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ins w:id="0" w:author="小羊" w:date="2023-03-24T11:56:21Z"/>
          <w:rFonts w:ascii="仿宋" w:hAnsi="仿宋" w:eastAsia="仿宋" w:cs="仿宋_GB2312"/>
          <w:b/>
          <w:sz w:val="24"/>
          <w:highlight w:val="none"/>
        </w:rPr>
      </w:pPr>
    </w:p>
    <w:p>
      <w:pPr>
        <w:pStyle w:val="2"/>
        <w:rPr>
          <w:rFonts w:hint="eastAsia" w:eastAsia="仿宋"/>
          <w:lang w:val="en-US" w:eastAsia="zh-CN"/>
        </w:rPr>
      </w:pPr>
    </w:p>
    <w:p>
      <w:pPr>
        <w:spacing w:line="360" w:lineRule="auto"/>
        <w:jc w:val="center"/>
        <w:rPr>
          <w:rFonts w:ascii="仿宋" w:hAnsi="仿宋" w:eastAsia="仿宋" w:cs="仿宋_GB2312"/>
          <w:b/>
          <w:sz w:val="24"/>
          <w:highlight w:val="none"/>
        </w:rPr>
      </w:pPr>
    </w:p>
    <w:p>
      <w:pPr>
        <w:adjustRightInd/>
        <w:spacing w:line="360" w:lineRule="auto"/>
        <w:jc w:val="center"/>
        <w:rPr>
          <w:rFonts w:ascii="仿宋" w:hAnsi="仿宋" w:eastAsia="仿宋" w:cs="仿宋_GB2312"/>
          <w:b/>
          <w:sz w:val="44"/>
          <w:szCs w:val="44"/>
          <w:highlight w:val="none"/>
        </w:rPr>
      </w:pPr>
    </w:p>
    <w:p>
      <w:pPr>
        <w:spacing w:line="360" w:lineRule="auto"/>
        <w:jc w:val="center"/>
        <w:rPr>
          <w:rFonts w:ascii="仿宋" w:hAnsi="仿宋" w:eastAsia="仿宋" w:cs="仿宋_GB2312"/>
          <w:b/>
          <w:sz w:val="44"/>
          <w:szCs w:val="44"/>
          <w:highlight w:val="none"/>
        </w:rPr>
      </w:pPr>
    </w:p>
    <w:p>
      <w:pPr>
        <w:adjustRightInd/>
        <w:spacing w:line="360" w:lineRule="auto"/>
        <w:jc w:val="center"/>
        <w:rPr>
          <w:rFonts w:ascii="仿宋_GB2312" w:hAnsi="仿宋" w:eastAsia="仿宋_GB2312" w:cs="仿宋_GB2312"/>
          <w:b/>
          <w:sz w:val="48"/>
          <w:szCs w:val="48"/>
          <w:highlight w:val="none"/>
        </w:rPr>
      </w:pPr>
    </w:p>
    <w:p>
      <w:pPr>
        <w:adjustRightInd/>
        <w:spacing w:line="360" w:lineRule="auto"/>
        <w:jc w:val="center"/>
        <w:rPr>
          <w:rFonts w:ascii="仿宋" w:hAnsi="仿宋" w:eastAsia="仿宋" w:cs="仿宋_GB2312"/>
          <w:sz w:val="48"/>
          <w:szCs w:val="48"/>
          <w:highlight w:val="none"/>
        </w:rPr>
      </w:pPr>
      <w:r>
        <w:rPr>
          <w:rFonts w:hint="eastAsia" w:ascii="仿宋" w:hAnsi="仿宋" w:eastAsia="仿宋" w:cs="仿宋_GB2312"/>
          <w:sz w:val="48"/>
          <w:szCs w:val="48"/>
          <w:highlight w:val="none"/>
          <w:lang w:eastAsia="zh-CN"/>
        </w:rPr>
        <w:t>大学城北单元规划幼儿园一</w:t>
      </w:r>
      <w:r>
        <w:rPr>
          <w:rFonts w:hint="eastAsia" w:ascii="仿宋" w:hAnsi="仿宋" w:eastAsia="仿宋" w:cs="仿宋_GB2312"/>
          <w:sz w:val="48"/>
          <w:szCs w:val="48"/>
          <w:highlight w:val="none"/>
        </w:rPr>
        <w:t>厨房设备采购</w:t>
      </w:r>
    </w:p>
    <w:p>
      <w:pPr>
        <w:adjustRightInd/>
        <w:spacing w:line="360" w:lineRule="auto"/>
        <w:jc w:val="center"/>
        <w:rPr>
          <w:rFonts w:ascii="仿宋" w:hAnsi="仿宋" w:eastAsia="仿宋" w:cs="仿宋_GB2312"/>
          <w:sz w:val="48"/>
          <w:szCs w:val="48"/>
          <w:highlight w:val="none"/>
        </w:rPr>
      </w:pPr>
      <w:r>
        <w:rPr>
          <w:rFonts w:hint="eastAsia" w:ascii="仿宋" w:hAnsi="仿宋" w:eastAsia="仿宋" w:cs="仿宋_GB2312"/>
          <w:sz w:val="48"/>
          <w:szCs w:val="48"/>
          <w:highlight w:val="none"/>
        </w:rPr>
        <w:t>招标文件</w:t>
      </w:r>
    </w:p>
    <w:p>
      <w:pPr>
        <w:adjustRightInd/>
        <w:spacing w:line="360" w:lineRule="auto"/>
        <w:jc w:val="center"/>
        <w:rPr>
          <w:rFonts w:ascii="仿宋" w:hAnsi="仿宋" w:eastAsia="仿宋" w:cs="仿宋_GB2312"/>
          <w:b/>
          <w:sz w:val="44"/>
          <w:szCs w:val="44"/>
          <w:highlight w:val="none"/>
        </w:rPr>
      </w:pPr>
      <w:r>
        <w:rPr>
          <w:rFonts w:ascii="仿宋" w:hAnsi="仿宋" w:eastAsia="仿宋" w:cs="仿宋_GB2312"/>
          <w:b/>
          <w:sz w:val="44"/>
          <w:szCs w:val="44"/>
          <w:highlight w:val="none"/>
        </w:rPr>
        <w:t xml:space="preserve"> （电子招投标）</w:t>
      </w:r>
    </w:p>
    <w:p>
      <w:pPr>
        <w:snapToGrid w:val="0"/>
        <w:spacing w:line="360" w:lineRule="auto"/>
        <w:jc w:val="center"/>
        <w:rPr>
          <w:rFonts w:hint="eastAsia" w:ascii="仿宋" w:hAnsi="仿宋" w:eastAsia="仿宋" w:cs="仿宋_GB2312"/>
          <w:sz w:val="30"/>
          <w:szCs w:val="30"/>
          <w:highlight w:val="none"/>
          <w:lang w:eastAsia="zh-CN"/>
        </w:rPr>
      </w:pPr>
      <w:r>
        <w:rPr>
          <w:rFonts w:hint="eastAsia" w:ascii="仿宋" w:hAnsi="仿宋" w:eastAsia="仿宋" w:cs="仿宋_GB2312"/>
          <w:sz w:val="30"/>
          <w:szCs w:val="30"/>
          <w:highlight w:val="none"/>
        </w:rPr>
        <w:t>编号</w:t>
      </w:r>
      <w:r>
        <w:rPr>
          <w:rFonts w:ascii="仿宋" w:hAnsi="仿宋" w:eastAsia="仿宋" w:cs="仿宋_GB2312"/>
          <w:sz w:val="30"/>
          <w:szCs w:val="30"/>
          <w:highlight w:val="none"/>
        </w:rPr>
        <w:t>:</w:t>
      </w:r>
      <w:r>
        <w:rPr>
          <w:rFonts w:hint="eastAsia" w:ascii="仿宋" w:hAnsi="仿宋" w:eastAsia="仿宋" w:cs="仿宋_GB2312"/>
          <w:sz w:val="30"/>
          <w:szCs w:val="30"/>
          <w:highlight w:val="none"/>
        </w:rPr>
        <w:t>QTCG-GK-2023-069</w:t>
      </w:r>
      <w:r>
        <w:rPr>
          <w:rFonts w:hint="eastAsia" w:ascii="仿宋" w:hAnsi="仿宋" w:eastAsia="仿宋" w:cs="仿宋_GB2312"/>
          <w:sz w:val="30"/>
          <w:szCs w:val="30"/>
          <w:highlight w:val="none"/>
          <w:lang w:val="en-US" w:eastAsia="zh-CN"/>
        </w:rPr>
        <w:t xml:space="preserve"> </w:t>
      </w:r>
    </w:p>
    <w:p>
      <w:pPr>
        <w:adjustRightInd/>
        <w:spacing w:line="360" w:lineRule="auto"/>
        <w:rPr>
          <w:rFonts w:ascii="仿宋" w:hAnsi="仿宋" w:eastAsia="仿宋" w:cs="仿宋_GB2312"/>
          <w:sz w:val="28"/>
          <w:szCs w:val="20"/>
          <w:highlight w:val="none"/>
        </w:rPr>
      </w:pPr>
    </w:p>
    <w:p>
      <w:pPr>
        <w:spacing w:line="360" w:lineRule="auto"/>
        <w:jc w:val="center"/>
        <w:rPr>
          <w:rFonts w:ascii="仿宋" w:hAnsi="仿宋" w:eastAsia="仿宋" w:cs="仿宋_GB2312"/>
          <w:b/>
          <w:sz w:val="44"/>
          <w:szCs w:val="44"/>
          <w:highlight w:val="none"/>
        </w:rPr>
      </w:pPr>
      <w:r>
        <w:rPr>
          <w:rFonts w:ascii="仿宋" w:hAnsi="仿宋" w:eastAsia="仿宋" w:cs="仿宋_GB2312"/>
          <w:b/>
          <w:sz w:val="44"/>
          <w:szCs w:val="44"/>
          <w:highlight w:val="none"/>
        </w:rPr>
        <w:t xml:space="preserve"> </w:t>
      </w:r>
    </w:p>
    <w:p>
      <w:pPr>
        <w:spacing w:line="360" w:lineRule="auto"/>
        <w:jc w:val="center"/>
        <w:rPr>
          <w:rFonts w:ascii="仿宋" w:hAnsi="仿宋" w:eastAsia="仿宋" w:cs="仿宋_GB2312"/>
          <w:b/>
          <w:sz w:val="44"/>
          <w:szCs w:val="44"/>
          <w:highlight w:val="none"/>
        </w:rPr>
      </w:pPr>
    </w:p>
    <w:p>
      <w:pPr>
        <w:spacing w:line="360" w:lineRule="auto"/>
        <w:jc w:val="center"/>
        <w:rPr>
          <w:rFonts w:ascii="仿宋" w:hAnsi="仿宋" w:eastAsia="仿宋" w:cs="仿宋_GB2312"/>
          <w:sz w:val="24"/>
          <w:highlight w:val="none"/>
        </w:rPr>
      </w:pPr>
    </w:p>
    <w:p>
      <w:pPr>
        <w:spacing w:line="360" w:lineRule="auto"/>
        <w:jc w:val="center"/>
        <w:rPr>
          <w:rFonts w:ascii="仿宋" w:hAnsi="仿宋" w:eastAsia="仿宋" w:cs="仿宋_GB2312"/>
          <w:sz w:val="24"/>
          <w:highlight w:val="none"/>
        </w:rPr>
      </w:pPr>
    </w:p>
    <w:p>
      <w:pPr>
        <w:spacing w:line="360" w:lineRule="auto"/>
        <w:rPr>
          <w:rFonts w:ascii="仿宋" w:hAnsi="仿宋" w:eastAsia="仿宋" w:cs="仿宋_GB2312"/>
          <w:sz w:val="32"/>
          <w:szCs w:val="32"/>
          <w:highlight w:val="none"/>
        </w:rPr>
      </w:pPr>
    </w:p>
    <w:p>
      <w:pPr>
        <w:snapToGrid w:val="0"/>
        <w:spacing w:line="360" w:lineRule="auto"/>
        <w:jc w:val="center"/>
        <w:rPr>
          <w:rFonts w:ascii="仿宋" w:hAnsi="仿宋" w:eastAsia="仿宋" w:cs="仿宋_GB2312"/>
          <w:sz w:val="32"/>
          <w:szCs w:val="32"/>
          <w:highlight w:val="none"/>
        </w:rPr>
      </w:pPr>
      <w:r>
        <w:rPr>
          <w:rFonts w:hint="eastAsia" w:ascii="仿宋" w:hAnsi="仿宋" w:eastAsia="仿宋" w:cs="仿宋_GB2312"/>
          <w:sz w:val="32"/>
          <w:szCs w:val="32"/>
          <w:highlight w:val="none"/>
        </w:rPr>
        <w:t>杭州市钱塘区教育局</w:t>
      </w:r>
    </w:p>
    <w:p>
      <w:pPr>
        <w:spacing w:line="360" w:lineRule="auto"/>
        <w:jc w:val="center"/>
        <w:rPr>
          <w:rFonts w:hint="eastAsia" w:ascii="仿宋" w:hAnsi="仿宋" w:eastAsia="仿宋" w:cs="仿宋_GB2312"/>
          <w:bCs/>
          <w:sz w:val="32"/>
          <w:szCs w:val="32"/>
          <w:highlight w:val="none"/>
          <w:lang w:eastAsia="zh-CN"/>
        </w:rPr>
      </w:pPr>
      <w:r>
        <w:rPr>
          <w:rFonts w:hint="eastAsia" w:ascii="仿宋" w:hAnsi="仿宋" w:eastAsia="仿宋" w:cs="仿宋_GB2312"/>
          <w:bCs/>
          <w:sz w:val="32"/>
          <w:szCs w:val="32"/>
          <w:highlight w:val="none"/>
          <w:lang w:eastAsia="zh-CN"/>
        </w:rPr>
        <w:t>融华工程管理有限公司</w:t>
      </w:r>
    </w:p>
    <w:p>
      <w:pPr>
        <w:snapToGrid w:val="0"/>
        <w:spacing w:line="360" w:lineRule="auto"/>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二</w:t>
      </w:r>
      <w:r>
        <w:rPr>
          <w:rFonts w:hint="eastAsia" w:ascii="宋体" w:hAnsi="宋体" w:cs="宋体"/>
          <w:bCs/>
          <w:sz w:val="32"/>
          <w:szCs w:val="32"/>
          <w:highlight w:val="none"/>
        </w:rPr>
        <w:t>〇</w:t>
      </w:r>
      <w:r>
        <w:rPr>
          <w:rFonts w:hint="eastAsia" w:ascii="仿宋_GB2312" w:hAnsi="仿宋_GB2312" w:eastAsia="仿宋_GB2312" w:cs="仿宋_GB2312"/>
          <w:bCs/>
          <w:sz w:val="32"/>
          <w:szCs w:val="32"/>
          <w:highlight w:val="none"/>
        </w:rPr>
        <w:t>二</w:t>
      </w:r>
      <w:r>
        <w:rPr>
          <w:rFonts w:hint="eastAsia" w:ascii="仿宋_GB2312" w:hAnsi="仿宋_GB2312" w:eastAsia="仿宋_GB2312" w:cs="仿宋_GB2312"/>
          <w:bCs/>
          <w:sz w:val="32"/>
          <w:szCs w:val="32"/>
          <w:highlight w:val="none"/>
          <w:lang w:val="en-US" w:eastAsia="zh-CN"/>
        </w:rPr>
        <w:t>三</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三</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二十</w:t>
      </w:r>
      <w:bookmarkStart w:id="572" w:name="_GoBack"/>
      <w:bookmarkEnd w:id="572"/>
      <w:r>
        <w:rPr>
          <w:rFonts w:hint="eastAsia" w:ascii="仿宋_GB2312" w:hAnsi="仿宋_GB2312" w:eastAsia="仿宋_GB2312" w:cs="仿宋_GB2312"/>
          <w:bCs/>
          <w:sz w:val="32"/>
          <w:szCs w:val="32"/>
          <w:highlight w:val="none"/>
          <w:lang w:val="en-US" w:eastAsia="zh-CN"/>
        </w:rPr>
        <w:t>四</w:t>
      </w:r>
      <w:r>
        <w:rPr>
          <w:rFonts w:hint="eastAsia" w:ascii="仿宋_GB2312" w:hAnsi="仿宋_GB2312" w:eastAsia="仿宋_GB2312" w:cs="仿宋_GB2312"/>
          <w:bCs/>
          <w:sz w:val="32"/>
          <w:szCs w:val="32"/>
          <w:highlight w:val="none"/>
        </w:rPr>
        <w:t>日</w:t>
      </w:r>
    </w:p>
    <w:p>
      <w:pPr>
        <w:spacing w:line="360" w:lineRule="auto"/>
        <w:jc w:val="center"/>
        <w:rPr>
          <w:rFonts w:ascii="仿宋" w:hAnsi="仿宋" w:eastAsia="仿宋" w:cs="仿宋_GB2312"/>
          <w:sz w:val="24"/>
          <w:highlight w:val="none"/>
        </w:rPr>
      </w:pPr>
      <w:r>
        <w:rPr>
          <w:rFonts w:ascii="仿宋" w:hAnsi="仿宋" w:eastAsia="仿宋" w:cs="仿宋_GB2312"/>
          <w:sz w:val="24"/>
          <w:highlight w:val="none"/>
        </w:rPr>
        <w:br w:type="page"/>
      </w:r>
      <w:bookmarkStart w:id="0" w:name="_Hlt67893495"/>
      <w:bookmarkEnd w:id="0"/>
    </w:p>
    <w:p>
      <w:pPr>
        <w:spacing w:line="360" w:lineRule="auto"/>
        <w:jc w:val="center"/>
        <w:rPr>
          <w:rFonts w:ascii="仿宋" w:hAnsi="仿宋" w:eastAsia="仿宋" w:cs="仿宋_GB2312"/>
          <w:sz w:val="24"/>
          <w:highlight w:val="none"/>
        </w:rPr>
      </w:pPr>
    </w:p>
    <w:p>
      <w:pPr>
        <w:spacing w:line="360" w:lineRule="auto"/>
        <w:jc w:val="center"/>
        <w:rPr>
          <w:rFonts w:ascii="仿宋" w:hAnsi="仿宋" w:eastAsia="仿宋" w:cs="仿宋_GB2312"/>
          <w:b/>
          <w:sz w:val="48"/>
          <w:szCs w:val="48"/>
          <w:highlight w:val="none"/>
        </w:rPr>
      </w:pPr>
      <w:r>
        <w:rPr>
          <w:rFonts w:hint="eastAsia" w:ascii="仿宋" w:hAnsi="仿宋" w:eastAsia="仿宋" w:cs="仿宋_GB2312"/>
          <w:b/>
          <w:sz w:val="48"/>
          <w:szCs w:val="48"/>
          <w:highlight w:val="none"/>
        </w:rPr>
        <w:t>目</w:t>
      </w:r>
      <w:r>
        <w:rPr>
          <w:rFonts w:ascii="仿宋" w:hAnsi="仿宋" w:eastAsia="仿宋" w:cs="仿宋_GB2312"/>
          <w:b/>
          <w:sz w:val="48"/>
          <w:szCs w:val="48"/>
          <w:highlight w:val="none"/>
        </w:rPr>
        <w:t xml:space="preserve">  </w:t>
      </w:r>
      <w:r>
        <w:rPr>
          <w:rFonts w:hint="eastAsia" w:ascii="仿宋" w:hAnsi="仿宋" w:eastAsia="仿宋" w:cs="仿宋_GB2312"/>
          <w:b/>
          <w:sz w:val="48"/>
          <w:szCs w:val="48"/>
          <w:highlight w:val="none"/>
        </w:rPr>
        <w:t>录</w:t>
      </w:r>
    </w:p>
    <w:p>
      <w:pPr>
        <w:spacing w:line="360" w:lineRule="auto"/>
        <w:rPr>
          <w:rFonts w:ascii="仿宋" w:hAnsi="仿宋" w:eastAsia="仿宋" w:cs="仿宋_GB2312"/>
          <w:sz w:val="32"/>
          <w:szCs w:val="32"/>
          <w:highlight w:val="none"/>
        </w:rPr>
      </w:pPr>
    </w:p>
    <w:p>
      <w:pPr>
        <w:spacing w:line="360" w:lineRule="auto"/>
        <w:rPr>
          <w:rFonts w:ascii="仿宋" w:hAnsi="仿宋" w:eastAsia="仿宋" w:cs="仿宋_GB2312"/>
          <w:sz w:val="32"/>
          <w:szCs w:val="32"/>
          <w:highlight w:val="none"/>
        </w:rPr>
      </w:pPr>
    </w:p>
    <w:p>
      <w:pPr>
        <w:spacing w:line="360" w:lineRule="auto"/>
        <w:ind w:firstLine="1280" w:firstLineChars="400"/>
        <w:rPr>
          <w:rFonts w:ascii="仿宋" w:hAnsi="仿宋" w:eastAsia="仿宋" w:cs="仿宋_GB2312"/>
          <w:sz w:val="32"/>
          <w:szCs w:val="32"/>
          <w:highlight w:val="none"/>
        </w:rPr>
      </w:pPr>
      <w:r>
        <w:rPr>
          <w:rFonts w:hint="eastAsia" w:ascii="仿宋" w:hAnsi="仿宋" w:eastAsia="仿宋" w:cs="仿宋_GB2312"/>
          <w:sz w:val="32"/>
          <w:szCs w:val="32"/>
          <w:highlight w:val="none"/>
        </w:rPr>
        <w:t>第一部分</w:t>
      </w:r>
      <w:r>
        <w:rPr>
          <w:rFonts w:ascii="仿宋" w:hAnsi="仿宋" w:eastAsia="仿宋" w:cs="仿宋_GB2312"/>
          <w:sz w:val="32"/>
          <w:szCs w:val="32"/>
          <w:highlight w:val="none"/>
        </w:rPr>
        <w:t xml:space="preserve">      </w:t>
      </w:r>
      <w:r>
        <w:rPr>
          <w:rFonts w:hint="eastAsia" w:ascii="仿宋" w:hAnsi="仿宋" w:eastAsia="仿宋" w:cs="仿宋_GB2312"/>
          <w:sz w:val="32"/>
          <w:szCs w:val="32"/>
          <w:highlight w:val="none"/>
        </w:rPr>
        <w:t>招标公告</w:t>
      </w:r>
    </w:p>
    <w:p>
      <w:pPr>
        <w:spacing w:line="360" w:lineRule="auto"/>
        <w:ind w:firstLine="1280" w:firstLineChars="400"/>
        <w:rPr>
          <w:rFonts w:ascii="仿宋" w:hAnsi="仿宋" w:eastAsia="仿宋" w:cs="仿宋_GB2312"/>
          <w:sz w:val="32"/>
          <w:szCs w:val="32"/>
          <w:highlight w:val="none"/>
        </w:rPr>
      </w:pPr>
      <w:r>
        <w:rPr>
          <w:rFonts w:hint="eastAsia" w:ascii="仿宋" w:hAnsi="仿宋" w:eastAsia="仿宋" w:cs="仿宋_GB2312"/>
          <w:sz w:val="32"/>
          <w:szCs w:val="32"/>
          <w:highlight w:val="none"/>
        </w:rPr>
        <w:t>第二部分</w:t>
      </w:r>
      <w:r>
        <w:rPr>
          <w:rFonts w:ascii="仿宋" w:hAnsi="仿宋" w:eastAsia="仿宋" w:cs="仿宋_GB2312"/>
          <w:sz w:val="32"/>
          <w:szCs w:val="32"/>
          <w:highlight w:val="none"/>
        </w:rPr>
        <w:t xml:space="preserve">      </w:t>
      </w:r>
      <w:r>
        <w:rPr>
          <w:rFonts w:hint="eastAsia" w:ascii="仿宋" w:hAnsi="仿宋" w:eastAsia="仿宋" w:cs="仿宋_GB2312"/>
          <w:sz w:val="32"/>
          <w:szCs w:val="32"/>
          <w:highlight w:val="none"/>
        </w:rPr>
        <w:t>投标人须知</w:t>
      </w:r>
    </w:p>
    <w:p>
      <w:pPr>
        <w:spacing w:line="360" w:lineRule="auto"/>
        <w:ind w:firstLine="1280" w:firstLineChars="400"/>
        <w:rPr>
          <w:rFonts w:ascii="仿宋" w:hAnsi="仿宋" w:eastAsia="仿宋" w:cs="仿宋_GB2312"/>
          <w:sz w:val="32"/>
          <w:szCs w:val="32"/>
          <w:highlight w:val="none"/>
        </w:rPr>
      </w:pPr>
      <w:r>
        <w:rPr>
          <w:rFonts w:hint="eastAsia" w:ascii="仿宋" w:hAnsi="仿宋" w:eastAsia="仿宋" w:cs="仿宋_GB2312"/>
          <w:sz w:val="32"/>
          <w:szCs w:val="32"/>
          <w:highlight w:val="none"/>
        </w:rPr>
        <w:t>第三部分</w:t>
      </w:r>
      <w:r>
        <w:rPr>
          <w:rFonts w:ascii="仿宋" w:hAnsi="仿宋" w:eastAsia="仿宋" w:cs="仿宋_GB2312"/>
          <w:sz w:val="32"/>
          <w:szCs w:val="32"/>
          <w:highlight w:val="none"/>
        </w:rPr>
        <w:t xml:space="preserve">      </w:t>
      </w:r>
      <w:r>
        <w:rPr>
          <w:rFonts w:hint="eastAsia" w:ascii="仿宋" w:hAnsi="仿宋" w:eastAsia="仿宋" w:cs="仿宋_GB2312"/>
          <w:sz w:val="32"/>
          <w:szCs w:val="32"/>
          <w:highlight w:val="none"/>
        </w:rPr>
        <w:t>采购需求</w:t>
      </w:r>
    </w:p>
    <w:p>
      <w:pPr>
        <w:spacing w:line="360" w:lineRule="auto"/>
        <w:ind w:firstLine="1280" w:firstLineChars="400"/>
        <w:rPr>
          <w:rFonts w:ascii="仿宋" w:hAnsi="仿宋" w:eastAsia="仿宋" w:cs="仿宋_GB2312"/>
          <w:sz w:val="32"/>
          <w:szCs w:val="32"/>
          <w:highlight w:val="none"/>
        </w:rPr>
      </w:pPr>
      <w:r>
        <w:rPr>
          <w:rFonts w:hint="eastAsia" w:ascii="仿宋" w:hAnsi="仿宋" w:eastAsia="仿宋" w:cs="仿宋_GB2312"/>
          <w:sz w:val="32"/>
          <w:szCs w:val="32"/>
          <w:highlight w:val="none"/>
        </w:rPr>
        <w:t>第四部分</w:t>
      </w:r>
      <w:r>
        <w:rPr>
          <w:rFonts w:ascii="仿宋" w:hAnsi="仿宋" w:eastAsia="仿宋" w:cs="仿宋_GB2312"/>
          <w:sz w:val="32"/>
          <w:szCs w:val="32"/>
          <w:highlight w:val="none"/>
        </w:rPr>
        <w:t xml:space="preserve">      </w:t>
      </w:r>
      <w:r>
        <w:rPr>
          <w:rFonts w:hint="eastAsia" w:ascii="仿宋" w:hAnsi="仿宋" w:eastAsia="仿宋" w:cs="仿宋_GB2312"/>
          <w:sz w:val="32"/>
          <w:szCs w:val="32"/>
          <w:highlight w:val="none"/>
        </w:rPr>
        <w:t>评标办法</w:t>
      </w:r>
    </w:p>
    <w:p>
      <w:pPr>
        <w:spacing w:line="360" w:lineRule="auto"/>
        <w:ind w:firstLine="1280" w:firstLineChars="400"/>
        <w:rPr>
          <w:rFonts w:ascii="仿宋" w:hAnsi="仿宋" w:eastAsia="仿宋" w:cs="仿宋_GB2312"/>
          <w:sz w:val="32"/>
          <w:szCs w:val="32"/>
          <w:highlight w:val="none"/>
        </w:rPr>
      </w:pPr>
      <w:r>
        <w:rPr>
          <w:rFonts w:hint="eastAsia" w:ascii="仿宋" w:hAnsi="仿宋" w:eastAsia="仿宋" w:cs="仿宋_GB2312"/>
          <w:sz w:val="32"/>
          <w:szCs w:val="32"/>
          <w:highlight w:val="none"/>
        </w:rPr>
        <w:t>第五部分</w:t>
      </w:r>
      <w:r>
        <w:rPr>
          <w:rFonts w:ascii="仿宋" w:hAnsi="仿宋" w:eastAsia="仿宋" w:cs="仿宋_GB2312"/>
          <w:sz w:val="32"/>
          <w:szCs w:val="32"/>
          <w:highlight w:val="none"/>
        </w:rPr>
        <w:t xml:space="preserve">      </w:t>
      </w:r>
      <w:r>
        <w:rPr>
          <w:rFonts w:hint="eastAsia" w:ascii="仿宋" w:hAnsi="仿宋" w:eastAsia="仿宋" w:cs="仿宋_GB2312"/>
          <w:sz w:val="32"/>
          <w:szCs w:val="32"/>
          <w:highlight w:val="none"/>
        </w:rPr>
        <w:t>拟签订的合同文本</w:t>
      </w:r>
    </w:p>
    <w:p>
      <w:pPr>
        <w:spacing w:line="360" w:lineRule="auto"/>
        <w:ind w:firstLine="1280" w:firstLineChars="400"/>
        <w:rPr>
          <w:rFonts w:ascii="仿宋" w:hAnsi="仿宋" w:eastAsia="仿宋" w:cs="仿宋_GB2312"/>
          <w:sz w:val="32"/>
          <w:szCs w:val="32"/>
          <w:highlight w:val="none"/>
        </w:rPr>
      </w:pPr>
      <w:r>
        <w:rPr>
          <w:rFonts w:hint="eastAsia" w:ascii="仿宋" w:hAnsi="仿宋" w:eastAsia="仿宋" w:cs="仿宋_GB2312"/>
          <w:sz w:val="32"/>
          <w:szCs w:val="32"/>
          <w:highlight w:val="none"/>
        </w:rPr>
        <w:t>第六部分</w:t>
      </w:r>
      <w:r>
        <w:rPr>
          <w:rFonts w:ascii="仿宋" w:hAnsi="仿宋" w:eastAsia="仿宋" w:cs="仿宋_GB2312"/>
          <w:sz w:val="32"/>
          <w:szCs w:val="32"/>
          <w:highlight w:val="none"/>
        </w:rPr>
        <w:t xml:space="preserve">      </w:t>
      </w:r>
      <w:r>
        <w:rPr>
          <w:rFonts w:hint="eastAsia" w:ascii="仿宋" w:hAnsi="仿宋" w:eastAsia="仿宋" w:cs="仿宋_GB2312"/>
          <w:sz w:val="32"/>
          <w:szCs w:val="32"/>
          <w:highlight w:val="none"/>
        </w:rPr>
        <w:t>应提交的有关格式范例</w:t>
      </w:r>
    </w:p>
    <w:p>
      <w:pPr>
        <w:spacing w:line="360" w:lineRule="auto"/>
        <w:ind w:firstLine="549" w:firstLineChars="229"/>
        <w:rPr>
          <w:rFonts w:ascii="仿宋" w:hAnsi="仿宋" w:eastAsia="仿宋" w:cs="仿宋_GB2312"/>
          <w:sz w:val="24"/>
          <w:highlight w:val="none"/>
        </w:rPr>
      </w:pPr>
      <w:bookmarkStart w:id="1" w:name="_Hlt91233176"/>
      <w:bookmarkEnd w:id="1"/>
      <w:bookmarkStart w:id="2" w:name="_Toc91899869"/>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ind w:firstLine="549" w:firstLineChars="229"/>
        <w:rPr>
          <w:rFonts w:ascii="仿宋" w:hAnsi="仿宋" w:eastAsia="仿宋" w:cs="仿宋_GB2312"/>
          <w:sz w:val="24"/>
          <w:highlight w:val="none"/>
        </w:rPr>
      </w:pPr>
    </w:p>
    <w:p>
      <w:pPr>
        <w:spacing w:line="360" w:lineRule="auto"/>
        <w:rPr>
          <w:rFonts w:ascii="仿宋" w:hAnsi="仿宋" w:eastAsia="仿宋" w:cs="仿宋_GB2312"/>
          <w:sz w:val="24"/>
          <w:highlight w:val="none"/>
        </w:rPr>
      </w:pPr>
    </w:p>
    <w:p>
      <w:pPr>
        <w:adjustRightInd/>
        <w:spacing w:line="360" w:lineRule="auto"/>
        <w:jc w:val="center"/>
        <w:outlineLvl w:val="0"/>
        <w:rPr>
          <w:rFonts w:ascii="仿宋_GB2312" w:hAnsi="仿宋" w:eastAsia="仿宋_GB2312" w:cs="仿宋_GB2312"/>
          <w:b/>
          <w:sz w:val="36"/>
          <w:szCs w:val="20"/>
          <w:highlight w:val="none"/>
        </w:rPr>
      </w:pPr>
      <w:bookmarkStart w:id="3" w:name="第一部分"/>
      <w:r>
        <w:rPr>
          <w:rFonts w:ascii="仿宋" w:hAnsi="仿宋" w:eastAsia="仿宋" w:cs="仿宋_GB2312"/>
          <w:b/>
          <w:sz w:val="36"/>
          <w:szCs w:val="36"/>
          <w:highlight w:val="none"/>
        </w:rPr>
        <w:br w:type="page"/>
      </w:r>
      <w:bookmarkEnd w:id="2"/>
      <w:bookmarkEnd w:id="3"/>
      <w:bookmarkStart w:id="4" w:name="_Hlt74728647"/>
      <w:bookmarkEnd w:id="4"/>
      <w:bookmarkStart w:id="5" w:name="_Hlt74729822"/>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仿宋" w:hAnsi="仿宋" w:eastAsia="仿宋" w:cs="仿宋_GB2312"/>
          <w:b/>
          <w:sz w:val="36"/>
          <w:szCs w:val="20"/>
          <w:highlight w:val="none"/>
        </w:rPr>
        <w:t>第一部分</w:t>
      </w:r>
      <w:r>
        <w:rPr>
          <w:rFonts w:ascii="仿宋" w:hAnsi="仿宋" w:eastAsia="仿宋" w:cs="仿宋_GB2312"/>
          <w:b/>
          <w:sz w:val="36"/>
          <w:szCs w:val="20"/>
          <w:highlight w:val="none"/>
        </w:rPr>
        <w:t xml:space="preserve"> </w:t>
      </w:r>
      <w:r>
        <w:rPr>
          <w:rFonts w:hint="eastAsia" w:ascii="仿宋_GB2312" w:hAnsi="仿宋" w:eastAsia="仿宋_GB2312" w:cs="仿宋_GB2312"/>
          <w:b/>
          <w:sz w:val="36"/>
          <w:szCs w:val="20"/>
          <w:highlight w:val="none"/>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highlight w:val="none"/>
          <w:u w:val="single"/>
        </w:rPr>
      </w:pPr>
      <w:r>
        <w:rPr>
          <w:rFonts w:hint="eastAsia" w:ascii="仿宋_GB2312" w:hAnsi="仿宋" w:eastAsia="仿宋_GB2312" w:cs="仿宋_GB2312"/>
          <w:sz w:val="24"/>
          <w:highlight w:val="none"/>
          <w:u w:val="single"/>
          <w:lang w:eastAsia="zh-CN"/>
        </w:rPr>
        <w:t>大学城北单元规划幼儿园一</w:t>
      </w:r>
      <w:r>
        <w:rPr>
          <w:rFonts w:hint="eastAsia" w:ascii="仿宋_GB2312" w:hAnsi="仿宋" w:eastAsia="仿宋_GB2312" w:cs="仿宋_GB2312"/>
          <w:sz w:val="24"/>
          <w:highlight w:val="none"/>
          <w:u w:val="single"/>
        </w:rPr>
        <w:t>厨房设备采购</w:t>
      </w:r>
      <w:r>
        <w:rPr>
          <w:rFonts w:hint="eastAsia" w:ascii="仿宋_GB2312" w:hAnsi="仿宋" w:eastAsia="仿宋_GB2312"/>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"https://www.zcygov.cn/）获取（下载）招标文件，并于2022年8月10日9点30分00秒" </w:instrText>
      </w:r>
      <w:r>
        <w:rPr>
          <w:highlight w:val="none"/>
        </w:rPr>
        <w:fldChar w:fldCharType="separate"/>
      </w:r>
      <w:r>
        <w:rPr>
          <w:rStyle w:val="76"/>
          <w:rFonts w:ascii="仿宋_GB2312" w:hAnsi="仿宋" w:eastAsia="仿宋_GB2312" w:cs="Times New Roman"/>
          <w:snapToGrid/>
          <w:kern w:val="2"/>
          <w:sz w:val="24"/>
          <w:szCs w:val="24"/>
          <w:highlight w:val="none"/>
        </w:rPr>
        <w:t>https://www.zcygov.cn/）获取（下载）招标文件，并于202</w:t>
      </w:r>
      <w:r>
        <w:rPr>
          <w:rStyle w:val="76"/>
          <w:rFonts w:hint="eastAsia" w:ascii="仿宋_GB2312" w:hAnsi="仿宋" w:eastAsia="仿宋_GB2312" w:cs="Times New Roman"/>
          <w:snapToGrid/>
          <w:kern w:val="2"/>
          <w:sz w:val="24"/>
          <w:szCs w:val="24"/>
          <w:highlight w:val="none"/>
          <w:lang w:val="en-US" w:eastAsia="zh-CN"/>
        </w:rPr>
        <w:t>3</w:t>
      </w:r>
      <w:r>
        <w:rPr>
          <w:rStyle w:val="76"/>
          <w:rFonts w:ascii="仿宋_GB2312" w:hAnsi="仿宋" w:eastAsia="仿宋_GB2312" w:cs="Times New Roman"/>
          <w:snapToGrid/>
          <w:kern w:val="2"/>
          <w:sz w:val="24"/>
          <w:szCs w:val="24"/>
          <w:highlight w:val="none"/>
        </w:rPr>
        <w:t>年</w:t>
      </w:r>
      <w:r>
        <w:rPr>
          <w:rStyle w:val="76"/>
          <w:rFonts w:hint="eastAsia" w:ascii="仿宋_GB2312" w:hAnsi="仿宋" w:eastAsia="仿宋_GB2312" w:cs="Times New Roman"/>
          <w:snapToGrid/>
          <w:kern w:val="2"/>
          <w:sz w:val="24"/>
          <w:szCs w:val="24"/>
          <w:highlight w:val="none"/>
          <w:lang w:val="en-US" w:eastAsia="zh-CN"/>
        </w:rPr>
        <w:t>4</w:t>
      </w:r>
      <w:r>
        <w:rPr>
          <w:rStyle w:val="76"/>
          <w:rFonts w:ascii="仿宋_GB2312" w:hAnsi="仿宋" w:eastAsia="仿宋_GB2312" w:cs="Times New Roman"/>
          <w:snapToGrid/>
          <w:kern w:val="2"/>
          <w:sz w:val="24"/>
          <w:szCs w:val="24"/>
          <w:highlight w:val="none"/>
        </w:rPr>
        <w:t>月</w:t>
      </w:r>
      <w:r>
        <w:rPr>
          <w:rStyle w:val="76"/>
          <w:rFonts w:hint="eastAsia" w:ascii="仿宋_GB2312" w:hAnsi="仿宋" w:eastAsia="仿宋_GB2312" w:cs="Times New Roman"/>
          <w:snapToGrid/>
          <w:kern w:val="2"/>
          <w:sz w:val="24"/>
          <w:szCs w:val="24"/>
          <w:highlight w:val="none"/>
          <w:lang w:val="en-US" w:eastAsia="zh-CN"/>
        </w:rPr>
        <w:t xml:space="preserve"> 13 </w:t>
      </w:r>
      <w:r>
        <w:rPr>
          <w:rStyle w:val="76"/>
          <w:rFonts w:ascii="仿宋_GB2312" w:hAnsi="仿宋" w:eastAsia="仿宋_GB2312" w:cs="Times New Roman"/>
          <w:snapToGrid/>
          <w:kern w:val="2"/>
          <w:sz w:val="24"/>
          <w:szCs w:val="24"/>
          <w:highlight w:val="none"/>
        </w:rPr>
        <w:t>日</w:t>
      </w:r>
      <w:r>
        <w:rPr>
          <w:rStyle w:val="76"/>
          <w:rFonts w:hint="eastAsia" w:ascii="仿宋_GB2312" w:hAnsi="仿宋" w:eastAsia="仿宋_GB2312" w:cs="Times New Roman"/>
          <w:snapToGrid/>
          <w:kern w:val="2"/>
          <w:sz w:val="24"/>
          <w:szCs w:val="24"/>
          <w:highlight w:val="none"/>
          <w:lang w:val="en-US" w:eastAsia="zh-CN"/>
        </w:rPr>
        <w:t xml:space="preserve"> 9 </w:t>
      </w:r>
      <w:r>
        <w:rPr>
          <w:rStyle w:val="76"/>
          <w:rFonts w:ascii="仿宋_GB2312" w:hAnsi="仿宋" w:eastAsia="仿宋_GB2312" w:cs="Times New Roman"/>
          <w:snapToGrid/>
          <w:kern w:val="2"/>
          <w:sz w:val="24"/>
          <w:szCs w:val="24"/>
          <w:highlight w:val="none"/>
        </w:rPr>
        <w:t>点</w:t>
      </w:r>
      <w:r>
        <w:rPr>
          <w:rStyle w:val="76"/>
          <w:rFonts w:hint="eastAsia" w:ascii="仿宋_GB2312" w:hAnsi="仿宋" w:eastAsia="仿宋_GB2312" w:cs="Times New Roman"/>
          <w:snapToGrid/>
          <w:kern w:val="2"/>
          <w:sz w:val="24"/>
          <w:szCs w:val="24"/>
          <w:highlight w:val="none"/>
          <w:lang w:val="en-US" w:eastAsia="zh-CN"/>
        </w:rPr>
        <w:t xml:space="preserve"> 30 </w:t>
      </w:r>
      <w:r>
        <w:rPr>
          <w:rStyle w:val="76"/>
          <w:rFonts w:ascii="仿宋_GB2312" w:hAnsi="仿宋" w:eastAsia="仿宋_GB2312" w:cs="Times New Roman"/>
          <w:snapToGrid/>
          <w:kern w:val="2"/>
          <w:sz w:val="24"/>
          <w:szCs w:val="24"/>
          <w:highlight w:val="none"/>
        </w:rPr>
        <w:t>分</w:t>
      </w:r>
      <w:r>
        <w:rPr>
          <w:rStyle w:val="76"/>
          <w:rFonts w:ascii="仿宋_GB2312" w:hAnsi="仿宋" w:eastAsia="仿宋_GB2312" w:cs="Times New Roman"/>
          <w:bCs/>
          <w:snapToGrid/>
          <w:kern w:val="2"/>
          <w:sz w:val="24"/>
          <w:szCs w:val="24"/>
          <w:highlight w:val="none"/>
        </w:rPr>
        <w:t>00秒</w:t>
      </w:r>
      <w:r>
        <w:rPr>
          <w:rStyle w:val="76"/>
          <w:rFonts w:ascii="仿宋_GB2312" w:hAnsi="仿宋" w:eastAsia="仿宋_GB2312" w:cs="Times New Roman"/>
          <w:bCs/>
          <w:snapToGrid/>
          <w:kern w:val="2"/>
          <w:sz w:val="24"/>
          <w:szCs w:val="24"/>
          <w:highlight w:val="none"/>
        </w:rPr>
        <w:fldChar w:fldCharType="end"/>
      </w:r>
      <w:r>
        <w:rPr>
          <w:rFonts w:hint="eastAsia" w:ascii="仿宋_GB2312" w:hAnsi="仿宋" w:eastAsia="仿宋_GB2312"/>
          <w:bCs/>
          <w:sz w:val="24"/>
          <w:highlight w:val="none"/>
        </w:rPr>
        <w:t>（北京时间）前</w:t>
      </w:r>
      <w:r>
        <w:rPr>
          <w:rFonts w:hint="eastAsia" w:ascii="仿宋_GB2312" w:hAnsi="仿宋" w:eastAsia="仿宋_GB2312"/>
          <w:sz w:val="24"/>
          <w:highlight w:val="none"/>
        </w:rPr>
        <w:t>递交（上传）投标文件。</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一、项目基本情况</w:t>
      </w:r>
      <w:r>
        <w:rPr>
          <w:rFonts w:ascii="仿宋_GB2312" w:hAnsi="仿宋" w:eastAsia="仿宋_GB2312"/>
          <w:b/>
          <w:sz w:val="24"/>
          <w:highlight w:val="none"/>
        </w:rPr>
        <w:t xml:space="preserve">                                            </w:t>
      </w:r>
    </w:p>
    <w:p>
      <w:pPr>
        <w:spacing w:line="360" w:lineRule="auto"/>
        <w:rPr>
          <w:rFonts w:hint="eastAsia" w:ascii="仿宋_GB2312" w:hAnsi="仿宋" w:eastAsia="仿宋_GB2312"/>
          <w:sz w:val="24"/>
          <w:highlight w:val="none"/>
          <w:lang w:eastAsia="zh-CN"/>
        </w:rPr>
      </w:pPr>
      <w:r>
        <w:rPr>
          <w:rFonts w:ascii="仿宋_GB2312" w:hAnsi="仿宋" w:eastAsia="仿宋_GB2312"/>
          <w:sz w:val="24"/>
          <w:highlight w:val="none"/>
        </w:rPr>
        <w:t xml:space="preserve">    </w:t>
      </w:r>
      <w:r>
        <w:rPr>
          <w:rFonts w:hint="eastAsia" w:ascii="仿宋_GB2312" w:hAnsi="仿宋" w:eastAsia="仿宋_GB2312"/>
          <w:b/>
          <w:sz w:val="24"/>
          <w:highlight w:val="none"/>
        </w:rPr>
        <w:t>项目编号：QTCG-GK-2023-069</w:t>
      </w:r>
      <w:r>
        <w:rPr>
          <w:rFonts w:hint="eastAsia" w:ascii="仿宋_GB2312" w:hAnsi="仿宋" w:eastAsia="仿宋_GB2312"/>
          <w:sz w:val="24"/>
          <w:highlight w:val="none"/>
          <w:lang w:val="en-US" w:eastAsia="zh-CN"/>
        </w:rPr>
        <w:t xml:space="preserve"> </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w:t>
      </w:r>
      <w:r>
        <w:rPr>
          <w:rFonts w:ascii="仿宋_GB2312" w:hAnsi="仿宋" w:eastAsia="仿宋_GB2312"/>
          <w:b/>
          <w:sz w:val="24"/>
          <w:highlight w:val="none"/>
        </w:rPr>
        <w:t xml:space="preserve"> 项目名称：</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w:t>
      </w:r>
    </w:p>
    <w:p>
      <w:pPr>
        <w:spacing w:line="360" w:lineRule="auto"/>
        <w:rPr>
          <w:rFonts w:hint="eastAsia" w:ascii="仿宋_GB2312" w:hAnsi="仿宋" w:eastAsia="仿宋_GB2312"/>
          <w:sz w:val="24"/>
          <w:highlight w:val="none"/>
          <w:lang w:eastAsia="zh-CN"/>
        </w:rPr>
      </w:pPr>
      <w:r>
        <w:rPr>
          <w:rFonts w:ascii="仿宋_GB2312" w:hAnsi="仿宋" w:eastAsia="仿宋_GB2312"/>
          <w:sz w:val="24"/>
          <w:highlight w:val="none"/>
        </w:rPr>
        <w:t xml:space="preserve">   </w:t>
      </w:r>
      <w:r>
        <w:rPr>
          <w:rFonts w:ascii="仿宋_GB2312" w:hAnsi="仿宋" w:eastAsia="仿宋_GB2312"/>
          <w:b/>
          <w:sz w:val="24"/>
          <w:highlight w:val="none"/>
        </w:rPr>
        <w:t xml:space="preserve"> 预算金额（元）：</w:t>
      </w:r>
      <w:r>
        <w:rPr>
          <w:rFonts w:hint="eastAsia" w:ascii="仿宋_GB2312" w:hAnsi="仿宋" w:eastAsia="仿宋_GB2312"/>
          <w:b/>
          <w:sz w:val="24"/>
          <w:highlight w:val="none"/>
          <w:lang w:val="en-US" w:eastAsia="zh-CN"/>
        </w:rPr>
        <w:t>6232</w:t>
      </w:r>
      <w:r>
        <w:rPr>
          <w:rFonts w:hint="eastAsia" w:ascii="仿宋_GB2312" w:hAnsi="仿宋" w:eastAsia="仿宋_GB2312"/>
          <w:b/>
          <w:sz w:val="24"/>
          <w:highlight w:val="none"/>
        </w:rPr>
        <w:t>6</w:t>
      </w:r>
      <w:r>
        <w:rPr>
          <w:rFonts w:hint="eastAsia" w:ascii="仿宋_GB2312" w:hAnsi="仿宋" w:eastAsia="仿宋_GB2312"/>
          <w:b/>
          <w:sz w:val="24"/>
          <w:highlight w:val="none"/>
          <w:lang w:val="en-US" w:eastAsia="zh-CN"/>
        </w:rPr>
        <w:t xml:space="preserve">0 </w:t>
      </w:r>
    </w:p>
    <w:p>
      <w:pPr>
        <w:spacing w:line="360" w:lineRule="auto"/>
        <w:ind w:firstLine="480"/>
        <w:rPr>
          <w:rFonts w:ascii="仿宋_GB2312" w:hAnsi="仿宋" w:eastAsia="仿宋_GB2312"/>
          <w:sz w:val="24"/>
          <w:highlight w:val="none"/>
        </w:rPr>
      </w:pPr>
      <w:r>
        <w:rPr>
          <w:rFonts w:hint="eastAsia" w:ascii="仿宋_GB2312" w:hAnsi="仿宋" w:eastAsia="仿宋_GB2312"/>
          <w:b/>
          <w:sz w:val="24"/>
          <w:highlight w:val="none"/>
        </w:rPr>
        <w:t>最高限价（元）：6</w:t>
      </w:r>
      <w:r>
        <w:rPr>
          <w:rFonts w:hint="eastAsia" w:ascii="仿宋_GB2312" w:hAnsi="仿宋" w:eastAsia="仿宋_GB2312"/>
          <w:b/>
          <w:sz w:val="24"/>
          <w:highlight w:val="none"/>
          <w:lang w:val="en-US" w:eastAsia="zh-CN"/>
        </w:rPr>
        <w:t>232</w:t>
      </w:r>
      <w:r>
        <w:rPr>
          <w:rFonts w:hint="eastAsia" w:ascii="仿宋_GB2312" w:hAnsi="仿宋" w:eastAsia="仿宋_GB2312"/>
          <w:b/>
          <w:sz w:val="24"/>
          <w:highlight w:val="none"/>
        </w:rPr>
        <w:t>6</w:t>
      </w:r>
      <w:r>
        <w:rPr>
          <w:rFonts w:hint="eastAsia" w:ascii="仿宋_GB2312" w:hAnsi="仿宋" w:eastAsia="仿宋_GB2312"/>
          <w:b/>
          <w:sz w:val="24"/>
          <w:highlight w:val="none"/>
          <w:lang w:val="en-US" w:eastAsia="zh-CN"/>
        </w:rPr>
        <w:t>0</w:t>
      </w:r>
      <w:r>
        <w:rPr>
          <w:rFonts w:hint="eastAsia" w:ascii="仿宋_GB2312" w:hAnsi="仿宋" w:eastAsia="仿宋_GB2312"/>
          <w:sz w:val="24"/>
          <w:highlight w:val="none"/>
          <w:lang w:val="en-US" w:eastAsia="zh-CN"/>
        </w:rPr>
        <w:t xml:space="preserve"> </w:t>
      </w:r>
      <w:r>
        <w:rPr>
          <w:rFonts w:ascii="仿宋_GB2312" w:hAnsi="仿宋" w:eastAsia="仿宋_GB2312"/>
          <w:sz w:val="24"/>
          <w:highlight w:val="none"/>
        </w:rPr>
        <w:t xml:space="preserve">  </w:t>
      </w:r>
    </w:p>
    <w:p>
      <w:pPr>
        <w:pStyle w:val="6"/>
        <w:spacing w:line="360" w:lineRule="auto"/>
        <w:ind w:firstLine="480"/>
        <w:rPr>
          <w:rFonts w:ascii="仿宋_GB2312" w:hAnsi="仿宋" w:eastAsia="仿宋_GB2312"/>
          <w:bCs/>
          <w:snapToGrid/>
          <w:color w:val="auto"/>
          <w:kern w:val="2"/>
          <w:sz w:val="24"/>
          <w:szCs w:val="24"/>
          <w:highlight w:val="none"/>
        </w:rPr>
      </w:pPr>
      <w:r>
        <w:rPr>
          <w:rFonts w:hint="eastAsia" w:ascii="仿宋_GB2312" w:hAnsi="仿宋" w:eastAsia="仿宋_GB2312"/>
          <w:b/>
          <w:color w:val="auto"/>
          <w:sz w:val="24"/>
          <w:highlight w:val="none"/>
        </w:rPr>
        <w:t>采购需求：</w:t>
      </w:r>
      <w:r>
        <w:rPr>
          <w:rFonts w:hint="eastAsia" w:ascii="仿宋_GB2312" w:hAnsi="仿宋" w:eastAsia="仿宋_GB2312"/>
          <w:bCs/>
          <w:snapToGrid/>
          <w:color w:val="auto"/>
          <w:kern w:val="2"/>
          <w:sz w:val="24"/>
          <w:szCs w:val="24"/>
          <w:highlight w:val="none"/>
          <w:lang w:eastAsia="zh-CN"/>
        </w:rPr>
        <w:t>大学城北单元规划幼儿园一</w:t>
      </w:r>
      <w:r>
        <w:rPr>
          <w:rFonts w:hint="eastAsia" w:ascii="仿宋_GB2312" w:hAnsi="仿宋" w:eastAsia="仿宋_GB2312"/>
          <w:bCs/>
          <w:snapToGrid/>
          <w:color w:val="auto"/>
          <w:kern w:val="2"/>
          <w:sz w:val="24"/>
          <w:szCs w:val="24"/>
          <w:highlight w:val="none"/>
        </w:rPr>
        <w:t>厨房设备采购，详见招标文件第三部分采购需求。</w:t>
      </w:r>
    </w:p>
    <w:p>
      <w:pPr>
        <w:pStyle w:val="129"/>
        <w:ind w:firstLine="482"/>
        <w:outlineLvl w:val="2"/>
        <w:rPr>
          <w:rFonts w:ascii="仿宋_GB2312" w:hAnsi="仿宋" w:eastAsia="仿宋_GB2312"/>
          <w:highlight w:val="none"/>
        </w:rPr>
      </w:pPr>
      <w:r>
        <w:rPr>
          <w:rFonts w:hint="eastAsia" w:ascii="仿宋_GB2312" w:hAnsi="仿宋" w:eastAsia="仿宋_GB2312"/>
          <w:b/>
          <w:highlight w:val="none"/>
        </w:rPr>
        <w:t>合同履约期限：合同签订之日起30 日历天内完成本项目的供货、安装及调试，并通过验收</w:t>
      </w:r>
      <w:r>
        <w:rPr>
          <w:rFonts w:ascii="仿宋_GB2312" w:hAnsi="仿宋" w:eastAsia="仿宋_GB2312"/>
          <w:b/>
          <w:highlight w:val="none"/>
        </w:rPr>
        <w:t>。</w:t>
      </w:r>
    </w:p>
    <w:p>
      <w:pPr>
        <w:pStyle w:val="6"/>
        <w:spacing w:line="360" w:lineRule="auto"/>
        <w:ind w:firstLine="480"/>
        <w:rPr>
          <w:rFonts w:ascii="仿宋_GB2312" w:hAnsi="仿宋" w:eastAsia="仿宋_GB2312"/>
          <w:b/>
          <w:color w:val="auto"/>
          <w:sz w:val="24"/>
          <w:highlight w:val="none"/>
        </w:rPr>
      </w:pPr>
      <w:r>
        <w:rPr>
          <w:rFonts w:hint="eastAsia" w:ascii="仿宋_GB2312" w:hAnsi="仿宋" w:eastAsia="仿宋_GB2312"/>
          <w:b/>
          <w:color w:val="auto"/>
          <w:sz w:val="24"/>
          <w:highlight w:val="none"/>
        </w:rPr>
        <w:t>本项目接受联合体投标：</w:t>
      </w:r>
      <w:sdt>
        <w:sdtPr>
          <w:rPr>
            <w:rFonts w:hint="eastAsia" w:ascii="仿宋_GB2312" w:hAnsi="仿宋" w:eastAsia="仿宋_GB2312" w:cs="Arial"/>
            <w:color w:val="auto"/>
            <w:kern w:val="0"/>
            <w:sz w:val="24"/>
            <w:highlight w:val="none"/>
          </w:rPr>
          <w:id w:val="-924730588"/>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MS Gothic" w:cs="Arial"/>
              <w:snapToGrid w:val="0"/>
              <w:color w:val="auto"/>
              <w:kern w:val="0"/>
              <w:sz w:val="24"/>
              <w:szCs w:val="24"/>
              <w:highlight w:val="none"/>
              <w:lang w:val="en-US" w:eastAsia="zh-CN" w:bidi="ar-SA"/>
            </w:rPr>
            <w:t>þ</w:t>
          </w:r>
        </w:sdtContent>
      </w:sdt>
      <w:sdt>
        <w:sdtPr>
          <w:rPr>
            <w:rFonts w:hint="eastAsia" w:ascii="仿宋_GB2312" w:hAnsi="仿宋" w:eastAsia="仿宋_GB2312" w:cs="Arial"/>
            <w:color w:val="auto"/>
            <w:kern w:val="0"/>
            <w:sz w:val="24"/>
            <w:highlight w:val="none"/>
          </w:rPr>
          <w:id w:val="-281035177"/>
          <w:showingPlcHdr/>
        </w:sdtPr>
        <w:sdtEndPr>
          <w:rPr>
            <w:rFonts w:hint="eastAsia" w:ascii="仿宋_GB2312" w:hAnsi="仿宋" w:eastAsia="仿宋_GB2312" w:cs="Arial"/>
            <w:color w:val="auto"/>
            <w:kern w:val="0"/>
            <w:sz w:val="24"/>
            <w:highlight w:val="none"/>
          </w:rPr>
        </w:sdtEndPr>
        <w:sdtContent/>
      </w:sdt>
      <w:sdt>
        <w:sdtPr>
          <w:rPr>
            <w:rFonts w:hint="eastAsia" w:ascii="仿宋_GB2312" w:hAnsi="仿宋" w:eastAsia="仿宋_GB2312" w:cs="Arial"/>
            <w:color w:val="auto"/>
            <w:kern w:val="0"/>
            <w:sz w:val="24"/>
            <w:highlight w:val="none"/>
          </w:rPr>
          <w:id w:val="2035453831"/>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b/>
          <w:color w:val="auto"/>
          <w:sz w:val="24"/>
          <w:highlight w:val="none"/>
        </w:rPr>
        <w:t>是，</w:t>
      </w:r>
      <w:sdt>
        <w:sdtPr>
          <w:rPr>
            <w:rFonts w:hint="eastAsia" w:ascii="仿宋_GB2312" w:hAnsi="仿宋" w:eastAsia="仿宋_GB2312" w:cs="Arial"/>
            <w:color w:val="auto"/>
            <w:kern w:val="0"/>
            <w:sz w:val="24"/>
            <w:highlight w:val="none"/>
          </w:rPr>
          <w:id w:val="-176552672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00030622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snapToGrid w:val="0"/>
                  <w:color w:val="auto"/>
                  <w:kern w:val="0"/>
                  <w:sz w:val="24"/>
                  <w:szCs w:val="20"/>
                  <w:highlight w:val="none"/>
                  <w:lang w:val="en-US" w:eastAsia="zh-CN" w:bidi="ar-SA"/>
                </w:rPr>
                <w:t>☐</w:t>
              </w:r>
            </w:sdtContent>
          </w:sdt>
          <w:sdt>
            <w:sdtPr>
              <w:rPr>
                <w:rFonts w:hint="eastAsia" w:ascii="仿宋_GB2312" w:hAnsi="仿宋" w:eastAsia="仿宋_GB2312" w:cs="Arial"/>
                <w:color w:val="auto"/>
                <w:kern w:val="0"/>
                <w:sz w:val="24"/>
                <w:highlight w:val="none"/>
              </w:rPr>
              <w:id w:val="1368343062"/>
              <w:showingPlcHdr/>
            </w:sdtPr>
            <w:sdtEndPr>
              <w:rPr>
                <w:rFonts w:hint="eastAsia" w:ascii="仿宋_GB2312" w:hAnsi="仿宋" w:eastAsia="仿宋_GB2312" w:cs="Arial"/>
                <w:color w:val="auto"/>
                <w:kern w:val="0"/>
                <w:sz w:val="24"/>
                <w:highlight w:val="none"/>
              </w:rPr>
            </w:sdtEndPr>
            <w:sdtContent/>
          </w:sdt>
        </w:sdtContent>
      </w:sdt>
      <w:r>
        <w:rPr>
          <w:rFonts w:hint="eastAsia" w:ascii="仿宋_GB2312" w:hAnsi="仿宋" w:eastAsia="仿宋_GB2312"/>
          <w:b/>
          <w:color w:val="auto"/>
          <w:sz w:val="24"/>
          <w:highlight w:val="none"/>
        </w:rPr>
        <w:t>否</w:t>
      </w:r>
      <w:r>
        <w:rPr>
          <w:rFonts w:hint="eastAsia" w:cs="Arial" w:asciiTheme="minorEastAsia" w:hAnsiTheme="minorEastAsia" w:eastAsiaTheme="minorEastAsia"/>
          <w:color w:val="auto"/>
          <w:kern w:val="0"/>
          <w:sz w:val="24"/>
          <w:highlight w:val="none"/>
        </w:rPr>
        <w:t>。</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二、申请人的资格要求：</w:t>
      </w:r>
    </w:p>
    <w:p>
      <w:pPr>
        <w:spacing w:line="360" w:lineRule="auto"/>
        <w:ind w:firstLine="480"/>
        <w:rPr>
          <w:rFonts w:ascii="仿宋" w:hAnsi="仿宋" w:eastAsia="仿宋" w:cs="仿宋_GB2312"/>
          <w:snapToGrid w:val="0"/>
          <w:kern w:val="28"/>
          <w:sz w:val="24"/>
          <w:szCs w:val="20"/>
          <w:highlight w:val="none"/>
        </w:rPr>
      </w:pPr>
      <w:r>
        <w:rPr>
          <w:rFonts w:ascii="仿宋" w:hAnsi="仿宋" w:eastAsia="仿宋" w:cs="仿宋_GB2312"/>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kern w:val="28"/>
          <w:sz w:val="24"/>
          <w:szCs w:val="20"/>
          <w:highlight w:val="none"/>
        </w:rPr>
      </w:pPr>
      <w:r>
        <w:rPr>
          <w:rFonts w:ascii="仿宋" w:hAnsi="仿宋" w:eastAsia="仿宋" w:cs="仿宋_GB2312"/>
          <w:snapToGrid w:val="0"/>
          <w:kern w:val="28"/>
          <w:sz w:val="24"/>
          <w:szCs w:val="20"/>
          <w:highlight w:val="none"/>
        </w:rPr>
        <w:t xml:space="preserve">    2.</w:t>
      </w:r>
      <w:r>
        <w:rPr>
          <w:rFonts w:hint="eastAsia" w:ascii="仿宋" w:hAnsi="仿宋" w:eastAsia="仿宋" w:cs="仿宋_GB2312"/>
          <w:snapToGrid w:val="0"/>
          <w:kern w:val="28"/>
          <w:sz w:val="24"/>
          <w:szCs w:val="20"/>
          <w:highlight w:val="none"/>
        </w:rPr>
        <w:t>落实政府采购政策需满足的资格要求：</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844000717"/>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1351863149"/>
          <w:showingPlcHdr/>
        </w:sdtPr>
        <w:sdtEndPr>
          <w:rPr>
            <w:rFonts w:hint="eastAsia" w:ascii="仿宋_GB2312" w:hAnsi="仿宋" w:eastAsia="仿宋_GB2312" w:cs="Arial"/>
            <w:kern w:val="0"/>
            <w:sz w:val="24"/>
            <w:highlight w:val="none"/>
          </w:rPr>
        </w:sdtEndPr>
        <w:sdtContent/>
      </w:sdt>
      <w:sdt>
        <w:sdtPr>
          <w:rPr>
            <w:rFonts w:hint="eastAsia" w:ascii="仿宋_GB2312" w:hAnsi="仿宋" w:eastAsia="仿宋_GB2312" w:cs="Arial"/>
            <w:kern w:val="0"/>
            <w:sz w:val="24"/>
            <w:highlight w:val="none"/>
          </w:rPr>
          <w:id w:val="1928616923"/>
          <w:showingPlcHdr/>
        </w:sdtPr>
        <w:sdtEndPr>
          <w:rPr>
            <w:rFonts w:hint="eastAsia" w:ascii="仿宋_GB2312" w:hAnsi="仿宋" w:eastAsia="仿宋_GB2312" w:cs="Arial"/>
            <w:kern w:val="0"/>
            <w:sz w:val="24"/>
            <w:highlight w:val="none"/>
          </w:rPr>
        </w:sdtEndPr>
        <w:sdtContent/>
      </w:sdt>
      <w:r>
        <w:rPr>
          <w:rFonts w:hint="eastAsia" w:ascii="仿宋_GB2312" w:hAnsi="仿宋" w:eastAsia="仿宋_GB2312"/>
          <w:sz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223178884"/>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sdt>
        <w:sdtPr>
          <w:rPr>
            <w:rFonts w:hint="eastAsia" w:ascii="仿宋_GB2312" w:hAnsi="仿宋" w:eastAsia="仿宋_GB2312" w:cs="Arial"/>
            <w:kern w:val="0"/>
            <w:sz w:val="24"/>
            <w:highlight w:val="none"/>
          </w:rPr>
          <w:id w:val="929156557"/>
          <w:showingPlcHdr/>
        </w:sdtPr>
        <w:sdtEndPr>
          <w:rPr>
            <w:rFonts w:hint="eastAsia" w:ascii="仿宋_GB2312" w:hAnsi="仿宋" w:eastAsia="仿宋_GB2312" w:cs="Arial"/>
            <w:kern w:val="0"/>
            <w:sz w:val="24"/>
            <w:highlight w:val="none"/>
          </w:rPr>
        </w:sdtEndPr>
        <w:sdtContent/>
      </w:sdt>
      <w:sdt>
        <w:sdtPr>
          <w:rPr>
            <w:rFonts w:hint="eastAsia" w:ascii="仿宋_GB2312" w:hAnsi="仿宋" w:eastAsia="仿宋_GB2312" w:cs="Arial"/>
            <w:kern w:val="0"/>
            <w:sz w:val="24"/>
            <w:highlight w:val="none"/>
          </w:rPr>
          <w:id w:val="-1024704304"/>
        </w:sdtPr>
        <w:sdtEndPr>
          <w:rPr>
            <w:rFonts w:hint="eastAsia" w:ascii="仿宋_GB2312" w:hAnsi="仿宋" w:eastAsia="仿宋_GB2312" w:cs="Arial"/>
            <w:kern w:val="0"/>
            <w:sz w:val="24"/>
            <w:highlight w:val="none"/>
          </w:rPr>
        </w:sdtEndP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u w:val="single"/>
        </w:rPr>
      </w:pPr>
      <w:sdt>
        <w:sdtPr>
          <w:rPr>
            <w:rFonts w:hint="eastAsia" w:ascii="仿宋_GB2312" w:hAnsi="仿宋" w:eastAsia="仿宋_GB2312" w:cs="Arial"/>
            <w:kern w:val="0"/>
            <w:sz w:val="24"/>
            <w:highlight w:val="none"/>
          </w:rPr>
          <w:id w:val="-1749422884"/>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sdt>
        <w:sdtPr>
          <w:rPr>
            <w:rFonts w:hint="eastAsia" w:ascii="仿宋_GB2312" w:hAnsi="仿宋" w:eastAsia="仿宋_GB2312" w:cs="Arial"/>
            <w:kern w:val="0"/>
            <w:sz w:val="24"/>
            <w:highlight w:val="none"/>
          </w:rPr>
          <w:id w:val="308980589"/>
          <w:showingPlcHdr/>
        </w:sdtPr>
        <w:sdtEndPr>
          <w:rPr>
            <w:rFonts w:hint="eastAsia" w:ascii="仿宋_GB2312" w:hAnsi="仿宋" w:eastAsia="仿宋_GB2312" w:cs="Arial"/>
            <w:kern w:val="0"/>
            <w:sz w:val="24"/>
            <w:highlight w:val="none"/>
          </w:rPr>
        </w:sdtEndPr>
        <w:sdtContent/>
      </w:sdt>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152604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441374990"/>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1469240385"/>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3368540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04939217"/>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663707162"/>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21410253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635291707"/>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1334875006"/>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sz w:val="24"/>
          <w:highlight w:val="none"/>
        </w:rPr>
        <w:t>服务全部由符合政策要求的小微企业承接，提供中小企业声明函；</w:t>
      </w:r>
    </w:p>
    <w:p>
      <w:pPr>
        <w:rPr>
          <w:highlight w:val="none"/>
        </w:rPr>
      </w:pPr>
    </w:p>
    <w:p>
      <w:pPr>
        <w:spacing w:line="360" w:lineRule="auto"/>
        <w:ind w:firstLine="480" w:firstLineChars="200"/>
        <w:rPr>
          <w:rFonts w:ascii="仿宋" w:hAnsi="仿宋" w:eastAsia="仿宋"/>
          <w:sz w:val="24"/>
          <w:highlight w:val="none"/>
        </w:rPr>
      </w:pPr>
      <w:sdt>
        <w:sdtPr>
          <w:rPr>
            <w:rFonts w:hint="eastAsia" w:ascii="仿宋_GB2312" w:hAnsi="仿宋" w:eastAsia="仿宋_GB2312" w:cs="Arial"/>
            <w:kern w:val="0"/>
            <w:sz w:val="24"/>
            <w:highlight w:val="none"/>
          </w:rPr>
          <w:id w:val="-1663385801"/>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402197068"/>
          <w:showingPlcHdr/>
        </w:sdtPr>
        <w:sdtEndPr>
          <w:rPr>
            <w:rFonts w:hint="eastAsia" w:ascii="仿宋_GB2312" w:hAnsi="仿宋" w:eastAsia="仿宋_GB2312" w:cs="Arial"/>
            <w:kern w:val="0"/>
            <w:sz w:val="24"/>
            <w:highlight w:val="none"/>
          </w:rPr>
        </w:sdtEndPr>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微企业合同金额应当达到</w:t>
      </w:r>
      <w:r>
        <w:rPr>
          <w:rFonts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 w:hAnsi="仿宋" w:eastAsia="仿宋"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highlight w:val="none"/>
        </w:rPr>
        <w:t>；</w:t>
      </w:r>
    </w:p>
    <w:p>
      <w:pPr>
        <w:spacing w:line="360" w:lineRule="auto"/>
        <w:ind w:firstLine="480" w:firstLineChars="200"/>
        <w:rPr>
          <w:rFonts w:ascii="仿宋" w:hAnsi="仿宋" w:eastAsia="仿宋"/>
          <w:sz w:val="24"/>
          <w:highlight w:val="none"/>
        </w:rPr>
      </w:pPr>
      <w:sdt>
        <w:sdtPr>
          <w:rPr>
            <w:rFonts w:hint="eastAsia" w:ascii="仿宋_GB2312" w:hAnsi="仿宋" w:eastAsia="仿宋_GB2312" w:cs="Arial"/>
            <w:kern w:val="0"/>
            <w:sz w:val="24"/>
            <w:highlight w:val="none"/>
          </w:rPr>
          <w:id w:val="1425686928"/>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2084205910"/>
          <w:showingPlcHdr/>
        </w:sdtPr>
        <w:sdtEndPr>
          <w:rPr>
            <w:rFonts w:hint="eastAsia" w:ascii="仿宋_GB2312" w:hAnsi="仿宋" w:eastAsia="仿宋_GB2312" w:cs="Arial"/>
            <w:kern w:val="0"/>
            <w:sz w:val="24"/>
            <w:highlight w:val="none"/>
          </w:rPr>
        </w:sdtEndPr>
        <w:sdtContent/>
      </w:sdt>
      <w:r>
        <w:rPr>
          <w:rFonts w:hint="eastAsia" w:ascii="仿宋" w:hAnsi="仿宋" w:eastAsia="仿宋"/>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rPr>
        <w:t>达到</w:t>
      </w:r>
      <w:r>
        <w:rPr>
          <w:rFonts w:ascii="仿宋_GB2312" w:hAnsi="仿宋" w:eastAsia="仿宋_GB2312"/>
          <w:sz w:val="24"/>
          <w:highlight w:val="none"/>
          <w:u w:val="single"/>
        </w:rPr>
        <w:t xml:space="preserve">  </w:t>
      </w:r>
      <w:r>
        <w:rPr>
          <w:rFonts w:ascii="仿宋_GB2312" w:hAnsi="仿宋" w:eastAsia="仿宋_GB2312"/>
          <w:sz w:val="24"/>
          <w:highlight w:val="none"/>
        </w:rPr>
        <w:t xml:space="preserve">% </w:t>
      </w:r>
      <w:r>
        <w:rPr>
          <w:rFonts w:hint="eastAsia" w:ascii="仿宋_GB2312" w:hAnsi="仿宋" w:eastAsia="仿宋_GB2312"/>
          <w:sz w:val="24"/>
          <w:highlight w:val="none"/>
        </w:rPr>
        <w:t>，小微企业合同金额应当达到</w:t>
      </w:r>
      <w:r>
        <w:rPr>
          <w:rFonts w:ascii="仿宋_GB2312" w:hAnsi="仿宋" w:eastAsia="仿宋_GB2312"/>
          <w:sz w:val="24"/>
          <w:highlight w:val="none"/>
          <w:u w:val="single"/>
        </w:rPr>
        <w:t xml:space="preserve"> </w:t>
      </w:r>
      <w:r>
        <w:rPr>
          <w:rFonts w:ascii="仿宋_GB2312" w:hAnsi="仿宋" w:eastAsia="仿宋_GB2312"/>
          <w:sz w:val="24"/>
          <w:highlight w:val="none"/>
        </w:rPr>
        <w:t>% ;</w:t>
      </w:r>
      <w:r>
        <w:rPr>
          <w:rFonts w:hint="eastAsia" w:ascii="仿宋" w:hAnsi="仿宋" w:eastAsia="仿宋"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sz w:val="24"/>
          <w:highlight w:val="none"/>
        </w:rPr>
        <w:t>；</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3.本项目的特定资格要求：</w:t>
      </w:r>
    </w:p>
    <w:p>
      <w:pPr>
        <w:spacing w:line="360" w:lineRule="auto"/>
        <w:ind w:firstLine="480" w:firstLineChars="200"/>
        <w:rPr>
          <w:rFonts w:hint="eastAsia" w:ascii="仿宋" w:hAnsi="仿宋" w:eastAsia="仿宋" w:cs="Times New Roman"/>
          <w:spacing w:val="0"/>
          <w:kern w:val="2"/>
          <w:sz w:val="24"/>
          <w:highlight w:val="none"/>
        </w:rPr>
      </w:pPr>
      <w:r>
        <w:rPr>
          <w:rFonts w:hint="eastAsia" w:ascii="仿宋" w:hAnsi="仿宋" w:eastAsia="仿宋" w:cs="Times New Roman"/>
          <w:spacing w:val="0"/>
          <w:kern w:val="2"/>
          <w:sz w:val="24"/>
          <w:highlight w:val="none"/>
          <w:lang w:val="en-US" w:eastAsia="zh-CN"/>
        </w:rPr>
        <w:t>3.1</w:t>
      </w:r>
      <w:r>
        <w:rPr>
          <w:rFonts w:hint="eastAsia" w:ascii="仿宋" w:hAnsi="仿宋" w:eastAsia="仿宋" w:cs="Times New Roman"/>
          <w:spacing w:val="0"/>
          <w:kern w:val="2"/>
          <w:sz w:val="24"/>
          <w:highlight w:val="none"/>
          <w:lang w:eastAsia="zh-CN"/>
        </w:rPr>
        <w:t>投标人或所投产品的制造商</w:t>
      </w:r>
      <w:r>
        <w:rPr>
          <w:rFonts w:hint="eastAsia" w:ascii="仿宋" w:hAnsi="仿宋" w:eastAsia="仿宋" w:cs="Times New Roman"/>
          <w:spacing w:val="0"/>
          <w:kern w:val="2"/>
          <w:sz w:val="24"/>
          <w:highlight w:val="none"/>
        </w:rPr>
        <w:t>具有《全国工业产品生产许可证》（工业和商用电热食品加工设备等）；</w:t>
      </w:r>
    </w:p>
    <w:p>
      <w:pPr>
        <w:spacing w:line="360" w:lineRule="auto"/>
        <w:ind w:firstLine="480" w:firstLineChars="200"/>
        <w:rPr>
          <w:rFonts w:hint="eastAsia" w:ascii="仿宋" w:hAnsi="仿宋" w:eastAsia="仿宋" w:cs="Times New Roman"/>
          <w:spacing w:val="0"/>
          <w:kern w:val="2"/>
          <w:sz w:val="24"/>
          <w:highlight w:val="none"/>
        </w:rPr>
      </w:pPr>
      <w:r>
        <w:rPr>
          <w:rFonts w:hint="eastAsia" w:ascii="仿宋" w:hAnsi="仿宋" w:eastAsia="仿宋" w:cs="Times New Roman"/>
          <w:spacing w:val="0"/>
          <w:kern w:val="2"/>
          <w:sz w:val="24"/>
          <w:highlight w:val="none"/>
          <w:lang w:val="en-US" w:eastAsia="zh-CN"/>
        </w:rPr>
        <w:t>3.2</w:t>
      </w:r>
      <w:r>
        <w:rPr>
          <w:rFonts w:hint="eastAsia" w:ascii="仿宋" w:hAnsi="仿宋" w:eastAsia="仿宋" w:cs="Times New Roman"/>
          <w:spacing w:val="0"/>
          <w:kern w:val="2"/>
          <w:sz w:val="24"/>
          <w:highlight w:val="none"/>
          <w:lang w:eastAsia="zh-CN"/>
        </w:rPr>
        <w:t>投标人或所投产品的制造商</w:t>
      </w:r>
      <w:r>
        <w:rPr>
          <w:rFonts w:hint="eastAsia" w:ascii="仿宋" w:hAnsi="仿宋" w:eastAsia="仿宋" w:cs="Times New Roman"/>
          <w:spacing w:val="0"/>
          <w:kern w:val="2"/>
          <w:sz w:val="24"/>
          <w:highlight w:val="none"/>
        </w:rPr>
        <w:t>具有卫生部门出具的《消毒产品生产企业卫生许可证》；</w:t>
      </w:r>
    </w:p>
    <w:p>
      <w:pPr>
        <w:spacing w:line="360" w:lineRule="auto"/>
        <w:ind w:firstLine="480" w:firstLineChars="200"/>
        <w:rPr>
          <w:rFonts w:hint="eastAsia" w:ascii="仿宋" w:hAnsi="仿宋" w:eastAsia="仿宋" w:cs="Times New Roman"/>
          <w:spacing w:val="0"/>
          <w:kern w:val="2"/>
          <w:sz w:val="24"/>
          <w:highlight w:val="none"/>
        </w:rPr>
      </w:pPr>
      <w:r>
        <w:rPr>
          <w:rFonts w:hint="eastAsia" w:ascii="仿宋" w:hAnsi="仿宋" w:eastAsia="仿宋" w:cs="Times New Roman"/>
          <w:spacing w:val="0"/>
          <w:kern w:val="2"/>
          <w:sz w:val="24"/>
          <w:highlight w:val="none"/>
          <w:lang w:val="en-US" w:eastAsia="zh-CN"/>
        </w:rPr>
        <w:t>3.3</w:t>
      </w:r>
      <w:r>
        <w:rPr>
          <w:rFonts w:hint="eastAsia" w:ascii="仿宋" w:hAnsi="仿宋" w:eastAsia="仿宋" w:cs="Times New Roman"/>
          <w:spacing w:val="0"/>
          <w:kern w:val="2"/>
          <w:sz w:val="24"/>
          <w:highlight w:val="none"/>
        </w:rPr>
        <w:t>投标</w:t>
      </w:r>
      <w:r>
        <w:rPr>
          <w:rFonts w:hint="eastAsia" w:ascii="仿宋" w:hAnsi="仿宋" w:eastAsia="仿宋" w:cs="Times New Roman"/>
          <w:spacing w:val="0"/>
          <w:kern w:val="2"/>
          <w:sz w:val="24"/>
          <w:highlight w:val="none"/>
          <w:lang w:val="en-US" w:eastAsia="zh-CN"/>
        </w:rPr>
        <w:t>人或</w:t>
      </w:r>
      <w:r>
        <w:rPr>
          <w:rFonts w:hint="eastAsia" w:ascii="仿宋" w:hAnsi="仿宋" w:eastAsia="仿宋" w:cs="Times New Roman"/>
          <w:spacing w:val="0"/>
          <w:kern w:val="2"/>
          <w:sz w:val="24"/>
          <w:highlight w:val="none"/>
          <w:lang w:eastAsia="zh-CN"/>
        </w:rPr>
        <w:t>所投产品的制造商</w:t>
      </w:r>
      <w:r>
        <w:rPr>
          <w:rFonts w:hint="eastAsia" w:ascii="仿宋" w:hAnsi="仿宋" w:eastAsia="仿宋" w:cs="Times New Roman"/>
          <w:spacing w:val="0"/>
          <w:kern w:val="2"/>
          <w:sz w:val="24"/>
          <w:highlight w:val="none"/>
        </w:rPr>
        <w:t>具有行业协会或主管部门颁发的燃气具安装维修资质证书；</w:t>
      </w:r>
    </w:p>
    <w:p>
      <w:pPr>
        <w:widowControl/>
        <w:snapToGrid w:val="0"/>
        <w:spacing w:line="360" w:lineRule="auto"/>
        <w:ind w:firstLine="480" w:firstLineChars="200"/>
        <w:jc w:val="left"/>
        <w:rPr>
          <w:rFonts w:hint="eastAsia" w:ascii="仿宋_GB2312" w:hAnsi="仿宋" w:eastAsia="仿宋_GB2312"/>
          <w:sz w:val="24"/>
          <w:highlight w:val="none"/>
          <w:lang w:val="en-US" w:eastAsia="zh-CN"/>
        </w:rPr>
      </w:pPr>
      <w:r>
        <w:rPr>
          <w:rFonts w:hint="eastAsia" w:ascii="仿宋" w:hAnsi="仿宋" w:eastAsia="仿宋" w:cs="Times New Roman"/>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三、获取招标文件</w:t>
      </w:r>
      <w:r>
        <w:rPr>
          <w:rFonts w:ascii="仿宋_GB2312" w:hAnsi="仿宋" w:eastAsia="仿宋_GB2312"/>
          <w:b/>
          <w:sz w:val="24"/>
          <w:highlight w:val="none"/>
        </w:rPr>
        <w:t xml:space="preserve">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时间：</w:t>
      </w:r>
      <w:r>
        <w:rPr>
          <w:rFonts w:ascii="仿宋_GB2312" w:hAnsi="仿宋" w:eastAsia="仿宋_GB2312"/>
          <w:sz w:val="24"/>
          <w:highlight w:val="none"/>
        </w:rPr>
        <w:t>/至</w:t>
      </w:r>
      <w:r>
        <w:rPr>
          <w:rFonts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3</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 xml:space="preserve"> 4 </w:t>
      </w:r>
      <w:r>
        <w:rPr>
          <w:rFonts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 xml:space="preserve"> 13 </w:t>
      </w:r>
      <w:r>
        <w:rPr>
          <w:rFonts w:ascii="仿宋_GB2312" w:hAnsi="仿宋" w:eastAsia="仿宋_GB2312"/>
          <w:sz w:val="24"/>
          <w:highlight w:val="none"/>
          <w:u w:val="single"/>
        </w:rPr>
        <w:t>日</w:t>
      </w:r>
      <w:r>
        <w:rPr>
          <w:rFonts w:hint="eastAsia" w:ascii="仿宋_GB2312" w:hAnsi="仿宋" w:eastAsia="仿宋_GB2312"/>
          <w:sz w:val="24"/>
          <w:highlight w:val="none"/>
        </w:rPr>
        <w:t>，每天上午</w:t>
      </w:r>
      <w:r>
        <w:rPr>
          <w:rFonts w:ascii="仿宋_GB2312" w:hAnsi="仿宋" w:eastAsia="仿宋_GB2312"/>
          <w:sz w:val="24"/>
          <w:highlight w:val="none"/>
        </w:rPr>
        <w:t xml:space="preserve">00:00至12:00 </w:t>
      </w:r>
      <w:r>
        <w:rPr>
          <w:rFonts w:hint="eastAsia" w:ascii="仿宋_GB2312" w:hAnsi="仿宋" w:eastAsia="仿宋_GB2312"/>
          <w:sz w:val="24"/>
          <w:highlight w:val="none"/>
        </w:rPr>
        <w:t>，下午</w:t>
      </w:r>
      <w:r>
        <w:rPr>
          <w:rFonts w:ascii="仿宋_GB2312" w:hAnsi="仿宋" w:eastAsia="仿宋_GB2312"/>
          <w:sz w:val="24"/>
          <w:highlight w:val="none"/>
        </w:rPr>
        <w:t>12:00至23:59（北京时间，线上获取法定节假日均可，线下获取文件法定节假日除外）</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地点（网址）：</w:t>
      </w:r>
      <w:r>
        <w:rPr>
          <w:rFonts w:hint="eastAsia" w:ascii="仿宋_GB2312" w:hAnsi="仿宋" w:eastAsia="仿宋_GB2312"/>
          <w:sz w:val="24"/>
          <w:highlight w:val="none"/>
        </w:rPr>
        <w:t>政采云平台（</w:t>
      </w:r>
      <w:r>
        <w:rPr>
          <w:rFonts w:ascii="仿宋_GB2312" w:hAnsi="仿宋" w:eastAsia="仿宋_GB2312"/>
          <w:sz w:val="24"/>
          <w:highlight w:val="none"/>
        </w:rPr>
        <w:t xml:space="preserve">https://www.zcygov.cn/）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方式：</w:t>
      </w:r>
      <w:r>
        <w:rPr>
          <w:rFonts w:hint="eastAsia" w:ascii="仿宋_GB2312" w:hAnsi="仿宋" w:eastAsia="仿宋_GB2312"/>
          <w:sz w:val="24"/>
          <w:highlight w:val="none"/>
        </w:rPr>
        <w:t>供应商登录政采云平台</w:t>
      </w:r>
      <w:r>
        <w:rPr>
          <w:rFonts w:ascii="仿宋_GB2312" w:hAnsi="仿宋" w:eastAsia="仿宋_GB2312"/>
          <w:sz w:val="24"/>
          <w:highlight w:val="none"/>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售价（元）：</w:t>
      </w:r>
      <w:r>
        <w:rPr>
          <w:rFonts w:ascii="仿宋_GB2312" w:hAnsi="仿宋" w:eastAsia="仿宋_GB2312"/>
          <w:sz w:val="24"/>
          <w:highlight w:val="none"/>
        </w:rPr>
        <w:t xml:space="preserve">0 </w:t>
      </w:r>
      <w:r>
        <w:rPr>
          <w:rFonts w:ascii="仿宋_GB2312" w:hAnsi="仿宋" w:eastAsia="仿宋_GB2312"/>
          <w:sz w:val="24"/>
          <w:highlight w:val="none"/>
        </w:rPr>
        <w:tab/>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四、提交投标文件截止时间、开标时间和地点</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提交投标文件截止时间：</w:t>
      </w:r>
      <w:r>
        <w:rPr>
          <w:rFonts w:ascii="仿宋_GB2312" w:hAnsi="仿宋" w:eastAsia="仿宋_GB2312"/>
          <w:sz w:val="24"/>
          <w:highlight w:val="none"/>
          <w:u w:val="single"/>
        </w:rPr>
        <w:t xml:space="preserve"> 202</w:t>
      </w:r>
      <w:r>
        <w:rPr>
          <w:rFonts w:hint="eastAsia" w:ascii="仿宋_GB2312" w:hAnsi="仿宋" w:eastAsia="仿宋_GB2312"/>
          <w:sz w:val="24"/>
          <w:highlight w:val="none"/>
          <w:u w:val="single"/>
          <w:lang w:val="en-US" w:eastAsia="zh-CN"/>
        </w:rPr>
        <w:t>3</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 xml:space="preserve"> 4 </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 xml:space="preserve"> 13 </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 xml:space="preserve"> 9 </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 xml:space="preserve"> 30 </w:t>
      </w:r>
      <w:r>
        <w:rPr>
          <w:rFonts w:hint="eastAsia" w:ascii="仿宋_GB2312" w:hAnsi="仿宋" w:eastAsia="仿宋_GB2312"/>
          <w:sz w:val="24"/>
          <w:highlight w:val="none"/>
          <w:u w:val="single"/>
        </w:rPr>
        <w:t>分</w:t>
      </w:r>
      <w:r>
        <w:rPr>
          <w:rFonts w:ascii="仿宋_GB2312" w:hAnsi="仿宋" w:eastAsia="仿宋_GB2312"/>
          <w:bCs/>
          <w:sz w:val="24"/>
          <w:highlight w:val="none"/>
          <w:u w:val="single"/>
        </w:rPr>
        <w:t xml:space="preserve"> </w:t>
      </w:r>
      <w:r>
        <w:rPr>
          <w:rFonts w:hint="eastAsia" w:ascii="仿宋_GB2312" w:hAnsi="仿宋" w:eastAsia="仿宋_GB2312"/>
          <w:sz w:val="24"/>
          <w:highlight w:val="none"/>
        </w:rPr>
        <w:t>（北京时间）</w:t>
      </w:r>
    </w:p>
    <w:p>
      <w:pPr>
        <w:spacing w:line="360" w:lineRule="auto"/>
        <w:ind w:firstLine="482" w:firstLineChars="200"/>
        <w:rPr>
          <w:rFonts w:ascii="仿宋_GB2312" w:hAnsi="仿宋" w:eastAsia="仿宋_GB2312"/>
          <w:b/>
          <w:sz w:val="24"/>
          <w:highlight w:val="none"/>
        </w:rPr>
      </w:pPr>
      <w:r>
        <w:rPr>
          <w:rFonts w:hint="eastAsia" w:ascii="仿宋_GB2312" w:hAnsi="仿宋" w:eastAsia="仿宋_GB2312"/>
          <w:b/>
          <w:sz w:val="24"/>
          <w:highlight w:val="none"/>
        </w:rPr>
        <w:t>投标地点（网址）：</w:t>
      </w:r>
      <w:r>
        <w:rPr>
          <w:rFonts w:hint="eastAsia" w:ascii="仿宋_GB2312" w:hAnsi="仿宋" w:eastAsia="仿宋_GB2312"/>
          <w:sz w:val="24"/>
          <w:highlight w:val="none"/>
        </w:rPr>
        <w:t>政采云平台（</w:t>
      </w:r>
      <w:r>
        <w:rPr>
          <w:rFonts w:ascii="仿宋_GB2312" w:hAnsi="仿宋" w:eastAsia="仿宋_GB2312"/>
          <w:sz w:val="24"/>
          <w:highlight w:val="none"/>
        </w:rPr>
        <w:t xml:space="preserve">https://www.zcygov.cn/） </w:t>
      </w:r>
    </w:p>
    <w:p>
      <w:pPr>
        <w:spacing w:line="360" w:lineRule="auto"/>
        <w:ind w:firstLine="482" w:firstLineChars="200"/>
        <w:rPr>
          <w:rFonts w:ascii="仿宋_GB2312" w:hAnsi="仿宋" w:eastAsia="仿宋_GB2312"/>
          <w:bCs/>
          <w:sz w:val="24"/>
          <w:highlight w:val="none"/>
          <w:u w:val="single"/>
        </w:rPr>
      </w:pPr>
      <w:r>
        <w:rPr>
          <w:rFonts w:hint="eastAsia" w:ascii="仿宋_GB2312" w:hAnsi="仿宋" w:eastAsia="仿宋_GB2312"/>
          <w:b/>
          <w:sz w:val="24"/>
          <w:highlight w:val="none"/>
        </w:rPr>
        <w:t>开标时间：</w:t>
      </w:r>
      <w:r>
        <w:rPr>
          <w:rFonts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3</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 xml:space="preserve"> 4 </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 xml:space="preserve"> 13 </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 xml:space="preserve"> 9 </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 xml:space="preserve">  30 </w:t>
      </w:r>
      <w:r>
        <w:rPr>
          <w:rFonts w:hint="eastAsia" w:ascii="仿宋_GB2312" w:hAnsi="仿宋" w:eastAsia="仿宋_GB2312"/>
          <w:sz w:val="24"/>
          <w:highlight w:val="none"/>
          <w:u w:val="single"/>
        </w:rPr>
        <w:t>分</w:t>
      </w:r>
      <w:r>
        <w:rPr>
          <w:rFonts w:ascii="仿宋_GB2312" w:hAnsi="仿宋" w:eastAsia="仿宋_GB2312"/>
          <w:bCs/>
          <w:sz w:val="24"/>
          <w:highlight w:val="none"/>
          <w:u w:val="single"/>
        </w:rPr>
        <w:t xml:space="preserve">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开标地点（网址）：</w:t>
      </w:r>
      <w:r>
        <w:rPr>
          <w:rFonts w:ascii="仿宋_GB2312" w:hAnsi="仿宋" w:eastAsia="仿宋_GB2312"/>
          <w:sz w:val="24"/>
          <w:highlight w:val="none"/>
        </w:rPr>
        <w:t>政</w:t>
      </w:r>
      <w:r>
        <w:rPr>
          <w:rFonts w:hint="eastAsia" w:ascii="仿宋_GB2312" w:hAnsi="仿宋" w:eastAsia="仿宋_GB2312"/>
          <w:sz w:val="24"/>
          <w:highlight w:val="none"/>
        </w:rPr>
        <w:t>采云平台（</w:t>
      </w:r>
      <w:r>
        <w:rPr>
          <w:rFonts w:ascii="仿宋_GB2312" w:hAnsi="仿宋" w:eastAsia="仿宋_GB2312"/>
          <w:sz w:val="24"/>
          <w:highlight w:val="none"/>
        </w:rPr>
        <w:t>https://www.zcygov.cn/）</w:t>
      </w:r>
    </w:p>
    <w:p>
      <w:pPr>
        <w:numPr>
          <w:ilvl w:val="-1"/>
          <w:numId w:val="0"/>
        </w:numPr>
        <w:spacing w:line="360" w:lineRule="auto"/>
        <w:rPr>
          <w:rFonts w:hint="eastAsia" w:ascii="仿宋_GB2312" w:hAnsi="仿宋" w:eastAsia="仿宋_GB2312"/>
          <w:b/>
          <w:sz w:val="24"/>
          <w:highlight w:val="none"/>
        </w:rPr>
      </w:pPr>
      <w:r>
        <w:rPr>
          <w:rFonts w:hint="eastAsia" w:ascii="仿宋_GB2312" w:hAnsi="仿宋" w:eastAsia="仿宋_GB2312"/>
          <w:b/>
          <w:sz w:val="24"/>
          <w:highlight w:val="none"/>
          <w:lang w:val="en-US" w:eastAsia="zh-CN"/>
        </w:rPr>
        <w:t>五、</w:t>
      </w:r>
      <w:r>
        <w:rPr>
          <w:rFonts w:hint="eastAsia" w:ascii="仿宋_GB2312" w:hAnsi="仿宋" w:eastAsia="仿宋_GB2312"/>
          <w:b/>
          <w:sz w:val="24"/>
          <w:highlight w:val="none"/>
        </w:rPr>
        <w:t>采购意向公开链接</w:t>
      </w:r>
    </w:p>
    <w:p>
      <w:pPr>
        <w:numPr>
          <w:ilvl w:val="-1"/>
          <w:numId w:val="0"/>
        </w:numPr>
        <w:spacing w:line="360" w:lineRule="auto"/>
        <w:ind w:firstLine="480" w:firstLineChars="200"/>
        <w:rPr>
          <w:rFonts w:hint="eastAsia" w:ascii="仿宋_GB2312" w:hAnsi="仿宋" w:eastAsia="仿宋_GB2312"/>
          <w:b w:val="0"/>
          <w:bCs/>
          <w:sz w:val="24"/>
          <w:highlight w:val="none"/>
        </w:rPr>
      </w:pPr>
      <w:r>
        <w:rPr>
          <w:rFonts w:hint="eastAsia" w:ascii="仿宋_GB2312" w:hAnsi="仿宋" w:eastAsia="仿宋_GB2312"/>
          <w:b w:val="0"/>
          <w:bCs/>
          <w:sz w:val="24"/>
          <w:highlight w:val="none"/>
        </w:rPr>
        <w:t>https://zfcg.czt.zj.gov.cn/innerUsed_noticeDetails/index.html?noticeId=9196771&amp;utm=app-announcement-front.354d6ec3.0.0.81541730c94d11ed96c17127dd1ab935</w:t>
      </w:r>
    </w:p>
    <w:p>
      <w:pPr>
        <w:numPr>
          <w:ilvl w:val="-1"/>
          <w:numId w:val="0"/>
        </w:numPr>
        <w:spacing w:line="360" w:lineRule="auto"/>
        <w:rPr>
          <w:rFonts w:ascii="仿宋_GB2312" w:hAnsi="仿宋" w:eastAsia="仿宋_GB2312"/>
          <w:sz w:val="24"/>
          <w:highlight w:val="none"/>
        </w:rPr>
      </w:pPr>
      <w:r>
        <w:rPr>
          <w:rFonts w:hint="eastAsia" w:ascii="仿宋_GB2312" w:hAnsi="仿宋" w:eastAsia="仿宋_GB2312"/>
          <w:b/>
          <w:sz w:val="24"/>
          <w:highlight w:val="none"/>
          <w:lang w:val="en-US" w:eastAsia="zh-CN"/>
        </w:rPr>
        <w:t>六、</w:t>
      </w:r>
      <w:r>
        <w:rPr>
          <w:rFonts w:hint="eastAsia" w:ascii="仿宋_GB2312" w:hAnsi="仿宋" w:eastAsia="仿宋_GB2312"/>
          <w:b/>
          <w:sz w:val="24"/>
          <w:highlight w:val="none"/>
        </w:rPr>
        <w:t>公告期限</w:t>
      </w:r>
      <w:r>
        <w:rPr>
          <w:rFonts w:ascii="仿宋_GB2312" w:hAnsi="仿宋" w:eastAsia="仿宋_GB2312"/>
          <w:b/>
          <w:sz w:val="24"/>
          <w:highlight w:val="none"/>
        </w:rPr>
        <w:t xml:space="preserve"> </w:t>
      </w:r>
    </w:p>
    <w:p>
      <w:pPr>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自本公告发布之日起</w:t>
      </w:r>
      <w:r>
        <w:rPr>
          <w:rFonts w:ascii="仿宋_GB2312" w:hAnsi="仿宋" w:eastAsia="仿宋_GB2312"/>
          <w:sz w:val="24"/>
          <w:highlight w:val="none"/>
        </w:rPr>
        <w:t>5个工作日。</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lang w:val="en-US" w:eastAsia="zh-CN"/>
        </w:rPr>
        <w:t>七</w:t>
      </w:r>
      <w:r>
        <w:rPr>
          <w:rFonts w:hint="eastAsia" w:ascii="仿宋_GB2312" w:hAnsi="仿宋" w:eastAsia="仿宋_GB2312"/>
          <w:b/>
          <w:sz w:val="24"/>
          <w:highlight w:val="none"/>
        </w:rPr>
        <w:t>、其他补充事宜</w:t>
      </w:r>
    </w:p>
    <w:p>
      <w:pPr>
        <w:spacing w:line="360" w:lineRule="auto"/>
        <w:ind w:firstLine="480" w:firstLineChars="200"/>
        <w:rPr>
          <w:rFonts w:ascii="仿宋" w:hAnsi="仿宋" w:eastAsia="仿宋" w:cs="宋体"/>
          <w:sz w:val="24"/>
          <w:highlight w:val="none"/>
        </w:rPr>
      </w:pPr>
      <w:r>
        <w:rPr>
          <w:rFonts w:ascii="仿宋" w:hAnsi="仿宋" w:eastAsia="仿宋" w:cs="宋体"/>
          <w:sz w:val="24"/>
          <w:highlight w:val="none"/>
        </w:rPr>
        <w:t>1.《浙江省财政厅关于进一步发挥政府采购政策功能全力推动经济稳进提质的通知》</w:t>
      </w:r>
      <w:r>
        <w:rPr>
          <w:rFonts w:hint="eastAsia" w:ascii="仿宋" w:hAnsi="仿宋" w:eastAsia="仿宋" w:cs="宋体"/>
          <w:sz w:val="24"/>
          <w:highlight w:val="none"/>
        </w:rPr>
        <w:t>（浙财采监（</w:t>
      </w:r>
      <w:r>
        <w:rPr>
          <w:rFonts w:ascii="仿宋" w:hAnsi="仿宋" w:eastAsia="仿宋" w:cs="宋体"/>
          <w:sz w:val="24"/>
          <w:highlight w:val="none"/>
        </w:rPr>
        <w:t>2022）3号）、《浙江省财政厅关于进一步促进政府采购公平竞争打造最优营商环境的通知》（</w:t>
      </w:r>
      <w:r>
        <w:rPr>
          <w:rFonts w:hint="eastAsia" w:ascii="仿宋" w:hAnsi="仿宋" w:eastAsia="仿宋" w:cs="宋体"/>
          <w:sz w:val="24"/>
          <w:highlight w:val="none"/>
        </w:rPr>
        <w:t>浙财采监（</w:t>
      </w:r>
      <w:r>
        <w:rPr>
          <w:rFonts w:ascii="仿宋" w:hAnsi="仿宋" w:eastAsia="仿宋" w:cs="宋体"/>
          <w:sz w:val="24"/>
          <w:highlight w:val="none"/>
        </w:rPr>
        <w:t>2021）22号）已分别于2022年1月29日和2022年2月1日开始实施，此前有关规定与上述文件内容不一致的，按上述文件要求执行。</w:t>
      </w:r>
    </w:p>
    <w:p>
      <w:pPr>
        <w:spacing w:line="360" w:lineRule="auto"/>
        <w:ind w:firstLine="480" w:firstLineChars="200"/>
        <w:rPr>
          <w:rFonts w:ascii="仿宋" w:hAnsi="仿宋" w:eastAsia="仿宋" w:cs="宋体"/>
          <w:sz w:val="24"/>
          <w:highlight w:val="none"/>
        </w:rPr>
      </w:pPr>
      <w:r>
        <w:rPr>
          <w:rFonts w:ascii="仿宋" w:hAnsi="仿宋" w:eastAsia="仿宋" w:cs="宋体"/>
          <w:sz w:val="24"/>
          <w:highlight w:val="none"/>
        </w:rPr>
        <w:t>2.根据《浙江省财政厅关于进一步促进政府采购公平竞争打造最优营商环境的通知》（</w:t>
      </w:r>
      <w:r>
        <w:rPr>
          <w:rFonts w:hint="eastAsia" w:ascii="仿宋" w:hAnsi="仿宋" w:eastAsia="仿宋" w:cs="宋体"/>
          <w:sz w:val="24"/>
          <w:highlight w:val="none"/>
        </w:rPr>
        <w:t>浙财采监（</w:t>
      </w:r>
      <w:r>
        <w:rPr>
          <w:rFonts w:ascii="仿宋" w:hAnsi="仿宋" w:eastAsia="仿宋" w:cs="宋体"/>
          <w:sz w:val="24"/>
          <w:highlight w:val="none"/>
        </w:rPr>
        <w:t>2021）22号）文件关于“健全行政裁决机制”要求，鼓励供应商在线提起询问，路径为：政</w:t>
      </w:r>
      <w:r>
        <w:rPr>
          <w:rFonts w:hint="eastAsia" w:ascii="仿宋" w:hAnsi="仿宋" w:eastAsia="仿宋" w:cs="宋体"/>
          <w:sz w:val="24"/>
          <w:highlight w:val="none"/>
        </w:rPr>
        <w:t>采云</w:t>
      </w:r>
      <w:r>
        <w:rPr>
          <w:rFonts w:ascii="仿宋" w:hAnsi="仿宋" w:eastAsia="仿宋" w:cs="宋体"/>
          <w:sz w:val="24"/>
          <w:highlight w:val="none"/>
        </w:rPr>
        <w:t>-项目采购-询问质疑投诉-询问列表:鼓励供应商在线提起质疑，路径为：政</w:t>
      </w:r>
      <w:r>
        <w:rPr>
          <w:rFonts w:hint="eastAsia" w:ascii="仿宋" w:hAnsi="仿宋" w:eastAsia="仿宋" w:cs="宋体"/>
          <w:sz w:val="24"/>
          <w:highlight w:val="none"/>
        </w:rPr>
        <w:t>采云</w:t>
      </w:r>
      <w:r>
        <w:rPr>
          <w:rFonts w:ascii="仿宋" w:hAnsi="仿宋" w:eastAsia="仿宋" w:cs="宋体"/>
          <w:sz w:val="24"/>
          <w:highlight w:val="none"/>
        </w:rPr>
        <w:t>-项目采购-询问质疑投诉-质疑列表。质疑供应商对在线质疑答复不满意的，可在线提起投诉，路径为：浙江政府服务网-政府采购投诉处理-在线办理。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宋体"/>
          <w:sz w:val="24"/>
          <w:highlight w:val="none"/>
        </w:rPr>
      </w:pPr>
      <w:r>
        <w:rPr>
          <w:rFonts w:ascii="仿宋" w:hAnsi="仿宋" w:eastAsia="仿宋" w:cs="宋体"/>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 w:hAnsi="仿宋" w:eastAsia="仿宋" w:cs="宋体"/>
          <w:sz w:val="24"/>
          <w:highlight w:val="none"/>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宋体"/>
          <w:sz w:val="24"/>
          <w:highlight w:val="none"/>
        </w:rPr>
      </w:pPr>
      <w:r>
        <w:rPr>
          <w:rFonts w:ascii="仿宋" w:hAnsi="仿宋" w:eastAsia="仿宋" w:cs="宋体"/>
          <w:sz w:val="24"/>
          <w:highlight w:val="none"/>
        </w:rPr>
        <w:t>4.其他事项：</w:t>
      </w:r>
    </w:p>
    <w:p>
      <w:pPr>
        <w:spacing w:line="360" w:lineRule="auto"/>
        <w:ind w:firstLine="480" w:firstLineChars="200"/>
        <w:rPr>
          <w:rFonts w:ascii="仿宋" w:hAnsi="仿宋" w:eastAsia="仿宋" w:cs="宋体"/>
          <w:sz w:val="24"/>
          <w:highlight w:val="none"/>
        </w:rPr>
      </w:pPr>
      <w:r>
        <w:rPr>
          <w:rFonts w:ascii="仿宋" w:hAnsi="仿宋" w:eastAsia="仿宋" w:cs="宋体"/>
          <w:sz w:val="24"/>
          <w:highlight w:val="none"/>
        </w:rPr>
        <w:t>（1）需要落实的政府采购政策：包括节约资源、保护环境、支持创新、促进中小企业发展等。详见招标文件的第二部分总则。</w:t>
      </w:r>
    </w:p>
    <w:p>
      <w:pPr>
        <w:spacing w:line="360" w:lineRule="auto"/>
        <w:ind w:firstLine="480" w:firstLineChars="200"/>
        <w:rPr>
          <w:rFonts w:ascii="仿宋" w:hAnsi="仿宋" w:eastAsia="仿宋" w:cs="宋体"/>
          <w:sz w:val="24"/>
          <w:highlight w:val="none"/>
        </w:rPr>
      </w:pPr>
      <w:r>
        <w:rPr>
          <w:rFonts w:ascii="仿宋" w:hAnsi="仿宋" w:eastAsia="仿宋" w:cs="宋体"/>
          <w:sz w:val="24"/>
          <w:highlight w:val="none"/>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宋体"/>
          <w:sz w:val="24"/>
          <w:highlight w:val="none"/>
        </w:rPr>
        <w:t>采云电子交易客户端”</w:t>
      </w:r>
      <w:r>
        <w:rPr>
          <w:rFonts w:ascii="仿宋" w:hAnsi="仿宋" w:eastAsia="仿宋" w:cs="宋体"/>
          <w:sz w:val="24"/>
          <w:highlight w:val="none"/>
        </w:rPr>
        <w:t>----前往“浙江政府采购网-下载专区-电子交易客户端”进行下载并安装；③招标文件的获取：使用账号登录或者使用CA登录政</w:t>
      </w:r>
      <w:r>
        <w:rPr>
          <w:rFonts w:hint="eastAsia" w:ascii="仿宋" w:hAnsi="仿宋" w:eastAsia="仿宋" w:cs="宋体"/>
          <w:sz w:val="24"/>
          <w:highlight w:val="none"/>
        </w:rPr>
        <w:t>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w:t>
      </w:r>
      <w:r>
        <w:rPr>
          <w:rFonts w:ascii="仿宋" w:hAnsi="仿宋" w:eastAsia="仿宋" w:cs="宋体"/>
          <w:sz w:val="24"/>
          <w:highlight w:val="none"/>
        </w:rPr>
        <w:t xml:space="preserve"> </w:t>
      </w:r>
      <w:r>
        <w:rPr>
          <w:rFonts w:hint="eastAsia" w:ascii="仿宋" w:hAnsi="仿宋" w:eastAsia="仿宋" w:cs="宋体"/>
          <w:sz w:val="24"/>
          <w:highlight w:val="none"/>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w:t>
      </w:r>
      <w:r>
        <w:rPr>
          <w:rFonts w:ascii="仿宋" w:hAnsi="仿宋" w:eastAsia="仿宋" w:cs="宋体"/>
          <w:sz w:val="24"/>
          <w:highlight w:val="none"/>
        </w:rPr>
        <w:t>1份。备份投标文件的制作、存储、密封详见招标文件</w:t>
      </w:r>
      <w:r>
        <w:rPr>
          <w:rFonts w:hint="eastAsia" w:ascii="仿宋" w:hAnsi="仿宋" w:eastAsia="仿宋" w:cs="宋体"/>
          <w:sz w:val="24"/>
          <w:highlight w:val="none"/>
        </w:rPr>
        <w:t>第二部分第</w:t>
      </w:r>
      <w:r>
        <w:rPr>
          <w:rFonts w:ascii="仿宋" w:hAnsi="仿宋" w:eastAsia="仿宋" w:cs="宋体"/>
          <w:sz w:val="24"/>
          <w:highlight w:val="none"/>
        </w:rPr>
        <w:t>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r>
        <w:rPr>
          <w:rFonts w:hint="eastAsia" w:ascii="仿宋" w:hAnsi="仿宋" w:eastAsia="仿宋" w:cs="宋体"/>
          <w:sz w:val="24"/>
          <w:highlight w:val="none"/>
        </w:rPr>
        <w:t>采云平台“服务中心</w:t>
      </w:r>
      <w:r>
        <w:rPr>
          <w:rFonts w:ascii="仿宋" w:hAnsi="仿宋" w:eastAsia="仿宋" w:cs="宋体"/>
          <w:sz w:val="24"/>
          <w:highlight w:val="none"/>
        </w:rPr>
        <w:t>-帮助文档-项目采购-操作流程-电子招投标-政府采购项目电子交易管理操作指南-供应商”。</w:t>
      </w:r>
    </w:p>
    <w:p>
      <w:pPr>
        <w:pStyle w:val="58"/>
        <w:adjustRightInd w:val="0"/>
        <w:snapToGrid w:val="0"/>
        <w:spacing w:beforeAutospacing="0" w:afterAutospacing="0" w:line="360" w:lineRule="auto"/>
        <w:ind w:firstLine="480" w:firstLineChars="200"/>
        <w:rPr>
          <w:rFonts w:ascii="仿宋" w:hAnsi="仿宋" w:eastAsia="仿宋" w:cs="仿宋"/>
          <w:sz w:val="24"/>
          <w:szCs w:val="24"/>
          <w:highlight w:val="none"/>
        </w:rPr>
      </w:pPr>
      <w:r>
        <w:rPr>
          <w:rFonts w:hint="eastAsia" w:ascii="仿宋" w:hAnsi="仿宋" w:eastAsia="仿宋" w:cs="仿宋"/>
          <w:sz w:val="24"/>
          <w:highlight w:val="none"/>
        </w:rPr>
        <w:t>（3）</w:t>
      </w:r>
      <w:r>
        <w:rPr>
          <w:rFonts w:hint="eastAsia" w:ascii="仿宋" w:hAnsi="仿宋" w:eastAsia="仿宋" w:cs="仿宋"/>
          <w:sz w:val="24"/>
          <w:szCs w:val="24"/>
          <w:highlight w:val="none"/>
        </w:rPr>
        <w:t>钱塘区政府采购支持中小企业信用融资：</w:t>
      </w:r>
    </w:p>
    <w:p>
      <w:pPr>
        <w:pStyle w:val="58"/>
        <w:adjustRightInd w:val="0"/>
        <w:snapToGrid w:val="0"/>
        <w:spacing w:beforeAutospacing="0" w:afterAutospacing="0"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为支持和促进中小企业发展，进一步发挥政府采购政策功能，根据《杭州市政府采购支持中小企业信用融资管理办法》、《关于钱塘区政府采购支持中小企业信用融资有关事项的通知》，现将相关事项通知如下：</w:t>
      </w:r>
    </w:p>
    <w:p>
      <w:pPr>
        <w:pStyle w:val="58"/>
        <w:adjustRightInd w:val="0"/>
        <w:snapToGrid w:val="0"/>
        <w:spacing w:beforeAutospacing="0" w:afterAutospacing="0"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A.适用对象：在浙江“政采云”平台注册入库，并取得钱塘区政府采购合同的中小企业供应商。</w:t>
      </w:r>
    </w:p>
    <w:p>
      <w:pPr>
        <w:pStyle w:val="58"/>
        <w:adjustRightInd w:val="0"/>
        <w:snapToGrid w:val="0"/>
        <w:spacing w:beforeAutospacing="0" w:afterAutospacing="0"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B.相关信息获取方式：具体合作银行及联系方式详见采购文件。登陆杭州钱塘区管理委员会官网（http://qt.hangzhou.gov.cn） “公告公示”专栏，可查看信用融资政策文件及各相关银行服务方案。</w:t>
      </w:r>
    </w:p>
    <w:p>
      <w:pPr>
        <w:pStyle w:val="58"/>
        <w:adjustRightInd w:val="0"/>
        <w:snapToGrid w:val="0"/>
        <w:spacing w:beforeAutospacing="0" w:afterAutospacing="0"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C.申请方式和步骤：①供应商若有融资意向，需先与钱塘区财政局合作的银行对接，办理相关融资前期手续；②中标后，供应商应与采购单位或者采购代理机构及时联系，告知融资需求；③相关合作银行联系并审核供应商及相关中标信息，办理相关融资事宜；④采购单位或者采购代理机构在政府采购信息系统录入中标合同信息时，须标注合同为信用融资合同，并选择相应的信用融资合作银行，录入账号信息；⑤采购人应及时将信用融资合同提交财政局备案。</w:t>
      </w:r>
    </w:p>
    <w:p>
      <w:pPr>
        <w:spacing w:line="360" w:lineRule="auto"/>
        <w:rPr>
          <w:rFonts w:ascii="仿宋_GB2312" w:hAnsi="仿宋" w:eastAsia="仿宋_GB2312"/>
          <w:b/>
          <w:sz w:val="24"/>
          <w:highlight w:val="none"/>
        </w:rPr>
      </w:pPr>
      <w:r>
        <w:rPr>
          <w:rFonts w:hint="eastAsia" w:ascii="仿宋_GB2312" w:hAnsi="仿宋" w:eastAsia="仿宋_GB2312"/>
          <w:b/>
          <w:sz w:val="24"/>
          <w:highlight w:val="none"/>
          <w:lang w:val="en-US" w:eastAsia="zh-CN"/>
        </w:rPr>
        <w:t>八</w:t>
      </w:r>
      <w:r>
        <w:rPr>
          <w:rFonts w:hint="eastAsia" w:ascii="仿宋_GB2312" w:hAnsi="仿宋" w:eastAsia="仿宋_GB2312"/>
          <w:b/>
          <w:sz w:val="24"/>
          <w:highlight w:val="none"/>
        </w:rPr>
        <w:t>、对本次采购提出询问、质疑、投诉，请按以下方式联系</w:t>
      </w:r>
    </w:p>
    <w:p>
      <w:pPr>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1.采购人信息</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名    称：</w:t>
      </w:r>
      <w:r>
        <w:rPr>
          <w:rFonts w:hint="eastAsia" w:ascii="仿宋_GB2312" w:hAnsi="仿宋" w:eastAsia="仿宋_GB2312" w:cs="仿宋_GB2312"/>
          <w:sz w:val="24"/>
          <w:highlight w:val="none"/>
        </w:rPr>
        <w:t>杭州市钱塘区教育局</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地    址：</w:t>
      </w:r>
      <w:r>
        <w:rPr>
          <w:rFonts w:hint="eastAsia" w:ascii="仿宋_GB2312" w:hAnsi="仿宋" w:eastAsia="仿宋_GB2312" w:cs="仿宋_GB2312"/>
          <w:sz w:val="24"/>
          <w:highlight w:val="none"/>
        </w:rPr>
        <w:t>杭州市钱塘区迎康路</w:t>
      </w:r>
      <w:r>
        <w:rPr>
          <w:rFonts w:ascii="仿宋_GB2312" w:hAnsi="仿宋" w:eastAsia="仿宋_GB2312" w:cs="仿宋_GB2312"/>
          <w:sz w:val="24"/>
          <w:highlight w:val="none"/>
        </w:rPr>
        <w:t>28号5楼</w:t>
      </w:r>
    </w:p>
    <w:p>
      <w:pPr>
        <w:spacing w:line="360" w:lineRule="auto"/>
        <w:ind w:firstLine="480"/>
        <w:rPr>
          <w:rFonts w:ascii="仿宋_GB2312" w:hAnsi="仿宋" w:eastAsia="仿宋_GB2312" w:cs="仿宋_GB2312"/>
          <w:sz w:val="24"/>
          <w:highlight w:val="none"/>
        </w:rPr>
      </w:pPr>
      <w:r>
        <w:rPr>
          <w:rFonts w:hint="eastAsia" w:ascii="仿宋_GB2312" w:hAnsi="仿宋" w:eastAsia="仿宋_GB2312" w:cs="仿宋_GB2312"/>
          <w:sz w:val="24"/>
          <w:highlight w:val="none"/>
        </w:rPr>
        <w:t>传</w:t>
      </w:r>
      <w:r>
        <w:rPr>
          <w:rFonts w:ascii="仿宋_GB2312" w:hAnsi="仿宋" w:eastAsia="仿宋_GB2312" w:cs="仿宋_GB2312"/>
          <w:sz w:val="24"/>
          <w:highlight w:val="none"/>
        </w:rPr>
        <w:t xml:space="preserve">    真： /</w:t>
      </w:r>
    </w:p>
    <w:p>
      <w:pPr>
        <w:spacing w:line="360" w:lineRule="auto"/>
        <w:ind w:firstLine="480"/>
        <w:rPr>
          <w:rFonts w:hint="default" w:ascii="仿宋_GB2312" w:hAnsi="仿宋" w:eastAsia="仿宋_GB2312" w:cs="仿宋_GB2312"/>
          <w:sz w:val="24"/>
          <w:highlight w:val="none"/>
          <w:lang w:val="en-US" w:eastAsia="zh-CN"/>
        </w:rPr>
      </w:pPr>
      <w:r>
        <w:rPr>
          <w:rFonts w:hint="eastAsia" w:ascii="仿宋_GB2312" w:hAnsi="仿宋" w:eastAsia="仿宋_GB2312" w:cs="仿宋_GB2312"/>
          <w:sz w:val="24"/>
          <w:highlight w:val="none"/>
        </w:rPr>
        <w:t>项目联系人（询问）：</w:t>
      </w:r>
      <w:r>
        <w:rPr>
          <w:rFonts w:hint="eastAsia" w:ascii="仿宋_GB2312" w:hAnsi="仿宋" w:eastAsia="仿宋_GB2312" w:cs="仿宋_GB2312"/>
          <w:sz w:val="24"/>
          <w:highlight w:val="none"/>
          <w:lang w:val="en-US" w:eastAsia="zh-CN"/>
        </w:rPr>
        <w:t>陶老师</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项目联系方式（询问）：</w:t>
      </w:r>
      <w:r>
        <w:rPr>
          <w:rFonts w:hint="eastAsia" w:ascii="仿宋_GB2312" w:hAnsi="仿宋" w:eastAsia="仿宋_GB2312" w:cs="仿宋_GB2312"/>
          <w:sz w:val="24"/>
          <w:highlight w:val="none"/>
        </w:rPr>
        <w:t xml:space="preserve">0571-82987598 </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质疑联系人：</w:t>
      </w:r>
      <w:r>
        <w:rPr>
          <w:rFonts w:hint="eastAsia" w:ascii="仿宋_GB2312" w:hAnsi="仿宋" w:eastAsia="仿宋_GB2312" w:cs="仿宋_GB2312"/>
          <w:sz w:val="24"/>
          <w:highlight w:val="none"/>
        </w:rPr>
        <w:t>傅老师</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质疑联系方式：</w:t>
      </w:r>
      <w:r>
        <w:rPr>
          <w:rFonts w:hint="eastAsia" w:ascii="仿宋_GB2312" w:hAnsi="仿宋" w:eastAsia="仿宋_GB2312" w:cs="仿宋_GB2312"/>
          <w:sz w:val="24"/>
          <w:highlight w:val="none"/>
        </w:rPr>
        <w:t>0571-82987597</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2.采购代理机构信息            </w:t>
      </w:r>
    </w:p>
    <w:p>
      <w:pPr>
        <w:spacing w:line="360" w:lineRule="auto"/>
        <w:ind w:firstLine="480"/>
        <w:rPr>
          <w:rFonts w:hint="eastAsia" w:ascii="仿宋_GB2312" w:hAnsi="仿宋" w:eastAsia="仿宋_GB2312" w:cs="仿宋_GB2312"/>
          <w:sz w:val="24"/>
          <w:highlight w:val="none"/>
          <w:lang w:eastAsia="zh-CN"/>
        </w:rPr>
      </w:pPr>
      <w:r>
        <w:rPr>
          <w:rFonts w:hint="eastAsia" w:ascii="仿宋_GB2312" w:hAnsi="仿宋" w:eastAsia="仿宋_GB2312" w:cs="仿宋_GB2312"/>
          <w:sz w:val="24"/>
          <w:highlight w:val="none"/>
        </w:rPr>
        <w:t>名</w:t>
      </w:r>
      <w:r>
        <w:rPr>
          <w:rFonts w:ascii="仿宋_GB2312" w:hAnsi="仿宋" w:eastAsia="仿宋_GB2312" w:cs="仿宋_GB2312"/>
          <w:sz w:val="24"/>
          <w:highlight w:val="none"/>
        </w:rPr>
        <w:t xml:space="preserve">    </w:t>
      </w:r>
      <w:r>
        <w:rPr>
          <w:rFonts w:hint="eastAsia" w:ascii="仿宋_GB2312" w:hAnsi="仿宋" w:eastAsia="仿宋_GB2312" w:cs="仿宋_GB2312"/>
          <w:sz w:val="24"/>
          <w:highlight w:val="none"/>
        </w:rPr>
        <w:t>称：</w:t>
      </w:r>
      <w:r>
        <w:rPr>
          <w:rFonts w:hint="eastAsia" w:ascii="仿宋_GB2312" w:hAnsi="仿宋" w:eastAsia="仿宋_GB2312" w:cs="仿宋_GB2312"/>
          <w:sz w:val="24"/>
          <w:highlight w:val="none"/>
          <w:lang w:eastAsia="zh-CN"/>
        </w:rPr>
        <w:t>融华工程管理有限公司</w:t>
      </w:r>
    </w:p>
    <w:p>
      <w:pPr>
        <w:spacing w:line="360" w:lineRule="auto"/>
        <w:ind w:firstLine="480"/>
        <w:rPr>
          <w:rFonts w:ascii="仿宋_GB2312" w:hAnsi="仿宋" w:eastAsia="仿宋_GB2312" w:cs="仿宋_GB2312"/>
          <w:sz w:val="24"/>
          <w:highlight w:val="none"/>
        </w:rPr>
      </w:pPr>
      <w:r>
        <w:rPr>
          <w:rFonts w:hint="eastAsia" w:ascii="仿宋_GB2312" w:hAnsi="仿宋" w:eastAsia="仿宋_GB2312" w:cs="仿宋_GB2312"/>
          <w:sz w:val="24"/>
          <w:highlight w:val="none"/>
        </w:rPr>
        <w:t>地</w:t>
      </w:r>
      <w:r>
        <w:rPr>
          <w:rFonts w:ascii="仿宋_GB2312" w:hAnsi="仿宋" w:eastAsia="仿宋_GB2312" w:cs="仿宋_GB2312"/>
          <w:sz w:val="24"/>
          <w:highlight w:val="none"/>
        </w:rPr>
        <w:t xml:space="preserve">    </w:t>
      </w:r>
      <w:r>
        <w:rPr>
          <w:rFonts w:hint="eastAsia" w:ascii="仿宋_GB2312" w:hAnsi="仿宋" w:eastAsia="仿宋_GB2312" w:cs="仿宋_GB2312"/>
          <w:sz w:val="24"/>
          <w:highlight w:val="none"/>
        </w:rPr>
        <w:t>址：浙江省杭州市上城区天城路万事利大厦A座15楼</w:t>
      </w:r>
      <w:r>
        <w:rPr>
          <w:rFonts w:ascii="仿宋_GB2312" w:hAnsi="仿宋" w:eastAsia="仿宋_GB2312" w:cs="仿宋_GB2312"/>
          <w:sz w:val="24"/>
          <w:highlight w:val="none"/>
        </w:rPr>
        <w:t xml:space="preserve">          </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项目联系人（询问）：</w:t>
      </w:r>
      <w:r>
        <w:rPr>
          <w:rFonts w:hint="eastAsia" w:ascii="仿宋_GB2312" w:hAnsi="仿宋" w:eastAsia="仿宋_GB2312" w:cs="仿宋_GB2312"/>
          <w:sz w:val="24"/>
          <w:highlight w:val="none"/>
          <w:lang w:val="en-US" w:eastAsia="zh-CN"/>
        </w:rPr>
        <w:t xml:space="preserve">翁祖盛       </w:t>
      </w:r>
      <w:r>
        <w:rPr>
          <w:rFonts w:ascii="仿宋_GB2312" w:hAnsi="仿宋" w:eastAsia="仿宋_GB2312" w:cs="仿宋_GB2312"/>
          <w:sz w:val="24"/>
          <w:highlight w:val="none"/>
        </w:rPr>
        <w:t xml:space="preserve">        </w:t>
      </w:r>
    </w:p>
    <w:p>
      <w:pPr>
        <w:spacing w:line="360" w:lineRule="auto"/>
        <w:rPr>
          <w:rFonts w:hint="default" w:ascii="仿宋_GB2312" w:hAnsi="仿宋" w:eastAsia="仿宋_GB2312" w:cs="仿宋_GB2312"/>
          <w:sz w:val="24"/>
          <w:highlight w:val="none"/>
          <w:lang w:val="en-US" w:eastAsia="zh-CN"/>
        </w:rPr>
      </w:pPr>
      <w:r>
        <w:rPr>
          <w:rFonts w:ascii="仿宋_GB2312" w:hAnsi="仿宋" w:eastAsia="仿宋_GB2312" w:cs="仿宋_GB2312"/>
          <w:sz w:val="24"/>
          <w:highlight w:val="none"/>
        </w:rPr>
        <w:t xml:space="preserve">    项目联系方式（询问）：</w:t>
      </w:r>
      <w:r>
        <w:rPr>
          <w:rFonts w:hint="eastAsia" w:ascii="仿宋_GB2312" w:hAnsi="仿宋" w:eastAsia="仿宋_GB2312" w:cs="仿宋_GB2312"/>
          <w:sz w:val="24"/>
          <w:highlight w:val="none"/>
          <w:lang w:val="en-US" w:eastAsia="zh-CN"/>
        </w:rPr>
        <w:t>15067162332</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质疑联系人：</w:t>
      </w:r>
      <w:r>
        <w:rPr>
          <w:rFonts w:hint="eastAsia" w:ascii="仿宋_GB2312" w:hAnsi="仿宋" w:eastAsia="仿宋_GB2312" w:cs="仿宋_GB2312"/>
          <w:sz w:val="24"/>
          <w:highlight w:val="none"/>
          <w:lang w:val="en-US" w:eastAsia="zh-CN"/>
        </w:rPr>
        <w:t xml:space="preserve">廖尾英       </w:t>
      </w:r>
      <w:r>
        <w:rPr>
          <w:rFonts w:ascii="仿宋_GB2312" w:hAnsi="仿宋" w:eastAsia="仿宋_GB2312" w:cs="仿宋_GB2312"/>
          <w:sz w:val="24"/>
          <w:highlight w:val="none"/>
        </w:rPr>
        <w:t xml:space="preserve">            </w:t>
      </w:r>
    </w:p>
    <w:p>
      <w:pPr>
        <w:spacing w:line="360" w:lineRule="auto"/>
        <w:rPr>
          <w:rFonts w:hint="default" w:ascii="仿宋_GB2312" w:hAnsi="仿宋" w:eastAsia="仿宋_GB2312" w:cs="仿宋_GB2312"/>
          <w:sz w:val="24"/>
          <w:highlight w:val="none"/>
          <w:lang w:val="en-US" w:eastAsia="zh-CN"/>
        </w:rPr>
      </w:pPr>
      <w:r>
        <w:rPr>
          <w:rFonts w:ascii="仿宋_GB2312" w:hAnsi="仿宋" w:eastAsia="仿宋_GB2312" w:cs="仿宋_GB2312"/>
          <w:sz w:val="24"/>
          <w:highlight w:val="none"/>
        </w:rPr>
        <w:t xml:space="preserve">    质疑联系方式：</w:t>
      </w:r>
      <w:r>
        <w:rPr>
          <w:rFonts w:hint="eastAsia" w:ascii="仿宋_GB2312" w:hAnsi="仿宋" w:eastAsia="仿宋_GB2312" w:cs="仿宋_GB2312"/>
          <w:sz w:val="24"/>
          <w:highlight w:val="none"/>
          <w:lang w:val="en-US" w:eastAsia="zh-CN"/>
        </w:rPr>
        <w:t>17376579009</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3.同级政府采购监督管理部门            </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名    称：</w:t>
      </w:r>
      <w:r>
        <w:rPr>
          <w:rFonts w:hint="eastAsia" w:ascii="仿宋_GB2312" w:hAnsi="仿宋" w:eastAsia="仿宋_GB2312" w:cs="仿宋_GB2312"/>
          <w:sz w:val="24"/>
          <w:highlight w:val="none"/>
        </w:rPr>
        <w:t>杭州市钱塘区财政局</w:t>
      </w:r>
      <w:r>
        <w:rPr>
          <w:rFonts w:ascii="仿宋_GB2312" w:hAnsi="仿宋" w:eastAsia="仿宋_GB2312" w:cs="仿宋_GB2312"/>
          <w:sz w:val="24"/>
          <w:highlight w:val="none"/>
        </w:rPr>
        <w:t xml:space="preserve"> </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地    址：</w:t>
      </w:r>
      <w:r>
        <w:rPr>
          <w:rFonts w:hint="eastAsia" w:ascii="仿宋_GB2312" w:hAnsi="仿宋" w:eastAsia="仿宋_GB2312" w:cs="仿宋_GB2312"/>
          <w:sz w:val="24"/>
          <w:highlight w:val="none"/>
        </w:rPr>
        <w:t>杭州市钱塘区青六北路</w:t>
      </w:r>
      <w:r>
        <w:rPr>
          <w:rFonts w:ascii="仿宋_GB2312" w:hAnsi="仿宋" w:eastAsia="仿宋_GB2312" w:cs="仿宋_GB2312"/>
          <w:sz w:val="24"/>
          <w:highlight w:val="none"/>
        </w:rPr>
        <w:t>499号钱塘中心5号楼</w:t>
      </w:r>
    </w:p>
    <w:p>
      <w:pPr>
        <w:spacing w:line="360" w:lineRule="auto"/>
        <w:ind w:firstLine="240" w:firstLineChars="100"/>
        <w:rPr>
          <w:rFonts w:ascii="仿宋_GB2312" w:hAnsi="仿宋" w:eastAsia="仿宋_GB2312" w:cs="仿宋_GB2312"/>
          <w:sz w:val="24"/>
          <w:highlight w:val="none"/>
        </w:rPr>
      </w:pPr>
      <w:r>
        <w:rPr>
          <w:rFonts w:ascii="仿宋_GB2312" w:hAnsi="仿宋" w:eastAsia="仿宋_GB2312" w:cs="仿宋_GB2312"/>
          <w:sz w:val="24"/>
          <w:highlight w:val="none"/>
        </w:rPr>
        <w:t xml:space="preserve">  传    真：0571-82988295 </w:t>
      </w:r>
    </w:p>
    <w:p>
      <w:pPr>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联系人 ：任女士    </w:t>
      </w:r>
    </w:p>
    <w:p>
      <w:pPr>
        <w:spacing w:line="360" w:lineRule="auto"/>
        <w:ind w:firstLine="480" w:firstLineChars="200"/>
        <w:rPr>
          <w:rFonts w:ascii="仿宋_GB2312" w:hAnsi="仿宋" w:eastAsia="仿宋_GB2312"/>
          <w:sz w:val="24"/>
          <w:highlight w:val="none"/>
        </w:rPr>
      </w:pPr>
      <w:r>
        <w:rPr>
          <w:rFonts w:ascii="仿宋_GB2312" w:hAnsi="仿宋" w:eastAsia="仿宋_GB2312" w:cs="仿宋_GB2312"/>
          <w:sz w:val="24"/>
          <w:highlight w:val="none"/>
        </w:rPr>
        <w:t xml:space="preserve">监督投诉电话：0571-82987260            </w:t>
      </w:r>
      <w:r>
        <w:rPr>
          <w:rFonts w:ascii="仿宋_GB2312" w:hAnsi="仿宋" w:eastAsia="仿宋_GB2312"/>
          <w:sz w:val="24"/>
          <w:highlight w:val="none"/>
        </w:rPr>
        <w:t xml:space="preserve">      </w:t>
      </w:r>
    </w:p>
    <w:p>
      <w:pPr>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若对项目采购电子交易系统操作有疑问，可登录政采云（</w:t>
      </w:r>
      <w:r>
        <w:rPr>
          <w:rFonts w:ascii="仿宋_GB2312" w:hAnsi="仿宋" w:eastAsia="仿宋_GB2312"/>
          <w:sz w:val="24"/>
          <w:highlight w:val="none"/>
        </w:rPr>
        <w:t>https://www.zcygov.cn/），点击右侧咨询小采，获取采小蜜智能服务管家帮助，或拨打政</w:t>
      </w:r>
      <w:r>
        <w:rPr>
          <w:rFonts w:hint="eastAsia" w:ascii="仿宋_GB2312" w:hAnsi="仿宋" w:eastAsia="仿宋_GB2312"/>
          <w:sz w:val="24"/>
          <w:highlight w:val="none"/>
        </w:rPr>
        <w:t>采云服务热线</w:t>
      </w:r>
      <w:r>
        <w:rPr>
          <w:rFonts w:ascii="仿宋_GB2312" w:hAnsi="仿宋" w:eastAsia="仿宋_GB2312"/>
          <w:sz w:val="24"/>
          <w:highlight w:val="none"/>
        </w:rPr>
        <w:t>400-881-7190获取热线服务帮助。</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CA问题联系电话（人工）：</w:t>
      </w:r>
      <w:r>
        <w:rPr>
          <w:rFonts w:hint="eastAsia" w:ascii="仿宋_GB2312" w:hAnsi="仿宋" w:eastAsia="仿宋_GB2312"/>
          <w:sz w:val="24"/>
          <w:highlight w:val="none"/>
        </w:rPr>
        <w:t>汇信</w:t>
      </w:r>
      <w:r>
        <w:rPr>
          <w:rFonts w:ascii="仿宋_GB2312" w:hAnsi="仿宋" w:eastAsia="仿宋_GB2312"/>
          <w:sz w:val="24"/>
          <w:highlight w:val="none"/>
        </w:rPr>
        <w:t>CA 400-888-4636；天谷CA 400-087-8198。</w:t>
      </w:r>
    </w:p>
    <w:p>
      <w:pPr>
        <w:pStyle w:val="33"/>
        <w:spacing w:line="360" w:lineRule="auto"/>
        <w:ind w:firstLine="480" w:firstLineChars="200"/>
        <w:rPr>
          <w:rFonts w:ascii="仿宋" w:hAnsi="仿宋" w:eastAsia="仿宋" w:cs="仿宋_GB2312"/>
          <w:sz w:val="24"/>
          <w:szCs w:val="24"/>
          <w:highlight w:val="none"/>
        </w:rPr>
      </w:pPr>
      <w:r>
        <w:rPr>
          <w:rFonts w:ascii="仿宋" w:hAnsi="仿宋" w:eastAsia="仿宋" w:cs="仿宋_GB2312"/>
          <w:sz w:val="24"/>
          <w:highlight w:val="none"/>
        </w:rPr>
        <w:t xml:space="preserve">                              </w:t>
      </w:r>
    </w:p>
    <w:p>
      <w:pPr>
        <w:adjustRightInd/>
        <w:spacing w:line="360" w:lineRule="auto"/>
        <w:jc w:val="center"/>
        <w:outlineLvl w:val="0"/>
        <w:rPr>
          <w:rFonts w:ascii="仿宋" w:hAnsi="仿宋" w:eastAsia="仿宋" w:cs="仿宋_GB2312"/>
          <w:b/>
          <w:sz w:val="36"/>
          <w:szCs w:val="20"/>
          <w:highlight w:val="none"/>
        </w:rPr>
      </w:pPr>
      <w:r>
        <w:rPr>
          <w:rFonts w:ascii="仿宋" w:hAnsi="仿宋" w:eastAsia="仿宋" w:cs="仿宋_GB2312"/>
          <w:b/>
          <w:sz w:val="36"/>
          <w:szCs w:val="20"/>
          <w:highlight w:val="none"/>
        </w:rPr>
        <w:br w:type="page"/>
      </w:r>
      <w:r>
        <w:rPr>
          <w:rFonts w:hint="eastAsia" w:ascii="仿宋" w:hAnsi="仿宋" w:eastAsia="仿宋" w:cs="仿宋_GB2312"/>
          <w:b/>
          <w:sz w:val="36"/>
          <w:szCs w:val="20"/>
          <w:highlight w:val="none"/>
        </w:rPr>
        <w:t>第二部分</w:t>
      </w:r>
      <w:bookmarkEnd w:id="8"/>
      <w:r>
        <w:rPr>
          <w:rFonts w:ascii="仿宋" w:hAnsi="仿宋" w:eastAsia="仿宋" w:cs="仿宋_GB2312"/>
          <w:b/>
          <w:sz w:val="36"/>
          <w:szCs w:val="20"/>
          <w:highlight w:val="none"/>
        </w:rPr>
        <w:t xml:space="preserve"> 投标人须知</w:t>
      </w:r>
      <w:bookmarkEnd w:id="9"/>
    </w:p>
    <w:p>
      <w:pPr>
        <w:snapToGrid w:val="0"/>
        <w:spacing w:line="360" w:lineRule="auto"/>
        <w:jc w:val="center"/>
        <w:rPr>
          <w:rFonts w:ascii="仿宋" w:hAnsi="仿宋" w:eastAsia="仿宋" w:cs="仿宋_GB2312"/>
          <w:b/>
          <w:sz w:val="32"/>
          <w:szCs w:val="20"/>
          <w:highlight w:val="none"/>
        </w:rPr>
      </w:pPr>
      <w:r>
        <w:rPr>
          <w:rFonts w:hint="eastAsia" w:ascii="仿宋" w:hAnsi="仿宋" w:eastAsia="仿宋" w:cs="仿宋_GB2312"/>
          <w:b/>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序号</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事项</w:t>
            </w:r>
          </w:p>
        </w:tc>
        <w:tc>
          <w:tcPr>
            <w:tcW w:w="6095"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18" w:hRule="atLeast"/>
          <w:tblHeader/>
        </w:trPr>
        <w:tc>
          <w:tcPr>
            <w:tcW w:w="629" w:type="dxa"/>
            <w:vAlign w:val="center"/>
          </w:tcPr>
          <w:p>
            <w:pPr>
              <w:snapToGrid w:val="0"/>
              <w:spacing w:line="360" w:lineRule="auto"/>
              <w:rPr>
                <w:rFonts w:ascii="仿宋_GB2312" w:hAnsi="仿宋" w:eastAsia="仿宋_GB2312" w:cs="仿宋_GB2312"/>
                <w:sz w:val="24"/>
                <w:highlight w:val="none"/>
              </w:rPr>
            </w:pPr>
          </w:p>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1</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报价要求</w:t>
            </w:r>
          </w:p>
        </w:tc>
        <w:tc>
          <w:tcPr>
            <w:tcW w:w="6095" w:type="dxa"/>
            <w:vAlign w:val="center"/>
          </w:tcPr>
          <w:p>
            <w:pPr>
              <w:snapToGrid w:val="0"/>
              <w:spacing w:line="360" w:lineRule="auto"/>
              <w:jc w:val="left"/>
              <w:rPr>
                <w:rFonts w:ascii="仿宋_GB2312" w:hAnsi="仿宋" w:eastAsia="仿宋_GB2312" w:cs="仿宋_GB2312"/>
                <w:b/>
                <w:kern w:val="0"/>
                <w:sz w:val="24"/>
                <w:highlight w:val="none"/>
                <w:lang w:val="zh-CN"/>
              </w:rPr>
            </w:pPr>
            <w:r>
              <w:rPr>
                <w:rFonts w:hint="eastAsia" w:ascii="仿宋_GB2312" w:hAnsi="仿宋" w:eastAsia="仿宋_GB2312"/>
                <w:kern w:val="0"/>
                <w:sz w:val="24"/>
                <w:highlight w:val="none"/>
                <w:lang w:val="zh-CN"/>
              </w:rPr>
              <w:t>有关本项目实施所需的所有费用（含税费）均计入报价。</w:t>
            </w:r>
            <w:r>
              <w:rPr>
                <w:rFonts w:hint="eastAsia" w:ascii="仿宋_GB2312" w:hAnsi="仿宋" w:eastAsia="仿宋_GB2312" w:cs="仿宋_GB2312"/>
                <w:sz w:val="24"/>
                <w:highlight w:val="none"/>
              </w:rPr>
              <w:t>开标一览表（报价表）</w:t>
            </w:r>
            <w:r>
              <w:rPr>
                <w:rFonts w:hint="eastAsia" w:ascii="仿宋_GB2312" w:hAnsi="仿宋" w:eastAsia="仿宋_GB2312"/>
                <w:sz w:val="24"/>
                <w:highlight w:val="none"/>
              </w:rPr>
              <w:t>是报价的唯一载体</w:t>
            </w:r>
            <w:r>
              <w:rPr>
                <w:rFonts w:hint="eastAsia" w:ascii="仿宋_GB2312" w:hAnsi="仿宋" w:eastAsia="仿宋_GB2312" w:cs="仿宋_GB2312"/>
                <w:kern w:val="0"/>
                <w:sz w:val="24"/>
                <w:highlight w:val="none"/>
                <w:lang w:val="zh-CN"/>
              </w:rPr>
              <w:t>。投标文件中价格全部采用人民币报价。招标文件未列明，而投标人认为必需的费用也需列入报价。</w:t>
            </w:r>
            <w:r>
              <w:rPr>
                <w:rFonts w:hint="eastAsia" w:ascii="仿宋_GB2312" w:hAnsi="仿宋" w:eastAsia="仿宋_GB2312" w:cs="仿宋_GB2312"/>
                <w:b/>
                <w:kern w:val="0"/>
                <w:sz w:val="24"/>
                <w:highlight w:val="none"/>
                <w:lang w:val="zh-CN"/>
              </w:rPr>
              <w:t>提醒：验收时检测费用由采购人承担，不包含在投标总价中。</w:t>
            </w:r>
          </w:p>
          <w:p>
            <w:pPr>
              <w:snapToGrid w:val="0"/>
              <w:spacing w:line="360" w:lineRule="auto"/>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投标报价出现下列情形的，投标无效：</w:t>
            </w:r>
          </w:p>
          <w:p>
            <w:pPr>
              <w:snapToGrid w:val="0"/>
              <w:spacing w:line="360" w:lineRule="auto"/>
              <w:ind w:firstLine="241" w:firstLineChars="1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投标文件出现不是唯一的、有选择性投标报价的；</w:t>
            </w:r>
          </w:p>
          <w:p>
            <w:pPr>
              <w:snapToGrid w:val="0"/>
              <w:spacing w:line="360" w:lineRule="auto"/>
              <w:ind w:firstLine="241" w:firstLineChars="100"/>
              <w:jc w:val="left"/>
              <w:rPr>
                <w:rFonts w:ascii="仿宋_GB2312" w:hAnsi="仿宋" w:eastAsia="仿宋_GB2312"/>
                <w:kern w:val="0"/>
                <w:sz w:val="24"/>
                <w:highlight w:val="none"/>
                <w:lang w:val="zh-CN"/>
              </w:rPr>
            </w:pPr>
            <w:r>
              <w:rPr>
                <w:rFonts w:hint="eastAsia" w:ascii="仿宋_GB2312" w:hAnsi="仿宋" w:eastAsia="仿宋_GB2312" w:cs="仿宋_GB2312"/>
                <w:b/>
                <w:kern w:val="0"/>
                <w:sz w:val="24"/>
                <w:highlight w:val="none"/>
                <w:lang w:val="zh-CN"/>
              </w:rPr>
              <w:t>投标报价超过招标文件中规定的预算金额或者最高限价的</w:t>
            </w:r>
            <w:r>
              <w:rPr>
                <w:rFonts w:ascii="仿宋_GB2312" w:hAnsi="仿宋" w:eastAsia="仿宋_GB2312"/>
                <w:b/>
                <w:kern w:val="0"/>
                <w:sz w:val="24"/>
                <w:highlight w:val="none"/>
                <w:lang w:val="zh-CN"/>
              </w:rPr>
              <w:t>;</w:t>
            </w:r>
          </w:p>
          <w:p>
            <w:pPr>
              <w:spacing w:line="360" w:lineRule="auto"/>
              <w:ind w:firstLine="241" w:firstLineChars="100"/>
              <w:rPr>
                <w:rFonts w:ascii="仿宋_GB2312" w:hAnsi="仿宋" w:eastAsia="仿宋_GB2312" w:cs="仿宋_GB2312"/>
                <w:b/>
                <w:sz w:val="24"/>
                <w:highlight w:val="none"/>
              </w:rPr>
            </w:pPr>
            <w:r>
              <w:rPr>
                <w:rFonts w:hint="eastAsia" w:ascii="仿宋_GB2312" w:hAnsi="仿宋" w:eastAsia="仿宋_GB2312" w:cs="Arial"/>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sz w:val="24"/>
                <w:szCs w:val="21"/>
                <w:highlight w:val="none"/>
              </w:rPr>
              <w:t>;</w:t>
            </w:r>
          </w:p>
          <w:p>
            <w:pPr>
              <w:spacing w:line="360" w:lineRule="auto"/>
              <w:ind w:firstLine="241" w:firstLineChars="100"/>
              <w:rPr>
                <w:rFonts w:ascii="仿宋_GB2312" w:hAnsi="仿宋" w:eastAsia="仿宋_GB2312"/>
                <w:sz w:val="24"/>
                <w:highlight w:val="none"/>
              </w:rPr>
            </w:pPr>
            <w:r>
              <w:rPr>
                <w:rFonts w:hint="eastAsia" w:ascii="仿宋_GB2312" w:hAnsi="仿宋" w:eastAsia="仿宋_GB2312" w:cs="Arial"/>
                <w:b/>
                <w:kern w:val="0"/>
                <w:sz w:val="24"/>
                <w:highlight w:val="none"/>
              </w:rPr>
              <w:t>投标人对根据修正原则修正后的报价不确认的</w:t>
            </w:r>
            <w:r>
              <w:rPr>
                <w:rFonts w:hint="eastAsia" w:ascii="仿宋_GB2312" w:hAnsi="仿宋" w:eastAsia="仿宋_GB2312"/>
                <w:b/>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2" w:hRule="atLeast"/>
          <w:tblHeader/>
        </w:trPr>
        <w:tc>
          <w:tcPr>
            <w:tcW w:w="629" w:type="dxa"/>
            <w:vAlign w:val="center"/>
          </w:tcPr>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2</w:t>
            </w:r>
          </w:p>
        </w:tc>
        <w:tc>
          <w:tcPr>
            <w:tcW w:w="1843" w:type="dxa"/>
            <w:vAlign w:val="center"/>
          </w:tcPr>
          <w:p>
            <w:pPr>
              <w:snapToGrid w:val="0"/>
              <w:spacing w:line="360" w:lineRule="auto"/>
              <w:ind w:firstLine="482" w:firstLineChars="200"/>
              <w:rPr>
                <w:rFonts w:ascii="仿宋_GB2312" w:hAnsi="仿宋" w:eastAsia="仿宋_GB2312" w:cs="仿宋_GB2312"/>
                <w:b/>
                <w:sz w:val="24"/>
                <w:highlight w:val="none"/>
              </w:rPr>
            </w:pPr>
            <w:r>
              <w:rPr>
                <w:rFonts w:hint="eastAsia" w:ascii="仿宋_GB2312" w:hAnsi="仿宋" w:eastAsia="仿宋_GB2312" w:cs="仿宋_GB2312"/>
                <w:b/>
                <w:sz w:val="24"/>
                <w:highlight w:val="none"/>
              </w:rPr>
              <w:t>分包</w:t>
            </w:r>
          </w:p>
        </w:tc>
        <w:tc>
          <w:tcPr>
            <w:tcW w:w="6095" w:type="dxa"/>
            <w:vAlign w:val="center"/>
          </w:tcPr>
          <w:p>
            <w:pPr>
              <w:spacing w:line="360" w:lineRule="auto"/>
              <w:rPr>
                <w:rFonts w:ascii="仿宋_GB2312" w:hAnsi="仿宋" w:eastAsia="仿宋_GB2312"/>
                <w:sz w:val="24"/>
                <w:highlight w:val="none"/>
              </w:rPr>
            </w:pP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774255090"/>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Wingdings" w:hAnsi="Wingdings" w:eastAsia="MS Gothic" w:cs="Arial"/>
                    <w:kern w:val="0"/>
                    <w:sz w:val="24"/>
                    <w:szCs w:val="24"/>
                    <w:highlight w:val="none"/>
                    <w:lang w:val="en-US" w:eastAsia="zh-CN" w:bidi="ar-SA"/>
                  </w:rPr>
                  <w:t>þ</w:t>
                </w:r>
              </w:sdtContent>
            </w:sdt>
            <w:sdt>
              <w:sdtPr>
                <w:rPr>
                  <w:rFonts w:hint="eastAsia" w:ascii="仿宋_GB2312" w:hAnsi="仿宋" w:eastAsia="仿宋_GB2312" w:cs="Arial"/>
                  <w:kern w:val="0"/>
                  <w:sz w:val="24"/>
                  <w:highlight w:val="none"/>
                </w:rPr>
                <w:id w:val="1783298628"/>
                <w:showingPlcHdr/>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同意将非主体、非关键性的工作分包。</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30185010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028591090"/>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szCs w:val="24"/>
                        <w:highlight w:val="none"/>
                        <w:lang w:val="en-US" w:eastAsia="zh-CN" w:bidi="ar-SA"/>
                      </w:rPr>
                      <w:t>☐</w:t>
                    </w:r>
                  </w:sdtContent>
                </w:sdt>
                <w:sdt>
                  <w:sdtPr>
                    <w:rPr>
                      <w:rFonts w:hint="eastAsia" w:ascii="仿宋_GB2312" w:hAnsi="仿宋" w:eastAsia="仿宋_GB2312" w:cs="Arial"/>
                      <w:kern w:val="0"/>
                      <w:sz w:val="24"/>
                      <w:highlight w:val="none"/>
                    </w:rPr>
                    <w:id w:val="-982228066"/>
                    <w:showingPlcHdr/>
                  </w:sdtPr>
                  <w:sdtEndPr>
                    <w:rPr>
                      <w:rFonts w:hint="eastAsia" w:ascii="仿宋_GB2312" w:hAnsi="仿宋" w:eastAsia="仿宋_GB2312" w:cs="Arial"/>
                      <w:kern w:val="0"/>
                      <w:sz w:val="24"/>
                      <w:highlight w:val="none"/>
                    </w:rPr>
                  </w:sdtEndPr>
                  <w:sdtContent/>
                </w:sdt>
              </w:sdtContent>
            </w:sdt>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不同意分包。</w:t>
            </w:r>
          </w:p>
          <w:p>
            <w:pPr>
              <w:pStyle w:val="2"/>
              <w:rPr>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tblHeader/>
        </w:trPr>
        <w:tc>
          <w:tcPr>
            <w:tcW w:w="629" w:type="dxa"/>
            <w:vMerge w:val="restart"/>
            <w:vAlign w:val="center"/>
          </w:tcPr>
          <w:p>
            <w:pPr>
              <w:snapToGrid w:val="0"/>
              <w:spacing w:line="360" w:lineRule="auto"/>
              <w:rPr>
                <w:rFonts w:ascii="仿宋_GB2312" w:hAnsi="仿宋" w:eastAsia="仿宋_GB2312" w:cs="仿宋_GB2312"/>
                <w:sz w:val="24"/>
                <w:highlight w:val="none"/>
              </w:rPr>
            </w:pPr>
          </w:p>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3</w:t>
            </w:r>
          </w:p>
        </w:tc>
        <w:tc>
          <w:tcPr>
            <w:tcW w:w="1843" w:type="dxa"/>
            <w:vMerge w:val="restart"/>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投标人应当提供的资格、资信证明文件</w:t>
            </w:r>
          </w:p>
        </w:tc>
        <w:tc>
          <w:tcPr>
            <w:tcW w:w="6095" w:type="dxa"/>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w:t>
            </w:r>
            <w:r>
              <w:rPr>
                <w:rFonts w:ascii="仿宋_GB2312" w:hAnsi="仿宋" w:eastAsia="仿宋_GB2312"/>
                <w:sz w:val="24"/>
                <w:highlight w:val="none"/>
              </w:rPr>
              <w:t>1）资格证明文件：见招标文件第二部分11.1。</w:t>
            </w:r>
          </w:p>
          <w:p>
            <w:pPr>
              <w:spacing w:line="360" w:lineRule="auto"/>
              <w:rPr>
                <w:rFonts w:ascii="Arial" w:hAnsi="Arial" w:eastAsia="黑体" w:cs="Arial"/>
                <w:snapToGrid w:val="0"/>
                <w:kern w:val="0"/>
                <w:szCs w:val="21"/>
                <w:highlight w:val="none"/>
              </w:rPr>
            </w:pPr>
            <w:r>
              <w:rPr>
                <w:rFonts w:hint="eastAsia" w:ascii="仿宋_GB2312" w:hAnsi="仿宋" w:eastAsia="仿宋_GB2312"/>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tblHeader/>
        </w:trPr>
        <w:tc>
          <w:tcPr>
            <w:tcW w:w="629" w:type="dxa"/>
            <w:vMerge w:val="continue"/>
            <w:vAlign w:val="center"/>
          </w:tcPr>
          <w:p>
            <w:pPr>
              <w:snapToGrid w:val="0"/>
              <w:spacing w:line="360" w:lineRule="auto"/>
              <w:jc w:val="center"/>
              <w:rPr>
                <w:rFonts w:ascii="仿宋_GB2312" w:hAnsi="仿宋" w:eastAsia="仿宋_GB2312" w:cs="仿宋_GB2312"/>
                <w:sz w:val="24"/>
                <w:highlight w:val="none"/>
              </w:rPr>
            </w:pPr>
          </w:p>
        </w:tc>
        <w:tc>
          <w:tcPr>
            <w:tcW w:w="1843" w:type="dxa"/>
            <w:vMerge w:val="continue"/>
            <w:vAlign w:val="center"/>
          </w:tcPr>
          <w:p>
            <w:pPr>
              <w:snapToGrid w:val="0"/>
              <w:spacing w:line="360" w:lineRule="auto"/>
              <w:jc w:val="center"/>
              <w:rPr>
                <w:rFonts w:ascii="仿宋_GB2312" w:hAnsi="仿宋" w:eastAsia="仿宋_GB2312" w:cs="仿宋_GB2312"/>
                <w:b/>
                <w:sz w:val="24"/>
                <w:highlight w:val="none"/>
              </w:rPr>
            </w:pPr>
          </w:p>
        </w:tc>
        <w:tc>
          <w:tcPr>
            <w:tcW w:w="6095" w:type="dxa"/>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w:t>
            </w:r>
            <w:r>
              <w:rPr>
                <w:rFonts w:ascii="仿宋_GB2312" w:hAnsi="仿宋" w:eastAsia="仿宋_GB2312"/>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8" w:hRule="atLeast"/>
          <w:tblHeader/>
        </w:trPr>
        <w:tc>
          <w:tcPr>
            <w:tcW w:w="629" w:type="dxa"/>
            <w:vAlign w:val="center"/>
          </w:tcPr>
          <w:p>
            <w:pPr>
              <w:snapToGrid w:val="0"/>
              <w:spacing w:line="360" w:lineRule="auto"/>
              <w:rPr>
                <w:rFonts w:ascii="仿宋_GB2312" w:hAnsi="仿宋" w:eastAsia="仿宋_GB2312" w:cs="仿宋_GB2312"/>
                <w:sz w:val="24"/>
                <w:highlight w:val="none"/>
              </w:rPr>
            </w:pPr>
          </w:p>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4</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开标前答疑会或现场考察</w:t>
            </w:r>
          </w:p>
        </w:tc>
        <w:tc>
          <w:tcPr>
            <w:tcW w:w="6095"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1296641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870377343"/>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sdt>
                  <w:sdtPr>
                    <w:rPr>
                      <w:rFonts w:hint="eastAsia" w:ascii="仿宋_GB2312" w:hAnsi="仿宋" w:eastAsia="仿宋_GB2312" w:cs="Arial"/>
                      <w:kern w:val="0"/>
                      <w:sz w:val="24"/>
                      <w:highlight w:val="none"/>
                    </w:rPr>
                    <w:id w:val="1493766154"/>
                    <w:showingPlcHdr/>
                  </w:sdtPr>
                  <w:sdtEndPr>
                    <w:rPr>
                      <w:rFonts w:hint="eastAsia" w:ascii="仿宋_GB2312" w:hAnsi="仿宋" w:eastAsia="仿宋_GB2312" w:cs="Arial"/>
                      <w:kern w:val="0"/>
                      <w:sz w:val="24"/>
                      <w:highlight w:val="none"/>
                    </w:rPr>
                  </w:sdtEndP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spacing w:line="360" w:lineRule="auto"/>
              <w:rPr>
                <w:rFonts w:ascii="仿宋_GB2312" w:hAnsi="仿宋" w:eastAsia="仿宋_GB2312"/>
                <w:sz w:val="24"/>
                <w:szCs w:val="20"/>
                <w:highlight w:val="none"/>
              </w:rPr>
            </w:pPr>
            <w:sdt>
              <w:sdtPr>
                <w:rPr>
                  <w:rFonts w:hint="eastAsia" w:ascii="仿宋_GB2312" w:hAnsi="仿宋" w:eastAsia="仿宋_GB2312" w:cs="Arial"/>
                  <w:kern w:val="0"/>
                  <w:sz w:val="24"/>
                  <w:highlight w:val="none"/>
                </w:rPr>
                <w:id w:val="-99980297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80144845"/>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1305144844"/>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56" w:hRule="atLeast"/>
          <w:tblHeader/>
        </w:trPr>
        <w:tc>
          <w:tcPr>
            <w:tcW w:w="629" w:type="dxa"/>
            <w:vAlign w:val="center"/>
          </w:tcPr>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5</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样品提供</w:t>
            </w:r>
          </w:p>
        </w:tc>
        <w:tc>
          <w:tcPr>
            <w:tcW w:w="6095"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6399464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79287915"/>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sdt>
                  <w:sdtPr>
                    <w:rPr>
                      <w:rFonts w:hint="eastAsia" w:ascii="仿宋_GB2312" w:hAnsi="仿宋" w:eastAsia="仿宋_GB2312" w:cs="Arial"/>
                      <w:kern w:val="0"/>
                      <w:sz w:val="24"/>
                      <w:highlight w:val="none"/>
                    </w:rPr>
                    <w:id w:val="2065747944"/>
                    <w:showingPlcHdr/>
                  </w:sdtPr>
                  <w:sdtEndPr>
                    <w:rPr>
                      <w:rFonts w:hint="eastAsia" w:ascii="仿宋_GB2312" w:hAnsi="仿宋" w:eastAsia="仿宋_GB2312" w:cs="Arial"/>
                      <w:kern w:val="0"/>
                      <w:sz w:val="24"/>
                      <w:highlight w:val="none"/>
                    </w:rPr>
                  </w:sdtEndP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512560131"/>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Wingdings" w:hAnsi="Wingdings" w:eastAsia="MS Gothic" w:cs="Arial"/>
                        <w:kern w:val="0"/>
                        <w:sz w:val="24"/>
                        <w:highlight w:val="none"/>
                      </w:rPr>
                      <w:t></w:t>
                    </w:r>
                  </w:sdtContent>
                </w:sdt>
                <w:sdt>
                  <w:sdtPr>
                    <w:rPr>
                      <w:rFonts w:hint="eastAsia" w:ascii="仿宋_GB2312" w:hAnsi="仿宋" w:eastAsia="仿宋_GB2312" w:cs="Arial"/>
                      <w:kern w:val="0"/>
                      <w:sz w:val="24"/>
                      <w:highlight w:val="none"/>
                    </w:rPr>
                    <w:id w:val="-1846078623"/>
                    <w:showingPlcHdr/>
                  </w:sdtPr>
                  <w:sdtEndPr>
                    <w:rPr>
                      <w:rFonts w:hint="eastAsia" w:ascii="仿宋_GB2312" w:hAnsi="仿宋" w:eastAsia="仿宋_GB2312" w:cs="Arial"/>
                      <w:kern w:val="0"/>
                      <w:sz w:val="24"/>
                      <w:highlight w:val="none"/>
                    </w:rPr>
                  </w:sdtEndPr>
                  <w:sdtContent/>
                </w:sdt>
              </w:sdtContent>
            </w:sdt>
            <w:r>
              <w:rPr>
                <w:rFonts w:ascii="仿宋_GB2312" w:hAnsi="仿宋" w:eastAsia="仿宋_GB2312"/>
                <w:kern w:val="0"/>
                <w:sz w:val="24"/>
                <w:highlight w:val="none"/>
              </w:rPr>
              <w:t>B</w:t>
            </w:r>
            <w:r>
              <w:rPr>
                <w:rFonts w:hint="eastAsia" w:ascii="仿宋_GB2312" w:hAnsi="仿宋" w:eastAsia="仿宋_GB2312"/>
                <w:kern w:val="0"/>
                <w:sz w:val="24"/>
                <w:highlight w:val="none"/>
              </w:rPr>
              <w:t>要求提供，</w:t>
            </w:r>
          </w:p>
          <w:p>
            <w:pPr>
              <w:jc w:val="left"/>
              <w:rPr>
                <w:rFonts w:ascii="仿宋" w:hAnsi="仿宋" w:eastAsia="仿宋"/>
                <w:snapToGrid w:val="0"/>
                <w:kern w:val="28"/>
                <w:sz w:val="24"/>
                <w:highlight w:val="none"/>
                <w:u w:val="single"/>
              </w:rPr>
            </w:pPr>
            <w:r>
              <w:rPr>
                <w:rFonts w:hint="eastAsia" w:ascii="仿宋_GB2312" w:hAnsi="仿宋" w:eastAsia="仿宋_GB2312"/>
                <w:kern w:val="0"/>
                <w:sz w:val="24"/>
                <w:highlight w:val="none"/>
              </w:rPr>
              <w:t>（</w:t>
            </w:r>
            <w:r>
              <w:rPr>
                <w:rFonts w:ascii="仿宋_GB2312" w:hAnsi="仿宋" w:eastAsia="仿宋_GB2312"/>
                <w:kern w:val="0"/>
                <w:sz w:val="24"/>
                <w:highlight w:val="none"/>
              </w:rPr>
              <w:t>1）</w:t>
            </w:r>
            <w:r>
              <w:rPr>
                <w:rFonts w:hint="eastAsia" w:ascii="仿宋" w:hAnsi="仿宋" w:eastAsia="仿宋"/>
                <w:snapToGrid w:val="0"/>
                <w:kern w:val="28"/>
                <w:sz w:val="24"/>
                <w:highlight w:val="none"/>
              </w:rPr>
              <w:t>样品：</w:t>
            </w:r>
            <w:r>
              <w:rPr>
                <w:rFonts w:hint="eastAsia" w:ascii="仿宋" w:hAnsi="仿宋" w:eastAsia="仿宋"/>
                <w:snapToGrid w:val="0"/>
                <w:kern w:val="28"/>
                <w:sz w:val="24"/>
                <w:highlight w:val="none"/>
                <w:u w:val="single"/>
              </w:rPr>
              <w:t>燃气单眼大锅灶</w:t>
            </w:r>
            <w:r>
              <w:rPr>
                <w:rFonts w:ascii="仿宋" w:hAnsi="仿宋" w:eastAsia="仿宋"/>
                <w:snapToGrid w:val="0"/>
                <w:kern w:val="28"/>
                <w:sz w:val="24"/>
                <w:highlight w:val="none"/>
                <w:u w:val="singl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w:t>
            </w:r>
            <w:r>
              <w:rPr>
                <w:rFonts w:ascii="仿宋_GB2312" w:hAnsi="仿宋" w:eastAsia="仿宋_GB2312"/>
                <w:kern w:val="0"/>
                <w:sz w:val="24"/>
                <w:highlight w:val="none"/>
              </w:rPr>
              <w:t>2）</w:t>
            </w:r>
            <w:r>
              <w:rPr>
                <w:rFonts w:hint="eastAsia" w:ascii="仿宋" w:hAnsi="仿宋" w:eastAsia="仿宋"/>
                <w:snapToGrid w:val="0"/>
                <w:kern w:val="28"/>
                <w:sz w:val="24"/>
                <w:highlight w:val="none"/>
              </w:rPr>
              <w:t>样品制作的标准和要求：</w:t>
            </w:r>
            <w:r>
              <w:rPr>
                <w:rFonts w:hint="eastAsia" w:ascii="仿宋_GB2312" w:hAnsi="仿宋" w:eastAsia="仿宋_GB2312"/>
                <w:sz w:val="24"/>
                <w:highlight w:val="none"/>
                <w:u w:val="single"/>
              </w:rPr>
              <w:t>同实际供货要求</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w:t>
            </w:r>
            <w:r>
              <w:rPr>
                <w:rFonts w:ascii="仿宋_GB2312" w:hAnsi="仿宋" w:eastAsia="仿宋_GB2312"/>
                <w:kern w:val="0"/>
                <w:sz w:val="24"/>
                <w:highlight w:val="none"/>
              </w:rPr>
              <w:t>3）样品的评审方法以及评审标准</w:t>
            </w:r>
            <w:r>
              <w:rPr>
                <w:rFonts w:hint="eastAsia" w:ascii="仿宋" w:hAnsi="仿宋" w:eastAsia="仿宋"/>
                <w:snapToGrid w:val="0"/>
                <w:kern w:val="28"/>
                <w:sz w:val="24"/>
                <w:highlight w:val="none"/>
              </w:rPr>
              <w:t>：详见</w:t>
            </w:r>
            <w:r>
              <w:rPr>
                <w:rFonts w:hint="eastAsia" w:ascii="仿宋_GB2312" w:hAnsi="仿宋" w:eastAsia="仿宋_GB2312"/>
                <w:sz w:val="24"/>
                <w:highlight w:val="none"/>
                <w:u w:val="single"/>
              </w:rPr>
              <w:t>评标办法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w:t>
            </w:r>
            <w:r>
              <w:rPr>
                <w:rFonts w:ascii="仿宋_GB2312" w:hAnsi="仿宋" w:eastAsia="仿宋_GB2312"/>
                <w:kern w:val="0"/>
                <w:sz w:val="24"/>
                <w:highlight w:val="none"/>
              </w:rPr>
              <w:t>4）是否需要随样品提交检测报告</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35254326"/>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sdt>
                  <w:sdtPr>
                    <w:rPr>
                      <w:rFonts w:hint="eastAsia" w:ascii="仿宋_GB2312" w:hAnsi="仿宋" w:eastAsia="仿宋_GB2312" w:cs="Arial"/>
                      <w:kern w:val="0"/>
                      <w:sz w:val="24"/>
                      <w:highlight w:val="none"/>
                    </w:rPr>
                    <w:id w:val="-542987832"/>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kern w:val="0"/>
                <w:sz w:val="24"/>
                <w:highlight w:val="none"/>
              </w:rPr>
              <w:t>否；</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282346615"/>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1927648011"/>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w:t>
            </w:r>
            <w:r>
              <w:rPr>
                <w:rFonts w:ascii="仿宋_GB2312" w:hAnsi="仿宋" w:eastAsia="仿宋_GB2312"/>
                <w:sz w:val="24"/>
                <w:highlight w:val="none"/>
              </w:rPr>
              <w:t>5）提供样品的时间：</w:t>
            </w:r>
            <w:r>
              <w:rPr>
                <w:rFonts w:hint="eastAsia" w:ascii="仿宋_GB2312" w:hAnsi="仿宋" w:eastAsia="仿宋_GB2312"/>
                <w:sz w:val="24"/>
                <w:highlight w:val="none"/>
                <w:u w:val="single"/>
              </w:rPr>
              <w:t>同开标时间</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钱塘区金沙大道600号东楼B-2停车场</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lang w:val="en-US" w:eastAsia="zh-CN"/>
              </w:rPr>
              <w:t>翁祖盛</w:t>
            </w:r>
            <w:r>
              <w:rPr>
                <w:rFonts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lang w:val="en-US" w:eastAsia="zh-CN"/>
              </w:rPr>
              <w:t>15067162332</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(6)采购活动结束后，对于未中标人提供的样品，</w:t>
            </w:r>
            <w:r>
              <w:rPr>
                <w:rFonts w:hint="eastAsia" w:ascii="仿宋_GB2312" w:hAnsi="仿宋" w:eastAsia="仿宋_GB2312"/>
                <w:sz w:val="24"/>
                <w:highlight w:val="none"/>
              </w:rPr>
              <w:t>采购人、采购机构将通知</w:t>
            </w:r>
            <w:r>
              <w:rPr>
                <w:rFonts w:ascii="仿宋_GB2312" w:hAnsi="仿宋" w:eastAsia="仿宋_GB2312"/>
                <w:sz w:val="24"/>
                <w:highlight w:val="none"/>
              </w:rPr>
              <w:t>未中标人</w:t>
            </w:r>
            <w:r>
              <w:rPr>
                <w:rFonts w:hint="eastAsia" w:ascii="仿宋_GB2312" w:hAnsi="仿宋" w:eastAsia="仿宋_GB2312"/>
                <w:sz w:val="24"/>
                <w:highlight w:val="none"/>
              </w:rPr>
              <w:t>在规定的时间内取回，逾期未取回的，采购人、采购机构不负保管义务</w:t>
            </w:r>
            <w:r>
              <w:rPr>
                <w:rFonts w:ascii="仿宋_GB2312" w:hAnsi="仿宋" w:eastAsia="仿宋_GB2312"/>
                <w:sz w:val="24"/>
                <w:highlight w:val="none"/>
              </w:rPr>
              <w:t>；对于中标人提供的样品，</w:t>
            </w:r>
            <w:r>
              <w:rPr>
                <w:rFonts w:hint="eastAsia" w:ascii="仿宋_GB2312" w:hAnsi="仿宋" w:eastAsia="仿宋_GB2312"/>
                <w:sz w:val="24"/>
                <w:highlight w:val="none"/>
              </w:rPr>
              <w:t>采购人将进</w:t>
            </w:r>
            <w:r>
              <w:rPr>
                <w:rFonts w:ascii="仿宋_GB2312" w:hAnsi="仿宋" w:eastAsia="仿宋_GB2312"/>
                <w:sz w:val="24"/>
                <w:highlight w:val="none"/>
              </w:rPr>
              <w:t>行保管、封存，并作为履约验收的参考。</w:t>
            </w:r>
          </w:p>
          <w:p>
            <w:pPr>
              <w:spacing w:line="360" w:lineRule="auto"/>
              <w:rPr>
                <w:rFonts w:ascii="仿宋_GB2312" w:hAnsi="仿宋" w:eastAsia="仿宋_GB2312"/>
                <w:b/>
                <w:sz w:val="24"/>
                <w:highlight w:val="none"/>
              </w:rPr>
            </w:pPr>
            <w:r>
              <w:rPr>
                <w:rFonts w:hint="eastAsia" w:ascii="仿宋_GB2312" w:hAnsi="仿宋" w:eastAsia="仿宋_GB2312"/>
                <w:sz w:val="24"/>
                <w:highlight w:val="none"/>
              </w:rPr>
              <w:t>（</w:t>
            </w:r>
            <w:r>
              <w:rPr>
                <w:rFonts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vAlign w:val="center"/>
          </w:tcPr>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6</w:t>
            </w:r>
          </w:p>
        </w:tc>
        <w:tc>
          <w:tcPr>
            <w:tcW w:w="1843" w:type="dxa"/>
            <w:vAlign w:val="center"/>
          </w:tcPr>
          <w:p>
            <w:pPr>
              <w:snapToGrid w:val="0"/>
              <w:spacing w:line="360" w:lineRule="auto"/>
              <w:jc w:val="center"/>
              <w:rPr>
                <w:rFonts w:ascii="仿宋_GB2312" w:hAnsi="仿宋" w:eastAsia="仿宋_GB2312" w:cs="仿宋_GB2312"/>
                <w:bCs/>
                <w:sz w:val="24"/>
                <w:highlight w:val="none"/>
              </w:rPr>
            </w:pPr>
            <w:r>
              <w:rPr>
                <w:rFonts w:hint="eastAsia" w:ascii="仿宋_GB2312" w:hAnsi="仿宋" w:eastAsia="仿宋_GB2312" w:cs="仿宋_GB2312"/>
                <w:b/>
                <w:sz w:val="24"/>
                <w:highlight w:val="none"/>
              </w:rPr>
              <w:t>方案讲解演示</w:t>
            </w:r>
          </w:p>
        </w:tc>
        <w:tc>
          <w:tcPr>
            <w:tcW w:w="6095"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8593485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576088528"/>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sdt>
                  <w:sdtPr>
                    <w:rPr>
                      <w:rFonts w:hint="eastAsia" w:ascii="仿宋_GB2312" w:hAnsi="仿宋" w:eastAsia="仿宋_GB2312" w:cs="Arial"/>
                      <w:kern w:val="0"/>
                      <w:sz w:val="24"/>
                      <w:highlight w:val="none"/>
                    </w:rPr>
                    <w:id w:val="329955336"/>
                    <w:showingPlcHdr/>
                  </w:sdtPr>
                  <w:sdtEndPr>
                    <w:rPr>
                      <w:rFonts w:hint="eastAsia" w:ascii="仿宋_GB2312" w:hAnsi="仿宋" w:eastAsia="仿宋_GB2312" w:cs="Arial"/>
                      <w:kern w:val="0"/>
                      <w:sz w:val="24"/>
                      <w:highlight w:val="none"/>
                    </w:rPr>
                  </w:sdtEndP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17407171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80196039"/>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898210107"/>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kern w:val="0"/>
                <w:sz w:val="24"/>
                <w:highlight w:val="none"/>
              </w:rPr>
              <w:t>B组织。</w:t>
            </w:r>
          </w:p>
          <w:p>
            <w:pPr>
              <w:snapToGrid w:val="0"/>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w:t>
            </w:r>
            <w:r>
              <w:rPr>
                <w:rFonts w:ascii="仿宋_GB2312" w:hAnsi="仿宋" w:eastAsia="仿宋_GB2312"/>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w:t>
            </w:r>
            <w:r>
              <w:rPr>
                <w:rFonts w:ascii="仿宋_GB2312" w:hAnsi="仿宋" w:eastAsia="仿宋_GB2312"/>
                <w:kern w:val="0"/>
                <w:sz w:val="24"/>
                <w:highlight w:val="none"/>
              </w:rPr>
              <w:t>2）方案讲解演示可选择</w:t>
            </w:r>
            <w:r>
              <w:rPr>
                <w:rFonts w:hint="eastAsia" w:ascii="仿宋_GB2312" w:hAnsi="仿宋" w:eastAsia="仿宋_GB2312"/>
                <w:kern w:val="0"/>
                <w:sz w:val="24"/>
                <w:highlight w:val="none"/>
              </w:rPr>
              <w:t>以下其中一种方式：</w:t>
            </w:r>
          </w:p>
          <w:p>
            <w:pPr>
              <w:snapToGrid w:val="0"/>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方式二：交易中心现场讲解演示。现场讲解地点为</w:t>
            </w:r>
            <w:r>
              <w:rPr>
                <w:rFonts w:ascii="仿宋_GB2312" w:hAnsi="仿宋" w:eastAsia="仿宋_GB2312"/>
                <w:sz w:val="24"/>
                <w:highlight w:val="none"/>
                <w:u w:val="single"/>
              </w:rPr>
              <w:t xml:space="preserve">    </w:t>
            </w:r>
            <w:r>
              <w:rPr>
                <w:rFonts w:hint="eastAsia" w:ascii="仿宋_GB2312" w:hAnsi="仿宋" w:eastAsia="仿宋_GB2312"/>
                <w:kern w:val="0"/>
                <w:sz w:val="24"/>
                <w:highlight w:val="none"/>
              </w:rPr>
              <w:t>，讲解演示所用电脑等设备由投标人自备。现场讲解演示人员进场时提供讲解人员名单（加盖公章）及身份证明，否则不得讲解演示。</w:t>
            </w:r>
          </w:p>
          <w:p>
            <w:pPr>
              <w:snapToGrid w:val="0"/>
              <w:spacing w:line="360" w:lineRule="auto"/>
              <w:rPr>
                <w:rFonts w:ascii="仿宋_GB2312" w:hAnsi="仿宋" w:eastAsia="仿宋_GB2312" w:cs="仿宋_GB2312"/>
                <w:b/>
                <w:kern w:val="0"/>
                <w:sz w:val="24"/>
                <w:highlight w:val="none"/>
                <w:lang w:val="zh-CN"/>
              </w:rPr>
            </w:pPr>
            <w:r>
              <w:rPr>
                <w:rFonts w:hint="eastAsia" w:ascii="仿宋_GB2312" w:hAnsi="仿宋" w:eastAsia="仿宋_GB2312"/>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 xml:space="preserve"> 7</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是否允许采购进口产品</w:t>
            </w:r>
          </w:p>
        </w:tc>
        <w:tc>
          <w:tcPr>
            <w:tcW w:w="609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82842570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302390468"/>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Wingdings" w:hAnsi="Wingdings" w:eastAsia="MS Gothic" w:cs="Arial"/>
                        <w:kern w:val="0"/>
                        <w:sz w:val="24"/>
                        <w:szCs w:val="24"/>
                        <w:highlight w:val="none"/>
                        <w:lang w:val="en-US" w:eastAsia="zh-CN" w:bidi="ar-SA"/>
                      </w:rPr>
                      <w:t>þ</w:t>
                    </w:r>
                  </w:sdtContent>
                </w:sdt>
                <w:sdt>
                  <w:sdtPr>
                    <w:rPr>
                      <w:rFonts w:hint="eastAsia" w:ascii="仿宋_GB2312" w:hAnsi="仿宋" w:eastAsia="仿宋_GB2312" w:cs="Arial"/>
                      <w:kern w:val="0"/>
                      <w:sz w:val="24"/>
                      <w:highlight w:val="none"/>
                    </w:rPr>
                    <w:id w:val="-442919290"/>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cs="Arial"/>
                <w:kern w:val="0"/>
                <w:sz w:val="24"/>
                <w:highlight w:val="none"/>
              </w:rPr>
              <w:t>本项目不允许采购进口产品。</w:t>
            </w:r>
          </w:p>
          <w:p>
            <w:pPr>
              <w:spacing w:line="360" w:lineRule="auto"/>
              <w:rPr>
                <w:highlight w:val="none"/>
              </w:rPr>
            </w:pPr>
            <w:sdt>
              <w:sdtPr>
                <w:rPr>
                  <w:rFonts w:hint="eastAsia" w:ascii="仿宋_GB2312" w:hAnsi="仿宋" w:eastAsia="仿宋_GB2312" w:cs="Arial"/>
                  <w:kern w:val="0"/>
                  <w:sz w:val="24"/>
                  <w:highlight w:val="none"/>
                </w:rPr>
                <w:id w:val="-5285282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455029307"/>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szCs w:val="24"/>
                        <w:highlight w:val="none"/>
                        <w:lang w:val="en-US" w:eastAsia="zh-CN" w:bidi="ar-SA"/>
                      </w:rPr>
                      <w:t>☐</w:t>
                    </w:r>
                  </w:sdtContent>
                </w:sdt>
                <w:sdt>
                  <w:sdtPr>
                    <w:rPr>
                      <w:rFonts w:hint="eastAsia" w:ascii="仿宋_GB2312" w:hAnsi="仿宋" w:eastAsia="仿宋_GB2312" w:cs="Arial"/>
                      <w:kern w:val="0"/>
                      <w:sz w:val="24"/>
                      <w:highlight w:val="none"/>
                    </w:rPr>
                    <w:id w:val="1916278864"/>
                    <w:showingPlcHdr/>
                  </w:sdtPr>
                  <w:sdtEndPr>
                    <w:rPr>
                      <w:rFonts w:hint="eastAsia" w:ascii="仿宋_GB2312" w:hAnsi="仿宋" w:eastAsia="仿宋_GB2312" w:cs="Arial"/>
                      <w:kern w:val="0"/>
                      <w:sz w:val="24"/>
                      <w:highlight w:val="none"/>
                    </w:rPr>
                  </w:sdtEndPr>
                  <w:sdtContent/>
                </w:sdt>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pPr>
              <w:snapToGrid w:val="0"/>
              <w:spacing w:line="360" w:lineRule="auto"/>
              <w:jc w:val="center"/>
              <w:rPr>
                <w:rFonts w:ascii="仿宋_GB2312" w:hAnsi="仿宋" w:eastAsia="仿宋_GB2312" w:cs="仿宋_GB2312"/>
                <w:sz w:val="24"/>
                <w:highlight w:val="none"/>
              </w:rPr>
            </w:pPr>
          </w:p>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8</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项目属性与核心产品</w:t>
            </w:r>
          </w:p>
        </w:tc>
        <w:tc>
          <w:tcPr>
            <w:tcW w:w="6095"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80486965"/>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sdt>
              <w:sdtPr>
                <w:rPr>
                  <w:rFonts w:hint="eastAsia" w:ascii="仿宋_GB2312" w:hAnsi="仿宋" w:eastAsia="仿宋_GB2312" w:cs="Arial"/>
                  <w:kern w:val="0"/>
                  <w:sz w:val="24"/>
                  <w:highlight w:val="none"/>
                </w:rPr>
                <w:id w:val="1540088019"/>
                <w:showingPlcHdr/>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厨房设备（工厂制品，如燃气单、双眼大锅灶，电子油烟净化器等）</w:t>
            </w:r>
            <w:r>
              <w:rPr>
                <w:rFonts w:hint="eastAsia" w:ascii="仿宋_GB2312" w:hAnsi="仿宋" w:eastAsia="仿宋_GB2312"/>
                <w:sz w:val="24"/>
                <w:highlight w:val="none"/>
              </w:rPr>
              <w:t>。</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507023021"/>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802824096"/>
                <w:showingPlcHdr/>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pPr>
              <w:snapToGrid w:val="0"/>
              <w:spacing w:line="360" w:lineRule="auto"/>
              <w:jc w:val="center"/>
              <w:rPr>
                <w:rFonts w:ascii="仿宋_GB2312" w:hAnsi="仿宋" w:eastAsia="仿宋_GB2312" w:cs="仿宋_GB2312"/>
                <w:sz w:val="24"/>
                <w:highlight w:val="none"/>
              </w:rPr>
            </w:pPr>
          </w:p>
          <w:p>
            <w:pPr>
              <w:snapToGrid w:val="0"/>
              <w:spacing w:line="360" w:lineRule="auto"/>
              <w:jc w:val="center"/>
              <w:rPr>
                <w:rFonts w:ascii="仿宋_GB2312" w:hAnsi="仿宋" w:eastAsia="仿宋_GB2312" w:cs="仿宋_GB2312"/>
                <w:sz w:val="24"/>
                <w:highlight w:val="none"/>
              </w:rPr>
            </w:pPr>
          </w:p>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9</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采购标的对应的中小企业划分标准所属行业</w:t>
            </w:r>
          </w:p>
        </w:tc>
        <w:tc>
          <w:tcPr>
            <w:tcW w:w="6095" w:type="dxa"/>
            <w:vAlign w:val="center"/>
          </w:tcPr>
          <w:p>
            <w:pPr>
              <w:numPr>
                <w:ilvl w:val="0"/>
                <w:numId w:val="1"/>
              </w:numPr>
              <w:snapToGrid w:val="0"/>
              <w:spacing w:line="360" w:lineRule="auto"/>
              <w:rPr>
                <w:rFonts w:hint="eastAsia" w:ascii="仿宋_GB2312" w:hAnsi="仿宋" w:eastAsia="仿宋_GB2312" w:cs="Arial"/>
                <w:kern w:val="0"/>
                <w:sz w:val="24"/>
                <w:highlight w:val="none"/>
              </w:rPr>
            </w:pP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详见采购需求</w:t>
            </w:r>
            <w:r>
              <w:rPr>
                <w:rFonts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lang w:val="en-US" w:eastAsia="zh-CN"/>
              </w:rPr>
              <w:t>工业</w:t>
            </w:r>
            <w:r>
              <w:rPr>
                <w:rFonts w:hint="eastAsia" w:ascii="仿宋_GB2312" w:hAnsi="仿宋" w:eastAsia="仿宋_GB2312" w:cs="Arial"/>
                <w:kern w:val="0"/>
                <w:sz w:val="24"/>
                <w:highlight w:val="none"/>
              </w:rPr>
              <w:t>行业；</w:t>
            </w:r>
          </w:p>
          <w:p>
            <w:pPr>
              <w:snapToGrid w:val="0"/>
              <w:rPr>
                <w:highlight w:val="none"/>
                <w:lang w:val="en-US"/>
              </w:rPr>
            </w:pPr>
            <w:r>
              <w:rPr>
                <w:rFonts w:hint="eastAsia" w:ascii="仿宋_GB2312" w:hAnsi="仿宋" w:eastAsia="仿宋_GB2312" w:cs="Arial"/>
                <w:b w:val="0"/>
                <w:bCs w:val="0"/>
                <w:kern w:val="0"/>
                <w:sz w:val="24"/>
                <w:szCs w:val="24"/>
                <w:highlight w:val="none"/>
              </w:rPr>
              <w:t>工业</w:t>
            </w:r>
            <w:r>
              <w:rPr>
                <w:rFonts w:hint="eastAsia" w:ascii="仿宋_GB2312" w:hAnsi="仿宋" w:eastAsia="仿宋_GB2312" w:cs="Arial"/>
                <w:b w:val="0"/>
                <w:bCs w:val="0"/>
                <w:kern w:val="0"/>
                <w:sz w:val="24"/>
                <w:szCs w:val="24"/>
                <w:highlight w:val="none"/>
                <w:lang w:eastAsia="zh-CN"/>
              </w:rPr>
              <w:t>：</w:t>
            </w:r>
            <w:r>
              <w:rPr>
                <w:rFonts w:hint="eastAsia" w:ascii="仿宋_GB2312" w:hAnsi="仿宋" w:eastAsia="仿宋_GB2312" w:cs="Arial"/>
                <w:kern w:val="0"/>
                <w:sz w:val="24"/>
                <w:szCs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pPr>
              <w:snapToGrid w:val="0"/>
              <w:spacing w:line="360" w:lineRule="auto"/>
              <w:rPr>
                <w:rFonts w:ascii="仿宋_GB2312" w:hAnsi="仿宋" w:eastAsia="仿宋_GB2312" w:cs="仿宋_GB2312"/>
                <w:sz w:val="24"/>
                <w:highlight w:val="none"/>
              </w:rPr>
            </w:pPr>
          </w:p>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10</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节能产品、环境标志产品</w:t>
            </w:r>
          </w:p>
        </w:tc>
        <w:tc>
          <w:tcPr>
            <w:tcW w:w="6095" w:type="dxa"/>
            <w:vAlign w:val="center"/>
          </w:tcPr>
          <w:p>
            <w:pPr>
              <w:snapToGrid w:val="0"/>
              <w:spacing w:line="360" w:lineRule="auto"/>
              <w:rPr>
                <w:highlight w:val="none"/>
              </w:rPr>
            </w:pPr>
            <w:r>
              <w:rPr>
                <w:rFonts w:hint="eastAsia"/>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本项目采购节能产品、环境标志产品要求：</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078243374"/>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1854492178"/>
                    <w:showingPlcHdr/>
                  </w:sdtPr>
                  <w:sdtEndPr>
                    <w:rPr>
                      <w:rFonts w:hint="eastAsia" w:ascii="仿宋_GB2312" w:hAnsi="仿宋" w:eastAsia="仿宋_GB2312" w:cs="Arial"/>
                      <w:kern w:val="0"/>
                      <w:sz w:val="24"/>
                      <w:highlight w:val="none"/>
                    </w:rPr>
                  </w:sdtEndPr>
                  <w:sdtContent/>
                </w:sdt>
              </w:sdtContent>
            </w:sdt>
            <w:r>
              <w:rPr>
                <w:rFonts w:ascii="仿宋_GB2312" w:hAnsi="仿宋" w:eastAsia="仿宋_GB2312" w:cs="Arial"/>
                <w:kern w:val="0"/>
                <w:sz w:val="24"/>
                <w:highlight w:val="none"/>
              </w:rPr>
              <w:t>A</w:t>
            </w:r>
            <w:r>
              <w:rPr>
                <w:rFonts w:hint="eastAsia" w:ascii="仿宋_GB2312" w:hAnsi="仿宋" w:eastAsia="仿宋_GB2312" w:cs="Arial"/>
                <w:kern w:val="0"/>
                <w:sz w:val="24"/>
                <w:highlight w:val="none"/>
              </w:rPr>
              <w:t>无</w:t>
            </w:r>
          </w:p>
          <w:p>
            <w:pPr>
              <w:pStyle w:val="2"/>
              <w:rPr>
                <w:rFonts w:ascii="仿宋_GB2312" w:hAnsi="仿宋" w:eastAsia="仿宋_GB2312"/>
                <w:kern w:val="0"/>
                <w:highlight w:val="none"/>
              </w:rPr>
            </w:pPr>
            <w:sdt>
              <w:sdtPr>
                <w:rPr>
                  <w:rFonts w:hint="eastAsia" w:ascii="仿宋_GB2312" w:hAnsi="仿宋" w:eastAsia="仿宋_GB2312"/>
                  <w:kern w:val="0"/>
                  <w:highlight w:val="none"/>
                </w:rPr>
                <w:id w:val="1568615591"/>
                <w14:checkbox>
                  <w14:checked w14:val="0"/>
                  <w14:checkedState w14:val="00FE" w14:font="Wingdings"/>
                  <w14:uncheckedState w14:val="2610" w14:font="MS Gothic"/>
                </w14:checkbox>
              </w:sdtPr>
              <w:sdtEndPr>
                <w:rPr>
                  <w:rFonts w:hint="eastAsia" w:ascii="仿宋_GB2312" w:hAnsi="仿宋" w:eastAsia="仿宋_GB2312"/>
                  <w:kern w:val="0"/>
                  <w:highlight w:val="none"/>
                </w:rPr>
              </w:sdtEndPr>
              <w:sdtContent>
                <w:r>
                  <w:rPr>
                    <w:rFonts w:ascii="MS Gothic" w:hAnsi="MS Gothic" w:eastAsia="MS Gothic"/>
                    <w:kern w:val="0"/>
                    <w:szCs w:val="24"/>
                    <w:highlight w:val="none"/>
                    <w:lang w:val="en-US"/>
                  </w:rPr>
                  <w:t>☐</w:t>
                </w:r>
              </w:sdtContent>
            </w:sdt>
            <w:sdt>
              <w:sdtPr>
                <w:rPr>
                  <w:rFonts w:hint="eastAsia" w:ascii="仿宋_GB2312" w:hAnsi="仿宋" w:eastAsia="仿宋_GB2312"/>
                  <w:kern w:val="0"/>
                  <w:highlight w:val="none"/>
                </w:rPr>
                <w:id w:val="1662815935"/>
                <w:showingPlcHdr/>
              </w:sdtPr>
              <w:sdtEndPr>
                <w:rPr>
                  <w:rFonts w:hint="eastAsia" w:ascii="仿宋_GB2312" w:hAnsi="仿宋" w:eastAsia="仿宋_GB2312"/>
                  <w:kern w:val="0"/>
                  <w:highlight w:val="none"/>
                </w:rPr>
              </w:sdtEndPr>
              <w:sdtContent/>
            </w:sdt>
            <w:r>
              <w:rPr>
                <w:rFonts w:ascii="仿宋_GB2312" w:hAnsi="仿宋" w:eastAsia="仿宋_GB2312"/>
                <w:kern w:val="0"/>
                <w:highlight w:val="none"/>
              </w:rPr>
              <w:t>B</w:t>
            </w:r>
            <w:r>
              <w:rPr>
                <w:rFonts w:ascii="仿宋_GB2312" w:hAnsi="仿宋" w:eastAsia="仿宋_GB2312"/>
                <w:kern w:val="0"/>
                <w:highlight w:val="none"/>
                <w:lang w:val="en-US"/>
              </w:rPr>
              <w:t xml:space="preserve"> 政府</w:t>
            </w:r>
            <w:r>
              <w:rPr>
                <w:rFonts w:hint="eastAsia" w:eastAsia="仿宋_GB2312"/>
                <w:highlight w:val="none"/>
                <w:lang w:val="en-US"/>
              </w:rPr>
              <w:t>强制采购节能产品</w:t>
            </w:r>
            <w:r>
              <w:rPr>
                <w:rFonts w:hint="eastAsia" w:ascii="仿宋_GB2312" w:hAnsi="仿宋" w:eastAsia="仿宋_GB2312"/>
                <w:kern w:val="0"/>
                <w:highlight w:val="none"/>
              </w:rPr>
              <w:t>：</w:t>
            </w:r>
          </w:p>
          <w:p>
            <w:pPr>
              <w:pStyle w:val="2"/>
              <w:ind w:firstLine="480" w:firstLineChars="200"/>
              <w:rPr>
                <w:rFonts w:ascii="仿宋_GB2312" w:hAnsi="仿宋" w:eastAsia="仿宋_GB2312"/>
                <w:highlight w:val="none"/>
                <w:u w:val="single"/>
                <w:lang w:val="en-US"/>
              </w:rPr>
            </w:pPr>
            <w:r>
              <w:rPr>
                <w:rFonts w:hint="eastAsia" w:ascii="仿宋_GB2312" w:hAnsi="仿宋" w:eastAsia="仿宋_GB2312"/>
                <w:highlight w:val="none"/>
              </w:rPr>
              <w:t>（</w:t>
            </w:r>
            <w:r>
              <w:rPr>
                <w:rFonts w:ascii="仿宋_GB2312" w:hAnsi="仿宋" w:eastAsia="仿宋_GB2312"/>
                <w:highlight w:val="none"/>
                <w:lang w:val="en-US"/>
              </w:rPr>
              <w:t>1</w:t>
            </w:r>
            <w:r>
              <w:rPr>
                <w:rFonts w:hint="eastAsia" w:ascii="仿宋_GB2312" w:hAnsi="仿宋" w:eastAsia="仿宋_GB2312"/>
                <w:highlight w:val="none"/>
              </w:rPr>
              <w:t>）</w:t>
            </w:r>
            <w:r>
              <w:rPr>
                <w:rFonts w:ascii="仿宋_GB2312" w:hAnsi="仿宋" w:eastAsia="仿宋_GB2312"/>
                <w:highlight w:val="none"/>
                <w:u w:val="single"/>
              </w:rPr>
              <w:t xml:space="preserve">   </w:t>
            </w:r>
            <w:r>
              <w:rPr>
                <w:rFonts w:ascii="仿宋_GB2312" w:hAnsi="仿宋" w:eastAsia="仿宋_GB2312"/>
                <w:highlight w:val="none"/>
                <w:u w:val="single"/>
                <w:lang w:val="en-US"/>
              </w:rPr>
              <w:t xml:space="preserve">   </w:t>
            </w:r>
            <w:r>
              <w:rPr>
                <w:rFonts w:hint="eastAsia" w:ascii="仿宋_GB2312" w:hAnsi="仿宋" w:eastAsia="仿宋_GB2312"/>
                <w:highlight w:val="none"/>
                <w:lang w:val="en-US"/>
              </w:rPr>
              <w:t>；</w:t>
            </w:r>
          </w:p>
          <w:p>
            <w:pPr>
              <w:pStyle w:val="2"/>
              <w:ind w:firstLine="480" w:firstLineChars="200"/>
              <w:rPr>
                <w:rFonts w:ascii="仿宋_GB2312" w:hAnsi="仿宋" w:eastAsia="仿宋_GB2312"/>
                <w:highlight w:val="none"/>
                <w:lang w:val="en-US"/>
              </w:rPr>
            </w:pPr>
            <w:r>
              <w:rPr>
                <w:rFonts w:hint="eastAsia" w:ascii="仿宋_GB2312" w:hAnsi="仿宋" w:eastAsia="仿宋_GB2312"/>
                <w:highlight w:val="none"/>
                <w:lang w:val="en-US"/>
              </w:rPr>
              <w:t>（</w:t>
            </w:r>
            <w:r>
              <w:rPr>
                <w:rFonts w:ascii="仿宋_GB2312" w:hAnsi="仿宋" w:eastAsia="仿宋_GB2312"/>
                <w:highlight w:val="none"/>
                <w:lang w:val="en-US"/>
              </w:rPr>
              <w:t>2）……</w:t>
            </w:r>
          </w:p>
          <w:p>
            <w:pPr>
              <w:pStyle w:val="2"/>
              <w:rPr>
                <w:rFonts w:ascii="仿宋_GB2312" w:hAnsi="仿宋" w:eastAsia="仿宋_GB2312"/>
                <w:kern w:val="0"/>
                <w:highlight w:val="none"/>
              </w:rPr>
            </w:pPr>
            <w:sdt>
              <w:sdtPr>
                <w:rPr>
                  <w:rFonts w:hint="eastAsia" w:ascii="仿宋_GB2312" w:hAnsi="仿宋" w:eastAsia="仿宋_GB2312"/>
                  <w:kern w:val="0"/>
                  <w:highlight w:val="none"/>
                </w:rPr>
                <w:id w:val="-1991786484"/>
                <w14:checkbox>
                  <w14:checked w14:val="1"/>
                  <w14:checkedState w14:val="00FE" w14:font="Wingdings"/>
                  <w14:uncheckedState w14:val="2610" w14:font="MS Gothic"/>
                </w14:checkbox>
              </w:sdtPr>
              <w:sdtEndPr>
                <w:rPr>
                  <w:rFonts w:hint="eastAsia" w:ascii="仿宋_GB2312" w:hAnsi="仿宋" w:eastAsia="仿宋_GB2312"/>
                  <w:kern w:val="0"/>
                  <w:highlight w:val="none"/>
                </w:rPr>
              </w:sdtEndPr>
              <w:sdtContent>
                <w:r>
                  <w:rPr>
                    <w:rFonts w:ascii="仿宋_GB2312" w:hAnsi="仿宋" w:eastAsia="仿宋_GB2312"/>
                    <w:kern w:val="0"/>
                    <w:highlight w:val="none"/>
                  </w:rPr>
                  <w:sym w:font="Wingdings" w:char="F0FE"/>
                </w:r>
              </w:sdtContent>
            </w:sdt>
            <w:sdt>
              <w:sdtPr>
                <w:rPr>
                  <w:rFonts w:hint="eastAsia" w:ascii="仿宋_GB2312" w:hAnsi="仿宋" w:eastAsia="仿宋_GB2312"/>
                  <w:kern w:val="0"/>
                  <w:highlight w:val="none"/>
                </w:rPr>
                <w:id w:val="-38975746"/>
                <w:showingPlcHdr/>
              </w:sdtPr>
              <w:sdtEndPr>
                <w:rPr>
                  <w:rFonts w:hint="eastAsia" w:ascii="仿宋_GB2312" w:hAnsi="仿宋" w:eastAsia="仿宋_GB2312"/>
                  <w:kern w:val="0"/>
                  <w:highlight w:val="none"/>
                </w:rPr>
              </w:sdtEndPr>
              <w:sdtContent/>
            </w:sdt>
            <w:r>
              <w:rPr>
                <w:rFonts w:ascii="仿宋_GB2312" w:hAnsi="仿宋" w:eastAsia="仿宋_GB2312"/>
                <w:kern w:val="0"/>
                <w:highlight w:val="none"/>
                <w:lang w:val="en-US"/>
              </w:rPr>
              <w:t xml:space="preserve">C </w:t>
            </w:r>
            <w:r>
              <w:rPr>
                <w:rFonts w:hint="eastAsia" w:eastAsia="仿宋_GB2312"/>
                <w:highlight w:val="none"/>
                <w:lang w:val="en-US"/>
              </w:rPr>
              <w:t>政府优先采购节能产品</w:t>
            </w:r>
            <w:r>
              <w:rPr>
                <w:rFonts w:hint="eastAsia" w:ascii="仿宋_GB2312" w:hAnsi="仿宋" w:eastAsia="仿宋_GB2312"/>
                <w:kern w:val="0"/>
                <w:highlight w:val="none"/>
              </w:rPr>
              <w:t>：</w:t>
            </w:r>
          </w:p>
          <w:p>
            <w:pPr>
              <w:pStyle w:val="2"/>
              <w:ind w:firstLine="480" w:firstLineChars="200"/>
              <w:rPr>
                <w:rFonts w:ascii="仿宋_GB2312" w:hAnsi="仿宋" w:eastAsia="仿宋_GB2312"/>
                <w:highlight w:val="none"/>
                <w:u w:val="single"/>
                <w:lang w:val="en-US"/>
              </w:rPr>
            </w:pPr>
            <w:r>
              <w:rPr>
                <w:rFonts w:hint="eastAsia" w:ascii="仿宋_GB2312" w:hAnsi="仿宋" w:eastAsia="仿宋_GB2312"/>
                <w:kern w:val="0"/>
                <w:highlight w:val="none"/>
                <w:lang w:val="en-US"/>
              </w:rPr>
              <w:t>（</w:t>
            </w:r>
            <w:r>
              <w:rPr>
                <w:rFonts w:ascii="仿宋_GB2312" w:hAnsi="仿宋" w:eastAsia="仿宋_GB2312"/>
                <w:kern w:val="0"/>
                <w:highlight w:val="none"/>
                <w:lang w:val="en-US"/>
              </w:rPr>
              <w:t>1）</w:t>
            </w:r>
            <w:r>
              <w:rPr>
                <w:rFonts w:eastAsia="仿宋_GB2312"/>
                <w:highlight w:val="none"/>
                <w:u w:val="single"/>
                <w:lang w:val="en-US"/>
              </w:rPr>
              <w:t xml:space="preserve">A031210 </w:t>
            </w:r>
            <w:r>
              <w:rPr>
                <w:rFonts w:hint="eastAsia" w:eastAsia="仿宋_GB2312"/>
                <w:highlight w:val="none"/>
                <w:u w:val="single"/>
                <w:lang w:val="en-US"/>
              </w:rPr>
              <w:t>饮食</w:t>
            </w:r>
            <w:r>
              <w:rPr>
                <w:rFonts w:eastAsia="仿宋_GB2312"/>
                <w:highlight w:val="none"/>
                <w:u w:val="single"/>
                <w:lang w:val="en-US"/>
              </w:rPr>
              <w:t xml:space="preserve"> </w:t>
            </w:r>
            <w:r>
              <w:rPr>
                <w:rFonts w:hint="eastAsia" w:eastAsia="仿宋_GB2312"/>
                <w:highlight w:val="none"/>
                <w:u w:val="single"/>
                <w:lang w:val="en-US"/>
              </w:rPr>
              <w:t>炊事机械</w:t>
            </w:r>
            <w:r>
              <w:rPr>
                <w:rFonts w:eastAsia="仿宋_GB2312"/>
                <w:highlight w:val="none"/>
                <w:u w:val="single"/>
                <w:lang w:val="en-US"/>
              </w:rPr>
              <w:t xml:space="preserve"> </w:t>
            </w:r>
            <w:r>
              <w:rPr>
                <w:rFonts w:hint="eastAsia" w:eastAsia="仿宋_GB2312"/>
                <w:highlight w:val="none"/>
                <w:u w:val="single"/>
                <w:lang w:val="en-US"/>
              </w:rPr>
              <w:t>商用燃气灶具</w:t>
            </w:r>
            <w:r>
              <w:rPr>
                <w:rFonts w:hint="eastAsia" w:eastAsia="仿宋_GB2312"/>
                <w:highlight w:val="none"/>
                <w:lang w:val="en-US"/>
              </w:rPr>
              <w:t>；</w:t>
            </w:r>
          </w:p>
          <w:p>
            <w:pPr>
              <w:pStyle w:val="2"/>
              <w:ind w:firstLine="480" w:firstLineChars="200"/>
              <w:rPr>
                <w:rFonts w:ascii="仿宋_GB2312" w:hAnsi="仿宋" w:eastAsia="仿宋_GB2312"/>
                <w:highlight w:val="none"/>
                <w:lang w:val="en-US"/>
              </w:rPr>
            </w:pPr>
            <w:r>
              <w:rPr>
                <w:rFonts w:hint="eastAsia" w:ascii="仿宋_GB2312" w:hAnsi="仿宋" w:eastAsia="仿宋_GB2312"/>
                <w:highlight w:val="none"/>
                <w:lang w:val="en-US"/>
              </w:rPr>
              <w:t>（</w:t>
            </w:r>
            <w:r>
              <w:rPr>
                <w:rFonts w:ascii="仿宋_GB2312" w:hAnsi="仿宋" w:eastAsia="仿宋_GB2312"/>
                <w:highlight w:val="none"/>
                <w:lang w:val="en-US"/>
              </w:rPr>
              <w:t>2）……</w:t>
            </w:r>
          </w:p>
          <w:p>
            <w:pPr>
              <w:pStyle w:val="2"/>
              <w:rPr>
                <w:rFonts w:ascii="仿宋_GB2312" w:hAnsi="仿宋" w:eastAsia="仿宋_GB2312"/>
                <w:kern w:val="0"/>
                <w:highlight w:val="none"/>
              </w:rPr>
            </w:pPr>
            <w:sdt>
              <w:sdtPr>
                <w:rPr>
                  <w:rFonts w:hint="eastAsia" w:ascii="仿宋_GB2312" w:hAnsi="仿宋" w:eastAsia="仿宋_GB2312"/>
                  <w:kern w:val="0"/>
                  <w:highlight w:val="none"/>
                </w:rPr>
                <w:id w:val="474885559"/>
              </w:sdtPr>
              <w:sdtEndPr>
                <w:rPr>
                  <w:rFonts w:hint="eastAsia" w:ascii="仿宋_GB2312" w:hAnsi="仿宋" w:eastAsia="仿宋_GB2312"/>
                  <w:kern w:val="0"/>
                  <w:highlight w:val="none"/>
                </w:rPr>
              </w:sdtEndPr>
              <w:sdtContent>
                <w:sdt>
                  <w:sdtPr>
                    <w:rPr>
                      <w:rFonts w:hint="eastAsia" w:ascii="仿宋_GB2312" w:hAnsi="仿宋" w:eastAsia="仿宋_GB2312"/>
                      <w:kern w:val="0"/>
                      <w:highlight w:val="none"/>
                    </w:rPr>
                    <w:id w:val="-653373297"/>
                    <w14:checkbox>
                      <w14:checked w14:val="0"/>
                      <w14:checkedState w14:val="00FE" w14:font="Wingdings"/>
                      <w14:uncheckedState w14:val="2610" w14:font="MS Gothic"/>
                    </w14:checkbox>
                  </w:sdtPr>
                  <w:sdtEndPr>
                    <w:rPr>
                      <w:rFonts w:hint="eastAsia" w:ascii="仿宋_GB2312" w:hAnsi="仿宋" w:eastAsia="仿宋_GB2312"/>
                      <w:kern w:val="0"/>
                      <w:highlight w:val="none"/>
                    </w:rPr>
                  </w:sdtEndPr>
                  <w:sdtContent>
                    <w:r>
                      <w:rPr>
                        <w:rFonts w:ascii="MS Gothic" w:hAnsi="MS Gothic" w:eastAsia="MS Gothic"/>
                        <w:kern w:val="0"/>
                        <w:szCs w:val="24"/>
                        <w:highlight w:val="none"/>
                        <w:lang w:val="en-US"/>
                      </w:rPr>
                      <w:t>☐</w:t>
                    </w:r>
                  </w:sdtContent>
                </w:sdt>
                <w:sdt>
                  <w:sdtPr>
                    <w:rPr>
                      <w:rFonts w:hint="eastAsia" w:ascii="仿宋_GB2312" w:hAnsi="仿宋" w:eastAsia="仿宋_GB2312"/>
                      <w:kern w:val="0"/>
                      <w:highlight w:val="none"/>
                    </w:rPr>
                    <w:id w:val="-544837160"/>
                    <w:showingPlcHdr/>
                  </w:sdtPr>
                  <w:sdtEndPr>
                    <w:rPr>
                      <w:rFonts w:hint="eastAsia" w:ascii="仿宋_GB2312" w:hAnsi="仿宋" w:eastAsia="仿宋_GB2312"/>
                      <w:kern w:val="0"/>
                      <w:highlight w:val="none"/>
                    </w:rPr>
                  </w:sdtEndPr>
                  <w:sdtContent/>
                </w:sdt>
              </w:sdtContent>
            </w:sdt>
            <w:r>
              <w:rPr>
                <w:rFonts w:ascii="仿宋_GB2312" w:hAnsi="仿宋" w:eastAsia="仿宋_GB2312"/>
                <w:kern w:val="0"/>
                <w:highlight w:val="none"/>
                <w:lang w:val="en-US"/>
              </w:rPr>
              <w:t xml:space="preserve">D </w:t>
            </w:r>
            <w:r>
              <w:rPr>
                <w:rFonts w:hint="eastAsia" w:eastAsia="仿宋_GB2312"/>
                <w:highlight w:val="none"/>
                <w:lang w:val="en-US"/>
              </w:rPr>
              <w:t>政府优先采购环境标志产品</w:t>
            </w:r>
            <w:r>
              <w:rPr>
                <w:rFonts w:hint="eastAsia" w:ascii="仿宋_GB2312" w:hAnsi="仿宋" w:eastAsia="仿宋_GB2312"/>
                <w:kern w:val="0"/>
                <w:highlight w:val="none"/>
              </w:rPr>
              <w:t>：</w:t>
            </w:r>
          </w:p>
          <w:p>
            <w:pPr>
              <w:pStyle w:val="2"/>
              <w:ind w:firstLine="480" w:firstLineChars="200"/>
              <w:rPr>
                <w:rFonts w:ascii="仿宋_GB2312" w:hAnsi="仿宋" w:eastAsia="仿宋_GB2312"/>
                <w:highlight w:val="none"/>
                <w:u w:val="single"/>
                <w:lang w:val="en-US"/>
              </w:rPr>
            </w:pPr>
            <w:r>
              <w:rPr>
                <w:rFonts w:hint="eastAsia" w:ascii="仿宋_GB2312" w:hAnsi="仿宋" w:eastAsia="仿宋_GB2312"/>
                <w:kern w:val="0"/>
                <w:highlight w:val="none"/>
                <w:lang w:val="en-US"/>
              </w:rPr>
              <w:t>（</w:t>
            </w:r>
            <w:r>
              <w:rPr>
                <w:rFonts w:ascii="仿宋_GB2312" w:hAnsi="仿宋" w:eastAsia="仿宋_GB2312"/>
                <w:kern w:val="0"/>
                <w:highlight w:val="none"/>
                <w:lang w:val="en-US"/>
              </w:rPr>
              <w:t>1）</w:t>
            </w:r>
            <w:r>
              <w:rPr>
                <w:rFonts w:ascii="仿宋_GB2312" w:hAnsi="仿宋" w:eastAsia="仿宋_GB2312"/>
                <w:highlight w:val="none"/>
                <w:u w:val="single"/>
              </w:rPr>
              <w:t xml:space="preserve">   </w:t>
            </w:r>
            <w:r>
              <w:rPr>
                <w:rFonts w:ascii="仿宋_GB2312" w:hAnsi="仿宋" w:eastAsia="仿宋_GB2312"/>
                <w:highlight w:val="none"/>
                <w:u w:val="single"/>
                <w:lang w:val="en-US"/>
              </w:rPr>
              <w:t xml:space="preserve">   </w:t>
            </w:r>
            <w:r>
              <w:rPr>
                <w:rFonts w:hint="eastAsia" w:ascii="仿宋_GB2312" w:hAnsi="仿宋" w:eastAsia="仿宋_GB2312"/>
                <w:highlight w:val="none"/>
                <w:lang w:val="en-US"/>
              </w:rPr>
              <w:t>；</w:t>
            </w:r>
          </w:p>
          <w:p>
            <w:pPr>
              <w:pStyle w:val="2"/>
              <w:ind w:firstLine="480" w:firstLineChars="200"/>
              <w:rPr>
                <w:rFonts w:ascii="仿宋_GB2312" w:hAnsi="仿宋" w:eastAsia="仿宋_GB2312"/>
                <w:highlight w:val="none"/>
                <w:lang w:val="en-US"/>
              </w:rPr>
            </w:pPr>
            <w:r>
              <w:rPr>
                <w:rFonts w:hint="eastAsia" w:ascii="仿宋_GB2312" w:hAnsi="仿宋" w:eastAsia="仿宋_GB2312"/>
                <w:highlight w:val="none"/>
                <w:lang w:val="en-US"/>
              </w:rPr>
              <w:t>（</w:t>
            </w:r>
            <w:r>
              <w:rPr>
                <w:rFonts w:ascii="仿宋_GB2312" w:hAnsi="仿宋" w:eastAsia="仿宋_GB2312"/>
                <w:highlight w:val="none"/>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4" w:hRule="atLeast"/>
          <w:tblHeader/>
        </w:trPr>
        <w:tc>
          <w:tcPr>
            <w:tcW w:w="629" w:type="dxa"/>
            <w:vMerge w:val="restart"/>
            <w:vAlign w:val="center"/>
          </w:tcPr>
          <w:p>
            <w:pPr>
              <w:snapToGrid w:val="0"/>
              <w:spacing w:line="360" w:lineRule="auto"/>
              <w:jc w:val="center"/>
              <w:rPr>
                <w:rFonts w:ascii="仿宋_GB2312" w:hAnsi="仿宋" w:eastAsia="仿宋_GB2312" w:cs="仿宋_GB2312"/>
                <w:sz w:val="24"/>
                <w:highlight w:val="none"/>
              </w:rPr>
            </w:pPr>
          </w:p>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11</w:t>
            </w:r>
          </w:p>
        </w:tc>
        <w:tc>
          <w:tcPr>
            <w:tcW w:w="1843" w:type="dxa"/>
            <w:vMerge w:val="restart"/>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中小企业信用融资</w:t>
            </w:r>
          </w:p>
        </w:tc>
        <w:tc>
          <w:tcPr>
            <w:tcW w:w="6095" w:type="dxa"/>
            <w:vAlign w:val="center"/>
          </w:tcPr>
          <w:p>
            <w:pPr>
              <w:spacing w:line="360" w:lineRule="auto"/>
              <w:ind w:firstLine="480" w:firstLineChars="200"/>
              <w:rPr>
                <w:rFonts w:ascii="仿宋_GB2312" w:hAnsi="仿宋" w:eastAsia="仿宋_GB2312"/>
                <w:sz w:val="24"/>
                <w:highlight w:val="none"/>
              </w:rPr>
            </w:pPr>
            <w:r>
              <w:rPr>
                <w:rFonts w:hint="eastAsia" w:ascii="仿宋_GB2312" w:hAnsi="仿宋" w:eastAsia="仿宋_GB2312"/>
                <w:snapToGrid w:val="0"/>
                <w:kern w:val="28"/>
                <w:sz w:val="24"/>
                <w:highlight w:val="none"/>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w:t>
            </w:r>
            <w:r>
              <w:rPr>
                <w:rFonts w:ascii="仿宋_GB2312" w:hAnsi="仿宋" w:eastAsia="仿宋_GB2312"/>
                <w:snapToGrid w:val="0"/>
                <w:kern w:val="28"/>
                <w:sz w:val="24"/>
                <w:highlight w:val="none"/>
              </w:rPr>
              <w:t xml:space="preserve">http://qt.hangzhou.gov.cn） </w:t>
            </w:r>
            <w:r>
              <w:rPr>
                <w:rFonts w:hint="eastAsia" w:ascii="仿宋_GB2312" w:hAnsi="仿宋" w:eastAsia="仿宋_GB2312"/>
                <w:snapToGrid w:val="0"/>
                <w:kern w:val="28"/>
                <w:sz w:val="24"/>
                <w:highlight w:val="none"/>
              </w:rPr>
              <w:t>“公告公示”专栏，查看信用融资政策文件及各相关银行服务方案。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4" w:hRule="atLeast"/>
          <w:tblHeader/>
        </w:trPr>
        <w:tc>
          <w:tcPr>
            <w:tcW w:w="629" w:type="dxa"/>
            <w:vMerge w:val="continue"/>
            <w:vAlign w:val="center"/>
          </w:tcPr>
          <w:p>
            <w:pPr>
              <w:spacing w:line="360" w:lineRule="auto"/>
              <w:ind w:firstLine="420" w:firstLineChars="200"/>
              <w:rPr>
                <w:highlight w:val="none"/>
              </w:rPr>
            </w:pPr>
          </w:p>
        </w:tc>
        <w:tc>
          <w:tcPr>
            <w:tcW w:w="1843" w:type="dxa"/>
            <w:vMerge w:val="continue"/>
            <w:vAlign w:val="center"/>
          </w:tcPr>
          <w:p>
            <w:pPr>
              <w:spacing w:line="360" w:lineRule="auto"/>
              <w:ind w:firstLine="420" w:firstLineChars="200"/>
              <w:rPr>
                <w:highlight w:val="none"/>
              </w:rPr>
            </w:pPr>
          </w:p>
        </w:tc>
        <w:tc>
          <w:tcPr>
            <w:tcW w:w="6095" w:type="dxa"/>
            <w:vAlign w:val="center"/>
          </w:tcPr>
          <w:p>
            <w:pPr>
              <w:spacing w:line="360" w:lineRule="auto"/>
              <w:ind w:firstLine="480" w:firstLineChars="200"/>
              <w:rPr>
                <w:rFonts w:ascii="仿宋_GB2312" w:hAnsi="仿宋" w:eastAsia="仿宋_GB2312"/>
                <w:snapToGrid w:val="0"/>
                <w:kern w:val="28"/>
                <w:sz w:val="24"/>
                <w:highlight w:val="none"/>
              </w:rPr>
            </w:pPr>
            <w:r>
              <w:rPr>
                <w:rFonts w:hint="eastAsia" w:ascii="仿宋_GB2312" w:hAnsi="仿宋" w:eastAsia="仿宋_GB2312"/>
                <w:snapToGrid w:val="0"/>
                <w:kern w:val="28"/>
                <w:sz w:val="24"/>
                <w:highlight w:val="none"/>
              </w:rPr>
              <w:t>供应商中标后也可在“政采云”平台申请政采贷：操作路径：登录政采云平台</w:t>
            </w:r>
            <w:r>
              <w:rPr>
                <w:rFonts w:ascii="仿宋_GB2312" w:hAnsi="仿宋" w:eastAsia="仿宋_GB2312"/>
                <w:snapToGrid w:val="0"/>
                <w:kern w:val="28"/>
                <w:sz w:val="24"/>
                <w:highlight w:val="none"/>
              </w:rPr>
              <w:t xml:space="preserve"> - </w:t>
            </w:r>
            <w:r>
              <w:rPr>
                <w:rFonts w:hint="eastAsia" w:ascii="仿宋_GB2312" w:hAnsi="仿宋" w:eastAsia="仿宋_GB2312"/>
                <w:snapToGrid w:val="0"/>
                <w:kern w:val="28"/>
                <w:sz w:val="24"/>
                <w:highlight w:val="none"/>
              </w:rPr>
              <w:t>金融服务中心</w:t>
            </w:r>
            <w:r>
              <w:rPr>
                <w:rFonts w:ascii="仿宋_GB2312" w:hAnsi="仿宋" w:eastAsia="仿宋_GB2312"/>
                <w:snapToGrid w:val="0"/>
                <w:kern w:val="28"/>
                <w:sz w:val="24"/>
                <w:highlight w:val="none"/>
              </w:rPr>
              <w:t xml:space="preserve"> -【融资服务】，可在热门申请中选择产品直接申请，也可</w:t>
            </w:r>
            <w:r>
              <w:rPr>
                <w:rFonts w:hint="eastAsia" w:ascii="仿宋_GB2312" w:hAnsi="仿宋" w:eastAsia="仿宋_GB2312"/>
                <w:snapToGrid w:val="0"/>
                <w:kern w:val="28"/>
                <w:sz w:val="24"/>
                <w:highlight w:val="none"/>
              </w:rPr>
              <w:t>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vAlign w:val="center"/>
          </w:tcPr>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12</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备份投标文件送达地点和签收人员</w:t>
            </w:r>
            <w:r>
              <w:rPr>
                <w:rFonts w:ascii="仿宋_GB2312" w:hAnsi="仿宋" w:eastAsia="仿宋_GB2312" w:cs="仿宋_GB2312"/>
                <w:b/>
                <w:sz w:val="24"/>
                <w:highlight w:val="none"/>
              </w:rPr>
              <w:t xml:space="preserve"> </w:t>
            </w:r>
          </w:p>
        </w:tc>
        <w:tc>
          <w:tcPr>
            <w:tcW w:w="6095" w:type="dxa"/>
            <w:vAlign w:val="center"/>
          </w:tcPr>
          <w:p>
            <w:pPr>
              <w:pStyle w:val="33"/>
              <w:spacing w:line="360" w:lineRule="auto"/>
              <w:rPr>
                <w:rFonts w:ascii="仿宋_GB2312" w:hAnsi="仿宋" w:eastAsia="仿宋_GB2312"/>
                <w:kern w:val="28"/>
                <w:sz w:val="24"/>
                <w:highlight w:val="none"/>
              </w:rPr>
            </w:pPr>
            <w:r>
              <w:rPr>
                <w:rFonts w:hint="eastAsia" w:ascii="仿宋_GB2312" w:hAnsi="仿宋" w:eastAsia="仿宋_GB2312" w:cs="Times New Roman"/>
                <w:kern w:val="28"/>
                <w:sz w:val="24"/>
                <w:szCs w:val="24"/>
                <w:highlight w:val="none"/>
              </w:rPr>
              <w:t>备份投标文件送达地点：</w:t>
            </w:r>
            <w:r>
              <w:rPr>
                <w:rFonts w:hint="eastAsia" w:ascii="仿宋_GB2312" w:hAnsi="仿宋" w:eastAsia="仿宋_GB2312"/>
                <w:sz w:val="24"/>
                <w:highlight w:val="none"/>
                <w:u w:val="single"/>
              </w:rPr>
              <w:t>浙江省杭州市上城区天城路万事利大厦A座15楼</w:t>
            </w:r>
            <w:r>
              <w:rPr>
                <w:rFonts w:hint="eastAsia" w:ascii="仿宋_GB2312" w:hAnsi="仿宋" w:eastAsia="仿宋_GB2312" w:cs="Times New Roman"/>
                <w:kern w:val="28"/>
                <w:sz w:val="24"/>
                <w:szCs w:val="24"/>
                <w:highlight w:val="none"/>
              </w:rPr>
              <w:t>；备份投标文件签收人员联系电话：</w:t>
            </w:r>
            <w:r>
              <w:rPr>
                <w:rFonts w:hint="eastAsia" w:ascii="仿宋_GB2312" w:hAnsi="仿宋" w:eastAsia="仿宋_GB2312"/>
                <w:sz w:val="24"/>
                <w:highlight w:val="none"/>
                <w:u w:val="single"/>
                <w:lang w:val="en-US" w:eastAsia="zh-CN"/>
              </w:rPr>
              <w:t>17376579009</w:t>
            </w:r>
            <w:r>
              <w:rPr>
                <w:rFonts w:hint="eastAsia" w:ascii="仿宋_GB2312" w:hAnsi="仿宋" w:eastAsia="仿宋_GB2312" w:cs="仿宋_GB2312"/>
                <w:sz w:val="24"/>
                <w:szCs w:val="24"/>
                <w:highlight w:val="none"/>
              </w:rPr>
              <w:t>。</w:t>
            </w:r>
            <w:r>
              <w:rPr>
                <w:rFonts w:hint="eastAsia" w:ascii="仿宋_GB2312" w:hAnsi="仿宋" w:eastAsia="仿宋_GB2312" w:cs="仿宋_GB2312"/>
                <w:b/>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pPr>
              <w:snapToGrid w:val="0"/>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13</w:t>
            </w:r>
          </w:p>
        </w:tc>
        <w:tc>
          <w:tcPr>
            <w:tcW w:w="1843" w:type="dxa"/>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特别说明</w:t>
            </w:r>
          </w:p>
        </w:tc>
        <w:tc>
          <w:tcPr>
            <w:tcW w:w="6095" w:type="dxa"/>
            <w:vAlign w:val="center"/>
          </w:tcPr>
          <w:p>
            <w:pPr>
              <w:spacing w:line="360" w:lineRule="auto"/>
              <w:rPr>
                <w:rFonts w:ascii="仿宋_GB2312" w:hAnsi="仿宋" w:eastAsia="仿宋_GB2312"/>
                <w:snapToGrid w:val="0"/>
                <w:kern w:val="28"/>
                <w:sz w:val="24"/>
                <w:highlight w:val="none"/>
              </w:rPr>
            </w:pPr>
            <w:r>
              <w:rPr>
                <w:rFonts w:hint="eastAsia" w:ascii="仿宋_GB2312" w:hAnsi="仿宋" w:eastAsia="仿宋_GB2312"/>
                <w:snapToGrid w:val="0"/>
                <w:kern w:val="28"/>
                <w:sz w:val="24"/>
                <w:highlight w:val="none"/>
              </w:rPr>
              <w:t>本项目采购代理费由中标人支付，以中标价为基数，收费标准按国家发改价格</w:t>
            </w:r>
            <w:r>
              <w:rPr>
                <w:rFonts w:ascii="仿宋_GB2312" w:hAnsi="仿宋" w:eastAsia="仿宋_GB2312"/>
                <w:snapToGrid w:val="0"/>
                <w:kern w:val="28"/>
                <w:sz w:val="24"/>
                <w:highlight w:val="none"/>
              </w:rPr>
              <w:t>[2011]534号文货物类收费标准计取。</w:t>
            </w:r>
          </w:p>
        </w:tc>
      </w:tr>
    </w:tbl>
    <w:p>
      <w:pPr>
        <w:snapToGrid w:val="0"/>
        <w:spacing w:line="360" w:lineRule="auto"/>
        <w:jc w:val="center"/>
        <w:rPr>
          <w:rFonts w:ascii="仿宋" w:hAnsi="仿宋" w:eastAsia="仿宋" w:cs="仿宋_GB2312"/>
          <w:b/>
          <w:sz w:val="32"/>
          <w:szCs w:val="20"/>
          <w:highlight w:val="none"/>
        </w:rPr>
      </w:pPr>
    </w:p>
    <w:bookmarkEnd w:id="10"/>
    <w:p>
      <w:pPr>
        <w:adjustRightInd/>
        <w:spacing w:line="360" w:lineRule="auto"/>
        <w:ind w:firstLine="3845" w:firstLineChars="1197"/>
        <w:outlineLvl w:val="0"/>
        <w:rPr>
          <w:rFonts w:ascii="仿宋_GB2312" w:hAnsi="仿宋" w:eastAsia="仿宋_GB2312" w:cs="仿宋_GB2312"/>
          <w:b/>
          <w:sz w:val="32"/>
          <w:szCs w:val="20"/>
          <w:highlight w:val="none"/>
        </w:rPr>
      </w:pPr>
      <w:bookmarkStart w:id="11" w:name="第三部分"/>
      <w:bookmarkStart w:id="12" w:name="_Toc164416483"/>
      <w:r>
        <w:rPr>
          <w:rFonts w:hint="eastAsia" w:ascii="仿宋_GB2312" w:hAnsi="仿宋" w:eastAsia="仿宋_GB2312" w:cs="仿宋_GB2312"/>
          <w:b/>
          <w:sz w:val="32"/>
          <w:szCs w:val="20"/>
          <w:highlight w:val="none"/>
        </w:rPr>
        <w:t>一、总则</w:t>
      </w:r>
    </w:p>
    <w:p>
      <w:pPr>
        <w:snapToGrid w:val="0"/>
        <w:spacing w:line="360" w:lineRule="auto"/>
        <w:ind w:firstLine="361" w:firstLineChars="150"/>
        <w:jc w:val="left"/>
        <w:outlineLvl w:val="1"/>
        <w:rPr>
          <w:rFonts w:ascii="仿宋_GB2312" w:hAnsi="仿宋" w:eastAsia="仿宋_GB2312"/>
          <w:b/>
          <w:sz w:val="24"/>
          <w:highlight w:val="none"/>
        </w:rPr>
      </w:pPr>
      <w:r>
        <w:rPr>
          <w:rFonts w:ascii="仿宋_GB2312" w:hAnsi="仿宋" w:eastAsia="仿宋_GB2312"/>
          <w:b/>
          <w:sz w:val="24"/>
          <w:highlight w:val="none"/>
        </w:rPr>
        <w:t xml:space="preserve">1. </w:t>
      </w:r>
      <w:r>
        <w:rPr>
          <w:rFonts w:hint="eastAsia" w:ascii="仿宋_GB2312" w:hAnsi="仿宋" w:eastAsia="仿宋_GB2312"/>
          <w:b/>
          <w:sz w:val="24"/>
          <w:highlight w:val="none"/>
        </w:rPr>
        <w:t>适用范围</w:t>
      </w:r>
    </w:p>
    <w:p>
      <w:pPr>
        <w:snapToGrid w:val="0"/>
        <w:spacing w:line="360" w:lineRule="auto"/>
        <w:ind w:firstLine="480" w:firstLineChars="200"/>
        <w:jc w:val="left"/>
        <w:rPr>
          <w:rFonts w:ascii="仿宋_GB2312" w:hAnsi="仿宋" w:eastAsia="仿宋_GB2312"/>
          <w:sz w:val="24"/>
          <w:highlight w:val="none"/>
        </w:rPr>
      </w:pPr>
      <w:r>
        <w:rPr>
          <w:rFonts w:hint="eastAsia" w:ascii="仿宋_GB2312" w:hAnsi="仿宋" w:eastAsia="仿宋_GB2312"/>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sz w:val="24"/>
          <w:highlight w:val="none"/>
        </w:rPr>
      </w:pPr>
      <w:r>
        <w:rPr>
          <w:rFonts w:ascii="仿宋_GB2312" w:hAnsi="仿宋" w:eastAsia="仿宋_GB2312" w:cs="仿宋_GB2312"/>
          <w:b/>
          <w:sz w:val="24"/>
          <w:highlight w:val="none"/>
        </w:rPr>
        <w:t xml:space="preserve">   2.定义</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 xml:space="preserve">2.1 </w:t>
      </w:r>
      <w:r>
        <w:rPr>
          <w:rFonts w:hint="eastAsia" w:ascii="仿宋_GB2312" w:hAnsi="仿宋" w:eastAsia="仿宋_GB2312"/>
          <w:sz w:val="24"/>
          <w:highlight w:val="none"/>
        </w:rPr>
        <w:t>“采购人”系指招标公告中载明的本项目的采购人。</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 xml:space="preserve">2.2 </w:t>
      </w:r>
      <w:r>
        <w:rPr>
          <w:rFonts w:hint="eastAsia" w:ascii="仿宋_GB2312" w:hAnsi="仿宋" w:eastAsia="仿宋_GB2312"/>
          <w:sz w:val="24"/>
          <w:highlight w:val="none"/>
        </w:rPr>
        <w:t>“采购机构”系指招标公告中载明的本项目的采购机构。</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 xml:space="preserve">2.3 </w:t>
      </w:r>
      <w:r>
        <w:rPr>
          <w:rFonts w:hint="eastAsia" w:ascii="仿宋_GB2312" w:hAnsi="仿宋" w:eastAsia="仿宋_GB2312"/>
          <w:sz w:val="24"/>
          <w:highlight w:val="none"/>
        </w:rPr>
        <w:t>“投标人”系指是指响应招标、参加投标竞争的法人、其他组织或者自然人。</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 xml:space="preserve">2.4 </w:t>
      </w:r>
      <w:r>
        <w:rPr>
          <w:rFonts w:hint="eastAsia" w:ascii="仿宋_GB2312" w:hAnsi="仿宋" w:eastAsia="仿宋_GB2312"/>
          <w:sz w:val="24"/>
          <w:highlight w:val="none"/>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2.5“电子签名”系指数据电文中以电子形式所含、所附用于识别签名人身份并表明签名人认可其中内容的数据；</w:t>
      </w:r>
      <w:r>
        <w:rPr>
          <w:rFonts w:hint="eastAsia" w:ascii="仿宋" w:hAnsi="仿宋" w:eastAsia="仿宋"/>
          <w:sz w:val="24"/>
          <w:highlight w:val="none"/>
        </w:rPr>
        <w:t>“公章”系指单位法定名称章。因特殊原因需要使用冠以法定名称的业务专用章的，投标时须提供《业务专用章使用说明函》（附件</w:t>
      </w:r>
      <w:r>
        <w:rPr>
          <w:rFonts w:ascii="仿宋" w:hAnsi="仿宋" w:eastAsia="仿宋"/>
          <w:sz w:val="24"/>
          <w:highlight w:val="none"/>
        </w:rPr>
        <w:t>4）</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2.6“电子交易平台”是指本项目政府采购活动所依托的政府采购云平台（https://www.zcygov.cn/）。</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 xml:space="preserve">2.7 </w:t>
      </w:r>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系指实质性要求条款，“★”系产品采购项目中单一产品或核心产品，“</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39906024"/>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Wingdings" w:hAnsi="Wingdings" w:eastAsia="MS Gothic" w:cs="Arial"/>
                  <w:kern w:val="0"/>
                  <w:sz w:val="24"/>
                  <w:highlight w:val="none"/>
                </w:rPr>
                <w:t></w:t>
              </w:r>
            </w:sdtContent>
          </w:sdt>
          <w:sdt>
            <w:sdtPr>
              <w:rPr>
                <w:rFonts w:hint="eastAsia" w:ascii="仿宋_GB2312" w:hAnsi="仿宋" w:eastAsia="仿宋_GB2312" w:cs="Arial"/>
                <w:kern w:val="0"/>
                <w:sz w:val="24"/>
                <w:highlight w:val="none"/>
              </w:rPr>
              <w:id w:val="-317883142"/>
              <w:showingPlcHdr/>
            </w:sdtPr>
            <w:sdtEndPr>
              <w:rPr>
                <w:rFonts w:hint="eastAsia" w:ascii="仿宋_GB2312" w:hAnsi="仿宋" w:eastAsia="仿宋_GB2312" w:cs="Arial"/>
                <w:kern w:val="0"/>
                <w:sz w:val="24"/>
                <w:highlight w:val="none"/>
              </w:rPr>
            </w:sdtEndPr>
            <w:sdtContent/>
          </w:sdt>
        </w:sdtContent>
      </w:sdt>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441227086"/>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
            <w:sdtPr>
              <w:rPr>
                <w:rFonts w:hint="eastAsia" w:ascii="仿宋_GB2312" w:hAnsi="仿宋" w:eastAsia="仿宋_GB2312" w:cs="Arial"/>
                <w:kern w:val="0"/>
                <w:sz w:val="24"/>
                <w:highlight w:val="none"/>
              </w:rPr>
              <w:id w:val="-756670176"/>
              <w:showingPlcHdr/>
            </w:sdtPr>
            <w:sdtEndPr>
              <w:rPr>
                <w:rFonts w:hint="eastAsia" w:ascii="仿宋_GB2312" w:hAnsi="仿宋" w:eastAsia="仿宋_GB2312" w:cs="Arial"/>
                <w:kern w:val="0"/>
                <w:sz w:val="24"/>
                <w:highlight w:val="none"/>
              </w:rPr>
            </w:sdtEndPr>
            <w:sdtContent/>
          </w:sdt>
        </w:sdtContent>
      </w:sdt>
      <w:r>
        <w:rPr>
          <w:rFonts w:ascii="仿宋_GB2312" w:hAnsi="仿宋" w:eastAsia="仿宋_GB2312"/>
          <w:sz w:val="24"/>
          <w:highlight w:val="none"/>
        </w:rPr>
        <w:t xml:space="preserve">” </w:t>
      </w:r>
      <w:r>
        <w:rPr>
          <w:rFonts w:hint="eastAsia" w:ascii="仿宋_GB2312" w:hAnsi="仿宋" w:eastAsia="仿宋_GB2312"/>
          <w:sz w:val="24"/>
          <w:highlight w:val="none"/>
        </w:rPr>
        <w:t>系指不适用本项目的要求。</w:t>
      </w:r>
    </w:p>
    <w:p>
      <w:pPr>
        <w:spacing w:line="360" w:lineRule="auto"/>
        <w:ind w:firstLine="241" w:firstLineChars="100"/>
        <w:rPr>
          <w:rFonts w:ascii="仿宋_GB2312" w:hAnsi="仿宋" w:eastAsia="仿宋_GB2312"/>
          <w:b/>
          <w:sz w:val="24"/>
          <w:highlight w:val="none"/>
        </w:rPr>
      </w:pPr>
      <w:r>
        <w:rPr>
          <w:rFonts w:ascii="仿宋_GB2312" w:hAnsi="仿宋" w:eastAsia="仿宋_GB2312"/>
          <w:b/>
          <w:sz w:val="24"/>
          <w:highlight w:val="none"/>
        </w:rPr>
        <w:t>3.</w:t>
      </w:r>
      <w:r>
        <w:rPr>
          <w:rFonts w:ascii="仿宋_GB2312" w:hAnsi="仿宋" w:eastAsia="仿宋_GB2312"/>
          <w:highlight w:val="none"/>
        </w:rPr>
        <w:t xml:space="preserve"> </w:t>
      </w:r>
      <w:r>
        <w:rPr>
          <w:rFonts w:hint="eastAsia" w:ascii="仿宋_GB2312" w:hAnsi="仿宋" w:eastAsia="仿宋_GB2312"/>
          <w:b/>
          <w:sz w:val="24"/>
          <w:highlight w:val="none"/>
        </w:rPr>
        <w:t>采购项目需要落实的政府采购政策</w:t>
      </w:r>
    </w:p>
    <w:p>
      <w:pPr>
        <w:spacing w:line="360" w:lineRule="auto"/>
        <w:ind w:firstLine="240" w:firstLineChars="100"/>
        <w:rPr>
          <w:rFonts w:ascii="仿宋_GB2312" w:hAnsi="仿宋" w:eastAsia="仿宋_GB2312"/>
          <w:sz w:val="24"/>
          <w:highlight w:val="none"/>
        </w:rPr>
      </w:pPr>
      <w:r>
        <w:rPr>
          <w:rFonts w:ascii="仿宋_GB2312" w:hAnsi="仿宋" w:eastAsia="仿宋_GB2312"/>
          <w:sz w:val="24"/>
          <w:highlight w:val="none"/>
        </w:rPr>
        <w:t xml:space="preserve">3.1 </w:t>
      </w:r>
      <w:r>
        <w:rPr>
          <w:rFonts w:hint="eastAsia" w:ascii="仿宋_GB2312" w:hAnsi="仿宋" w:eastAsia="仿宋_GB2312"/>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360" w:lineRule="auto"/>
        <w:ind w:firstLine="480" w:firstLineChars="200"/>
        <w:rPr>
          <w:rFonts w:ascii="仿宋_GB2312" w:hAnsi="仿宋" w:eastAsia="仿宋_GB2312"/>
          <w:b/>
          <w:sz w:val="24"/>
          <w:highlight w:val="none"/>
        </w:rPr>
      </w:pPr>
      <w:r>
        <w:rPr>
          <w:rFonts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highlight w:val="none"/>
        </w:rPr>
      </w:pPr>
      <w:r>
        <w:rPr>
          <w:rFonts w:ascii="仿宋_GB2312" w:hAnsi="仿宋" w:eastAsia="仿宋_GB2312"/>
          <w:sz w:val="24"/>
          <w:highlight w:val="none"/>
        </w:rPr>
        <w:t xml:space="preserve">3.2.2 </w:t>
      </w:r>
      <w:r>
        <w:rPr>
          <w:rFonts w:hint="eastAsia" w:ascii="仿宋_GB2312" w:hAnsi="仿宋" w:eastAsia="仿宋_GB2312"/>
          <w:sz w:val="24"/>
          <w:highlight w:val="none"/>
        </w:rPr>
        <w:t>修缮、装修类项目采购建材的，采购人应将绿色建筑和绿色建材性能、指标等作为实质性条件纳入招标文件和合同。</w:t>
      </w:r>
    </w:p>
    <w:p>
      <w:pPr>
        <w:spacing w:line="360" w:lineRule="auto"/>
        <w:ind w:firstLine="480" w:firstLineChars="200"/>
        <w:rPr>
          <w:sz w:val="24"/>
          <w:highlight w:val="none"/>
        </w:rPr>
      </w:pPr>
      <w:r>
        <w:rPr>
          <w:rFonts w:ascii="仿宋_GB2312" w:hAnsi="仿宋" w:eastAsia="仿宋_GB2312"/>
          <w:sz w:val="24"/>
          <w:highlight w:val="none"/>
        </w:rPr>
        <w:t>3.2.3</w:t>
      </w:r>
      <w:r>
        <w:rPr>
          <w:rFonts w:hint="eastAsia" w:ascii="仿宋_GB2312" w:hAnsi="仿宋" w:eastAsia="仿宋_GB2312"/>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sz w:val="24"/>
          <w:highlight w:val="none"/>
        </w:rPr>
      </w:pPr>
      <w:r>
        <w:rPr>
          <w:rFonts w:ascii="仿宋_GB2312" w:hAnsi="仿宋" w:eastAsia="仿宋_GB2312"/>
          <w:sz w:val="24"/>
          <w:highlight w:val="none"/>
        </w:rPr>
        <w:t>3.3支持中小企业发展</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highlight w:val="none"/>
        </w:rPr>
      </w:pPr>
      <w:r>
        <w:rPr>
          <w:rFonts w:ascii="仿宋_GB2312" w:eastAsia="仿宋_GB2312"/>
          <w:bCs/>
          <w:sz w:val="24"/>
          <w:highlight w:val="none"/>
        </w:rPr>
        <w:t>3.3.2</w:t>
      </w:r>
      <w:r>
        <w:rPr>
          <w:rFonts w:hint="eastAsia" w:ascii="仿宋_GB2312" w:hAnsi="宋体" w:eastAsia="仿宋_GB2312" w:cs="宋体"/>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kern w:val="0"/>
          <w:sz w:val="24"/>
          <w:highlight w:val="none"/>
        </w:rPr>
      </w:pPr>
      <w:r>
        <w:rPr>
          <w:rFonts w:ascii="仿宋_GB2312" w:hAnsi="宋体" w:eastAsia="仿宋_GB2312" w:cs="宋体"/>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kern w:val="0"/>
          <w:sz w:val="24"/>
          <w:highlight w:val="none"/>
        </w:rPr>
      </w:pPr>
      <w:r>
        <w:rPr>
          <w:rFonts w:ascii="仿宋_GB2312" w:hAnsi="宋体" w:eastAsia="仿宋_GB2312" w:cs="宋体"/>
          <w:kern w:val="0"/>
          <w:sz w:val="24"/>
          <w:highlight w:val="none"/>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kern w:val="0"/>
          <w:sz w:val="24"/>
          <w:highlight w:val="none"/>
        </w:rPr>
      </w:pPr>
      <w:r>
        <w:rPr>
          <w:rFonts w:ascii="仿宋_GB2312" w:hAnsi="宋体" w:eastAsia="仿宋_GB2312" w:cs="宋体"/>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3.3.3</w:t>
      </w:r>
      <w:r>
        <w:rPr>
          <w:rFonts w:hint="eastAsia" w:ascii="仿宋_GB2312" w:hAnsi="仿宋" w:eastAsia="仿宋_GB2312"/>
          <w:sz w:val="24"/>
          <w:highlight w:val="none"/>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sz w:val="24"/>
          <w:highlight w:val="none"/>
        </w:rPr>
        <w:t>20%的扣除，用扣除后的价格参与评审。接受大中型企业与小微企业组成联合体或者允许大中型企业向一家或者多家小微企业分包的</w:t>
      </w:r>
      <w:r>
        <w:rPr>
          <w:rFonts w:hint="eastAsia" w:ascii="仿宋_GB2312" w:hAnsi="仿宋" w:eastAsia="仿宋_GB2312"/>
          <w:sz w:val="24"/>
          <w:highlight w:val="none"/>
        </w:rPr>
        <w:t>政府</w:t>
      </w:r>
      <w:r>
        <w:rPr>
          <w:rFonts w:ascii="仿宋_GB2312" w:hAnsi="仿宋" w:eastAsia="仿宋_GB2312"/>
          <w:sz w:val="24"/>
          <w:highlight w:val="none"/>
        </w:rPr>
        <w:t>采购</w:t>
      </w:r>
      <w:r>
        <w:rPr>
          <w:rFonts w:hint="eastAsia" w:ascii="仿宋_GB2312" w:hAnsi="仿宋" w:eastAsia="仿宋_GB2312"/>
          <w:sz w:val="24"/>
          <w:highlight w:val="none"/>
        </w:rPr>
        <w:t>货物或服务</w:t>
      </w:r>
      <w:r>
        <w:rPr>
          <w:rFonts w:ascii="仿宋_GB2312" w:hAnsi="仿宋" w:eastAsia="仿宋_GB2312"/>
          <w:sz w:val="24"/>
          <w:highlight w:val="none"/>
        </w:rPr>
        <w:t>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3.3.4符合《关于促进残疾人就业政府采购政策的通知》（财库〔2017〕141号）规定的条件并提供《残疾人福利性单位声明函》（附件1）的残疾人福利性单位视同小型、微型企业</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3.3.6</w:t>
      </w:r>
      <w:r>
        <w:rPr>
          <w:rFonts w:hint="eastAsia" w:ascii="仿宋_GB2312" w:hAnsi="仿宋" w:eastAsia="仿宋_GB2312"/>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3.3.7中小企业享受扶持政策获得政府采购合同的，小微企业不得将合同分包给大中型企业，中型企业不得将合同分包给大型企业</w:t>
      </w:r>
      <w:r>
        <w:rPr>
          <w:rFonts w:hint="eastAsia" w:ascii="仿宋_GB2312" w:hAnsi="仿宋" w:eastAsia="仿宋_GB2312"/>
          <w:sz w:val="24"/>
          <w:highlight w:val="none"/>
        </w:rPr>
        <w:t>。</w:t>
      </w:r>
    </w:p>
    <w:p>
      <w:pPr>
        <w:spacing w:line="360" w:lineRule="auto"/>
        <w:ind w:firstLine="240" w:firstLineChars="100"/>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支持创新发展</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3.4.1 采购人优先采购被认定</w:t>
      </w:r>
      <w:r>
        <w:rPr>
          <w:rFonts w:hint="eastAsia" w:ascii="仿宋_GB2312" w:hAnsi="仿宋" w:eastAsia="仿宋_GB2312"/>
          <w:sz w:val="24"/>
          <w:highlight w:val="none"/>
        </w:rPr>
        <w:t>为首台套产品和“制造精品”的自主创新产品。</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3.4.2首台套产品</w:t>
      </w:r>
      <w:r>
        <w:rPr>
          <w:rFonts w:hint="eastAsia" w:ascii="仿宋_GB2312" w:hAnsi="仿宋" w:eastAsia="仿宋_GB2312"/>
          <w:sz w:val="24"/>
          <w:highlight w:val="none"/>
        </w:rPr>
        <w:t>被纳入《首台套产品推广应用指导目录》之日起</w:t>
      </w:r>
      <w:r>
        <w:rPr>
          <w:rFonts w:ascii="仿宋_GB2312" w:hAnsi="仿宋" w:eastAsia="仿宋_GB2312"/>
          <w:sz w:val="24"/>
          <w:highlight w:val="none"/>
        </w:rPr>
        <w:t>2年内，以及产品核心技术高于国内领先水平，并具有明晰自主知识产权的“制造精品”产品，</w:t>
      </w:r>
      <w:r>
        <w:rPr>
          <w:rFonts w:hint="eastAsia" w:ascii="仿宋_GB2312" w:hAnsi="仿宋" w:eastAsia="仿宋_GB2312"/>
          <w:sz w:val="24"/>
          <w:highlight w:val="none"/>
        </w:rPr>
        <w:t>自认定之日起</w:t>
      </w:r>
      <w:r>
        <w:rPr>
          <w:rFonts w:ascii="仿宋_GB2312" w:hAnsi="仿宋" w:eastAsia="仿宋_GB2312"/>
          <w:sz w:val="24"/>
          <w:highlight w:val="none"/>
        </w:rPr>
        <w:t>2年内视同已具备相应销售业绩，参加政府采购活动</w:t>
      </w:r>
      <w:r>
        <w:rPr>
          <w:rFonts w:hint="eastAsia" w:ascii="仿宋_GB2312" w:hAnsi="仿宋" w:eastAsia="仿宋_GB2312"/>
          <w:sz w:val="24"/>
          <w:highlight w:val="none"/>
        </w:rPr>
        <w:t>时业绩分值为满分。</w:t>
      </w:r>
    </w:p>
    <w:p>
      <w:pPr>
        <w:spacing w:line="360" w:lineRule="auto"/>
        <w:ind w:firstLine="0" w:firstLineChars="0"/>
        <w:rPr>
          <w:rFonts w:ascii="仿宋_GB2312" w:hAnsi="仿宋" w:eastAsia="仿宋_GB2312"/>
          <w:b/>
          <w:sz w:val="24"/>
          <w:highlight w:val="none"/>
        </w:rPr>
      </w:pPr>
      <w:r>
        <w:rPr>
          <w:rFonts w:ascii="仿宋_GB2312" w:hAnsi="仿宋" w:eastAsia="仿宋_GB2312"/>
          <w:sz w:val="24"/>
          <w:highlight w:val="none"/>
        </w:rPr>
        <w:t>3.5中小企业信用融资：</w:t>
      </w:r>
      <w:r>
        <w:rPr>
          <w:rFonts w:hint="eastAsia" w:ascii="仿宋_GB2312" w:hAnsi="仿宋" w:eastAsia="仿宋_GB2312"/>
          <w:snapToGrid w:val="0"/>
          <w:kern w:val="28"/>
          <w:sz w:val="24"/>
          <w:highlight w:val="none"/>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w:t>
      </w:r>
      <w:r>
        <w:rPr>
          <w:rFonts w:ascii="仿宋_GB2312" w:hAnsi="仿宋" w:eastAsia="仿宋_GB2312"/>
          <w:snapToGrid w:val="0"/>
          <w:kern w:val="28"/>
          <w:sz w:val="24"/>
          <w:highlight w:val="none"/>
        </w:rPr>
        <w:t xml:space="preserve">http://qt.hangzhou.gov.cn） </w:t>
      </w:r>
      <w:r>
        <w:rPr>
          <w:rFonts w:hint="eastAsia" w:ascii="仿宋_GB2312" w:hAnsi="仿宋" w:eastAsia="仿宋_GB2312"/>
          <w:snapToGrid w:val="0"/>
          <w:kern w:val="28"/>
          <w:sz w:val="24"/>
          <w:highlight w:val="none"/>
        </w:rPr>
        <w:t>“公告公示”专栏，查看信用融资政策文件及各相关银行服务方案。</w:t>
      </w:r>
      <w:r>
        <w:rPr>
          <w:rFonts w:ascii="仿宋_GB2312" w:hAnsi="仿宋" w:eastAsia="仿宋_GB2312"/>
          <w:sz w:val="24"/>
          <w:highlight w:val="none"/>
        </w:rPr>
        <w:cr/>
      </w:r>
      <w:r>
        <w:rPr>
          <w:rFonts w:ascii="仿宋_GB2312" w:hAnsi="仿宋" w:eastAsia="仿宋_GB2312"/>
          <w:b/>
          <w:sz w:val="24"/>
          <w:highlight w:val="none"/>
        </w:rPr>
        <w:t xml:space="preserve">4. </w:t>
      </w:r>
      <w:r>
        <w:rPr>
          <w:rFonts w:hint="eastAsia" w:ascii="仿宋_GB2312" w:hAnsi="仿宋" w:eastAsia="仿宋_GB2312"/>
          <w:b/>
          <w:sz w:val="24"/>
          <w:highlight w:val="none"/>
        </w:rPr>
        <w:t>询问、质疑、投诉</w:t>
      </w:r>
    </w:p>
    <w:p>
      <w:pPr>
        <w:autoSpaceDE w:val="0"/>
        <w:autoSpaceDN w:val="0"/>
        <w:spacing w:line="360" w:lineRule="auto"/>
        <w:ind w:firstLine="240" w:firstLineChars="100"/>
        <w:jc w:val="left"/>
        <w:rPr>
          <w:rFonts w:ascii="仿宋_GB2312" w:hAnsi="仿宋" w:eastAsia="仿宋_GB2312" w:cs="微软雅黑"/>
          <w:kern w:val="0"/>
          <w:sz w:val="24"/>
          <w:highlight w:val="none"/>
          <w:lang w:val="zh-CN"/>
        </w:rPr>
      </w:pPr>
      <w:r>
        <w:rPr>
          <w:rFonts w:ascii="仿宋_GB2312" w:hAnsi="仿宋" w:eastAsia="仿宋_GB2312" w:cs="微软雅黑"/>
          <w:kern w:val="0"/>
          <w:sz w:val="24"/>
          <w:highlight w:val="none"/>
          <w:lang w:val="zh-CN"/>
        </w:rPr>
        <w:t>4.1供应商询问</w:t>
      </w:r>
    </w:p>
    <w:p>
      <w:pPr>
        <w:autoSpaceDE w:val="0"/>
        <w:autoSpaceDN w:val="0"/>
        <w:spacing w:line="360" w:lineRule="auto"/>
        <w:ind w:firstLine="480" w:firstLineChars="200"/>
        <w:jc w:val="left"/>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供应商对政府采购活动事项有疑问的，可以提出询问，采购人或者采购代理机构应当在</w:t>
      </w:r>
      <w:r>
        <w:rPr>
          <w:rFonts w:ascii="仿宋_GB2312" w:hAnsi="仿宋" w:eastAsia="仿宋_GB2312" w:cs="微软雅黑"/>
          <w:kern w:val="0"/>
          <w:sz w:val="24"/>
          <w:highlight w:val="none"/>
          <w:lang w:val="zh-CN"/>
        </w:rPr>
        <w:t>3个工作日内对供应</w:t>
      </w:r>
      <w:r>
        <w:rPr>
          <w:rFonts w:hint="eastAsia" w:ascii="仿宋_GB2312" w:hAnsi="仿宋" w:eastAsia="仿宋_GB2312" w:cs="微软雅黑"/>
          <w:kern w:val="0"/>
          <w:sz w:val="24"/>
          <w:highlight w:val="none"/>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s="微软雅黑"/>
          <w:kern w:val="0"/>
          <w:sz w:val="24"/>
          <w:highlight w:val="none"/>
          <w:lang w:val="zh-CN"/>
        </w:rPr>
      </w:pPr>
      <w:r>
        <w:rPr>
          <w:rFonts w:ascii="仿宋_GB2312" w:hAnsi="仿宋" w:eastAsia="仿宋_GB2312" w:cs="微软雅黑"/>
          <w:kern w:val="0"/>
          <w:sz w:val="24"/>
          <w:highlight w:val="none"/>
          <w:lang w:val="zh-CN"/>
        </w:rPr>
        <w:t>4.2供应商质疑</w:t>
      </w:r>
    </w:p>
    <w:p>
      <w:pPr>
        <w:pStyle w:val="33"/>
        <w:spacing w:line="360" w:lineRule="auto"/>
        <w:ind w:firstLine="480" w:firstLineChars="200"/>
        <w:rPr>
          <w:rFonts w:ascii="仿宋_GB2312" w:hAnsi="仿宋" w:eastAsia="仿宋_GB2312"/>
          <w:sz w:val="24"/>
          <w:highlight w:val="none"/>
        </w:rPr>
      </w:pPr>
      <w:r>
        <w:rPr>
          <w:rFonts w:ascii="仿宋_GB2312" w:hAnsi="仿宋" w:eastAsia="仿宋_GB2312" w:cs="微软雅黑"/>
          <w:kern w:val="0"/>
          <w:sz w:val="24"/>
          <w:highlight w:val="none"/>
          <w:lang w:val="zh-CN"/>
        </w:rPr>
        <w:t>4.2</w:t>
      </w:r>
      <w:r>
        <w:rPr>
          <w:rFonts w:ascii="仿宋_GB2312" w:hAnsi="仿宋" w:eastAsia="仿宋_GB2312"/>
          <w:sz w:val="24"/>
          <w:highlight w:val="none"/>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ascii="仿宋_GB2312" w:hAnsi="仿宋" w:eastAsia="仿宋_GB2312"/>
          <w:sz w:val="24"/>
          <w:highlight w:val="none"/>
        </w:rPr>
      </w:pPr>
      <w:r>
        <w:rPr>
          <w:rFonts w:ascii="仿宋_GB2312" w:hAnsi="仿宋" w:eastAsia="仿宋_GB2312" w:cs="微软雅黑"/>
          <w:kern w:val="0"/>
          <w:sz w:val="24"/>
          <w:highlight w:val="none"/>
          <w:lang w:val="zh-CN"/>
        </w:rPr>
        <w:t>4.2</w:t>
      </w:r>
      <w:r>
        <w:rPr>
          <w:rFonts w:ascii="仿宋_GB2312" w:hAnsi="仿宋" w:eastAsia="仿宋_GB2312"/>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ascii="仿宋_GB2312" w:hAnsi="仿宋" w:eastAsia="仿宋_GB2312"/>
          <w:snapToGrid/>
          <w:color w:val="auto"/>
          <w:kern w:val="2"/>
          <w:sz w:val="24"/>
          <w:highlight w:val="none"/>
        </w:rPr>
      </w:pPr>
      <w:r>
        <w:rPr>
          <w:rFonts w:ascii="仿宋_GB2312" w:hAnsi="仿宋" w:eastAsia="仿宋_GB2312"/>
          <w:snapToGrid/>
          <w:color w:val="auto"/>
          <w:kern w:val="2"/>
          <w:sz w:val="24"/>
          <w:highlight w:val="none"/>
        </w:rPr>
        <w:t>4.2.2.1对招标文件提出质疑的，质疑期限为供应商获得招标文件之日或者招标文件公告期限届满之日起计算。</w:t>
      </w:r>
    </w:p>
    <w:p>
      <w:pPr>
        <w:pStyle w:val="33"/>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4.2.2.2对采购过程提出质疑的，质疑期限为各采购程序环节结束之日起计算。对同一采购程序环节的质疑，供应商须一次性提出。</w:t>
      </w:r>
    </w:p>
    <w:p>
      <w:pPr>
        <w:pStyle w:val="33"/>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4.2.2.3对采购结果提出质疑的，质疑期限自采购结果公告期限届满之日起计算。</w:t>
      </w:r>
    </w:p>
    <w:p>
      <w:pPr>
        <w:pStyle w:val="33"/>
        <w:spacing w:line="360" w:lineRule="auto"/>
        <w:ind w:firstLine="480" w:firstLineChars="200"/>
        <w:rPr>
          <w:rFonts w:ascii="仿宋_GB2312" w:hAnsi="仿宋" w:eastAsia="仿宋_GB2312" w:cs="微软雅黑"/>
          <w:kern w:val="0"/>
          <w:sz w:val="24"/>
          <w:highlight w:val="none"/>
          <w:lang w:val="zh-CN"/>
        </w:rPr>
      </w:pPr>
      <w:r>
        <w:rPr>
          <w:rFonts w:ascii="仿宋_GB2312" w:hAnsi="仿宋" w:eastAsia="仿宋_GB2312" w:cs="微软雅黑"/>
          <w:kern w:val="0"/>
          <w:sz w:val="24"/>
          <w:highlight w:val="none"/>
          <w:lang w:val="zh-CN"/>
        </w:rPr>
        <w:t>4.2.3</w:t>
      </w:r>
      <w:r>
        <w:rPr>
          <w:rFonts w:hint="eastAsia" w:ascii="仿宋_GB2312" w:hAnsi="仿宋" w:eastAsia="仿宋_GB2312"/>
          <w:sz w:val="24"/>
          <w:highlight w:val="none"/>
        </w:rPr>
        <w:t>供应商提出质疑应当提交质疑函和必要的证明材料。质疑函应当包括下列内容：</w:t>
      </w:r>
    </w:p>
    <w:p>
      <w:pPr>
        <w:pStyle w:val="33"/>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4.2.3.1</w:t>
      </w:r>
      <w:r>
        <w:rPr>
          <w:rFonts w:hint="eastAsia" w:ascii="仿宋_GB2312" w:hAnsi="仿宋" w:eastAsia="仿宋_GB2312" w:cs="微软雅黑"/>
          <w:kern w:val="0"/>
          <w:sz w:val="24"/>
          <w:highlight w:val="none"/>
          <w:lang w:val="zh-CN"/>
        </w:rPr>
        <w:t>供应商的姓名或者名称、地址、邮编、联系人及联系电话；</w:t>
      </w:r>
    </w:p>
    <w:p>
      <w:pPr>
        <w:pStyle w:val="33"/>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4.2.3.2</w:t>
      </w:r>
      <w:r>
        <w:rPr>
          <w:rFonts w:hint="eastAsia" w:ascii="仿宋_GB2312" w:hAnsi="仿宋" w:eastAsia="仿宋_GB2312" w:cs="微软雅黑"/>
          <w:kern w:val="0"/>
          <w:sz w:val="24"/>
          <w:highlight w:val="none"/>
          <w:lang w:val="zh-CN"/>
        </w:rPr>
        <w:t>质疑项目的名称、编号；</w:t>
      </w:r>
    </w:p>
    <w:p>
      <w:pPr>
        <w:pStyle w:val="33"/>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4.2.3.3</w:t>
      </w:r>
      <w:r>
        <w:rPr>
          <w:rFonts w:hint="eastAsia" w:ascii="仿宋_GB2312" w:hAnsi="仿宋" w:eastAsia="仿宋_GB2312" w:cs="微软雅黑"/>
          <w:kern w:val="0"/>
          <w:sz w:val="24"/>
          <w:highlight w:val="none"/>
          <w:lang w:val="zh-CN"/>
        </w:rPr>
        <w:t>具体、明确的质疑事项和与质疑事项相关的请求；</w:t>
      </w:r>
    </w:p>
    <w:p>
      <w:pPr>
        <w:pStyle w:val="33"/>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4.2.3.4</w:t>
      </w:r>
      <w:r>
        <w:rPr>
          <w:rFonts w:hint="eastAsia" w:ascii="仿宋_GB2312" w:hAnsi="仿宋" w:eastAsia="仿宋_GB2312" w:cs="微软雅黑"/>
          <w:kern w:val="0"/>
          <w:sz w:val="24"/>
          <w:highlight w:val="none"/>
          <w:lang w:val="zh-CN"/>
        </w:rPr>
        <w:t>事实依据；</w:t>
      </w:r>
    </w:p>
    <w:p>
      <w:pPr>
        <w:pStyle w:val="33"/>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4.2.3.5</w:t>
      </w:r>
      <w:r>
        <w:rPr>
          <w:rFonts w:hint="eastAsia" w:ascii="仿宋_GB2312" w:hAnsi="仿宋" w:eastAsia="仿宋_GB2312" w:cs="微软雅黑"/>
          <w:kern w:val="0"/>
          <w:sz w:val="24"/>
          <w:highlight w:val="none"/>
          <w:lang w:val="zh-CN"/>
        </w:rPr>
        <w:t>必要的法律依据；</w:t>
      </w:r>
    </w:p>
    <w:p>
      <w:pPr>
        <w:pStyle w:val="33"/>
        <w:spacing w:line="360" w:lineRule="auto"/>
        <w:ind w:firstLine="960" w:firstLineChars="400"/>
        <w:rPr>
          <w:rFonts w:ascii="仿宋_GB2312" w:hAnsi="仿宋" w:eastAsia="仿宋_GB2312" w:cs="微软雅黑"/>
          <w:kern w:val="0"/>
          <w:sz w:val="24"/>
          <w:highlight w:val="none"/>
          <w:lang w:val="zh-CN"/>
        </w:rPr>
      </w:pPr>
      <w:r>
        <w:rPr>
          <w:rFonts w:ascii="仿宋_GB2312" w:hAnsi="仿宋" w:eastAsia="仿宋_GB2312" w:cs="微软雅黑"/>
          <w:kern w:val="0"/>
          <w:sz w:val="24"/>
          <w:highlight w:val="none"/>
          <w:lang w:val="zh-CN"/>
        </w:rPr>
        <w:t>4.2.3.6</w:t>
      </w:r>
      <w:r>
        <w:rPr>
          <w:rFonts w:hint="eastAsia" w:ascii="仿宋_GB2312" w:hAnsi="仿宋" w:eastAsia="仿宋_GB2312" w:cs="微软雅黑"/>
          <w:kern w:val="0"/>
          <w:sz w:val="24"/>
          <w:highlight w:val="none"/>
          <w:lang w:val="zh-CN"/>
        </w:rPr>
        <w:t>提出质疑的日期。</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hint="eastAsia" w:ascii="仿宋_GB2312" w:hAnsi="仿宋" w:eastAsia="仿宋_GB2312"/>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hint="eastAsia" w:ascii="仿宋_GB2312" w:hAnsi="仿宋" w:eastAsia="仿宋_GB2312"/>
          <w:highlight w:val="none"/>
        </w:rPr>
        <w:t>质疑函范本及制作说明详见附件</w:t>
      </w:r>
      <w:r>
        <w:rPr>
          <w:rFonts w:ascii="仿宋_GB2312" w:hAnsi="仿宋" w:eastAsia="仿宋_GB2312"/>
          <w:highlight w:val="none"/>
        </w:rPr>
        <w:t>2。</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cs="微软雅黑"/>
          <w:highlight w:val="none"/>
          <w:lang w:val="zh-CN"/>
        </w:rPr>
        <w:t>4.2</w:t>
      </w:r>
      <w:r>
        <w:rPr>
          <w:rFonts w:ascii="仿宋_GB2312" w:hAnsi="仿宋" w:eastAsia="仿宋_GB2312"/>
          <w:highlight w:val="none"/>
        </w:rPr>
        <w:t>.4</w:t>
      </w:r>
      <w:r>
        <w:rPr>
          <w:rFonts w:hint="eastAsia" w:ascii="仿宋_GB2312" w:hAnsi="仿宋" w:eastAsia="仿宋_GB2312"/>
          <w:highlight w:val="none"/>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highlight w:val="none"/>
        </w:rPr>
        <w:t>2021〕17号）,</w:t>
      </w:r>
      <w:r>
        <w:rPr>
          <w:rFonts w:hint="eastAsia" w:ascii="仿宋_GB2312" w:hAnsi="仿宋" w:eastAsia="仿宋_GB2312"/>
          <w:highlight w:val="none"/>
        </w:rPr>
        <w:t>采购人或者采购机构在质疑回复后</w:t>
      </w:r>
      <w:r>
        <w:rPr>
          <w:rFonts w:ascii="仿宋_GB2312" w:hAnsi="仿宋" w:eastAsia="仿宋_GB2312"/>
          <w:highlight w:val="none"/>
        </w:rPr>
        <w:t>5个工作日内，在浙江政府采购网的“其他公告”栏目公开质疑答复，答复内容应当完整。质疑</w:t>
      </w:r>
      <w:r>
        <w:rPr>
          <w:rFonts w:hint="eastAsia" w:ascii="仿宋_GB2312" w:hAnsi="仿宋" w:eastAsia="仿宋_GB2312"/>
          <w:highlight w:val="none"/>
        </w:rPr>
        <w:t>函作为附件上传。</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cs="微软雅黑"/>
          <w:highlight w:val="none"/>
          <w:lang w:val="zh-CN"/>
        </w:rPr>
        <w:t>4.2</w:t>
      </w:r>
      <w:r>
        <w:rPr>
          <w:rFonts w:ascii="仿宋_GB2312" w:hAnsi="仿宋" w:eastAsia="仿宋_GB2312"/>
          <w:highlight w:val="none"/>
        </w:rPr>
        <w:t>.5询问或者质疑事项可能影响采购结果的，采购人应当暂停签订合同，已经签订合同的，应当中止履行合同。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ascii="仿宋_GB2312" w:hAnsi="仿宋" w:eastAsia="仿宋_GB2312" w:cs="微软雅黑"/>
          <w:highlight w:val="none"/>
          <w:lang w:val="zh-CN"/>
        </w:rPr>
      </w:pPr>
      <w:r>
        <w:rPr>
          <w:rFonts w:ascii="仿宋_GB2312" w:hAnsi="仿宋" w:eastAsia="仿宋_GB2312" w:cs="微软雅黑"/>
          <w:highlight w:val="none"/>
          <w:lang w:val="zh-CN"/>
        </w:rPr>
        <w:t>4.3供应商投诉</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highlight w:val="none"/>
        </w:rPr>
        <w:t>4.3.1质疑供应商对采购人、采购机构的答复不满意或者采购人、采购机构未在规定的时间内</w:t>
      </w:r>
      <w:r>
        <w:rPr>
          <w:rFonts w:hint="eastAsia" w:ascii="仿宋_GB2312" w:hAnsi="仿宋" w:eastAsia="仿宋_GB2312"/>
          <w:highlight w:val="none"/>
        </w:rPr>
        <w:t>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highlight w:val="none"/>
        </w:rPr>
        <w:t>4.3.</w:t>
      </w:r>
      <w:r>
        <w:rPr>
          <w:rFonts w:ascii="仿宋_GB2312" w:hAnsi="仿宋" w:eastAsia="仿宋_GB2312" w:cs="微软雅黑"/>
          <w:highlight w:val="none"/>
          <w:lang w:val="zh-CN"/>
        </w:rPr>
        <w:t>2</w:t>
      </w:r>
      <w:r>
        <w:rPr>
          <w:rFonts w:hint="eastAsia" w:ascii="仿宋_GB2312" w:hAnsi="仿宋" w:eastAsia="仿宋_GB2312"/>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highlight w:val="none"/>
        </w:rPr>
        <w:t>4.3.3供应</w:t>
      </w:r>
      <w:r>
        <w:rPr>
          <w:rFonts w:hint="eastAsia" w:ascii="仿宋_GB2312" w:hAnsi="仿宋" w:eastAsia="仿宋_GB2312"/>
          <w:highlight w:val="none"/>
        </w:rPr>
        <w:t>商投诉应当有明确的请求和必要的证明材料。</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highlight w:val="none"/>
        </w:rPr>
        <w:t xml:space="preserve">4.3.5 </w:t>
      </w:r>
      <w:r>
        <w:rPr>
          <w:rFonts w:hint="eastAsia" w:ascii="仿宋_GB2312" w:hAnsi="仿宋" w:eastAsia="仿宋_GB2312"/>
          <w:highlight w:val="none"/>
        </w:rPr>
        <w:t>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ascii="仿宋_GB2312" w:hAnsi="仿宋" w:eastAsia="仿宋_GB2312"/>
          <w:highlight w:val="none"/>
        </w:rPr>
      </w:pPr>
      <w:r>
        <w:rPr>
          <w:rFonts w:hint="eastAsia" w:ascii="仿宋_GB2312" w:hAnsi="仿宋" w:eastAsia="仿宋_GB2312"/>
          <w:highlight w:val="none"/>
        </w:rPr>
        <w:t>投诉书范本及制作说明详见附件</w:t>
      </w:r>
      <w:r>
        <w:rPr>
          <w:rFonts w:ascii="仿宋_GB2312" w:hAnsi="仿宋" w:eastAsia="仿宋_GB2312"/>
          <w:highlight w:val="none"/>
        </w:rPr>
        <w:t>3。</w:t>
      </w:r>
    </w:p>
    <w:p>
      <w:pPr>
        <w:pStyle w:val="129"/>
        <w:snapToGrid w:val="0"/>
        <w:spacing w:before="0"/>
        <w:ind w:firstLine="360"/>
        <w:rPr>
          <w:rFonts w:ascii="仿宋_GB2312" w:hAnsi="仿宋" w:eastAsia="仿宋_GB2312" w:cs="仿宋_GB2312"/>
          <w:sz w:val="18"/>
          <w:szCs w:val="18"/>
          <w:highlight w:val="none"/>
        </w:rPr>
      </w:pPr>
    </w:p>
    <w:p>
      <w:pPr>
        <w:adjustRightInd/>
        <w:spacing w:line="360" w:lineRule="auto"/>
        <w:jc w:val="center"/>
        <w:outlineLvl w:val="0"/>
        <w:rPr>
          <w:rFonts w:ascii="仿宋_GB2312" w:hAnsi="仿宋" w:eastAsia="仿宋_GB2312" w:cs="仿宋_GB2312"/>
          <w:b/>
          <w:sz w:val="32"/>
          <w:szCs w:val="20"/>
          <w:highlight w:val="none"/>
        </w:rPr>
      </w:pPr>
      <w:r>
        <w:rPr>
          <w:rFonts w:ascii="仿宋_GB2312" w:hAnsi="仿宋" w:eastAsia="仿宋_GB2312" w:cs="仿宋_GB2312"/>
          <w:b/>
          <w:sz w:val="32"/>
          <w:szCs w:val="20"/>
          <w:highlight w:val="none"/>
        </w:rPr>
        <w:t xml:space="preserve">      二、招标文件的构成、澄清、修改</w:t>
      </w:r>
    </w:p>
    <w:p>
      <w:pPr>
        <w:pStyle w:val="33"/>
        <w:spacing w:line="360" w:lineRule="auto"/>
        <w:rPr>
          <w:rFonts w:ascii="仿宋_GB2312" w:hAnsi="仿宋" w:eastAsia="仿宋_GB2312" w:cs="仿宋_GB2312"/>
          <w:b/>
          <w:sz w:val="24"/>
          <w:szCs w:val="24"/>
          <w:highlight w:val="none"/>
        </w:rPr>
      </w:pPr>
      <w:r>
        <w:rPr>
          <w:rFonts w:ascii="仿宋_GB2312" w:hAnsi="仿宋" w:eastAsia="仿宋_GB2312" w:cs="仿宋_GB2312"/>
          <w:b/>
          <w:sz w:val="24"/>
          <w:szCs w:val="24"/>
          <w:highlight w:val="none"/>
        </w:rPr>
        <w:t>5．招标文件的构成</w:t>
      </w:r>
    </w:p>
    <w:p>
      <w:pPr>
        <w:pStyle w:val="33"/>
        <w:spacing w:line="360" w:lineRule="auto"/>
        <w:ind w:firstLine="480" w:firstLineChars="2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 xml:space="preserve">5.1 </w:t>
      </w:r>
      <w:r>
        <w:rPr>
          <w:rFonts w:hint="eastAsia" w:ascii="仿宋_GB2312" w:hAnsi="仿宋" w:eastAsia="仿宋_GB2312" w:cs="仿宋_GB2312"/>
          <w:sz w:val="24"/>
          <w:szCs w:val="24"/>
          <w:highlight w:val="none"/>
        </w:rPr>
        <w:t>招标文件包括下列文件及附件：</w:t>
      </w:r>
    </w:p>
    <w:p>
      <w:pPr>
        <w:pStyle w:val="33"/>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5.1.1招标公告；</w:t>
      </w:r>
    </w:p>
    <w:p>
      <w:pPr>
        <w:pStyle w:val="33"/>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5.1.2投标人须知；</w:t>
      </w:r>
    </w:p>
    <w:p>
      <w:pPr>
        <w:pStyle w:val="33"/>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5.1.3采购需求；</w:t>
      </w:r>
    </w:p>
    <w:p>
      <w:pPr>
        <w:pStyle w:val="33"/>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5.1.4评标</w:t>
      </w:r>
      <w:r>
        <w:rPr>
          <w:rFonts w:hint="eastAsia" w:ascii="仿宋_GB2312" w:hAnsi="仿宋" w:eastAsia="仿宋_GB2312" w:cs="仿宋_GB2312"/>
          <w:sz w:val="24"/>
          <w:szCs w:val="24"/>
          <w:highlight w:val="none"/>
        </w:rPr>
        <w:t>办</w:t>
      </w:r>
      <w:r>
        <w:rPr>
          <w:rFonts w:ascii="仿宋_GB2312" w:hAnsi="仿宋" w:eastAsia="仿宋_GB2312" w:cs="仿宋_GB2312"/>
          <w:sz w:val="24"/>
          <w:szCs w:val="24"/>
          <w:highlight w:val="none"/>
        </w:rPr>
        <w:t>法；</w:t>
      </w:r>
    </w:p>
    <w:p>
      <w:pPr>
        <w:pStyle w:val="33"/>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5.1.5</w:t>
      </w:r>
      <w:r>
        <w:rPr>
          <w:rFonts w:hint="eastAsia" w:ascii="仿宋_GB2312" w:hAnsi="仿宋" w:eastAsia="仿宋_GB2312" w:cs="仿宋_GB2312"/>
          <w:sz w:val="24"/>
          <w:szCs w:val="24"/>
          <w:highlight w:val="none"/>
        </w:rPr>
        <w:t>拟签订的合同文本；</w:t>
      </w:r>
    </w:p>
    <w:p>
      <w:pPr>
        <w:pStyle w:val="33"/>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highlight w:val="none"/>
        </w:rPr>
        <w:t>5.1.6</w:t>
      </w:r>
      <w:r>
        <w:rPr>
          <w:rFonts w:hint="eastAsia" w:ascii="仿宋_GB2312" w:hAnsi="仿宋" w:eastAsia="仿宋_GB2312" w:cs="仿宋_GB2312"/>
          <w:sz w:val="24"/>
          <w:szCs w:val="24"/>
          <w:highlight w:val="none"/>
        </w:rPr>
        <w:t>应提交的有关格式范例。</w:t>
      </w:r>
    </w:p>
    <w:p>
      <w:pPr>
        <w:spacing w:line="360" w:lineRule="auto"/>
        <w:ind w:firstLine="480" w:firstLineChars="200"/>
        <w:rPr>
          <w:rFonts w:ascii="仿宋_GB2312" w:hAnsi="仿宋" w:eastAsia="仿宋_GB2312" w:cs="仿宋_GB2312"/>
          <w:sz w:val="24"/>
          <w:highlight w:val="none"/>
        </w:rPr>
      </w:pPr>
      <w:r>
        <w:rPr>
          <w:rFonts w:ascii="仿宋_GB2312" w:hAnsi="仿宋" w:eastAsia="仿宋_GB2312"/>
          <w:sz w:val="24"/>
          <w:highlight w:val="none"/>
        </w:rPr>
        <w:t>5.2与本项目有关的</w:t>
      </w:r>
      <w:r>
        <w:rPr>
          <w:rFonts w:hint="eastAsia" w:ascii="仿宋_GB2312" w:hAnsi="仿宋" w:eastAsia="仿宋_GB2312"/>
          <w:bCs/>
          <w:sz w:val="24"/>
          <w:highlight w:val="none"/>
        </w:rPr>
        <w:t>澄清或者修改的内容为招标文件的组成部分</w:t>
      </w:r>
      <w:r>
        <w:rPr>
          <w:rFonts w:hint="eastAsia" w:ascii="仿宋_GB2312" w:hAnsi="仿宋" w:eastAsia="仿宋_GB2312" w:cs="仿宋_GB2312"/>
          <w:sz w:val="24"/>
          <w:highlight w:val="none"/>
        </w:rPr>
        <w:t>。</w:t>
      </w:r>
    </w:p>
    <w:p>
      <w:pPr>
        <w:pStyle w:val="33"/>
        <w:spacing w:line="360" w:lineRule="auto"/>
        <w:rPr>
          <w:rFonts w:ascii="仿宋_GB2312" w:hAnsi="仿宋" w:eastAsia="仿宋_GB2312" w:cs="仿宋_GB2312"/>
          <w:b/>
          <w:sz w:val="24"/>
          <w:szCs w:val="24"/>
          <w:highlight w:val="none"/>
        </w:rPr>
      </w:pPr>
      <w:r>
        <w:rPr>
          <w:rFonts w:ascii="仿宋_GB2312" w:hAnsi="仿宋" w:eastAsia="仿宋_GB2312" w:cs="仿宋_GB2312"/>
          <w:b/>
          <w:sz w:val="24"/>
          <w:szCs w:val="24"/>
          <w:highlight w:val="none"/>
        </w:rPr>
        <w:t xml:space="preserve">6. </w:t>
      </w:r>
      <w:r>
        <w:rPr>
          <w:rFonts w:hint="eastAsia" w:ascii="仿宋_GB2312" w:hAnsi="仿宋" w:eastAsia="仿宋_GB2312" w:cs="仿宋_GB2312"/>
          <w:b/>
          <w:sz w:val="24"/>
          <w:szCs w:val="24"/>
          <w:highlight w:val="none"/>
        </w:rPr>
        <w:t>招标文件的澄清、修改</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6.1已获取招标文件的潜在投标人，若有问题需要澄清，应于投标截止时间前，以书面形式向采购机构提出。</w:t>
      </w:r>
    </w:p>
    <w:p>
      <w:pPr>
        <w:pStyle w:val="129"/>
        <w:snapToGrid w:val="0"/>
        <w:spacing w:before="0"/>
        <w:ind w:firstLine="480"/>
        <w:rPr>
          <w:rFonts w:ascii="仿宋_GB2312" w:hAnsi="仿宋" w:eastAsia="仿宋_GB2312"/>
          <w:highlight w:val="none"/>
        </w:rPr>
      </w:pPr>
      <w:r>
        <w:rPr>
          <w:rFonts w:ascii="仿宋_GB2312" w:hAnsi="仿宋" w:eastAsia="仿宋_GB2312"/>
          <w:highlight w:val="none"/>
        </w:rPr>
        <w:t xml:space="preserve">6.2 </w:t>
      </w:r>
      <w:r>
        <w:rPr>
          <w:rFonts w:hint="eastAsia" w:ascii="仿宋_GB2312" w:hAnsi="仿宋" w:eastAsia="仿宋_GB2312"/>
          <w:highlight w:val="none"/>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rPr>
          <w:rFonts w:ascii="仿宋_GB2312" w:hAnsi="仿宋" w:eastAsia="仿宋_GB2312" w:cs="仿宋_GB2312"/>
          <w:sz w:val="18"/>
          <w:szCs w:val="18"/>
          <w:highlight w:val="none"/>
          <w:lang w:val="en-US"/>
        </w:rPr>
      </w:pPr>
      <w:r>
        <w:rPr>
          <w:rFonts w:ascii="仿宋_GB2312" w:hAnsi="仿宋" w:eastAsia="仿宋_GB2312" w:cs="仿宋_GB2312"/>
          <w:szCs w:val="24"/>
          <w:highlight w:val="none"/>
          <w:lang w:val="en-US"/>
        </w:rPr>
        <w:t xml:space="preserve">    </w:t>
      </w:r>
    </w:p>
    <w:p>
      <w:pPr>
        <w:adjustRightInd/>
        <w:spacing w:line="360" w:lineRule="auto"/>
        <w:jc w:val="center"/>
        <w:outlineLvl w:val="0"/>
        <w:rPr>
          <w:rFonts w:ascii="仿宋_GB2312" w:hAnsi="仿宋" w:eastAsia="仿宋_GB2312" w:cs="仿宋_GB2312"/>
          <w:b/>
          <w:sz w:val="30"/>
          <w:szCs w:val="20"/>
          <w:highlight w:val="none"/>
        </w:rPr>
      </w:pPr>
      <w:r>
        <w:rPr>
          <w:rFonts w:hint="eastAsia" w:ascii="仿宋_GB2312" w:hAnsi="仿宋" w:eastAsia="仿宋_GB2312" w:cs="仿宋_GB2312"/>
          <w:b/>
          <w:sz w:val="30"/>
          <w:szCs w:val="20"/>
          <w:highlight w:val="none"/>
        </w:rPr>
        <w:t>三、投标</w:t>
      </w:r>
    </w:p>
    <w:p>
      <w:pPr>
        <w:pStyle w:val="33"/>
        <w:spacing w:line="360" w:lineRule="auto"/>
        <w:rPr>
          <w:rFonts w:ascii="仿宋_GB2312" w:hAnsi="仿宋" w:eastAsia="仿宋_GB2312" w:cs="仿宋_GB2312"/>
          <w:b/>
          <w:sz w:val="24"/>
          <w:szCs w:val="24"/>
          <w:highlight w:val="none"/>
        </w:rPr>
      </w:pPr>
      <w:r>
        <w:rPr>
          <w:rFonts w:ascii="仿宋_GB2312" w:hAnsi="仿宋" w:eastAsia="仿宋_GB2312" w:cs="仿宋_GB2312"/>
          <w:b/>
          <w:sz w:val="24"/>
          <w:szCs w:val="24"/>
          <w:highlight w:val="none"/>
        </w:rPr>
        <w:t xml:space="preserve">7. </w:t>
      </w:r>
      <w:r>
        <w:rPr>
          <w:rFonts w:hint="eastAsia" w:ascii="仿宋_GB2312" w:hAnsi="仿宋" w:eastAsia="仿宋_GB2312" w:cs="仿宋_GB2312"/>
          <w:b/>
          <w:sz w:val="24"/>
          <w:szCs w:val="24"/>
          <w:highlight w:val="none"/>
        </w:rPr>
        <w:t>招标文件的获取</w:t>
      </w:r>
    </w:p>
    <w:p>
      <w:pPr>
        <w:spacing w:line="360" w:lineRule="auto"/>
        <w:ind w:firstLine="480" w:firstLineChars="200"/>
        <w:rPr>
          <w:rFonts w:ascii="仿宋_GB2312" w:hAnsi="仿宋" w:eastAsia="仿宋_GB2312" w:cs="仿宋_GB2312"/>
          <w:snapToGrid w:val="0"/>
          <w:kern w:val="28"/>
          <w:sz w:val="24"/>
          <w:highlight w:val="none"/>
        </w:rPr>
      </w:pPr>
      <w:r>
        <w:rPr>
          <w:rFonts w:hint="eastAsia" w:ascii="仿宋_GB2312" w:hAnsi="仿宋" w:eastAsia="仿宋_GB2312" w:cs="仿宋_GB2312"/>
          <w:snapToGrid w:val="0"/>
          <w:kern w:val="28"/>
          <w:sz w:val="24"/>
          <w:highlight w:val="none"/>
        </w:rPr>
        <w:t>详见招标公告中获取招标文件的时间期限、地点、方式及招标文件售价。</w:t>
      </w:r>
    </w:p>
    <w:p>
      <w:pPr>
        <w:pStyle w:val="33"/>
        <w:spacing w:line="360" w:lineRule="auto"/>
        <w:rPr>
          <w:rFonts w:ascii="仿宋_GB2312" w:hAnsi="仿宋" w:eastAsia="仿宋_GB2312" w:cs="仿宋_GB2312"/>
          <w:b/>
          <w:sz w:val="24"/>
          <w:szCs w:val="24"/>
          <w:highlight w:val="none"/>
        </w:rPr>
      </w:pPr>
      <w:r>
        <w:rPr>
          <w:rFonts w:ascii="仿宋_GB2312" w:hAnsi="仿宋" w:eastAsia="仿宋_GB2312" w:cs="仿宋_GB2312"/>
          <w:b/>
          <w:sz w:val="24"/>
          <w:szCs w:val="24"/>
          <w:highlight w:val="none"/>
        </w:rPr>
        <w:t>8.开标前答疑会或现场考察</w:t>
      </w:r>
    </w:p>
    <w:p>
      <w:pPr>
        <w:pStyle w:val="33"/>
        <w:spacing w:line="360" w:lineRule="auto"/>
        <w:ind w:firstLine="480" w:firstLineChars="200"/>
        <w:rPr>
          <w:rFonts w:ascii="仿宋_GB2312" w:hAnsi="仿宋" w:eastAsia="仿宋_GB2312"/>
          <w:sz w:val="24"/>
          <w:szCs w:val="24"/>
          <w:highlight w:val="none"/>
        </w:rPr>
      </w:pPr>
      <w:r>
        <w:rPr>
          <w:rFonts w:hint="eastAsia" w:ascii="仿宋_GB2312" w:hAnsi="仿宋" w:eastAsia="仿宋_GB2312"/>
          <w:sz w:val="24"/>
          <w:szCs w:val="24"/>
          <w:highlight w:val="none"/>
        </w:rPr>
        <w:t>采购人组织潜在投标人现场考察或者召开开标前答疑会的，潜在投标人按第二部分投标人须知前附表的规定参加现场考察或者开标前答疑会。</w:t>
      </w:r>
    </w:p>
    <w:p>
      <w:pPr>
        <w:pStyle w:val="33"/>
        <w:spacing w:line="360" w:lineRule="auto"/>
        <w:rPr>
          <w:rFonts w:ascii="仿宋_GB2312" w:hAnsi="仿宋" w:eastAsia="仿宋_GB2312" w:cs="仿宋_GB2312"/>
          <w:b/>
          <w:szCs w:val="24"/>
          <w:highlight w:val="none"/>
        </w:rPr>
      </w:pPr>
      <w:r>
        <w:rPr>
          <w:rFonts w:ascii="仿宋_GB2312" w:hAnsi="仿宋" w:eastAsia="仿宋_GB2312"/>
          <w:b/>
          <w:kern w:val="28"/>
          <w:sz w:val="24"/>
          <w:szCs w:val="24"/>
          <w:highlight w:val="none"/>
        </w:rPr>
        <w:t>9.投标保证金</w:t>
      </w:r>
    </w:p>
    <w:p>
      <w:pPr>
        <w:pStyle w:val="6"/>
        <w:spacing w:line="360" w:lineRule="auto"/>
        <w:ind w:firstLine="470" w:firstLineChars="196"/>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本项目不需缴纳投标保证金。</w:t>
      </w:r>
    </w:p>
    <w:p>
      <w:pPr>
        <w:pStyle w:val="33"/>
        <w:spacing w:line="360" w:lineRule="auto"/>
        <w:rPr>
          <w:rFonts w:ascii="仿宋_GB2312" w:hAnsi="仿宋" w:eastAsia="仿宋_GB2312" w:cs="仿宋_GB2312"/>
          <w:b/>
          <w:sz w:val="24"/>
          <w:szCs w:val="24"/>
          <w:highlight w:val="none"/>
        </w:rPr>
      </w:pPr>
      <w:r>
        <w:rPr>
          <w:rFonts w:ascii="仿宋_GB2312" w:hAnsi="仿宋" w:eastAsia="仿宋_GB2312" w:cs="仿宋_GB2312"/>
          <w:b/>
          <w:sz w:val="24"/>
          <w:szCs w:val="24"/>
          <w:highlight w:val="none"/>
        </w:rPr>
        <w:t xml:space="preserve">10. </w:t>
      </w:r>
      <w:r>
        <w:rPr>
          <w:rFonts w:hint="eastAsia" w:ascii="仿宋_GB2312" w:hAnsi="仿宋" w:eastAsia="仿宋_GB2312" w:cs="仿宋_GB2312"/>
          <w:b/>
          <w:sz w:val="24"/>
          <w:szCs w:val="24"/>
          <w:highlight w:val="none"/>
        </w:rPr>
        <w:t>投标文件的语言</w:t>
      </w:r>
    </w:p>
    <w:p>
      <w:pPr>
        <w:autoSpaceDE w:val="0"/>
        <w:autoSpaceDN w:val="0"/>
        <w:spacing w:line="360" w:lineRule="auto"/>
        <w:ind w:firstLine="480" w:firstLineChars="200"/>
        <w:rPr>
          <w:rFonts w:ascii="仿宋_GB2312" w:hAnsi="仿宋" w:eastAsia="仿宋_GB2312" w:cs="仿宋_GB2312"/>
          <w:sz w:val="24"/>
          <w:highlight w:val="none"/>
          <w:lang w:val="zh-CN"/>
        </w:rPr>
      </w:pPr>
      <w:r>
        <w:rPr>
          <w:rFonts w:hint="eastAsia" w:ascii="仿宋_GB2312" w:hAnsi="仿宋" w:eastAsia="仿宋_GB2312" w:cs="仿宋_GB2312"/>
          <w:sz w:val="24"/>
          <w:highlight w:val="none"/>
        </w:rPr>
        <w:t>投标文件及投标人与采购有关的来往通知、函件和文件均应使用中文。</w:t>
      </w:r>
    </w:p>
    <w:p>
      <w:pPr>
        <w:pStyle w:val="33"/>
        <w:spacing w:line="360" w:lineRule="auto"/>
        <w:rPr>
          <w:rFonts w:ascii="仿宋_GB2312" w:hAnsi="仿宋" w:eastAsia="仿宋_GB2312" w:cs="仿宋_GB2312"/>
          <w:b/>
          <w:sz w:val="24"/>
          <w:szCs w:val="24"/>
          <w:highlight w:val="none"/>
        </w:rPr>
      </w:pPr>
      <w:r>
        <w:rPr>
          <w:rFonts w:ascii="仿宋_GB2312" w:hAnsi="仿宋" w:eastAsia="仿宋_GB2312" w:cs="仿宋_GB2312"/>
          <w:b/>
          <w:sz w:val="24"/>
          <w:szCs w:val="24"/>
          <w:highlight w:val="none"/>
        </w:rPr>
        <w:t xml:space="preserve">11. </w:t>
      </w:r>
      <w:r>
        <w:rPr>
          <w:rFonts w:hint="eastAsia" w:ascii="仿宋_GB2312" w:hAnsi="仿宋" w:eastAsia="仿宋_GB2312" w:cs="仿宋_GB2312"/>
          <w:b/>
          <w:sz w:val="24"/>
          <w:szCs w:val="24"/>
          <w:highlight w:val="none"/>
        </w:rPr>
        <w:t>投标文件的组成</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11.1</w:t>
      </w:r>
      <w:r>
        <w:rPr>
          <w:rFonts w:hint="eastAsia" w:ascii="仿宋_GB2312" w:hAnsi="仿宋" w:eastAsia="仿宋_GB2312" w:cs="仿宋_GB2312"/>
          <w:b/>
          <w:sz w:val="24"/>
          <w:highlight w:val="none"/>
        </w:rPr>
        <w:t>资格文件</w:t>
      </w:r>
      <w:r>
        <w:rPr>
          <w:rFonts w:hint="eastAsia" w:ascii="仿宋_GB2312" w:hAnsi="仿宋" w:eastAsia="仿宋_GB2312" w:cs="仿宋_GB2312"/>
          <w:sz w:val="24"/>
          <w:highlight w:val="none"/>
        </w:rPr>
        <w:t>：</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11.1.1符合参加政府采购活动应当具备的一般条件的承诺函；</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11.1.2落实政府采购政策需满足的资格要求；</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11.1.3本项目的特定资格要求。</w:t>
      </w:r>
    </w:p>
    <w:p>
      <w:pPr>
        <w:snapToGrid w:val="0"/>
        <w:spacing w:line="360" w:lineRule="auto"/>
        <w:ind w:firstLine="480" w:firstLineChars="200"/>
        <w:rPr>
          <w:rFonts w:ascii="仿宋_GB2312" w:hAnsi="仿宋" w:eastAsia="仿宋_GB2312" w:cs="仿宋_GB2312"/>
          <w:sz w:val="24"/>
          <w:highlight w:val="none"/>
          <w:lang w:val="zh-CN"/>
        </w:rPr>
      </w:pPr>
      <w:r>
        <w:rPr>
          <w:rFonts w:ascii="仿宋_GB2312" w:hAnsi="仿宋" w:eastAsia="仿宋_GB2312" w:cs="仿宋_GB2312"/>
          <w:sz w:val="24"/>
          <w:highlight w:val="none"/>
          <w:lang w:val="zh-CN"/>
        </w:rPr>
        <w:t>11.</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 xml:space="preserve">  </w:t>
      </w:r>
      <w:r>
        <w:rPr>
          <w:rFonts w:hint="eastAsia" w:ascii="仿宋_GB2312" w:hAnsi="仿宋" w:eastAsia="仿宋_GB2312" w:cs="仿宋_GB2312"/>
          <w:sz w:val="24"/>
          <w:highlight w:val="none"/>
        </w:rPr>
        <w:t>商务技术</w:t>
      </w:r>
      <w:r>
        <w:rPr>
          <w:rFonts w:hint="eastAsia" w:ascii="仿宋_GB2312" w:hAnsi="仿宋" w:eastAsia="仿宋_GB2312" w:cs="仿宋_GB2312"/>
          <w:sz w:val="24"/>
          <w:highlight w:val="none"/>
          <w:lang w:val="zh-CN"/>
        </w:rPr>
        <w:t>文件：</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11.2.1投标函；</w:t>
      </w:r>
      <w:r>
        <w:rPr>
          <w:rFonts w:ascii="仿宋_GB2312" w:hAnsi="仿宋" w:eastAsia="仿宋_GB2312" w:cs="仿宋_GB2312"/>
          <w:sz w:val="24"/>
          <w:highlight w:val="none"/>
          <w:lang w:val="zh-CN"/>
        </w:rPr>
        <w:t xml:space="preserve"> </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11.2.2授权委托书或法定代表人（单位负责人、自然人本人）身份证明；</w:t>
      </w:r>
    </w:p>
    <w:p>
      <w:pPr>
        <w:snapToGrid w:val="0"/>
        <w:ind w:firstLine="960" w:firstLineChars="400"/>
        <w:rPr>
          <w:rFonts w:hint="eastAsia" w:ascii="仿宋_GB2312" w:hAnsi="仿宋" w:eastAsia="仿宋_GB2312" w:cs="仿宋_GB2312"/>
          <w:sz w:val="24"/>
          <w:highlight w:val="none"/>
        </w:rPr>
      </w:pPr>
      <w:r>
        <w:rPr>
          <w:rFonts w:hint="default" w:ascii="仿宋_GB2312" w:hAnsi="仿宋" w:eastAsia="仿宋_GB2312" w:cs="仿宋_GB2312"/>
          <w:sz w:val="24"/>
          <w:highlight w:val="none"/>
        </w:rPr>
        <w:t>11.</w:t>
      </w:r>
      <w:r>
        <w:rPr>
          <w:rFonts w:hint="eastAsia" w:ascii="仿宋_GB2312" w:hAnsi="仿宋" w:eastAsia="仿宋_GB2312" w:cs="仿宋_GB2312"/>
          <w:sz w:val="24"/>
          <w:highlight w:val="none"/>
          <w:lang w:eastAsia="zh-CN"/>
        </w:rPr>
        <w:t>2</w:t>
      </w:r>
      <w:r>
        <w:rPr>
          <w:rFonts w:hint="default" w:ascii="仿宋_GB2312" w:hAnsi="仿宋" w:eastAsia="仿宋_GB2312" w:cs="仿宋_GB2312"/>
          <w:sz w:val="24"/>
          <w:highlight w:val="none"/>
        </w:rPr>
        <w:t>.</w:t>
      </w:r>
      <w:r>
        <w:rPr>
          <w:rFonts w:hint="eastAsia" w:ascii="仿宋_GB2312" w:hAnsi="仿宋" w:eastAsia="仿宋_GB2312" w:cs="仿宋_GB2312"/>
          <w:sz w:val="24"/>
          <w:highlight w:val="none"/>
          <w:lang w:eastAsia="zh-CN"/>
        </w:rPr>
        <w:t>3</w:t>
      </w:r>
      <w:r>
        <w:rPr>
          <w:rFonts w:hint="default" w:ascii="仿宋_GB2312" w:hAnsi="仿宋" w:eastAsia="仿宋_GB2312" w:cs="仿宋_GB2312"/>
          <w:sz w:val="24"/>
          <w:highlight w:val="none"/>
        </w:rPr>
        <w:t xml:space="preserve"> 联合协议</w:t>
      </w:r>
      <w:r>
        <w:rPr>
          <w:rFonts w:hint="eastAsia" w:ascii="仿宋_GB2312" w:hAnsi="仿宋" w:eastAsia="仿宋_GB2312" w:cs="仿宋_GB2312"/>
          <w:sz w:val="24"/>
          <w:highlight w:val="none"/>
          <w:lang w:eastAsia="zh-CN"/>
        </w:rPr>
        <w:t>；</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w:t>
      </w:r>
      <w:r>
        <w:rPr>
          <w:rFonts w:hint="eastAsia" w:ascii="仿宋_GB2312" w:hAnsi="仿宋" w:eastAsia="仿宋_GB2312" w:cs="仿宋_GB2312"/>
          <w:sz w:val="24"/>
          <w:highlight w:val="none"/>
          <w:lang w:val="en-US" w:eastAsia="zh-CN"/>
        </w:rPr>
        <w:t>4</w:t>
      </w:r>
      <w:r>
        <w:rPr>
          <w:rFonts w:ascii="仿宋_GB2312" w:hAnsi="仿宋" w:eastAsia="仿宋_GB2312" w:cs="仿宋_GB2312"/>
          <w:sz w:val="24"/>
          <w:highlight w:val="none"/>
        </w:rPr>
        <w:t>分包意向协议；</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w:t>
      </w:r>
      <w:r>
        <w:rPr>
          <w:rFonts w:hint="eastAsia" w:ascii="仿宋_GB2312" w:hAnsi="仿宋" w:eastAsia="仿宋_GB2312" w:cs="仿宋_GB2312"/>
          <w:sz w:val="24"/>
          <w:highlight w:val="none"/>
          <w:lang w:val="en-US" w:eastAsia="zh-CN"/>
        </w:rPr>
        <w:t>5</w:t>
      </w:r>
      <w:r>
        <w:rPr>
          <w:rFonts w:ascii="仿宋_GB2312" w:hAnsi="仿宋" w:eastAsia="仿宋_GB2312" w:cs="仿宋_GB2312"/>
          <w:sz w:val="24"/>
          <w:highlight w:val="none"/>
        </w:rPr>
        <w:t>符合性审查资料；</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w:t>
      </w:r>
      <w:r>
        <w:rPr>
          <w:rFonts w:hint="eastAsia" w:ascii="仿宋_GB2312" w:hAnsi="仿宋" w:eastAsia="仿宋_GB2312" w:cs="仿宋_GB2312"/>
          <w:sz w:val="24"/>
          <w:highlight w:val="none"/>
          <w:lang w:val="en-US" w:eastAsia="zh-CN"/>
        </w:rPr>
        <w:t>6</w:t>
      </w:r>
      <w:r>
        <w:rPr>
          <w:rFonts w:ascii="仿宋_GB2312" w:hAnsi="仿宋" w:eastAsia="仿宋_GB2312" w:cs="仿宋_GB2312"/>
          <w:sz w:val="24"/>
          <w:highlight w:val="none"/>
        </w:rPr>
        <w:t>评标标准相应的商务技术资料；</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w:t>
      </w:r>
      <w:r>
        <w:rPr>
          <w:rFonts w:hint="eastAsia" w:ascii="仿宋_GB2312" w:hAnsi="仿宋" w:eastAsia="仿宋_GB2312" w:cs="仿宋_GB2312"/>
          <w:sz w:val="24"/>
          <w:highlight w:val="none"/>
          <w:lang w:val="en-US" w:eastAsia="zh-CN"/>
        </w:rPr>
        <w:t>7</w:t>
      </w:r>
      <w:r>
        <w:rPr>
          <w:rFonts w:ascii="仿宋_GB2312" w:hAnsi="仿宋" w:eastAsia="仿宋_GB2312" w:cs="仿宋_GB2312"/>
          <w:sz w:val="24"/>
          <w:highlight w:val="none"/>
        </w:rPr>
        <w:t>商务技术偏离表；</w:t>
      </w:r>
    </w:p>
    <w:p>
      <w:pPr>
        <w:snapToGrid w:val="0"/>
        <w:spacing w:line="360" w:lineRule="auto"/>
        <w:ind w:firstLine="960" w:firstLineChars="400"/>
        <w:rPr>
          <w:rFonts w:ascii="仿宋_GB2312" w:hAnsi="仿宋" w:eastAsia="仿宋_GB2312" w:cs="仿宋_GB2312"/>
          <w:sz w:val="24"/>
          <w:highlight w:val="none"/>
          <w:lang w:val="zh-CN"/>
        </w:rPr>
      </w:pPr>
      <w:r>
        <w:rPr>
          <w:rFonts w:ascii="仿宋_GB2312" w:hAnsi="仿宋" w:eastAsia="仿宋_GB2312" w:cs="仿宋_GB2312"/>
          <w:sz w:val="24"/>
          <w:highlight w:val="none"/>
          <w:lang w:val="zh-CN"/>
        </w:rPr>
        <w:t>11.</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w:t>
      </w:r>
      <w:r>
        <w:rPr>
          <w:rFonts w:hint="eastAsia" w:ascii="仿宋_GB2312" w:hAnsi="仿宋" w:eastAsia="仿宋_GB2312" w:cs="仿宋_GB2312"/>
          <w:sz w:val="24"/>
          <w:highlight w:val="none"/>
          <w:lang w:val="en-US" w:eastAsia="zh-CN"/>
        </w:rPr>
        <w:t>8</w:t>
      </w:r>
      <w:r>
        <w:rPr>
          <w:rFonts w:hint="eastAsia" w:ascii="仿宋_GB2312" w:hAnsi="仿宋" w:eastAsia="仿宋_GB2312" w:cs="仿宋_GB2312"/>
          <w:sz w:val="24"/>
          <w:highlight w:val="none"/>
          <w:lang w:val="zh-CN"/>
        </w:rPr>
        <w:t>政府采购供应商廉洁自律承诺书。</w:t>
      </w:r>
    </w:p>
    <w:p>
      <w:pPr>
        <w:snapToGrid w:val="0"/>
        <w:spacing w:line="360" w:lineRule="auto"/>
        <w:ind w:firstLine="480" w:firstLineChars="200"/>
        <w:rPr>
          <w:rFonts w:ascii="仿宋_GB2312" w:hAnsi="仿宋" w:eastAsia="仿宋_GB2312" w:cs="仿宋_GB2312"/>
          <w:sz w:val="24"/>
          <w:highlight w:val="none"/>
          <w:u w:val="single"/>
          <w:lang w:val="zh-CN"/>
        </w:rPr>
      </w:pPr>
      <w:r>
        <w:rPr>
          <w:rFonts w:ascii="仿宋_GB2312" w:hAnsi="仿宋" w:eastAsia="仿宋_GB2312" w:cs="仿宋_GB2312"/>
          <w:kern w:val="0"/>
          <w:sz w:val="24"/>
          <w:highlight w:val="none"/>
          <w:lang w:val="zh-CN"/>
        </w:rPr>
        <w:t>11.</w:t>
      </w:r>
      <w:r>
        <w:rPr>
          <w:rFonts w:ascii="仿宋_GB2312" w:hAnsi="仿宋" w:eastAsia="仿宋_GB2312" w:cs="仿宋_GB2312"/>
          <w:kern w:val="0"/>
          <w:sz w:val="24"/>
          <w:highlight w:val="none"/>
        </w:rPr>
        <w:t>3</w:t>
      </w:r>
      <w:r>
        <w:rPr>
          <w:rFonts w:hint="eastAsia" w:ascii="仿宋_GB2312" w:hAnsi="仿宋" w:eastAsia="仿宋_GB2312" w:cs="仿宋_GB2312"/>
          <w:b/>
          <w:sz w:val="24"/>
          <w:highlight w:val="none"/>
        </w:rPr>
        <w:t>报价文件：</w:t>
      </w:r>
      <w:r>
        <w:rPr>
          <w:rFonts w:ascii="仿宋_GB2312" w:hAnsi="仿宋" w:eastAsia="仿宋_GB2312" w:cs="仿宋_GB2312"/>
          <w:sz w:val="24"/>
          <w:highlight w:val="none"/>
        </w:rPr>
        <w:t xml:space="preserve"> </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11.3.1开标一览表（报价表）；</w:t>
      </w:r>
    </w:p>
    <w:p>
      <w:pPr>
        <w:spacing w:line="360" w:lineRule="auto"/>
        <w:ind w:firstLine="720" w:firstLineChars="300"/>
        <w:rPr>
          <w:rFonts w:hint="eastAsia" w:ascii="仿宋_GB2312" w:hAnsi="仿宋" w:eastAsia="仿宋_GB2312"/>
          <w:b/>
          <w:sz w:val="24"/>
          <w:highlight w:val="none"/>
        </w:rPr>
      </w:pPr>
      <w:r>
        <w:rPr>
          <w:rFonts w:hint="eastAsia" w:ascii="仿宋_GB2312" w:hAnsi="仿宋" w:eastAsia="仿宋_GB2312" w:cs="仿宋_GB2312"/>
          <w:sz w:val="24"/>
          <w:highlight w:val="none"/>
        </w:rPr>
        <w:t xml:space="preserve">   ☐ 11.3.2中小企业声明函（若有，非专门面向中小企业时提供）。</w:t>
      </w:r>
    </w:p>
    <w:p>
      <w:pPr>
        <w:spacing w:line="360" w:lineRule="auto"/>
        <w:ind w:firstLine="723" w:firstLineChars="300"/>
        <w:rPr>
          <w:rFonts w:ascii="仿宋_GB2312" w:hAnsi="仿宋" w:eastAsia="仿宋_GB2312"/>
          <w:b/>
          <w:sz w:val="24"/>
          <w:highlight w:val="none"/>
        </w:rPr>
      </w:pPr>
      <w:r>
        <w:rPr>
          <w:rFonts w:hint="eastAsia" w:ascii="仿宋_GB2312" w:hAnsi="仿宋" w:eastAsia="仿宋_GB2312"/>
          <w:b/>
          <w:sz w:val="24"/>
          <w:highlight w:val="none"/>
        </w:rPr>
        <w:t>投标文件含有采购人不能接受的附加条件的，投标无效；</w:t>
      </w:r>
    </w:p>
    <w:p>
      <w:pPr>
        <w:spacing w:line="360" w:lineRule="auto"/>
        <w:ind w:firstLine="723" w:firstLineChars="300"/>
        <w:rPr>
          <w:rFonts w:ascii="仿宋_GB2312" w:hAnsi="仿宋" w:eastAsia="仿宋_GB2312" w:cs="仿宋_GB2312"/>
          <w:b/>
          <w:sz w:val="24"/>
          <w:szCs w:val="21"/>
          <w:highlight w:val="none"/>
        </w:rPr>
      </w:pPr>
      <w:r>
        <w:rPr>
          <w:rFonts w:hint="eastAsia" w:ascii="仿宋_GB2312" w:hAnsi="仿宋" w:eastAsia="仿宋_GB2312"/>
          <w:b/>
          <w:sz w:val="24"/>
          <w:highlight w:val="none"/>
        </w:rPr>
        <w:t>投标人提供虚假材料投标的，投标无效。</w:t>
      </w:r>
    </w:p>
    <w:p>
      <w:pPr>
        <w:pStyle w:val="129"/>
        <w:snapToGrid w:val="0"/>
        <w:spacing w:before="0"/>
        <w:ind w:firstLine="0" w:firstLineChars="0"/>
        <w:outlineLvl w:val="0"/>
        <w:rPr>
          <w:rFonts w:ascii="仿宋_GB2312" w:hAnsi="仿宋" w:eastAsia="仿宋_GB2312" w:cs="仿宋_GB2312"/>
          <w:b/>
          <w:szCs w:val="24"/>
          <w:highlight w:val="none"/>
        </w:rPr>
      </w:pPr>
      <w:r>
        <w:rPr>
          <w:rFonts w:ascii="仿宋_GB2312" w:hAnsi="仿宋" w:eastAsia="仿宋_GB2312" w:cs="仿宋_GB2312"/>
          <w:b/>
          <w:szCs w:val="24"/>
          <w:highlight w:val="none"/>
        </w:rPr>
        <w:t>12</w:t>
      </w:r>
      <w:r>
        <w:rPr>
          <w:rFonts w:ascii="仿宋_GB2312" w:hAnsi="仿宋" w:eastAsia="仿宋_GB2312" w:cs="仿宋_GB2312"/>
          <w:b/>
          <w:kern w:val="0"/>
          <w:szCs w:val="24"/>
          <w:highlight w:val="none"/>
          <w:lang w:val="zh-CN"/>
        </w:rPr>
        <w:t xml:space="preserve">. </w:t>
      </w:r>
      <w:r>
        <w:rPr>
          <w:rFonts w:hint="eastAsia" w:ascii="仿宋_GB2312" w:hAnsi="仿宋" w:eastAsia="仿宋_GB2312" w:cs="仿宋_GB2312"/>
          <w:b/>
          <w:szCs w:val="24"/>
          <w:highlight w:val="none"/>
        </w:rPr>
        <w:t>投标文件的编制</w:t>
      </w:r>
    </w:p>
    <w:p>
      <w:pPr>
        <w:spacing w:line="360" w:lineRule="auto"/>
        <w:ind w:firstLine="480" w:firstLineChars="200"/>
        <w:rPr>
          <w:rFonts w:ascii="仿宋_GB2312" w:hAnsi="仿宋" w:eastAsia="仿宋_GB2312" w:cs="仿宋_GB2312"/>
          <w:b/>
          <w:sz w:val="24"/>
          <w:highlight w:val="none"/>
        </w:rPr>
      </w:pPr>
      <w:r>
        <w:rPr>
          <w:rFonts w:ascii="仿宋_GB2312" w:hAnsi="仿宋" w:eastAsia="仿宋_GB2312" w:cs="仿宋_GB2312"/>
          <w:kern w:val="0"/>
          <w:sz w:val="24"/>
          <w:highlight w:val="none"/>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highlight w:val="none"/>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12.2投标人进行电子投标应安装客户端软件—“政</w:t>
      </w:r>
      <w:r>
        <w:rPr>
          <w:rFonts w:hint="eastAsia" w:ascii="仿宋_GB2312" w:hAnsi="仿宋" w:eastAsia="仿宋_GB2312" w:cs="仿宋_GB2312"/>
          <w:kern w:val="0"/>
          <w:sz w:val="24"/>
          <w:highlight w:val="none"/>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12.3使用“政</w:t>
      </w:r>
      <w:r>
        <w:rPr>
          <w:rFonts w:hint="eastAsia" w:ascii="仿宋_GB2312" w:hAnsi="仿宋" w:eastAsia="仿宋_GB2312" w:cs="仿宋_GB2312"/>
          <w:kern w:val="0"/>
          <w:sz w:val="24"/>
          <w:highlight w:val="none"/>
          <w:lang w:val="zh-CN"/>
        </w:rPr>
        <w:t>采云电子交易客户端”需要提前申领</w:t>
      </w:r>
      <w:r>
        <w:rPr>
          <w:rFonts w:ascii="仿宋_GB2312" w:hAnsi="仿宋" w:eastAsia="仿宋_GB2312" w:cs="仿宋_GB2312"/>
          <w:kern w:val="0"/>
          <w:sz w:val="24"/>
          <w:highlight w:val="none"/>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sz w:val="24"/>
          <w:highlight w:val="none"/>
        </w:rPr>
      </w:pPr>
      <w:r>
        <w:rPr>
          <w:rFonts w:ascii="仿宋_GB2312" w:hAnsi="仿宋" w:eastAsia="仿宋_GB2312"/>
          <w:b/>
          <w:sz w:val="24"/>
          <w:highlight w:val="none"/>
        </w:rPr>
        <w:t>13.投标文件的签署、盖章</w:t>
      </w:r>
    </w:p>
    <w:p>
      <w:pPr>
        <w:pStyle w:val="129"/>
        <w:snapToGrid w:val="0"/>
        <w:spacing w:before="0"/>
        <w:ind w:firstLine="480"/>
        <w:rPr>
          <w:rFonts w:ascii="仿宋_GB2312" w:hAnsi="仿宋" w:eastAsia="仿宋_GB2312" w:cs="仿宋_GB2312"/>
          <w:b/>
          <w:highlight w:val="none"/>
        </w:rPr>
      </w:pPr>
      <w:r>
        <w:rPr>
          <w:rFonts w:ascii="仿宋_GB2312" w:hAnsi="仿宋" w:eastAsia="仿宋_GB2312" w:cs="仿宋_GB2312"/>
          <w:szCs w:val="24"/>
          <w:highlight w:val="none"/>
        </w:rPr>
        <w:t>13.1投标文件按照招标文件第六部分格式要</w:t>
      </w:r>
      <w:r>
        <w:rPr>
          <w:rFonts w:hint="eastAsia" w:ascii="仿宋_GB2312" w:hAnsi="仿宋" w:eastAsia="仿宋_GB2312" w:cs="仿宋_GB2312"/>
          <w:highlight w:val="none"/>
        </w:rPr>
        <w:t>求进行签署、盖章。</w:t>
      </w:r>
      <w:r>
        <w:rPr>
          <w:rFonts w:hint="eastAsia" w:ascii="仿宋_GB2312" w:hAnsi="仿宋" w:eastAsia="仿宋_GB2312"/>
          <w:b/>
          <w:highlight w:val="none"/>
        </w:rPr>
        <w:t>▲</w:t>
      </w:r>
      <w:r>
        <w:rPr>
          <w:rFonts w:hint="eastAsia" w:ascii="仿宋_GB2312" w:hAnsi="仿宋" w:eastAsia="仿宋_GB2312" w:cs="仿宋_GB2312"/>
          <w:b/>
          <w:highlight w:val="none"/>
        </w:rPr>
        <w:t>投标人的投标文件未按照招标文件要求签署、盖章的，其投标无效</w:t>
      </w:r>
      <w:r>
        <w:rPr>
          <w:rFonts w:hint="eastAsia" w:ascii="仿宋_GB2312" w:hAnsi="仿宋" w:eastAsia="仿宋_GB2312" w:cs="仿宋_GB2312"/>
          <w:szCs w:val="24"/>
          <w:highlight w:val="none"/>
        </w:rPr>
        <w:t>。</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仿宋_GB2312" w:hAnsi="仿宋" w:eastAsia="仿宋_GB2312" w:cs="仿宋_GB2312"/>
          <w:szCs w:val="24"/>
          <w:highlight w:val="none"/>
        </w:rPr>
      </w:pPr>
      <w:r>
        <w:rPr>
          <w:rFonts w:ascii="仿宋_GB2312" w:hAnsi="仿宋" w:eastAsia="仿宋_GB2312" w:cs="仿宋_GB2312"/>
          <w:highlight w:val="none"/>
        </w:rPr>
        <w:t>13.3招标文件对投标文件签署、盖章的要求适用于电子签名。</w:t>
      </w:r>
    </w:p>
    <w:p>
      <w:pPr>
        <w:pStyle w:val="129"/>
        <w:spacing w:before="0"/>
        <w:ind w:firstLine="0" w:firstLineChars="0"/>
        <w:rPr>
          <w:rFonts w:ascii="仿宋_GB2312" w:hAnsi="仿宋" w:eastAsia="仿宋_GB2312" w:cs="仿宋_GB2312"/>
          <w:b/>
          <w:szCs w:val="24"/>
          <w:highlight w:val="none"/>
        </w:rPr>
      </w:pPr>
      <w:r>
        <w:rPr>
          <w:rFonts w:ascii="仿宋_GB2312" w:hAnsi="仿宋" w:eastAsia="仿宋_GB2312" w:cs="仿宋_GB2312"/>
          <w:b/>
          <w:szCs w:val="24"/>
          <w:highlight w:val="none"/>
        </w:rPr>
        <w:t xml:space="preserve">14. </w:t>
      </w:r>
      <w:r>
        <w:rPr>
          <w:rFonts w:hint="eastAsia" w:ascii="仿宋_GB2312" w:hAnsi="仿宋" w:eastAsia="仿宋_GB2312" w:cs="仿宋_GB2312"/>
          <w:b/>
          <w:szCs w:val="24"/>
          <w:highlight w:val="none"/>
        </w:rPr>
        <w:t>投标文件的提交、补充、修改、撤回</w:t>
      </w:r>
    </w:p>
    <w:p>
      <w:pPr>
        <w:pStyle w:val="129"/>
        <w:ind w:firstLine="480"/>
        <w:rPr>
          <w:rFonts w:ascii="仿宋_GB2312" w:hAnsi="仿宋" w:eastAsia="仿宋_GB2312" w:cs="仿宋_GB2312"/>
          <w:szCs w:val="24"/>
          <w:highlight w:val="none"/>
        </w:rPr>
      </w:pPr>
      <w:r>
        <w:rPr>
          <w:rFonts w:ascii="仿宋_GB2312" w:hAnsi="仿宋" w:eastAsia="仿宋_GB2312" w:cs="仿宋_GB2312"/>
          <w:szCs w:val="24"/>
          <w:highlight w:val="none"/>
        </w:rPr>
        <w:t xml:space="preserve">14.1 </w:t>
      </w:r>
      <w:r>
        <w:rPr>
          <w:rFonts w:hint="eastAsia" w:ascii="仿宋_GB2312" w:hAnsi="仿宋" w:eastAsia="仿宋_GB2312" w:cs="仿宋_GB2312"/>
          <w:szCs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仿宋_GB2312" w:hAnsi="仿宋" w:eastAsia="仿宋_GB2312" w:cs="仿宋_GB2312"/>
          <w:szCs w:val="24"/>
          <w:highlight w:val="none"/>
        </w:rPr>
      </w:pPr>
      <w:r>
        <w:rPr>
          <w:rFonts w:ascii="仿宋_GB2312" w:hAnsi="仿宋" w:eastAsia="仿宋_GB2312" w:cs="仿宋_GB2312"/>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仿宋_GB2312" w:hAnsi="仿宋" w:eastAsia="仿宋_GB2312" w:cs="仿宋_GB2312"/>
          <w:szCs w:val="24"/>
          <w:highlight w:val="none"/>
        </w:rPr>
      </w:pPr>
      <w:r>
        <w:rPr>
          <w:rFonts w:ascii="仿宋_GB2312" w:hAnsi="仿宋" w:eastAsia="仿宋_GB2312" w:cs="仿宋_GB2312"/>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3"/>
        <w:spacing w:line="360" w:lineRule="auto"/>
        <w:rPr>
          <w:rFonts w:ascii="仿宋_GB2312" w:hAnsi="仿宋" w:eastAsia="仿宋_GB2312" w:cs="仿宋_GB2312"/>
          <w:b/>
          <w:sz w:val="24"/>
          <w:szCs w:val="24"/>
          <w:highlight w:val="none"/>
        </w:rPr>
      </w:pPr>
      <w:r>
        <w:rPr>
          <w:rFonts w:ascii="仿宋_GB2312" w:hAnsi="仿宋" w:eastAsia="仿宋_GB2312" w:cs="仿宋_GB2312"/>
          <w:b/>
          <w:sz w:val="24"/>
          <w:szCs w:val="24"/>
          <w:highlight w:val="none"/>
        </w:rPr>
        <w:t>15.备份投标文件</w:t>
      </w:r>
    </w:p>
    <w:p>
      <w:pPr>
        <w:pStyle w:val="33"/>
        <w:spacing w:line="360" w:lineRule="auto"/>
        <w:ind w:firstLine="360" w:firstLineChars="150"/>
        <w:rPr>
          <w:rFonts w:ascii="仿宋_GB2312" w:hAnsi="仿宋" w:eastAsia="仿宋_GB2312" w:cs="仿宋_GB2312"/>
          <w:b/>
          <w:sz w:val="24"/>
          <w:szCs w:val="24"/>
          <w:highlight w:val="none"/>
        </w:rPr>
      </w:pPr>
      <w:r>
        <w:rPr>
          <w:rFonts w:ascii="仿宋_GB2312" w:hAnsi="仿宋" w:eastAsia="仿宋_GB2312" w:cs="仿宋_GB2312"/>
          <w:sz w:val="24"/>
          <w:szCs w:val="24"/>
          <w:highlight w:val="none"/>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sz w:val="24"/>
          <w:szCs w:val="24"/>
          <w:highlight w:val="none"/>
        </w:rPr>
        <w:t>但采购人、采购机构不强制或变相强制投标人提交备份投标文件。</w:t>
      </w:r>
    </w:p>
    <w:p>
      <w:pPr>
        <w:pStyle w:val="33"/>
        <w:spacing w:line="360" w:lineRule="auto"/>
        <w:ind w:firstLine="480" w:firstLineChars="200"/>
        <w:rPr>
          <w:rFonts w:ascii="仿宋_GB2312" w:hAnsi="仿宋" w:eastAsia="仿宋_GB2312" w:cs="仿宋_GB2312"/>
          <w:b/>
          <w:sz w:val="24"/>
          <w:szCs w:val="24"/>
          <w:highlight w:val="none"/>
        </w:rPr>
      </w:pPr>
      <w:r>
        <w:rPr>
          <w:rFonts w:ascii="仿宋_GB2312" w:hAnsi="仿宋" w:eastAsia="仿宋_GB2312" w:cs="仿宋_GB2312"/>
          <w:sz w:val="24"/>
          <w:szCs w:val="24"/>
          <w:highlight w:val="none"/>
        </w:rPr>
        <w:t>15.2备份投标文件须在“政</w:t>
      </w:r>
      <w:r>
        <w:rPr>
          <w:rFonts w:hint="eastAsia" w:ascii="仿宋_GB2312" w:hAnsi="仿宋" w:eastAsia="仿宋_GB2312" w:cs="仿宋_GB2312"/>
          <w:sz w:val="24"/>
          <w:szCs w:val="24"/>
          <w:highlight w:val="none"/>
        </w:rPr>
        <w:t>采云投标客户端”制作生成，并储存在</w:t>
      </w:r>
      <w:r>
        <w:rPr>
          <w:rFonts w:ascii="仿宋_GB2312" w:hAnsi="仿宋" w:eastAsia="仿宋_GB2312"/>
          <w:sz w:val="24"/>
          <w:highlight w:val="none"/>
        </w:rPr>
        <w:t>DVD光盘</w:t>
      </w:r>
      <w:r>
        <w:rPr>
          <w:rFonts w:hint="eastAsia" w:ascii="仿宋_GB2312" w:hAnsi="仿宋" w:eastAsia="仿宋_GB2312" w:cs="仿宋_GB2312"/>
          <w:sz w:val="24"/>
          <w:szCs w:val="24"/>
          <w:highlight w:val="none"/>
        </w:rPr>
        <w:t>中。备份投标文件应当密封包装并在包装上加盖公章并注明投标项目名称，投标人名称</w:t>
      </w:r>
      <w:r>
        <w:rPr>
          <w:rFonts w:ascii="仿宋_GB2312" w:hAnsi="仿宋" w:eastAsia="仿宋_GB2312" w:cs="仿宋_GB2312"/>
          <w:sz w:val="24"/>
          <w:szCs w:val="24"/>
          <w:highlight w:val="none"/>
        </w:rPr>
        <w:t>(联合体投标的，包装物封面需注明联合体投标，并注明联合体成员各方的名称和联合协议中约定的牵头人的名称)。</w:t>
      </w:r>
      <w:r>
        <w:rPr>
          <w:rFonts w:hint="eastAsia" w:ascii="仿宋_GB2312" w:hAnsi="仿宋" w:eastAsia="仿宋_GB2312"/>
          <w:b/>
          <w:sz w:val="24"/>
          <w:highlight w:val="none"/>
        </w:rPr>
        <w:t>不符合上述制作、</w:t>
      </w:r>
      <w:r>
        <w:rPr>
          <w:rFonts w:hint="eastAsia" w:ascii="仿宋_GB2312" w:hAnsi="仿宋" w:eastAsia="仿宋_GB2312" w:cs="仿宋_GB2312"/>
          <w:b/>
          <w:sz w:val="24"/>
          <w:szCs w:val="24"/>
          <w:highlight w:val="none"/>
        </w:rPr>
        <w:t>存储、密封规定的备份投标文件将被视为无效或者被拒绝接收。</w:t>
      </w:r>
    </w:p>
    <w:p>
      <w:pPr>
        <w:pStyle w:val="33"/>
        <w:spacing w:line="360" w:lineRule="auto"/>
        <w:ind w:firstLine="480" w:firstLineChars="2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3"/>
        <w:spacing w:line="360" w:lineRule="auto"/>
        <w:ind w:firstLine="480" w:firstLineChars="2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napToGrid/>
          <w:sz w:val="24"/>
          <w:szCs w:val="24"/>
          <w:highlight w:val="none"/>
        </w:rPr>
        <w:t>招标文件第二部分投标人须知前附表规定的备份投标文件送达地点；</w:t>
      </w:r>
      <w:r>
        <w:rPr>
          <w:rFonts w:hint="eastAsia" w:ascii="仿宋_GB2312" w:hAnsi="仿宋" w:eastAsia="仿宋_GB2312" w:cs="仿宋_GB2312"/>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ascii="仿宋_GB2312" w:hAnsi="仿宋" w:eastAsia="仿宋_GB2312" w:cs="仿宋_GB2312"/>
          <w:b/>
          <w:sz w:val="24"/>
          <w:szCs w:val="24"/>
          <w:highlight w:val="none"/>
        </w:rPr>
      </w:pPr>
      <w:r>
        <w:rPr>
          <w:rFonts w:ascii="仿宋_GB2312" w:hAnsi="仿宋" w:eastAsia="仿宋_GB2312" w:cs="仿宋_GB2312"/>
          <w:b/>
          <w:sz w:val="24"/>
          <w:szCs w:val="24"/>
          <w:highlight w:val="none"/>
        </w:rPr>
        <w:t>15.5投标人仅提交备份投标文件，没有在电子交易平台传输递交投标文件的，投标无效。</w:t>
      </w:r>
    </w:p>
    <w:p>
      <w:pPr>
        <w:pStyle w:val="129"/>
        <w:spacing w:before="0"/>
        <w:ind w:firstLine="0" w:firstLineChars="0"/>
        <w:rPr>
          <w:rFonts w:ascii="仿宋_GB2312" w:hAnsi="仿宋" w:eastAsia="仿宋_GB2312" w:cs="仿宋_GB2312"/>
          <w:b/>
          <w:szCs w:val="24"/>
          <w:highlight w:val="none"/>
        </w:rPr>
      </w:pPr>
      <w:r>
        <w:rPr>
          <w:rFonts w:ascii="仿宋_GB2312" w:hAnsi="仿宋" w:eastAsia="仿宋_GB2312" w:cs="仿宋_GB2312"/>
          <w:b/>
          <w:szCs w:val="24"/>
          <w:highlight w:val="none"/>
        </w:rPr>
        <w:t>16.投标文件的无效处理</w:t>
      </w:r>
    </w:p>
    <w:p>
      <w:pPr>
        <w:pStyle w:val="7"/>
        <w:spacing w:line="360" w:lineRule="auto"/>
        <w:ind w:firstLine="360" w:firstLineChars="150"/>
        <w:rPr>
          <w:rFonts w:ascii="仿宋_GB2312" w:hAnsi="仿宋" w:eastAsia="仿宋_GB2312" w:cs="仿宋_GB2312"/>
          <w:szCs w:val="21"/>
          <w:highlight w:val="none"/>
        </w:rPr>
      </w:pPr>
      <w:r>
        <w:rPr>
          <w:rFonts w:hint="eastAsia" w:ascii="仿宋_GB2312" w:hAnsi="仿宋" w:eastAsia="仿宋_GB2312" w:cs="仿宋_GB2312"/>
          <w:szCs w:val="21"/>
          <w:highlight w:val="none"/>
        </w:rPr>
        <w:t>有招标文件第四部分</w:t>
      </w:r>
      <w:r>
        <w:rPr>
          <w:rFonts w:hint="eastAsia" w:ascii="仿宋_GB2312" w:hAnsi="仿宋" w:eastAsia="仿宋_GB2312"/>
          <w:highlight w:val="none"/>
        </w:rPr>
        <w:t>第</w:t>
      </w:r>
      <w:r>
        <w:rPr>
          <w:rFonts w:ascii="仿宋_GB2312" w:hAnsi="仿宋" w:eastAsia="仿宋_GB2312"/>
          <w:highlight w:val="none"/>
        </w:rPr>
        <w:t>13项规定</w:t>
      </w:r>
      <w:r>
        <w:rPr>
          <w:rFonts w:hint="eastAsia" w:ascii="仿宋_GB2312" w:hAnsi="仿宋" w:eastAsia="仿宋_GB2312" w:cs="仿宋_GB2312"/>
          <w:szCs w:val="21"/>
          <w:highlight w:val="none"/>
        </w:rPr>
        <w:t>的情形之一的，投标无效：</w:t>
      </w:r>
    </w:p>
    <w:p>
      <w:pPr>
        <w:pStyle w:val="129"/>
        <w:spacing w:before="0"/>
        <w:ind w:firstLine="0" w:firstLineChars="0"/>
        <w:rPr>
          <w:rFonts w:ascii="仿宋_GB2312" w:hAnsi="仿宋" w:eastAsia="仿宋_GB2312" w:cs="仿宋_GB2312"/>
          <w:b/>
          <w:szCs w:val="24"/>
          <w:highlight w:val="none"/>
        </w:rPr>
      </w:pPr>
      <w:r>
        <w:rPr>
          <w:rFonts w:ascii="仿宋_GB2312" w:hAnsi="仿宋" w:eastAsia="仿宋_GB2312" w:cs="仿宋_GB2312"/>
          <w:b/>
          <w:szCs w:val="24"/>
          <w:highlight w:val="none"/>
        </w:rPr>
        <w:t>17.投标有效期</w:t>
      </w:r>
    </w:p>
    <w:p>
      <w:pPr>
        <w:spacing w:line="360" w:lineRule="auto"/>
        <w:ind w:firstLine="480" w:firstLineChars="200"/>
        <w:rPr>
          <w:rFonts w:ascii="仿宋_GB2312" w:hAnsi="仿宋" w:eastAsia="仿宋_GB2312" w:cs="仿宋_GB2312"/>
          <w:b/>
          <w:sz w:val="24"/>
          <w:szCs w:val="21"/>
          <w:highlight w:val="none"/>
        </w:rPr>
      </w:pPr>
      <w:r>
        <w:rPr>
          <w:rFonts w:ascii="仿宋_GB2312" w:hAnsi="仿宋" w:eastAsia="仿宋_GB2312" w:cs="仿宋_GB2312"/>
          <w:sz w:val="24"/>
          <w:szCs w:val="20"/>
          <w:highlight w:val="none"/>
        </w:rPr>
        <w:t>17.1投标有效期为从提交投标文件的截止之日起90天。▲</w:t>
      </w:r>
      <w:r>
        <w:rPr>
          <w:rFonts w:hint="eastAsia" w:ascii="仿宋_GB2312" w:hAnsi="仿宋" w:eastAsia="仿宋_GB2312" w:cs="仿宋_GB2312"/>
          <w:b/>
          <w:sz w:val="24"/>
          <w:szCs w:val="20"/>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p>
      <w:pPr>
        <w:pStyle w:val="129"/>
        <w:spacing w:before="0"/>
        <w:ind w:firstLine="480"/>
        <w:rPr>
          <w:rFonts w:ascii="仿宋_GB2312" w:hAnsi="仿宋" w:eastAsia="仿宋_GB2312" w:cs="仿宋_GB2312"/>
          <w:highlight w:val="none"/>
        </w:rPr>
      </w:pPr>
      <w:r>
        <w:rPr>
          <w:rFonts w:ascii="仿宋_GB2312" w:hAnsi="仿宋" w:eastAsia="仿宋_GB2312" w:cs="仿宋_GB2312"/>
          <w:highlight w:val="none"/>
        </w:rPr>
        <w:t>17.2投标文件合格投递后，自投标截止日期起，在投标有效期内有效。</w:t>
      </w:r>
    </w:p>
    <w:p>
      <w:pPr>
        <w:pStyle w:val="129"/>
        <w:spacing w:before="0"/>
        <w:ind w:firstLine="480"/>
        <w:rPr>
          <w:rFonts w:ascii="仿宋_GB2312" w:hAnsi="仿宋" w:eastAsia="仿宋_GB2312" w:cs="仿宋_GB2312"/>
          <w:highlight w:val="none"/>
        </w:rPr>
      </w:pPr>
      <w:r>
        <w:rPr>
          <w:rFonts w:ascii="仿宋_GB2312" w:hAnsi="仿宋" w:eastAsia="仿宋_GB2312" w:cs="仿宋_GB2312"/>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643"/>
        <w:rPr>
          <w:rFonts w:ascii="仿宋_GB2312" w:hAnsi="仿宋" w:eastAsia="仿宋_GB2312" w:cs="仿宋_GB2312"/>
          <w:b/>
          <w:sz w:val="32"/>
          <w:highlight w:val="none"/>
        </w:rPr>
      </w:pPr>
    </w:p>
    <w:p>
      <w:pPr>
        <w:pStyle w:val="129"/>
        <w:spacing w:before="0"/>
        <w:ind w:firstLine="1928" w:firstLineChars="600"/>
        <w:rPr>
          <w:rFonts w:hint="eastAsia" w:ascii="仿宋_GB2312" w:hAnsi="仿宋" w:eastAsia="仿宋_GB2312" w:cs="仿宋_GB2312"/>
          <w:b/>
          <w:sz w:val="32"/>
          <w:highlight w:val="none"/>
        </w:rPr>
      </w:pPr>
    </w:p>
    <w:p>
      <w:pPr>
        <w:pStyle w:val="129"/>
        <w:spacing w:before="0"/>
        <w:ind w:firstLine="1928" w:firstLineChars="600"/>
        <w:rPr>
          <w:rFonts w:hint="eastAsia" w:ascii="仿宋_GB2312" w:hAnsi="仿宋" w:eastAsia="仿宋_GB2312" w:cs="仿宋_GB2312"/>
          <w:b/>
          <w:sz w:val="32"/>
          <w:highlight w:val="none"/>
        </w:rPr>
      </w:pPr>
    </w:p>
    <w:p>
      <w:pPr>
        <w:pStyle w:val="129"/>
        <w:spacing w:before="0"/>
        <w:ind w:firstLine="1928" w:firstLineChars="600"/>
        <w:rPr>
          <w:rFonts w:ascii="仿宋_GB2312" w:hAnsi="仿宋" w:eastAsia="仿宋_GB2312" w:cs="仿宋_GB2312"/>
          <w:b/>
          <w:sz w:val="32"/>
          <w:highlight w:val="none"/>
        </w:rPr>
      </w:pPr>
      <w:r>
        <w:rPr>
          <w:rFonts w:hint="eastAsia" w:ascii="仿宋_GB2312" w:hAnsi="仿宋" w:eastAsia="仿宋_GB2312" w:cs="仿宋_GB2312"/>
          <w:b/>
          <w:sz w:val="32"/>
          <w:highlight w:val="none"/>
        </w:rPr>
        <w:t>四、开标、资格审查与信用信息查询</w:t>
      </w:r>
    </w:p>
    <w:p>
      <w:pPr>
        <w:pStyle w:val="554"/>
        <w:spacing w:before="0" w:line="360" w:lineRule="auto"/>
        <w:ind w:left="0" w:firstLine="241" w:firstLineChars="100"/>
        <w:contextualSpacing/>
        <w:rPr>
          <w:rFonts w:ascii="仿宋_GB2312" w:eastAsia="仿宋_GB2312"/>
          <w:sz w:val="24"/>
          <w:highlight w:val="none"/>
        </w:rPr>
      </w:pPr>
      <w:r>
        <w:rPr>
          <w:rFonts w:ascii="仿宋_GB2312" w:hAnsi="仿宋" w:eastAsia="仿宋_GB2312" w:cs="仿宋_GB2312"/>
          <w:b/>
          <w:sz w:val="24"/>
          <w:szCs w:val="24"/>
          <w:highlight w:val="none"/>
        </w:rPr>
        <w:t>18.开标</w:t>
      </w:r>
      <w:r>
        <w:rPr>
          <w:rFonts w:ascii="仿宋_GB2312" w:eastAsia="仿宋_GB2312"/>
          <w:sz w:val="24"/>
          <w:highlight w:val="none"/>
        </w:rPr>
        <w:t xml:space="preserve"> </w:t>
      </w:r>
    </w:p>
    <w:p>
      <w:pPr>
        <w:pStyle w:val="554"/>
        <w:spacing w:before="0" w:line="360" w:lineRule="auto"/>
        <w:ind w:left="0" w:firstLine="480" w:firstLineChars="200"/>
        <w:contextualSpacing/>
        <w:rPr>
          <w:rFonts w:ascii="仿宋_GB2312" w:hAnsi="仿宋" w:eastAsia="仿宋_GB2312" w:cs="仿宋_GB2312"/>
          <w:sz w:val="24"/>
          <w:highlight w:val="none"/>
        </w:rPr>
      </w:pPr>
      <w:r>
        <w:rPr>
          <w:rFonts w:ascii="仿宋_GB2312" w:hAnsi="仿宋" w:eastAsia="仿宋_GB2312" w:cs="仿宋_GB2312"/>
          <w:sz w:val="24"/>
          <w:highlight w:val="none"/>
        </w:rPr>
        <w:t>18.1采购机构按照招标文件规定的时间通过电子交易平台组织开标，所有投标人均应当准时在线参加。投标人不足3家的，不得开标。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仿宋_GB2312" w:hAnsi="仿宋" w:eastAsia="仿宋_GB2312" w:cs="仿宋_GB2312"/>
          <w:sz w:val="24"/>
          <w:highlight w:val="none"/>
        </w:rPr>
      </w:pPr>
      <w:r>
        <w:rPr>
          <w:rFonts w:hint="eastAsia" w:ascii="仿宋_GB2312" w:hAnsi="仿宋" w:eastAsia="仿宋_GB2312" w:cs="仿宋_GB2312"/>
          <w:sz w:val="24"/>
          <w:highlight w:val="none"/>
        </w:rPr>
        <w:t>　</w:t>
      </w:r>
      <w:r>
        <w:rPr>
          <w:rFonts w:ascii="仿宋_GB2312" w:hAnsi="仿宋" w:eastAsia="仿宋_GB2312" w:cs="仿宋_GB2312"/>
          <w:sz w:val="24"/>
          <w:highlight w:val="none"/>
        </w:rPr>
        <w:t>18.2开标时，电子交易平台按开标时间自动提取所有投标文件。采购机构依托电子交易平台发起开始解密指令，投标人按照平台提示和招标文件的规定在半小时内完成在线解密。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仿宋_GB2312" w:hAnsi="仿宋" w:eastAsia="仿宋_GB2312" w:cs="仿宋_GB2312"/>
          <w:b/>
          <w:sz w:val="24"/>
          <w:highlight w:val="none"/>
        </w:rPr>
      </w:pPr>
      <w:r>
        <w:rPr>
          <w:rFonts w:hint="eastAsia" w:ascii="仿宋_GB2312" w:hAnsi="仿宋" w:eastAsia="仿宋_GB2312" w:cs="仿宋_GB2312"/>
          <w:sz w:val="24"/>
          <w:highlight w:val="none"/>
        </w:rPr>
        <w:t>　</w:t>
      </w:r>
      <w:r>
        <w:rPr>
          <w:rFonts w:ascii="仿宋_GB2312" w:hAnsi="仿宋" w:eastAsia="仿宋_GB2312" w:cs="仿宋_GB2312"/>
          <w:sz w:val="24"/>
          <w:highlight w:val="none"/>
        </w:rPr>
        <w:t>18.3</w:t>
      </w:r>
      <w:r>
        <w:rPr>
          <w:rFonts w:hint="eastAsia" w:ascii="仿宋_GB2312" w:hAnsi="仿宋" w:eastAsia="仿宋_GB2312" w:cs="仿宋_GB2312"/>
          <w:b/>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_GB2312" w:hAnsi="仿宋" w:eastAsia="仿宋_GB2312" w:cs="仿宋_GB2312"/>
          <w:b/>
          <w:sz w:val="24"/>
          <w:szCs w:val="20"/>
          <w:highlight w:val="none"/>
        </w:rPr>
      </w:pPr>
      <w:r>
        <w:rPr>
          <w:rFonts w:hint="eastAsia" w:ascii="仿宋_GB2312" w:hAnsi="仿宋" w:eastAsia="仿宋_GB2312" w:cs="仿宋_GB2312"/>
          <w:b/>
          <w:sz w:val="24"/>
          <w:szCs w:val="20"/>
          <w:highlight w:val="none"/>
        </w:rPr>
        <w:t>　</w:t>
      </w:r>
      <w:r>
        <w:rPr>
          <w:rFonts w:ascii="仿宋_GB2312" w:hAnsi="仿宋" w:eastAsia="仿宋_GB2312" w:cs="仿宋_GB2312"/>
          <w:b/>
          <w:sz w:val="24"/>
          <w:szCs w:val="20"/>
          <w:highlight w:val="none"/>
        </w:rPr>
        <w:t>19、资格审查</w:t>
      </w:r>
    </w:p>
    <w:p>
      <w:pPr>
        <w:pStyle w:val="129"/>
        <w:spacing w:before="0"/>
        <w:ind w:firstLine="480"/>
        <w:rPr>
          <w:rFonts w:ascii="仿宋_GB2312" w:hAnsi="仿宋" w:eastAsia="仿宋_GB2312" w:cs="Arial"/>
          <w:kern w:val="0"/>
          <w:szCs w:val="24"/>
          <w:highlight w:val="none"/>
        </w:rPr>
      </w:pPr>
      <w:r>
        <w:rPr>
          <w:rFonts w:ascii="仿宋_GB2312" w:hAnsi="仿宋" w:eastAsia="仿宋_GB2312" w:cs="Arial"/>
          <w:kern w:val="0"/>
          <w:szCs w:val="24"/>
          <w:highlight w:val="none"/>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Arial"/>
          <w:kern w:val="0"/>
          <w:sz w:val="24"/>
          <w:highlight w:val="none"/>
        </w:rPr>
        <w:t>19.2</w:t>
      </w:r>
      <w:r>
        <w:rPr>
          <w:rFonts w:hint="eastAsia" w:ascii="仿宋_GB2312" w:hAnsi="仿宋" w:eastAsia="仿宋_GB2312" w:cs="仿宋_GB2312"/>
          <w:sz w:val="24"/>
          <w:highlight w:val="none"/>
        </w:rPr>
        <w:t>采购人或采购机构依据法律法规和招标文件的规定，对投标人的基本资格条件、特定资格条件进行审查。</w:t>
      </w:r>
    </w:p>
    <w:p>
      <w:pPr>
        <w:pStyle w:val="129"/>
        <w:spacing w:before="0"/>
        <w:ind w:firstLine="480"/>
        <w:rPr>
          <w:rFonts w:ascii="仿宋_GB2312" w:hAnsi="仿宋" w:eastAsia="仿宋_GB2312" w:cs="仿宋_GB2312"/>
          <w:highlight w:val="none"/>
        </w:rPr>
      </w:pPr>
      <w:r>
        <w:rPr>
          <w:rFonts w:ascii="仿宋_GB2312" w:hAnsi="仿宋" w:eastAsia="仿宋_GB2312" w:cs="Arial"/>
          <w:kern w:val="0"/>
          <w:szCs w:val="24"/>
          <w:highlight w:val="none"/>
        </w:rPr>
        <w:t>19.3投标人未按照招标文件要求提供与</w:t>
      </w:r>
      <w:r>
        <w:rPr>
          <w:rFonts w:hint="eastAsia" w:ascii="仿宋_GB2312" w:hAnsi="仿宋" w:eastAsia="仿宋_GB2312" w:cs="仿宋_GB2312"/>
          <w:highlight w:val="none"/>
        </w:rPr>
        <w:t>基本资格条件、特定资格条件相应的</w:t>
      </w:r>
      <w:r>
        <w:rPr>
          <w:rFonts w:hint="eastAsia" w:ascii="仿宋_GB2312" w:hAnsi="仿宋" w:eastAsia="仿宋_GB2312" w:cs="Arial"/>
          <w:kern w:val="0"/>
          <w:szCs w:val="24"/>
          <w:highlight w:val="none"/>
        </w:rPr>
        <w:t>有效资格证明材料的，视为</w:t>
      </w:r>
      <w:r>
        <w:rPr>
          <w:rFonts w:hint="eastAsia" w:ascii="仿宋_GB2312" w:hAnsi="仿宋" w:eastAsia="仿宋_GB2312" w:cs="仿宋_GB2312"/>
          <w:highlight w:val="none"/>
        </w:rPr>
        <w:t>投标人不具备招标文件中规定的资格要求，其投标无效。</w:t>
      </w:r>
    </w:p>
    <w:p>
      <w:pPr>
        <w:pStyle w:val="129"/>
        <w:spacing w:before="0"/>
        <w:ind w:firstLine="480"/>
        <w:rPr>
          <w:rFonts w:ascii="仿宋_GB2312" w:hAnsi="仿宋" w:eastAsia="仿宋_GB2312" w:cs="仿宋_GB2312"/>
          <w:highlight w:val="none"/>
        </w:rPr>
      </w:pPr>
      <w:r>
        <w:rPr>
          <w:rFonts w:ascii="仿宋_GB2312" w:hAnsi="仿宋" w:eastAsia="仿宋_GB2312" w:cs="Arial"/>
          <w:kern w:val="0"/>
          <w:szCs w:val="24"/>
          <w:highlight w:val="none"/>
        </w:rPr>
        <w:t>19.</w:t>
      </w:r>
      <w:r>
        <w:rPr>
          <w:rFonts w:ascii="仿宋_GB2312" w:hAnsi="仿宋" w:eastAsia="仿宋_GB2312" w:cs="仿宋_GB2312"/>
          <w:highlight w:val="none"/>
        </w:rPr>
        <w:t>4对未通过资格审查的投标人，采购人或采购机构告知其未通过的原因。</w:t>
      </w:r>
    </w:p>
    <w:p>
      <w:pPr>
        <w:pStyle w:val="129"/>
        <w:spacing w:before="0"/>
        <w:ind w:firstLine="480"/>
        <w:rPr>
          <w:rFonts w:ascii="仿宋_GB2312" w:hAnsi="仿宋" w:eastAsia="仿宋_GB2312" w:cs="仿宋_GB2312"/>
          <w:highlight w:val="none"/>
        </w:rPr>
      </w:pPr>
      <w:r>
        <w:rPr>
          <w:rFonts w:ascii="仿宋_GB2312" w:hAnsi="仿宋" w:eastAsia="仿宋_GB2312" w:cs="Arial"/>
          <w:kern w:val="0"/>
          <w:szCs w:val="24"/>
          <w:highlight w:val="none"/>
        </w:rPr>
        <w:t>19.</w:t>
      </w:r>
      <w:r>
        <w:rPr>
          <w:rFonts w:ascii="仿宋_GB2312" w:hAnsi="仿宋" w:eastAsia="仿宋_GB2312" w:cs="仿宋_GB2312"/>
          <w:highlight w:val="none"/>
        </w:rPr>
        <w:t>5合格投标人不足3家的，不再评标。</w:t>
      </w:r>
    </w:p>
    <w:p>
      <w:pPr>
        <w:pStyle w:val="129"/>
        <w:spacing w:before="0"/>
        <w:ind w:firstLine="0" w:firstLineChars="0"/>
        <w:rPr>
          <w:rFonts w:ascii="仿宋_GB2312" w:hAnsi="仿宋" w:eastAsia="仿宋_GB2312" w:cs="仿宋_GB2312"/>
          <w:b/>
          <w:szCs w:val="24"/>
          <w:highlight w:val="none"/>
        </w:rPr>
      </w:pPr>
      <w:r>
        <w:rPr>
          <w:rFonts w:ascii="仿宋_GB2312" w:hAnsi="仿宋" w:eastAsia="仿宋_GB2312" w:cs="仿宋_GB2312"/>
          <w:b/>
          <w:szCs w:val="24"/>
          <w:highlight w:val="none"/>
        </w:rPr>
        <w:t>20、信用信息查询</w:t>
      </w:r>
    </w:p>
    <w:p>
      <w:pPr>
        <w:pStyle w:val="129"/>
        <w:spacing w:before="0"/>
        <w:ind w:firstLine="495" w:firstLineChars="0"/>
        <w:rPr>
          <w:rFonts w:ascii="仿宋_GB2312" w:hAnsi="仿宋" w:eastAsia="仿宋_GB2312" w:cs="Arial"/>
          <w:kern w:val="0"/>
          <w:szCs w:val="24"/>
          <w:highlight w:val="none"/>
        </w:rPr>
      </w:pPr>
      <w:r>
        <w:rPr>
          <w:rFonts w:ascii="仿宋_GB2312" w:hAnsi="仿宋" w:eastAsia="仿宋_GB2312" w:cs="Arial"/>
          <w:kern w:val="0"/>
          <w:szCs w:val="24"/>
          <w:highlight w:val="none"/>
        </w:rPr>
        <w:t>20.1信用信息查询渠道及截止时间：采购机构将通过“信用中国”网站(www.creditchina.gov.cn)、中国政府采购网(www.ccgp.gov.cn)</w:t>
      </w:r>
      <w:r>
        <w:rPr>
          <w:rFonts w:hint="eastAsia" w:ascii="仿宋_GB2312" w:hAnsi="仿宋" w:eastAsia="仿宋_GB2312" w:cs="Arial"/>
          <w:kern w:val="0"/>
          <w:szCs w:val="24"/>
          <w:highlight w:val="none"/>
        </w:rPr>
        <w:t>等</w:t>
      </w:r>
      <w:r>
        <w:rPr>
          <w:rFonts w:ascii="仿宋_GB2312" w:hAnsi="仿宋" w:eastAsia="仿宋_GB2312" w:cs="Arial"/>
          <w:kern w:val="0"/>
          <w:szCs w:val="24"/>
          <w:highlight w:val="none"/>
        </w:rPr>
        <w:t>渠道查询投标人投标截止时间当天的信用记录。</w:t>
      </w:r>
    </w:p>
    <w:p>
      <w:pPr>
        <w:pStyle w:val="129"/>
        <w:spacing w:before="0"/>
        <w:ind w:firstLine="495" w:firstLineChars="0"/>
        <w:rPr>
          <w:rFonts w:ascii="仿宋_GB2312" w:hAnsi="仿宋" w:eastAsia="仿宋_GB2312" w:cs="Arial"/>
          <w:kern w:val="0"/>
          <w:szCs w:val="24"/>
          <w:highlight w:val="none"/>
        </w:rPr>
      </w:pPr>
      <w:r>
        <w:rPr>
          <w:rFonts w:ascii="仿宋_GB2312" w:hAnsi="仿宋" w:eastAsia="仿宋_GB2312" w:cs="Arial"/>
          <w:kern w:val="0"/>
          <w:szCs w:val="24"/>
          <w:highlight w:val="none"/>
        </w:rPr>
        <w:t>20.2信用信息查询记录和证据留存的具体方式：现场查询的投标人的信用记录、查询结果经确认后将与采购文件一起存档。</w:t>
      </w:r>
    </w:p>
    <w:p>
      <w:pPr>
        <w:pStyle w:val="129"/>
        <w:spacing w:before="0"/>
        <w:ind w:firstLine="495" w:firstLineChars="0"/>
        <w:rPr>
          <w:rFonts w:ascii="仿宋_GB2312" w:hAnsi="仿宋" w:eastAsia="仿宋_GB2312" w:cs="Arial"/>
          <w:kern w:val="0"/>
          <w:szCs w:val="24"/>
          <w:highlight w:val="none"/>
        </w:rPr>
      </w:pPr>
      <w:r>
        <w:rPr>
          <w:rFonts w:ascii="仿宋_GB2312" w:hAnsi="仿宋" w:eastAsia="仿宋_GB2312" w:cs="Arial"/>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仿宋_GB2312" w:hAnsi="仿宋" w:eastAsia="仿宋_GB2312" w:cs="仿宋_GB2312"/>
          <w:highlight w:val="none"/>
        </w:rPr>
      </w:pPr>
      <w:r>
        <w:rPr>
          <w:rFonts w:ascii="仿宋_GB2312" w:hAnsi="仿宋" w:eastAsia="仿宋_GB2312" w:cs="Arial"/>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highlight w:val="none"/>
        </w:rPr>
        <w:t>。</w:t>
      </w:r>
    </w:p>
    <w:p>
      <w:pPr>
        <w:pStyle w:val="129"/>
        <w:spacing w:before="0"/>
        <w:ind w:firstLine="0" w:firstLineChars="0"/>
        <w:rPr>
          <w:rFonts w:ascii="仿宋_GB2312" w:hAnsi="仿宋" w:eastAsia="仿宋_GB2312" w:cs="Arial"/>
          <w:kern w:val="0"/>
          <w:szCs w:val="24"/>
          <w:highlight w:val="none"/>
        </w:rPr>
      </w:pPr>
    </w:p>
    <w:p>
      <w:pPr>
        <w:snapToGrid w:val="0"/>
        <w:spacing w:line="360" w:lineRule="auto"/>
        <w:jc w:val="center"/>
        <w:outlineLvl w:val="0"/>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五、评标</w:t>
      </w:r>
    </w:p>
    <w:p>
      <w:pPr>
        <w:spacing w:line="360" w:lineRule="auto"/>
        <w:rPr>
          <w:rFonts w:ascii="仿宋_GB2312" w:hAnsi="仿宋" w:eastAsia="仿宋_GB2312" w:cs="仿宋_GB2312"/>
          <w:b/>
          <w:sz w:val="24"/>
          <w:highlight w:val="none"/>
        </w:rPr>
      </w:pPr>
      <w:bookmarkStart w:id="13" w:name="_Toc91899903"/>
      <w:r>
        <w:rPr>
          <w:rFonts w:ascii="仿宋_GB2312" w:hAnsi="仿宋" w:eastAsia="仿宋_GB2312" w:cs="仿宋_GB2312"/>
          <w:b/>
          <w:sz w:val="24"/>
          <w:highlight w:val="none"/>
        </w:rPr>
        <w:t>21.</w:t>
      </w:r>
      <w:r>
        <w:rPr>
          <w:rFonts w:ascii="仿宋_GB2312" w:eastAsia="仿宋_GB2312"/>
          <w:highlight w:val="none"/>
        </w:rPr>
        <w:t xml:space="preserve"> </w:t>
      </w:r>
      <w:r>
        <w:rPr>
          <w:rFonts w:hint="eastAsia" w:ascii="仿宋_GB2312" w:hAnsi="仿宋" w:eastAsia="仿宋_GB2312" w:cs="仿宋_GB2312"/>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highlight w:val="none"/>
        </w:rPr>
        <w:t>详见招标文件第四部分评标办法。</w:t>
      </w:r>
    </w:p>
    <w:p>
      <w:pPr>
        <w:spacing w:line="360" w:lineRule="auto"/>
        <w:rPr>
          <w:rFonts w:ascii="仿宋_GB2312" w:hAnsi="仿宋" w:eastAsia="仿宋_GB2312" w:cs="仿宋_GB2312"/>
          <w:b/>
          <w:sz w:val="24"/>
          <w:highlight w:val="none"/>
        </w:rPr>
      </w:pPr>
    </w:p>
    <w:p>
      <w:pPr>
        <w:snapToGrid w:val="0"/>
        <w:spacing w:line="360" w:lineRule="auto"/>
        <w:jc w:val="center"/>
        <w:outlineLvl w:val="0"/>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六、定</w:t>
      </w:r>
      <w:r>
        <w:rPr>
          <w:rFonts w:ascii="仿宋_GB2312" w:hAnsi="仿宋" w:eastAsia="仿宋_GB2312" w:cs="仿宋_GB2312"/>
          <w:b/>
          <w:sz w:val="36"/>
          <w:szCs w:val="36"/>
          <w:highlight w:val="none"/>
        </w:rPr>
        <w:t xml:space="preserve"> </w:t>
      </w:r>
      <w:r>
        <w:rPr>
          <w:rFonts w:hint="eastAsia" w:ascii="仿宋_GB2312" w:hAnsi="仿宋" w:eastAsia="仿宋_GB2312" w:cs="仿宋_GB2312"/>
          <w:b/>
          <w:sz w:val="36"/>
          <w:szCs w:val="36"/>
          <w:highlight w:val="none"/>
        </w:rPr>
        <w:t>标</w:t>
      </w:r>
    </w:p>
    <w:p>
      <w:pPr>
        <w:pStyle w:val="7"/>
        <w:spacing w:line="360" w:lineRule="auto"/>
        <w:ind w:left="479" w:hanging="479" w:hangingChars="199"/>
        <w:rPr>
          <w:rFonts w:ascii="仿宋_GB2312" w:hAnsi="仿宋" w:eastAsia="仿宋_GB2312" w:cs="仿宋_GB2312"/>
          <w:b/>
          <w:highlight w:val="none"/>
        </w:rPr>
      </w:pPr>
      <w:r>
        <w:rPr>
          <w:rFonts w:ascii="仿宋_GB2312" w:hAnsi="仿宋" w:eastAsia="仿宋_GB2312" w:cs="仿宋_GB2312"/>
          <w:b/>
          <w:highlight w:val="none"/>
        </w:rPr>
        <w:t xml:space="preserve">22. </w:t>
      </w:r>
      <w:r>
        <w:rPr>
          <w:rFonts w:hint="eastAsia" w:ascii="仿宋_GB2312" w:hAnsi="仿宋" w:eastAsia="仿宋_GB2312" w:cs="仿宋_GB2312"/>
          <w:b/>
          <w:highlight w:val="none"/>
        </w:rPr>
        <w:t>确定中标供应商</w:t>
      </w:r>
    </w:p>
    <w:p>
      <w:pPr>
        <w:pStyle w:val="129"/>
        <w:snapToGrid w:val="0"/>
        <w:spacing w:before="0"/>
        <w:ind w:firstLine="480"/>
        <w:rPr>
          <w:rFonts w:ascii="仿宋_GB2312" w:hAnsi="仿宋" w:eastAsia="仿宋_GB2312" w:cs="仿宋_GB2312"/>
          <w:b/>
          <w:szCs w:val="24"/>
          <w:highlight w:val="none"/>
        </w:rPr>
      </w:pPr>
      <w:r>
        <w:rPr>
          <w:rFonts w:hint="eastAsia" w:ascii="仿宋_GB2312" w:hAnsi="仿宋" w:eastAsia="仿宋_GB2312" w:cs="仿宋_GB2312"/>
          <w:szCs w:val="24"/>
          <w:highlight w:val="none"/>
        </w:rPr>
        <w:t>采购人将自收到评审报告之日起</w:t>
      </w:r>
      <w:r>
        <w:rPr>
          <w:rFonts w:ascii="仿宋_GB2312" w:hAnsi="仿宋" w:eastAsia="仿宋_GB2312" w:cs="仿宋_GB2312"/>
          <w:szCs w:val="24"/>
          <w:highlight w:val="none"/>
        </w:rPr>
        <w:t>5个工作日内通过电子交易平台在评审报告推荐的中标候选人中按顺序确定中标供应商。</w:t>
      </w:r>
    </w:p>
    <w:p>
      <w:pPr>
        <w:pStyle w:val="129"/>
        <w:snapToGrid w:val="0"/>
        <w:spacing w:before="0"/>
        <w:ind w:firstLine="0" w:firstLineChars="0"/>
        <w:rPr>
          <w:rFonts w:ascii="仿宋_GB2312" w:hAnsi="仿宋" w:eastAsia="仿宋_GB2312" w:cs="仿宋_GB2312"/>
          <w:b/>
          <w:szCs w:val="24"/>
          <w:highlight w:val="none"/>
        </w:rPr>
      </w:pPr>
      <w:r>
        <w:rPr>
          <w:rFonts w:ascii="仿宋_GB2312" w:hAnsi="仿宋" w:eastAsia="仿宋_GB2312" w:cs="仿宋_GB2312"/>
          <w:b/>
          <w:szCs w:val="24"/>
          <w:highlight w:val="none"/>
        </w:rPr>
        <w:t xml:space="preserve">23. </w:t>
      </w:r>
      <w:r>
        <w:rPr>
          <w:rFonts w:hint="eastAsia" w:ascii="仿宋_GB2312" w:hAnsi="仿宋" w:eastAsia="仿宋_GB2312" w:cs="仿宋_GB2312"/>
          <w:b/>
          <w:szCs w:val="24"/>
          <w:highlight w:val="none"/>
        </w:rPr>
        <w:t>中标通知与中标结果公告</w:t>
      </w:r>
    </w:p>
    <w:p>
      <w:pPr>
        <w:widowControl/>
        <w:shd w:val="clear" w:color="auto" w:fill="FFFFFF"/>
        <w:spacing w:line="360" w:lineRule="auto"/>
        <w:ind w:firstLine="480"/>
        <w:jc w:val="left"/>
        <w:rPr>
          <w:rFonts w:ascii="仿宋_GB2312" w:hAnsi="仿宋" w:eastAsia="仿宋_GB2312" w:cs="仿宋_GB2312"/>
          <w:sz w:val="24"/>
          <w:highlight w:val="none"/>
        </w:rPr>
      </w:pPr>
      <w:r>
        <w:rPr>
          <w:rFonts w:ascii="仿宋_GB2312" w:hAnsi="仿宋" w:eastAsia="仿宋_GB2312" w:cs="仿宋_GB2312"/>
          <w:sz w:val="24"/>
          <w:highlight w:val="none"/>
        </w:rPr>
        <w:t>23.1自中标人确定之日起2个工作日内，采购机构通过电子交易平台向中标人发出中标通知书，</w:t>
      </w:r>
      <w:r>
        <w:rPr>
          <w:rFonts w:hint="eastAsia" w:ascii="仿宋_GB2312" w:hAnsi="仿宋" w:eastAsia="仿宋_GB2312" w:cs="仿宋_GB2312"/>
          <w:sz w:val="24"/>
          <w:highlight w:val="none"/>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sz w:val="24"/>
          <w:highlight w:val="none"/>
        </w:rPr>
      </w:pPr>
      <w:r>
        <w:rPr>
          <w:rFonts w:ascii="仿宋_GB2312" w:hAnsi="仿宋" w:eastAsia="仿宋_GB2312" w:cs="仿宋_GB2312"/>
          <w:sz w:val="24"/>
          <w:highlight w:val="none"/>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highlight w:val="none"/>
        </w:rPr>
        <w:t>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sz w:val="24"/>
          <w:highlight w:val="none"/>
        </w:rPr>
      </w:pPr>
      <w:r>
        <w:rPr>
          <w:rFonts w:ascii="仿宋_GB2312" w:hAnsi="仿宋" w:eastAsia="仿宋_GB2312" w:cs="仿宋_GB2312"/>
          <w:sz w:val="24"/>
          <w:highlight w:val="none"/>
        </w:rPr>
        <w:t>23.3公告期限为1个工作日。</w:t>
      </w:r>
    </w:p>
    <w:p>
      <w:pPr>
        <w:snapToGrid w:val="0"/>
        <w:spacing w:line="360" w:lineRule="auto"/>
        <w:ind w:left="120" w:leftChars="57" w:firstLine="482" w:firstLineChars="150"/>
        <w:jc w:val="center"/>
        <w:rPr>
          <w:rFonts w:ascii="仿宋_GB2312" w:hAnsi="仿宋" w:eastAsia="仿宋_GB2312" w:cs="仿宋_GB2312"/>
          <w:b/>
          <w:sz w:val="32"/>
          <w:highlight w:val="none"/>
        </w:rPr>
      </w:pPr>
    </w:p>
    <w:p>
      <w:pPr>
        <w:snapToGrid w:val="0"/>
        <w:spacing w:line="360" w:lineRule="auto"/>
        <w:ind w:left="120" w:leftChars="57" w:firstLine="482" w:firstLineChars="150"/>
        <w:jc w:val="center"/>
        <w:rPr>
          <w:rFonts w:ascii="仿宋_GB2312" w:hAnsi="仿宋" w:eastAsia="仿宋_GB2312" w:cs="仿宋_GB2312"/>
          <w:b/>
          <w:sz w:val="32"/>
          <w:highlight w:val="none"/>
        </w:rPr>
      </w:pPr>
      <w:r>
        <w:rPr>
          <w:rFonts w:hint="eastAsia" w:ascii="仿宋_GB2312" w:hAnsi="仿宋" w:eastAsia="仿宋_GB2312" w:cs="仿宋_GB2312"/>
          <w:b/>
          <w:sz w:val="32"/>
          <w:highlight w:val="none"/>
        </w:rPr>
        <w:t>七、合同授予</w:t>
      </w:r>
    </w:p>
    <w:p>
      <w:pPr>
        <w:pStyle w:val="7"/>
        <w:spacing w:line="360" w:lineRule="auto"/>
        <w:ind w:left="479" w:hanging="479" w:hangingChars="199"/>
        <w:rPr>
          <w:rFonts w:ascii="仿宋_GB2312" w:hAnsi="仿宋" w:eastAsia="仿宋_GB2312" w:cs="仿宋_GB2312"/>
          <w:b/>
          <w:highlight w:val="none"/>
        </w:rPr>
      </w:pPr>
      <w:r>
        <w:rPr>
          <w:rFonts w:ascii="仿宋_GB2312" w:hAnsi="仿宋" w:eastAsia="仿宋_GB2312" w:cs="仿宋_GB2312"/>
          <w:b/>
          <w:highlight w:val="none"/>
        </w:rPr>
        <w:t xml:space="preserve">24. </w:t>
      </w:r>
      <w:r>
        <w:rPr>
          <w:rFonts w:hint="eastAsia" w:ascii="仿宋_GB2312" w:hAnsi="仿宋" w:eastAsia="仿宋_GB2312" w:cs="仿宋_GB2312"/>
          <w:highlight w:val="none"/>
        </w:rPr>
        <w:t>合同主要条款详见第五部分拟签订的合同文本。</w:t>
      </w:r>
    </w:p>
    <w:p>
      <w:pPr>
        <w:pStyle w:val="7"/>
        <w:spacing w:line="360" w:lineRule="auto"/>
        <w:ind w:left="479" w:hanging="479" w:hangingChars="199"/>
        <w:rPr>
          <w:rFonts w:ascii="仿宋_GB2312" w:hAnsi="仿宋" w:eastAsia="仿宋_GB2312" w:cs="仿宋_GB2312"/>
          <w:b/>
          <w:highlight w:val="none"/>
        </w:rPr>
      </w:pPr>
      <w:r>
        <w:rPr>
          <w:rFonts w:ascii="仿宋_GB2312" w:hAnsi="仿宋" w:eastAsia="仿宋_GB2312" w:cs="仿宋_GB2312"/>
          <w:b/>
          <w:highlight w:val="none"/>
        </w:rPr>
        <w:t xml:space="preserve">25. </w:t>
      </w:r>
      <w:r>
        <w:rPr>
          <w:rFonts w:hint="eastAsia" w:ascii="仿宋_GB2312" w:hAnsi="仿宋" w:eastAsia="仿宋_GB2312" w:cs="仿宋_GB2312"/>
          <w:b/>
          <w:highlight w:val="none"/>
        </w:rPr>
        <w:t>合同的签订</w:t>
      </w:r>
    </w:p>
    <w:p>
      <w:pPr>
        <w:widowControl/>
        <w:shd w:val="clear" w:color="auto" w:fill="FFFFFF"/>
        <w:spacing w:line="360" w:lineRule="auto"/>
        <w:ind w:firstLine="480"/>
        <w:jc w:val="left"/>
        <w:rPr>
          <w:rFonts w:ascii="仿宋_GB2312" w:hAnsi="仿宋" w:eastAsia="仿宋_GB2312" w:cs="Arial"/>
          <w:kern w:val="0"/>
          <w:sz w:val="24"/>
          <w:highlight w:val="none"/>
        </w:rPr>
      </w:pPr>
      <w:r>
        <w:rPr>
          <w:rFonts w:ascii="仿宋_GB2312" w:hAnsi="仿宋" w:eastAsia="仿宋_GB2312" w:cs="仿宋_GB2312"/>
          <w:sz w:val="24"/>
          <w:highlight w:val="none"/>
        </w:rPr>
        <w:t>25.1</w:t>
      </w:r>
      <w:r>
        <w:rPr>
          <w:rFonts w:ascii="仿宋_GB2312" w:hAnsi="仿宋" w:eastAsia="仿宋_GB2312" w:cs="Arial"/>
          <w:kern w:val="0"/>
          <w:sz w:val="24"/>
          <w:highlight w:val="none"/>
        </w:rPr>
        <w:t xml:space="preserve"> 采购人与中标人应当通过电子交易平台在中标通知书发出之日起三十日内，按照招标文件确定的事项签订政府采购合同，并在</w:t>
      </w:r>
      <w:r>
        <w:rPr>
          <w:rFonts w:hint="eastAsia" w:ascii="仿宋_GB2312" w:hAnsi="仿宋" w:eastAsia="仿宋_GB2312" w:cs="Arial"/>
          <w:kern w:val="0"/>
          <w:sz w:val="24"/>
          <w:highlight w:val="none"/>
        </w:rPr>
        <w:t>合同签订之日起</w:t>
      </w:r>
      <w:r>
        <w:rPr>
          <w:rFonts w:ascii="仿宋_GB2312" w:hAnsi="仿宋" w:eastAsia="仿宋_GB2312" w:cs="Arial"/>
          <w:kern w:val="0"/>
          <w:sz w:val="24"/>
          <w:highlight w:val="none"/>
        </w:rPr>
        <w:t>2个工作日内依法发布合同公告。</w:t>
      </w:r>
      <w:r>
        <w:rPr>
          <w:rFonts w:hint="eastAsia" w:ascii="仿宋_GB2312" w:hAnsi="仿宋" w:eastAsia="仿宋_GB2312" w:cs="Arial"/>
          <w:kern w:val="0"/>
          <w:sz w:val="24"/>
          <w:highlight w:val="none"/>
        </w:rPr>
        <w:t>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仿宋_GB2312" w:hAnsi="仿宋" w:eastAsia="仿宋_GB2312"/>
          <w:kern w:val="0"/>
          <w:highlight w:val="none"/>
        </w:rPr>
      </w:pPr>
      <w:r>
        <w:rPr>
          <w:rFonts w:ascii="仿宋_GB2312" w:hAnsi="仿宋" w:eastAsia="仿宋_GB2312" w:cs="仿宋_GB2312"/>
          <w:kern w:val="0"/>
          <w:highlight w:val="none"/>
          <w:lang w:val="zh-CN"/>
        </w:rPr>
        <w:t>25.2</w:t>
      </w:r>
      <w:r>
        <w:rPr>
          <w:rFonts w:hint="eastAsia" w:ascii="仿宋_GB2312" w:hAnsi="仿宋" w:eastAsia="仿宋_GB2312"/>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25.3如签订合同并生效后，供应商无故拒绝或延期，除按照合同条款处理外，列入不良行为记录一次，并给予通报。</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25.4中标供应</w:t>
      </w:r>
      <w:r>
        <w:rPr>
          <w:rFonts w:hint="eastAsia" w:ascii="仿宋_GB2312" w:hAnsi="仿宋" w:eastAsia="仿宋_GB2312" w:cs="仿宋_GB2312"/>
          <w:highlight w:val="none"/>
        </w:rPr>
        <w:t>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仿宋_GB2312" w:hAnsi="仿宋" w:eastAsia="仿宋_GB2312" w:cs="仿宋_GB2312"/>
          <w:highlight w:val="none"/>
        </w:rPr>
      </w:pPr>
      <w:r>
        <w:rPr>
          <w:rFonts w:ascii="仿宋_GB2312" w:hAnsi="仿宋" w:eastAsia="仿宋_GB2312" w:cs="仿宋_GB2312"/>
          <w:highlight w:val="none"/>
        </w:rPr>
        <w:t>25.5采购合同由采购人与中标供应商根据</w:t>
      </w:r>
      <w:r>
        <w:rPr>
          <w:rFonts w:hint="eastAsia" w:ascii="仿宋_GB2312" w:hAnsi="仿宋" w:eastAsia="仿宋_GB2312" w:cs="仿宋_GB2312"/>
          <w:highlight w:val="none"/>
        </w:rPr>
        <w:t>招标文件、投标文件等内容通过政府采购电子交易平台在线签订，自动备案。</w:t>
      </w:r>
    </w:p>
    <w:p>
      <w:pPr>
        <w:pStyle w:val="7"/>
        <w:spacing w:line="360" w:lineRule="auto"/>
        <w:ind w:left="479" w:hanging="479" w:hangingChars="199"/>
        <w:rPr>
          <w:rFonts w:ascii="仿宋_GB2312" w:hAnsi="仿宋" w:eastAsia="仿宋_GB2312" w:cs="仿宋_GB2312"/>
          <w:b/>
          <w:highlight w:val="none"/>
        </w:rPr>
      </w:pPr>
      <w:r>
        <w:rPr>
          <w:rFonts w:ascii="仿宋_GB2312" w:hAnsi="仿宋" w:eastAsia="仿宋_GB2312" w:cs="仿宋_GB2312"/>
          <w:b/>
          <w:highlight w:val="none"/>
        </w:rPr>
        <w:t xml:space="preserve">26. </w:t>
      </w:r>
      <w:r>
        <w:rPr>
          <w:rFonts w:hint="eastAsia" w:ascii="仿宋_GB2312" w:hAnsi="仿宋" w:eastAsia="仿宋_GB2312" w:cs="仿宋_GB2312"/>
          <w:b/>
          <w:highlight w:val="none"/>
        </w:rPr>
        <w:t>履约保证金</w:t>
      </w:r>
    </w:p>
    <w:p>
      <w:pPr>
        <w:tabs>
          <w:tab w:val="left" w:pos="0"/>
        </w:tabs>
        <w:spacing w:line="360" w:lineRule="auto"/>
        <w:ind w:firstLine="482"/>
        <w:rPr>
          <w:rFonts w:ascii="仿宋_GB2312" w:hAnsi="仿宋" w:eastAsia="仿宋_GB2312" w:cs="仿宋_GB2312"/>
          <w:sz w:val="24"/>
          <w:szCs w:val="20"/>
          <w:highlight w:val="none"/>
        </w:rPr>
      </w:pPr>
      <w:r>
        <w:rPr>
          <w:rFonts w:hint="eastAsia" w:ascii="仿宋_GB2312" w:hAnsi="仿宋" w:eastAsia="仿宋_GB2312" w:cs="仿宋_GB2312"/>
          <w:sz w:val="24"/>
          <w:szCs w:val="20"/>
          <w:highlight w:val="none"/>
        </w:rPr>
        <w:t>杭州市政府采购网公布的供应商履约评价为满分的免收履约保证金。确需收取履约保证金的，</w:t>
      </w:r>
      <w:r>
        <w:rPr>
          <w:rFonts w:hint="eastAsia" w:ascii="仿宋_GB2312" w:hAnsi="仿宋" w:eastAsia="仿宋_GB2312"/>
          <w:sz w:val="24"/>
          <w:highlight w:val="none"/>
        </w:rPr>
        <w:t>履约保证金的数额不得超过政府采购合同金额的</w:t>
      </w:r>
      <w:r>
        <w:rPr>
          <w:rFonts w:ascii="仿宋_GB2312" w:hAnsi="仿宋" w:eastAsia="仿宋_GB2312"/>
          <w:sz w:val="24"/>
          <w:highlight w:val="none"/>
        </w:rPr>
        <w:t>1%。</w:t>
      </w:r>
      <w:r>
        <w:rPr>
          <w:rFonts w:hint="eastAsia" w:ascii="仿宋_GB2312" w:hAnsi="仿宋" w:eastAsia="仿宋_GB2312"/>
          <w:sz w:val="24"/>
          <w:highlight w:val="none"/>
        </w:rPr>
        <w:t>鼓励和支持供应商以银行、保险公司出具的电子保函形式提供履约保证金。</w:t>
      </w:r>
      <w:r>
        <w:rPr>
          <w:rFonts w:hint="eastAsia" w:ascii="仿宋_GB2312" w:hAnsi="仿宋" w:eastAsia="仿宋_GB2312"/>
          <w:b/>
          <w:sz w:val="24"/>
          <w:highlight w:val="none"/>
        </w:rPr>
        <w:t>采购人不得拒收履约保函。</w:t>
      </w:r>
    </w:p>
    <w:p>
      <w:pPr>
        <w:tabs>
          <w:tab w:val="left" w:pos="0"/>
        </w:tabs>
        <w:spacing w:line="360" w:lineRule="auto"/>
        <w:ind w:firstLine="482"/>
        <w:rPr>
          <w:rFonts w:ascii="仿宋_GB2312" w:hAnsi="仿宋" w:eastAsia="仿宋_GB2312" w:cs="仿宋_GB2312"/>
          <w:sz w:val="24"/>
          <w:szCs w:val="20"/>
          <w:highlight w:val="none"/>
        </w:rPr>
      </w:pPr>
      <w:r>
        <w:rPr>
          <w:rFonts w:hint="eastAsia" w:ascii="仿宋_GB2312" w:hAnsi="仿宋" w:eastAsia="仿宋_GB2312" w:cs="仿宋_GB2312"/>
          <w:sz w:val="24"/>
          <w:szCs w:val="20"/>
          <w:highlight w:val="none"/>
        </w:rPr>
        <w:t>供应商可登录政采云平台</w:t>
      </w:r>
      <w:r>
        <w:rPr>
          <w:rFonts w:ascii="仿宋_GB2312" w:hAnsi="仿宋" w:eastAsia="仿宋_GB2312" w:cs="仿宋_GB2312"/>
          <w:sz w:val="24"/>
          <w:szCs w:val="20"/>
          <w:highlight w:val="none"/>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r>
        <w:rPr>
          <w:rFonts w:hint="eastAsia" w:ascii="仿宋_GB2312" w:hAnsi="仿宋" w:eastAsia="仿宋_GB2312" w:cs="仿宋_GB2312"/>
          <w:sz w:val="24"/>
          <w:szCs w:val="20"/>
          <w:highlight w:val="none"/>
        </w:rPr>
        <w:t>采云金融专线</w:t>
      </w:r>
      <w:r>
        <w:rPr>
          <w:rFonts w:ascii="仿宋_GB2312" w:hAnsi="仿宋" w:eastAsia="仿宋_GB2312" w:cs="仿宋_GB2312"/>
          <w:sz w:val="24"/>
          <w:szCs w:val="20"/>
          <w:highlight w:val="none"/>
        </w:rPr>
        <w:t>400-903-9583。</w:t>
      </w:r>
    </w:p>
    <w:p>
      <w:pPr>
        <w:pStyle w:val="2"/>
        <w:rPr>
          <w:highlight w:val="none"/>
        </w:rPr>
      </w:pPr>
    </w:p>
    <w:p>
      <w:pPr>
        <w:snapToGrid w:val="0"/>
        <w:spacing w:line="360" w:lineRule="auto"/>
        <w:ind w:firstLine="3357" w:firstLineChars="1045"/>
        <w:rPr>
          <w:rFonts w:ascii="仿宋_GB2312" w:hAnsi="仿宋" w:eastAsia="仿宋_GB2312"/>
          <w:b/>
          <w:sz w:val="24"/>
          <w:highlight w:val="none"/>
        </w:rPr>
      </w:pPr>
      <w:r>
        <w:rPr>
          <w:rFonts w:hint="eastAsia" w:ascii="仿宋_GB2312" w:hAnsi="仿宋" w:eastAsia="仿宋_GB2312" w:cs="仿宋_GB2312"/>
          <w:b/>
          <w:sz w:val="32"/>
          <w:highlight w:val="none"/>
        </w:rPr>
        <w:t>八、电子交易活动的中止</w:t>
      </w:r>
    </w:p>
    <w:p>
      <w:pPr>
        <w:pStyle w:val="129"/>
        <w:snapToGrid w:val="0"/>
        <w:spacing w:before="0"/>
        <w:ind w:firstLine="0" w:firstLineChars="0"/>
        <w:rPr>
          <w:rFonts w:ascii="仿宋_GB2312" w:hAnsi="仿宋" w:eastAsia="仿宋_GB2312" w:cs="仿宋_GB2312"/>
          <w:highlight w:val="none"/>
        </w:rPr>
      </w:pPr>
      <w:r>
        <w:rPr>
          <w:rFonts w:ascii="仿宋_GB2312" w:hAnsi="仿宋" w:eastAsia="仿宋_GB2312" w:cs="仿宋_GB2312"/>
          <w:highlight w:val="none"/>
        </w:rPr>
        <w:t>2</w:t>
      </w:r>
      <w:r>
        <w:rPr>
          <w:rFonts w:ascii="仿宋_GB2312" w:hAnsi="仿宋" w:eastAsia="仿宋_GB2312" w:cs="仿宋_GB2312"/>
          <w:b/>
          <w:szCs w:val="24"/>
          <w:highlight w:val="none"/>
        </w:rPr>
        <w:t xml:space="preserve">7. </w:t>
      </w:r>
      <w:r>
        <w:rPr>
          <w:rFonts w:hint="eastAsia" w:ascii="仿宋_GB2312" w:hAnsi="仿宋" w:eastAsia="仿宋_GB2312" w:cs="仿宋_GB2312"/>
          <w:b/>
          <w:szCs w:val="24"/>
          <w:highlight w:val="none"/>
        </w:rPr>
        <w:t>电子交易活动的中止。</w:t>
      </w:r>
      <w:r>
        <w:rPr>
          <w:rFonts w:hint="eastAsia" w:ascii="仿宋_GB2312" w:hAnsi="仿宋" w:eastAsia="仿宋_GB2312" w:cs="仿宋_GB2312"/>
          <w:highlight w:val="none"/>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 xml:space="preserve">27.1电子交易平台发生故障而无法登录访问的； </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27.2电子交易平台应用或数据库出现错误，不能进行正常操作的；</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27.3电子交易平台发现严重安全漏洞，有潜在泄密危险的；</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 xml:space="preserve">27.4病毒发作导致不能进行正常操作的； </w:t>
      </w:r>
    </w:p>
    <w:p>
      <w:pPr>
        <w:pStyle w:val="129"/>
        <w:snapToGrid w:val="0"/>
        <w:spacing w:before="0"/>
        <w:ind w:firstLine="480"/>
        <w:rPr>
          <w:rFonts w:ascii="仿宋_GB2312" w:hAnsi="仿宋" w:eastAsia="仿宋_GB2312" w:cs="仿宋_GB2312"/>
          <w:highlight w:val="none"/>
        </w:rPr>
      </w:pPr>
      <w:r>
        <w:rPr>
          <w:rFonts w:ascii="仿宋_GB2312" w:hAnsi="仿宋" w:eastAsia="仿宋_GB2312" w:cs="仿宋_GB2312"/>
          <w:highlight w:val="none"/>
        </w:rPr>
        <w:t>27.5其他无法保证电子交易的公平、公正和安全的情况。</w:t>
      </w:r>
    </w:p>
    <w:p>
      <w:pPr>
        <w:pStyle w:val="129"/>
        <w:snapToGrid w:val="0"/>
        <w:spacing w:before="0"/>
        <w:ind w:firstLine="0" w:firstLineChars="0"/>
        <w:rPr>
          <w:rFonts w:ascii="仿宋_GB2312" w:hAnsi="仿宋" w:eastAsia="仿宋_GB2312" w:cs="仿宋_GB2312"/>
          <w:highlight w:val="none"/>
        </w:rPr>
      </w:pPr>
      <w:r>
        <w:rPr>
          <w:rFonts w:ascii="仿宋_GB2312" w:hAnsi="仿宋" w:eastAsia="仿宋_GB2312" w:cs="仿宋_GB2312"/>
          <w:b/>
          <w:bCs/>
          <w:highlight w:val="none"/>
        </w:rPr>
        <w:t xml:space="preserve"> 28.</w:t>
      </w:r>
      <w:r>
        <w:rPr>
          <w:rFonts w:ascii="仿宋_GB2312" w:hAnsi="仿宋" w:eastAsia="仿宋_GB2312" w:cs="仿宋_GB2312"/>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highlight w:val="none"/>
        </w:rPr>
      </w:pPr>
    </w:p>
    <w:p>
      <w:pPr>
        <w:snapToGrid w:val="0"/>
        <w:spacing w:line="360" w:lineRule="auto"/>
        <w:ind w:left="120" w:leftChars="57" w:firstLine="482" w:firstLineChars="150"/>
        <w:jc w:val="center"/>
        <w:rPr>
          <w:rFonts w:ascii="仿宋_GB2312" w:hAnsi="仿宋" w:eastAsia="仿宋_GB2312" w:cs="仿宋_GB2312"/>
          <w:b/>
          <w:sz w:val="32"/>
          <w:highlight w:val="none"/>
        </w:rPr>
      </w:pPr>
      <w:r>
        <w:rPr>
          <w:rFonts w:hint="eastAsia" w:ascii="仿宋_GB2312" w:hAnsi="仿宋" w:eastAsia="仿宋_GB2312" w:cs="仿宋_GB2312"/>
          <w:b/>
          <w:sz w:val="32"/>
          <w:highlight w:val="none"/>
        </w:rPr>
        <w:t>九、验收</w:t>
      </w:r>
    </w:p>
    <w:p>
      <w:pPr>
        <w:pStyle w:val="7"/>
        <w:spacing w:line="360" w:lineRule="auto"/>
        <w:ind w:firstLine="0" w:firstLineChars="0"/>
        <w:rPr>
          <w:rFonts w:ascii="仿宋_GB2312" w:hAnsi="仿宋" w:eastAsia="仿宋_GB2312" w:cs="仿宋_GB2312"/>
          <w:b/>
          <w:highlight w:val="none"/>
        </w:rPr>
      </w:pPr>
      <w:r>
        <w:rPr>
          <w:rFonts w:ascii="仿宋_GB2312" w:hAnsi="仿宋" w:eastAsia="仿宋_GB2312" w:cs="仿宋_GB2312"/>
          <w:b/>
          <w:highlight w:val="none"/>
        </w:rPr>
        <w:t>29.验收</w:t>
      </w:r>
    </w:p>
    <w:p>
      <w:pPr>
        <w:tabs>
          <w:tab w:val="left" w:pos="0"/>
        </w:tabs>
        <w:spacing w:line="360" w:lineRule="auto"/>
        <w:ind w:firstLine="480"/>
        <w:rPr>
          <w:rFonts w:ascii="仿宋_GB2312" w:hAnsi="仿宋" w:eastAsia="仿宋_GB2312" w:cs="Helvetica"/>
          <w:kern w:val="0"/>
          <w:sz w:val="24"/>
          <w:highlight w:val="none"/>
        </w:rPr>
      </w:pPr>
      <w:r>
        <w:rPr>
          <w:rFonts w:ascii="仿宋_GB2312" w:hAnsi="仿宋" w:eastAsia="仿宋_GB2312" w:cs="Helvetica"/>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kern w:val="0"/>
          <w:sz w:val="24"/>
          <w:highlight w:val="none"/>
        </w:rPr>
      </w:pPr>
      <w:r>
        <w:rPr>
          <w:rFonts w:ascii="仿宋_GB2312" w:hAnsi="仿宋" w:eastAsia="仿宋_GB2312" w:cs="Helvetica"/>
          <w:kern w:val="0"/>
          <w:sz w:val="24"/>
          <w:highlight w:val="none"/>
        </w:rPr>
        <w:t>29.2采购人可以邀请参加本项目的其他投标人或者第三方机构参与验收。参与验收的投标人或者第三方机构的意见作为</w:t>
      </w:r>
      <w:r>
        <w:rPr>
          <w:rFonts w:hint="eastAsia" w:ascii="仿宋_GB2312" w:hAnsi="仿宋" w:eastAsia="仿宋_GB2312" w:cs="Helvetica"/>
          <w:kern w:val="0"/>
          <w:sz w:val="24"/>
          <w:highlight w:val="none"/>
        </w:rPr>
        <w:t>验收书的参考资料一并存档。</w:t>
      </w:r>
    </w:p>
    <w:p>
      <w:pPr>
        <w:tabs>
          <w:tab w:val="left" w:pos="0"/>
        </w:tabs>
        <w:spacing w:line="360" w:lineRule="auto"/>
        <w:ind w:firstLine="480"/>
        <w:rPr>
          <w:rFonts w:ascii="仿宋_GB2312" w:hAnsi="仿宋" w:eastAsia="仿宋_GB2312" w:cs="Helvetica"/>
          <w:kern w:val="0"/>
          <w:sz w:val="24"/>
          <w:highlight w:val="none"/>
        </w:rPr>
      </w:pPr>
      <w:r>
        <w:rPr>
          <w:rFonts w:ascii="仿宋_GB2312" w:hAnsi="仿宋" w:eastAsia="仿宋_GB2312" w:cs="Helvetica"/>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仿宋_GB2312"/>
          <w:sz w:val="18"/>
          <w:szCs w:val="18"/>
          <w:highlight w:val="none"/>
        </w:rPr>
      </w:pPr>
      <w:r>
        <w:rPr>
          <w:rFonts w:ascii="仿宋_GB2312" w:hAnsi="仿宋" w:eastAsia="仿宋_GB2312" w:cs="Helvetica"/>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ascii="仿宋_GB2312" w:hAnsi="仿宋" w:eastAsia="仿宋_GB2312" w:cs="Helvetica"/>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68072998"/>
      <w:bookmarkEnd w:id="14"/>
      <w:bookmarkStart w:id="15" w:name="_Hlt74707468"/>
      <w:bookmarkEnd w:id="15"/>
      <w:bookmarkStart w:id="16" w:name="_Hlt74729768"/>
      <w:bookmarkEnd w:id="16"/>
      <w:bookmarkStart w:id="17" w:name="_Hlt75236290"/>
      <w:bookmarkEnd w:id="17"/>
      <w:bookmarkStart w:id="18" w:name="_Hlt68073093"/>
      <w:bookmarkEnd w:id="18"/>
      <w:bookmarkStart w:id="19" w:name="_Hlt75236011"/>
      <w:bookmarkEnd w:id="19"/>
      <w:bookmarkStart w:id="20" w:name="_Hlt68057669"/>
      <w:bookmarkEnd w:id="20"/>
      <w:bookmarkStart w:id="21" w:name="_Hlt68072990"/>
      <w:bookmarkEnd w:id="21"/>
      <w:bookmarkStart w:id="22" w:name="_Hlt75236101"/>
      <w:bookmarkEnd w:id="22"/>
      <w:bookmarkStart w:id="23" w:name="_Hlt74730295"/>
      <w:bookmarkEnd w:id="23"/>
      <w:bookmarkStart w:id="24" w:name="_Hlt74714665"/>
      <w:bookmarkEnd w:id="24"/>
      <w:bookmarkStart w:id="25" w:name="_Hlt68403820"/>
      <w:bookmarkEnd w:id="25"/>
    </w:p>
    <w:bookmarkEnd w:id="11"/>
    <w:bookmarkEnd w:id="12"/>
    <w:p>
      <w:pPr>
        <w:spacing w:line="360" w:lineRule="auto"/>
        <w:jc w:val="center"/>
        <w:outlineLvl w:val="0"/>
        <w:rPr>
          <w:rFonts w:ascii="仿宋" w:hAnsi="仿宋" w:eastAsia="仿宋" w:cs="仿宋_GB2312"/>
          <w:b/>
          <w:sz w:val="36"/>
          <w:szCs w:val="36"/>
          <w:highlight w:val="none"/>
        </w:rPr>
      </w:pPr>
      <w:bookmarkStart w:id="26" w:name="第四部分"/>
      <w:r>
        <w:rPr>
          <w:rFonts w:hint="eastAsia" w:ascii="仿宋" w:hAnsi="仿宋" w:eastAsia="仿宋" w:cs="仿宋_GB2312"/>
          <w:b/>
          <w:sz w:val="36"/>
          <w:szCs w:val="36"/>
          <w:highlight w:val="none"/>
        </w:rPr>
        <w:t>第</w:t>
      </w:r>
      <w:r>
        <w:rPr>
          <w:rFonts w:hint="eastAsia" w:ascii="仿宋" w:hAnsi="仿宋" w:eastAsia="仿宋" w:cs="仿宋_GB2312"/>
          <w:b/>
          <w:sz w:val="36"/>
          <w:szCs w:val="36"/>
          <w:highlight w:val="none"/>
          <w:lang w:val="en-US" w:eastAsia="zh-CN"/>
        </w:rPr>
        <w:t>三</w:t>
      </w:r>
      <w:r>
        <w:rPr>
          <w:rFonts w:hint="eastAsia" w:ascii="仿宋" w:hAnsi="仿宋" w:eastAsia="仿宋" w:cs="仿宋_GB2312"/>
          <w:b/>
          <w:sz w:val="36"/>
          <w:szCs w:val="36"/>
          <w:highlight w:val="none"/>
        </w:rPr>
        <w:t>部分</w:t>
      </w:r>
      <w:r>
        <w:rPr>
          <w:rFonts w:ascii="仿宋" w:hAnsi="仿宋" w:eastAsia="仿宋" w:cs="仿宋_GB2312"/>
          <w:b/>
          <w:sz w:val="36"/>
          <w:szCs w:val="36"/>
          <w:highlight w:val="none"/>
        </w:rPr>
        <w:t xml:space="preserve"> </w:t>
      </w:r>
      <w:r>
        <w:rPr>
          <w:rFonts w:hint="eastAsia" w:ascii="仿宋" w:hAnsi="仿宋" w:eastAsia="仿宋" w:cs="仿宋_GB2312"/>
          <w:b/>
          <w:sz w:val="36"/>
          <w:szCs w:val="36"/>
          <w:highlight w:val="none"/>
          <w:lang w:val="en-US" w:eastAsia="zh-CN"/>
        </w:rPr>
        <w:t>采购</w:t>
      </w:r>
      <w:r>
        <w:rPr>
          <w:rFonts w:hint="eastAsia" w:ascii="仿宋" w:hAnsi="仿宋" w:eastAsia="仿宋" w:cs="仿宋_GB2312"/>
          <w:b/>
          <w:sz w:val="36"/>
          <w:szCs w:val="36"/>
          <w:highlight w:val="none"/>
        </w:rPr>
        <w:t>需求</w:t>
      </w:r>
      <w:r>
        <w:rPr>
          <w:rFonts w:ascii="仿宋" w:hAnsi="仿宋" w:eastAsia="仿宋" w:cs="仿宋_GB2312"/>
          <w:b/>
          <w:sz w:val="36"/>
          <w:szCs w:val="36"/>
          <w:highlight w:val="none"/>
        </w:rPr>
        <w:t xml:space="preserve"> </w:t>
      </w:r>
    </w:p>
    <w:p>
      <w:pPr>
        <w:snapToGrid w:val="0"/>
        <w:spacing w:line="360" w:lineRule="auto"/>
        <w:ind w:firstLine="720" w:firstLineChars="300"/>
        <w:jc w:val="left"/>
        <w:rPr>
          <w:rFonts w:hint="eastAsia" w:ascii="宋体" w:hAnsi="宋体" w:eastAsia="宋体" w:cs="宋体"/>
          <w:color w:val="auto"/>
          <w:sz w:val="24"/>
          <w:highlight w:val="none"/>
        </w:rPr>
      </w:pPr>
      <w:bookmarkStart w:id="27" w:name="_Toc298856057"/>
      <w:bookmarkStart w:id="28" w:name="_Toc388261186"/>
      <w:r>
        <w:rPr>
          <w:rFonts w:hint="eastAsia" w:ascii="宋体" w:hAnsi="宋体" w:eastAsia="宋体" w:cs="宋体"/>
          <w:color w:val="auto"/>
          <w:sz w:val="24"/>
          <w:highlight w:val="none"/>
        </w:rPr>
        <w:t>属于实质性要求条款的，请用符号“▲”标明，否则属于非实质性要求。</w:t>
      </w:r>
    </w:p>
    <w:p>
      <w:pPr>
        <w:snapToGrid w:val="0"/>
        <w:spacing w:line="360" w:lineRule="auto"/>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“★”系产品采购项目中单一产品或核心产品。</w:t>
      </w:r>
    </w:p>
    <w:p>
      <w:pPr>
        <w:adjustRightInd/>
        <w:spacing w:line="360" w:lineRule="auto"/>
        <w:jc w:val="center"/>
        <w:outlineLvl w:val="1"/>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一、招标一览表</w:t>
      </w:r>
    </w:p>
    <w:p>
      <w:pPr>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w:t>
      </w:r>
      <w:r>
        <w:rPr>
          <w:rFonts w:hint="eastAsia" w:ascii="宋体" w:hAnsi="宋体" w:eastAsia="宋体" w:cs="宋体"/>
          <w:color w:val="auto"/>
          <w:sz w:val="24"/>
          <w:highlight w:val="none"/>
          <w:u w:val="single"/>
          <w:shd w:val="clear" w:color="auto" w:fill="auto"/>
        </w:rPr>
        <w:t xml:space="preserve"> 一 </w:t>
      </w:r>
    </w:p>
    <w:tbl>
      <w:tblPr>
        <w:tblStyle w:val="62"/>
        <w:tblW w:w="0" w:type="auto"/>
        <w:jc w:val="center"/>
        <w:tblLayout w:type="fixed"/>
        <w:tblCellMar>
          <w:top w:w="0" w:type="dxa"/>
          <w:left w:w="0" w:type="dxa"/>
          <w:bottom w:w="0" w:type="dxa"/>
          <w:right w:w="0" w:type="dxa"/>
        </w:tblCellMar>
      </w:tblPr>
      <w:tblGrid>
        <w:gridCol w:w="744"/>
        <w:gridCol w:w="3850"/>
        <w:gridCol w:w="1858"/>
        <w:gridCol w:w="828"/>
        <w:gridCol w:w="828"/>
        <w:gridCol w:w="828"/>
      </w:tblGrid>
      <w:tr>
        <w:tblPrEx>
          <w:tblCellMar>
            <w:top w:w="0" w:type="dxa"/>
            <w:left w:w="0" w:type="dxa"/>
            <w:bottom w:w="0" w:type="dxa"/>
            <w:right w:w="0" w:type="dxa"/>
          </w:tblCellMar>
        </w:tblPrEx>
        <w:trPr>
          <w:cantSplit/>
          <w:trHeight w:val="557" w:hRule="atLeast"/>
          <w:jc w:val="center"/>
        </w:trPr>
        <w:tc>
          <w:tcPr>
            <w:tcW w:w="74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序号</w:t>
            </w:r>
          </w:p>
        </w:tc>
        <w:tc>
          <w:tcPr>
            <w:tcW w:w="38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名称</w:t>
            </w:r>
          </w:p>
        </w:tc>
        <w:tc>
          <w:tcPr>
            <w:tcW w:w="185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规格型号与参数</w:t>
            </w:r>
          </w:p>
        </w:tc>
        <w:tc>
          <w:tcPr>
            <w:tcW w:w="82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单位</w:t>
            </w:r>
          </w:p>
        </w:tc>
        <w:tc>
          <w:tcPr>
            <w:tcW w:w="82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数量</w:t>
            </w:r>
          </w:p>
        </w:tc>
        <w:tc>
          <w:tcPr>
            <w:tcW w:w="82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备注</w:t>
            </w:r>
          </w:p>
        </w:tc>
      </w:tr>
      <w:tr>
        <w:tblPrEx>
          <w:tblCellMar>
            <w:top w:w="0" w:type="dxa"/>
            <w:left w:w="0" w:type="dxa"/>
            <w:bottom w:w="0" w:type="dxa"/>
            <w:right w:w="0" w:type="dxa"/>
          </w:tblCellMar>
        </w:tblPrEx>
        <w:trPr>
          <w:cantSplit/>
          <w:trHeight w:val="548" w:hRule="atLeast"/>
          <w:jc w:val="center"/>
        </w:trPr>
        <w:tc>
          <w:tcPr>
            <w:tcW w:w="74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一</w:t>
            </w:r>
          </w:p>
        </w:tc>
        <w:tc>
          <w:tcPr>
            <w:tcW w:w="38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lang w:eastAsia="zh-CN"/>
              </w:rPr>
            </w:pPr>
            <w:r>
              <w:rPr>
                <w:rFonts w:hint="eastAsia" w:ascii="宋体" w:hAnsi="宋体" w:cs="宋体"/>
                <w:color w:val="auto"/>
                <w:sz w:val="24"/>
                <w:highlight w:val="none"/>
              </w:rPr>
              <w:t>大学城北单元规划幼儿园一厨房设备采购</w:t>
            </w:r>
          </w:p>
        </w:tc>
        <w:tc>
          <w:tcPr>
            <w:tcW w:w="185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详见</w:t>
            </w:r>
            <w:r>
              <w:rPr>
                <w:rFonts w:hint="eastAsia" w:ascii="宋体" w:hAnsi="宋体" w:eastAsia="宋体" w:cs="宋体"/>
                <w:color w:val="auto"/>
                <w:position w:val="-6"/>
                <w:sz w:val="24"/>
                <w:highlight w:val="none"/>
                <w:shd w:val="clear" w:color="auto" w:fill="auto"/>
                <w:lang w:eastAsia="zh-CN"/>
              </w:rPr>
              <w:t>采购</w:t>
            </w:r>
            <w:r>
              <w:rPr>
                <w:rFonts w:hint="eastAsia" w:ascii="宋体" w:hAnsi="宋体" w:eastAsia="宋体" w:cs="宋体"/>
                <w:color w:val="auto"/>
                <w:position w:val="-6"/>
                <w:sz w:val="24"/>
                <w:highlight w:val="none"/>
                <w:shd w:val="clear" w:color="auto" w:fill="auto"/>
              </w:rPr>
              <w:t>需求</w:t>
            </w:r>
          </w:p>
        </w:tc>
        <w:tc>
          <w:tcPr>
            <w:tcW w:w="828"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lang w:eastAsia="zh-CN"/>
              </w:rPr>
            </w:pPr>
            <w:r>
              <w:rPr>
                <w:rFonts w:hint="eastAsia" w:ascii="宋体" w:hAnsi="宋体" w:cs="宋体"/>
                <w:color w:val="auto"/>
                <w:position w:val="-6"/>
                <w:sz w:val="24"/>
                <w:highlight w:val="none"/>
                <w:shd w:val="clear" w:color="auto" w:fill="auto"/>
                <w:lang w:val="en-US" w:eastAsia="zh-CN"/>
              </w:rPr>
              <w:t>批</w:t>
            </w:r>
          </w:p>
        </w:tc>
        <w:tc>
          <w:tcPr>
            <w:tcW w:w="82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1</w:t>
            </w:r>
          </w:p>
        </w:tc>
        <w:tc>
          <w:tcPr>
            <w:tcW w:w="828" w:type="dxa"/>
            <w:tcBorders>
              <w:top w:val="nil"/>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position w:val="-6"/>
                <w:sz w:val="24"/>
                <w:highlight w:val="none"/>
                <w:shd w:val="clear" w:color="auto" w:fill="auto"/>
              </w:rPr>
            </w:pPr>
          </w:p>
        </w:tc>
      </w:tr>
    </w:tbl>
    <w:p>
      <w:pPr>
        <w:pStyle w:val="4"/>
        <w:numPr>
          <w:ilvl w:val="-1"/>
          <w:numId w:val="0"/>
        </w:numPr>
        <w:spacing w:line="340" w:lineRule="atLeast"/>
        <w:ind w:left="602" w:firstLine="0"/>
        <w:rPr>
          <w:rFonts w:hint="eastAsia" w:ascii="仿宋" w:hAnsi="仿宋" w:eastAsia="仿宋" w:cs="仿宋"/>
          <w:sz w:val="28"/>
          <w:szCs w:val="28"/>
          <w:highlight w:val="none"/>
        </w:rPr>
      </w:pPr>
    </w:p>
    <w:p>
      <w:pPr>
        <w:numPr>
          <w:ilvl w:val="0"/>
          <w:numId w:val="2"/>
        </w:numPr>
        <w:adjustRightInd/>
        <w:spacing w:line="360" w:lineRule="auto"/>
        <w:jc w:val="center"/>
        <w:outlineLvl w:val="1"/>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招标需求</w:t>
      </w:r>
    </w:p>
    <w:p>
      <w:pPr>
        <w:pStyle w:val="61"/>
        <w:numPr>
          <w:ilvl w:val="0"/>
          <w:numId w:val="0"/>
        </w:numPr>
        <w:ind w:firstLine="301" w:firstLineChars="100"/>
        <w:jc w:val="both"/>
        <w:rPr>
          <w:rFonts w:hint="eastAsia"/>
          <w:b/>
          <w:bCs/>
          <w:color w:val="auto"/>
          <w:sz w:val="30"/>
          <w:szCs w:val="30"/>
          <w:highlight w:val="none"/>
          <w:lang w:val="en-US" w:eastAsia="zh-CN"/>
        </w:rPr>
      </w:pPr>
      <w:r>
        <w:rPr>
          <w:rFonts w:hint="eastAsia"/>
          <w:b/>
          <w:bCs/>
          <w:color w:val="auto"/>
          <w:sz w:val="30"/>
          <w:szCs w:val="30"/>
          <w:highlight w:val="none"/>
          <w:lang w:val="en-US" w:eastAsia="zh-CN"/>
        </w:rPr>
        <w:t>一、货物清单</w:t>
      </w:r>
    </w:p>
    <w:p>
      <w:pPr>
        <w:pStyle w:val="4"/>
        <w:numPr>
          <w:ilvl w:val="-1"/>
          <w:numId w:val="0"/>
        </w:numPr>
        <w:spacing w:line="340" w:lineRule="atLeast"/>
        <w:ind w:left="602" w:firstLine="0"/>
        <w:rPr>
          <w:rFonts w:hint="eastAsia" w:ascii="仿宋" w:hAnsi="仿宋" w:eastAsia="仿宋" w:cs="仿宋"/>
          <w:sz w:val="28"/>
          <w:szCs w:val="28"/>
          <w:highlight w:val="none"/>
        </w:rPr>
      </w:pPr>
    </w:p>
    <w:tbl>
      <w:tblPr>
        <w:tblStyle w:val="62"/>
        <w:tblW w:w="106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1658"/>
        <w:gridCol w:w="1155"/>
        <w:gridCol w:w="3964"/>
        <w:gridCol w:w="546"/>
        <w:gridCol w:w="496"/>
        <w:gridCol w:w="2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产品名称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产品规格</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设备详细说明</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图  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一层厨房</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Times New Roman" w:hAnsi="Times New Roman" w:eastAsia="宋体" w:cs="Times New Roman"/>
                <w:i w:val="0"/>
                <w:iCs w:val="0"/>
                <w:color w:val="000000"/>
                <w:sz w:val="22"/>
                <w:szCs w:val="22"/>
                <w:highlight w:val="none"/>
                <w:u w:val="none"/>
              </w:rPr>
            </w:pP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14" name="Text_Box_14356"/>
                  <wp:cNvGraphicFramePr/>
                  <a:graphic xmlns:a="http://schemas.openxmlformats.org/drawingml/2006/main">
                    <a:graphicData uri="http://schemas.openxmlformats.org/drawingml/2006/picture">
                      <pic:pic xmlns:pic="http://schemas.openxmlformats.org/drawingml/2006/picture">
                        <pic:nvPicPr>
                          <pic:cNvPr id="114" name="Text_Box_14356"/>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1" name="Text_Box_14356_SpCnt_1"/>
                  <wp:cNvGraphicFramePr/>
                  <a:graphic xmlns:a="http://schemas.openxmlformats.org/drawingml/2006/main">
                    <a:graphicData uri="http://schemas.openxmlformats.org/drawingml/2006/picture">
                      <pic:pic xmlns:pic="http://schemas.openxmlformats.org/drawingml/2006/picture">
                        <pic:nvPicPr>
                          <pic:cNvPr id="91" name="Text_Box_14356_SpCnt_1"/>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7" name="Text_Box_14356_SpCnt_2"/>
                  <wp:cNvGraphicFramePr/>
                  <a:graphic xmlns:a="http://schemas.openxmlformats.org/drawingml/2006/main">
                    <a:graphicData uri="http://schemas.openxmlformats.org/drawingml/2006/picture">
                      <pic:pic xmlns:pic="http://schemas.openxmlformats.org/drawingml/2006/picture">
                        <pic:nvPicPr>
                          <pic:cNvPr id="87" name="Text_Box_14356_SpCnt_2"/>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4" name="Text_Box_14356_SpCnt_3"/>
                  <wp:cNvGraphicFramePr/>
                  <a:graphic xmlns:a="http://schemas.openxmlformats.org/drawingml/2006/main">
                    <a:graphicData uri="http://schemas.openxmlformats.org/drawingml/2006/picture">
                      <pic:pic xmlns:pic="http://schemas.openxmlformats.org/drawingml/2006/picture">
                        <pic:nvPicPr>
                          <pic:cNvPr id="94" name="Text_Box_14356_SpCnt_3"/>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05" name="Text_Box_14356_SpCnt_4"/>
                  <wp:cNvGraphicFramePr/>
                  <a:graphic xmlns:a="http://schemas.openxmlformats.org/drawingml/2006/main">
                    <a:graphicData uri="http://schemas.openxmlformats.org/drawingml/2006/picture">
                      <pic:pic xmlns:pic="http://schemas.openxmlformats.org/drawingml/2006/picture">
                        <pic:nvPicPr>
                          <pic:cNvPr id="105" name="Text_Box_14356_SpCnt_4"/>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03" name="Text_Box_14356_SpCnt_5"/>
                  <wp:cNvGraphicFramePr/>
                  <a:graphic xmlns:a="http://schemas.openxmlformats.org/drawingml/2006/main">
                    <a:graphicData uri="http://schemas.openxmlformats.org/drawingml/2006/picture">
                      <pic:pic xmlns:pic="http://schemas.openxmlformats.org/drawingml/2006/picture">
                        <pic:nvPicPr>
                          <pic:cNvPr id="103" name="Text_Box_14356_SpCnt_5"/>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0" name="Text_Box_14356_SpCnt_6"/>
                  <wp:cNvGraphicFramePr/>
                  <a:graphic xmlns:a="http://schemas.openxmlformats.org/drawingml/2006/main">
                    <a:graphicData uri="http://schemas.openxmlformats.org/drawingml/2006/picture">
                      <pic:pic xmlns:pic="http://schemas.openxmlformats.org/drawingml/2006/picture">
                        <pic:nvPicPr>
                          <pic:cNvPr id="80" name="Text_Box_14356_SpCnt_6"/>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00" name="Text_Box_14356_SpCnt_7"/>
                  <wp:cNvGraphicFramePr/>
                  <a:graphic xmlns:a="http://schemas.openxmlformats.org/drawingml/2006/main">
                    <a:graphicData uri="http://schemas.openxmlformats.org/drawingml/2006/picture">
                      <pic:pic xmlns:pic="http://schemas.openxmlformats.org/drawingml/2006/picture">
                        <pic:nvPicPr>
                          <pic:cNvPr id="100" name="Text_Box_14356_SpCnt_7"/>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8" name="Text_Box_14356_SpCnt_8"/>
                  <wp:cNvGraphicFramePr/>
                  <a:graphic xmlns:a="http://schemas.openxmlformats.org/drawingml/2006/main">
                    <a:graphicData uri="http://schemas.openxmlformats.org/drawingml/2006/picture">
                      <pic:pic xmlns:pic="http://schemas.openxmlformats.org/drawingml/2006/picture">
                        <pic:nvPicPr>
                          <pic:cNvPr id="88" name="Text_Box_14356_SpCnt_8"/>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5" name="Text_Box_14356_SpCnt_9"/>
                  <wp:cNvGraphicFramePr/>
                  <a:graphic xmlns:a="http://schemas.openxmlformats.org/drawingml/2006/main">
                    <a:graphicData uri="http://schemas.openxmlformats.org/drawingml/2006/picture">
                      <pic:pic xmlns:pic="http://schemas.openxmlformats.org/drawingml/2006/picture">
                        <pic:nvPicPr>
                          <pic:cNvPr id="95" name="Text_Box_14356_SpCnt_9"/>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9" name="Text_Box_14356_SpCnt_10"/>
                  <wp:cNvGraphicFramePr/>
                  <a:graphic xmlns:a="http://schemas.openxmlformats.org/drawingml/2006/main">
                    <a:graphicData uri="http://schemas.openxmlformats.org/drawingml/2006/picture">
                      <pic:pic xmlns:pic="http://schemas.openxmlformats.org/drawingml/2006/picture">
                        <pic:nvPicPr>
                          <pic:cNvPr id="89" name="Text_Box_14356_SpCnt_10"/>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2" name="Text_Box_14356_SpCnt_11"/>
                  <wp:cNvGraphicFramePr/>
                  <a:graphic xmlns:a="http://schemas.openxmlformats.org/drawingml/2006/main">
                    <a:graphicData uri="http://schemas.openxmlformats.org/drawingml/2006/picture">
                      <pic:pic xmlns:pic="http://schemas.openxmlformats.org/drawingml/2006/picture">
                        <pic:nvPicPr>
                          <pic:cNvPr id="82" name="Text_Box_14356_SpCnt_11"/>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7" name="Text_Box_14356_SpCnt_12"/>
                  <wp:cNvGraphicFramePr/>
                  <a:graphic xmlns:a="http://schemas.openxmlformats.org/drawingml/2006/main">
                    <a:graphicData uri="http://schemas.openxmlformats.org/drawingml/2006/picture">
                      <pic:pic xmlns:pic="http://schemas.openxmlformats.org/drawingml/2006/picture">
                        <pic:nvPicPr>
                          <pic:cNvPr id="97" name="Text_Box_14356_SpCnt_12"/>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4" name="Text_Box_14356_SpCnt_13"/>
                  <wp:cNvGraphicFramePr/>
                  <a:graphic xmlns:a="http://schemas.openxmlformats.org/drawingml/2006/main">
                    <a:graphicData uri="http://schemas.openxmlformats.org/drawingml/2006/picture">
                      <pic:pic xmlns:pic="http://schemas.openxmlformats.org/drawingml/2006/picture">
                        <pic:nvPicPr>
                          <pic:cNvPr id="84" name="Text_Box_14356_SpCnt_13"/>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6" name="Text_Box_14356_SpCnt_14"/>
                  <wp:cNvGraphicFramePr/>
                  <a:graphic xmlns:a="http://schemas.openxmlformats.org/drawingml/2006/main">
                    <a:graphicData uri="http://schemas.openxmlformats.org/drawingml/2006/picture">
                      <pic:pic xmlns:pic="http://schemas.openxmlformats.org/drawingml/2006/picture">
                        <pic:nvPicPr>
                          <pic:cNvPr id="96" name="Text_Box_14356_SpCnt_14"/>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3" name="Text_Box_14356_SpCnt_15"/>
                  <wp:cNvGraphicFramePr/>
                  <a:graphic xmlns:a="http://schemas.openxmlformats.org/drawingml/2006/main">
                    <a:graphicData uri="http://schemas.openxmlformats.org/drawingml/2006/picture">
                      <pic:pic xmlns:pic="http://schemas.openxmlformats.org/drawingml/2006/picture">
                        <pic:nvPicPr>
                          <pic:cNvPr id="93" name="Text_Box_14356_SpCnt_15"/>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79" name="Text_Box_14356_SpCnt_16"/>
                  <wp:cNvGraphicFramePr/>
                  <a:graphic xmlns:a="http://schemas.openxmlformats.org/drawingml/2006/main">
                    <a:graphicData uri="http://schemas.openxmlformats.org/drawingml/2006/picture">
                      <pic:pic xmlns:pic="http://schemas.openxmlformats.org/drawingml/2006/picture">
                        <pic:nvPicPr>
                          <pic:cNvPr id="79" name="Text_Box_14356_SpCnt_16"/>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0" name="Text_Box_14356_SpCnt_17"/>
                  <wp:cNvGraphicFramePr/>
                  <a:graphic xmlns:a="http://schemas.openxmlformats.org/drawingml/2006/main">
                    <a:graphicData uri="http://schemas.openxmlformats.org/drawingml/2006/picture">
                      <pic:pic xmlns:pic="http://schemas.openxmlformats.org/drawingml/2006/picture">
                        <pic:nvPicPr>
                          <pic:cNvPr id="90" name="Text_Box_14356_SpCnt_17"/>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6" name="Text_Box_14356_SpCnt_18"/>
                  <wp:cNvGraphicFramePr/>
                  <a:graphic xmlns:a="http://schemas.openxmlformats.org/drawingml/2006/main">
                    <a:graphicData uri="http://schemas.openxmlformats.org/drawingml/2006/picture">
                      <pic:pic xmlns:pic="http://schemas.openxmlformats.org/drawingml/2006/picture">
                        <pic:nvPicPr>
                          <pic:cNvPr id="86" name="Text_Box_14356_SpCnt_18"/>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8" name="Text_Box_14356_SpCnt_19"/>
                  <wp:cNvGraphicFramePr/>
                  <a:graphic xmlns:a="http://schemas.openxmlformats.org/drawingml/2006/main">
                    <a:graphicData uri="http://schemas.openxmlformats.org/drawingml/2006/picture">
                      <pic:pic xmlns:pic="http://schemas.openxmlformats.org/drawingml/2006/picture">
                        <pic:nvPicPr>
                          <pic:cNvPr id="98" name="Text_Box_14356_SpCnt_19"/>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1" name="Text_Box_14356_SpCnt_20"/>
                  <wp:cNvGraphicFramePr/>
                  <a:graphic xmlns:a="http://schemas.openxmlformats.org/drawingml/2006/main">
                    <a:graphicData uri="http://schemas.openxmlformats.org/drawingml/2006/picture">
                      <pic:pic xmlns:pic="http://schemas.openxmlformats.org/drawingml/2006/picture">
                        <pic:nvPicPr>
                          <pic:cNvPr id="81" name="Text_Box_14356_SpCnt_20"/>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02" name="Text_Box_14356_SpCnt_21"/>
                  <wp:cNvGraphicFramePr/>
                  <a:graphic xmlns:a="http://schemas.openxmlformats.org/drawingml/2006/main">
                    <a:graphicData uri="http://schemas.openxmlformats.org/drawingml/2006/picture">
                      <pic:pic xmlns:pic="http://schemas.openxmlformats.org/drawingml/2006/picture">
                        <pic:nvPicPr>
                          <pic:cNvPr id="102" name="Text_Box_14356_SpCnt_21"/>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3" name="Text_Box_14356_SpCnt_22"/>
                  <wp:cNvGraphicFramePr/>
                  <a:graphic xmlns:a="http://schemas.openxmlformats.org/drawingml/2006/main">
                    <a:graphicData uri="http://schemas.openxmlformats.org/drawingml/2006/picture">
                      <pic:pic xmlns:pic="http://schemas.openxmlformats.org/drawingml/2006/picture">
                        <pic:nvPicPr>
                          <pic:cNvPr id="83" name="Text_Box_14356_SpCnt_22"/>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2" name="Text_Box_14356_SpCnt_23"/>
                  <wp:cNvGraphicFramePr/>
                  <a:graphic xmlns:a="http://schemas.openxmlformats.org/drawingml/2006/main">
                    <a:graphicData uri="http://schemas.openxmlformats.org/drawingml/2006/picture">
                      <pic:pic xmlns:pic="http://schemas.openxmlformats.org/drawingml/2006/picture">
                        <pic:nvPicPr>
                          <pic:cNvPr id="92" name="Text_Box_14356_SpCnt_23"/>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78" name="Text_Box_14356_SpCnt_24"/>
                  <wp:cNvGraphicFramePr/>
                  <a:graphic xmlns:a="http://schemas.openxmlformats.org/drawingml/2006/main">
                    <a:graphicData uri="http://schemas.openxmlformats.org/drawingml/2006/picture">
                      <pic:pic xmlns:pic="http://schemas.openxmlformats.org/drawingml/2006/picture">
                        <pic:nvPicPr>
                          <pic:cNvPr id="78" name="Text_Box_14356_SpCnt_24"/>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99" name="Text_Box_14356_SpCnt_25"/>
                  <wp:cNvGraphicFramePr/>
                  <a:graphic xmlns:a="http://schemas.openxmlformats.org/drawingml/2006/main">
                    <a:graphicData uri="http://schemas.openxmlformats.org/drawingml/2006/picture">
                      <pic:pic xmlns:pic="http://schemas.openxmlformats.org/drawingml/2006/picture">
                        <pic:nvPicPr>
                          <pic:cNvPr id="99" name="Text_Box_14356_SpCnt_25"/>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01" name="Text_Box_14356_SpCnt_26"/>
                  <wp:cNvGraphicFramePr/>
                  <a:graphic xmlns:a="http://schemas.openxmlformats.org/drawingml/2006/main">
                    <a:graphicData uri="http://schemas.openxmlformats.org/drawingml/2006/picture">
                      <pic:pic xmlns:pic="http://schemas.openxmlformats.org/drawingml/2006/picture">
                        <pic:nvPicPr>
                          <pic:cNvPr id="101" name="Text_Box_14356_SpCnt_26"/>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04" name="Text_Box_14356_SpCnt_27"/>
                  <wp:cNvGraphicFramePr/>
                  <a:graphic xmlns:a="http://schemas.openxmlformats.org/drawingml/2006/main">
                    <a:graphicData uri="http://schemas.openxmlformats.org/drawingml/2006/picture">
                      <pic:pic xmlns:pic="http://schemas.openxmlformats.org/drawingml/2006/picture">
                        <pic:nvPicPr>
                          <pic:cNvPr id="104" name="Text_Box_14356_SpCnt_27"/>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85" name="Text_Box_14356_SpCnt_28"/>
                  <wp:cNvGraphicFramePr/>
                  <a:graphic xmlns:a="http://schemas.openxmlformats.org/drawingml/2006/main">
                    <a:graphicData uri="http://schemas.openxmlformats.org/drawingml/2006/picture">
                      <pic:pic xmlns:pic="http://schemas.openxmlformats.org/drawingml/2006/picture">
                        <pic:nvPicPr>
                          <pic:cNvPr id="85" name="Text_Box_14356_SpCnt_28"/>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12" name="Text_Box_14356_SpCnt_29"/>
                  <wp:cNvGraphicFramePr/>
                  <a:graphic xmlns:a="http://schemas.openxmlformats.org/drawingml/2006/main">
                    <a:graphicData uri="http://schemas.openxmlformats.org/drawingml/2006/picture">
                      <pic:pic xmlns:pic="http://schemas.openxmlformats.org/drawingml/2006/picture">
                        <pic:nvPicPr>
                          <pic:cNvPr id="112" name="Text_Box_14356_SpCnt_29"/>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06" name="Text_Box_14356_SpCnt_30"/>
                  <wp:cNvGraphicFramePr/>
                  <a:graphic xmlns:a="http://schemas.openxmlformats.org/drawingml/2006/main">
                    <a:graphicData uri="http://schemas.openxmlformats.org/drawingml/2006/picture">
                      <pic:pic xmlns:pic="http://schemas.openxmlformats.org/drawingml/2006/picture">
                        <pic:nvPicPr>
                          <pic:cNvPr id="106" name="Text_Box_14356_SpCnt_30"/>
                          <pic:cNvPicPr/>
                        </pic:nvPicPr>
                        <pic:blipFill>
                          <a:blip r:embed="rId26"/>
                          <a:stretch>
                            <a:fillRect/>
                          </a:stretch>
                        </pic:blipFill>
                        <pic:spPr>
                          <a:xfrm>
                            <a:off x="0" y="0"/>
                            <a:ext cx="69850" cy="239395"/>
                          </a:xfrm>
                          <a:prstGeom prst="rect">
                            <a:avLst/>
                          </a:prstGeom>
                          <a:noFill/>
                          <a:ln>
                            <a:noFill/>
                          </a:ln>
                        </pic:spPr>
                      </pic:pic>
                    </a:graphicData>
                  </a:graphic>
                </wp:anchor>
              </w:drawing>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107" name="Text_Box_14356_SpCnt_31"/>
                  <wp:cNvGraphicFramePr/>
                  <a:graphic xmlns:a="http://schemas.openxmlformats.org/drawingml/2006/main">
                    <a:graphicData uri="http://schemas.openxmlformats.org/drawingml/2006/picture">
                      <pic:pic xmlns:pic="http://schemas.openxmlformats.org/drawingml/2006/picture">
                        <pic:nvPicPr>
                          <pic:cNvPr id="107" name="Text_Box_14356_SpCnt_31"/>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108" name="Text_Box_14356_SpCnt_32"/>
                  <wp:cNvGraphicFramePr/>
                  <a:graphic xmlns:a="http://schemas.openxmlformats.org/drawingml/2006/main">
                    <a:graphicData uri="http://schemas.openxmlformats.org/drawingml/2006/picture">
                      <pic:pic xmlns:pic="http://schemas.openxmlformats.org/drawingml/2006/picture">
                        <pic:nvPicPr>
                          <pic:cNvPr id="108" name="Text_Box_14356_SpCnt_32"/>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109" name="Text_Box_14356_SpCnt_33"/>
                  <wp:cNvGraphicFramePr/>
                  <a:graphic xmlns:a="http://schemas.openxmlformats.org/drawingml/2006/main">
                    <a:graphicData uri="http://schemas.openxmlformats.org/drawingml/2006/picture">
                      <pic:pic xmlns:pic="http://schemas.openxmlformats.org/drawingml/2006/picture">
                        <pic:nvPicPr>
                          <pic:cNvPr id="109" name="Text_Box_14356_SpCnt_33"/>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110" name="Text_Box_14356_SpCnt_34"/>
                  <wp:cNvGraphicFramePr/>
                  <a:graphic xmlns:a="http://schemas.openxmlformats.org/drawingml/2006/main">
                    <a:graphicData uri="http://schemas.openxmlformats.org/drawingml/2006/picture">
                      <pic:pic xmlns:pic="http://schemas.openxmlformats.org/drawingml/2006/picture">
                        <pic:nvPicPr>
                          <pic:cNvPr id="110" name="Text_Box_14356_SpCnt_34"/>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111" name="Text_Box_14356_SpCnt_35"/>
                  <wp:cNvGraphicFramePr/>
                  <a:graphic xmlns:a="http://schemas.openxmlformats.org/drawingml/2006/main">
                    <a:graphicData uri="http://schemas.openxmlformats.org/drawingml/2006/picture">
                      <pic:pic xmlns:pic="http://schemas.openxmlformats.org/drawingml/2006/picture">
                        <pic:nvPicPr>
                          <pic:cNvPr id="111" name="Text_Box_14356_SpCnt_35"/>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113" name="Text_Box_14356_SpCnt_36"/>
                  <wp:cNvGraphicFramePr/>
                  <a:graphic xmlns:a="http://schemas.openxmlformats.org/drawingml/2006/main">
                    <a:graphicData uri="http://schemas.openxmlformats.org/drawingml/2006/picture">
                      <pic:pic xmlns:pic="http://schemas.openxmlformats.org/drawingml/2006/picture">
                        <pic:nvPicPr>
                          <pic:cNvPr id="113" name="Text_Box_14356_SpCnt_36"/>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44" name="Text_Box_14356_SpCnt_37"/>
                  <wp:cNvGraphicFramePr/>
                  <a:graphic xmlns:a="http://schemas.openxmlformats.org/drawingml/2006/main">
                    <a:graphicData uri="http://schemas.openxmlformats.org/drawingml/2006/picture">
                      <pic:pic xmlns:pic="http://schemas.openxmlformats.org/drawingml/2006/picture">
                        <pic:nvPicPr>
                          <pic:cNvPr id="44" name="Text_Box_14356_SpCnt_37"/>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45" name="Text_Box_14356_SpCnt_38"/>
                  <wp:cNvGraphicFramePr/>
                  <a:graphic xmlns:a="http://schemas.openxmlformats.org/drawingml/2006/main">
                    <a:graphicData uri="http://schemas.openxmlformats.org/drawingml/2006/picture">
                      <pic:pic xmlns:pic="http://schemas.openxmlformats.org/drawingml/2006/picture">
                        <pic:nvPicPr>
                          <pic:cNvPr id="45" name="Text_Box_14356_SpCnt_38"/>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46" name="Text_Box_14356_SpCnt_39"/>
                  <wp:cNvGraphicFramePr/>
                  <a:graphic xmlns:a="http://schemas.openxmlformats.org/drawingml/2006/main">
                    <a:graphicData uri="http://schemas.openxmlformats.org/drawingml/2006/picture">
                      <pic:pic xmlns:pic="http://schemas.openxmlformats.org/drawingml/2006/picture">
                        <pic:nvPicPr>
                          <pic:cNvPr id="46" name="Text_Box_14356_SpCnt_39"/>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47" name="Text_Box_14356_SpCnt_40"/>
                  <wp:cNvGraphicFramePr/>
                  <a:graphic xmlns:a="http://schemas.openxmlformats.org/drawingml/2006/main">
                    <a:graphicData uri="http://schemas.openxmlformats.org/drawingml/2006/picture">
                      <pic:pic xmlns:pic="http://schemas.openxmlformats.org/drawingml/2006/picture">
                        <pic:nvPicPr>
                          <pic:cNvPr id="47" name="Text_Box_14356_SpCnt_40"/>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43" name="Text_Box_14356_SpCnt_41"/>
                  <wp:cNvGraphicFramePr/>
                  <a:graphic xmlns:a="http://schemas.openxmlformats.org/drawingml/2006/main">
                    <a:graphicData uri="http://schemas.openxmlformats.org/drawingml/2006/picture">
                      <pic:pic xmlns:pic="http://schemas.openxmlformats.org/drawingml/2006/picture">
                        <pic:nvPicPr>
                          <pic:cNvPr id="43" name="Text_Box_14356_SpCnt_41"/>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64" name="Text_Box_14356_SpCnt_42"/>
                  <wp:cNvGraphicFramePr/>
                  <a:graphic xmlns:a="http://schemas.openxmlformats.org/drawingml/2006/main">
                    <a:graphicData uri="http://schemas.openxmlformats.org/drawingml/2006/picture">
                      <pic:pic xmlns:pic="http://schemas.openxmlformats.org/drawingml/2006/picture">
                        <pic:nvPicPr>
                          <pic:cNvPr id="64" name="Text_Box_14356_SpCnt_42"/>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59" name="Text_Box_14356_SpCnt_43"/>
                  <wp:cNvGraphicFramePr/>
                  <a:graphic xmlns:a="http://schemas.openxmlformats.org/drawingml/2006/main">
                    <a:graphicData uri="http://schemas.openxmlformats.org/drawingml/2006/picture">
                      <pic:pic xmlns:pic="http://schemas.openxmlformats.org/drawingml/2006/picture">
                        <pic:nvPicPr>
                          <pic:cNvPr id="59" name="Text_Box_14356_SpCnt_43"/>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60" name="Text_Box_14356_SpCnt_44"/>
                  <wp:cNvGraphicFramePr/>
                  <a:graphic xmlns:a="http://schemas.openxmlformats.org/drawingml/2006/main">
                    <a:graphicData uri="http://schemas.openxmlformats.org/drawingml/2006/picture">
                      <pic:pic xmlns:pic="http://schemas.openxmlformats.org/drawingml/2006/picture">
                        <pic:nvPicPr>
                          <pic:cNvPr id="60" name="Text_Box_14356_SpCnt_44"/>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69" name="Text_Box_14356_SpCnt_45"/>
                  <wp:cNvGraphicFramePr/>
                  <a:graphic xmlns:a="http://schemas.openxmlformats.org/drawingml/2006/main">
                    <a:graphicData uri="http://schemas.openxmlformats.org/drawingml/2006/picture">
                      <pic:pic xmlns:pic="http://schemas.openxmlformats.org/drawingml/2006/picture">
                        <pic:nvPicPr>
                          <pic:cNvPr id="69" name="Text_Box_14356_SpCnt_45"/>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56" name="Text_Box_14356_SpCnt_46"/>
                  <wp:cNvGraphicFramePr/>
                  <a:graphic xmlns:a="http://schemas.openxmlformats.org/drawingml/2006/main">
                    <a:graphicData uri="http://schemas.openxmlformats.org/drawingml/2006/picture">
                      <pic:pic xmlns:pic="http://schemas.openxmlformats.org/drawingml/2006/picture">
                        <pic:nvPicPr>
                          <pic:cNvPr id="56" name="Text_Box_14356_SpCnt_46"/>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61" name="Text_Box_14356_SpCnt_47"/>
                  <wp:cNvGraphicFramePr/>
                  <a:graphic xmlns:a="http://schemas.openxmlformats.org/drawingml/2006/main">
                    <a:graphicData uri="http://schemas.openxmlformats.org/drawingml/2006/picture">
                      <pic:pic xmlns:pic="http://schemas.openxmlformats.org/drawingml/2006/picture">
                        <pic:nvPicPr>
                          <pic:cNvPr id="61" name="Text_Box_14356_SpCnt_47"/>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70" name="Text_Box_14356_SpCnt_48"/>
                  <wp:cNvGraphicFramePr/>
                  <a:graphic xmlns:a="http://schemas.openxmlformats.org/drawingml/2006/main">
                    <a:graphicData uri="http://schemas.openxmlformats.org/drawingml/2006/picture">
                      <pic:pic xmlns:pic="http://schemas.openxmlformats.org/drawingml/2006/picture">
                        <pic:nvPicPr>
                          <pic:cNvPr id="70" name="Text_Box_14356_SpCnt_48"/>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51" name="Text_Box_14356_SpCnt_49"/>
                  <wp:cNvGraphicFramePr/>
                  <a:graphic xmlns:a="http://schemas.openxmlformats.org/drawingml/2006/main">
                    <a:graphicData uri="http://schemas.openxmlformats.org/drawingml/2006/picture">
                      <pic:pic xmlns:pic="http://schemas.openxmlformats.org/drawingml/2006/picture">
                        <pic:nvPicPr>
                          <pic:cNvPr id="51" name="Text_Box_14356_SpCnt_49"/>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48" name="Text_Box_14356_SpCnt_50"/>
                  <wp:cNvGraphicFramePr/>
                  <a:graphic xmlns:a="http://schemas.openxmlformats.org/drawingml/2006/main">
                    <a:graphicData uri="http://schemas.openxmlformats.org/drawingml/2006/picture">
                      <pic:pic xmlns:pic="http://schemas.openxmlformats.org/drawingml/2006/picture">
                        <pic:nvPicPr>
                          <pic:cNvPr id="48" name="Text_Box_14356_SpCnt_50"/>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62" name="Text_Box_14356_SpCnt_51"/>
                  <wp:cNvGraphicFramePr/>
                  <a:graphic xmlns:a="http://schemas.openxmlformats.org/drawingml/2006/main">
                    <a:graphicData uri="http://schemas.openxmlformats.org/drawingml/2006/picture">
                      <pic:pic xmlns:pic="http://schemas.openxmlformats.org/drawingml/2006/picture">
                        <pic:nvPicPr>
                          <pic:cNvPr id="62" name="Text_Box_14356_SpCnt_51"/>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71" name="Text_Box_14356_SpCnt_52"/>
                  <wp:cNvGraphicFramePr/>
                  <a:graphic xmlns:a="http://schemas.openxmlformats.org/drawingml/2006/main">
                    <a:graphicData uri="http://schemas.openxmlformats.org/drawingml/2006/picture">
                      <pic:pic xmlns:pic="http://schemas.openxmlformats.org/drawingml/2006/picture">
                        <pic:nvPicPr>
                          <pic:cNvPr id="71" name="Text_Box_14356_SpCnt_52"/>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63" name="Text_Box_14356_SpCnt_53"/>
                  <wp:cNvGraphicFramePr/>
                  <a:graphic xmlns:a="http://schemas.openxmlformats.org/drawingml/2006/main">
                    <a:graphicData uri="http://schemas.openxmlformats.org/drawingml/2006/picture">
                      <pic:pic xmlns:pic="http://schemas.openxmlformats.org/drawingml/2006/picture">
                        <pic:nvPicPr>
                          <pic:cNvPr id="63" name="Text_Box_14356_SpCnt_53"/>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52" name="Text_Box_14356_SpCnt_54"/>
                  <wp:cNvGraphicFramePr/>
                  <a:graphic xmlns:a="http://schemas.openxmlformats.org/drawingml/2006/main">
                    <a:graphicData uri="http://schemas.openxmlformats.org/drawingml/2006/picture">
                      <pic:pic xmlns:pic="http://schemas.openxmlformats.org/drawingml/2006/picture">
                        <pic:nvPicPr>
                          <pic:cNvPr id="52" name="Text_Box_14356_SpCnt_54"/>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54" name="Text_Box_14356_SpCnt_55"/>
                  <wp:cNvGraphicFramePr/>
                  <a:graphic xmlns:a="http://schemas.openxmlformats.org/drawingml/2006/main">
                    <a:graphicData uri="http://schemas.openxmlformats.org/drawingml/2006/picture">
                      <pic:pic xmlns:pic="http://schemas.openxmlformats.org/drawingml/2006/picture">
                        <pic:nvPicPr>
                          <pic:cNvPr id="54" name="Text_Box_14356_SpCnt_55"/>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49" name="Text_Box_14356_SpCnt_56"/>
                  <wp:cNvGraphicFramePr/>
                  <a:graphic xmlns:a="http://schemas.openxmlformats.org/drawingml/2006/main">
                    <a:graphicData uri="http://schemas.openxmlformats.org/drawingml/2006/picture">
                      <pic:pic xmlns:pic="http://schemas.openxmlformats.org/drawingml/2006/picture">
                        <pic:nvPicPr>
                          <pic:cNvPr id="49" name="Text_Box_14356_SpCnt_56"/>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50" name="Text_Box_14356_SpCnt_57"/>
                  <wp:cNvGraphicFramePr/>
                  <a:graphic xmlns:a="http://schemas.openxmlformats.org/drawingml/2006/main">
                    <a:graphicData uri="http://schemas.openxmlformats.org/drawingml/2006/picture">
                      <pic:pic xmlns:pic="http://schemas.openxmlformats.org/drawingml/2006/picture">
                        <pic:nvPicPr>
                          <pic:cNvPr id="50" name="Text_Box_14356_SpCnt_57"/>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65" name="Text_Box_14356_SpCnt_58"/>
                  <wp:cNvGraphicFramePr/>
                  <a:graphic xmlns:a="http://schemas.openxmlformats.org/drawingml/2006/main">
                    <a:graphicData uri="http://schemas.openxmlformats.org/drawingml/2006/picture">
                      <pic:pic xmlns:pic="http://schemas.openxmlformats.org/drawingml/2006/picture">
                        <pic:nvPicPr>
                          <pic:cNvPr id="65" name="Text_Box_14356_SpCnt_58"/>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53" name="Text_Box_14356_SpCnt_59"/>
                  <wp:cNvGraphicFramePr/>
                  <a:graphic xmlns:a="http://schemas.openxmlformats.org/drawingml/2006/main">
                    <a:graphicData uri="http://schemas.openxmlformats.org/drawingml/2006/picture">
                      <pic:pic xmlns:pic="http://schemas.openxmlformats.org/drawingml/2006/picture">
                        <pic:nvPicPr>
                          <pic:cNvPr id="53" name="Text_Box_14356_SpCnt_59"/>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55" name="Text_Box_14356_SpCnt_60"/>
                  <wp:cNvGraphicFramePr/>
                  <a:graphic xmlns:a="http://schemas.openxmlformats.org/drawingml/2006/main">
                    <a:graphicData uri="http://schemas.openxmlformats.org/drawingml/2006/picture">
                      <pic:pic xmlns:pic="http://schemas.openxmlformats.org/drawingml/2006/picture">
                        <pic:nvPicPr>
                          <pic:cNvPr id="55" name="Text_Box_14356_SpCnt_60"/>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57" name="Text_Box_14356_SpCnt_61"/>
                  <wp:cNvGraphicFramePr/>
                  <a:graphic xmlns:a="http://schemas.openxmlformats.org/drawingml/2006/main">
                    <a:graphicData uri="http://schemas.openxmlformats.org/drawingml/2006/picture">
                      <pic:pic xmlns:pic="http://schemas.openxmlformats.org/drawingml/2006/picture">
                        <pic:nvPicPr>
                          <pic:cNvPr id="57" name="Text_Box_14356_SpCnt_61"/>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58" name="Text_Box_14356_SpCnt_62"/>
                  <wp:cNvGraphicFramePr/>
                  <a:graphic xmlns:a="http://schemas.openxmlformats.org/drawingml/2006/main">
                    <a:graphicData uri="http://schemas.openxmlformats.org/drawingml/2006/picture">
                      <pic:pic xmlns:pic="http://schemas.openxmlformats.org/drawingml/2006/picture">
                        <pic:nvPicPr>
                          <pic:cNvPr id="58" name="Text_Box_14356_SpCnt_62"/>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66" name="Text_Box_14356_SpCnt_63"/>
                  <wp:cNvGraphicFramePr/>
                  <a:graphic xmlns:a="http://schemas.openxmlformats.org/drawingml/2006/main">
                    <a:graphicData uri="http://schemas.openxmlformats.org/drawingml/2006/picture">
                      <pic:pic xmlns:pic="http://schemas.openxmlformats.org/drawingml/2006/picture">
                        <pic:nvPicPr>
                          <pic:cNvPr id="66" name="Text_Box_14356_SpCnt_63"/>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67" name="Text_Box_14356_SpCnt_64"/>
                  <wp:cNvGraphicFramePr/>
                  <a:graphic xmlns:a="http://schemas.openxmlformats.org/drawingml/2006/main">
                    <a:graphicData uri="http://schemas.openxmlformats.org/drawingml/2006/picture">
                      <pic:pic xmlns:pic="http://schemas.openxmlformats.org/drawingml/2006/picture">
                        <pic:nvPicPr>
                          <pic:cNvPr id="67" name="Text_Box_14356_SpCnt_64"/>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68" name="Text_Box_14356_SpCnt_65"/>
                  <wp:cNvGraphicFramePr/>
                  <a:graphic xmlns:a="http://schemas.openxmlformats.org/drawingml/2006/main">
                    <a:graphicData uri="http://schemas.openxmlformats.org/drawingml/2006/picture">
                      <pic:pic xmlns:pic="http://schemas.openxmlformats.org/drawingml/2006/picture">
                        <pic:nvPicPr>
                          <pic:cNvPr id="68" name="Text_Box_14356_SpCnt_65"/>
                          <pic:cNvPicPr/>
                        </pic:nvPicPr>
                        <pic:blipFill>
                          <a:blip r:embed="rId26"/>
                          <a:stretch>
                            <a:fillRect/>
                          </a:stretch>
                        </pic:blipFill>
                        <pic:spPr>
                          <a:xfrm>
                            <a:off x="0" y="0"/>
                            <a:ext cx="69215"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74" name="Text_Box_14356_SpCnt_66"/>
                  <wp:cNvGraphicFramePr/>
                  <a:graphic xmlns:a="http://schemas.openxmlformats.org/drawingml/2006/main">
                    <a:graphicData uri="http://schemas.openxmlformats.org/drawingml/2006/picture">
                      <pic:pic xmlns:pic="http://schemas.openxmlformats.org/drawingml/2006/picture">
                        <pic:nvPicPr>
                          <pic:cNvPr id="74" name="Text_Box_14356_SpCnt_66"/>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73" name="Text_Box_14356_SpCnt_67"/>
                  <wp:cNvGraphicFramePr/>
                  <a:graphic xmlns:a="http://schemas.openxmlformats.org/drawingml/2006/main">
                    <a:graphicData uri="http://schemas.openxmlformats.org/drawingml/2006/picture">
                      <pic:pic xmlns:pic="http://schemas.openxmlformats.org/drawingml/2006/picture">
                        <pic:nvPicPr>
                          <pic:cNvPr id="73" name="Text_Box_14356_SpCnt_67"/>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76" name="Text_Box_14356_SpCnt_68"/>
                  <wp:cNvGraphicFramePr/>
                  <a:graphic xmlns:a="http://schemas.openxmlformats.org/drawingml/2006/main">
                    <a:graphicData uri="http://schemas.openxmlformats.org/drawingml/2006/picture">
                      <pic:pic xmlns:pic="http://schemas.openxmlformats.org/drawingml/2006/picture">
                        <pic:nvPicPr>
                          <pic:cNvPr id="76" name="Text_Box_14356_SpCnt_68"/>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75" name="Text_Box_14356_SpCnt_69"/>
                  <wp:cNvGraphicFramePr/>
                  <a:graphic xmlns:a="http://schemas.openxmlformats.org/drawingml/2006/main">
                    <a:graphicData uri="http://schemas.openxmlformats.org/drawingml/2006/picture">
                      <pic:pic xmlns:pic="http://schemas.openxmlformats.org/drawingml/2006/picture">
                        <pic:nvPicPr>
                          <pic:cNvPr id="75" name="Text_Box_14356_SpCnt_69"/>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39395"/>
                  <wp:effectExtent l="0" t="0" r="0" b="0"/>
                  <wp:wrapNone/>
                  <wp:docPr id="77" name="Text_Box_14356_SpCnt_70"/>
                  <wp:cNvGraphicFramePr/>
                  <a:graphic xmlns:a="http://schemas.openxmlformats.org/drawingml/2006/main">
                    <a:graphicData uri="http://schemas.openxmlformats.org/drawingml/2006/picture">
                      <pic:pic xmlns:pic="http://schemas.openxmlformats.org/drawingml/2006/picture">
                        <pic:nvPicPr>
                          <pic:cNvPr id="77" name="Text_Box_14356_SpCnt_70"/>
                          <pic:cNvPicPr/>
                        </pic:nvPicPr>
                        <pic:blipFill>
                          <a:blip r:embed="rId26"/>
                          <a:stretch>
                            <a:fillRect/>
                          </a:stretch>
                        </pic:blipFill>
                        <pic:spPr>
                          <a:xfrm>
                            <a:off x="0" y="0"/>
                            <a:ext cx="69215" cy="2393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男更衣、女更衣、办公室</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A01</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二层六门更衣柜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900*400*1800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—顶板厚1.0mm，采用201不锈钢制作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—侧板、层板、后背板厚1.0mm，采用201不锈钢制作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—不锈钢框架式加强筋，板厚1.0mm,门采用开门式</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—装独立的锁，配不锈钢精品拉手</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471170</wp:posOffset>
                  </wp:positionH>
                  <wp:positionV relativeFrom="paragraph">
                    <wp:posOffset>107315</wp:posOffset>
                  </wp:positionV>
                  <wp:extent cx="324485" cy="598170"/>
                  <wp:effectExtent l="0" t="0" r="5715" b="11430"/>
                  <wp:wrapNone/>
                  <wp:docPr id="72" name="图片_6"/>
                  <wp:cNvGraphicFramePr/>
                  <a:graphic xmlns:a="http://schemas.openxmlformats.org/drawingml/2006/main">
                    <a:graphicData uri="http://schemas.openxmlformats.org/drawingml/2006/picture">
                      <pic:pic xmlns:pic="http://schemas.openxmlformats.org/drawingml/2006/picture">
                        <pic:nvPicPr>
                          <pic:cNvPr id="72" name="图片_6"/>
                          <pic:cNvPicPr/>
                        </pic:nvPicPr>
                        <pic:blipFill>
                          <a:blip r:embed="rId27"/>
                          <a:stretch>
                            <a:fillRect/>
                          </a:stretch>
                        </pic:blipFill>
                        <pic:spPr>
                          <a:xfrm>
                            <a:off x="0" y="0"/>
                            <a:ext cx="324485" cy="598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A02</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感应洗手池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400*400*250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—采用304板材制作，面板及水斗板厚1.2mm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340995</wp:posOffset>
                  </wp:positionH>
                  <wp:positionV relativeFrom="paragraph">
                    <wp:posOffset>85090</wp:posOffset>
                  </wp:positionV>
                  <wp:extent cx="506730" cy="545465"/>
                  <wp:effectExtent l="0" t="0" r="1270" b="635"/>
                  <wp:wrapNone/>
                  <wp:docPr id="26" name="图片_3"/>
                  <wp:cNvGraphicFramePr/>
                  <a:graphic xmlns:a="http://schemas.openxmlformats.org/drawingml/2006/main">
                    <a:graphicData uri="http://schemas.openxmlformats.org/drawingml/2006/picture">
                      <pic:pic xmlns:pic="http://schemas.openxmlformats.org/drawingml/2006/picture">
                        <pic:nvPicPr>
                          <pic:cNvPr id="26" name="图片_3"/>
                          <pic:cNvPicPr/>
                        </pic:nvPicPr>
                        <pic:blipFill>
                          <a:blip r:embed="rId28"/>
                          <a:stretch>
                            <a:fillRect/>
                          </a:stretch>
                        </pic:blipFill>
                        <pic:spPr>
                          <a:xfrm>
                            <a:off x="0" y="0"/>
                            <a:ext cx="506730" cy="545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电子感应龙头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—H62黄铜铸造主体，表面抛光镀铬处理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—座台式安装，开孔尺寸25mm                                            —红外感应距离25cm，感应距离可调                                    —AC/DC控制模块，电源可选交流电或1.5V*4直流电源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—三通接口设计，可接冷、热水源，接口4分外螺纹。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—感应龙头尺寸160*185*125，出水口距台面100mm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81280</wp:posOffset>
                  </wp:positionV>
                  <wp:extent cx="751205" cy="715010"/>
                  <wp:effectExtent l="0" t="0" r="10795" b="8890"/>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29"/>
                          <a:stretch>
                            <a:fillRect/>
                          </a:stretch>
                        </pic:blipFill>
                        <pic:spPr>
                          <a:xfrm>
                            <a:off x="0" y="0"/>
                            <a:ext cx="751205" cy="715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58420</wp:posOffset>
                  </wp:positionV>
                  <wp:extent cx="662940" cy="553085"/>
                  <wp:effectExtent l="0" t="0" r="0" b="5715"/>
                  <wp:wrapNone/>
                  <wp:docPr id="23" name="图片_3_SpCnt_1"/>
                  <wp:cNvGraphicFramePr/>
                  <a:graphic xmlns:a="http://schemas.openxmlformats.org/drawingml/2006/main">
                    <a:graphicData uri="http://schemas.openxmlformats.org/drawingml/2006/picture">
                      <pic:pic xmlns:pic="http://schemas.openxmlformats.org/drawingml/2006/picture">
                        <pic:nvPicPr>
                          <pic:cNvPr id="23" name="图片_3_SpCnt_1"/>
                          <pic:cNvPicPr/>
                        </pic:nvPicPr>
                        <pic:blipFill>
                          <a:blip r:embed="rId30"/>
                          <a:stretch>
                            <a:fillRect/>
                          </a:stretch>
                        </pic:blipFill>
                        <pic:spPr>
                          <a:xfrm>
                            <a:off x="0" y="0"/>
                            <a:ext cx="662940" cy="553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风幕机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1500L </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—铝合金外壳，时尚美观，独特导风板设计，风向可随意调节</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—电量：220V，600w</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86360</wp:posOffset>
                  </wp:positionV>
                  <wp:extent cx="724535" cy="466090"/>
                  <wp:effectExtent l="0" t="0" r="12065" b="3810"/>
                  <wp:wrapNone/>
                  <wp:docPr id="22" name="图片_86"/>
                  <wp:cNvGraphicFramePr/>
                  <a:graphic xmlns:a="http://schemas.openxmlformats.org/drawingml/2006/main">
                    <a:graphicData uri="http://schemas.openxmlformats.org/drawingml/2006/picture">
                      <pic:pic xmlns:pic="http://schemas.openxmlformats.org/drawingml/2006/picture">
                        <pic:nvPicPr>
                          <pic:cNvPr id="22" name="图片_86"/>
                          <pic:cNvPicPr/>
                        </pic:nvPicPr>
                        <pic:blipFill>
                          <a:blip r:embed="rId31"/>
                          <a:stretch>
                            <a:fillRect/>
                          </a:stretch>
                        </pic:blipFill>
                        <pic:spPr>
                          <a:xfrm>
                            <a:off x="0" y="0"/>
                            <a:ext cx="724535" cy="4660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杂物间、主食库、副食库、洁具间</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B01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花格货架（四层）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—立管φ48mm厚1.2mm通脚,采用SUS304不锈钢制作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—栅式档40*20mm板厚1.0mm,采用SUS304不锈钢制作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—拉档25*38mm厚1.0mm,配不锈钢可调脚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28" name="Text_Box_14356_SpCnt_71"/>
                  <wp:cNvGraphicFramePr/>
                  <a:graphic xmlns:a="http://schemas.openxmlformats.org/drawingml/2006/main">
                    <a:graphicData uri="http://schemas.openxmlformats.org/drawingml/2006/picture">
                      <pic:pic xmlns:pic="http://schemas.openxmlformats.org/drawingml/2006/picture">
                        <pic:nvPicPr>
                          <pic:cNvPr id="28" name="Text_Box_14356_SpCnt_7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24" name="Text_Box_14356_SpCnt_72"/>
                  <wp:cNvGraphicFramePr/>
                  <a:graphic xmlns:a="http://schemas.openxmlformats.org/drawingml/2006/main">
                    <a:graphicData uri="http://schemas.openxmlformats.org/drawingml/2006/picture">
                      <pic:pic xmlns:pic="http://schemas.openxmlformats.org/drawingml/2006/picture">
                        <pic:nvPicPr>
                          <pic:cNvPr id="24" name="Text_Box_14356_SpCnt_7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25" name="Text_Box_14356_SpCnt_73"/>
                  <wp:cNvGraphicFramePr/>
                  <a:graphic xmlns:a="http://schemas.openxmlformats.org/drawingml/2006/main">
                    <a:graphicData uri="http://schemas.openxmlformats.org/drawingml/2006/picture">
                      <pic:pic xmlns:pic="http://schemas.openxmlformats.org/drawingml/2006/picture">
                        <pic:nvPicPr>
                          <pic:cNvPr id="25" name="Text_Box_14356_SpCnt_7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29" name="Text_Box_14356_SpCnt_74"/>
                  <wp:cNvGraphicFramePr/>
                  <a:graphic xmlns:a="http://schemas.openxmlformats.org/drawingml/2006/main">
                    <a:graphicData uri="http://schemas.openxmlformats.org/drawingml/2006/picture">
                      <pic:pic xmlns:pic="http://schemas.openxmlformats.org/drawingml/2006/picture">
                        <pic:nvPicPr>
                          <pic:cNvPr id="29" name="Text_Box_14356_SpCnt_7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4" name="Text_Box_14356_SpCnt_75"/>
                  <wp:cNvGraphicFramePr/>
                  <a:graphic xmlns:a="http://schemas.openxmlformats.org/drawingml/2006/main">
                    <a:graphicData uri="http://schemas.openxmlformats.org/drawingml/2006/picture">
                      <pic:pic xmlns:pic="http://schemas.openxmlformats.org/drawingml/2006/picture">
                        <pic:nvPicPr>
                          <pic:cNvPr id="34" name="Text_Box_14356_SpCnt_7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2" name="Text_Box_14356_SpCnt_76"/>
                  <wp:cNvGraphicFramePr/>
                  <a:graphic xmlns:a="http://schemas.openxmlformats.org/drawingml/2006/main">
                    <a:graphicData uri="http://schemas.openxmlformats.org/drawingml/2006/picture">
                      <pic:pic xmlns:pic="http://schemas.openxmlformats.org/drawingml/2006/picture">
                        <pic:nvPicPr>
                          <pic:cNvPr id="32" name="Text_Box_14356_SpCnt_7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1" name="Text_Box_14356_SpCnt_77"/>
                  <wp:cNvGraphicFramePr/>
                  <a:graphic xmlns:a="http://schemas.openxmlformats.org/drawingml/2006/main">
                    <a:graphicData uri="http://schemas.openxmlformats.org/drawingml/2006/picture">
                      <pic:pic xmlns:pic="http://schemas.openxmlformats.org/drawingml/2006/picture">
                        <pic:nvPicPr>
                          <pic:cNvPr id="31" name="Text_Box_14356_SpCnt_7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3" name="Text_Box_14356_SpCnt_78"/>
                  <wp:cNvGraphicFramePr/>
                  <a:graphic xmlns:a="http://schemas.openxmlformats.org/drawingml/2006/main">
                    <a:graphicData uri="http://schemas.openxmlformats.org/drawingml/2006/picture">
                      <pic:pic xmlns:pic="http://schemas.openxmlformats.org/drawingml/2006/picture">
                        <pic:nvPicPr>
                          <pic:cNvPr id="33" name="Text_Box_14356_SpCnt_7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0" name="Text_Box_14356_SpCnt_79"/>
                  <wp:cNvGraphicFramePr/>
                  <a:graphic xmlns:a="http://schemas.openxmlformats.org/drawingml/2006/main">
                    <a:graphicData uri="http://schemas.openxmlformats.org/drawingml/2006/picture">
                      <pic:pic xmlns:pic="http://schemas.openxmlformats.org/drawingml/2006/picture">
                        <pic:nvPicPr>
                          <pic:cNvPr id="30" name="Text_Box_14356_SpCnt_7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5" name="Text_Box_14356_SpCnt_80"/>
                  <wp:cNvGraphicFramePr/>
                  <a:graphic xmlns:a="http://schemas.openxmlformats.org/drawingml/2006/main">
                    <a:graphicData uri="http://schemas.openxmlformats.org/drawingml/2006/picture">
                      <pic:pic xmlns:pic="http://schemas.openxmlformats.org/drawingml/2006/picture">
                        <pic:nvPicPr>
                          <pic:cNvPr id="35" name="Text_Box_14356_SpCnt_8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6" name="Text_Box_14356_SpCnt_81"/>
                  <wp:cNvGraphicFramePr/>
                  <a:graphic xmlns:a="http://schemas.openxmlformats.org/drawingml/2006/main">
                    <a:graphicData uri="http://schemas.openxmlformats.org/drawingml/2006/picture">
                      <pic:pic xmlns:pic="http://schemas.openxmlformats.org/drawingml/2006/picture">
                        <pic:nvPicPr>
                          <pic:cNvPr id="36" name="Text_Box_14356_SpCnt_8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9" name="Text_Box_14356_SpCnt_82"/>
                  <wp:cNvGraphicFramePr/>
                  <a:graphic xmlns:a="http://schemas.openxmlformats.org/drawingml/2006/main">
                    <a:graphicData uri="http://schemas.openxmlformats.org/drawingml/2006/picture">
                      <pic:pic xmlns:pic="http://schemas.openxmlformats.org/drawingml/2006/picture">
                        <pic:nvPicPr>
                          <pic:cNvPr id="39" name="Text_Box_14356_SpCnt_8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37" name="Text_Box_14356_SpCnt_83"/>
                  <wp:cNvGraphicFramePr/>
                  <a:graphic xmlns:a="http://schemas.openxmlformats.org/drawingml/2006/main">
                    <a:graphicData uri="http://schemas.openxmlformats.org/drawingml/2006/picture">
                      <pic:pic xmlns:pic="http://schemas.openxmlformats.org/drawingml/2006/picture">
                        <pic:nvPicPr>
                          <pic:cNvPr id="37" name="Text_Box_14356_SpCnt_8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233045</wp:posOffset>
                  </wp:positionH>
                  <wp:positionV relativeFrom="paragraph">
                    <wp:posOffset>13970</wp:posOffset>
                  </wp:positionV>
                  <wp:extent cx="609600" cy="676275"/>
                  <wp:effectExtent l="0" t="0" r="0" b="9525"/>
                  <wp:wrapNone/>
                  <wp:docPr id="38" name="图片_31"/>
                  <wp:cNvGraphicFramePr/>
                  <a:graphic xmlns:a="http://schemas.openxmlformats.org/drawingml/2006/main">
                    <a:graphicData uri="http://schemas.openxmlformats.org/drawingml/2006/picture">
                      <pic:pic xmlns:pic="http://schemas.openxmlformats.org/drawingml/2006/picture">
                        <pic:nvPicPr>
                          <pic:cNvPr id="38" name="图片_31"/>
                          <pic:cNvPicPr/>
                        </pic:nvPicPr>
                        <pic:blipFill>
                          <a:blip r:embed="rId32"/>
                          <a:stretch>
                            <a:fillRect/>
                          </a:stretch>
                        </pic:blipFill>
                        <pic:spPr>
                          <a:xfrm>
                            <a:off x="0" y="0"/>
                            <a:ext cx="609600" cy="676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单层货架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1200*500*250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—立管φ48mm厚1.2mm通脚,采用SUS304不锈钢制作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—栅式档40*20mm板厚1.0mm,采用SUS304不锈钢制作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—拉档25*38mm厚1.0mm,配不锈钢可调脚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167005</wp:posOffset>
                  </wp:positionV>
                  <wp:extent cx="838200" cy="477520"/>
                  <wp:effectExtent l="0" t="0" r="0" b="5080"/>
                  <wp:wrapNone/>
                  <wp:docPr id="40" name="图片_35"/>
                  <wp:cNvGraphicFramePr/>
                  <a:graphic xmlns:a="http://schemas.openxmlformats.org/drawingml/2006/main">
                    <a:graphicData uri="http://schemas.openxmlformats.org/drawingml/2006/picture">
                      <pic:pic xmlns:pic="http://schemas.openxmlformats.org/drawingml/2006/picture">
                        <pic:nvPicPr>
                          <pic:cNvPr id="40" name="图片_35"/>
                          <pic:cNvPicPr/>
                        </pic:nvPicPr>
                        <pic:blipFill>
                          <a:blip r:embed="rId33"/>
                          <a:stretch>
                            <a:fillRect/>
                          </a:stretch>
                        </pic:blipFill>
                        <pic:spPr>
                          <a:xfrm>
                            <a:off x="0" y="0"/>
                            <a:ext cx="838200" cy="477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平板货架（四层）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—面板板厚1.0mm，采用SUS304不锈钢制作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—加强筋全部采用板厚0.8mm不锈钢板制作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—立管φ38厚1.0mm,配全钢可调子弹脚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42" name="Text_Box_14356_SpCnt_84"/>
                  <wp:cNvGraphicFramePr/>
                  <a:graphic xmlns:a="http://schemas.openxmlformats.org/drawingml/2006/main">
                    <a:graphicData uri="http://schemas.openxmlformats.org/drawingml/2006/picture">
                      <pic:pic xmlns:pic="http://schemas.openxmlformats.org/drawingml/2006/picture">
                        <pic:nvPicPr>
                          <pic:cNvPr id="42" name="Text_Box_14356_SpCnt_84"/>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41" name="Text_Box_14356_SpCnt_85"/>
                  <wp:cNvGraphicFramePr/>
                  <a:graphic xmlns:a="http://schemas.openxmlformats.org/drawingml/2006/main">
                    <a:graphicData uri="http://schemas.openxmlformats.org/drawingml/2006/picture">
                      <pic:pic xmlns:pic="http://schemas.openxmlformats.org/drawingml/2006/picture">
                        <pic:nvPicPr>
                          <pic:cNvPr id="41" name="Text_Box_14356_SpCnt_85"/>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8" name="Text_Box_14356_SpCnt_86"/>
                  <wp:cNvGraphicFramePr/>
                  <a:graphic xmlns:a="http://schemas.openxmlformats.org/drawingml/2006/main">
                    <a:graphicData uri="http://schemas.openxmlformats.org/drawingml/2006/picture">
                      <pic:pic xmlns:pic="http://schemas.openxmlformats.org/drawingml/2006/picture">
                        <pic:nvPicPr>
                          <pic:cNvPr id="8" name="Text_Box_14356_SpCnt_86"/>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20" name="Text_Box_14356_SpCnt_87"/>
                  <wp:cNvGraphicFramePr/>
                  <a:graphic xmlns:a="http://schemas.openxmlformats.org/drawingml/2006/main">
                    <a:graphicData uri="http://schemas.openxmlformats.org/drawingml/2006/picture">
                      <pic:pic xmlns:pic="http://schemas.openxmlformats.org/drawingml/2006/picture">
                        <pic:nvPicPr>
                          <pic:cNvPr id="20" name="Text_Box_14356_SpCnt_87"/>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21" name="Text_Box_14356_SpCnt_88"/>
                  <wp:cNvGraphicFramePr/>
                  <a:graphic xmlns:a="http://schemas.openxmlformats.org/drawingml/2006/main">
                    <a:graphicData uri="http://schemas.openxmlformats.org/drawingml/2006/picture">
                      <pic:pic xmlns:pic="http://schemas.openxmlformats.org/drawingml/2006/picture">
                        <pic:nvPicPr>
                          <pic:cNvPr id="21" name="Text_Box_14356_SpCnt_88"/>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9" name="Text_Box_14356_SpCnt_89"/>
                  <wp:cNvGraphicFramePr/>
                  <a:graphic xmlns:a="http://schemas.openxmlformats.org/drawingml/2006/main">
                    <a:graphicData uri="http://schemas.openxmlformats.org/drawingml/2006/picture">
                      <pic:pic xmlns:pic="http://schemas.openxmlformats.org/drawingml/2006/picture">
                        <pic:nvPicPr>
                          <pic:cNvPr id="9" name="Text_Box_14356_SpCnt_89"/>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11" name="Text_Box_14356_SpCnt_90"/>
                  <wp:cNvGraphicFramePr/>
                  <a:graphic xmlns:a="http://schemas.openxmlformats.org/drawingml/2006/main">
                    <a:graphicData uri="http://schemas.openxmlformats.org/drawingml/2006/picture">
                      <pic:pic xmlns:pic="http://schemas.openxmlformats.org/drawingml/2006/picture">
                        <pic:nvPicPr>
                          <pic:cNvPr id="11" name="Text_Box_14356_SpCnt_90"/>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5" name="Text_Box_14356_SpCnt_91"/>
                  <wp:cNvGraphicFramePr/>
                  <a:graphic xmlns:a="http://schemas.openxmlformats.org/drawingml/2006/main">
                    <a:graphicData uri="http://schemas.openxmlformats.org/drawingml/2006/picture">
                      <pic:pic xmlns:pic="http://schemas.openxmlformats.org/drawingml/2006/picture">
                        <pic:nvPicPr>
                          <pic:cNvPr id="5" name="Text_Box_14356_SpCnt_91"/>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18" name="Text_Box_14356_SpCnt_92"/>
                  <wp:cNvGraphicFramePr/>
                  <a:graphic xmlns:a="http://schemas.openxmlformats.org/drawingml/2006/main">
                    <a:graphicData uri="http://schemas.openxmlformats.org/drawingml/2006/picture">
                      <pic:pic xmlns:pic="http://schemas.openxmlformats.org/drawingml/2006/picture">
                        <pic:nvPicPr>
                          <pic:cNvPr id="18" name="Text_Box_14356_SpCnt_92"/>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12" name="Text_Box_14356_SpCnt_93"/>
                  <wp:cNvGraphicFramePr/>
                  <a:graphic xmlns:a="http://schemas.openxmlformats.org/drawingml/2006/main">
                    <a:graphicData uri="http://schemas.openxmlformats.org/drawingml/2006/picture">
                      <pic:pic xmlns:pic="http://schemas.openxmlformats.org/drawingml/2006/picture">
                        <pic:nvPicPr>
                          <pic:cNvPr id="12" name="Text_Box_14356_SpCnt_93"/>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17" name="Text_Box_14356_SpCnt_94"/>
                  <wp:cNvGraphicFramePr/>
                  <a:graphic xmlns:a="http://schemas.openxmlformats.org/drawingml/2006/main">
                    <a:graphicData uri="http://schemas.openxmlformats.org/drawingml/2006/picture">
                      <pic:pic xmlns:pic="http://schemas.openxmlformats.org/drawingml/2006/picture">
                        <pic:nvPicPr>
                          <pic:cNvPr id="17" name="Text_Box_14356_SpCnt_94"/>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19" name="Text_Box_14356_SpCnt_95"/>
                  <wp:cNvGraphicFramePr/>
                  <a:graphic xmlns:a="http://schemas.openxmlformats.org/drawingml/2006/main">
                    <a:graphicData uri="http://schemas.openxmlformats.org/drawingml/2006/picture">
                      <pic:pic xmlns:pic="http://schemas.openxmlformats.org/drawingml/2006/picture">
                        <pic:nvPicPr>
                          <pic:cNvPr id="19" name="Text_Box_14356_SpCnt_95"/>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13" name="Text_Box_14356_SpCnt_96"/>
                  <wp:cNvGraphicFramePr/>
                  <a:graphic xmlns:a="http://schemas.openxmlformats.org/drawingml/2006/main">
                    <a:graphicData uri="http://schemas.openxmlformats.org/drawingml/2006/picture">
                      <pic:pic xmlns:pic="http://schemas.openxmlformats.org/drawingml/2006/picture">
                        <pic:nvPicPr>
                          <pic:cNvPr id="13" name="Text_Box_14356_SpCnt_96"/>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14" name="Text_Box_14356_SpCnt_97"/>
                  <wp:cNvGraphicFramePr/>
                  <a:graphic xmlns:a="http://schemas.openxmlformats.org/drawingml/2006/main">
                    <a:graphicData uri="http://schemas.openxmlformats.org/drawingml/2006/picture">
                      <pic:pic xmlns:pic="http://schemas.openxmlformats.org/drawingml/2006/picture">
                        <pic:nvPicPr>
                          <pic:cNvPr id="14" name="Text_Box_14356_SpCnt_97"/>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7" name="Text_Box_14356_SpCnt_98"/>
                  <wp:cNvGraphicFramePr/>
                  <a:graphic xmlns:a="http://schemas.openxmlformats.org/drawingml/2006/main">
                    <a:graphicData uri="http://schemas.openxmlformats.org/drawingml/2006/picture">
                      <pic:pic xmlns:pic="http://schemas.openxmlformats.org/drawingml/2006/picture">
                        <pic:nvPicPr>
                          <pic:cNvPr id="7" name="Text_Box_14356_SpCnt_98"/>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3680"/>
                  <wp:effectExtent l="0" t="0" r="0" b="0"/>
                  <wp:wrapNone/>
                  <wp:docPr id="16" name="Text_Box_14356_SpCnt_99"/>
                  <wp:cNvGraphicFramePr/>
                  <a:graphic xmlns:a="http://schemas.openxmlformats.org/drawingml/2006/main">
                    <a:graphicData uri="http://schemas.openxmlformats.org/drawingml/2006/picture">
                      <pic:pic xmlns:pic="http://schemas.openxmlformats.org/drawingml/2006/picture">
                        <pic:nvPicPr>
                          <pic:cNvPr id="16" name="Text_Box_14356_SpCnt_99"/>
                          <pic:cNvPicPr/>
                        </pic:nvPicPr>
                        <pic:blipFill>
                          <a:blip r:embed="rId26"/>
                          <a:stretch>
                            <a:fillRect/>
                          </a:stretch>
                        </pic:blipFill>
                        <pic:spPr>
                          <a:xfrm>
                            <a:off x="0" y="0"/>
                            <a:ext cx="69850" cy="2336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198755</wp:posOffset>
                  </wp:positionH>
                  <wp:positionV relativeFrom="paragraph">
                    <wp:posOffset>71755</wp:posOffset>
                  </wp:positionV>
                  <wp:extent cx="628650" cy="791845"/>
                  <wp:effectExtent l="0" t="0" r="6350" b="8255"/>
                  <wp:wrapNone/>
                  <wp:docPr id="15" name="Picture_179"/>
                  <wp:cNvGraphicFramePr/>
                  <a:graphic xmlns:a="http://schemas.openxmlformats.org/drawingml/2006/main">
                    <a:graphicData uri="http://schemas.openxmlformats.org/drawingml/2006/picture">
                      <pic:pic xmlns:pic="http://schemas.openxmlformats.org/drawingml/2006/picture">
                        <pic:nvPicPr>
                          <pic:cNvPr id="15" name="Picture_179"/>
                          <pic:cNvPicPr/>
                        </pic:nvPicPr>
                        <pic:blipFill>
                          <a:blip r:embed="rId34"/>
                          <a:stretch>
                            <a:fillRect/>
                          </a:stretch>
                        </pic:blipFill>
                        <pic:spPr>
                          <a:xfrm>
                            <a:off x="0" y="0"/>
                            <a:ext cx="62865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平板推车</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900*500*800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—面板下衬木板减噪，主体骨架用4#角铁</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—配优质树脂脚轮，二个定向，二个万向</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辆</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6" name="Text_Box_14356_SpCnt_100"/>
                  <wp:cNvGraphicFramePr/>
                  <a:graphic xmlns:a="http://schemas.openxmlformats.org/drawingml/2006/main">
                    <a:graphicData uri="http://schemas.openxmlformats.org/drawingml/2006/picture">
                      <pic:pic xmlns:pic="http://schemas.openxmlformats.org/drawingml/2006/picture">
                        <pic:nvPicPr>
                          <pic:cNvPr id="6" name="Text_Box_14356_SpCnt_10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0" name="Text_Box_14356_SpCnt_101"/>
                  <wp:cNvGraphicFramePr/>
                  <a:graphic xmlns:a="http://schemas.openxmlformats.org/drawingml/2006/main">
                    <a:graphicData uri="http://schemas.openxmlformats.org/drawingml/2006/picture">
                      <pic:pic xmlns:pic="http://schemas.openxmlformats.org/drawingml/2006/picture">
                        <pic:nvPicPr>
                          <pic:cNvPr id="10" name="Text_Box_14356_SpCnt_10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 name="Text_Box_14356_SpCnt_102"/>
                  <wp:cNvGraphicFramePr/>
                  <a:graphic xmlns:a="http://schemas.openxmlformats.org/drawingml/2006/main">
                    <a:graphicData uri="http://schemas.openxmlformats.org/drawingml/2006/picture">
                      <pic:pic xmlns:pic="http://schemas.openxmlformats.org/drawingml/2006/picture">
                        <pic:nvPicPr>
                          <pic:cNvPr id="1" name="Text_Box_14356_SpCnt_10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 name="Text_Box_14356_SpCnt_103"/>
                  <wp:cNvGraphicFramePr/>
                  <a:graphic xmlns:a="http://schemas.openxmlformats.org/drawingml/2006/main">
                    <a:graphicData uri="http://schemas.openxmlformats.org/drawingml/2006/picture">
                      <pic:pic xmlns:pic="http://schemas.openxmlformats.org/drawingml/2006/picture">
                        <pic:nvPicPr>
                          <pic:cNvPr id="2" name="Text_Box_14356_SpCnt_10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6" name="Text_Box_14356_SpCnt_104"/>
                  <wp:cNvGraphicFramePr/>
                  <a:graphic xmlns:a="http://schemas.openxmlformats.org/drawingml/2006/main">
                    <a:graphicData uri="http://schemas.openxmlformats.org/drawingml/2006/picture">
                      <pic:pic xmlns:pic="http://schemas.openxmlformats.org/drawingml/2006/picture">
                        <pic:nvPicPr>
                          <pic:cNvPr id="826" name="Text_Box_14356_SpCnt_10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7" name="Text_Box_14356_SpCnt_105"/>
                  <wp:cNvGraphicFramePr/>
                  <a:graphic xmlns:a="http://schemas.openxmlformats.org/drawingml/2006/main">
                    <a:graphicData uri="http://schemas.openxmlformats.org/drawingml/2006/picture">
                      <pic:pic xmlns:pic="http://schemas.openxmlformats.org/drawingml/2006/picture">
                        <pic:nvPicPr>
                          <pic:cNvPr id="817" name="Text_Box_14356_SpCnt_10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7" name="Text_Box_14356_SpCnt_106"/>
                  <wp:cNvGraphicFramePr/>
                  <a:graphic xmlns:a="http://schemas.openxmlformats.org/drawingml/2006/main">
                    <a:graphicData uri="http://schemas.openxmlformats.org/drawingml/2006/picture">
                      <pic:pic xmlns:pic="http://schemas.openxmlformats.org/drawingml/2006/picture">
                        <pic:nvPicPr>
                          <pic:cNvPr id="827" name="Text_Box_14356_SpCnt_10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8" name="Text_Box_14356_SpCnt_107"/>
                  <wp:cNvGraphicFramePr/>
                  <a:graphic xmlns:a="http://schemas.openxmlformats.org/drawingml/2006/main">
                    <a:graphicData uri="http://schemas.openxmlformats.org/drawingml/2006/picture">
                      <pic:pic xmlns:pic="http://schemas.openxmlformats.org/drawingml/2006/picture">
                        <pic:nvPicPr>
                          <pic:cNvPr id="828" name="Text_Box_14356_SpCnt_10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2" name="Text_Box_14356_SpCnt_108"/>
                  <wp:cNvGraphicFramePr/>
                  <a:graphic xmlns:a="http://schemas.openxmlformats.org/drawingml/2006/main">
                    <a:graphicData uri="http://schemas.openxmlformats.org/drawingml/2006/picture">
                      <pic:pic xmlns:pic="http://schemas.openxmlformats.org/drawingml/2006/picture">
                        <pic:nvPicPr>
                          <pic:cNvPr id="812" name="Text_Box_14356_SpCnt_10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799" name="Text_Box_14356_SpCnt_109"/>
                  <wp:cNvGraphicFramePr/>
                  <a:graphic xmlns:a="http://schemas.openxmlformats.org/drawingml/2006/main">
                    <a:graphicData uri="http://schemas.openxmlformats.org/drawingml/2006/picture">
                      <pic:pic xmlns:pic="http://schemas.openxmlformats.org/drawingml/2006/picture">
                        <pic:nvPicPr>
                          <pic:cNvPr id="799" name="Text_Box_14356_SpCnt_10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9" name="Text_Box_14356_SpCnt_110"/>
                  <wp:cNvGraphicFramePr/>
                  <a:graphic xmlns:a="http://schemas.openxmlformats.org/drawingml/2006/main">
                    <a:graphicData uri="http://schemas.openxmlformats.org/drawingml/2006/picture">
                      <pic:pic xmlns:pic="http://schemas.openxmlformats.org/drawingml/2006/picture">
                        <pic:nvPicPr>
                          <pic:cNvPr id="829" name="Text_Box_14356_SpCnt_11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5" name="Text_Box_14356_SpCnt_111"/>
                  <wp:cNvGraphicFramePr/>
                  <a:graphic xmlns:a="http://schemas.openxmlformats.org/drawingml/2006/main">
                    <a:graphicData uri="http://schemas.openxmlformats.org/drawingml/2006/picture">
                      <pic:pic xmlns:pic="http://schemas.openxmlformats.org/drawingml/2006/picture">
                        <pic:nvPicPr>
                          <pic:cNvPr id="825" name="Text_Box_14356_SpCnt_11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4" name="Text_Box_14356_SpCnt_112"/>
                  <wp:cNvGraphicFramePr/>
                  <a:graphic xmlns:a="http://schemas.openxmlformats.org/drawingml/2006/main">
                    <a:graphicData uri="http://schemas.openxmlformats.org/drawingml/2006/picture">
                      <pic:pic xmlns:pic="http://schemas.openxmlformats.org/drawingml/2006/picture">
                        <pic:nvPicPr>
                          <pic:cNvPr id="804" name="Text_Box_14356_SpCnt_11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798" name="Text_Box_14356_SpCnt_113"/>
                  <wp:cNvGraphicFramePr/>
                  <a:graphic xmlns:a="http://schemas.openxmlformats.org/drawingml/2006/main">
                    <a:graphicData uri="http://schemas.openxmlformats.org/drawingml/2006/picture">
                      <pic:pic xmlns:pic="http://schemas.openxmlformats.org/drawingml/2006/picture">
                        <pic:nvPicPr>
                          <pic:cNvPr id="798" name="Text_Box_14356_SpCnt_11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3" name="Text_Box_14356_SpCnt_114"/>
                  <wp:cNvGraphicFramePr/>
                  <a:graphic xmlns:a="http://schemas.openxmlformats.org/drawingml/2006/main">
                    <a:graphicData uri="http://schemas.openxmlformats.org/drawingml/2006/picture">
                      <pic:pic xmlns:pic="http://schemas.openxmlformats.org/drawingml/2006/picture">
                        <pic:nvPicPr>
                          <pic:cNvPr id="823" name="Text_Box_14356_SpCnt_11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0" name="Text_Box_14356_SpCnt_115"/>
                  <wp:cNvGraphicFramePr/>
                  <a:graphic xmlns:a="http://schemas.openxmlformats.org/drawingml/2006/main">
                    <a:graphicData uri="http://schemas.openxmlformats.org/drawingml/2006/picture">
                      <pic:pic xmlns:pic="http://schemas.openxmlformats.org/drawingml/2006/picture">
                        <pic:nvPicPr>
                          <pic:cNvPr id="800" name="Text_Box_14356_SpCnt_11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1" name="Text_Box_14356_SpCnt_116"/>
                  <wp:cNvGraphicFramePr/>
                  <a:graphic xmlns:a="http://schemas.openxmlformats.org/drawingml/2006/main">
                    <a:graphicData uri="http://schemas.openxmlformats.org/drawingml/2006/picture">
                      <pic:pic xmlns:pic="http://schemas.openxmlformats.org/drawingml/2006/picture">
                        <pic:nvPicPr>
                          <pic:cNvPr id="801" name="Text_Box_14356_SpCnt_11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3" name="Text_Box_14356_SpCnt_117"/>
                  <wp:cNvGraphicFramePr/>
                  <a:graphic xmlns:a="http://schemas.openxmlformats.org/drawingml/2006/main">
                    <a:graphicData uri="http://schemas.openxmlformats.org/drawingml/2006/picture">
                      <pic:pic xmlns:pic="http://schemas.openxmlformats.org/drawingml/2006/picture">
                        <pic:nvPicPr>
                          <pic:cNvPr id="803" name="Text_Box_14356_SpCnt_11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5" name="Text_Box_14356_SpCnt_118"/>
                  <wp:cNvGraphicFramePr/>
                  <a:graphic xmlns:a="http://schemas.openxmlformats.org/drawingml/2006/main">
                    <a:graphicData uri="http://schemas.openxmlformats.org/drawingml/2006/picture">
                      <pic:pic xmlns:pic="http://schemas.openxmlformats.org/drawingml/2006/picture">
                        <pic:nvPicPr>
                          <pic:cNvPr id="805" name="Text_Box_14356_SpCnt_11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2" name="Text_Box_14356_SpCnt_119"/>
                  <wp:cNvGraphicFramePr/>
                  <a:graphic xmlns:a="http://schemas.openxmlformats.org/drawingml/2006/main">
                    <a:graphicData uri="http://schemas.openxmlformats.org/drawingml/2006/picture">
                      <pic:pic xmlns:pic="http://schemas.openxmlformats.org/drawingml/2006/picture">
                        <pic:nvPicPr>
                          <pic:cNvPr id="802" name="Text_Box_14356_SpCnt_11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6" name="Text_Box_14356_SpCnt_120"/>
                  <wp:cNvGraphicFramePr/>
                  <a:graphic xmlns:a="http://schemas.openxmlformats.org/drawingml/2006/main">
                    <a:graphicData uri="http://schemas.openxmlformats.org/drawingml/2006/picture">
                      <pic:pic xmlns:pic="http://schemas.openxmlformats.org/drawingml/2006/picture">
                        <pic:nvPicPr>
                          <pic:cNvPr id="806" name="Text_Box_14356_SpCnt_12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7" name="Text_Box_14356_SpCnt_121"/>
                  <wp:cNvGraphicFramePr/>
                  <a:graphic xmlns:a="http://schemas.openxmlformats.org/drawingml/2006/main">
                    <a:graphicData uri="http://schemas.openxmlformats.org/drawingml/2006/picture">
                      <pic:pic xmlns:pic="http://schemas.openxmlformats.org/drawingml/2006/picture">
                        <pic:nvPicPr>
                          <pic:cNvPr id="807" name="Text_Box_14356_SpCnt_12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8" name="Text_Box_14356_SpCnt_122"/>
                  <wp:cNvGraphicFramePr/>
                  <a:graphic xmlns:a="http://schemas.openxmlformats.org/drawingml/2006/main">
                    <a:graphicData uri="http://schemas.openxmlformats.org/drawingml/2006/picture">
                      <pic:pic xmlns:pic="http://schemas.openxmlformats.org/drawingml/2006/picture">
                        <pic:nvPicPr>
                          <pic:cNvPr id="808" name="Text_Box_14356_SpCnt_12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09" name="Text_Box_14356_SpCnt_123"/>
                  <wp:cNvGraphicFramePr/>
                  <a:graphic xmlns:a="http://schemas.openxmlformats.org/drawingml/2006/main">
                    <a:graphicData uri="http://schemas.openxmlformats.org/drawingml/2006/picture">
                      <pic:pic xmlns:pic="http://schemas.openxmlformats.org/drawingml/2006/picture">
                        <pic:nvPicPr>
                          <pic:cNvPr id="809" name="Text_Box_14356_SpCnt_12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4" name="Text_Box_14356_SpCnt_124"/>
                  <wp:cNvGraphicFramePr/>
                  <a:graphic xmlns:a="http://schemas.openxmlformats.org/drawingml/2006/main">
                    <a:graphicData uri="http://schemas.openxmlformats.org/drawingml/2006/picture">
                      <pic:pic xmlns:pic="http://schemas.openxmlformats.org/drawingml/2006/picture">
                        <pic:nvPicPr>
                          <pic:cNvPr id="814" name="Text_Box_14356_SpCnt_12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0" name="Text_Box_14356_SpCnt_125"/>
                  <wp:cNvGraphicFramePr/>
                  <a:graphic xmlns:a="http://schemas.openxmlformats.org/drawingml/2006/main">
                    <a:graphicData uri="http://schemas.openxmlformats.org/drawingml/2006/picture">
                      <pic:pic xmlns:pic="http://schemas.openxmlformats.org/drawingml/2006/picture">
                        <pic:nvPicPr>
                          <pic:cNvPr id="810" name="Text_Box_14356_SpCnt_12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1" name="Text_Box_14356_SpCnt_126"/>
                  <wp:cNvGraphicFramePr/>
                  <a:graphic xmlns:a="http://schemas.openxmlformats.org/drawingml/2006/main">
                    <a:graphicData uri="http://schemas.openxmlformats.org/drawingml/2006/picture">
                      <pic:pic xmlns:pic="http://schemas.openxmlformats.org/drawingml/2006/picture">
                        <pic:nvPicPr>
                          <pic:cNvPr id="811" name="Text_Box_14356_SpCnt_12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8" name="Text_Box_14356_SpCnt_127"/>
                  <wp:cNvGraphicFramePr/>
                  <a:graphic xmlns:a="http://schemas.openxmlformats.org/drawingml/2006/main">
                    <a:graphicData uri="http://schemas.openxmlformats.org/drawingml/2006/picture">
                      <pic:pic xmlns:pic="http://schemas.openxmlformats.org/drawingml/2006/picture">
                        <pic:nvPicPr>
                          <pic:cNvPr id="818" name="Text_Box_14356_SpCnt_12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3" name="Text_Box_14356_SpCnt_128"/>
                  <wp:cNvGraphicFramePr/>
                  <a:graphic xmlns:a="http://schemas.openxmlformats.org/drawingml/2006/main">
                    <a:graphicData uri="http://schemas.openxmlformats.org/drawingml/2006/picture">
                      <pic:pic xmlns:pic="http://schemas.openxmlformats.org/drawingml/2006/picture">
                        <pic:nvPicPr>
                          <pic:cNvPr id="813" name="Text_Box_14356_SpCnt_12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5" name="Text_Box_14356_SpCnt_129"/>
                  <wp:cNvGraphicFramePr/>
                  <a:graphic xmlns:a="http://schemas.openxmlformats.org/drawingml/2006/main">
                    <a:graphicData uri="http://schemas.openxmlformats.org/drawingml/2006/picture">
                      <pic:pic xmlns:pic="http://schemas.openxmlformats.org/drawingml/2006/picture">
                        <pic:nvPicPr>
                          <pic:cNvPr id="815" name="Text_Box_14356_SpCnt_12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6" name="Text_Box_14356_SpCnt_130"/>
                  <wp:cNvGraphicFramePr/>
                  <a:graphic xmlns:a="http://schemas.openxmlformats.org/drawingml/2006/main">
                    <a:graphicData uri="http://schemas.openxmlformats.org/drawingml/2006/picture">
                      <pic:pic xmlns:pic="http://schemas.openxmlformats.org/drawingml/2006/picture">
                        <pic:nvPicPr>
                          <pic:cNvPr id="816" name="Text_Box_14356_SpCnt_13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19" name="Text_Box_14356_SpCnt_131"/>
                  <wp:cNvGraphicFramePr/>
                  <a:graphic xmlns:a="http://schemas.openxmlformats.org/drawingml/2006/main">
                    <a:graphicData uri="http://schemas.openxmlformats.org/drawingml/2006/picture">
                      <pic:pic xmlns:pic="http://schemas.openxmlformats.org/drawingml/2006/picture">
                        <pic:nvPicPr>
                          <pic:cNvPr id="819" name="Text_Box_14356_SpCnt_13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4" name="Text_Box_14356_SpCnt_132"/>
                  <wp:cNvGraphicFramePr/>
                  <a:graphic xmlns:a="http://schemas.openxmlformats.org/drawingml/2006/main">
                    <a:graphicData uri="http://schemas.openxmlformats.org/drawingml/2006/picture">
                      <pic:pic xmlns:pic="http://schemas.openxmlformats.org/drawingml/2006/picture">
                        <pic:nvPicPr>
                          <pic:cNvPr id="824" name="Text_Box_14356_SpCnt_13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0" name="Text_Box_14356_SpCnt_133"/>
                  <wp:cNvGraphicFramePr/>
                  <a:graphic xmlns:a="http://schemas.openxmlformats.org/drawingml/2006/main">
                    <a:graphicData uri="http://schemas.openxmlformats.org/drawingml/2006/picture">
                      <pic:pic xmlns:pic="http://schemas.openxmlformats.org/drawingml/2006/picture">
                        <pic:nvPicPr>
                          <pic:cNvPr id="820" name="Text_Box_14356_SpCnt_13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1" name="Text_Box_14356_SpCnt_134"/>
                  <wp:cNvGraphicFramePr/>
                  <a:graphic xmlns:a="http://schemas.openxmlformats.org/drawingml/2006/main">
                    <a:graphicData uri="http://schemas.openxmlformats.org/drawingml/2006/picture">
                      <pic:pic xmlns:pic="http://schemas.openxmlformats.org/drawingml/2006/picture">
                        <pic:nvPicPr>
                          <pic:cNvPr id="821" name="Text_Box_14356_SpCnt_13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22" name="Text_Box_14356_SpCnt_135"/>
                  <wp:cNvGraphicFramePr/>
                  <a:graphic xmlns:a="http://schemas.openxmlformats.org/drawingml/2006/main">
                    <a:graphicData uri="http://schemas.openxmlformats.org/drawingml/2006/picture">
                      <pic:pic xmlns:pic="http://schemas.openxmlformats.org/drawingml/2006/picture">
                        <pic:nvPicPr>
                          <pic:cNvPr id="822" name="Text_Box_14356_SpCnt_1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46" name="Text_Box_14356_SpCnt_136"/>
                  <wp:cNvGraphicFramePr/>
                  <a:graphic xmlns:a="http://schemas.openxmlformats.org/drawingml/2006/main">
                    <a:graphicData uri="http://schemas.openxmlformats.org/drawingml/2006/picture">
                      <pic:pic xmlns:pic="http://schemas.openxmlformats.org/drawingml/2006/picture">
                        <pic:nvPicPr>
                          <pic:cNvPr id="846" name="Text_Box_14356_SpCnt_1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50" name="Text_Box_14356_SpCnt_137"/>
                  <wp:cNvGraphicFramePr/>
                  <a:graphic xmlns:a="http://schemas.openxmlformats.org/drawingml/2006/main">
                    <a:graphicData uri="http://schemas.openxmlformats.org/drawingml/2006/picture">
                      <pic:pic xmlns:pic="http://schemas.openxmlformats.org/drawingml/2006/picture">
                        <pic:nvPicPr>
                          <pic:cNvPr id="850" name="Text_Box_14356_SpCnt_1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48" name="Text_Box_14356_SpCnt_138"/>
                  <wp:cNvGraphicFramePr/>
                  <a:graphic xmlns:a="http://schemas.openxmlformats.org/drawingml/2006/main">
                    <a:graphicData uri="http://schemas.openxmlformats.org/drawingml/2006/picture">
                      <pic:pic xmlns:pic="http://schemas.openxmlformats.org/drawingml/2006/picture">
                        <pic:nvPicPr>
                          <pic:cNvPr id="848" name="Text_Box_14356_SpCnt_13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49" name="Text_Box_14356_SpCnt_139"/>
                  <wp:cNvGraphicFramePr/>
                  <a:graphic xmlns:a="http://schemas.openxmlformats.org/drawingml/2006/main">
                    <a:graphicData uri="http://schemas.openxmlformats.org/drawingml/2006/picture">
                      <pic:pic xmlns:pic="http://schemas.openxmlformats.org/drawingml/2006/picture">
                        <pic:nvPicPr>
                          <pic:cNvPr id="849" name="Text_Box_14356_SpCnt_13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58" name="Text_Box_14356_SpCnt_140"/>
                  <wp:cNvGraphicFramePr/>
                  <a:graphic xmlns:a="http://schemas.openxmlformats.org/drawingml/2006/main">
                    <a:graphicData uri="http://schemas.openxmlformats.org/drawingml/2006/picture">
                      <pic:pic xmlns:pic="http://schemas.openxmlformats.org/drawingml/2006/picture">
                        <pic:nvPicPr>
                          <pic:cNvPr id="858" name="Text_Box_14356_SpCnt_14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37" name="Text_Box_14356_SpCnt_141"/>
                  <wp:cNvGraphicFramePr/>
                  <a:graphic xmlns:a="http://schemas.openxmlformats.org/drawingml/2006/main">
                    <a:graphicData uri="http://schemas.openxmlformats.org/drawingml/2006/picture">
                      <pic:pic xmlns:pic="http://schemas.openxmlformats.org/drawingml/2006/picture">
                        <pic:nvPicPr>
                          <pic:cNvPr id="837" name="Text_Box_14356_SpCnt_14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38" name="Text_Box_14356_SpCnt_142"/>
                  <wp:cNvGraphicFramePr/>
                  <a:graphic xmlns:a="http://schemas.openxmlformats.org/drawingml/2006/main">
                    <a:graphicData uri="http://schemas.openxmlformats.org/drawingml/2006/picture">
                      <pic:pic xmlns:pic="http://schemas.openxmlformats.org/drawingml/2006/picture">
                        <pic:nvPicPr>
                          <pic:cNvPr id="838" name="Text_Box_14356_SpCnt_14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56" name="Text_Box_14356_SpCnt_143"/>
                  <wp:cNvGraphicFramePr/>
                  <a:graphic xmlns:a="http://schemas.openxmlformats.org/drawingml/2006/main">
                    <a:graphicData uri="http://schemas.openxmlformats.org/drawingml/2006/picture">
                      <pic:pic xmlns:pic="http://schemas.openxmlformats.org/drawingml/2006/picture">
                        <pic:nvPicPr>
                          <pic:cNvPr id="856" name="Text_Box_14356_SpCnt_14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35" name="Text_Box_14356_SpCnt_144"/>
                  <wp:cNvGraphicFramePr/>
                  <a:graphic xmlns:a="http://schemas.openxmlformats.org/drawingml/2006/main">
                    <a:graphicData uri="http://schemas.openxmlformats.org/drawingml/2006/picture">
                      <pic:pic xmlns:pic="http://schemas.openxmlformats.org/drawingml/2006/picture">
                        <pic:nvPicPr>
                          <pic:cNvPr id="835" name="Text_Box_14356_SpCnt_14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30" name="Text_Box_14356_SpCnt_145"/>
                  <wp:cNvGraphicFramePr/>
                  <a:graphic xmlns:a="http://schemas.openxmlformats.org/drawingml/2006/main">
                    <a:graphicData uri="http://schemas.openxmlformats.org/drawingml/2006/picture">
                      <pic:pic xmlns:pic="http://schemas.openxmlformats.org/drawingml/2006/picture">
                        <pic:nvPicPr>
                          <pic:cNvPr id="830" name="Text_Box_14356_SpCnt_14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51" name="Text_Box_14356_SpCnt_146"/>
                  <wp:cNvGraphicFramePr/>
                  <a:graphic xmlns:a="http://schemas.openxmlformats.org/drawingml/2006/main">
                    <a:graphicData uri="http://schemas.openxmlformats.org/drawingml/2006/picture">
                      <pic:pic xmlns:pic="http://schemas.openxmlformats.org/drawingml/2006/picture">
                        <pic:nvPicPr>
                          <pic:cNvPr id="851" name="Text_Box_14356_SpCnt_14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859" name="Text_Box_14356_SpCnt_147"/>
                  <wp:cNvGraphicFramePr/>
                  <a:graphic xmlns:a="http://schemas.openxmlformats.org/drawingml/2006/main">
                    <a:graphicData uri="http://schemas.openxmlformats.org/drawingml/2006/picture">
                      <pic:pic xmlns:pic="http://schemas.openxmlformats.org/drawingml/2006/picture">
                        <pic:nvPicPr>
                          <pic:cNvPr id="859" name="Text_Box_14356_SpCnt_14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60960</wp:posOffset>
                  </wp:positionV>
                  <wp:extent cx="558800" cy="475615"/>
                  <wp:effectExtent l="0" t="0" r="0" b="6985"/>
                  <wp:wrapNone/>
                  <wp:docPr id="852" name="图片_53"/>
                  <wp:cNvGraphicFramePr/>
                  <a:graphic xmlns:a="http://schemas.openxmlformats.org/drawingml/2006/main">
                    <a:graphicData uri="http://schemas.openxmlformats.org/drawingml/2006/picture">
                      <pic:pic xmlns:pic="http://schemas.openxmlformats.org/drawingml/2006/picture">
                        <pic:nvPicPr>
                          <pic:cNvPr id="852" name="图片_53"/>
                          <pic:cNvPicPr/>
                        </pic:nvPicPr>
                        <pic:blipFill>
                          <a:blip r:embed="rId35"/>
                          <a:stretch>
                            <a:fillRect/>
                          </a:stretch>
                        </pic:blipFill>
                        <pic:spPr>
                          <a:xfrm>
                            <a:off x="0" y="0"/>
                            <a:ext cx="558800" cy="4756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拖把水池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700*600*500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—台面/水池斗板厚1.2mm，采用优质不锈钢制作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—φ48mm厚1.0mm不锈钢圆通腿，采用优质不锈钢制作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—φ25mm厚1.0mm不锈钢圆通腿，采用优质不锈钢制作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—配两套不锈钢落水器，配不锈钢可调脚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19050</wp:posOffset>
                  </wp:positionV>
                  <wp:extent cx="882015" cy="788670"/>
                  <wp:effectExtent l="0" t="0" r="0" b="11430"/>
                  <wp:wrapNone/>
                  <wp:docPr id="836" name="ID_2328F4866D1144C5BD22F7C4B86D9921"/>
                  <wp:cNvGraphicFramePr/>
                  <a:graphic xmlns:a="http://schemas.openxmlformats.org/drawingml/2006/main">
                    <a:graphicData uri="http://schemas.openxmlformats.org/drawingml/2006/picture">
                      <pic:pic xmlns:pic="http://schemas.openxmlformats.org/drawingml/2006/picture">
                        <pic:nvPicPr>
                          <pic:cNvPr id="836" name="ID_2328F4866D1144C5BD22F7C4B86D9921"/>
                          <pic:cNvPicPr/>
                        </pic:nvPicPr>
                        <pic:blipFill>
                          <a:blip r:embed="rId36"/>
                          <a:stretch>
                            <a:fillRect/>
                          </a:stretch>
                        </pic:blipFill>
                        <pic:spPr>
                          <a:xfrm>
                            <a:off x="0" y="0"/>
                            <a:ext cx="882015" cy="788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拖把水池连挂架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1800*600*500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—配一套不锈钢落水器，配不锈钢可调脚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45720</wp:posOffset>
                  </wp:positionV>
                  <wp:extent cx="610870" cy="751205"/>
                  <wp:effectExtent l="0" t="0" r="11430" b="10795"/>
                  <wp:wrapNone/>
                  <wp:docPr id="860" name="图片_14892"/>
                  <wp:cNvGraphicFramePr/>
                  <a:graphic xmlns:a="http://schemas.openxmlformats.org/drawingml/2006/main">
                    <a:graphicData uri="http://schemas.openxmlformats.org/drawingml/2006/picture">
                      <pic:pic xmlns:pic="http://schemas.openxmlformats.org/drawingml/2006/picture">
                        <pic:nvPicPr>
                          <pic:cNvPr id="860" name="图片_14892"/>
                          <pic:cNvPicPr/>
                        </pic:nvPicPr>
                        <pic:blipFill>
                          <a:blip r:embed="rId37"/>
                          <a:stretch>
                            <a:fillRect/>
                          </a:stretch>
                        </pic:blipFill>
                        <pic:spPr>
                          <a:xfrm>
                            <a:off x="0" y="0"/>
                            <a:ext cx="610870" cy="751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单水龙头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1.座台式安装，单孔单温，平颈水嘴。</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2.美标低铅铜铸造表面抛光镀铬处理；</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3.陶瓷阀芯一字开形手柄</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4.开孔尺寸为25mm，进水接口为1/2"内螺纹。                                                   </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只</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114935</wp:posOffset>
                  </wp:positionV>
                  <wp:extent cx="653415" cy="562610"/>
                  <wp:effectExtent l="0" t="0" r="6985" b="8890"/>
                  <wp:wrapNone/>
                  <wp:docPr id="839" name="Picture_169"/>
                  <wp:cNvGraphicFramePr/>
                  <a:graphic xmlns:a="http://schemas.openxmlformats.org/drawingml/2006/main">
                    <a:graphicData uri="http://schemas.openxmlformats.org/drawingml/2006/picture">
                      <pic:pic xmlns:pic="http://schemas.openxmlformats.org/drawingml/2006/picture">
                        <pic:nvPicPr>
                          <pic:cNvPr id="839" name="Picture_169"/>
                          <pic:cNvPicPr/>
                        </pic:nvPicPr>
                        <pic:blipFill>
                          <a:blip r:embed="rId38"/>
                          <a:stretch>
                            <a:fillRect/>
                          </a:stretch>
                        </pic:blipFill>
                        <pic:spPr>
                          <a:xfrm>
                            <a:off x="0" y="0"/>
                            <a:ext cx="653415" cy="562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B08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57150</wp:posOffset>
                  </wp:positionV>
                  <wp:extent cx="662940" cy="554355"/>
                  <wp:effectExtent l="0" t="0" r="0" b="4445"/>
                  <wp:wrapNone/>
                  <wp:docPr id="853" name="图片_3_SpCnt_2"/>
                  <wp:cNvGraphicFramePr/>
                  <a:graphic xmlns:a="http://schemas.openxmlformats.org/drawingml/2006/main">
                    <a:graphicData uri="http://schemas.openxmlformats.org/drawingml/2006/picture">
                      <pic:pic xmlns:pic="http://schemas.openxmlformats.org/drawingml/2006/picture">
                        <pic:nvPicPr>
                          <pic:cNvPr id="853" name="图片_3_SpCnt_2"/>
                          <pic:cNvPicPr/>
                        </pic:nvPicPr>
                        <pic:blipFill>
                          <a:blip r:embed="rId30"/>
                          <a:stretch>
                            <a:fillRect/>
                          </a:stretch>
                        </pic:blipFill>
                        <pic:spPr>
                          <a:xfrm>
                            <a:off x="0" y="0"/>
                            <a:ext cx="662940" cy="5543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粗加工</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双星水池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1800*850*800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—配两套不锈钢落水器，配不锈钢可调脚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99060</wp:posOffset>
                  </wp:positionV>
                  <wp:extent cx="862965" cy="742950"/>
                  <wp:effectExtent l="0" t="0" r="635" b="6350"/>
                  <wp:wrapNone/>
                  <wp:docPr id="854" name="ID_54450BFAA1E24A449A60CF3E12A684C5"/>
                  <wp:cNvGraphicFramePr/>
                  <a:graphic xmlns:a="http://schemas.openxmlformats.org/drawingml/2006/main">
                    <a:graphicData uri="http://schemas.openxmlformats.org/drawingml/2006/picture">
                      <pic:pic xmlns:pic="http://schemas.openxmlformats.org/drawingml/2006/picture">
                        <pic:nvPicPr>
                          <pic:cNvPr id="854" name="ID_54450BFAA1E24A449A60CF3E12A684C5"/>
                          <pic:cNvPicPr/>
                        </pic:nvPicPr>
                        <pic:blipFill>
                          <a:blip r:embed="rId39"/>
                          <a:stretch>
                            <a:fillRect/>
                          </a:stretch>
                        </pic:blipFill>
                        <pic:spPr>
                          <a:xfrm>
                            <a:off x="0" y="0"/>
                            <a:ext cx="862965"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单星剖鱼台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1500*850*800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—配一套不锈钢落水器，配不锈钢可调脚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176530</wp:posOffset>
                  </wp:positionV>
                  <wp:extent cx="776605" cy="646430"/>
                  <wp:effectExtent l="0" t="0" r="10795" b="1270"/>
                  <wp:wrapNone/>
                  <wp:docPr id="845" name="ID_B9205960377B48B7A1125A87F2E1CEC6"/>
                  <wp:cNvGraphicFramePr/>
                  <a:graphic xmlns:a="http://schemas.openxmlformats.org/drawingml/2006/main">
                    <a:graphicData uri="http://schemas.openxmlformats.org/drawingml/2006/picture">
                      <pic:pic xmlns:pic="http://schemas.openxmlformats.org/drawingml/2006/picture">
                        <pic:nvPicPr>
                          <pic:cNvPr id="845" name="ID_B9205960377B48B7A1125A87F2E1CEC6"/>
                          <pic:cNvPicPr/>
                        </pic:nvPicPr>
                        <pic:blipFill>
                          <a:blip r:embed="rId40"/>
                          <a:stretch>
                            <a:fillRect/>
                          </a:stretch>
                        </pic:blipFill>
                        <pic:spPr>
                          <a:xfrm>
                            <a:off x="0" y="0"/>
                            <a:ext cx="776605" cy="646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台式双温水龙头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—座台式双孔双温、主体黄铜铸造表面抛光镀铬处理。                                  —配升降一体螺旋式阀芯一字型手柄。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—八寸（203mm）平颈水嘴，铜管厚度2.2mm, 360度可旋转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—开孔尺寸25mm*2,左右开孔间距101mm(偏芯设计可调范围15mm)，进水接口为标准1/2''外螺纹。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—总高度207mm,  出水口距台面 139mm</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6380"/>
                  <wp:effectExtent l="0" t="0" r="0" b="0"/>
                  <wp:wrapNone/>
                  <wp:docPr id="842" name="Text_Box_14356_SpCnt_148"/>
                  <wp:cNvGraphicFramePr/>
                  <a:graphic xmlns:a="http://schemas.openxmlformats.org/drawingml/2006/main">
                    <a:graphicData uri="http://schemas.openxmlformats.org/drawingml/2006/picture">
                      <pic:pic xmlns:pic="http://schemas.openxmlformats.org/drawingml/2006/picture">
                        <pic:nvPicPr>
                          <pic:cNvPr id="842" name="Text_Box_14356_SpCnt_148"/>
                          <pic:cNvPicPr/>
                        </pic:nvPicPr>
                        <pic:blipFill>
                          <a:blip r:embed="rId26"/>
                          <a:stretch>
                            <a:fillRect/>
                          </a:stretch>
                        </pic:blipFill>
                        <pic:spPr>
                          <a:xfrm>
                            <a:off x="0" y="0"/>
                            <a:ext cx="69850" cy="2463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6380"/>
                  <wp:effectExtent l="0" t="0" r="0" b="0"/>
                  <wp:wrapNone/>
                  <wp:docPr id="855" name="Text_Box_14356_SpCnt_149"/>
                  <wp:cNvGraphicFramePr/>
                  <a:graphic xmlns:a="http://schemas.openxmlformats.org/drawingml/2006/main">
                    <a:graphicData uri="http://schemas.openxmlformats.org/drawingml/2006/picture">
                      <pic:pic xmlns:pic="http://schemas.openxmlformats.org/drawingml/2006/picture">
                        <pic:nvPicPr>
                          <pic:cNvPr id="855" name="Text_Box_14356_SpCnt_149"/>
                          <pic:cNvPicPr/>
                        </pic:nvPicPr>
                        <pic:blipFill>
                          <a:blip r:embed="rId26"/>
                          <a:stretch>
                            <a:fillRect/>
                          </a:stretch>
                        </pic:blipFill>
                        <pic:spPr>
                          <a:xfrm>
                            <a:off x="0" y="0"/>
                            <a:ext cx="69850" cy="2463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6380"/>
                  <wp:effectExtent l="0" t="0" r="0" b="0"/>
                  <wp:wrapNone/>
                  <wp:docPr id="857" name="Text_Box_14356_SpCnt_150"/>
                  <wp:cNvGraphicFramePr/>
                  <a:graphic xmlns:a="http://schemas.openxmlformats.org/drawingml/2006/main">
                    <a:graphicData uri="http://schemas.openxmlformats.org/drawingml/2006/picture">
                      <pic:pic xmlns:pic="http://schemas.openxmlformats.org/drawingml/2006/picture">
                        <pic:nvPicPr>
                          <pic:cNvPr id="857" name="Text_Box_14356_SpCnt_150"/>
                          <pic:cNvPicPr/>
                        </pic:nvPicPr>
                        <pic:blipFill>
                          <a:blip r:embed="rId26"/>
                          <a:stretch>
                            <a:fillRect/>
                          </a:stretch>
                        </pic:blipFill>
                        <pic:spPr>
                          <a:xfrm>
                            <a:off x="0" y="0"/>
                            <a:ext cx="69850" cy="2463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6380"/>
                  <wp:effectExtent l="0" t="0" r="0" b="0"/>
                  <wp:wrapNone/>
                  <wp:docPr id="861" name="Text_Box_14356_SpCnt_151"/>
                  <wp:cNvGraphicFramePr/>
                  <a:graphic xmlns:a="http://schemas.openxmlformats.org/drawingml/2006/main">
                    <a:graphicData uri="http://schemas.openxmlformats.org/drawingml/2006/picture">
                      <pic:pic xmlns:pic="http://schemas.openxmlformats.org/drawingml/2006/picture">
                        <pic:nvPicPr>
                          <pic:cNvPr id="861" name="Text_Box_14356_SpCnt_151"/>
                          <pic:cNvPicPr/>
                        </pic:nvPicPr>
                        <pic:blipFill>
                          <a:blip r:embed="rId26"/>
                          <a:stretch>
                            <a:fillRect/>
                          </a:stretch>
                        </pic:blipFill>
                        <pic:spPr>
                          <a:xfrm>
                            <a:off x="0" y="0"/>
                            <a:ext cx="69850" cy="2463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6380"/>
                  <wp:effectExtent l="0" t="0" r="0" b="0"/>
                  <wp:wrapNone/>
                  <wp:docPr id="841" name="Text_Box_14356_SpCnt_152"/>
                  <wp:cNvGraphicFramePr/>
                  <a:graphic xmlns:a="http://schemas.openxmlformats.org/drawingml/2006/main">
                    <a:graphicData uri="http://schemas.openxmlformats.org/drawingml/2006/picture">
                      <pic:pic xmlns:pic="http://schemas.openxmlformats.org/drawingml/2006/picture">
                        <pic:nvPicPr>
                          <pic:cNvPr id="841" name="Text_Box_14356_SpCnt_152"/>
                          <pic:cNvPicPr/>
                        </pic:nvPicPr>
                        <pic:blipFill>
                          <a:blip r:embed="rId26"/>
                          <a:stretch>
                            <a:fillRect/>
                          </a:stretch>
                        </pic:blipFill>
                        <pic:spPr>
                          <a:xfrm>
                            <a:off x="0" y="0"/>
                            <a:ext cx="69850" cy="2463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7</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只</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227330</wp:posOffset>
                  </wp:positionH>
                  <wp:positionV relativeFrom="paragraph">
                    <wp:posOffset>119380</wp:posOffset>
                  </wp:positionV>
                  <wp:extent cx="732790" cy="746125"/>
                  <wp:effectExtent l="0" t="0" r="3810" b="3175"/>
                  <wp:wrapNone/>
                  <wp:docPr id="843" name="图片_26"/>
                  <wp:cNvGraphicFramePr/>
                  <a:graphic xmlns:a="http://schemas.openxmlformats.org/drawingml/2006/main">
                    <a:graphicData uri="http://schemas.openxmlformats.org/drawingml/2006/picture">
                      <pic:pic xmlns:pic="http://schemas.openxmlformats.org/drawingml/2006/picture">
                        <pic:nvPicPr>
                          <pic:cNvPr id="843" name="图片_26"/>
                          <pic:cNvPicPr/>
                        </pic:nvPicPr>
                        <pic:blipFill>
                          <a:blip r:embed="rId41"/>
                          <a:stretch>
                            <a:fillRect/>
                          </a:stretch>
                        </pic:blipFill>
                        <pic:spPr>
                          <a:xfrm>
                            <a:off x="0" y="0"/>
                            <a:ext cx="732790" cy="746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双层工作台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—下一层搁栅板，厚1.0mm，采用SUS304不锈钢制作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—面板下衬木板减噪，木板下复镀锌板，配不锈钢可调脚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177165</wp:posOffset>
                  </wp:positionV>
                  <wp:extent cx="861695" cy="594360"/>
                  <wp:effectExtent l="0" t="0" r="1905" b="2540"/>
                  <wp:wrapNone/>
                  <wp:docPr id="831" name="图片_30"/>
                  <wp:cNvGraphicFramePr/>
                  <a:graphic xmlns:a="http://schemas.openxmlformats.org/drawingml/2006/main">
                    <a:graphicData uri="http://schemas.openxmlformats.org/drawingml/2006/picture">
                      <pic:pic xmlns:pic="http://schemas.openxmlformats.org/drawingml/2006/picture">
                        <pic:nvPicPr>
                          <pic:cNvPr id="831" name="图片_30"/>
                          <pic:cNvPicPr/>
                        </pic:nvPicPr>
                        <pic:blipFill>
                          <a:blip r:embed="rId42"/>
                          <a:stretch>
                            <a:fillRect/>
                          </a:stretch>
                        </pic:blipFill>
                        <pic:spPr>
                          <a:xfrm>
                            <a:off x="0" y="0"/>
                            <a:ext cx="861695" cy="594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平板货架（四层）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—面板板厚1.0mm，采用SUS304不锈钢制作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—加强筋全部采用板厚0.8mm不锈钢板制作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—立管φ38厚1.0mm,配全钢可调子弹脚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47" name="Text_Box_14356_SpCnt_153"/>
                  <wp:cNvGraphicFramePr/>
                  <a:graphic xmlns:a="http://schemas.openxmlformats.org/drawingml/2006/main">
                    <a:graphicData uri="http://schemas.openxmlformats.org/drawingml/2006/picture">
                      <pic:pic xmlns:pic="http://schemas.openxmlformats.org/drawingml/2006/picture">
                        <pic:nvPicPr>
                          <pic:cNvPr id="847" name="Text_Box_14356_SpCnt_153"/>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32" name="Text_Box_14356_SpCnt_154"/>
                  <wp:cNvGraphicFramePr/>
                  <a:graphic xmlns:a="http://schemas.openxmlformats.org/drawingml/2006/main">
                    <a:graphicData uri="http://schemas.openxmlformats.org/drawingml/2006/picture">
                      <pic:pic xmlns:pic="http://schemas.openxmlformats.org/drawingml/2006/picture">
                        <pic:nvPicPr>
                          <pic:cNvPr id="832" name="Text_Box_14356_SpCnt_154"/>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33" name="Text_Box_14356_SpCnt_155"/>
                  <wp:cNvGraphicFramePr/>
                  <a:graphic xmlns:a="http://schemas.openxmlformats.org/drawingml/2006/main">
                    <a:graphicData uri="http://schemas.openxmlformats.org/drawingml/2006/picture">
                      <pic:pic xmlns:pic="http://schemas.openxmlformats.org/drawingml/2006/picture">
                        <pic:nvPicPr>
                          <pic:cNvPr id="833" name="Text_Box_14356_SpCnt_155"/>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34" name="Text_Box_14356_SpCnt_156"/>
                  <wp:cNvGraphicFramePr/>
                  <a:graphic xmlns:a="http://schemas.openxmlformats.org/drawingml/2006/main">
                    <a:graphicData uri="http://schemas.openxmlformats.org/drawingml/2006/picture">
                      <pic:pic xmlns:pic="http://schemas.openxmlformats.org/drawingml/2006/picture">
                        <pic:nvPicPr>
                          <pic:cNvPr id="834" name="Text_Box_14356_SpCnt_156"/>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40" name="Text_Box_14356_SpCnt_157"/>
                  <wp:cNvGraphicFramePr/>
                  <a:graphic xmlns:a="http://schemas.openxmlformats.org/drawingml/2006/main">
                    <a:graphicData uri="http://schemas.openxmlformats.org/drawingml/2006/picture">
                      <pic:pic xmlns:pic="http://schemas.openxmlformats.org/drawingml/2006/picture">
                        <pic:nvPicPr>
                          <pic:cNvPr id="840" name="Text_Box_14356_SpCnt_157"/>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44" name="Text_Box_14356_SpCnt_158"/>
                  <wp:cNvGraphicFramePr/>
                  <a:graphic xmlns:a="http://schemas.openxmlformats.org/drawingml/2006/main">
                    <a:graphicData uri="http://schemas.openxmlformats.org/drawingml/2006/picture">
                      <pic:pic xmlns:pic="http://schemas.openxmlformats.org/drawingml/2006/picture">
                        <pic:nvPicPr>
                          <pic:cNvPr id="844" name="Text_Box_14356_SpCnt_158"/>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91" name="Text_Box_14356_SpCnt_159"/>
                  <wp:cNvGraphicFramePr/>
                  <a:graphic xmlns:a="http://schemas.openxmlformats.org/drawingml/2006/main">
                    <a:graphicData uri="http://schemas.openxmlformats.org/drawingml/2006/picture">
                      <pic:pic xmlns:pic="http://schemas.openxmlformats.org/drawingml/2006/picture">
                        <pic:nvPicPr>
                          <pic:cNvPr id="891" name="Text_Box_14356_SpCnt_159"/>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71" name="Text_Box_14356_SpCnt_160"/>
                  <wp:cNvGraphicFramePr/>
                  <a:graphic xmlns:a="http://schemas.openxmlformats.org/drawingml/2006/main">
                    <a:graphicData uri="http://schemas.openxmlformats.org/drawingml/2006/picture">
                      <pic:pic xmlns:pic="http://schemas.openxmlformats.org/drawingml/2006/picture">
                        <pic:nvPicPr>
                          <pic:cNvPr id="871" name="Text_Box_14356_SpCnt_160"/>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66" name="Text_Box_14356_SpCnt_161"/>
                  <wp:cNvGraphicFramePr/>
                  <a:graphic xmlns:a="http://schemas.openxmlformats.org/drawingml/2006/main">
                    <a:graphicData uri="http://schemas.openxmlformats.org/drawingml/2006/picture">
                      <pic:pic xmlns:pic="http://schemas.openxmlformats.org/drawingml/2006/picture">
                        <pic:nvPicPr>
                          <pic:cNvPr id="866" name="Text_Box_14356_SpCnt_161"/>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86" name="Text_Box_14356_SpCnt_162"/>
                  <wp:cNvGraphicFramePr/>
                  <a:graphic xmlns:a="http://schemas.openxmlformats.org/drawingml/2006/main">
                    <a:graphicData uri="http://schemas.openxmlformats.org/drawingml/2006/picture">
                      <pic:pic xmlns:pic="http://schemas.openxmlformats.org/drawingml/2006/picture">
                        <pic:nvPicPr>
                          <pic:cNvPr id="886" name="Text_Box_14356_SpCnt_162"/>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78" name="Text_Box_14356_SpCnt_163"/>
                  <wp:cNvGraphicFramePr/>
                  <a:graphic xmlns:a="http://schemas.openxmlformats.org/drawingml/2006/main">
                    <a:graphicData uri="http://schemas.openxmlformats.org/drawingml/2006/picture">
                      <pic:pic xmlns:pic="http://schemas.openxmlformats.org/drawingml/2006/picture">
                        <pic:nvPicPr>
                          <pic:cNvPr id="878" name="Text_Box_14356_SpCnt_163"/>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67" name="Text_Box_14356_SpCnt_164"/>
                  <wp:cNvGraphicFramePr/>
                  <a:graphic xmlns:a="http://schemas.openxmlformats.org/drawingml/2006/main">
                    <a:graphicData uri="http://schemas.openxmlformats.org/drawingml/2006/picture">
                      <pic:pic xmlns:pic="http://schemas.openxmlformats.org/drawingml/2006/picture">
                        <pic:nvPicPr>
                          <pic:cNvPr id="867" name="Text_Box_14356_SpCnt_164"/>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80" name="Text_Box_14356_SpCnt_165"/>
                  <wp:cNvGraphicFramePr/>
                  <a:graphic xmlns:a="http://schemas.openxmlformats.org/drawingml/2006/main">
                    <a:graphicData uri="http://schemas.openxmlformats.org/drawingml/2006/picture">
                      <pic:pic xmlns:pic="http://schemas.openxmlformats.org/drawingml/2006/picture">
                        <pic:nvPicPr>
                          <pic:cNvPr id="880" name="Text_Box_14356_SpCnt_165"/>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92" name="Text_Box_14356_SpCnt_166"/>
                  <wp:cNvGraphicFramePr/>
                  <a:graphic xmlns:a="http://schemas.openxmlformats.org/drawingml/2006/main">
                    <a:graphicData uri="http://schemas.openxmlformats.org/drawingml/2006/picture">
                      <pic:pic xmlns:pic="http://schemas.openxmlformats.org/drawingml/2006/picture">
                        <pic:nvPicPr>
                          <pic:cNvPr id="892" name="Text_Box_14356_SpCnt_166"/>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93" name="Text_Box_14356_SpCnt_167"/>
                  <wp:cNvGraphicFramePr/>
                  <a:graphic xmlns:a="http://schemas.openxmlformats.org/drawingml/2006/main">
                    <a:graphicData uri="http://schemas.openxmlformats.org/drawingml/2006/picture">
                      <pic:pic xmlns:pic="http://schemas.openxmlformats.org/drawingml/2006/picture">
                        <pic:nvPicPr>
                          <pic:cNvPr id="893" name="Text_Box_14356_SpCnt_167"/>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2410"/>
                  <wp:effectExtent l="0" t="0" r="0" b="0"/>
                  <wp:wrapNone/>
                  <wp:docPr id="890" name="Text_Box_14356_SpCnt_168"/>
                  <wp:cNvGraphicFramePr/>
                  <a:graphic xmlns:a="http://schemas.openxmlformats.org/drawingml/2006/main">
                    <a:graphicData uri="http://schemas.openxmlformats.org/drawingml/2006/picture">
                      <pic:pic xmlns:pic="http://schemas.openxmlformats.org/drawingml/2006/picture">
                        <pic:nvPicPr>
                          <pic:cNvPr id="890" name="Text_Box_14356_SpCnt_168"/>
                          <pic:cNvPicPr/>
                        </pic:nvPicPr>
                        <pic:blipFill>
                          <a:blip r:embed="rId26"/>
                          <a:stretch>
                            <a:fillRect/>
                          </a:stretch>
                        </pic:blipFill>
                        <pic:spPr>
                          <a:xfrm>
                            <a:off x="0" y="0"/>
                            <a:ext cx="6985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202565</wp:posOffset>
                  </wp:positionH>
                  <wp:positionV relativeFrom="paragraph">
                    <wp:posOffset>26670</wp:posOffset>
                  </wp:positionV>
                  <wp:extent cx="626110" cy="791210"/>
                  <wp:effectExtent l="0" t="0" r="8890" b="8890"/>
                  <wp:wrapNone/>
                  <wp:docPr id="873" name="Picture_179_SpCnt_1"/>
                  <wp:cNvGraphicFramePr/>
                  <a:graphic xmlns:a="http://schemas.openxmlformats.org/drawingml/2006/main">
                    <a:graphicData uri="http://schemas.openxmlformats.org/drawingml/2006/picture">
                      <pic:pic xmlns:pic="http://schemas.openxmlformats.org/drawingml/2006/picture">
                        <pic:nvPicPr>
                          <pic:cNvPr id="873" name="Picture_179_SpCnt_1"/>
                          <pic:cNvPicPr/>
                        </pic:nvPicPr>
                        <pic:blipFill>
                          <a:blip r:embed="rId34"/>
                          <a:stretch>
                            <a:fillRect/>
                          </a:stretch>
                        </pic:blipFill>
                        <pic:spPr>
                          <a:xfrm>
                            <a:off x="0" y="0"/>
                            <a:ext cx="626110" cy="791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节能环保电热开水器（支承式）</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约490*550*500+980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—功率：12KW/380V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—容量：60L</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—产水量：120L/h</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—适合人数：约100人</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—配置浮球：水满时，浮球上升，进水阀自动关闭</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—延时进水阀：球杆向下，垂直才启动阀保险块补水，避免打水时，即时生成进入混合</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—聚氨酯发泡保温：隔离热向外传，减少频频启动节能</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—高频焊接：不锈钢件水座焊接减少接驳钢件而释放铅的元素</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—直观温度水尺，导向出水口，出水不分散</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—延时进水防即混合水装置双效保温，更有效保温三重电器安全保护</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—箱体与采用不锈钢件水座焊接可搭配底座</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62" name="Text_Box_14356_SpCnt_169"/>
                  <wp:cNvGraphicFramePr/>
                  <a:graphic xmlns:a="http://schemas.openxmlformats.org/drawingml/2006/main">
                    <a:graphicData uri="http://schemas.openxmlformats.org/drawingml/2006/picture">
                      <pic:pic xmlns:pic="http://schemas.openxmlformats.org/drawingml/2006/picture">
                        <pic:nvPicPr>
                          <pic:cNvPr id="862" name="Text_Box_14356_SpCnt_16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77" name="Text_Box_14356_SpCnt_170"/>
                  <wp:cNvGraphicFramePr/>
                  <a:graphic xmlns:a="http://schemas.openxmlformats.org/drawingml/2006/main">
                    <a:graphicData uri="http://schemas.openxmlformats.org/drawingml/2006/picture">
                      <pic:pic xmlns:pic="http://schemas.openxmlformats.org/drawingml/2006/picture">
                        <pic:nvPicPr>
                          <pic:cNvPr id="877" name="Text_Box_14356_SpCnt_17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74" name="Text_Box_14356_SpCnt_171"/>
                  <wp:cNvGraphicFramePr/>
                  <a:graphic xmlns:a="http://schemas.openxmlformats.org/drawingml/2006/main">
                    <a:graphicData uri="http://schemas.openxmlformats.org/drawingml/2006/picture">
                      <pic:pic xmlns:pic="http://schemas.openxmlformats.org/drawingml/2006/picture">
                        <pic:nvPicPr>
                          <pic:cNvPr id="874" name="Text_Box_14356_SpCnt_17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79" name="Text_Box_14356_SpCnt_172"/>
                  <wp:cNvGraphicFramePr/>
                  <a:graphic xmlns:a="http://schemas.openxmlformats.org/drawingml/2006/main">
                    <a:graphicData uri="http://schemas.openxmlformats.org/drawingml/2006/picture">
                      <pic:pic xmlns:pic="http://schemas.openxmlformats.org/drawingml/2006/picture">
                        <pic:nvPicPr>
                          <pic:cNvPr id="879" name="Text_Box_14356_SpCnt_17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68" name="Text_Box_14356_SpCnt_173"/>
                  <wp:cNvGraphicFramePr/>
                  <a:graphic xmlns:a="http://schemas.openxmlformats.org/drawingml/2006/main">
                    <a:graphicData uri="http://schemas.openxmlformats.org/drawingml/2006/picture">
                      <pic:pic xmlns:pic="http://schemas.openxmlformats.org/drawingml/2006/picture">
                        <pic:nvPicPr>
                          <pic:cNvPr id="868" name="Text_Box_14356_SpCnt_17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63" name="Text_Box_14356_SpCnt_174"/>
                  <wp:cNvGraphicFramePr/>
                  <a:graphic xmlns:a="http://schemas.openxmlformats.org/drawingml/2006/main">
                    <a:graphicData uri="http://schemas.openxmlformats.org/drawingml/2006/picture">
                      <pic:pic xmlns:pic="http://schemas.openxmlformats.org/drawingml/2006/picture">
                        <pic:nvPicPr>
                          <pic:cNvPr id="863" name="Text_Box_14356_SpCnt_17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87" name="Text_Box_14356_SpCnt_175"/>
                  <wp:cNvGraphicFramePr/>
                  <a:graphic xmlns:a="http://schemas.openxmlformats.org/drawingml/2006/main">
                    <a:graphicData uri="http://schemas.openxmlformats.org/drawingml/2006/picture">
                      <pic:pic xmlns:pic="http://schemas.openxmlformats.org/drawingml/2006/picture">
                        <pic:nvPicPr>
                          <pic:cNvPr id="887" name="Text_Box_14356_SpCnt_17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64" name="Text_Box_14356_SpCnt_176"/>
                  <wp:cNvGraphicFramePr/>
                  <a:graphic xmlns:a="http://schemas.openxmlformats.org/drawingml/2006/main">
                    <a:graphicData uri="http://schemas.openxmlformats.org/drawingml/2006/picture">
                      <pic:pic xmlns:pic="http://schemas.openxmlformats.org/drawingml/2006/picture">
                        <pic:nvPicPr>
                          <pic:cNvPr id="864" name="Text_Box_14356_SpCnt_17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65" name="Text_Box_14356_SpCnt_177"/>
                  <wp:cNvGraphicFramePr/>
                  <a:graphic xmlns:a="http://schemas.openxmlformats.org/drawingml/2006/main">
                    <a:graphicData uri="http://schemas.openxmlformats.org/drawingml/2006/picture">
                      <pic:pic xmlns:pic="http://schemas.openxmlformats.org/drawingml/2006/picture">
                        <pic:nvPicPr>
                          <pic:cNvPr id="865" name="Text_Box_14356_SpCnt_17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69" name="Text_Box_14356_SpCnt_178"/>
                  <wp:cNvGraphicFramePr/>
                  <a:graphic xmlns:a="http://schemas.openxmlformats.org/drawingml/2006/main">
                    <a:graphicData uri="http://schemas.openxmlformats.org/drawingml/2006/picture">
                      <pic:pic xmlns:pic="http://schemas.openxmlformats.org/drawingml/2006/picture">
                        <pic:nvPicPr>
                          <pic:cNvPr id="869" name="Text_Box_14356_SpCnt_17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81" name="Text_Box_14356_SpCnt_179"/>
                  <wp:cNvGraphicFramePr/>
                  <a:graphic xmlns:a="http://schemas.openxmlformats.org/drawingml/2006/main">
                    <a:graphicData uri="http://schemas.openxmlformats.org/drawingml/2006/picture">
                      <pic:pic xmlns:pic="http://schemas.openxmlformats.org/drawingml/2006/picture">
                        <pic:nvPicPr>
                          <pic:cNvPr id="881" name="Text_Box_14356_SpCnt_17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72" name="Text_Box_14356_SpCnt_180"/>
                  <wp:cNvGraphicFramePr/>
                  <a:graphic xmlns:a="http://schemas.openxmlformats.org/drawingml/2006/main">
                    <a:graphicData uri="http://schemas.openxmlformats.org/drawingml/2006/picture">
                      <pic:pic xmlns:pic="http://schemas.openxmlformats.org/drawingml/2006/picture">
                        <pic:nvPicPr>
                          <pic:cNvPr id="872" name="Text_Box_14356_SpCnt_18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70" name="Text_Box_14356_SpCnt_181"/>
                  <wp:cNvGraphicFramePr/>
                  <a:graphic xmlns:a="http://schemas.openxmlformats.org/drawingml/2006/main">
                    <a:graphicData uri="http://schemas.openxmlformats.org/drawingml/2006/picture">
                      <pic:pic xmlns:pic="http://schemas.openxmlformats.org/drawingml/2006/picture">
                        <pic:nvPicPr>
                          <pic:cNvPr id="870" name="Text_Box_14356_SpCnt_18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75" name="Text_Box_14356_SpCnt_182"/>
                  <wp:cNvGraphicFramePr/>
                  <a:graphic xmlns:a="http://schemas.openxmlformats.org/drawingml/2006/main">
                    <a:graphicData uri="http://schemas.openxmlformats.org/drawingml/2006/picture">
                      <pic:pic xmlns:pic="http://schemas.openxmlformats.org/drawingml/2006/picture">
                        <pic:nvPicPr>
                          <pic:cNvPr id="875" name="Text_Box_14356_SpCnt_18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82" name="Text_Box_14356_SpCnt_183"/>
                  <wp:cNvGraphicFramePr/>
                  <a:graphic xmlns:a="http://schemas.openxmlformats.org/drawingml/2006/main">
                    <a:graphicData uri="http://schemas.openxmlformats.org/drawingml/2006/picture">
                      <pic:pic xmlns:pic="http://schemas.openxmlformats.org/drawingml/2006/picture">
                        <pic:nvPicPr>
                          <pic:cNvPr id="882" name="Text_Box_14356_SpCnt_18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876" name="Text_Box_14356_SpCnt_184"/>
                  <wp:cNvGraphicFramePr/>
                  <a:graphic xmlns:a="http://schemas.openxmlformats.org/drawingml/2006/main">
                    <a:graphicData uri="http://schemas.openxmlformats.org/drawingml/2006/picture">
                      <pic:pic xmlns:pic="http://schemas.openxmlformats.org/drawingml/2006/picture">
                        <pic:nvPicPr>
                          <pic:cNvPr id="876" name="Text_Box_14356_SpCnt_18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29210</wp:posOffset>
                  </wp:positionV>
                  <wp:extent cx="889000" cy="2465705"/>
                  <wp:effectExtent l="0" t="0" r="0" b="0"/>
                  <wp:wrapNone/>
                  <wp:docPr id="883" name="ID_72B8C399D4EB4CE887B4D285867C7AC4"/>
                  <wp:cNvGraphicFramePr/>
                  <a:graphic xmlns:a="http://schemas.openxmlformats.org/drawingml/2006/main">
                    <a:graphicData uri="http://schemas.openxmlformats.org/drawingml/2006/picture">
                      <pic:pic xmlns:pic="http://schemas.openxmlformats.org/drawingml/2006/picture">
                        <pic:nvPicPr>
                          <pic:cNvPr id="883" name="ID_72B8C399D4EB4CE887B4D285867C7AC4"/>
                          <pic:cNvPicPr/>
                        </pic:nvPicPr>
                        <pic:blipFill>
                          <a:blip r:embed="rId43"/>
                          <a:stretch>
                            <a:fillRect/>
                          </a:stretch>
                        </pic:blipFill>
                        <pic:spPr>
                          <a:xfrm>
                            <a:off x="0" y="0"/>
                            <a:ext cx="889000" cy="24657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净水器</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—处理能力：9000加仑</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—工作流量：6.3升/min</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—温度：20-380</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84" name="Text_Box_14356_SpCnt_185"/>
                  <wp:cNvGraphicFramePr/>
                  <a:graphic xmlns:a="http://schemas.openxmlformats.org/drawingml/2006/main">
                    <a:graphicData uri="http://schemas.openxmlformats.org/drawingml/2006/picture">
                      <pic:pic xmlns:pic="http://schemas.openxmlformats.org/drawingml/2006/picture">
                        <pic:nvPicPr>
                          <pic:cNvPr id="884" name="Text_Box_14356_SpCnt_18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85" name="Text_Box_14356_SpCnt_186"/>
                  <wp:cNvGraphicFramePr/>
                  <a:graphic xmlns:a="http://schemas.openxmlformats.org/drawingml/2006/main">
                    <a:graphicData uri="http://schemas.openxmlformats.org/drawingml/2006/picture">
                      <pic:pic xmlns:pic="http://schemas.openxmlformats.org/drawingml/2006/picture">
                        <pic:nvPicPr>
                          <pic:cNvPr id="885" name="Text_Box_14356_SpCnt_18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88" name="Text_Box_14356_SpCnt_187"/>
                  <wp:cNvGraphicFramePr/>
                  <a:graphic xmlns:a="http://schemas.openxmlformats.org/drawingml/2006/main">
                    <a:graphicData uri="http://schemas.openxmlformats.org/drawingml/2006/picture">
                      <pic:pic xmlns:pic="http://schemas.openxmlformats.org/drawingml/2006/picture">
                        <pic:nvPicPr>
                          <pic:cNvPr id="888" name="Text_Box_14356_SpCnt_18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89" name="Text_Box_14356_SpCnt_188"/>
                  <wp:cNvGraphicFramePr/>
                  <a:graphic xmlns:a="http://schemas.openxmlformats.org/drawingml/2006/main">
                    <a:graphicData uri="http://schemas.openxmlformats.org/drawingml/2006/picture">
                      <pic:pic xmlns:pic="http://schemas.openxmlformats.org/drawingml/2006/picture">
                        <pic:nvPicPr>
                          <pic:cNvPr id="889" name="Text_Box_14356_SpCnt_18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97" name="Text_Box_14356_SpCnt_189"/>
                  <wp:cNvGraphicFramePr/>
                  <a:graphic xmlns:a="http://schemas.openxmlformats.org/drawingml/2006/main">
                    <a:graphicData uri="http://schemas.openxmlformats.org/drawingml/2006/picture">
                      <pic:pic xmlns:pic="http://schemas.openxmlformats.org/drawingml/2006/picture">
                        <pic:nvPicPr>
                          <pic:cNvPr id="897" name="Text_Box_14356_SpCnt_18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6" name="Text_Box_14356_SpCnt_190"/>
                  <wp:cNvGraphicFramePr/>
                  <a:graphic xmlns:a="http://schemas.openxmlformats.org/drawingml/2006/main">
                    <a:graphicData uri="http://schemas.openxmlformats.org/drawingml/2006/picture">
                      <pic:pic xmlns:pic="http://schemas.openxmlformats.org/drawingml/2006/picture">
                        <pic:nvPicPr>
                          <pic:cNvPr id="916" name="Text_Box_14356_SpCnt_19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4" name="Text_Box_14356_SpCnt_191"/>
                  <wp:cNvGraphicFramePr/>
                  <a:graphic xmlns:a="http://schemas.openxmlformats.org/drawingml/2006/main">
                    <a:graphicData uri="http://schemas.openxmlformats.org/drawingml/2006/picture">
                      <pic:pic xmlns:pic="http://schemas.openxmlformats.org/drawingml/2006/picture">
                        <pic:nvPicPr>
                          <pic:cNvPr id="924" name="Text_Box_14356_SpCnt_19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1" name="Text_Box_14356_SpCnt_192"/>
                  <wp:cNvGraphicFramePr/>
                  <a:graphic xmlns:a="http://schemas.openxmlformats.org/drawingml/2006/main">
                    <a:graphicData uri="http://schemas.openxmlformats.org/drawingml/2006/picture">
                      <pic:pic xmlns:pic="http://schemas.openxmlformats.org/drawingml/2006/picture">
                        <pic:nvPicPr>
                          <pic:cNvPr id="911" name="Text_Box_14356_SpCnt_19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96" name="Text_Box_14356_SpCnt_193"/>
                  <wp:cNvGraphicFramePr/>
                  <a:graphic xmlns:a="http://schemas.openxmlformats.org/drawingml/2006/main">
                    <a:graphicData uri="http://schemas.openxmlformats.org/drawingml/2006/picture">
                      <pic:pic xmlns:pic="http://schemas.openxmlformats.org/drawingml/2006/picture">
                        <pic:nvPicPr>
                          <pic:cNvPr id="896" name="Text_Box_14356_SpCnt_19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2" name="Text_Box_14356_SpCnt_194"/>
                  <wp:cNvGraphicFramePr/>
                  <a:graphic xmlns:a="http://schemas.openxmlformats.org/drawingml/2006/main">
                    <a:graphicData uri="http://schemas.openxmlformats.org/drawingml/2006/picture">
                      <pic:pic xmlns:pic="http://schemas.openxmlformats.org/drawingml/2006/picture">
                        <pic:nvPicPr>
                          <pic:cNvPr id="912" name="Text_Box_14356_SpCnt_19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5" name="Text_Box_14356_SpCnt_195"/>
                  <wp:cNvGraphicFramePr/>
                  <a:graphic xmlns:a="http://schemas.openxmlformats.org/drawingml/2006/main">
                    <a:graphicData uri="http://schemas.openxmlformats.org/drawingml/2006/picture">
                      <pic:pic xmlns:pic="http://schemas.openxmlformats.org/drawingml/2006/picture">
                        <pic:nvPicPr>
                          <pic:cNvPr id="925" name="Text_Box_14356_SpCnt_19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0" name="Text_Box_14356_SpCnt_196"/>
                  <wp:cNvGraphicFramePr/>
                  <a:graphic xmlns:a="http://schemas.openxmlformats.org/drawingml/2006/main">
                    <a:graphicData uri="http://schemas.openxmlformats.org/drawingml/2006/picture">
                      <pic:pic xmlns:pic="http://schemas.openxmlformats.org/drawingml/2006/picture">
                        <pic:nvPicPr>
                          <pic:cNvPr id="910" name="Text_Box_14356_SpCnt_19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98" name="Text_Box_14356_SpCnt_197"/>
                  <wp:cNvGraphicFramePr/>
                  <a:graphic xmlns:a="http://schemas.openxmlformats.org/drawingml/2006/main">
                    <a:graphicData uri="http://schemas.openxmlformats.org/drawingml/2006/picture">
                      <pic:pic xmlns:pic="http://schemas.openxmlformats.org/drawingml/2006/picture">
                        <pic:nvPicPr>
                          <pic:cNvPr id="898" name="Text_Box_14356_SpCnt_19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8" name="Text_Box_14356_SpCnt_198"/>
                  <wp:cNvGraphicFramePr/>
                  <a:graphic xmlns:a="http://schemas.openxmlformats.org/drawingml/2006/main">
                    <a:graphicData uri="http://schemas.openxmlformats.org/drawingml/2006/picture">
                      <pic:pic xmlns:pic="http://schemas.openxmlformats.org/drawingml/2006/picture">
                        <pic:nvPicPr>
                          <pic:cNvPr id="918" name="Text_Box_14356_SpCnt_19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9" name="Text_Box_14356_SpCnt_199"/>
                  <wp:cNvGraphicFramePr/>
                  <a:graphic xmlns:a="http://schemas.openxmlformats.org/drawingml/2006/main">
                    <a:graphicData uri="http://schemas.openxmlformats.org/drawingml/2006/picture">
                      <pic:pic xmlns:pic="http://schemas.openxmlformats.org/drawingml/2006/picture">
                        <pic:nvPicPr>
                          <pic:cNvPr id="919" name="Text_Box_14356_SpCnt_19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0" name="Text_Box_14356_SpCnt_200"/>
                  <wp:cNvGraphicFramePr/>
                  <a:graphic xmlns:a="http://schemas.openxmlformats.org/drawingml/2006/main">
                    <a:graphicData uri="http://schemas.openxmlformats.org/drawingml/2006/picture">
                      <pic:pic xmlns:pic="http://schemas.openxmlformats.org/drawingml/2006/picture">
                        <pic:nvPicPr>
                          <pic:cNvPr id="920" name="Text_Box_14356_SpCnt_20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1" name="Text_Box_14356_SpCnt_201"/>
                  <wp:cNvGraphicFramePr/>
                  <a:graphic xmlns:a="http://schemas.openxmlformats.org/drawingml/2006/main">
                    <a:graphicData uri="http://schemas.openxmlformats.org/drawingml/2006/picture">
                      <pic:pic xmlns:pic="http://schemas.openxmlformats.org/drawingml/2006/picture">
                        <pic:nvPicPr>
                          <pic:cNvPr id="921" name="Text_Box_14356_SpCnt_20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9" name="Text_Box_14356_SpCnt_202"/>
                  <wp:cNvGraphicFramePr/>
                  <a:graphic xmlns:a="http://schemas.openxmlformats.org/drawingml/2006/main">
                    <a:graphicData uri="http://schemas.openxmlformats.org/drawingml/2006/picture">
                      <pic:pic xmlns:pic="http://schemas.openxmlformats.org/drawingml/2006/picture">
                        <pic:nvPicPr>
                          <pic:cNvPr id="909" name="Text_Box_14356_SpCnt_20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3" name="Text_Box_14356_SpCnt_203"/>
                  <wp:cNvGraphicFramePr/>
                  <a:graphic xmlns:a="http://schemas.openxmlformats.org/drawingml/2006/main">
                    <a:graphicData uri="http://schemas.openxmlformats.org/drawingml/2006/picture">
                      <pic:pic xmlns:pic="http://schemas.openxmlformats.org/drawingml/2006/picture">
                        <pic:nvPicPr>
                          <pic:cNvPr id="913" name="Text_Box_14356_SpCnt_20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7" name="Text_Box_14356_SpCnt_204"/>
                  <wp:cNvGraphicFramePr/>
                  <a:graphic xmlns:a="http://schemas.openxmlformats.org/drawingml/2006/main">
                    <a:graphicData uri="http://schemas.openxmlformats.org/drawingml/2006/picture">
                      <pic:pic xmlns:pic="http://schemas.openxmlformats.org/drawingml/2006/picture">
                        <pic:nvPicPr>
                          <pic:cNvPr id="917" name="Text_Box_14356_SpCnt_20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3" name="Text_Box_14356_SpCnt_205"/>
                  <wp:cNvGraphicFramePr/>
                  <a:graphic xmlns:a="http://schemas.openxmlformats.org/drawingml/2006/main">
                    <a:graphicData uri="http://schemas.openxmlformats.org/drawingml/2006/picture">
                      <pic:pic xmlns:pic="http://schemas.openxmlformats.org/drawingml/2006/picture">
                        <pic:nvPicPr>
                          <pic:cNvPr id="923" name="Text_Box_14356_SpCnt_20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5" name="Text_Box_14356_SpCnt_206"/>
                  <wp:cNvGraphicFramePr/>
                  <a:graphic xmlns:a="http://schemas.openxmlformats.org/drawingml/2006/main">
                    <a:graphicData uri="http://schemas.openxmlformats.org/drawingml/2006/picture">
                      <pic:pic xmlns:pic="http://schemas.openxmlformats.org/drawingml/2006/picture">
                        <pic:nvPicPr>
                          <pic:cNvPr id="915" name="Text_Box_14356_SpCnt_20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8" name="Text_Box_14356_SpCnt_207"/>
                  <wp:cNvGraphicFramePr/>
                  <a:graphic xmlns:a="http://schemas.openxmlformats.org/drawingml/2006/main">
                    <a:graphicData uri="http://schemas.openxmlformats.org/drawingml/2006/picture">
                      <pic:pic xmlns:pic="http://schemas.openxmlformats.org/drawingml/2006/picture">
                        <pic:nvPicPr>
                          <pic:cNvPr id="908" name="Text_Box_14356_SpCnt_20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94" name="Text_Box_14356_SpCnt_208"/>
                  <wp:cNvGraphicFramePr/>
                  <a:graphic xmlns:a="http://schemas.openxmlformats.org/drawingml/2006/main">
                    <a:graphicData uri="http://schemas.openxmlformats.org/drawingml/2006/picture">
                      <pic:pic xmlns:pic="http://schemas.openxmlformats.org/drawingml/2006/picture">
                        <pic:nvPicPr>
                          <pic:cNvPr id="894" name="Text_Box_14356_SpCnt_20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2" name="Text_Box_14356_SpCnt_209"/>
                  <wp:cNvGraphicFramePr/>
                  <a:graphic xmlns:a="http://schemas.openxmlformats.org/drawingml/2006/main">
                    <a:graphicData uri="http://schemas.openxmlformats.org/drawingml/2006/picture">
                      <pic:pic xmlns:pic="http://schemas.openxmlformats.org/drawingml/2006/picture">
                        <pic:nvPicPr>
                          <pic:cNvPr id="922" name="Text_Box_14356_SpCnt_20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95" name="Text_Box_14356_SpCnt_210"/>
                  <wp:cNvGraphicFramePr/>
                  <a:graphic xmlns:a="http://schemas.openxmlformats.org/drawingml/2006/main">
                    <a:graphicData uri="http://schemas.openxmlformats.org/drawingml/2006/picture">
                      <pic:pic xmlns:pic="http://schemas.openxmlformats.org/drawingml/2006/picture">
                        <pic:nvPicPr>
                          <pic:cNvPr id="895" name="Text_Box_14356_SpCnt_21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899" name="Text_Box_14356_SpCnt_211"/>
                  <wp:cNvGraphicFramePr/>
                  <a:graphic xmlns:a="http://schemas.openxmlformats.org/drawingml/2006/main">
                    <a:graphicData uri="http://schemas.openxmlformats.org/drawingml/2006/picture">
                      <pic:pic xmlns:pic="http://schemas.openxmlformats.org/drawingml/2006/picture">
                        <pic:nvPicPr>
                          <pic:cNvPr id="899" name="Text_Box_14356_SpCnt_21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0" name="Text_Box_14356_SpCnt_212"/>
                  <wp:cNvGraphicFramePr/>
                  <a:graphic xmlns:a="http://schemas.openxmlformats.org/drawingml/2006/main">
                    <a:graphicData uri="http://schemas.openxmlformats.org/drawingml/2006/picture">
                      <pic:pic xmlns:pic="http://schemas.openxmlformats.org/drawingml/2006/picture">
                        <pic:nvPicPr>
                          <pic:cNvPr id="900" name="Text_Box_14356_SpCnt_21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1" name="Text_Box_14356_SpCnt_213"/>
                  <wp:cNvGraphicFramePr/>
                  <a:graphic xmlns:a="http://schemas.openxmlformats.org/drawingml/2006/main">
                    <a:graphicData uri="http://schemas.openxmlformats.org/drawingml/2006/picture">
                      <pic:pic xmlns:pic="http://schemas.openxmlformats.org/drawingml/2006/picture">
                        <pic:nvPicPr>
                          <pic:cNvPr id="901" name="Text_Box_14356_SpCnt_21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14" name="Text_Box_14356_SpCnt_214"/>
                  <wp:cNvGraphicFramePr/>
                  <a:graphic xmlns:a="http://schemas.openxmlformats.org/drawingml/2006/main">
                    <a:graphicData uri="http://schemas.openxmlformats.org/drawingml/2006/picture">
                      <pic:pic xmlns:pic="http://schemas.openxmlformats.org/drawingml/2006/picture">
                        <pic:nvPicPr>
                          <pic:cNvPr id="914" name="Text_Box_14356_SpCnt_21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2" name="Text_Box_14356_SpCnt_215"/>
                  <wp:cNvGraphicFramePr/>
                  <a:graphic xmlns:a="http://schemas.openxmlformats.org/drawingml/2006/main">
                    <a:graphicData uri="http://schemas.openxmlformats.org/drawingml/2006/picture">
                      <pic:pic xmlns:pic="http://schemas.openxmlformats.org/drawingml/2006/picture">
                        <pic:nvPicPr>
                          <pic:cNvPr id="902" name="Text_Box_14356_SpCnt_21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4" name="Text_Box_14356_SpCnt_216"/>
                  <wp:cNvGraphicFramePr/>
                  <a:graphic xmlns:a="http://schemas.openxmlformats.org/drawingml/2006/main">
                    <a:graphicData uri="http://schemas.openxmlformats.org/drawingml/2006/picture">
                      <pic:pic xmlns:pic="http://schemas.openxmlformats.org/drawingml/2006/picture">
                        <pic:nvPicPr>
                          <pic:cNvPr id="904" name="Text_Box_14356_SpCnt_21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3" name="Text_Box_14356_SpCnt_217"/>
                  <wp:cNvGraphicFramePr/>
                  <a:graphic xmlns:a="http://schemas.openxmlformats.org/drawingml/2006/main">
                    <a:graphicData uri="http://schemas.openxmlformats.org/drawingml/2006/picture">
                      <pic:pic xmlns:pic="http://schemas.openxmlformats.org/drawingml/2006/picture">
                        <pic:nvPicPr>
                          <pic:cNvPr id="903" name="Text_Box_14356_SpCnt_21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5" name="Text_Box_14356_SpCnt_218"/>
                  <wp:cNvGraphicFramePr/>
                  <a:graphic xmlns:a="http://schemas.openxmlformats.org/drawingml/2006/main">
                    <a:graphicData uri="http://schemas.openxmlformats.org/drawingml/2006/picture">
                      <pic:pic xmlns:pic="http://schemas.openxmlformats.org/drawingml/2006/picture">
                        <pic:nvPicPr>
                          <pic:cNvPr id="905" name="Text_Box_14356_SpCnt_21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6" name="Text_Box_14356_SpCnt_219"/>
                  <wp:cNvGraphicFramePr/>
                  <a:graphic xmlns:a="http://schemas.openxmlformats.org/drawingml/2006/main">
                    <a:graphicData uri="http://schemas.openxmlformats.org/drawingml/2006/picture">
                      <pic:pic xmlns:pic="http://schemas.openxmlformats.org/drawingml/2006/picture">
                        <pic:nvPicPr>
                          <pic:cNvPr id="906" name="Text_Box_14356_SpCnt_21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07" name="Text_Box_14356_SpCnt_220"/>
                  <wp:cNvGraphicFramePr/>
                  <a:graphic xmlns:a="http://schemas.openxmlformats.org/drawingml/2006/main">
                    <a:graphicData uri="http://schemas.openxmlformats.org/drawingml/2006/picture">
                      <pic:pic xmlns:pic="http://schemas.openxmlformats.org/drawingml/2006/picture">
                        <pic:nvPicPr>
                          <pic:cNvPr id="907" name="Text_Box_14356_SpCnt_22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8" name="Text_Box_14356_SpCnt_221"/>
                  <wp:cNvGraphicFramePr/>
                  <a:graphic xmlns:a="http://schemas.openxmlformats.org/drawingml/2006/main">
                    <a:graphicData uri="http://schemas.openxmlformats.org/drawingml/2006/picture">
                      <pic:pic xmlns:pic="http://schemas.openxmlformats.org/drawingml/2006/picture">
                        <pic:nvPicPr>
                          <pic:cNvPr id="928" name="Text_Box_14356_SpCnt_22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7" name="Text_Box_14356_SpCnt_222"/>
                  <wp:cNvGraphicFramePr/>
                  <a:graphic xmlns:a="http://schemas.openxmlformats.org/drawingml/2006/main">
                    <a:graphicData uri="http://schemas.openxmlformats.org/drawingml/2006/picture">
                      <pic:pic xmlns:pic="http://schemas.openxmlformats.org/drawingml/2006/picture">
                        <pic:nvPicPr>
                          <pic:cNvPr id="927" name="Text_Box_14356_SpCnt_22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926" name="Text_Box_14356_SpCnt_223"/>
                  <wp:cNvGraphicFramePr/>
                  <a:graphic xmlns:a="http://schemas.openxmlformats.org/drawingml/2006/main">
                    <a:graphicData uri="http://schemas.openxmlformats.org/drawingml/2006/picture">
                      <pic:pic xmlns:pic="http://schemas.openxmlformats.org/drawingml/2006/picture">
                        <pic:nvPicPr>
                          <pic:cNvPr id="926" name="Text_Box_14356_SpCnt_22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94" name="Text_Box_14356_SpCnt_224"/>
                  <wp:cNvGraphicFramePr/>
                  <a:graphic xmlns:a="http://schemas.openxmlformats.org/drawingml/2006/main">
                    <a:graphicData uri="http://schemas.openxmlformats.org/drawingml/2006/picture">
                      <pic:pic xmlns:pic="http://schemas.openxmlformats.org/drawingml/2006/picture">
                        <pic:nvPicPr>
                          <pic:cNvPr id="794" name="Text_Box_14356_SpCnt_22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95" name="Text_Box_14356_SpCnt_225"/>
                  <wp:cNvGraphicFramePr/>
                  <a:graphic xmlns:a="http://schemas.openxmlformats.org/drawingml/2006/main">
                    <a:graphicData uri="http://schemas.openxmlformats.org/drawingml/2006/picture">
                      <pic:pic xmlns:pic="http://schemas.openxmlformats.org/drawingml/2006/picture">
                        <pic:nvPicPr>
                          <pic:cNvPr id="795" name="Text_Box_14356_SpCnt_22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83" name="Text_Box_14356_SpCnt_226"/>
                  <wp:cNvGraphicFramePr/>
                  <a:graphic xmlns:a="http://schemas.openxmlformats.org/drawingml/2006/main">
                    <a:graphicData uri="http://schemas.openxmlformats.org/drawingml/2006/picture">
                      <pic:pic xmlns:pic="http://schemas.openxmlformats.org/drawingml/2006/picture">
                        <pic:nvPicPr>
                          <pic:cNvPr id="783" name="Text_Box_14356_SpCnt_22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75" name="Text_Box_14356_SpCnt_227"/>
                  <wp:cNvGraphicFramePr/>
                  <a:graphic xmlns:a="http://schemas.openxmlformats.org/drawingml/2006/main">
                    <a:graphicData uri="http://schemas.openxmlformats.org/drawingml/2006/picture">
                      <pic:pic xmlns:pic="http://schemas.openxmlformats.org/drawingml/2006/picture">
                        <pic:nvPicPr>
                          <pic:cNvPr id="775" name="Text_Box_14356_SpCnt_22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87" name="Text_Box_14356_SpCnt_228"/>
                  <wp:cNvGraphicFramePr/>
                  <a:graphic xmlns:a="http://schemas.openxmlformats.org/drawingml/2006/main">
                    <a:graphicData uri="http://schemas.openxmlformats.org/drawingml/2006/picture">
                      <pic:pic xmlns:pic="http://schemas.openxmlformats.org/drawingml/2006/picture">
                        <pic:nvPicPr>
                          <pic:cNvPr id="787" name="Text_Box_14356_SpCnt_22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82" name="Text_Box_14356_SpCnt_229"/>
                  <wp:cNvGraphicFramePr/>
                  <a:graphic xmlns:a="http://schemas.openxmlformats.org/drawingml/2006/main">
                    <a:graphicData uri="http://schemas.openxmlformats.org/drawingml/2006/picture">
                      <pic:pic xmlns:pic="http://schemas.openxmlformats.org/drawingml/2006/picture">
                        <pic:nvPicPr>
                          <pic:cNvPr id="782" name="Text_Box_14356_SpCnt_22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93" name="Text_Box_14356_SpCnt_230"/>
                  <wp:cNvGraphicFramePr/>
                  <a:graphic xmlns:a="http://schemas.openxmlformats.org/drawingml/2006/main">
                    <a:graphicData uri="http://schemas.openxmlformats.org/drawingml/2006/picture">
                      <pic:pic xmlns:pic="http://schemas.openxmlformats.org/drawingml/2006/picture">
                        <pic:nvPicPr>
                          <pic:cNvPr id="793" name="Text_Box_14356_SpCnt_23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97" name="Text_Box_14356_SpCnt_231"/>
                  <wp:cNvGraphicFramePr/>
                  <a:graphic xmlns:a="http://schemas.openxmlformats.org/drawingml/2006/main">
                    <a:graphicData uri="http://schemas.openxmlformats.org/drawingml/2006/picture">
                      <pic:pic xmlns:pic="http://schemas.openxmlformats.org/drawingml/2006/picture">
                        <pic:nvPicPr>
                          <pic:cNvPr id="797" name="Text_Box_14356_SpCnt_23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81" name="Text_Box_14356_SpCnt_232"/>
                  <wp:cNvGraphicFramePr/>
                  <a:graphic xmlns:a="http://schemas.openxmlformats.org/drawingml/2006/main">
                    <a:graphicData uri="http://schemas.openxmlformats.org/drawingml/2006/picture">
                      <pic:pic xmlns:pic="http://schemas.openxmlformats.org/drawingml/2006/picture">
                        <pic:nvPicPr>
                          <pic:cNvPr id="781" name="Text_Box_14356_SpCnt_23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79" name="Text_Box_14356_SpCnt_233"/>
                  <wp:cNvGraphicFramePr/>
                  <a:graphic xmlns:a="http://schemas.openxmlformats.org/drawingml/2006/main">
                    <a:graphicData uri="http://schemas.openxmlformats.org/drawingml/2006/picture">
                      <pic:pic xmlns:pic="http://schemas.openxmlformats.org/drawingml/2006/picture">
                        <pic:nvPicPr>
                          <pic:cNvPr id="779" name="Text_Box_14356_SpCnt_23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76" name="Text_Box_14356_SpCnt_234"/>
                  <wp:cNvGraphicFramePr/>
                  <a:graphic xmlns:a="http://schemas.openxmlformats.org/drawingml/2006/main">
                    <a:graphicData uri="http://schemas.openxmlformats.org/drawingml/2006/picture">
                      <pic:pic xmlns:pic="http://schemas.openxmlformats.org/drawingml/2006/picture">
                        <pic:nvPicPr>
                          <pic:cNvPr id="776" name="Text_Box_14356_SpCnt_23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96" name="Text_Box_14356_SpCnt_235"/>
                  <wp:cNvGraphicFramePr/>
                  <a:graphic xmlns:a="http://schemas.openxmlformats.org/drawingml/2006/main">
                    <a:graphicData uri="http://schemas.openxmlformats.org/drawingml/2006/picture">
                      <pic:pic xmlns:pic="http://schemas.openxmlformats.org/drawingml/2006/picture">
                        <pic:nvPicPr>
                          <pic:cNvPr id="796" name="Text_Box_14356_SpCnt_23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77" name="Text_Box_14356_SpCnt_236"/>
                  <wp:cNvGraphicFramePr/>
                  <a:graphic xmlns:a="http://schemas.openxmlformats.org/drawingml/2006/main">
                    <a:graphicData uri="http://schemas.openxmlformats.org/drawingml/2006/picture">
                      <pic:pic xmlns:pic="http://schemas.openxmlformats.org/drawingml/2006/picture">
                        <pic:nvPicPr>
                          <pic:cNvPr id="777" name="Text_Box_14356_SpCnt_23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71" name="Text_Box_14356_SpCnt_237"/>
                  <wp:cNvGraphicFramePr/>
                  <a:graphic xmlns:a="http://schemas.openxmlformats.org/drawingml/2006/main">
                    <a:graphicData uri="http://schemas.openxmlformats.org/drawingml/2006/picture">
                      <pic:pic xmlns:pic="http://schemas.openxmlformats.org/drawingml/2006/picture">
                        <pic:nvPicPr>
                          <pic:cNvPr id="771" name="Text_Box_14356_SpCnt_23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90" name="Text_Box_14356_SpCnt_238"/>
                  <wp:cNvGraphicFramePr/>
                  <a:graphic xmlns:a="http://schemas.openxmlformats.org/drawingml/2006/main">
                    <a:graphicData uri="http://schemas.openxmlformats.org/drawingml/2006/picture">
                      <pic:pic xmlns:pic="http://schemas.openxmlformats.org/drawingml/2006/picture">
                        <pic:nvPicPr>
                          <pic:cNvPr id="790" name="Text_Box_14356_SpCnt_23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84" name="Text_Box_14356_SpCnt_239"/>
                  <wp:cNvGraphicFramePr/>
                  <a:graphic xmlns:a="http://schemas.openxmlformats.org/drawingml/2006/main">
                    <a:graphicData uri="http://schemas.openxmlformats.org/drawingml/2006/picture">
                      <pic:pic xmlns:pic="http://schemas.openxmlformats.org/drawingml/2006/picture">
                        <pic:nvPicPr>
                          <pic:cNvPr id="784" name="Text_Box_14356_SpCnt_23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68" name="Text_Box_14356_SpCnt_240"/>
                  <wp:cNvGraphicFramePr/>
                  <a:graphic xmlns:a="http://schemas.openxmlformats.org/drawingml/2006/main">
                    <a:graphicData uri="http://schemas.openxmlformats.org/drawingml/2006/picture">
                      <pic:pic xmlns:pic="http://schemas.openxmlformats.org/drawingml/2006/picture">
                        <pic:nvPicPr>
                          <pic:cNvPr id="768" name="Text_Box_14356_SpCnt_24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72" name="Text_Box_14356_SpCnt_241"/>
                  <wp:cNvGraphicFramePr/>
                  <a:graphic xmlns:a="http://schemas.openxmlformats.org/drawingml/2006/main">
                    <a:graphicData uri="http://schemas.openxmlformats.org/drawingml/2006/picture">
                      <pic:pic xmlns:pic="http://schemas.openxmlformats.org/drawingml/2006/picture">
                        <pic:nvPicPr>
                          <pic:cNvPr id="772" name="Text_Box_14356_SpCnt_24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85" name="Text_Box_14356_SpCnt_242"/>
                  <wp:cNvGraphicFramePr/>
                  <a:graphic xmlns:a="http://schemas.openxmlformats.org/drawingml/2006/main">
                    <a:graphicData uri="http://schemas.openxmlformats.org/drawingml/2006/picture">
                      <pic:pic xmlns:pic="http://schemas.openxmlformats.org/drawingml/2006/picture">
                        <pic:nvPicPr>
                          <pic:cNvPr id="785" name="Text_Box_14356_SpCnt_24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66" name="Text_Box_14356_SpCnt_243"/>
                  <wp:cNvGraphicFramePr/>
                  <a:graphic xmlns:a="http://schemas.openxmlformats.org/drawingml/2006/main">
                    <a:graphicData uri="http://schemas.openxmlformats.org/drawingml/2006/picture">
                      <pic:pic xmlns:pic="http://schemas.openxmlformats.org/drawingml/2006/picture">
                        <pic:nvPicPr>
                          <pic:cNvPr id="766" name="Text_Box_14356_SpCnt_24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86" name="Text_Box_14356_SpCnt_244"/>
                  <wp:cNvGraphicFramePr/>
                  <a:graphic xmlns:a="http://schemas.openxmlformats.org/drawingml/2006/main">
                    <a:graphicData uri="http://schemas.openxmlformats.org/drawingml/2006/picture">
                      <pic:pic xmlns:pic="http://schemas.openxmlformats.org/drawingml/2006/picture">
                        <pic:nvPicPr>
                          <pic:cNvPr id="786" name="Text_Box_14356_SpCnt_24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78" name="Text_Box_14356_SpCnt_245"/>
                  <wp:cNvGraphicFramePr/>
                  <a:graphic xmlns:a="http://schemas.openxmlformats.org/drawingml/2006/main">
                    <a:graphicData uri="http://schemas.openxmlformats.org/drawingml/2006/picture">
                      <pic:pic xmlns:pic="http://schemas.openxmlformats.org/drawingml/2006/picture">
                        <pic:nvPicPr>
                          <pic:cNvPr id="778" name="Text_Box_14356_SpCnt_24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69" name="Text_Box_14356_SpCnt_246"/>
                  <wp:cNvGraphicFramePr/>
                  <a:graphic xmlns:a="http://schemas.openxmlformats.org/drawingml/2006/main">
                    <a:graphicData uri="http://schemas.openxmlformats.org/drawingml/2006/picture">
                      <pic:pic xmlns:pic="http://schemas.openxmlformats.org/drawingml/2006/picture">
                        <pic:nvPicPr>
                          <pic:cNvPr id="769" name="Text_Box_14356_SpCnt_24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67" name="Text_Box_14356_SpCnt_247"/>
                  <wp:cNvGraphicFramePr/>
                  <a:graphic xmlns:a="http://schemas.openxmlformats.org/drawingml/2006/main">
                    <a:graphicData uri="http://schemas.openxmlformats.org/drawingml/2006/picture">
                      <pic:pic xmlns:pic="http://schemas.openxmlformats.org/drawingml/2006/picture">
                        <pic:nvPicPr>
                          <pic:cNvPr id="767" name="Text_Box_14356_SpCnt_24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70" name="Text_Box_14356_SpCnt_248"/>
                  <wp:cNvGraphicFramePr/>
                  <a:graphic xmlns:a="http://schemas.openxmlformats.org/drawingml/2006/main">
                    <a:graphicData uri="http://schemas.openxmlformats.org/drawingml/2006/picture">
                      <pic:pic xmlns:pic="http://schemas.openxmlformats.org/drawingml/2006/picture">
                        <pic:nvPicPr>
                          <pic:cNvPr id="770" name="Text_Box_14356_SpCnt_24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20320</wp:posOffset>
                  </wp:positionV>
                  <wp:extent cx="514985" cy="725170"/>
                  <wp:effectExtent l="0" t="0" r="5715" b="11430"/>
                  <wp:wrapNone/>
                  <wp:docPr id="791" name="ID_BE271E0643DE488183DE991870EBA529"/>
                  <wp:cNvGraphicFramePr/>
                  <a:graphic xmlns:a="http://schemas.openxmlformats.org/drawingml/2006/main">
                    <a:graphicData uri="http://schemas.openxmlformats.org/drawingml/2006/picture">
                      <pic:pic xmlns:pic="http://schemas.openxmlformats.org/drawingml/2006/picture">
                        <pic:nvPicPr>
                          <pic:cNvPr id="791" name="ID_BE271E0643DE488183DE991870EBA529"/>
                          <pic:cNvPicPr/>
                        </pic:nvPicPr>
                        <pic:blipFill>
                          <a:blip r:embed="rId44"/>
                          <a:stretch>
                            <a:fillRect/>
                          </a:stretch>
                        </pic:blipFill>
                        <pic:spPr>
                          <a:xfrm>
                            <a:off x="0" y="0"/>
                            <a:ext cx="514985" cy="725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电子磅秤</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400*500*800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—称重范围：300KG</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—产品精度：5g</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—屏幕显示：红字数码显示</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—产品功率：220V/0.5KW</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384810</wp:posOffset>
                  </wp:positionH>
                  <wp:positionV relativeFrom="paragraph">
                    <wp:posOffset>104775</wp:posOffset>
                  </wp:positionV>
                  <wp:extent cx="367030" cy="581025"/>
                  <wp:effectExtent l="0" t="0" r="1270" b="3175"/>
                  <wp:wrapNone/>
                  <wp:docPr id="773" name="图片_35_SpCnt_1"/>
                  <wp:cNvGraphicFramePr/>
                  <a:graphic xmlns:a="http://schemas.openxmlformats.org/drawingml/2006/main">
                    <a:graphicData uri="http://schemas.openxmlformats.org/drawingml/2006/picture">
                      <pic:pic xmlns:pic="http://schemas.openxmlformats.org/drawingml/2006/picture">
                        <pic:nvPicPr>
                          <pic:cNvPr id="773" name="图片_35_SpCnt_1"/>
                          <pic:cNvPicPr/>
                        </pic:nvPicPr>
                        <pic:blipFill>
                          <a:blip r:embed="rId45"/>
                          <a:stretch>
                            <a:fillRect/>
                          </a:stretch>
                        </pic:blipFill>
                        <pic:spPr>
                          <a:xfrm>
                            <a:off x="0" y="0"/>
                            <a:ext cx="367030" cy="581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C09</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风幕机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1500L </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—铝合金外壳，时尚美观，独特导风板设计，风向可随意调节</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—电量：220V，600w</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85090</wp:posOffset>
                  </wp:positionV>
                  <wp:extent cx="724535" cy="410210"/>
                  <wp:effectExtent l="0" t="0" r="12065" b="8890"/>
                  <wp:wrapNone/>
                  <wp:docPr id="788" name="图片_86_SpCnt_1"/>
                  <wp:cNvGraphicFramePr/>
                  <a:graphic xmlns:a="http://schemas.openxmlformats.org/drawingml/2006/main">
                    <a:graphicData uri="http://schemas.openxmlformats.org/drawingml/2006/picture">
                      <pic:pic xmlns:pic="http://schemas.openxmlformats.org/drawingml/2006/picture">
                        <pic:nvPicPr>
                          <pic:cNvPr id="788" name="图片_86_SpCnt_1"/>
                          <pic:cNvPicPr/>
                        </pic:nvPicPr>
                        <pic:blipFill>
                          <a:blip r:embed="rId46"/>
                          <a:stretch>
                            <a:fillRect/>
                          </a:stretch>
                        </pic:blipFill>
                        <pic:spPr>
                          <a:xfrm>
                            <a:off x="0" y="0"/>
                            <a:ext cx="724535" cy="410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C10</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57150</wp:posOffset>
                  </wp:positionV>
                  <wp:extent cx="662940" cy="554355"/>
                  <wp:effectExtent l="0" t="0" r="0" b="4445"/>
                  <wp:wrapNone/>
                  <wp:docPr id="780" name="图片_3_SpCnt_3"/>
                  <wp:cNvGraphicFramePr/>
                  <a:graphic xmlns:a="http://schemas.openxmlformats.org/drawingml/2006/main">
                    <a:graphicData uri="http://schemas.openxmlformats.org/drawingml/2006/picture">
                      <pic:pic xmlns:pic="http://schemas.openxmlformats.org/drawingml/2006/picture">
                        <pic:nvPicPr>
                          <pic:cNvPr id="780" name="图片_3_SpCnt_3"/>
                          <pic:cNvPicPr/>
                        </pic:nvPicPr>
                        <pic:blipFill>
                          <a:blip r:embed="rId30"/>
                          <a:stretch>
                            <a:fillRect/>
                          </a:stretch>
                        </pic:blipFill>
                        <pic:spPr>
                          <a:xfrm>
                            <a:off x="0" y="0"/>
                            <a:ext cx="662940" cy="5543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精加工</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D01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单星水池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1000*700*800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—配一套不锈钢落水器，配不锈钢可调脚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100330</wp:posOffset>
                  </wp:positionV>
                  <wp:extent cx="776605" cy="753110"/>
                  <wp:effectExtent l="0" t="0" r="10795" b="8890"/>
                  <wp:wrapNone/>
                  <wp:docPr id="774" name="ID_7232C404D58E429BA170F18D360B6C01"/>
                  <wp:cNvGraphicFramePr/>
                  <a:graphic xmlns:a="http://schemas.openxmlformats.org/drawingml/2006/main">
                    <a:graphicData uri="http://schemas.openxmlformats.org/drawingml/2006/picture">
                      <pic:pic xmlns:pic="http://schemas.openxmlformats.org/drawingml/2006/picture">
                        <pic:nvPicPr>
                          <pic:cNvPr id="774" name="ID_7232C404D58E429BA170F18D360B6C01"/>
                          <pic:cNvPicPr/>
                        </pic:nvPicPr>
                        <pic:blipFill>
                          <a:blip r:embed="rId47"/>
                          <a:stretch>
                            <a:fillRect/>
                          </a:stretch>
                        </pic:blipFill>
                        <pic:spPr>
                          <a:xfrm>
                            <a:off x="0" y="0"/>
                            <a:ext cx="776605" cy="7531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D02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台式双温水龙头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—座台式双孔双温、主体黄铜铸造表面抛光镀铬处理。                                  —配升降一体螺旋式阀芯一字型手柄。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—八寸（203mm）平颈水嘴，铜管厚度2.2mm, 360度可旋转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—开孔尺寸25mm*2,左右开孔间距101mm(偏芯设计可调范围15mm)，进水接口为标准1/2''外螺纹。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—总高度207mm,  出水口距台面 139mm</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5110"/>
                  <wp:effectExtent l="0" t="0" r="0" b="0"/>
                  <wp:wrapNone/>
                  <wp:docPr id="789" name="Text_Box_14356_SpCnt_249"/>
                  <wp:cNvGraphicFramePr/>
                  <a:graphic xmlns:a="http://schemas.openxmlformats.org/drawingml/2006/main">
                    <a:graphicData uri="http://schemas.openxmlformats.org/drawingml/2006/picture">
                      <pic:pic xmlns:pic="http://schemas.openxmlformats.org/drawingml/2006/picture">
                        <pic:nvPicPr>
                          <pic:cNvPr id="789" name="Text_Box_14356_SpCnt_249"/>
                          <pic:cNvPicPr/>
                        </pic:nvPicPr>
                        <pic:blipFill>
                          <a:blip r:embed="rId26"/>
                          <a:stretch>
                            <a:fillRect/>
                          </a:stretch>
                        </pic:blipFill>
                        <pic:spPr>
                          <a:xfrm>
                            <a:off x="0" y="0"/>
                            <a:ext cx="6985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5110"/>
                  <wp:effectExtent l="0" t="0" r="0" b="0"/>
                  <wp:wrapNone/>
                  <wp:docPr id="792" name="Text_Box_14356_SpCnt_250"/>
                  <wp:cNvGraphicFramePr/>
                  <a:graphic xmlns:a="http://schemas.openxmlformats.org/drawingml/2006/main">
                    <a:graphicData uri="http://schemas.openxmlformats.org/drawingml/2006/picture">
                      <pic:pic xmlns:pic="http://schemas.openxmlformats.org/drawingml/2006/picture">
                        <pic:nvPicPr>
                          <pic:cNvPr id="792" name="Text_Box_14356_SpCnt_250"/>
                          <pic:cNvPicPr/>
                        </pic:nvPicPr>
                        <pic:blipFill>
                          <a:blip r:embed="rId26"/>
                          <a:stretch>
                            <a:fillRect/>
                          </a:stretch>
                        </pic:blipFill>
                        <pic:spPr>
                          <a:xfrm>
                            <a:off x="0" y="0"/>
                            <a:ext cx="6985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5110"/>
                  <wp:effectExtent l="0" t="0" r="0" b="0"/>
                  <wp:wrapNone/>
                  <wp:docPr id="115" name="Text_Box_14356_SpCnt_251"/>
                  <wp:cNvGraphicFramePr/>
                  <a:graphic xmlns:a="http://schemas.openxmlformats.org/drawingml/2006/main">
                    <a:graphicData uri="http://schemas.openxmlformats.org/drawingml/2006/picture">
                      <pic:pic xmlns:pic="http://schemas.openxmlformats.org/drawingml/2006/picture">
                        <pic:nvPicPr>
                          <pic:cNvPr id="115" name="Text_Box_14356_SpCnt_251"/>
                          <pic:cNvPicPr/>
                        </pic:nvPicPr>
                        <pic:blipFill>
                          <a:blip r:embed="rId26"/>
                          <a:stretch>
                            <a:fillRect/>
                          </a:stretch>
                        </pic:blipFill>
                        <pic:spPr>
                          <a:xfrm>
                            <a:off x="0" y="0"/>
                            <a:ext cx="6985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5110"/>
                  <wp:effectExtent l="0" t="0" r="0" b="0"/>
                  <wp:wrapNone/>
                  <wp:docPr id="121" name="Text_Box_14356_SpCnt_252"/>
                  <wp:cNvGraphicFramePr/>
                  <a:graphic xmlns:a="http://schemas.openxmlformats.org/drawingml/2006/main">
                    <a:graphicData uri="http://schemas.openxmlformats.org/drawingml/2006/picture">
                      <pic:pic xmlns:pic="http://schemas.openxmlformats.org/drawingml/2006/picture">
                        <pic:nvPicPr>
                          <pic:cNvPr id="121" name="Text_Box_14356_SpCnt_252"/>
                          <pic:cNvPicPr/>
                        </pic:nvPicPr>
                        <pic:blipFill>
                          <a:blip r:embed="rId26"/>
                          <a:stretch>
                            <a:fillRect/>
                          </a:stretch>
                        </pic:blipFill>
                        <pic:spPr>
                          <a:xfrm>
                            <a:off x="0" y="0"/>
                            <a:ext cx="6985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5110"/>
                  <wp:effectExtent l="0" t="0" r="0" b="0"/>
                  <wp:wrapNone/>
                  <wp:docPr id="122" name="Text_Box_14356_SpCnt_253"/>
                  <wp:cNvGraphicFramePr/>
                  <a:graphic xmlns:a="http://schemas.openxmlformats.org/drawingml/2006/main">
                    <a:graphicData uri="http://schemas.openxmlformats.org/drawingml/2006/picture">
                      <pic:pic xmlns:pic="http://schemas.openxmlformats.org/drawingml/2006/picture">
                        <pic:nvPicPr>
                          <pic:cNvPr id="122" name="Text_Box_14356_SpCnt_253"/>
                          <pic:cNvPicPr/>
                        </pic:nvPicPr>
                        <pic:blipFill>
                          <a:blip r:embed="rId26"/>
                          <a:stretch>
                            <a:fillRect/>
                          </a:stretch>
                        </pic:blipFill>
                        <pic:spPr>
                          <a:xfrm>
                            <a:off x="0" y="0"/>
                            <a:ext cx="6985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只</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104775</wp:posOffset>
                  </wp:positionV>
                  <wp:extent cx="732790" cy="742950"/>
                  <wp:effectExtent l="0" t="0" r="3810" b="6350"/>
                  <wp:wrapNone/>
                  <wp:docPr id="130" name="图片_26_SpCnt_1"/>
                  <wp:cNvGraphicFramePr/>
                  <a:graphic xmlns:a="http://schemas.openxmlformats.org/drawingml/2006/main">
                    <a:graphicData uri="http://schemas.openxmlformats.org/drawingml/2006/picture">
                      <pic:pic xmlns:pic="http://schemas.openxmlformats.org/drawingml/2006/picture">
                        <pic:nvPicPr>
                          <pic:cNvPr id="130" name="图片_26_SpCnt_1"/>
                          <pic:cNvPicPr/>
                        </pic:nvPicPr>
                        <pic:blipFill>
                          <a:blip r:embed="rId48"/>
                          <a:stretch>
                            <a:fillRect/>
                          </a:stretch>
                        </pic:blipFill>
                        <pic:spPr>
                          <a:xfrm>
                            <a:off x="0" y="0"/>
                            <a:ext cx="732790" cy="742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D03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刀具砧板消毒柜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约1200*600*1750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—选用SUS304-2B优质不锈钢板制作，台面1.2mm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—砧板消毒柜选用两辆推车设计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—刀具消毒柜选用抽拉式设计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—毛巾消毒柜移门带玻璃</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—紫外线功率：17w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—红外线功率：300w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—消毒方式：紫外线</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—消毒刀数量：20把</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—消毒毛巾数量：24块</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—消毒砧板数量：10块（直径50cm厚度10cm）</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165735</wp:posOffset>
                  </wp:positionH>
                  <wp:positionV relativeFrom="paragraph">
                    <wp:posOffset>160655</wp:posOffset>
                  </wp:positionV>
                  <wp:extent cx="871220" cy="1346200"/>
                  <wp:effectExtent l="0" t="0" r="5080" b="0"/>
                  <wp:wrapNone/>
                  <wp:docPr id="116" name="ID_1480EB1E9B1545F4A233A45C805C2152"/>
                  <wp:cNvGraphicFramePr/>
                  <a:graphic xmlns:a="http://schemas.openxmlformats.org/drawingml/2006/main">
                    <a:graphicData uri="http://schemas.openxmlformats.org/drawingml/2006/picture">
                      <pic:pic xmlns:pic="http://schemas.openxmlformats.org/drawingml/2006/picture">
                        <pic:nvPicPr>
                          <pic:cNvPr id="116" name="ID_1480EB1E9B1545F4A233A45C805C2152"/>
                          <pic:cNvPicPr/>
                        </pic:nvPicPr>
                        <pic:blipFill>
                          <a:blip r:embed="rId49"/>
                          <a:stretch>
                            <a:fillRect/>
                          </a:stretch>
                        </pic:blipFill>
                        <pic:spPr>
                          <a:xfrm>
                            <a:off x="0" y="0"/>
                            <a:ext cx="871220" cy="1346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D04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双门冰箱</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约615*750*2005</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—外胆、内胆采用优质不锈钢板制作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—保温层聚胺脂一次性发泡成型，自动回归门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—冷藏温度：0℃~+8℃</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—功率：220V/50HZ/0.37KW</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39" name="Text_Box_14356_SpCnt_254"/>
                  <wp:cNvGraphicFramePr/>
                  <a:graphic xmlns:a="http://schemas.openxmlformats.org/drawingml/2006/main">
                    <a:graphicData uri="http://schemas.openxmlformats.org/drawingml/2006/picture">
                      <pic:pic xmlns:pic="http://schemas.openxmlformats.org/drawingml/2006/picture">
                        <pic:nvPicPr>
                          <pic:cNvPr id="139" name="Text_Box_14356_SpCnt_25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34" name="Text_Box_14356_SpCnt_255"/>
                  <wp:cNvGraphicFramePr/>
                  <a:graphic xmlns:a="http://schemas.openxmlformats.org/drawingml/2006/main">
                    <a:graphicData uri="http://schemas.openxmlformats.org/drawingml/2006/picture">
                      <pic:pic xmlns:pic="http://schemas.openxmlformats.org/drawingml/2006/picture">
                        <pic:nvPicPr>
                          <pic:cNvPr id="134" name="Text_Box_14356_SpCnt_25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42" name="Text_Box_14356_SpCnt_256"/>
                  <wp:cNvGraphicFramePr/>
                  <a:graphic xmlns:a="http://schemas.openxmlformats.org/drawingml/2006/main">
                    <a:graphicData uri="http://schemas.openxmlformats.org/drawingml/2006/picture">
                      <pic:pic xmlns:pic="http://schemas.openxmlformats.org/drawingml/2006/picture">
                        <pic:nvPicPr>
                          <pic:cNvPr id="142" name="Text_Box_14356_SpCnt_25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38" name="Text_Box_14356_SpCnt_257"/>
                  <wp:cNvGraphicFramePr/>
                  <a:graphic xmlns:a="http://schemas.openxmlformats.org/drawingml/2006/main">
                    <a:graphicData uri="http://schemas.openxmlformats.org/drawingml/2006/picture">
                      <pic:pic xmlns:pic="http://schemas.openxmlformats.org/drawingml/2006/picture">
                        <pic:nvPicPr>
                          <pic:cNvPr id="138" name="Text_Box_14356_SpCnt_25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17" name="Text_Box_14356_SpCnt_258"/>
                  <wp:cNvGraphicFramePr/>
                  <a:graphic xmlns:a="http://schemas.openxmlformats.org/drawingml/2006/main">
                    <a:graphicData uri="http://schemas.openxmlformats.org/drawingml/2006/picture">
                      <pic:pic xmlns:pic="http://schemas.openxmlformats.org/drawingml/2006/picture">
                        <pic:nvPicPr>
                          <pic:cNvPr id="117" name="Text_Box_14356_SpCnt_25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43" name="Text_Box_14356_SpCnt_259"/>
                  <wp:cNvGraphicFramePr/>
                  <a:graphic xmlns:a="http://schemas.openxmlformats.org/drawingml/2006/main">
                    <a:graphicData uri="http://schemas.openxmlformats.org/drawingml/2006/picture">
                      <pic:pic xmlns:pic="http://schemas.openxmlformats.org/drawingml/2006/picture">
                        <pic:nvPicPr>
                          <pic:cNvPr id="143" name="Text_Box_14356_SpCnt_25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35" name="Text_Box_14356_SpCnt_260"/>
                  <wp:cNvGraphicFramePr/>
                  <a:graphic xmlns:a="http://schemas.openxmlformats.org/drawingml/2006/main">
                    <a:graphicData uri="http://schemas.openxmlformats.org/drawingml/2006/picture">
                      <pic:pic xmlns:pic="http://schemas.openxmlformats.org/drawingml/2006/picture">
                        <pic:nvPicPr>
                          <pic:cNvPr id="135" name="Text_Box_14356_SpCnt_26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26" name="Text_Box_14356_SpCnt_261"/>
                  <wp:cNvGraphicFramePr/>
                  <a:graphic xmlns:a="http://schemas.openxmlformats.org/drawingml/2006/main">
                    <a:graphicData uri="http://schemas.openxmlformats.org/drawingml/2006/picture">
                      <pic:pic xmlns:pic="http://schemas.openxmlformats.org/drawingml/2006/picture">
                        <pic:nvPicPr>
                          <pic:cNvPr id="126" name="Text_Box_14356_SpCnt_26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44" name="Text_Box_14356_SpCnt_262"/>
                  <wp:cNvGraphicFramePr/>
                  <a:graphic xmlns:a="http://schemas.openxmlformats.org/drawingml/2006/main">
                    <a:graphicData uri="http://schemas.openxmlformats.org/drawingml/2006/picture">
                      <pic:pic xmlns:pic="http://schemas.openxmlformats.org/drawingml/2006/picture">
                        <pic:nvPicPr>
                          <pic:cNvPr id="144" name="Text_Box_14356_SpCnt_26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18" name="Text_Box_14356_SpCnt_263"/>
                  <wp:cNvGraphicFramePr/>
                  <a:graphic xmlns:a="http://schemas.openxmlformats.org/drawingml/2006/main">
                    <a:graphicData uri="http://schemas.openxmlformats.org/drawingml/2006/picture">
                      <pic:pic xmlns:pic="http://schemas.openxmlformats.org/drawingml/2006/picture">
                        <pic:nvPicPr>
                          <pic:cNvPr id="118" name="Text_Box_14356_SpCnt_26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36" name="Text_Box_14356_SpCnt_264"/>
                  <wp:cNvGraphicFramePr/>
                  <a:graphic xmlns:a="http://schemas.openxmlformats.org/drawingml/2006/main">
                    <a:graphicData uri="http://schemas.openxmlformats.org/drawingml/2006/picture">
                      <pic:pic xmlns:pic="http://schemas.openxmlformats.org/drawingml/2006/picture">
                        <pic:nvPicPr>
                          <pic:cNvPr id="136" name="Text_Box_14356_SpCnt_26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31" name="Text_Box_14356_SpCnt_265"/>
                  <wp:cNvGraphicFramePr/>
                  <a:graphic xmlns:a="http://schemas.openxmlformats.org/drawingml/2006/main">
                    <a:graphicData uri="http://schemas.openxmlformats.org/drawingml/2006/picture">
                      <pic:pic xmlns:pic="http://schemas.openxmlformats.org/drawingml/2006/picture">
                        <pic:nvPicPr>
                          <pic:cNvPr id="131" name="Text_Box_14356_SpCnt_26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25" name="Text_Box_14356_SpCnt_266"/>
                  <wp:cNvGraphicFramePr/>
                  <a:graphic xmlns:a="http://schemas.openxmlformats.org/drawingml/2006/main">
                    <a:graphicData uri="http://schemas.openxmlformats.org/drawingml/2006/picture">
                      <pic:pic xmlns:pic="http://schemas.openxmlformats.org/drawingml/2006/picture">
                        <pic:nvPicPr>
                          <pic:cNvPr id="125" name="Text_Box_14356_SpCnt_26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20" name="Text_Box_14356_SpCnt_267"/>
                  <wp:cNvGraphicFramePr/>
                  <a:graphic xmlns:a="http://schemas.openxmlformats.org/drawingml/2006/main">
                    <a:graphicData uri="http://schemas.openxmlformats.org/drawingml/2006/picture">
                      <pic:pic xmlns:pic="http://schemas.openxmlformats.org/drawingml/2006/picture">
                        <pic:nvPicPr>
                          <pic:cNvPr id="120" name="Text_Box_14356_SpCnt_26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19" name="Text_Box_14356_SpCnt_268"/>
                  <wp:cNvGraphicFramePr/>
                  <a:graphic xmlns:a="http://schemas.openxmlformats.org/drawingml/2006/main">
                    <a:graphicData uri="http://schemas.openxmlformats.org/drawingml/2006/picture">
                      <pic:pic xmlns:pic="http://schemas.openxmlformats.org/drawingml/2006/picture">
                        <pic:nvPicPr>
                          <pic:cNvPr id="119" name="Text_Box_14356_SpCnt_26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45" name="Text_Box_14356_SpCnt_269"/>
                  <wp:cNvGraphicFramePr/>
                  <a:graphic xmlns:a="http://schemas.openxmlformats.org/drawingml/2006/main">
                    <a:graphicData uri="http://schemas.openxmlformats.org/drawingml/2006/picture">
                      <pic:pic xmlns:pic="http://schemas.openxmlformats.org/drawingml/2006/picture">
                        <pic:nvPicPr>
                          <pic:cNvPr id="145" name="Text_Box_14356_SpCnt_26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294640</wp:posOffset>
                  </wp:positionH>
                  <wp:positionV relativeFrom="paragraph">
                    <wp:posOffset>17145</wp:posOffset>
                  </wp:positionV>
                  <wp:extent cx="506730" cy="1403985"/>
                  <wp:effectExtent l="0" t="0" r="1270" b="5715"/>
                  <wp:wrapNone/>
                  <wp:docPr id="123" name="ID_3A750C073FF14C0C82BA148753435F9E"/>
                  <wp:cNvGraphicFramePr/>
                  <a:graphic xmlns:a="http://schemas.openxmlformats.org/drawingml/2006/main">
                    <a:graphicData uri="http://schemas.openxmlformats.org/drawingml/2006/picture">
                      <pic:pic xmlns:pic="http://schemas.openxmlformats.org/drawingml/2006/picture">
                        <pic:nvPicPr>
                          <pic:cNvPr id="123" name="ID_3A750C073FF14C0C82BA148753435F9E"/>
                          <pic:cNvPicPr/>
                        </pic:nvPicPr>
                        <pic:blipFill>
                          <a:blip r:embed="rId50"/>
                          <a:stretch>
                            <a:fillRect/>
                          </a:stretch>
                        </pic:blipFill>
                        <pic:spPr>
                          <a:xfrm>
                            <a:off x="0" y="0"/>
                            <a:ext cx="506730" cy="1403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D05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双层工作台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1800*700*800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—下一层搁栅板，厚1.0mm，采用SUS304不锈钢制作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—面板下衬木板减噪，木板下复镀锌板，配不锈钢可调脚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37" name="Text_Box_14356_SpCnt_270"/>
                  <wp:cNvGraphicFramePr/>
                  <a:graphic xmlns:a="http://schemas.openxmlformats.org/drawingml/2006/main">
                    <a:graphicData uri="http://schemas.openxmlformats.org/drawingml/2006/picture">
                      <pic:pic xmlns:pic="http://schemas.openxmlformats.org/drawingml/2006/picture">
                        <pic:nvPicPr>
                          <pic:cNvPr id="137" name="Text_Box_14356_SpCnt_27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24" name="Text_Box_14356_SpCnt_271"/>
                  <wp:cNvGraphicFramePr/>
                  <a:graphic xmlns:a="http://schemas.openxmlformats.org/drawingml/2006/main">
                    <a:graphicData uri="http://schemas.openxmlformats.org/drawingml/2006/picture">
                      <pic:pic xmlns:pic="http://schemas.openxmlformats.org/drawingml/2006/picture">
                        <pic:nvPicPr>
                          <pic:cNvPr id="124" name="Text_Box_14356_SpCnt_27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32" name="Text_Box_14356_SpCnt_272"/>
                  <wp:cNvGraphicFramePr/>
                  <a:graphic xmlns:a="http://schemas.openxmlformats.org/drawingml/2006/main">
                    <a:graphicData uri="http://schemas.openxmlformats.org/drawingml/2006/picture">
                      <pic:pic xmlns:pic="http://schemas.openxmlformats.org/drawingml/2006/picture">
                        <pic:nvPicPr>
                          <pic:cNvPr id="132" name="Text_Box_14356_SpCnt_27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33" name="Text_Box_14356_SpCnt_273"/>
                  <wp:cNvGraphicFramePr/>
                  <a:graphic xmlns:a="http://schemas.openxmlformats.org/drawingml/2006/main">
                    <a:graphicData uri="http://schemas.openxmlformats.org/drawingml/2006/picture">
                      <pic:pic xmlns:pic="http://schemas.openxmlformats.org/drawingml/2006/picture">
                        <pic:nvPicPr>
                          <pic:cNvPr id="133" name="Text_Box_14356_SpCnt_27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6" name="Text_Box_14356_SpCnt_274"/>
                  <wp:cNvGraphicFramePr/>
                  <a:graphic xmlns:a="http://schemas.openxmlformats.org/drawingml/2006/main">
                    <a:graphicData uri="http://schemas.openxmlformats.org/drawingml/2006/picture">
                      <pic:pic xmlns:pic="http://schemas.openxmlformats.org/drawingml/2006/picture">
                        <pic:nvPicPr>
                          <pic:cNvPr id="146" name="Text_Box_14356_SpCnt_27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27" name="Text_Box_14356_SpCnt_275"/>
                  <wp:cNvGraphicFramePr/>
                  <a:graphic xmlns:a="http://schemas.openxmlformats.org/drawingml/2006/main">
                    <a:graphicData uri="http://schemas.openxmlformats.org/drawingml/2006/picture">
                      <pic:pic xmlns:pic="http://schemas.openxmlformats.org/drawingml/2006/picture">
                        <pic:nvPicPr>
                          <pic:cNvPr id="127" name="Text_Box_14356_SpCnt_27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0" name="Text_Box_14356_SpCnt_276"/>
                  <wp:cNvGraphicFramePr/>
                  <a:graphic xmlns:a="http://schemas.openxmlformats.org/drawingml/2006/main">
                    <a:graphicData uri="http://schemas.openxmlformats.org/drawingml/2006/picture">
                      <pic:pic xmlns:pic="http://schemas.openxmlformats.org/drawingml/2006/picture">
                        <pic:nvPicPr>
                          <pic:cNvPr id="140" name="Text_Box_14356_SpCnt_27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28" name="Text_Box_14356_SpCnt_277"/>
                  <wp:cNvGraphicFramePr/>
                  <a:graphic xmlns:a="http://schemas.openxmlformats.org/drawingml/2006/main">
                    <a:graphicData uri="http://schemas.openxmlformats.org/drawingml/2006/picture">
                      <pic:pic xmlns:pic="http://schemas.openxmlformats.org/drawingml/2006/picture">
                        <pic:nvPicPr>
                          <pic:cNvPr id="128" name="Text_Box_14356_SpCnt_27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29" name="Text_Box_14356_SpCnt_278"/>
                  <wp:cNvGraphicFramePr/>
                  <a:graphic xmlns:a="http://schemas.openxmlformats.org/drawingml/2006/main">
                    <a:graphicData uri="http://schemas.openxmlformats.org/drawingml/2006/picture">
                      <pic:pic xmlns:pic="http://schemas.openxmlformats.org/drawingml/2006/picture">
                        <pic:nvPicPr>
                          <pic:cNvPr id="129" name="Text_Box_14356_SpCnt_27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1" name="Text_Box_14356_SpCnt_279"/>
                  <wp:cNvGraphicFramePr/>
                  <a:graphic xmlns:a="http://schemas.openxmlformats.org/drawingml/2006/main">
                    <a:graphicData uri="http://schemas.openxmlformats.org/drawingml/2006/picture">
                      <pic:pic xmlns:pic="http://schemas.openxmlformats.org/drawingml/2006/picture">
                        <pic:nvPicPr>
                          <pic:cNvPr id="141" name="Text_Box_14356_SpCnt_27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73" name="Text_Box_14356_SpCnt_280"/>
                  <wp:cNvGraphicFramePr/>
                  <a:graphic xmlns:a="http://schemas.openxmlformats.org/drawingml/2006/main">
                    <a:graphicData uri="http://schemas.openxmlformats.org/drawingml/2006/picture">
                      <pic:pic xmlns:pic="http://schemas.openxmlformats.org/drawingml/2006/picture">
                        <pic:nvPicPr>
                          <pic:cNvPr id="173" name="Text_Box_14356_SpCnt_28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72" name="Text_Box_14356_SpCnt_281"/>
                  <wp:cNvGraphicFramePr/>
                  <a:graphic xmlns:a="http://schemas.openxmlformats.org/drawingml/2006/main">
                    <a:graphicData uri="http://schemas.openxmlformats.org/drawingml/2006/picture">
                      <pic:pic xmlns:pic="http://schemas.openxmlformats.org/drawingml/2006/picture">
                        <pic:nvPicPr>
                          <pic:cNvPr id="172" name="Text_Box_14356_SpCnt_28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71" name="Text_Box_14356_SpCnt_282"/>
                  <wp:cNvGraphicFramePr/>
                  <a:graphic xmlns:a="http://schemas.openxmlformats.org/drawingml/2006/main">
                    <a:graphicData uri="http://schemas.openxmlformats.org/drawingml/2006/picture">
                      <pic:pic xmlns:pic="http://schemas.openxmlformats.org/drawingml/2006/picture">
                        <pic:nvPicPr>
                          <pic:cNvPr id="171" name="Text_Box_14356_SpCnt_28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70" name="Text_Box_14356_SpCnt_283"/>
                  <wp:cNvGraphicFramePr/>
                  <a:graphic xmlns:a="http://schemas.openxmlformats.org/drawingml/2006/main">
                    <a:graphicData uri="http://schemas.openxmlformats.org/drawingml/2006/picture">
                      <pic:pic xmlns:pic="http://schemas.openxmlformats.org/drawingml/2006/picture">
                        <pic:nvPicPr>
                          <pic:cNvPr id="170" name="Text_Box_14356_SpCnt_28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78" name="Text_Box_14356_SpCnt_284"/>
                  <wp:cNvGraphicFramePr/>
                  <a:graphic xmlns:a="http://schemas.openxmlformats.org/drawingml/2006/main">
                    <a:graphicData uri="http://schemas.openxmlformats.org/drawingml/2006/picture">
                      <pic:pic xmlns:pic="http://schemas.openxmlformats.org/drawingml/2006/picture">
                        <pic:nvPicPr>
                          <pic:cNvPr id="178" name="Text_Box_14356_SpCnt_28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77" name="Text_Box_14356_SpCnt_285"/>
                  <wp:cNvGraphicFramePr/>
                  <a:graphic xmlns:a="http://schemas.openxmlformats.org/drawingml/2006/main">
                    <a:graphicData uri="http://schemas.openxmlformats.org/drawingml/2006/picture">
                      <pic:pic xmlns:pic="http://schemas.openxmlformats.org/drawingml/2006/picture">
                        <pic:nvPicPr>
                          <pic:cNvPr id="177" name="Text_Box_14356_SpCnt_28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76200</wp:posOffset>
                  </wp:positionV>
                  <wp:extent cx="862965" cy="594995"/>
                  <wp:effectExtent l="0" t="0" r="635" b="1905"/>
                  <wp:wrapNone/>
                  <wp:docPr id="156" name="图片_30_SpCnt_1"/>
                  <wp:cNvGraphicFramePr/>
                  <a:graphic xmlns:a="http://schemas.openxmlformats.org/drawingml/2006/main">
                    <a:graphicData uri="http://schemas.openxmlformats.org/drawingml/2006/picture">
                      <pic:pic xmlns:pic="http://schemas.openxmlformats.org/drawingml/2006/picture">
                        <pic:nvPicPr>
                          <pic:cNvPr id="156" name="图片_30_SpCnt_1"/>
                          <pic:cNvPicPr/>
                        </pic:nvPicPr>
                        <pic:blipFill>
                          <a:blip r:embed="rId42"/>
                          <a:stretch>
                            <a:fillRect/>
                          </a:stretch>
                        </pic:blipFill>
                        <pic:spPr>
                          <a:xfrm>
                            <a:off x="0" y="0"/>
                            <a:ext cx="862965" cy="594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D06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花格货架（四层）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—立管φ48mm厚1.2mm通脚,采用SUS304不锈钢制作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—栅式档40*20mm板厚1.0mm,采用SUS304不锈钢制作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—拉档25*38mm厚1.0mm,配不锈钢可调脚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64" name="Text_Box_14356_SpCnt_286"/>
                  <wp:cNvGraphicFramePr/>
                  <a:graphic xmlns:a="http://schemas.openxmlformats.org/drawingml/2006/main">
                    <a:graphicData uri="http://schemas.openxmlformats.org/drawingml/2006/picture">
                      <pic:pic xmlns:pic="http://schemas.openxmlformats.org/drawingml/2006/picture">
                        <pic:nvPicPr>
                          <pic:cNvPr id="164" name="Text_Box_14356_SpCnt_28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69" name="Text_Box_14356_SpCnt_287"/>
                  <wp:cNvGraphicFramePr/>
                  <a:graphic xmlns:a="http://schemas.openxmlformats.org/drawingml/2006/main">
                    <a:graphicData uri="http://schemas.openxmlformats.org/drawingml/2006/picture">
                      <pic:pic xmlns:pic="http://schemas.openxmlformats.org/drawingml/2006/picture">
                        <pic:nvPicPr>
                          <pic:cNvPr id="169" name="Text_Box_14356_SpCnt_28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49" name="Text_Box_14356_SpCnt_288"/>
                  <wp:cNvGraphicFramePr/>
                  <a:graphic xmlns:a="http://schemas.openxmlformats.org/drawingml/2006/main">
                    <a:graphicData uri="http://schemas.openxmlformats.org/drawingml/2006/picture">
                      <pic:pic xmlns:pic="http://schemas.openxmlformats.org/drawingml/2006/picture">
                        <pic:nvPicPr>
                          <pic:cNvPr id="149" name="Text_Box_14356_SpCnt_28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67" name="Text_Box_14356_SpCnt_289"/>
                  <wp:cNvGraphicFramePr/>
                  <a:graphic xmlns:a="http://schemas.openxmlformats.org/drawingml/2006/main">
                    <a:graphicData uri="http://schemas.openxmlformats.org/drawingml/2006/picture">
                      <pic:pic xmlns:pic="http://schemas.openxmlformats.org/drawingml/2006/picture">
                        <pic:nvPicPr>
                          <pic:cNvPr id="167" name="Text_Box_14356_SpCnt_28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47" name="Text_Box_14356_SpCnt_290"/>
                  <wp:cNvGraphicFramePr/>
                  <a:graphic xmlns:a="http://schemas.openxmlformats.org/drawingml/2006/main">
                    <a:graphicData uri="http://schemas.openxmlformats.org/drawingml/2006/picture">
                      <pic:pic xmlns:pic="http://schemas.openxmlformats.org/drawingml/2006/picture">
                        <pic:nvPicPr>
                          <pic:cNvPr id="147" name="Text_Box_14356_SpCnt_29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52" name="Text_Box_14356_SpCnt_291"/>
                  <wp:cNvGraphicFramePr/>
                  <a:graphic xmlns:a="http://schemas.openxmlformats.org/drawingml/2006/main">
                    <a:graphicData uri="http://schemas.openxmlformats.org/drawingml/2006/picture">
                      <pic:pic xmlns:pic="http://schemas.openxmlformats.org/drawingml/2006/picture">
                        <pic:nvPicPr>
                          <pic:cNvPr id="152" name="Text_Box_14356_SpCnt_29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74" name="Text_Box_14356_SpCnt_292"/>
                  <wp:cNvGraphicFramePr/>
                  <a:graphic xmlns:a="http://schemas.openxmlformats.org/drawingml/2006/main">
                    <a:graphicData uri="http://schemas.openxmlformats.org/drawingml/2006/picture">
                      <pic:pic xmlns:pic="http://schemas.openxmlformats.org/drawingml/2006/picture">
                        <pic:nvPicPr>
                          <pic:cNvPr id="174" name="Text_Box_14356_SpCnt_29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48" name="Text_Box_14356_SpCnt_293"/>
                  <wp:cNvGraphicFramePr/>
                  <a:graphic xmlns:a="http://schemas.openxmlformats.org/drawingml/2006/main">
                    <a:graphicData uri="http://schemas.openxmlformats.org/drawingml/2006/picture">
                      <pic:pic xmlns:pic="http://schemas.openxmlformats.org/drawingml/2006/picture">
                        <pic:nvPicPr>
                          <pic:cNvPr id="148" name="Text_Box_14356_SpCnt_29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65" name="Text_Box_14356_SpCnt_294"/>
                  <wp:cNvGraphicFramePr/>
                  <a:graphic xmlns:a="http://schemas.openxmlformats.org/drawingml/2006/main">
                    <a:graphicData uri="http://schemas.openxmlformats.org/drawingml/2006/picture">
                      <pic:pic xmlns:pic="http://schemas.openxmlformats.org/drawingml/2006/picture">
                        <pic:nvPicPr>
                          <pic:cNvPr id="165" name="Text_Box_14356_SpCnt_29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58" name="Text_Box_14356_SpCnt_295"/>
                  <wp:cNvGraphicFramePr/>
                  <a:graphic xmlns:a="http://schemas.openxmlformats.org/drawingml/2006/main">
                    <a:graphicData uri="http://schemas.openxmlformats.org/drawingml/2006/picture">
                      <pic:pic xmlns:pic="http://schemas.openxmlformats.org/drawingml/2006/picture">
                        <pic:nvPicPr>
                          <pic:cNvPr id="158" name="Text_Box_14356_SpCnt_29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66" name="Text_Box_14356_SpCnt_296"/>
                  <wp:cNvGraphicFramePr/>
                  <a:graphic xmlns:a="http://schemas.openxmlformats.org/drawingml/2006/main">
                    <a:graphicData uri="http://schemas.openxmlformats.org/drawingml/2006/picture">
                      <pic:pic xmlns:pic="http://schemas.openxmlformats.org/drawingml/2006/picture">
                        <pic:nvPicPr>
                          <pic:cNvPr id="166" name="Text_Box_14356_SpCnt_29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68" name="Text_Box_14356_SpCnt_297"/>
                  <wp:cNvGraphicFramePr/>
                  <a:graphic xmlns:a="http://schemas.openxmlformats.org/drawingml/2006/main">
                    <a:graphicData uri="http://schemas.openxmlformats.org/drawingml/2006/picture">
                      <pic:pic xmlns:pic="http://schemas.openxmlformats.org/drawingml/2006/picture">
                        <pic:nvPicPr>
                          <pic:cNvPr id="168" name="Text_Box_14356_SpCnt_29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50" name="Text_Box_14356_SpCnt_298"/>
                  <wp:cNvGraphicFramePr/>
                  <a:graphic xmlns:a="http://schemas.openxmlformats.org/drawingml/2006/main">
                    <a:graphicData uri="http://schemas.openxmlformats.org/drawingml/2006/picture">
                      <pic:pic xmlns:pic="http://schemas.openxmlformats.org/drawingml/2006/picture">
                        <pic:nvPicPr>
                          <pic:cNvPr id="150" name="Text_Box_14356_SpCnt_29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75" name="Text_Box_14356_SpCnt_299"/>
                  <wp:cNvGraphicFramePr/>
                  <a:graphic xmlns:a="http://schemas.openxmlformats.org/drawingml/2006/main">
                    <a:graphicData uri="http://schemas.openxmlformats.org/drawingml/2006/picture">
                      <pic:pic xmlns:pic="http://schemas.openxmlformats.org/drawingml/2006/picture">
                        <pic:nvPicPr>
                          <pic:cNvPr id="175" name="Text_Box_14356_SpCnt_29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76" name="Text_Box_14356_SpCnt_300"/>
                  <wp:cNvGraphicFramePr/>
                  <a:graphic xmlns:a="http://schemas.openxmlformats.org/drawingml/2006/main">
                    <a:graphicData uri="http://schemas.openxmlformats.org/drawingml/2006/picture">
                      <pic:pic xmlns:pic="http://schemas.openxmlformats.org/drawingml/2006/picture">
                        <pic:nvPicPr>
                          <pic:cNvPr id="176" name="Text_Box_14356_SpCnt_30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53" name="Text_Box_14356_SpCnt_301"/>
                  <wp:cNvGraphicFramePr/>
                  <a:graphic xmlns:a="http://schemas.openxmlformats.org/drawingml/2006/main">
                    <a:graphicData uri="http://schemas.openxmlformats.org/drawingml/2006/picture">
                      <pic:pic xmlns:pic="http://schemas.openxmlformats.org/drawingml/2006/picture">
                        <pic:nvPicPr>
                          <pic:cNvPr id="153" name="Text_Box_14356_SpCnt_30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51" name="Text_Box_14356_SpCnt_302"/>
                  <wp:cNvGraphicFramePr/>
                  <a:graphic xmlns:a="http://schemas.openxmlformats.org/drawingml/2006/main">
                    <a:graphicData uri="http://schemas.openxmlformats.org/drawingml/2006/picture">
                      <pic:pic xmlns:pic="http://schemas.openxmlformats.org/drawingml/2006/picture">
                        <pic:nvPicPr>
                          <pic:cNvPr id="151" name="Text_Box_14356_SpCnt_30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60" name="Text_Box_14356_SpCnt_303"/>
                  <wp:cNvGraphicFramePr/>
                  <a:graphic xmlns:a="http://schemas.openxmlformats.org/drawingml/2006/main">
                    <a:graphicData uri="http://schemas.openxmlformats.org/drawingml/2006/picture">
                      <pic:pic xmlns:pic="http://schemas.openxmlformats.org/drawingml/2006/picture">
                        <pic:nvPicPr>
                          <pic:cNvPr id="160" name="Text_Box_14356_SpCnt_30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54" name="Text_Box_14356_SpCnt_304"/>
                  <wp:cNvGraphicFramePr/>
                  <a:graphic xmlns:a="http://schemas.openxmlformats.org/drawingml/2006/main">
                    <a:graphicData uri="http://schemas.openxmlformats.org/drawingml/2006/picture">
                      <pic:pic xmlns:pic="http://schemas.openxmlformats.org/drawingml/2006/picture">
                        <pic:nvPicPr>
                          <pic:cNvPr id="154" name="Text_Box_14356_SpCnt_30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55" name="Text_Box_14356_SpCnt_305"/>
                  <wp:cNvGraphicFramePr/>
                  <a:graphic xmlns:a="http://schemas.openxmlformats.org/drawingml/2006/main">
                    <a:graphicData uri="http://schemas.openxmlformats.org/drawingml/2006/picture">
                      <pic:pic xmlns:pic="http://schemas.openxmlformats.org/drawingml/2006/picture">
                        <pic:nvPicPr>
                          <pic:cNvPr id="155" name="Text_Box_14356_SpCnt_30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57" name="Text_Box_14356_SpCnt_306"/>
                  <wp:cNvGraphicFramePr/>
                  <a:graphic xmlns:a="http://schemas.openxmlformats.org/drawingml/2006/main">
                    <a:graphicData uri="http://schemas.openxmlformats.org/drawingml/2006/picture">
                      <pic:pic xmlns:pic="http://schemas.openxmlformats.org/drawingml/2006/picture">
                        <pic:nvPicPr>
                          <pic:cNvPr id="157" name="Text_Box_14356_SpCnt_30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59" name="Text_Box_14356_SpCnt_307"/>
                  <wp:cNvGraphicFramePr/>
                  <a:graphic xmlns:a="http://schemas.openxmlformats.org/drawingml/2006/main">
                    <a:graphicData uri="http://schemas.openxmlformats.org/drawingml/2006/picture">
                      <pic:pic xmlns:pic="http://schemas.openxmlformats.org/drawingml/2006/picture">
                        <pic:nvPicPr>
                          <pic:cNvPr id="159" name="Text_Box_14356_SpCnt_30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62" name="Text_Box_14356_SpCnt_308"/>
                  <wp:cNvGraphicFramePr/>
                  <a:graphic xmlns:a="http://schemas.openxmlformats.org/drawingml/2006/main">
                    <a:graphicData uri="http://schemas.openxmlformats.org/drawingml/2006/picture">
                      <pic:pic xmlns:pic="http://schemas.openxmlformats.org/drawingml/2006/picture">
                        <pic:nvPicPr>
                          <pic:cNvPr id="162" name="Text_Box_14356_SpCnt_30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61" name="Text_Box_14356_SpCnt_309"/>
                  <wp:cNvGraphicFramePr/>
                  <a:graphic xmlns:a="http://schemas.openxmlformats.org/drawingml/2006/main">
                    <a:graphicData uri="http://schemas.openxmlformats.org/drawingml/2006/picture">
                      <pic:pic xmlns:pic="http://schemas.openxmlformats.org/drawingml/2006/picture">
                        <pic:nvPicPr>
                          <pic:cNvPr id="161" name="Text_Box_14356_SpCnt_30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63" name="Text_Box_14356_SpCnt_310"/>
                  <wp:cNvGraphicFramePr/>
                  <a:graphic xmlns:a="http://schemas.openxmlformats.org/drawingml/2006/main">
                    <a:graphicData uri="http://schemas.openxmlformats.org/drawingml/2006/picture">
                      <pic:pic xmlns:pic="http://schemas.openxmlformats.org/drawingml/2006/picture">
                        <pic:nvPicPr>
                          <pic:cNvPr id="163" name="Text_Box_14356_SpCnt_31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90" name="Text_Box_14356_SpCnt_311"/>
                  <wp:cNvGraphicFramePr/>
                  <a:graphic xmlns:a="http://schemas.openxmlformats.org/drawingml/2006/main">
                    <a:graphicData uri="http://schemas.openxmlformats.org/drawingml/2006/picture">
                      <pic:pic xmlns:pic="http://schemas.openxmlformats.org/drawingml/2006/picture">
                        <pic:nvPicPr>
                          <pic:cNvPr id="190" name="Text_Box_14356_SpCnt_31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200" name="Text_Box_14356_SpCnt_312"/>
                  <wp:cNvGraphicFramePr/>
                  <a:graphic xmlns:a="http://schemas.openxmlformats.org/drawingml/2006/main">
                    <a:graphicData uri="http://schemas.openxmlformats.org/drawingml/2006/picture">
                      <pic:pic xmlns:pic="http://schemas.openxmlformats.org/drawingml/2006/picture">
                        <pic:nvPicPr>
                          <pic:cNvPr id="200" name="Text_Box_14356_SpCnt_31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84" name="Text_Box_14356_SpCnt_313"/>
                  <wp:cNvGraphicFramePr/>
                  <a:graphic xmlns:a="http://schemas.openxmlformats.org/drawingml/2006/main">
                    <a:graphicData uri="http://schemas.openxmlformats.org/drawingml/2006/picture">
                      <pic:pic xmlns:pic="http://schemas.openxmlformats.org/drawingml/2006/picture">
                        <pic:nvPicPr>
                          <pic:cNvPr id="184" name="Text_Box_14356_SpCnt_31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81" name="Text_Box_14356_SpCnt_314"/>
                  <wp:cNvGraphicFramePr/>
                  <a:graphic xmlns:a="http://schemas.openxmlformats.org/drawingml/2006/main">
                    <a:graphicData uri="http://schemas.openxmlformats.org/drawingml/2006/picture">
                      <pic:pic xmlns:pic="http://schemas.openxmlformats.org/drawingml/2006/picture">
                        <pic:nvPicPr>
                          <pic:cNvPr id="181" name="Text_Box_14356_SpCnt_31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208280</wp:posOffset>
                  </wp:positionH>
                  <wp:positionV relativeFrom="paragraph">
                    <wp:posOffset>60325</wp:posOffset>
                  </wp:positionV>
                  <wp:extent cx="610870" cy="673100"/>
                  <wp:effectExtent l="0" t="0" r="11430" b="0"/>
                  <wp:wrapNone/>
                  <wp:docPr id="208" name="图片_31_SpCnt_1"/>
                  <wp:cNvGraphicFramePr/>
                  <a:graphic xmlns:a="http://schemas.openxmlformats.org/drawingml/2006/main">
                    <a:graphicData uri="http://schemas.openxmlformats.org/drawingml/2006/picture">
                      <pic:pic xmlns:pic="http://schemas.openxmlformats.org/drawingml/2006/picture">
                        <pic:nvPicPr>
                          <pic:cNvPr id="208" name="图片_31_SpCnt_1"/>
                          <pic:cNvPicPr/>
                        </pic:nvPicPr>
                        <pic:blipFill>
                          <a:blip r:embed="rId51"/>
                          <a:stretch>
                            <a:fillRect/>
                          </a:stretch>
                        </pic:blipFill>
                        <pic:spPr>
                          <a:xfrm>
                            <a:off x="0" y="0"/>
                            <a:ext cx="610870" cy="6731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D07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9" name="Text_Box_14356_SpCnt_315"/>
                  <wp:cNvGraphicFramePr/>
                  <a:graphic xmlns:a="http://schemas.openxmlformats.org/drawingml/2006/main">
                    <a:graphicData uri="http://schemas.openxmlformats.org/drawingml/2006/picture">
                      <pic:pic xmlns:pic="http://schemas.openxmlformats.org/drawingml/2006/picture">
                        <pic:nvPicPr>
                          <pic:cNvPr id="199" name="Text_Box_14356_SpCnt_31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01" name="Text_Box_14356_SpCnt_316"/>
                  <wp:cNvGraphicFramePr/>
                  <a:graphic xmlns:a="http://schemas.openxmlformats.org/drawingml/2006/main">
                    <a:graphicData uri="http://schemas.openxmlformats.org/drawingml/2006/picture">
                      <pic:pic xmlns:pic="http://schemas.openxmlformats.org/drawingml/2006/picture">
                        <pic:nvPicPr>
                          <pic:cNvPr id="201" name="Text_Box_14356_SpCnt_31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86" name="Text_Box_14356_SpCnt_317"/>
                  <wp:cNvGraphicFramePr/>
                  <a:graphic xmlns:a="http://schemas.openxmlformats.org/drawingml/2006/main">
                    <a:graphicData uri="http://schemas.openxmlformats.org/drawingml/2006/picture">
                      <pic:pic xmlns:pic="http://schemas.openxmlformats.org/drawingml/2006/picture">
                        <pic:nvPicPr>
                          <pic:cNvPr id="186" name="Text_Box_14356_SpCnt_31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02" name="Text_Box_14356_SpCnt_318"/>
                  <wp:cNvGraphicFramePr/>
                  <a:graphic xmlns:a="http://schemas.openxmlformats.org/drawingml/2006/main">
                    <a:graphicData uri="http://schemas.openxmlformats.org/drawingml/2006/picture">
                      <pic:pic xmlns:pic="http://schemas.openxmlformats.org/drawingml/2006/picture">
                        <pic:nvPicPr>
                          <pic:cNvPr id="202" name="Text_Box_14356_SpCnt_31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8" name="Text_Box_14356_SpCnt_319"/>
                  <wp:cNvGraphicFramePr/>
                  <a:graphic xmlns:a="http://schemas.openxmlformats.org/drawingml/2006/main">
                    <a:graphicData uri="http://schemas.openxmlformats.org/drawingml/2006/picture">
                      <pic:pic xmlns:pic="http://schemas.openxmlformats.org/drawingml/2006/picture">
                        <pic:nvPicPr>
                          <pic:cNvPr id="198" name="Text_Box_14356_SpCnt_31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2" name="Text_Box_14356_SpCnt_320"/>
                  <wp:cNvGraphicFramePr/>
                  <a:graphic xmlns:a="http://schemas.openxmlformats.org/drawingml/2006/main">
                    <a:graphicData uri="http://schemas.openxmlformats.org/drawingml/2006/picture">
                      <pic:pic xmlns:pic="http://schemas.openxmlformats.org/drawingml/2006/picture">
                        <pic:nvPicPr>
                          <pic:cNvPr id="192" name="Text_Box_14356_SpCnt_32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09" name="Text_Box_14356_SpCnt_321"/>
                  <wp:cNvGraphicFramePr/>
                  <a:graphic xmlns:a="http://schemas.openxmlformats.org/drawingml/2006/main">
                    <a:graphicData uri="http://schemas.openxmlformats.org/drawingml/2006/picture">
                      <pic:pic xmlns:pic="http://schemas.openxmlformats.org/drawingml/2006/picture">
                        <pic:nvPicPr>
                          <pic:cNvPr id="209" name="Text_Box_14356_SpCnt_32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03" name="Text_Box_14356_SpCnt_322"/>
                  <wp:cNvGraphicFramePr/>
                  <a:graphic xmlns:a="http://schemas.openxmlformats.org/drawingml/2006/main">
                    <a:graphicData uri="http://schemas.openxmlformats.org/drawingml/2006/picture">
                      <pic:pic xmlns:pic="http://schemas.openxmlformats.org/drawingml/2006/picture">
                        <pic:nvPicPr>
                          <pic:cNvPr id="203" name="Text_Box_14356_SpCnt_32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87" name="Text_Box_14356_SpCnt_323"/>
                  <wp:cNvGraphicFramePr/>
                  <a:graphic xmlns:a="http://schemas.openxmlformats.org/drawingml/2006/main">
                    <a:graphicData uri="http://schemas.openxmlformats.org/drawingml/2006/picture">
                      <pic:pic xmlns:pic="http://schemas.openxmlformats.org/drawingml/2006/picture">
                        <pic:nvPicPr>
                          <pic:cNvPr id="187" name="Text_Box_14356_SpCnt_32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0" name="Text_Box_14356_SpCnt_324"/>
                  <wp:cNvGraphicFramePr/>
                  <a:graphic xmlns:a="http://schemas.openxmlformats.org/drawingml/2006/main">
                    <a:graphicData uri="http://schemas.openxmlformats.org/drawingml/2006/picture">
                      <pic:pic xmlns:pic="http://schemas.openxmlformats.org/drawingml/2006/picture">
                        <pic:nvPicPr>
                          <pic:cNvPr id="210" name="Text_Box_14356_SpCnt_32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6" name="Text_Box_14356_SpCnt_325"/>
                  <wp:cNvGraphicFramePr/>
                  <a:graphic xmlns:a="http://schemas.openxmlformats.org/drawingml/2006/main">
                    <a:graphicData uri="http://schemas.openxmlformats.org/drawingml/2006/picture">
                      <pic:pic xmlns:pic="http://schemas.openxmlformats.org/drawingml/2006/picture">
                        <pic:nvPicPr>
                          <pic:cNvPr id="196" name="Text_Box_14356_SpCnt_32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7" name="Text_Box_14356_SpCnt_326"/>
                  <wp:cNvGraphicFramePr/>
                  <a:graphic xmlns:a="http://schemas.openxmlformats.org/drawingml/2006/main">
                    <a:graphicData uri="http://schemas.openxmlformats.org/drawingml/2006/picture">
                      <pic:pic xmlns:pic="http://schemas.openxmlformats.org/drawingml/2006/picture">
                        <pic:nvPicPr>
                          <pic:cNvPr id="197" name="Text_Box_14356_SpCnt_32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05" name="Text_Box_14356_SpCnt_327"/>
                  <wp:cNvGraphicFramePr/>
                  <a:graphic xmlns:a="http://schemas.openxmlformats.org/drawingml/2006/main">
                    <a:graphicData uri="http://schemas.openxmlformats.org/drawingml/2006/picture">
                      <pic:pic xmlns:pic="http://schemas.openxmlformats.org/drawingml/2006/picture">
                        <pic:nvPicPr>
                          <pic:cNvPr id="205" name="Text_Box_14356_SpCnt_32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4" name="Text_Box_14356_SpCnt_328"/>
                  <wp:cNvGraphicFramePr/>
                  <a:graphic xmlns:a="http://schemas.openxmlformats.org/drawingml/2006/main">
                    <a:graphicData uri="http://schemas.openxmlformats.org/drawingml/2006/picture">
                      <pic:pic xmlns:pic="http://schemas.openxmlformats.org/drawingml/2006/picture">
                        <pic:nvPicPr>
                          <pic:cNvPr id="194" name="Text_Box_14356_SpCnt_32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85" name="Text_Box_14356_SpCnt_329"/>
                  <wp:cNvGraphicFramePr/>
                  <a:graphic xmlns:a="http://schemas.openxmlformats.org/drawingml/2006/main">
                    <a:graphicData uri="http://schemas.openxmlformats.org/drawingml/2006/picture">
                      <pic:pic xmlns:pic="http://schemas.openxmlformats.org/drawingml/2006/picture">
                        <pic:nvPicPr>
                          <pic:cNvPr id="185" name="Text_Box_14356_SpCnt_32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3" name="Text_Box_14356_SpCnt_330"/>
                  <wp:cNvGraphicFramePr/>
                  <a:graphic xmlns:a="http://schemas.openxmlformats.org/drawingml/2006/main">
                    <a:graphicData uri="http://schemas.openxmlformats.org/drawingml/2006/picture">
                      <pic:pic xmlns:pic="http://schemas.openxmlformats.org/drawingml/2006/picture">
                        <pic:nvPicPr>
                          <pic:cNvPr id="193" name="Text_Box_14356_SpCnt_33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79" name="Text_Box_14356_SpCnt_331"/>
                  <wp:cNvGraphicFramePr/>
                  <a:graphic xmlns:a="http://schemas.openxmlformats.org/drawingml/2006/main">
                    <a:graphicData uri="http://schemas.openxmlformats.org/drawingml/2006/picture">
                      <pic:pic xmlns:pic="http://schemas.openxmlformats.org/drawingml/2006/picture">
                        <pic:nvPicPr>
                          <pic:cNvPr id="179" name="Text_Box_14356_SpCnt_33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88" name="Text_Box_14356_SpCnt_332"/>
                  <wp:cNvGraphicFramePr/>
                  <a:graphic xmlns:a="http://schemas.openxmlformats.org/drawingml/2006/main">
                    <a:graphicData uri="http://schemas.openxmlformats.org/drawingml/2006/picture">
                      <pic:pic xmlns:pic="http://schemas.openxmlformats.org/drawingml/2006/picture">
                        <pic:nvPicPr>
                          <pic:cNvPr id="188" name="Text_Box_14356_SpCnt_33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04" name="Text_Box_14356_SpCnt_333"/>
                  <wp:cNvGraphicFramePr/>
                  <a:graphic xmlns:a="http://schemas.openxmlformats.org/drawingml/2006/main">
                    <a:graphicData uri="http://schemas.openxmlformats.org/drawingml/2006/picture">
                      <pic:pic xmlns:pic="http://schemas.openxmlformats.org/drawingml/2006/picture">
                        <pic:nvPicPr>
                          <pic:cNvPr id="204" name="Text_Box_14356_SpCnt_33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80" name="Text_Box_14356_SpCnt_334"/>
                  <wp:cNvGraphicFramePr/>
                  <a:graphic xmlns:a="http://schemas.openxmlformats.org/drawingml/2006/main">
                    <a:graphicData uri="http://schemas.openxmlformats.org/drawingml/2006/picture">
                      <pic:pic xmlns:pic="http://schemas.openxmlformats.org/drawingml/2006/picture">
                        <pic:nvPicPr>
                          <pic:cNvPr id="180" name="Text_Box_14356_SpCnt_33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5" name="Text_Box_14356_SpCnt_335"/>
                  <wp:cNvGraphicFramePr/>
                  <a:graphic xmlns:a="http://schemas.openxmlformats.org/drawingml/2006/main">
                    <a:graphicData uri="http://schemas.openxmlformats.org/drawingml/2006/picture">
                      <pic:pic xmlns:pic="http://schemas.openxmlformats.org/drawingml/2006/picture">
                        <pic:nvPicPr>
                          <pic:cNvPr id="195" name="Text_Box_14356_SpCnt_33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06" name="Text_Box_14356_SpCnt_336"/>
                  <wp:cNvGraphicFramePr/>
                  <a:graphic xmlns:a="http://schemas.openxmlformats.org/drawingml/2006/main">
                    <a:graphicData uri="http://schemas.openxmlformats.org/drawingml/2006/picture">
                      <pic:pic xmlns:pic="http://schemas.openxmlformats.org/drawingml/2006/picture">
                        <pic:nvPicPr>
                          <pic:cNvPr id="206" name="Text_Box_14356_SpCnt_33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07" name="Text_Box_14356_SpCnt_337"/>
                  <wp:cNvGraphicFramePr/>
                  <a:graphic xmlns:a="http://schemas.openxmlformats.org/drawingml/2006/main">
                    <a:graphicData uri="http://schemas.openxmlformats.org/drawingml/2006/picture">
                      <pic:pic xmlns:pic="http://schemas.openxmlformats.org/drawingml/2006/picture">
                        <pic:nvPicPr>
                          <pic:cNvPr id="207" name="Text_Box_14356_SpCnt_33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82" name="Text_Box_14356_SpCnt_338"/>
                  <wp:cNvGraphicFramePr/>
                  <a:graphic xmlns:a="http://schemas.openxmlformats.org/drawingml/2006/main">
                    <a:graphicData uri="http://schemas.openxmlformats.org/drawingml/2006/picture">
                      <pic:pic xmlns:pic="http://schemas.openxmlformats.org/drawingml/2006/picture">
                        <pic:nvPicPr>
                          <pic:cNvPr id="182" name="Text_Box_14356_SpCnt_33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83" name="Text_Box_14356_SpCnt_339"/>
                  <wp:cNvGraphicFramePr/>
                  <a:graphic xmlns:a="http://schemas.openxmlformats.org/drawingml/2006/main">
                    <a:graphicData uri="http://schemas.openxmlformats.org/drawingml/2006/picture">
                      <pic:pic xmlns:pic="http://schemas.openxmlformats.org/drawingml/2006/picture">
                        <pic:nvPicPr>
                          <pic:cNvPr id="183" name="Text_Box_14356_SpCnt_33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89" name="Text_Box_14356_SpCnt_340"/>
                  <wp:cNvGraphicFramePr/>
                  <a:graphic xmlns:a="http://schemas.openxmlformats.org/drawingml/2006/main">
                    <a:graphicData uri="http://schemas.openxmlformats.org/drawingml/2006/picture">
                      <pic:pic xmlns:pic="http://schemas.openxmlformats.org/drawingml/2006/picture">
                        <pic:nvPicPr>
                          <pic:cNvPr id="189" name="Text_Box_14356_SpCnt_34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91" name="Text_Box_14356_SpCnt_341"/>
                  <wp:cNvGraphicFramePr/>
                  <a:graphic xmlns:a="http://schemas.openxmlformats.org/drawingml/2006/main">
                    <a:graphicData uri="http://schemas.openxmlformats.org/drawingml/2006/picture">
                      <pic:pic xmlns:pic="http://schemas.openxmlformats.org/drawingml/2006/picture">
                        <pic:nvPicPr>
                          <pic:cNvPr id="191" name="Text_Box_14356_SpCnt_34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2" name="Text_Box_14356_SpCnt_342"/>
                  <wp:cNvGraphicFramePr/>
                  <a:graphic xmlns:a="http://schemas.openxmlformats.org/drawingml/2006/main">
                    <a:graphicData uri="http://schemas.openxmlformats.org/drawingml/2006/picture">
                      <pic:pic xmlns:pic="http://schemas.openxmlformats.org/drawingml/2006/picture">
                        <pic:nvPicPr>
                          <pic:cNvPr id="232" name="Text_Box_14356_SpCnt_34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1" name="Text_Box_14356_SpCnt_343"/>
                  <wp:cNvGraphicFramePr/>
                  <a:graphic xmlns:a="http://schemas.openxmlformats.org/drawingml/2006/main">
                    <a:graphicData uri="http://schemas.openxmlformats.org/drawingml/2006/picture">
                      <pic:pic xmlns:pic="http://schemas.openxmlformats.org/drawingml/2006/picture">
                        <pic:nvPicPr>
                          <pic:cNvPr id="211" name="Text_Box_14356_SpCnt_34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4" name="Text_Box_14356_SpCnt_344"/>
                  <wp:cNvGraphicFramePr/>
                  <a:graphic xmlns:a="http://schemas.openxmlformats.org/drawingml/2006/main">
                    <a:graphicData uri="http://schemas.openxmlformats.org/drawingml/2006/picture">
                      <pic:pic xmlns:pic="http://schemas.openxmlformats.org/drawingml/2006/picture">
                        <pic:nvPicPr>
                          <pic:cNvPr id="224" name="Text_Box_14356_SpCnt_34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 name="Text_Box_14356_SpCnt_345"/>
                  <wp:cNvGraphicFramePr/>
                  <a:graphic xmlns:a="http://schemas.openxmlformats.org/drawingml/2006/main">
                    <a:graphicData uri="http://schemas.openxmlformats.org/drawingml/2006/picture">
                      <pic:pic xmlns:pic="http://schemas.openxmlformats.org/drawingml/2006/picture">
                        <pic:nvPicPr>
                          <pic:cNvPr id="230" name="Text_Box_14356_SpCnt_34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4" name="Text_Box_14356_SpCnt_346"/>
                  <wp:cNvGraphicFramePr/>
                  <a:graphic xmlns:a="http://schemas.openxmlformats.org/drawingml/2006/main">
                    <a:graphicData uri="http://schemas.openxmlformats.org/drawingml/2006/picture">
                      <pic:pic xmlns:pic="http://schemas.openxmlformats.org/drawingml/2006/picture">
                        <pic:nvPicPr>
                          <pic:cNvPr id="234" name="Text_Box_14356_SpCnt_34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7" name="Text_Box_14356_SpCnt_347"/>
                  <wp:cNvGraphicFramePr/>
                  <a:graphic xmlns:a="http://schemas.openxmlformats.org/drawingml/2006/main">
                    <a:graphicData uri="http://schemas.openxmlformats.org/drawingml/2006/picture">
                      <pic:pic xmlns:pic="http://schemas.openxmlformats.org/drawingml/2006/picture">
                        <pic:nvPicPr>
                          <pic:cNvPr id="227" name="Text_Box_14356_SpCnt_34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1" name="Text_Box_14356_SpCnt_348"/>
                  <wp:cNvGraphicFramePr/>
                  <a:graphic xmlns:a="http://schemas.openxmlformats.org/drawingml/2006/main">
                    <a:graphicData uri="http://schemas.openxmlformats.org/drawingml/2006/picture">
                      <pic:pic xmlns:pic="http://schemas.openxmlformats.org/drawingml/2006/picture">
                        <pic:nvPicPr>
                          <pic:cNvPr id="241" name="Text_Box_14356_SpCnt_34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8" name="Text_Box_14356_SpCnt_349"/>
                  <wp:cNvGraphicFramePr/>
                  <a:graphic xmlns:a="http://schemas.openxmlformats.org/drawingml/2006/main">
                    <a:graphicData uri="http://schemas.openxmlformats.org/drawingml/2006/picture">
                      <pic:pic xmlns:pic="http://schemas.openxmlformats.org/drawingml/2006/picture">
                        <pic:nvPicPr>
                          <pic:cNvPr id="238" name="Text_Box_14356_SpCnt_34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6" name="Text_Box_14356_SpCnt_350"/>
                  <wp:cNvGraphicFramePr/>
                  <a:graphic xmlns:a="http://schemas.openxmlformats.org/drawingml/2006/main">
                    <a:graphicData uri="http://schemas.openxmlformats.org/drawingml/2006/picture">
                      <pic:pic xmlns:pic="http://schemas.openxmlformats.org/drawingml/2006/picture">
                        <pic:nvPicPr>
                          <pic:cNvPr id="236" name="Text_Box_14356_SpCnt_35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7" name="Text_Box_14356_SpCnt_351"/>
                  <wp:cNvGraphicFramePr/>
                  <a:graphic xmlns:a="http://schemas.openxmlformats.org/drawingml/2006/main">
                    <a:graphicData uri="http://schemas.openxmlformats.org/drawingml/2006/picture">
                      <pic:pic xmlns:pic="http://schemas.openxmlformats.org/drawingml/2006/picture">
                        <pic:nvPicPr>
                          <pic:cNvPr id="237" name="Text_Box_14356_SpCnt_35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0" name="Text_Box_14356_SpCnt_352"/>
                  <wp:cNvGraphicFramePr/>
                  <a:graphic xmlns:a="http://schemas.openxmlformats.org/drawingml/2006/main">
                    <a:graphicData uri="http://schemas.openxmlformats.org/drawingml/2006/picture">
                      <pic:pic xmlns:pic="http://schemas.openxmlformats.org/drawingml/2006/picture">
                        <pic:nvPicPr>
                          <pic:cNvPr id="240" name="Text_Box_14356_SpCnt_35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5" name="Text_Box_14356_SpCnt_353"/>
                  <wp:cNvGraphicFramePr/>
                  <a:graphic xmlns:a="http://schemas.openxmlformats.org/drawingml/2006/main">
                    <a:graphicData uri="http://schemas.openxmlformats.org/drawingml/2006/picture">
                      <pic:pic xmlns:pic="http://schemas.openxmlformats.org/drawingml/2006/picture">
                        <pic:nvPicPr>
                          <pic:cNvPr id="225" name="Text_Box_14356_SpCnt_35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3" name="Text_Box_14356_SpCnt_354"/>
                  <wp:cNvGraphicFramePr/>
                  <a:graphic xmlns:a="http://schemas.openxmlformats.org/drawingml/2006/main">
                    <a:graphicData uri="http://schemas.openxmlformats.org/drawingml/2006/picture">
                      <pic:pic xmlns:pic="http://schemas.openxmlformats.org/drawingml/2006/picture">
                        <pic:nvPicPr>
                          <pic:cNvPr id="233" name="Text_Box_14356_SpCnt_35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9" name="Text_Box_14356_SpCnt_355"/>
                  <wp:cNvGraphicFramePr/>
                  <a:graphic xmlns:a="http://schemas.openxmlformats.org/drawingml/2006/main">
                    <a:graphicData uri="http://schemas.openxmlformats.org/drawingml/2006/picture">
                      <pic:pic xmlns:pic="http://schemas.openxmlformats.org/drawingml/2006/picture">
                        <pic:nvPicPr>
                          <pic:cNvPr id="239" name="Text_Box_14356_SpCnt_35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 name="Text_Box_14356_SpCnt_356"/>
                  <wp:cNvGraphicFramePr/>
                  <a:graphic xmlns:a="http://schemas.openxmlformats.org/drawingml/2006/main">
                    <a:graphicData uri="http://schemas.openxmlformats.org/drawingml/2006/picture">
                      <pic:pic xmlns:pic="http://schemas.openxmlformats.org/drawingml/2006/picture">
                        <pic:nvPicPr>
                          <pic:cNvPr id="235" name="Text_Box_14356_SpCnt_35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6" name="Text_Box_14356_SpCnt_357"/>
                  <wp:cNvGraphicFramePr/>
                  <a:graphic xmlns:a="http://schemas.openxmlformats.org/drawingml/2006/main">
                    <a:graphicData uri="http://schemas.openxmlformats.org/drawingml/2006/picture">
                      <pic:pic xmlns:pic="http://schemas.openxmlformats.org/drawingml/2006/picture">
                        <pic:nvPicPr>
                          <pic:cNvPr id="226" name="Text_Box_14356_SpCnt_35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8" name="Text_Box_14356_SpCnt_358"/>
                  <wp:cNvGraphicFramePr/>
                  <a:graphic xmlns:a="http://schemas.openxmlformats.org/drawingml/2006/main">
                    <a:graphicData uri="http://schemas.openxmlformats.org/drawingml/2006/picture">
                      <pic:pic xmlns:pic="http://schemas.openxmlformats.org/drawingml/2006/picture">
                        <pic:nvPicPr>
                          <pic:cNvPr id="218" name="Text_Box_14356_SpCnt_35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7" name="Text_Box_14356_SpCnt_359"/>
                  <wp:cNvGraphicFramePr/>
                  <a:graphic xmlns:a="http://schemas.openxmlformats.org/drawingml/2006/main">
                    <a:graphicData uri="http://schemas.openxmlformats.org/drawingml/2006/picture">
                      <pic:pic xmlns:pic="http://schemas.openxmlformats.org/drawingml/2006/picture">
                        <pic:nvPicPr>
                          <pic:cNvPr id="217" name="Text_Box_14356_SpCnt_35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8" name="Text_Box_14356_SpCnt_360"/>
                  <wp:cNvGraphicFramePr/>
                  <a:graphic xmlns:a="http://schemas.openxmlformats.org/drawingml/2006/main">
                    <a:graphicData uri="http://schemas.openxmlformats.org/drawingml/2006/picture">
                      <pic:pic xmlns:pic="http://schemas.openxmlformats.org/drawingml/2006/picture">
                        <pic:nvPicPr>
                          <pic:cNvPr id="228" name="Text_Box_14356_SpCnt_36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2" name="Text_Box_14356_SpCnt_361"/>
                  <wp:cNvGraphicFramePr/>
                  <a:graphic xmlns:a="http://schemas.openxmlformats.org/drawingml/2006/main">
                    <a:graphicData uri="http://schemas.openxmlformats.org/drawingml/2006/picture">
                      <pic:pic xmlns:pic="http://schemas.openxmlformats.org/drawingml/2006/picture">
                        <pic:nvPicPr>
                          <pic:cNvPr id="242" name="Text_Box_14356_SpCnt_36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 name="Text_Box_14356_SpCnt_362"/>
                  <wp:cNvGraphicFramePr/>
                  <a:graphic xmlns:a="http://schemas.openxmlformats.org/drawingml/2006/main">
                    <a:graphicData uri="http://schemas.openxmlformats.org/drawingml/2006/picture">
                      <pic:pic xmlns:pic="http://schemas.openxmlformats.org/drawingml/2006/picture">
                        <pic:nvPicPr>
                          <pic:cNvPr id="229" name="Text_Box_14356_SpCnt_36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2" name="Text_Box_14356_SpCnt_363"/>
                  <wp:cNvGraphicFramePr/>
                  <a:graphic xmlns:a="http://schemas.openxmlformats.org/drawingml/2006/main">
                    <a:graphicData uri="http://schemas.openxmlformats.org/drawingml/2006/picture">
                      <pic:pic xmlns:pic="http://schemas.openxmlformats.org/drawingml/2006/picture">
                        <pic:nvPicPr>
                          <pic:cNvPr id="212" name="Text_Box_14356_SpCnt_36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3" name="Text_Box_14356_SpCnt_364"/>
                  <wp:cNvGraphicFramePr/>
                  <a:graphic xmlns:a="http://schemas.openxmlformats.org/drawingml/2006/main">
                    <a:graphicData uri="http://schemas.openxmlformats.org/drawingml/2006/picture">
                      <pic:pic xmlns:pic="http://schemas.openxmlformats.org/drawingml/2006/picture">
                        <pic:nvPicPr>
                          <pic:cNvPr id="213" name="Text_Box_14356_SpCnt_36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 name="Text_Box_14356_SpCnt_365"/>
                  <wp:cNvGraphicFramePr/>
                  <a:graphic xmlns:a="http://schemas.openxmlformats.org/drawingml/2006/main">
                    <a:graphicData uri="http://schemas.openxmlformats.org/drawingml/2006/picture">
                      <pic:pic xmlns:pic="http://schemas.openxmlformats.org/drawingml/2006/picture">
                        <pic:nvPicPr>
                          <pic:cNvPr id="231" name="Text_Box_14356_SpCnt_36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1" name="Text_Box_14356_SpCnt_366"/>
                  <wp:cNvGraphicFramePr/>
                  <a:graphic xmlns:a="http://schemas.openxmlformats.org/drawingml/2006/main">
                    <a:graphicData uri="http://schemas.openxmlformats.org/drawingml/2006/picture">
                      <pic:pic xmlns:pic="http://schemas.openxmlformats.org/drawingml/2006/picture">
                        <pic:nvPicPr>
                          <pic:cNvPr id="221" name="Text_Box_14356_SpCnt_36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4" name="Text_Box_14356_SpCnt_367"/>
                  <wp:cNvGraphicFramePr/>
                  <a:graphic xmlns:a="http://schemas.openxmlformats.org/drawingml/2006/main">
                    <a:graphicData uri="http://schemas.openxmlformats.org/drawingml/2006/picture">
                      <pic:pic xmlns:pic="http://schemas.openxmlformats.org/drawingml/2006/picture">
                        <pic:nvPicPr>
                          <pic:cNvPr id="214" name="Text_Box_14356_SpCnt_36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5" name="Text_Box_14356_SpCnt_368"/>
                  <wp:cNvGraphicFramePr/>
                  <a:graphic xmlns:a="http://schemas.openxmlformats.org/drawingml/2006/main">
                    <a:graphicData uri="http://schemas.openxmlformats.org/drawingml/2006/picture">
                      <pic:pic xmlns:pic="http://schemas.openxmlformats.org/drawingml/2006/picture">
                        <pic:nvPicPr>
                          <pic:cNvPr id="215" name="Text_Box_14356_SpCnt_36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6" name="Text_Box_14356_SpCnt_369"/>
                  <wp:cNvGraphicFramePr/>
                  <a:graphic xmlns:a="http://schemas.openxmlformats.org/drawingml/2006/main">
                    <a:graphicData uri="http://schemas.openxmlformats.org/drawingml/2006/picture">
                      <pic:pic xmlns:pic="http://schemas.openxmlformats.org/drawingml/2006/picture">
                        <pic:nvPicPr>
                          <pic:cNvPr id="216" name="Text_Box_14356_SpCnt_36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19" name="Text_Box_14356_SpCnt_370"/>
                  <wp:cNvGraphicFramePr/>
                  <a:graphic xmlns:a="http://schemas.openxmlformats.org/drawingml/2006/main">
                    <a:graphicData uri="http://schemas.openxmlformats.org/drawingml/2006/picture">
                      <pic:pic xmlns:pic="http://schemas.openxmlformats.org/drawingml/2006/picture">
                        <pic:nvPicPr>
                          <pic:cNvPr id="219" name="Text_Box_14356_SpCnt_37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0" name="Text_Box_14356_SpCnt_371"/>
                  <wp:cNvGraphicFramePr/>
                  <a:graphic xmlns:a="http://schemas.openxmlformats.org/drawingml/2006/main">
                    <a:graphicData uri="http://schemas.openxmlformats.org/drawingml/2006/picture">
                      <pic:pic xmlns:pic="http://schemas.openxmlformats.org/drawingml/2006/picture">
                        <pic:nvPicPr>
                          <pic:cNvPr id="220" name="Text_Box_14356_SpCnt_37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2" name="Text_Box_14356_SpCnt_372"/>
                  <wp:cNvGraphicFramePr/>
                  <a:graphic xmlns:a="http://schemas.openxmlformats.org/drawingml/2006/main">
                    <a:graphicData uri="http://schemas.openxmlformats.org/drawingml/2006/picture">
                      <pic:pic xmlns:pic="http://schemas.openxmlformats.org/drawingml/2006/picture">
                        <pic:nvPicPr>
                          <pic:cNvPr id="222" name="Text_Box_14356_SpCnt_37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3" name="Text_Box_14356_SpCnt_373"/>
                  <wp:cNvGraphicFramePr/>
                  <a:graphic xmlns:a="http://schemas.openxmlformats.org/drawingml/2006/main">
                    <a:graphicData uri="http://schemas.openxmlformats.org/drawingml/2006/picture">
                      <pic:pic xmlns:pic="http://schemas.openxmlformats.org/drawingml/2006/picture">
                        <pic:nvPicPr>
                          <pic:cNvPr id="223" name="Text_Box_14356_SpCnt_37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0" name="Text_Box_14356_SpCnt_374"/>
                  <wp:cNvGraphicFramePr/>
                  <a:graphic xmlns:a="http://schemas.openxmlformats.org/drawingml/2006/main">
                    <a:graphicData uri="http://schemas.openxmlformats.org/drawingml/2006/picture">
                      <pic:pic xmlns:pic="http://schemas.openxmlformats.org/drawingml/2006/picture">
                        <pic:nvPicPr>
                          <pic:cNvPr id="260" name="Text_Box_14356_SpCnt_37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4" name="Text_Box_14356_SpCnt_375"/>
                  <wp:cNvGraphicFramePr/>
                  <a:graphic xmlns:a="http://schemas.openxmlformats.org/drawingml/2006/main">
                    <a:graphicData uri="http://schemas.openxmlformats.org/drawingml/2006/picture">
                      <pic:pic xmlns:pic="http://schemas.openxmlformats.org/drawingml/2006/picture">
                        <pic:nvPicPr>
                          <pic:cNvPr id="264" name="Text_Box_14356_SpCnt_37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2" name="Text_Box_14356_SpCnt_376"/>
                  <wp:cNvGraphicFramePr/>
                  <a:graphic xmlns:a="http://schemas.openxmlformats.org/drawingml/2006/main">
                    <a:graphicData uri="http://schemas.openxmlformats.org/drawingml/2006/picture">
                      <pic:pic xmlns:pic="http://schemas.openxmlformats.org/drawingml/2006/picture">
                        <pic:nvPicPr>
                          <pic:cNvPr id="262" name="Text_Box_14356_SpCnt_37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1" name="Text_Box_14356_SpCnt_377"/>
                  <wp:cNvGraphicFramePr/>
                  <a:graphic xmlns:a="http://schemas.openxmlformats.org/drawingml/2006/main">
                    <a:graphicData uri="http://schemas.openxmlformats.org/drawingml/2006/picture">
                      <pic:pic xmlns:pic="http://schemas.openxmlformats.org/drawingml/2006/picture">
                        <pic:nvPicPr>
                          <pic:cNvPr id="271" name="Text_Box_14356_SpCnt_37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2" name="Text_Box_14356_SpCnt_378"/>
                  <wp:cNvGraphicFramePr/>
                  <a:graphic xmlns:a="http://schemas.openxmlformats.org/drawingml/2006/main">
                    <a:graphicData uri="http://schemas.openxmlformats.org/drawingml/2006/picture">
                      <pic:pic xmlns:pic="http://schemas.openxmlformats.org/drawingml/2006/picture">
                        <pic:nvPicPr>
                          <pic:cNvPr id="272" name="Text_Box_14356_SpCnt_37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9" name="Text_Box_14356_SpCnt_379"/>
                  <wp:cNvGraphicFramePr/>
                  <a:graphic xmlns:a="http://schemas.openxmlformats.org/drawingml/2006/main">
                    <a:graphicData uri="http://schemas.openxmlformats.org/drawingml/2006/picture">
                      <pic:pic xmlns:pic="http://schemas.openxmlformats.org/drawingml/2006/picture">
                        <pic:nvPicPr>
                          <pic:cNvPr id="249" name="Text_Box_14356_SpCnt_37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3" name="Text_Box_14356_SpCnt_380"/>
                  <wp:cNvGraphicFramePr/>
                  <a:graphic xmlns:a="http://schemas.openxmlformats.org/drawingml/2006/main">
                    <a:graphicData uri="http://schemas.openxmlformats.org/drawingml/2006/picture">
                      <pic:pic xmlns:pic="http://schemas.openxmlformats.org/drawingml/2006/picture">
                        <pic:nvPicPr>
                          <pic:cNvPr id="273" name="Text_Box_14356_SpCnt_38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6" name="Text_Box_14356_SpCnt_381"/>
                  <wp:cNvGraphicFramePr/>
                  <a:graphic xmlns:a="http://schemas.openxmlformats.org/drawingml/2006/main">
                    <a:graphicData uri="http://schemas.openxmlformats.org/drawingml/2006/picture">
                      <pic:pic xmlns:pic="http://schemas.openxmlformats.org/drawingml/2006/picture">
                        <pic:nvPicPr>
                          <pic:cNvPr id="266" name="Text_Box_14356_SpCnt_38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0" name="Text_Box_14356_SpCnt_382"/>
                  <wp:cNvGraphicFramePr/>
                  <a:graphic xmlns:a="http://schemas.openxmlformats.org/drawingml/2006/main">
                    <a:graphicData uri="http://schemas.openxmlformats.org/drawingml/2006/picture">
                      <pic:pic xmlns:pic="http://schemas.openxmlformats.org/drawingml/2006/picture">
                        <pic:nvPicPr>
                          <pic:cNvPr id="270" name="Text_Box_14356_SpCnt_38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1" name="Text_Box_14356_SpCnt_383"/>
                  <wp:cNvGraphicFramePr/>
                  <a:graphic xmlns:a="http://schemas.openxmlformats.org/drawingml/2006/main">
                    <a:graphicData uri="http://schemas.openxmlformats.org/drawingml/2006/picture">
                      <pic:pic xmlns:pic="http://schemas.openxmlformats.org/drawingml/2006/picture">
                        <pic:nvPicPr>
                          <pic:cNvPr id="261" name="Text_Box_14356_SpCnt_38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8" name="Text_Box_14356_SpCnt_384"/>
                  <wp:cNvGraphicFramePr/>
                  <a:graphic xmlns:a="http://schemas.openxmlformats.org/drawingml/2006/main">
                    <a:graphicData uri="http://schemas.openxmlformats.org/drawingml/2006/picture">
                      <pic:pic xmlns:pic="http://schemas.openxmlformats.org/drawingml/2006/picture">
                        <pic:nvPicPr>
                          <pic:cNvPr id="258" name="Text_Box_14356_SpCnt_38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5" name="Text_Box_14356_SpCnt_385"/>
                  <wp:cNvGraphicFramePr/>
                  <a:graphic xmlns:a="http://schemas.openxmlformats.org/drawingml/2006/main">
                    <a:graphicData uri="http://schemas.openxmlformats.org/drawingml/2006/picture">
                      <pic:pic xmlns:pic="http://schemas.openxmlformats.org/drawingml/2006/picture">
                        <pic:nvPicPr>
                          <pic:cNvPr id="265" name="Text_Box_14356_SpCnt_38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4" name="Text_Box_14356_SpCnt_386"/>
                  <wp:cNvGraphicFramePr/>
                  <a:graphic xmlns:a="http://schemas.openxmlformats.org/drawingml/2006/main">
                    <a:graphicData uri="http://schemas.openxmlformats.org/drawingml/2006/picture">
                      <pic:pic xmlns:pic="http://schemas.openxmlformats.org/drawingml/2006/picture">
                        <pic:nvPicPr>
                          <pic:cNvPr id="274" name="Text_Box_14356_SpCnt_38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5" name="Text_Box_14356_SpCnt_387"/>
                  <wp:cNvGraphicFramePr/>
                  <a:graphic xmlns:a="http://schemas.openxmlformats.org/drawingml/2006/main">
                    <a:graphicData uri="http://schemas.openxmlformats.org/drawingml/2006/picture">
                      <pic:pic xmlns:pic="http://schemas.openxmlformats.org/drawingml/2006/picture">
                        <pic:nvPicPr>
                          <pic:cNvPr id="255" name="Text_Box_14356_SpCnt_38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9" name="Text_Box_14356_SpCnt_388"/>
                  <wp:cNvGraphicFramePr/>
                  <a:graphic xmlns:a="http://schemas.openxmlformats.org/drawingml/2006/main">
                    <a:graphicData uri="http://schemas.openxmlformats.org/drawingml/2006/picture">
                      <pic:pic xmlns:pic="http://schemas.openxmlformats.org/drawingml/2006/picture">
                        <pic:nvPicPr>
                          <pic:cNvPr id="259" name="Text_Box_14356_SpCnt_38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3" name="Text_Box_14356_SpCnt_389"/>
                  <wp:cNvGraphicFramePr/>
                  <a:graphic xmlns:a="http://schemas.openxmlformats.org/drawingml/2006/main">
                    <a:graphicData uri="http://schemas.openxmlformats.org/drawingml/2006/picture">
                      <pic:pic xmlns:pic="http://schemas.openxmlformats.org/drawingml/2006/picture">
                        <pic:nvPicPr>
                          <pic:cNvPr id="243" name="Text_Box_14356_SpCnt_38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4" name="Text_Box_14356_SpCnt_390"/>
                  <wp:cNvGraphicFramePr/>
                  <a:graphic xmlns:a="http://schemas.openxmlformats.org/drawingml/2006/main">
                    <a:graphicData uri="http://schemas.openxmlformats.org/drawingml/2006/picture">
                      <pic:pic xmlns:pic="http://schemas.openxmlformats.org/drawingml/2006/picture">
                        <pic:nvPicPr>
                          <pic:cNvPr id="254" name="Text_Box_14356_SpCnt_39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3" name="Text_Box_14356_SpCnt_391"/>
                  <wp:cNvGraphicFramePr/>
                  <a:graphic xmlns:a="http://schemas.openxmlformats.org/drawingml/2006/main">
                    <a:graphicData uri="http://schemas.openxmlformats.org/drawingml/2006/picture">
                      <pic:pic xmlns:pic="http://schemas.openxmlformats.org/drawingml/2006/picture">
                        <pic:nvPicPr>
                          <pic:cNvPr id="263" name="Text_Box_14356_SpCnt_39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7" name="Text_Box_14356_SpCnt_392"/>
                  <wp:cNvGraphicFramePr/>
                  <a:graphic xmlns:a="http://schemas.openxmlformats.org/drawingml/2006/main">
                    <a:graphicData uri="http://schemas.openxmlformats.org/drawingml/2006/picture">
                      <pic:pic xmlns:pic="http://schemas.openxmlformats.org/drawingml/2006/picture">
                        <pic:nvPicPr>
                          <pic:cNvPr id="267" name="Text_Box_14356_SpCnt_39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4" name="Text_Box_14356_SpCnt_393"/>
                  <wp:cNvGraphicFramePr/>
                  <a:graphic xmlns:a="http://schemas.openxmlformats.org/drawingml/2006/main">
                    <a:graphicData uri="http://schemas.openxmlformats.org/drawingml/2006/picture">
                      <pic:pic xmlns:pic="http://schemas.openxmlformats.org/drawingml/2006/picture">
                        <pic:nvPicPr>
                          <pic:cNvPr id="244" name="Text_Box_14356_SpCnt_39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5" name="Text_Box_14356_SpCnt_394"/>
                  <wp:cNvGraphicFramePr/>
                  <a:graphic xmlns:a="http://schemas.openxmlformats.org/drawingml/2006/main">
                    <a:graphicData uri="http://schemas.openxmlformats.org/drawingml/2006/picture">
                      <pic:pic xmlns:pic="http://schemas.openxmlformats.org/drawingml/2006/picture">
                        <pic:nvPicPr>
                          <pic:cNvPr id="245" name="Text_Box_14356_SpCnt_39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2" name="Text_Box_14356_SpCnt_395"/>
                  <wp:cNvGraphicFramePr/>
                  <a:graphic xmlns:a="http://schemas.openxmlformats.org/drawingml/2006/main">
                    <a:graphicData uri="http://schemas.openxmlformats.org/drawingml/2006/picture">
                      <pic:pic xmlns:pic="http://schemas.openxmlformats.org/drawingml/2006/picture">
                        <pic:nvPicPr>
                          <pic:cNvPr id="252" name="Text_Box_14356_SpCnt_39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8" name="Text_Box_14356_SpCnt_396"/>
                  <wp:cNvGraphicFramePr/>
                  <a:graphic xmlns:a="http://schemas.openxmlformats.org/drawingml/2006/main">
                    <a:graphicData uri="http://schemas.openxmlformats.org/drawingml/2006/picture">
                      <pic:pic xmlns:pic="http://schemas.openxmlformats.org/drawingml/2006/picture">
                        <pic:nvPicPr>
                          <pic:cNvPr id="268" name="Text_Box_14356_SpCnt_39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3" name="Text_Box_14356_SpCnt_397"/>
                  <wp:cNvGraphicFramePr/>
                  <a:graphic xmlns:a="http://schemas.openxmlformats.org/drawingml/2006/main">
                    <a:graphicData uri="http://schemas.openxmlformats.org/drawingml/2006/picture">
                      <pic:pic xmlns:pic="http://schemas.openxmlformats.org/drawingml/2006/picture">
                        <pic:nvPicPr>
                          <pic:cNvPr id="253" name="Text_Box_14356_SpCnt_39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69" name="Text_Box_14356_SpCnt_398"/>
                  <wp:cNvGraphicFramePr/>
                  <a:graphic xmlns:a="http://schemas.openxmlformats.org/drawingml/2006/main">
                    <a:graphicData uri="http://schemas.openxmlformats.org/drawingml/2006/picture">
                      <pic:pic xmlns:pic="http://schemas.openxmlformats.org/drawingml/2006/picture">
                        <pic:nvPicPr>
                          <pic:cNvPr id="269" name="Text_Box_14356_SpCnt_39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6" name="Text_Box_14356_SpCnt_399"/>
                  <wp:cNvGraphicFramePr/>
                  <a:graphic xmlns:a="http://schemas.openxmlformats.org/drawingml/2006/main">
                    <a:graphicData uri="http://schemas.openxmlformats.org/drawingml/2006/picture">
                      <pic:pic xmlns:pic="http://schemas.openxmlformats.org/drawingml/2006/picture">
                        <pic:nvPicPr>
                          <pic:cNvPr id="246" name="Text_Box_14356_SpCnt_39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7" name="Text_Box_14356_SpCnt_400"/>
                  <wp:cNvGraphicFramePr/>
                  <a:graphic xmlns:a="http://schemas.openxmlformats.org/drawingml/2006/main">
                    <a:graphicData uri="http://schemas.openxmlformats.org/drawingml/2006/picture">
                      <pic:pic xmlns:pic="http://schemas.openxmlformats.org/drawingml/2006/picture">
                        <pic:nvPicPr>
                          <pic:cNvPr id="247" name="Text_Box_14356_SpCnt_40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48" name="Text_Box_14356_SpCnt_401"/>
                  <wp:cNvGraphicFramePr/>
                  <a:graphic xmlns:a="http://schemas.openxmlformats.org/drawingml/2006/main">
                    <a:graphicData uri="http://schemas.openxmlformats.org/drawingml/2006/picture">
                      <pic:pic xmlns:pic="http://schemas.openxmlformats.org/drawingml/2006/picture">
                        <pic:nvPicPr>
                          <pic:cNvPr id="248" name="Text_Box_14356_SpCnt_40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0" name="Text_Box_14356_SpCnt_402"/>
                  <wp:cNvGraphicFramePr/>
                  <a:graphic xmlns:a="http://schemas.openxmlformats.org/drawingml/2006/main">
                    <a:graphicData uri="http://schemas.openxmlformats.org/drawingml/2006/picture">
                      <pic:pic xmlns:pic="http://schemas.openxmlformats.org/drawingml/2006/picture">
                        <pic:nvPicPr>
                          <pic:cNvPr id="250" name="Text_Box_14356_SpCnt_40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1" name="Text_Box_14356_SpCnt_403"/>
                  <wp:cNvGraphicFramePr/>
                  <a:graphic xmlns:a="http://schemas.openxmlformats.org/drawingml/2006/main">
                    <a:graphicData uri="http://schemas.openxmlformats.org/drawingml/2006/picture">
                      <pic:pic xmlns:pic="http://schemas.openxmlformats.org/drawingml/2006/picture">
                        <pic:nvPicPr>
                          <pic:cNvPr id="251" name="Text_Box_14356_SpCnt_40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6" name="Text_Box_14356_SpCnt_404"/>
                  <wp:cNvGraphicFramePr/>
                  <a:graphic xmlns:a="http://schemas.openxmlformats.org/drawingml/2006/main">
                    <a:graphicData uri="http://schemas.openxmlformats.org/drawingml/2006/picture">
                      <pic:pic xmlns:pic="http://schemas.openxmlformats.org/drawingml/2006/picture">
                        <pic:nvPicPr>
                          <pic:cNvPr id="256" name="Text_Box_14356_SpCnt_40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57" name="Text_Box_14356_SpCnt_405"/>
                  <wp:cNvGraphicFramePr/>
                  <a:graphic xmlns:a="http://schemas.openxmlformats.org/drawingml/2006/main">
                    <a:graphicData uri="http://schemas.openxmlformats.org/drawingml/2006/picture">
                      <pic:pic xmlns:pic="http://schemas.openxmlformats.org/drawingml/2006/picture">
                        <pic:nvPicPr>
                          <pic:cNvPr id="257" name="Text_Box_14356_SpCnt_40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2" name="Text_Box_14356_SpCnt_406"/>
                  <wp:cNvGraphicFramePr/>
                  <a:graphic xmlns:a="http://schemas.openxmlformats.org/drawingml/2006/main">
                    <a:graphicData uri="http://schemas.openxmlformats.org/drawingml/2006/picture">
                      <pic:pic xmlns:pic="http://schemas.openxmlformats.org/drawingml/2006/picture">
                        <pic:nvPicPr>
                          <pic:cNvPr id="282" name="Text_Box_14356_SpCnt_40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4" name="Text_Box_14356_SpCnt_407"/>
                  <wp:cNvGraphicFramePr/>
                  <a:graphic xmlns:a="http://schemas.openxmlformats.org/drawingml/2006/main">
                    <a:graphicData uri="http://schemas.openxmlformats.org/drawingml/2006/picture">
                      <pic:pic xmlns:pic="http://schemas.openxmlformats.org/drawingml/2006/picture">
                        <pic:nvPicPr>
                          <pic:cNvPr id="294" name="Text_Box_14356_SpCnt_40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03" name="Text_Box_14356_SpCnt_408"/>
                  <wp:cNvGraphicFramePr/>
                  <a:graphic xmlns:a="http://schemas.openxmlformats.org/drawingml/2006/main">
                    <a:graphicData uri="http://schemas.openxmlformats.org/drawingml/2006/picture">
                      <pic:pic xmlns:pic="http://schemas.openxmlformats.org/drawingml/2006/picture">
                        <pic:nvPicPr>
                          <pic:cNvPr id="303" name="Text_Box_14356_SpCnt_40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6" name="Text_Box_14356_SpCnt_409"/>
                  <wp:cNvGraphicFramePr/>
                  <a:graphic xmlns:a="http://schemas.openxmlformats.org/drawingml/2006/main">
                    <a:graphicData uri="http://schemas.openxmlformats.org/drawingml/2006/picture">
                      <pic:pic xmlns:pic="http://schemas.openxmlformats.org/drawingml/2006/picture">
                        <pic:nvPicPr>
                          <pic:cNvPr id="286" name="Text_Box_14356_SpCnt_40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3" name="Text_Box_14356_SpCnt_410"/>
                  <wp:cNvGraphicFramePr/>
                  <a:graphic xmlns:a="http://schemas.openxmlformats.org/drawingml/2006/main">
                    <a:graphicData uri="http://schemas.openxmlformats.org/drawingml/2006/picture">
                      <pic:pic xmlns:pic="http://schemas.openxmlformats.org/drawingml/2006/picture">
                        <pic:nvPicPr>
                          <pic:cNvPr id="293" name="Text_Box_14356_SpCnt_41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7" name="Text_Box_14356_SpCnt_411"/>
                  <wp:cNvGraphicFramePr/>
                  <a:graphic xmlns:a="http://schemas.openxmlformats.org/drawingml/2006/main">
                    <a:graphicData uri="http://schemas.openxmlformats.org/drawingml/2006/picture">
                      <pic:pic xmlns:pic="http://schemas.openxmlformats.org/drawingml/2006/picture">
                        <pic:nvPicPr>
                          <pic:cNvPr id="287" name="Text_Box_14356_SpCnt_41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04" name="Text_Box_14356_SpCnt_412"/>
                  <wp:cNvGraphicFramePr/>
                  <a:graphic xmlns:a="http://schemas.openxmlformats.org/drawingml/2006/main">
                    <a:graphicData uri="http://schemas.openxmlformats.org/drawingml/2006/picture">
                      <pic:pic xmlns:pic="http://schemas.openxmlformats.org/drawingml/2006/picture">
                        <pic:nvPicPr>
                          <pic:cNvPr id="304" name="Text_Box_14356_SpCnt_41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0" name="Text_Box_14356_SpCnt_413"/>
                  <wp:cNvGraphicFramePr/>
                  <a:graphic xmlns:a="http://schemas.openxmlformats.org/drawingml/2006/main">
                    <a:graphicData uri="http://schemas.openxmlformats.org/drawingml/2006/picture">
                      <pic:pic xmlns:pic="http://schemas.openxmlformats.org/drawingml/2006/picture">
                        <pic:nvPicPr>
                          <pic:cNvPr id="280" name="Text_Box_14356_SpCnt_41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9" name="Text_Box_14356_SpCnt_414"/>
                  <wp:cNvGraphicFramePr/>
                  <a:graphic xmlns:a="http://schemas.openxmlformats.org/drawingml/2006/main">
                    <a:graphicData uri="http://schemas.openxmlformats.org/drawingml/2006/picture">
                      <pic:pic xmlns:pic="http://schemas.openxmlformats.org/drawingml/2006/picture">
                        <pic:nvPicPr>
                          <pic:cNvPr id="279" name="Text_Box_14356_SpCnt_41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02" name="Text_Box_14356_SpCnt_415"/>
                  <wp:cNvGraphicFramePr/>
                  <a:graphic xmlns:a="http://schemas.openxmlformats.org/drawingml/2006/main">
                    <a:graphicData uri="http://schemas.openxmlformats.org/drawingml/2006/picture">
                      <pic:pic xmlns:pic="http://schemas.openxmlformats.org/drawingml/2006/picture">
                        <pic:nvPicPr>
                          <pic:cNvPr id="302" name="Text_Box_14356_SpCnt_41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06" name="Text_Box_14356_SpCnt_416"/>
                  <wp:cNvGraphicFramePr/>
                  <a:graphic xmlns:a="http://schemas.openxmlformats.org/drawingml/2006/main">
                    <a:graphicData uri="http://schemas.openxmlformats.org/drawingml/2006/picture">
                      <pic:pic xmlns:pic="http://schemas.openxmlformats.org/drawingml/2006/picture">
                        <pic:nvPicPr>
                          <pic:cNvPr id="306" name="Text_Box_14356_SpCnt_41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8" name="Text_Box_14356_SpCnt_417"/>
                  <wp:cNvGraphicFramePr/>
                  <a:graphic xmlns:a="http://schemas.openxmlformats.org/drawingml/2006/main">
                    <a:graphicData uri="http://schemas.openxmlformats.org/drawingml/2006/picture">
                      <pic:pic xmlns:pic="http://schemas.openxmlformats.org/drawingml/2006/picture">
                        <pic:nvPicPr>
                          <pic:cNvPr id="288" name="Text_Box_14356_SpCnt_41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05" name="Text_Box_14356_SpCnt_418"/>
                  <wp:cNvGraphicFramePr/>
                  <a:graphic xmlns:a="http://schemas.openxmlformats.org/drawingml/2006/main">
                    <a:graphicData uri="http://schemas.openxmlformats.org/drawingml/2006/picture">
                      <pic:pic xmlns:pic="http://schemas.openxmlformats.org/drawingml/2006/picture">
                        <pic:nvPicPr>
                          <pic:cNvPr id="305" name="Text_Box_14356_SpCnt_41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2" name="Text_Box_14356_SpCnt_419"/>
                  <wp:cNvGraphicFramePr/>
                  <a:graphic xmlns:a="http://schemas.openxmlformats.org/drawingml/2006/main">
                    <a:graphicData uri="http://schemas.openxmlformats.org/drawingml/2006/picture">
                      <pic:pic xmlns:pic="http://schemas.openxmlformats.org/drawingml/2006/picture">
                        <pic:nvPicPr>
                          <pic:cNvPr id="292" name="Text_Box_14356_SpCnt_41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5" name="Text_Box_14356_SpCnt_420"/>
                  <wp:cNvGraphicFramePr/>
                  <a:graphic xmlns:a="http://schemas.openxmlformats.org/drawingml/2006/main">
                    <a:graphicData uri="http://schemas.openxmlformats.org/drawingml/2006/picture">
                      <pic:pic xmlns:pic="http://schemas.openxmlformats.org/drawingml/2006/picture">
                        <pic:nvPicPr>
                          <pic:cNvPr id="295" name="Text_Box_14356_SpCnt_42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6" name="Text_Box_14356_SpCnt_421"/>
                  <wp:cNvGraphicFramePr/>
                  <a:graphic xmlns:a="http://schemas.openxmlformats.org/drawingml/2006/main">
                    <a:graphicData uri="http://schemas.openxmlformats.org/drawingml/2006/picture">
                      <pic:pic xmlns:pic="http://schemas.openxmlformats.org/drawingml/2006/picture">
                        <pic:nvPicPr>
                          <pic:cNvPr id="296" name="Text_Box_14356_SpCnt_42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5" name="Text_Box_14356_SpCnt_422"/>
                  <wp:cNvGraphicFramePr/>
                  <a:graphic xmlns:a="http://schemas.openxmlformats.org/drawingml/2006/main">
                    <a:graphicData uri="http://schemas.openxmlformats.org/drawingml/2006/picture">
                      <pic:pic xmlns:pic="http://schemas.openxmlformats.org/drawingml/2006/picture">
                        <pic:nvPicPr>
                          <pic:cNvPr id="275" name="Text_Box_14356_SpCnt_42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3" name="Text_Box_14356_SpCnt_423"/>
                  <wp:cNvGraphicFramePr/>
                  <a:graphic xmlns:a="http://schemas.openxmlformats.org/drawingml/2006/main">
                    <a:graphicData uri="http://schemas.openxmlformats.org/drawingml/2006/picture">
                      <pic:pic xmlns:pic="http://schemas.openxmlformats.org/drawingml/2006/picture">
                        <pic:nvPicPr>
                          <pic:cNvPr id="283" name="Text_Box_14356_SpCnt_42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6" name="Text_Box_14356_SpCnt_424"/>
                  <wp:cNvGraphicFramePr/>
                  <a:graphic xmlns:a="http://schemas.openxmlformats.org/drawingml/2006/main">
                    <a:graphicData uri="http://schemas.openxmlformats.org/drawingml/2006/picture">
                      <pic:pic xmlns:pic="http://schemas.openxmlformats.org/drawingml/2006/picture">
                        <pic:nvPicPr>
                          <pic:cNvPr id="276" name="Text_Box_14356_SpCnt_42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4" name="Text_Box_14356_SpCnt_425"/>
                  <wp:cNvGraphicFramePr/>
                  <a:graphic xmlns:a="http://schemas.openxmlformats.org/drawingml/2006/main">
                    <a:graphicData uri="http://schemas.openxmlformats.org/drawingml/2006/picture">
                      <pic:pic xmlns:pic="http://schemas.openxmlformats.org/drawingml/2006/picture">
                        <pic:nvPicPr>
                          <pic:cNvPr id="284" name="Text_Box_14356_SpCnt_42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5" name="Text_Box_14356_SpCnt_426"/>
                  <wp:cNvGraphicFramePr/>
                  <a:graphic xmlns:a="http://schemas.openxmlformats.org/drawingml/2006/main">
                    <a:graphicData uri="http://schemas.openxmlformats.org/drawingml/2006/picture">
                      <pic:pic xmlns:pic="http://schemas.openxmlformats.org/drawingml/2006/picture">
                        <pic:nvPicPr>
                          <pic:cNvPr id="285" name="Text_Box_14356_SpCnt_42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1" name="Text_Box_14356_SpCnt_427"/>
                  <wp:cNvGraphicFramePr/>
                  <a:graphic xmlns:a="http://schemas.openxmlformats.org/drawingml/2006/main">
                    <a:graphicData uri="http://schemas.openxmlformats.org/drawingml/2006/picture">
                      <pic:pic xmlns:pic="http://schemas.openxmlformats.org/drawingml/2006/picture">
                        <pic:nvPicPr>
                          <pic:cNvPr id="281" name="Text_Box_14356_SpCnt_42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8" name="Text_Box_14356_SpCnt_428"/>
                  <wp:cNvGraphicFramePr/>
                  <a:graphic xmlns:a="http://schemas.openxmlformats.org/drawingml/2006/main">
                    <a:graphicData uri="http://schemas.openxmlformats.org/drawingml/2006/picture">
                      <pic:pic xmlns:pic="http://schemas.openxmlformats.org/drawingml/2006/picture">
                        <pic:nvPicPr>
                          <pic:cNvPr id="298" name="Text_Box_14356_SpCnt_42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7" name="Text_Box_14356_SpCnt_429"/>
                  <wp:cNvGraphicFramePr/>
                  <a:graphic xmlns:a="http://schemas.openxmlformats.org/drawingml/2006/main">
                    <a:graphicData uri="http://schemas.openxmlformats.org/drawingml/2006/picture">
                      <pic:pic xmlns:pic="http://schemas.openxmlformats.org/drawingml/2006/picture">
                        <pic:nvPicPr>
                          <pic:cNvPr id="297" name="Text_Box_14356_SpCnt_42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9" name="Text_Box_14356_SpCnt_430"/>
                  <wp:cNvGraphicFramePr/>
                  <a:graphic xmlns:a="http://schemas.openxmlformats.org/drawingml/2006/main">
                    <a:graphicData uri="http://schemas.openxmlformats.org/drawingml/2006/picture">
                      <pic:pic xmlns:pic="http://schemas.openxmlformats.org/drawingml/2006/picture">
                        <pic:nvPicPr>
                          <pic:cNvPr id="299" name="Text_Box_14356_SpCnt_43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00" name="Text_Box_14356_SpCnt_431"/>
                  <wp:cNvGraphicFramePr/>
                  <a:graphic xmlns:a="http://schemas.openxmlformats.org/drawingml/2006/main">
                    <a:graphicData uri="http://schemas.openxmlformats.org/drawingml/2006/picture">
                      <pic:pic xmlns:pic="http://schemas.openxmlformats.org/drawingml/2006/picture">
                        <pic:nvPicPr>
                          <pic:cNvPr id="300" name="Text_Box_14356_SpCnt_43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89" name="Text_Box_14356_SpCnt_432"/>
                  <wp:cNvGraphicFramePr/>
                  <a:graphic xmlns:a="http://schemas.openxmlformats.org/drawingml/2006/main">
                    <a:graphicData uri="http://schemas.openxmlformats.org/drawingml/2006/picture">
                      <pic:pic xmlns:pic="http://schemas.openxmlformats.org/drawingml/2006/picture">
                        <pic:nvPicPr>
                          <pic:cNvPr id="289" name="Text_Box_14356_SpCnt_43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0" name="Text_Box_14356_SpCnt_433"/>
                  <wp:cNvGraphicFramePr/>
                  <a:graphic xmlns:a="http://schemas.openxmlformats.org/drawingml/2006/main">
                    <a:graphicData uri="http://schemas.openxmlformats.org/drawingml/2006/picture">
                      <pic:pic xmlns:pic="http://schemas.openxmlformats.org/drawingml/2006/picture">
                        <pic:nvPicPr>
                          <pic:cNvPr id="290" name="Text_Box_14356_SpCnt_43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7" name="Text_Box_14356_SpCnt_434"/>
                  <wp:cNvGraphicFramePr/>
                  <a:graphic xmlns:a="http://schemas.openxmlformats.org/drawingml/2006/main">
                    <a:graphicData uri="http://schemas.openxmlformats.org/drawingml/2006/picture">
                      <pic:pic xmlns:pic="http://schemas.openxmlformats.org/drawingml/2006/picture">
                        <pic:nvPicPr>
                          <pic:cNvPr id="277" name="Text_Box_14356_SpCnt_43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01" name="Text_Box_14356_SpCnt_435"/>
                  <wp:cNvGraphicFramePr/>
                  <a:graphic xmlns:a="http://schemas.openxmlformats.org/drawingml/2006/main">
                    <a:graphicData uri="http://schemas.openxmlformats.org/drawingml/2006/picture">
                      <pic:pic xmlns:pic="http://schemas.openxmlformats.org/drawingml/2006/picture">
                        <pic:nvPicPr>
                          <pic:cNvPr id="301" name="Text_Box_14356_SpCnt_43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78" name="Text_Box_14356_SpCnt_436"/>
                  <wp:cNvGraphicFramePr/>
                  <a:graphic xmlns:a="http://schemas.openxmlformats.org/drawingml/2006/main">
                    <a:graphicData uri="http://schemas.openxmlformats.org/drawingml/2006/picture">
                      <pic:pic xmlns:pic="http://schemas.openxmlformats.org/drawingml/2006/picture">
                        <pic:nvPicPr>
                          <pic:cNvPr id="278" name="Text_Box_14356_SpCnt_43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91" name="Text_Box_14356_SpCnt_437"/>
                  <wp:cNvGraphicFramePr/>
                  <a:graphic xmlns:a="http://schemas.openxmlformats.org/drawingml/2006/main">
                    <a:graphicData uri="http://schemas.openxmlformats.org/drawingml/2006/picture">
                      <pic:pic xmlns:pic="http://schemas.openxmlformats.org/drawingml/2006/picture">
                        <pic:nvPicPr>
                          <pic:cNvPr id="291" name="Text_Box_14356_SpCnt_43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34" name="Text_Box_14356_SpCnt_438"/>
                  <wp:cNvGraphicFramePr/>
                  <a:graphic xmlns:a="http://schemas.openxmlformats.org/drawingml/2006/main">
                    <a:graphicData uri="http://schemas.openxmlformats.org/drawingml/2006/picture">
                      <pic:pic xmlns:pic="http://schemas.openxmlformats.org/drawingml/2006/picture">
                        <pic:nvPicPr>
                          <pic:cNvPr id="334" name="Text_Box_14356_SpCnt_43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22" name="Text_Box_14356_SpCnt_439"/>
                  <wp:cNvGraphicFramePr/>
                  <a:graphic xmlns:a="http://schemas.openxmlformats.org/drawingml/2006/main">
                    <a:graphicData uri="http://schemas.openxmlformats.org/drawingml/2006/picture">
                      <pic:pic xmlns:pic="http://schemas.openxmlformats.org/drawingml/2006/picture">
                        <pic:nvPicPr>
                          <pic:cNvPr id="322" name="Text_Box_14356_SpCnt_43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31" name="Text_Box_14356_SpCnt_440"/>
                  <wp:cNvGraphicFramePr/>
                  <a:graphic xmlns:a="http://schemas.openxmlformats.org/drawingml/2006/main">
                    <a:graphicData uri="http://schemas.openxmlformats.org/drawingml/2006/picture">
                      <pic:pic xmlns:pic="http://schemas.openxmlformats.org/drawingml/2006/picture">
                        <pic:nvPicPr>
                          <pic:cNvPr id="331" name="Text_Box_14356_SpCnt_44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26" name="Text_Box_14356_SpCnt_441"/>
                  <wp:cNvGraphicFramePr/>
                  <a:graphic xmlns:a="http://schemas.openxmlformats.org/drawingml/2006/main">
                    <a:graphicData uri="http://schemas.openxmlformats.org/drawingml/2006/picture">
                      <pic:pic xmlns:pic="http://schemas.openxmlformats.org/drawingml/2006/picture">
                        <pic:nvPicPr>
                          <pic:cNvPr id="326" name="Text_Box_14356_SpCnt_44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27" name="Text_Box_14356_SpCnt_442"/>
                  <wp:cNvGraphicFramePr/>
                  <a:graphic xmlns:a="http://schemas.openxmlformats.org/drawingml/2006/main">
                    <a:graphicData uri="http://schemas.openxmlformats.org/drawingml/2006/picture">
                      <pic:pic xmlns:pic="http://schemas.openxmlformats.org/drawingml/2006/picture">
                        <pic:nvPicPr>
                          <pic:cNvPr id="327" name="Text_Box_14356_SpCnt_44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30" name="Text_Box_14356_SpCnt_443"/>
                  <wp:cNvGraphicFramePr/>
                  <a:graphic xmlns:a="http://schemas.openxmlformats.org/drawingml/2006/main">
                    <a:graphicData uri="http://schemas.openxmlformats.org/drawingml/2006/picture">
                      <pic:pic xmlns:pic="http://schemas.openxmlformats.org/drawingml/2006/picture">
                        <pic:nvPicPr>
                          <pic:cNvPr id="330" name="Text_Box_14356_SpCnt_44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23" name="Text_Box_14356_SpCnt_444"/>
                  <wp:cNvGraphicFramePr/>
                  <a:graphic xmlns:a="http://schemas.openxmlformats.org/drawingml/2006/main">
                    <a:graphicData uri="http://schemas.openxmlformats.org/drawingml/2006/picture">
                      <pic:pic xmlns:pic="http://schemas.openxmlformats.org/drawingml/2006/picture">
                        <pic:nvPicPr>
                          <pic:cNvPr id="323" name="Text_Box_14356_SpCnt_44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29" name="Text_Box_14356_SpCnt_445"/>
                  <wp:cNvGraphicFramePr/>
                  <a:graphic xmlns:a="http://schemas.openxmlformats.org/drawingml/2006/main">
                    <a:graphicData uri="http://schemas.openxmlformats.org/drawingml/2006/picture">
                      <pic:pic xmlns:pic="http://schemas.openxmlformats.org/drawingml/2006/picture">
                        <pic:nvPicPr>
                          <pic:cNvPr id="329" name="Text_Box_14356_SpCnt_44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32" name="Text_Box_14356_SpCnt_446"/>
                  <wp:cNvGraphicFramePr/>
                  <a:graphic xmlns:a="http://schemas.openxmlformats.org/drawingml/2006/main">
                    <a:graphicData uri="http://schemas.openxmlformats.org/drawingml/2006/picture">
                      <pic:pic xmlns:pic="http://schemas.openxmlformats.org/drawingml/2006/picture">
                        <pic:nvPicPr>
                          <pic:cNvPr id="332" name="Text_Box_14356_SpCnt_44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10" name="Text_Box_14356_SpCnt_447"/>
                  <wp:cNvGraphicFramePr/>
                  <a:graphic xmlns:a="http://schemas.openxmlformats.org/drawingml/2006/main">
                    <a:graphicData uri="http://schemas.openxmlformats.org/drawingml/2006/picture">
                      <pic:pic xmlns:pic="http://schemas.openxmlformats.org/drawingml/2006/picture">
                        <pic:nvPicPr>
                          <pic:cNvPr id="310" name="Text_Box_14356_SpCnt_44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25" name="Text_Box_14356_SpCnt_448"/>
                  <wp:cNvGraphicFramePr/>
                  <a:graphic xmlns:a="http://schemas.openxmlformats.org/drawingml/2006/main">
                    <a:graphicData uri="http://schemas.openxmlformats.org/drawingml/2006/picture">
                      <pic:pic xmlns:pic="http://schemas.openxmlformats.org/drawingml/2006/picture">
                        <pic:nvPicPr>
                          <pic:cNvPr id="325" name="Text_Box_14356_SpCnt_44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12" name="Text_Box_14356_SpCnt_449"/>
                  <wp:cNvGraphicFramePr/>
                  <a:graphic xmlns:a="http://schemas.openxmlformats.org/drawingml/2006/main">
                    <a:graphicData uri="http://schemas.openxmlformats.org/drawingml/2006/picture">
                      <pic:pic xmlns:pic="http://schemas.openxmlformats.org/drawingml/2006/picture">
                        <pic:nvPicPr>
                          <pic:cNvPr id="312" name="Text_Box_14356_SpCnt_44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15" name="Text_Box_14356_SpCnt_450"/>
                  <wp:cNvGraphicFramePr/>
                  <a:graphic xmlns:a="http://schemas.openxmlformats.org/drawingml/2006/main">
                    <a:graphicData uri="http://schemas.openxmlformats.org/drawingml/2006/picture">
                      <pic:pic xmlns:pic="http://schemas.openxmlformats.org/drawingml/2006/picture">
                        <pic:nvPicPr>
                          <pic:cNvPr id="315" name="Text_Box_14356_SpCnt_45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14" name="Text_Box_14356_SpCnt_451"/>
                  <wp:cNvGraphicFramePr/>
                  <a:graphic xmlns:a="http://schemas.openxmlformats.org/drawingml/2006/main">
                    <a:graphicData uri="http://schemas.openxmlformats.org/drawingml/2006/picture">
                      <pic:pic xmlns:pic="http://schemas.openxmlformats.org/drawingml/2006/picture">
                        <pic:nvPicPr>
                          <pic:cNvPr id="314" name="Text_Box_14356_SpCnt_45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17" name="Text_Box_14356_SpCnt_452"/>
                  <wp:cNvGraphicFramePr/>
                  <a:graphic xmlns:a="http://schemas.openxmlformats.org/drawingml/2006/main">
                    <a:graphicData uri="http://schemas.openxmlformats.org/drawingml/2006/picture">
                      <pic:pic xmlns:pic="http://schemas.openxmlformats.org/drawingml/2006/picture">
                        <pic:nvPicPr>
                          <pic:cNvPr id="317" name="Text_Box_14356_SpCnt_45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18" name="Text_Box_14356_SpCnt_453"/>
                  <wp:cNvGraphicFramePr/>
                  <a:graphic xmlns:a="http://schemas.openxmlformats.org/drawingml/2006/main">
                    <a:graphicData uri="http://schemas.openxmlformats.org/drawingml/2006/picture">
                      <pic:pic xmlns:pic="http://schemas.openxmlformats.org/drawingml/2006/picture">
                        <pic:nvPicPr>
                          <pic:cNvPr id="318" name="Text_Box_14356_SpCnt_45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36" name="Text_Box_14356_SpCnt_454"/>
                  <wp:cNvGraphicFramePr/>
                  <a:graphic xmlns:a="http://schemas.openxmlformats.org/drawingml/2006/main">
                    <a:graphicData uri="http://schemas.openxmlformats.org/drawingml/2006/picture">
                      <pic:pic xmlns:pic="http://schemas.openxmlformats.org/drawingml/2006/picture">
                        <pic:nvPicPr>
                          <pic:cNvPr id="336" name="Text_Box_14356_SpCnt_45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13" name="Text_Box_14356_SpCnt_455"/>
                  <wp:cNvGraphicFramePr/>
                  <a:graphic xmlns:a="http://schemas.openxmlformats.org/drawingml/2006/main">
                    <a:graphicData uri="http://schemas.openxmlformats.org/drawingml/2006/picture">
                      <pic:pic xmlns:pic="http://schemas.openxmlformats.org/drawingml/2006/picture">
                        <pic:nvPicPr>
                          <pic:cNvPr id="313" name="Text_Box_14356_SpCnt_45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24" name="Text_Box_14356_SpCnt_456"/>
                  <wp:cNvGraphicFramePr/>
                  <a:graphic xmlns:a="http://schemas.openxmlformats.org/drawingml/2006/main">
                    <a:graphicData uri="http://schemas.openxmlformats.org/drawingml/2006/picture">
                      <pic:pic xmlns:pic="http://schemas.openxmlformats.org/drawingml/2006/picture">
                        <pic:nvPicPr>
                          <pic:cNvPr id="324" name="Text_Box_14356_SpCnt_45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16" name="Text_Box_14356_SpCnt_457"/>
                  <wp:cNvGraphicFramePr/>
                  <a:graphic xmlns:a="http://schemas.openxmlformats.org/drawingml/2006/main">
                    <a:graphicData uri="http://schemas.openxmlformats.org/drawingml/2006/picture">
                      <pic:pic xmlns:pic="http://schemas.openxmlformats.org/drawingml/2006/picture">
                        <pic:nvPicPr>
                          <pic:cNvPr id="316" name="Text_Box_14356_SpCnt_45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307" name="Text_Box_14356_SpCnt_458"/>
                  <wp:cNvGraphicFramePr/>
                  <a:graphic xmlns:a="http://schemas.openxmlformats.org/drawingml/2006/main">
                    <a:graphicData uri="http://schemas.openxmlformats.org/drawingml/2006/picture">
                      <pic:pic xmlns:pic="http://schemas.openxmlformats.org/drawingml/2006/picture">
                        <pic:nvPicPr>
                          <pic:cNvPr id="307" name="Text_Box_14356_SpCnt_45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59690</wp:posOffset>
                  </wp:positionV>
                  <wp:extent cx="662940" cy="553085"/>
                  <wp:effectExtent l="0" t="0" r="0" b="5715"/>
                  <wp:wrapNone/>
                  <wp:docPr id="328" name="图片_3_SpCnt_4"/>
                  <wp:cNvGraphicFramePr/>
                  <a:graphic xmlns:a="http://schemas.openxmlformats.org/drawingml/2006/main">
                    <a:graphicData uri="http://schemas.openxmlformats.org/drawingml/2006/picture">
                      <pic:pic xmlns:pic="http://schemas.openxmlformats.org/drawingml/2006/picture">
                        <pic:nvPicPr>
                          <pic:cNvPr id="328" name="图片_3_SpCnt_4"/>
                          <pic:cNvPicPr/>
                        </pic:nvPicPr>
                        <pic:blipFill>
                          <a:blip r:embed="rId30"/>
                          <a:stretch>
                            <a:fillRect/>
                          </a:stretch>
                        </pic:blipFill>
                        <pic:spPr>
                          <a:xfrm>
                            <a:off x="0" y="0"/>
                            <a:ext cx="662940" cy="553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烹饪区</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燃气一眼一汤广灶（电子打火，带熄火保护）</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1000*1200*800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—台面板厚1.2mm，采用SUS304-2B不锈钢一次性冲压成型</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—侧板、档板、面板厚1.2mm，采用SUS304-2B不锈钢制作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—主体骨架用4#角铁,炉膛口径450mm，底部用3㎜铁板</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—整体耐火砖炉膛,采用节能炉头，配不锈钢可调脚</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—熄火保护，</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—感应式冷水龙头,水源接口DN15,排污口DN38                                                                                                                        —用电功率：0.5KW/220V；燃气热负荷:35KW/眼</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112395</wp:posOffset>
                  </wp:positionV>
                  <wp:extent cx="854710" cy="914400"/>
                  <wp:effectExtent l="0" t="0" r="8890" b="0"/>
                  <wp:wrapNone/>
                  <wp:docPr id="309" name="ID_8FA7262C5402406B86F404B7DD7B1747"/>
                  <wp:cNvGraphicFramePr/>
                  <a:graphic xmlns:a="http://schemas.openxmlformats.org/drawingml/2006/main">
                    <a:graphicData uri="http://schemas.openxmlformats.org/drawingml/2006/picture">
                      <pic:pic xmlns:pic="http://schemas.openxmlformats.org/drawingml/2006/picture">
                        <pic:nvPicPr>
                          <pic:cNvPr id="309" name="ID_8FA7262C5402406B86F404B7DD7B1747"/>
                          <pic:cNvPicPr/>
                        </pic:nvPicPr>
                        <pic:blipFill>
                          <a:blip r:embed="rId52"/>
                          <a:stretch>
                            <a:fillRect/>
                          </a:stretch>
                        </pic:blipFill>
                        <pic:spPr>
                          <a:xfrm>
                            <a:off x="0" y="0"/>
                            <a:ext cx="854710" cy="914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燃气单眼大锅灶（电子打火，带熄火保护)</w:t>
            </w:r>
          </w:p>
          <w:p>
            <w:pPr>
              <w:pStyle w:val="2"/>
              <w:rPr>
                <w:rFonts w:hint="eastAsia"/>
                <w:highlight w:val="none"/>
                <w:lang w:val="en-US" w:eastAsia="zh-CN"/>
              </w:rPr>
            </w:pP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（提供样品）</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1000*1200*800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—台面板厚1.2mm，采用SUS304-2B不锈钢一次性冲压成型</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—侧板、档板、面板厚1.2mm，采用SUS304-2B不锈钢制作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—主体骨架用4#角铁,炉膛口径800mm，底部用3㎜铁板</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—整体耐火砖炉膛,采用节能炉头，配不锈钢可调脚</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—熄火保护，</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—感应式冷水龙头,水源接口DN15,排污口DN38</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—用电功率：0.5KW/220V；燃气热负荷:36KW/眼</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208280</wp:posOffset>
                  </wp:positionH>
                  <wp:positionV relativeFrom="paragraph">
                    <wp:posOffset>102870</wp:posOffset>
                  </wp:positionV>
                  <wp:extent cx="908050" cy="972820"/>
                  <wp:effectExtent l="0" t="0" r="6350" b="5080"/>
                  <wp:wrapNone/>
                  <wp:docPr id="333" name="ID_8319CA16F4314C268F6A9C7DA99273AF"/>
                  <wp:cNvGraphicFramePr/>
                  <a:graphic xmlns:a="http://schemas.openxmlformats.org/drawingml/2006/main">
                    <a:graphicData uri="http://schemas.openxmlformats.org/drawingml/2006/picture">
                      <pic:pic xmlns:pic="http://schemas.openxmlformats.org/drawingml/2006/picture">
                        <pic:nvPicPr>
                          <pic:cNvPr id="333" name="ID_8319CA16F4314C268F6A9C7DA99273AF"/>
                          <pic:cNvPicPr/>
                        </pic:nvPicPr>
                        <pic:blipFill>
                          <a:blip r:embed="rId53"/>
                          <a:stretch>
                            <a:fillRect/>
                          </a:stretch>
                        </pic:blipFill>
                        <pic:spPr>
                          <a:xfrm>
                            <a:off x="0" y="0"/>
                            <a:ext cx="908050" cy="972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燃气双眼大锅灶（电子打火，带熄火保护)</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2000*1200*800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—台面板厚1.2mm，采用SUS304-2B不锈钢一次性冲压成型</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—侧板、档板、面板厚1.2mm，采用SUS304-2B不锈钢制作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—主体骨架用4#角铁,炉膛口径800mm，底部用3㎜铁板</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—整体耐火砖炉膛,采用节能炉头，配不锈钢可调脚</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—熄火保护，</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—感应式冷水龙头,水源接口DN15,排污口DN38</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—用电功率：0.5KW/220V；燃气热负荷:36KW/眼*2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08" name="Text_Box_14356_SpCnt_459"/>
                  <wp:cNvGraphicFramePr/>
                  <a:graphic xmlns:a="http://schemas.openxmlformats.org/drawingml/2006/main">
                    <a:graphicData uri="http://schemas.openxmlformats.org/drawingml/2006/picture">
                      <pic:pic xmlns:pic="http://schemas.openxmlformats.org/drawingml/2006/picture">
                        <pic:nvPicPr>
                          <pic:cNvPr id="308" name="Text_Box_14356_SpCnt_459"/>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35" name="Text_Box_14356_SpCnt_460"/>
                  <wp:cNvGraphicFramePr/>
                  <a:graphic xmlns:a="http://schemas.openxmlformats.org/drawingml/2006/main">
                    <a:graphicData uri="http://schemas.openxmlformats.org/drawingml/2006/picture">
                      <pic:pic xmlns:pic="http://schemas.openxmlformats.org/drawingml/2006/picture">
                        <pic:nvPicPr>
                          <pic:cNvPr id="335" name="Text_Box_14356_SpCnt_460"/>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37" name="Text_Box_14356_SpCnt_461"/>
                  <wp:cNvGraphicFramePr/>
                  <a:graphic xmlns:a="http://schemas.openxmlformats.org/drawingml/2006/main">
                    <a:graphicData uri="http://schemas.openxmlformats.org/drawingml/2006/picture">
                      <pic:pic xmlns:pic="http://schemas.openxmlformats.org/drawingml/2006/picture">
                        <pic:nvPicPr>
                          <pic:cNvPr id="337" name="Text_Box_14356_SpCnt_461"/>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19" name="Text_Box_14356_SpCnt_462"/>
                  <wp:cNvGraphicFramePr/>
                  <a:graphic xmlns:a="http://schemas.openxmlformats.org/drawingml/2006/main">
                    <a:graphicData uri="http://schemas.openxmlformats.org/drawingml/2006/picture">
                      <pic:pic xmlns:pic="http://schemas.openxmlformats.org/drawingml/2006/picture">
                        <pic:nvPicPr>
                          <pic:cNvPr id="319" name="Text_Box_14356_SpCnt_462"/>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38" name="Text_Box_14356_SpCnt_463"/>
                  <wp:cNvGraphicFramePr/>
                  <a:graphic xmlns:a="http://schemas.openxmlformats.org/drawingml/2006/main">
                    <a:graphicData uri="http://schemas.openxmlformats.org/drawingml/2006/picture">
                      <pic:pic xmlns:pic="http://schemas.openxmlformats.org/drawingml/2006/picture">
                        <pic:nvPicPr>
                          <pic:cNvPr id="338" name="Text_Box_14356_SpCnt_463"/>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11" name="Text_Box_14356_SpCnt_464"/>
                  <wp:cNvGraphicFramePr/>
                  <a:graphic xmlns:a="http://schemas.openxmlformats.org/drawingml/2006/main">
                    <a:graphicData uri="http://schemas.openxmlformats.org/drawingml/2006/picture">
                      <pic:pic xmlns:pic="http://schemas.openxmlformats.org/drawingml/2006/picture">
                        <pic:nvPicPr>
                          <pic:cNvPr id="311" name="Text_Box_14356_SpCnt_464"/>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20" name="Text_Box_14356_SpCnt_465"/>
                  <wp:cNvGraphicFramePr/>
                  <a:graphic xmlns:a="http://schemas.openxmlformats.org/drawingml/2006/main">
                    <a:graphicData uri="http://schemas.openxmlformats.org/drawingml/2006/picture">
                      <pic:pic xmlns:pic="http://schemas.openxmlformats.org/drawingml/2006/picture">
                        <pic:nvPicPr>
                          <pic:cNvPr id="320" name="Text_Box_14356_SpCnt_465"/>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21" name="Text_Box_14356_SpCnt_466"/>
                  <wp:cNvGraphicFramePr/>
                  <a:graphic xmlns:a="http://schemas.openxmlformats.org/drawingml/2006/main">
                    <a:graphicData uri="http://schemas.openxmlformats.org/drawingml/2006/picture">
                      <pic:pic xmlns:pic="http://schemas.openxmlformats.org/drawingml/2006/picture">
                        <pic:nvPicPr>
                          <pic:cNvPr id="321" name="Text_Box_14356_SpCnt_466"/>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46" name="Text_Box_14356_SpCnt_467"/>
                  <wp:cNvGraphicFramePr/>
                  <a:graphic xmlns:a="http://schemas.openxmlformats.org/drawingml/2006/main">
                    <a:graphicData uri="http://schemas.openxmlformats.org/drawingml/2006/picture">
                      <pic:pic xmlns:pic="http://schemas.openxmlformats.org/drawingml/2006/picture">
                        <pic:nvPicPr>
                          <pic:cNvPr id="346" name="Text_Box_14356_SpCnt_467"/>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63" name="Text_Box_14356_SpCnt_468"/>
                  <wp:cNvGraphicFramePr/>
                  <a:graphic xmlns:a="http://schemas.openxmlformats.org/drawingml/2006/main">
                    <a:graphicData uri="http://schemas.openxmlformats.org/drawingml/2006/picture">
                      <pic:pic xmlns:pic="http://schemas.openxmlformats.org/drawingml/2006/picture">
                        <pic:nvPicPr>
                          <pic:cNvPr id="363" name="Text_Box_14356_SpCnt_468"/>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62" name="Text_Box_14356_SpCnt_469"/>
                  <wp:cNvGraphicFramePr/>
                  <a:graphic xmlns:a="http://schemas.openxmlformats.org/drawingml/2006/main">
                    <a:graphicData uri="http://schemas.openxmlformats.org/drawingml/2006/picture">
                      <pic:pic xmlns:pic="http://schemas.openxmlformats.org/drawingml/2006/picture">
                        <pic:nvPicPr>
                          <pic:cNvPr id="362" name="Text_Box_14356_SpCnt_469"/>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47" name="Text_Box_14356_SpCnt_470"/>
                  <wp:cNvGraphicFramePr/>
                  <a:graphic xmlns:a="http://schemas.openxmlformats.org/drawingml/2006/main">
                    <a:graphicData uri="http://schemas.openxmlformats.org/drawingml/2006/picture">
                      <pic:pic xmlns:pic="http://schemas.openxmlformats.org/drawingml/2006/picture">
                        <pic:nvPicPr>
                          <pic:cNvPr id="347" name="Text_Box_14356_SpCnt_470"/>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61" name="Text_Box_14356_SpCnt_471"/>
                  <wp:cNvGraphicFramePr/>
                  <a:graphic xmlns:a="http://schemas.openxmlformats.org/drawingml/2006/main">
                    <a:graphicData uri="http://schemas.openxmlformats.org/drawingml/2006/picture">
                      <pic:pic xmlns:pic="http://schemas.openxmlformats.org/drawingml/2006/picture">
                        <pic:nvPicPr>
                          <pic:cNvPr id="361" name="Text_Box_14356_SpCnt_471"/>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52" name="Text_Box_14356_SpCnt_472"/>
                  <wp:cNvGraphicFramePr/>
                  <a:graphic xmlns:a="http://schemas.openxmlformats.org/drawingml/2006/main">
                    <a:graphicData uri="http://schemas.openxmlformats.org/drawingml/2006/picture">
                      <pic:pic xmlns:pic="http://schemas.openxmlformats.org/drawingml/2006/picture">
                        <pic:nvPicPr>
                          <pic:cNvPr id="352" name="Text_Box_14356_SpCnt_472"/>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67" name="Text_Box_14356_SpCnt_473"/>
                  <wp:cNvGraphicFramePr/>
                  <a:graphic xmlns:a="http://schemas.openxmlformats.org/drawingml/2006/main">
                    <a:graphicData uri="http://schemas.openxmlformats.org/drawingml/2006/picture">
                      <pic:pic xmlns:pic="http://schemas.openxmlformats.org/drawingml/2006/picture">
                        <pic:nvPicPr>
                          <pic:cNvPr id="367" name="Text_Box_14356_SpCnt_473"/>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364" name="Text_Box_14356_SpCnt_474"/>
                  <wp:cNvGraphicFramePr/>
                  <a:graphic xmlns:a="http://schemas.openxmlformats.org/drawingml/2006/main">
                    <a:graphicData uri="http://schemas.openxmlformats.org/drawingml/2006/picture">
                      <pic:pic xmlns:pic="http://schemas.openxmlformats.org/drawingml/2006/picture">
                        <pic:nvPicPr>
                          <pic:cNvPr id="364" name="Text_Box_14356_SpCnt_474"/>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121920</wp:posOffset>
                  </wp:positionV>
                  <wp:extent cx="1038860" cy="1012825"/>
                  <wp:effectExtent l="0" t="0" r="2540" b="0"/>
                  <wp:wrapNone/>
                  <wp:docPr id="356" name="ID_4ED2E917E5534B6C9C419EB8F03B90E6"/>
                  <wp:cNvGraphicFramePr/>
                  <a:graphic xmlns:a="http://schemas.openxmlformats.org/drawingml/2006/main">
                    <a:graphicData uri="http://schemas.openxmlformats.org/drawingml/2006/picture">
                      <pic:pic xmlns:pic="http://schemas.openxmlformats.org/drawingml/2006/picture">
                        <pic:nvPicPr>
                          <pic:cNvPr id="356" name="ID_4ED2E917E5534B6C9C419EB8F03B90E6"/>
                          <pic:cNvPicPr/>
                        </pic:nvPicPr>
                        <pic:blipFill>
                          <a:blip r:embed="rId54"/>
                          <a:stretch>
                            <a:fillRect/>
                          </a:stretch>
                        </pic:blipFill>
                        <pic:spPr>
                          <a:xfrm>
                            <a:off x="0" y="0"/>
                            <a:ext cx="1038860" cy="1012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调料台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500*1200*800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—前面板，厚1.0mm，采用SUS304不锈钢制作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—面板下衬木板减噪，木板下复镀锌板，配不锈钢可调脚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85725</wp:posOffset>
                  </wp:positionV>
                  <wp:extent cx="819150" cy="600075"/>
                  <wp:effectExtent l="0" t="0" r="6350" b="9525"/>
                  <wp:wrapNone/>
                  <wp:docPr id="358" name="图片_59"/>
                  <wp:cNvGraphicFramePr/>
                  <a:graphic xmlns:a="http://schemas.openxmlformats.org/drawingml/2006/main">
                    <a:graphicData uri="http://schemas.openxmlformats.org/drawingml/2006/picture">
                      <pic:pic xmlns:pic="http://schemas.openxmlformats.org/drawingml/2006/picture">
                        <pic:nvPicPr>
                          <pic:cNvPr id="358" name="图片_59"/>
                          <pic:cNvPicPr/>
                        </pic:nvPicPr>
                        <pic:blipFill>
                          <a:blip r:embed="rId55"/>
                          <a:stretch>
                            <a:fillRect/>
                          </a:stretch>
                        </pic:blipFill>
                        <pic:spPr>
                          <a:xfrm>
                            <a:off x="0" y="0"/>
                            <a:ext cx="819150" cy="600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单星水池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800*1000*800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—配一套不锈钢落水器，配不锈钢可调脚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22225</wp:posOffset>
                  </wp:positionV>
                  <wp:extent cx="776605" cy="762000"/>
                  <wp:effectExtent l="0" t="0" r="10795" b="0"/>
                  <wp:wrapNone/>
                  <wp:docPr id="341" name="ID_7232C404D58E429BA170F18D360B6C01_SpCnt_1"/>
                  <wp:cNvGraphicFramePr/>
                  <a:graphic xmlns:a="http://schemas.openxmlformats.org/drawingml/2006/main">
                    <a:graphicData uri="http://schemas.openxmlformats.org/drawingml/2006/picture">
                      <pic:pic xmlns:pic="http://schemas.openxmlformats.org/drawingml/2006/picture">
                        <pic:nvPicPr>
                          <pic:cNvPr id="341" name="ID_7232C404D58E429BA170F18D360B6C01_SpCnt_1"/>
                          <pic:cNvPicPr/>
                        </pic:nvPicPr>
                        <pic:blipFill>
                          <a:blip r:embed="rId56"/>
                          <a:stretch>
                            <a:fillRect/>
                          </a:stretch>
                        </pic:blipFill>
                        <pic:spPr>
                          <a:xfrm>
                            <a:off x="0" y="0"/>
                            <a:ext cx="776605" cy="762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台式双温水龙头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—座台式双孔双温、主体黄铜铸造表面抛光镀铬处理。                                  —配升降一体螺旋式阀芯一字型手柄。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—八寸（203mm）平颈水嘴，铜管厚度2.2mm, 360度可旋转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—开孔尺寸25mm*2,左右开孔间距101mm(偏芯设计可调范围15mm)，进水接口为标准1/2''外螺纹。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—总高度207mm,  出水口距台面 139mm</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0190"/>
                  <wp:effectExtent l="0" t="0" r="0" b="0"/>
                  <wp:wrapNone/>
                  <wp:docPr id="357" name="Text_Box_14356_SpCnt_475"/>
                  <wp:cNvGraphicFramePr/>
                  <a:graphic xmlns:a="http://schemas.openxmlformats.org/drawingml/2006/main">
                    <a:graphicData uri="http://schemas.openxmlformats.org/drawingml/2006/picture">
                      <pic:pic xmlns:pic="http://schemas.openxmlformats.org/drawingml/2006/picture">
                        <pic:nvPicPr>
                          <pic:cNvPr id="357" name="Text_Box_14356_SpCnt_475"/>
                          <pic:cNvPicPr/>
                        </pic:nvPicPr>
                        <pic:blipFill>
                          <a:blip r:embed="rId26"/>
                          <a:stretch>
                            <a:fillRect/>
                          </a:stretch>
                        </pic:blipFill>
                        <pic:spPr>
                          <a:xfrm>
                            <a:off x="0" y="0"/>
                            <a:ext cx="69850" cy="2501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0190"/>
                  <wp:effectExtent l="0" t="0" r="0" b="0"/>
                  <wp:wrapNone/>
                  <wp:docPr id="365" name="Text_Box_14356_SpCnt_476"/>
                  <wp:cNvGraphicFramePr/>
                  <a:graphic xmlns:a="http://schemas.openxmlformats.org/drawingml/2006/main">
                    <a:graphicData uri="http://schemas.openxmlformats.org/drawingml/2006/picture">
                      <pic:pic xmlns:pic="http://schemas.openxmlformats.org/drawingml/2006/picture">
                        <pic:nvPicPr>
                          <pic:cNvPr id="365" name="Text_Box_14356_SpCnt_476"/>
                          <pic:cNvPicPr/>
                        </pic:nvPicPr>
                        <pic:blipFill>
                          <a:blip r:embed="rId26"/>
                          <a:stretch>
                            <a:fillRect/>
                          </a:stretch>
                        </pic:blipFill>
                        <pic:spPr>
                          <a:xfrm>
                            <a:off x="0" y="0"/>
                            <a:ext cx="69850" cy="2501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0190"/>
                  <wp:effectExtent l="0" t="0" r="0" b="0"/>
                  <wp:wrapNone/>
                  <wp:docPr id="359" name="Text_Box_14356_SpCnt_477"/>
                  <wp:cNvGraphicFramePr/>
                  <a:graphic xmlns:a="http://schemas.openxmlformats.org/drawingml/2006/main">
                    <a:graphicData uri="http://schemas.openxmlformats.org/drawingml/2006/picture">
                      <pic:pic xmlns:pic="http://schemas.openxmlformats.org/drawingml/2006/picture">
                        <pic:nvPicPr>
                          <pic:cNvPr id="359" name="Text_Box_14356_SpCnt_477"/>
                          <pic:cNvPicPr/>
                        </pic:nvPicPr>
                        <pic:blipFill>
                          <a:blip r:embed="rId26"/>
                          <a:stretch>
                            <a:fillRect/>
                          </a:stretch>
                        </pic:blipFill>
                        <pic:spPr>
                          <a:xfrm>
                            <a:off x="0" y="0"/>
                            <a:ext cx="69850" cy="2501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50190"/>
                  <wp:effectExtent l="0" t="0" r="0" b="0"/>
                  <wp:wrapNone/>
                  <wp:docPr id="360" name="Text_Box_14356_SpCnt_478"/>
                  <wp:cNvGraphicFramePr/>
                  <a:graphic xmlns:a="http://schemas.openxmlformats.org/drawingml/2006/main">
                    <a:graphicData uri="http://schemas.openxmlformats.org/drawingml/2006/picture">
                      <pic:pic xmlns:pic="http://schemas.openxmlformats.org/drawingml/2006/picture">
                        <pic:nvPicPr>
                          <pic:cNvPr id="360" name="Text_Box_14356_SpCnt_478"/>
                          <pic:cNvPicPr/>
                        </pic:nvPicPr>
                        <pic:blipFill>
                          <a:blip r:embed="rId26"/>
                          <a:stretch>
                            <a:fillRect/>
                          </a:stretch>
                        </pic:blipFill>
                        <pic:spPr>
                          <a:xfrm>
                            <a:off x="0" y="0"/>
                            <a:ext cx="69850" cy="2501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50190"/>
                  <wp:effectExtent l="0" t="0" r="0" b="0"/>
                  <wp:wrapNone/>
                  <wp:docPr id="355" name="Text_Box_14356_SpCnt_479"/>
                  <wp:cNvGraphicFramePr/>
                  <a:graphic xmlns:a="http://schemas.openxmlformats.org/drawingml/2006/main">
                    <a:graphicData uri="http://schemas.openxmlformats.org/drawingml/2006/picture">
                      <pic:pic xmlns:pic="http://schemas.openxmlformats.org/drawingml/2006/picture">
                        <pic:nvPicPr>
                          <pic:cNvPr id="355" name="Text_Box_14356_SpCnt_479"/>
                          <pic:cNvPicPr/>
                        </pic:nvPicPr>
                        <pic:blipFill>
                          <a:blip r:embed="rId26"/>
                          <a:stretch>
                            <a:fillRect/>
                          </a:stretch>
                        </pic:blipFill>
                        <pic:spPr>
                          <a:xfrm>
                            <a:off x="0" y="0"/>
                            <a:ext cx="69850" cy="2501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50190"/>
                  <wp:effectExtent l="0" t="0" r="0" b="0"/>
                  <wp:wrapNone/>
                  <wp:docPr id="353" name="Text_Box_14356_SpCnt_480"/>
                  <wp:cNvGraphicFramePr/>
                  <a:graphic xmlns:a="http://schemas.openxmlformats.org/drawingml/2006/main">
                    <a:graphicData uri="http://schemas.openxmlformats.org/drawingml/2006/picture">
                      <pic:pic xmlns:pic="http://schemas.openxmlformats.org/drawingml/2006/picture">
                        <pic:nvPicPr>
                          <pic:cNvPr id="353" name="Text_Box_14356_SpCnt_480"/>
                          <pic:cNvPicPr/>
                        </pic:nvPicPr>
                        <pic:blipFill>
                          <a:blip r:embed="rId26"/>
                          <a:stretch>
                            <a:fillRect/>
                          </a:stretch>
                        </pic:blipFill>
                        <pic:spPr>
                          <a:xfrm>
                            <a:off x="0" y="0"/>
                            <a:ext cx="69850" cy="2501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只</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304165</wp:posOffset>
                  </wp:positionH>
                  <wp:positionV relativeFrom="paragraph">
                    <wp:posOffset>116205</wp:posOffset>
                  </wp:positionV>
                  <wp:extent cx="732790" cy="753110"/>
                  <wp:effectExtent l="0" t="0" r="3810" b="8890"/>
                  <wp:wrapNone/>
                  <wp:docPr id="366" name="图片_26_SpCnt_2"/>
                  <wp:cNvGraphicFramePr/>
                  <a:graphic xmlns:a="http://schemas.openxmlformats.org/drawingml/2006/main">
                    <a:graphicData uri="http://schemas.openxmlformats.org/drawingml/2006/picture">
                      <pic:pic xmlns:pic="http://schemas.openxmlformats.org/drawingml/2006/picture">
                        <pic:nvPicPr>
                          <pic:cNvPr id="366" name="图片_26_SpCnt_2"/>
                          <pic:cNvPicPr/>
                        </pic:nvPicPr>
                        <pic:blipFill>
                          <a:blip r:embed="rId57"/>
                          <a:stretch>
                            <a:fillRect/>
                          </a:stretch>
                        </pic:blipFill>
                        <pic:spPr>
                          <a:xfrm>
                            <a:off x="0" y="0"/>
                            <a:ext cx="732790" cy="7531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滤网脱排油烟罩</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7000*1300*500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—罩体板厚1.0mm，采用304-2B不锈钢制作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—滤板厚0.7mm，采用SUS201不锈钢制作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—配防雾烟灯罩、不锈钢接油杯</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—功率:0.5KW/220V</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m²</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133985</wp:posOffset>
                  </wp:positionV>
                  <wp:extent cx="924560" cy="530225"/>
                  <wp:effectExtent l="0" t="0" r="2540" b="3175"/>
                  <wp:wrapNone/>
                  <wp:docPr id="368" name="Picture_80"/>
                  <wp:cNvGraphicFramePr/>
                  <a:graphic xmlns:a="http://schemas.openxmlformats.org/drawingml/2006/main">
                    <a:graphicData uri="http://schemas.openxmlformats.org/drawingml/2006/picture">
                      <pic:pic xmlns:pic="http://schemas.openxmlformats.org/drawingml/2006/picture">
                        <pic:nvPicPr>
                          <pic:cNvPr id="368" name="Picture_80"/>
                          <pic:cNvPicPr/>
                        </pic:nvPicPr>
                        <pic:blipFill>
                          <a:blip r:embed="rId58"/>
                          <a:stretch>
                            <a:fillRect/>
                          </a:stretch>
                        </pic:blipFill>
                        <pic:spPr>
                          <a:xfrm>
                            <a:off x="0" y="0"/>
                            <a:ext cx="924560" cy="530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单向打荷台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—侧板、层板、后背板厚1.0mm，采用304不锈钢制作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—不锈钢框架式加强筋，板厚1.0mm,门采用上挂式移门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—面板下衬木板减噪，木板下复镀锌板，配不锈钢可调脚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50" name="Text_Box_14356_SpCnt_481"/>
                  <wp:cNvGraphicFramePr/>
                  <a:graphic xmlns:a="http://schemas.openxmlformats.org/drawingml/2006/main">
                    <a:graphicData uri="http://schemas.openxmlformats.org/drawingml/2006/picture">
                      <pic:pic xmlns:pic="http://schemas.openxmlformats.org/drawingml/2006/picture">
                        <pic:nvPicPr>
                          <pic:cNvPr id="350" name="Text_Box_14356_SpCnt_48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69" name="Text_Box_14356_SpCnt_482"/>
                  <wp:cNvGraphicFramePr/>
                  <a:graphic xmlns:a="http://schemas.openxmlformats.org/drawingml/2006/main">
                    <a:graphicData uri="http://schemas.openxmlformats.org/drawingml/2006/picture">
                      <pic:pic xmlns:pic="http://schemas.openxmlformats.org/drawingml/2006/picture">
                        <pic:nvPicPr>
                          <pic:cNvPr id="369" name="Text_Box_14356_SpCnt_48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39" name="Text_Box_14356_SpCnt_483"/>
                  <wp:cNvGraphicFramePr/>
                  <a:graphic xmlns:a="http://schemas.openxmlformats.org/drawingml/2006/main">
                    <a:graphicData uri="http://schemas.openxmlformats.org/drawingml/2006/picture">
                      <pic:pic xmlns:pic="http://schemas.openxmlformats.org/drawingml/2006/picture">
                        <pic:nvPicPr>
                          <pic:cNvPr id="339" name="Text_Box_14356_SpCnt_48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51" name="Text_Box_14356_SpCnt_484"/>
                  <wp:cNvGraphicFramePr/>
                  <a:graphic xmlns:a="http://schemas.openxmlformats.org/drawingml/2006/main">
                    <a:graphicData uri="http://schemas.openxmlformats.org/drawingml/2006/picture">
                      <pic:pic xmlns:pic="http://schemas.openxmlformats.org/drawingml/2006/picture">
                        <pic:nvPicPr>
                          <pic:cNvPr id="351" name="Text_Box_14356_SpCnt_48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48" name="Text_Box_14356_SpCnt_485"/>
                  <wp:cNvGraphicFramePr/>
                  <a:graphic xmlns:a="http://schemas.openxmlformats.org/drawingml/2006/main">
                    <a:graphicData uri="http://schemas.openxmlformats.org/drawingml/2006/picture">
                      <pic:pic xmlns:pic="http://schemas.openxmlformats.org/drawingml/2006/picture">
                        <pic:nvPicPr>
                          <pic:cNvPr id="348" name="Text_Box_14356_SpCnt_48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40" name="Text_Box_14356_SpCnt_486"/>
                  <wp:cNvGraphicFramePr/>
                  <a:graphic xmlns:a="http://schemas.openxmlformats.org/drawingml/2006/main">
                    <a:graphicData uri="http://schemas.openxmlformats.org/drawingml/2006/picture">
                      <pic:pic xmlns:pic="http://schemas.openxmlformats.org/drawingml/2006/picture">
                        <pic:nvPicPr>
                          <pic:cNvPr id="340" name="Text_Box_14356_SpCnt_48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54" name="Text_Box_14356_SpCnt_487"/>
                  <wp:cNvGraphicFramePr/>
                  <a:graphic xmlns:a="http://schemas.openxmlformats.org/drawingml/2006/main">
                    <a:graphicData uri="http://schemas.openxmlformats.org/drawingml/2006/picture">
                      <pic:pic xmlns:pic="http://schemas.openxmlformats.org/drawingml/2006/picture">
                        <pic:nvPicPr>
                          <pic:cNvPr id="354" name="Text_Box_14356_SpCnt_48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42" name="Text_Box_14356_SpCnt_488"/>
                  <wp:cNvGraphicFramePr/>
                  <a:graphic xmlns:a="http://schemas.openxmlformats.org/drawingml/2006/main">
                    <a:graphicData uri="http://schemas.openxmlformats.org/drawingml/2006/picture">
                      <pic:pic xmlns:pic="http://schemas.openxmlformats.org/drawingml/2006/picture">
                        <pic:nvPicPr>
                          <pic:cNvPr id="342" name="Text_Box_14356_SpCnt_48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49" name="Text_Box_14356_SpCnt_489"/>
                  <wp:cNvGraphicFramePr/>
                  <a:graphic xmlns:a="http://schemas.openxmlformats.org/drawingml/2006/main">
                    <a:graphicData uri="http://schemas.openxmlformats.org/drawingml/2006/picture">
                      <pic:pic xmlns:pic="http://schemas.openxmlformats.org/drawingml/2006/picture">
                        <pic:nvPicPr>
                          <pic:cNvPr id="349" name="Text_Box_14356_SpCnt_48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43" name="Text_Box_14356_SpCnt_490"/>
                  <wp:cNvGraphicFramePr/>
                  <a:graphic xmlns:a="http://schemas.openxmlformats.org/drawingml/2006/main">
                    <a:graphicData uri="http://schemas.openxmlformats.org/drawingml/2006/picture">
                      <pic:pic xmlns:pic="http://schemas.openxmlformats.org/drawingml/2006/picture">
                        <pic:nvPicPr>
                          <pic:cNvPr id="343" name="Text_Box_14356_SpCnt_49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44" name="Text_Box_14356_SpCnt_491"/>
                  <wp:cNvGraphicFramePr/>
                  <a:graphic xmlns:a="http://schemas.openxmlformats.org/drawingml/2006/main">
                    <a:graphicData uri="http://schemas.openxmlformats.org/drawingml/2006/picture">
                      <pic:pic xmlns:pic="http://schemas.openxmlformats.org/drawingml/2006/picture">
                        <pic:nvPicPr>
                          <pic:cNvPr id="344" name="Text_Box_14356_SpCnt_49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45" name="Text_Box_14356_SpCnt_492"/>
                  <wp:cNvGraphicFramePr/>
                  <a:graphic xmlns:a="http://schemas.openxmlformats.org/drawingml/2006/main">
                    <a:graphicData uri="http://schemas.openxmlformats.org/drawingml/2006/picture">
                      <pic:pic xmlns:pic="http://schemas.openxmlformats.org/drawingml/2006/picture">
                        <pic:nvPicPr>
                          <pic:cNvPr id="345" name="Text_Box_14356_SpCnt_49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71" name="Text_Box_14356_SpCnt_493"/>
                  <wp:cNvGraphicFramePr/>
                  <a:graphic xmlns:a="http://schemas.openxmlformats.org/drawingml/2006/main">
                    <a:graphicData uri="http://schemas.openxmlformats.org/drawingml/2006/picture">
                      <pic:pic xmlns:pic="http://schemas.openxmlformats.org/drawingml/2006/picture">
                        <pic:nvPicPr>
                          <pic:cNvPr id="371" name="Text_Box_14356_SpCnt_49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72" name="Text_Box_14356_SpCnt_494"/>
                  <wp:cNvGraphicFramePr/>
                  <a:graphic xmlns:a="http://schemas.openxmlformats.org/drawingml/2006/main">
                    <a:graphicData uri="http://schemas.openxmlformats.org/drawingml/2006/picture">
                      <pic:pic xmlns:pic="http://schemas.openxmlformats.org/drawingml/2006/picture">
                        <pic:nvPicPr>
                          <pic:cNvPr id="372" name="Text_Box_14356_SpCnt_49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73" name="Text_Box_14356_SpCnt_495"/>
                  <wp:cNvGraphicFramePr/>
                  <a:graphic xmlns:a="http://schemas.openxmlformats.org/drawingml/2006/main">
                    <a:graphicData uri="http://schemas.openxmlformats.org/drawingml/2006/picture">
                      <pic:pic xmlns:pic="http://schemas.openxmlformats.org/drawingml/2006/picture">
                        <pic:nvPicPr>
                          <pic:cNvPr id="373" name="Text_Box_14356_SpCnt_49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381" name="Text_Box_14356_SpCnt_496"/>
                  <wp:cNvGraphicFramePr/>
                  <a:graphic xmlns:a="http://schemas.openxmlformats.org/drawingml/2006/main">
                    <a:graphicData uri="http://schemas.openxmlformats.org/drawingml/2006/picture">
                      <pic:pic xmlns:pic="http://schemas.openxmlformats.org/drawingml/2006/picture">
                        <pic:nvPicPr>
                          <pic:cNvPr id="381" name="Text_Box_14356_SpCnt_49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107950</wp:posOffset>
                  </wp:positionV>
                  <wp:extent cx="916305" cy="568960"/>
                  <wp:effectExtent l="0" t="0" r="10795" b="2540"/>
                  <wp:wrapNone/>
                  <wp:docPr id="400" name="图片_63"/>
                  <wp:cNvGraphicFramePr/>
                  <a:graphic xmlns:a="http://schemas.openxmlformats.org/drawingml/2006/main">
                    <a:graphicData uri="http://schemas.openxmlformats.org/drawingml/2006/picture">
                      <pic:pic xmlns:pic="http://schemas.openxmlformats.org/drawingml/2006/picture">
                        <pic:nvPicPr>
                          <pic:cNvPr id="400" name="图片_63"/>
                          <pic:cNvPicPr/>
                        </pic:nvPicPr>
                        <pic:blipFill>
                          <a:blip r:embed="rId59"/>
                          <a:stretch>
                            <a:fillRect/>
                          </a:stretch>
                        </pic:blipFill>
                        <pic:spPr>
                          <a:xfrm>
                            <a:off x="0" y="0"/>
                            <a:ext cx="916305" cy="5689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E09</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平板货架（四层）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—面板板厚1.0mm，采用SUS304不锈钢制作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—加强筋全部采用板厚0.8mm不锈钢板制作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—立管φ38厚1.0mm,配全钢可调子弹脚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197485</wp:posOffset>
                  </wp:positionH>
                  <wp:positionV relativeFrom="paragraph">
                    <wp:posOffset>145415</wp:posOffset>
                  </wp:positionV>
                  <wp:extent cx="628650" cy="795655"/>
                  <wp:effectExtent l="0" t="0" r="6350" b="4445"/>
                  <wp:wrapNone/>
                  <wp:docPr id="388" name="Picture_179_SpCnt_2"/>
                  <wp:cNvGraphicFramePr/>
                  <a:graphic xmlns:a="http://schemas.openxmlformats.org/drawingml/2006/main">
                    <a:graphicData uri="http://schemas.openxmlformats.org/drawingml/2006/picture">
                      <pic:pic xmlns:pic="http://schemas.openxmlformats.org/drawingml/2006/picture">
                        <pic:nvPicPr>
                          <pic:cNvPr id="388" name="Picture_179_SpCnt_2"/>
                          <pic:cNvPicPr/>
                        </pic:nvPicPr>
                        <pic:blipFill>
                          <a:blip r:embed="rId60"/>
                          <a:stretch>
                            <a:fillRect/>
                          </a:stretch>
                        </pic:blipFill>
                        <pic:spPr>
                          <a:xfrm>
                            <a:off x="0" y="0"/>
                            <a:ext cx="628650" cy="795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E10</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厨房自动灭火系统装置</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约690*630*222</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1.主要配件:驱动瓶.药剂罐、水流控制阀、 感 温装置、控制箱、食用油专用灭火药剂及释放 机构等，材料全部采用不锈钢、铜及少量合金 铝，并经过防腐处理 ；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2.启动原理：采用机械 、电控相结合传动，全 天候24小时监控 ，可连接消防报警系统 ,火情发生后,灭火装置自动启动扑灭火焰 ，在灭火 时声光报警、打开水流阀同时进行设有机械应 急启动装置,当手动 、自动启动不成功时使用；                                               3.驱动方式及工作压力：驱动方式：氮气驱动， 规格：1.2L，驱动气体充装压力为13MPa，经过 减压阀后的出口工作压力不得大于0.6MPa；                                                    5.双瓶 组：约29kg,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4.食用油专用灭火剂特性：产品为绿色环保型灭 火药剂，无色、无味、灭火效率快且复 燃 ，灭 火时间 ：≤ 1.8s,保质期 ：有效期为6年</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84" name="Text_Box_14356_SpCnt_497"/>
                  <wp:cNvGraphicFramePr/>
                  <a:graphic xmlns:a="http://schemas.openxmlformats.org/drawingml/2006/main">
                    <a:graphicData uri="http://schemas.openxmlformats.org/drawingml/2006/picture">
                      <pic:pic xmlns:pic="http://schemas.openxmlformats.org/drawingml/2006/picture">
                        <pic:nvPicPr>
                          <pic:cNvPr id="384" name="Text_Box_14356_SpCnt_497"/>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83" name="Text_Box_14356_SpCnt_498"/>
                  <wp:cNvGraphicFramePr/>
                  <a:graphic xmlns:a="http://schemas.openxmlformats.org/drawingml/2006/main">
                    <a:graphicData uri="http://schemas.openxmlformats.org/drawingml/2006/picture">
                      <pic:pic xmlns:pic="http://schemas.openxmlformats.org/drawingml/2006/picture">
                        <pic:nvPicPr>
                          <pic:cNvPr id="383" name="Text_Box_14356_SpCnt_498"/>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75" name="Text_Box_14356_SpCnt_499"/>
                  <wp:cNvGraphicFramePr/>
                  <a:graphic xmlns:a="http://schemas.openxmlformats.org/drawingml/2006/main">
                    <a:graphicData uri="http://schemas.openxmlformats.org/drawingml/2006/picture">
                      <pic:pic xmlns:pic="http://schemas.openxmlformats.org/drawingml/2006/picture">
                        <pic:nvPicPr>
                          <pic:cNvPr id="375" name="Text_Box_14356_SpCnt_499"/>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74" name="Text_Box_14356_SpCnt_500"/>
                  <wp:cNvGraphicFramePr/>
                  <a:graphic xmlns:a="http://schemas.openxmlformats.org/drawingml/2006/main">
                    <a:graphicData uri="http://schemas.openxmlformats.org/drawingml/2006/picture">
                      <pic:pic xmlns:pic="http://schemas.openxmlformats.org/drawingml/2006/picture">
                        <pic:nvPicPr>
                          <pic:cNvPr id="374" name="Text_Box_14356_SpCnt_500"/>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99" name="Text_Box_14356_SpCnt_501"/>
                  <wp:cNvGraphicFramePr/>
                  <a:graphic xmlns:a="http://schemas.openxmlformats.org/drawingml/2006/main">
                    <a:graphicData uri="http://schemas.openxmlformats.org/drawingml/2006/picture">
                      <pic:pic xmlns:pic="http://schemas.openxmlformats.org/drawingml/2006/picture">
                        <pic:nvPicPr>
                          <pic:cNvPr id="399" name="Text_Box_14356_SpCnt_501"/>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76" name="Text_Box_14356_SpCnt_502"/>
                  <wp:cNvGraphicFramePr/>
                  <a:graphic xmlns:a="http://schemas.openxmlformats.org/drawingml/2006/main">
                    <a:graphicData uri="http://schemas.openxmlformats.org/drawingml/2006/picture">
                      <pic:pic xmlns:pic="http://schemas.openxmlformats.org/drawingml/2006/picture">
                        <pic:nvPicPr>
                          <pic:cNvPr id="376" name="Text_Box_14356_SpCnt_502"/>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82" name="Text_Box_14356_SpCnt_503"/>
                  <wp:cNvGraphicFramePr/>
                  <a:graphic xmlns:a="http://schemas.openxmlformats.org/drawingml/2006/main">
                    <a:graphicData uri="http://schemas.openxmlformats.org/drawingml/2006/picture">
                      <pic:pic xmlns:pic="http://schemas.openxmlformats.org/drawingml/2006/picture">
                        <pic:nvPicPr>
                          <pic:cNvPr id="382" name="Text_Box_14356_SpCnt_503"/>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77" name="Text_Box_14356_SpCnt_504"/>
                  <wp:cNvGraphicFramePr/>
                  <a:graphic xmlns:a="http://schemas.openxmlformats.org/drawingml/2006/main">
                    <a:graphicData uri="http://schemas.openxmlformats.org/drawingml/2006/picture">
                      <pic:pic xmlns:pic="http://schemas.openxmlformats.org/drawingml/2006/picture">
                        <pic:nvPicPr>
                          <pic:cNvPr id="377" name="Text_Box_14356_SpCnt_504"/>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91" name="Text_Box_14356_SpCnt_505"/>
                  <wp:cNvGraphicFramePr/>
                  <a:graphic xmlns:a="http://schemas.openxmlformats.org/drawingml/2006/main">
                    <a:graphicData uri="http://schemas.openxmlformats.org/drawingml/2006/picture">
                      <pic:pic xmlns:pic="http://schemas.openxmlformats.org/drawingml/2006/picture">
                        <pic:nvPicPr>
                          <pic:cNvPr id="391" name="Text_Box_14356_SpCnt_505"/>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78" name="Text_Box_14356_SpCnt_506"/>
                  <wp:cNvGraphicFramePr/>
                  <a:graphic xmlns:a="http://schemas.openxmlformats.org/drawingml/2006/main">
                    <a:graphicData uri="http://schemas.openxmlformats.org/drawingml/2006/picture">
                      <pic:pic xmlns:pic="http://schemas.openxmlformats.org/drawingml/2006/picture">
                        <pic:nvPicPr>
                          <pic:cNvPr id="378" name="Text_Box_14356_SpCnt_506"/>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85" name="Text_Box_14356_SpCnt_507"/>
                  <wp:cNvGraphicFramePr/>
                  <a:graphic xmlns:a="http://schemas.openxmlformats.org/drawingml/2006/main">
                    <a:graphicData uri="http://schemas.openxmlformats.org/drawingml/2006/picture">
                      <pic:pic xmlns:pic="http://schemas.openxmlformats.org/drawingml/2006/picture">
                        <pic:nvPicPr>
                          <pic:cNvPr id="385" name="Text_Box_14356_SpCnt_507"/>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86" name="Text_Box_14356_SpCnt_508"/>
                  <wp:cNvGraphicFramePr/>
                  <a:graphic xmlns:a="http://schemas.openxmlformats.org/drawingml/2006/main">
                    <a:graphicData uri="http://schemas.openxmlformats.org/drawingml/2006/picture">
                      <pic:pic xmlns:pic="http://schemas.openxmlformats.org/drawingml/2006/picture">
                        <pic:nvPicPr>
                          <pic:cNvPr id="386" name="Text_Box_14356_SpCnt_508"/>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89" name="Text_Box_14356_SpCnt_509"/>
                  <wp:cNvGraphicFramePr/>
                  <a:graphic xmlns:a="http://schemas.openxmlformats.org/drawingml/2006/main">
                    <a:graphicData uri="http://schemas.openxmlformats.org/drawingml/2006/picture">
                      <pic:pic xmlns:pic="http://schemas.openxmlformats.org/drawingml/2006/picture">
                        <pic:nvPicPr>
                          <pic:cNvPr id="389" name="Text_Box_14356_SpCnt_509"/>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94" name="Text_Box_14356_SpCnt_510"/>
                  <wp:cNvGraphicFramePr/>
                  <a:graphic xmlns:a="http://schemas.openxmlformats.org/drawingml/2006/main">
                    <a:graphicData uri="http://schemas.openxmlformats.org/drawingml/2006/picture">
                      <pic:pic xmlns:pic="http://schemas.openxmlformats.org/drawingml/2006/picture">
                        <pic:nvPicPr>
                          <pic:cNvPr id="394" name="Text_Box_14356_SpCnt_510"/>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79" name="Text_Box_14356_SpCnt_511"/>
                  <wp:cNvGraphicFramePr/>
                  <a:graphic xmlns:a="http://schemas.openxmlformats.org/drawingml/2006/main">
                    <a:graphicData uri="http://schemas.openxmlformats.org/drawingml/2006/picture">
                      <pic:pic xmlns:pic="http://schemas.openxmlformats.org/drawingml/2006/picture">
                        <pic:nvPicPr>
                          <pic:cNvPr id="379" name="Text_Box_14356_SpCnt_511"/>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398" name="Text_Box_14356_SpCnt_512"/>
                  <wp:cNvGraphicFramePr/>
                  <a:graphic xmlns:a="http://schemas.openxmlformats.org/drawingml/2006/main">
                    <a:graphicData uri="http://schemas.openxmlformats.org/drawingml/2006/picture">
                      <pic:pic xmlns:pic="http://schemas.openxmlformats.org/drawingml/2006/picture">
                        <pic:nvPicPr>
                          <pic:cNvPr id="398" name="Text_Box_14356_SpCnt_512"/>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70" name="Text_Box_14356_SpCnt_513"/>
                  <wp:cNvGraphicFramePr/>
                  <a:graphic xmlns:a="http://schemas.openxmlformats.org/drawingml/2006/main">
                    <a:graphicData uri="http://schemas.openxmlformats.org/drawingml/2006/picture">
                      <pic:pic xmlns:pic="http://schemas.openxmlformats.org/drawingml/2006/picture">
                        <pic:nvPicPr>
                          <pic:cNvPr id="370" name="Text_Box_14356_SpCnt_513"/>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401" name="Text_Box_14356_SpCnt_514"/>
                  <wp:cNvGraphicFramePr/>
                  <a:graphic xmlns:a="http://schemas.openxmlformats.org/drawingml/2006/main">
                    <a:graphicData uri="http://schemas.openxmlformats.org/drawingml/2006/picture">
                      <pic:pic xmlns:pic="http://schemas.openxmlformats.org/drawingml/2006/picture">
                        <pic:nvPicPr>
                          <pic:cNvPr id="401" name="Text_Box_14356_SpCnt_514"/>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80" name="Text_Box_14356_SpCnt_515"/>
                  <wp:cNvGraphicFramePr/>
                  <a:graphic xmlns:a="http://schemas.openxmlformats.org/drawingml/2006/main">
                    <a:graphicData uri="http://schemas.openxmlformats.org/drawingml/2006/picture">
                      <pic:pic xmlns:pic="http://schemas.openxmlformats.org/drawingml/2006/picture">
                        <pic:nvPicPr>
                          <pic:cNvPr id="380" name="Text_Box_14356_SpCnt_515"/>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92" name="Text_Box_14356_SpCnt_516"/>
                  <wp:cNvGraphicFramePr/>
                  <a:graphic xmlns:a="http://schemas.openxmlformats.org/drawingml/2006/main">
                    <a:graphicData uri="http://schemas.openxmlformats.org/drawingml/2006/picture">
                      <pic:pic xmlns:pic="http://schemas.openxmlformats.org/drawingml/2006/picture">
                        <pic:nvPicPr>
                          <pic:cNvPr id="392" name="Text_Box_14356_SpCnt_516"/>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87" name="Text_Box_14356_SpCnt_517"/>
                  <wp:cNvGraphicFramePr/>
                  <a:graphic xmlns:a="http://schemas.openxmlformats.org/drawingml/2006/main">
                    <a:graphicData uri="http://schemas.openxmlformats.org/drawingml/2006/picture">
                      <pic:pic xmlns:pic="http://schemas.openxmlformats.org/drawingml/2006/picture">
                        <pic:nvPicPr>
                          <pic:cNvPr id="387" name="Text_Box_14356_SpCnt_517"/>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90" name="Text_Box_14356_SpCnt_518"/>
                  <wp:cNvGraphicFramePr/>
                  <a:graphic xmlns:a="http://schemas.openxmlformats.org/drawingml/2006/main">
                    <a:graphicData uri="http://schemas.openxmlformats.org/drawingml/2006/picture">
                      <pic:pic xmlns:pic="http://schemas.openxmlformats.org/drawingml/2006/picture">
                        <pic:nvPicPr>
                          <pic:cNvPr id="390" name="Text_Box_14356_SpCnt_518"/>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93" name="Text_Box_14356_SpCnt_519"/>
                  <wp:cNvGraphicFramePr/>
                  <a:graphic xmlns:a="http://schemas.openxmlformats.org/drawingml/2006/main">
                    <a:graphicData uri="http://schemas.openxmlformats.org/drawingml/2006/picture">
                      <pic:pic xmlns:pic="http://schemas.openxmlformats.org/drawingml/2006/picture">
                        <pic:nvPicPr>
                          <pic:cNvPr id="393" name="Text_Box_14356_SpCnt_519"/>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95" name="Text_Box_14356_SpCnt_520"/>
                  <wp:cNvGraphicFramePr/>
                  <a:graphic xmlns:a="http://schemas.openxmlformats.org/drawingml/2006/main">
                    <a:graphicData uri="http://schemas.openxmlformats.org/drawingml/2006/picture">
                      <pic:pic xmlns:pic="http://schemas.openxmlformats.org/drawingml/2006/picture">
                        <pic:nvPicPr>
                          <pic:cNvPr id="395" name="Text_Box_14356_SpCnt_520"/>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96" name="Text_Box_14356_SpCnt_521"/>
                  <wp:cNvGraphicFramePr/>
                  <a:graphic xmlns:a="http://schemas.openxmlformats.org/drawingml/2006/main">
                    <a:graphicData uri="http://schemas.openxmlformats.org/drawingml/2006/picture">
                      <pic:pic xmlns:pic="http://schemas.openxmlformats.org/drawingml/2006/picture">
                        <pic:nvPicPr>
                          <pic:cNvPr id="396" name="Text_Box_14356_SpCnt_521"/>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397" name="Text_Box_14356_SpCnt_522"/>
                  <wp:cNvGraphicFramePr/>
                  <a:graphic xmlns:a="http://schemas.openxmlformats.org/drawingml/2006/main">
                    <a:graphicData uri="http://schemas.openxmlformats.org/drawingml/2006/picture">
                      <pic:pic xmlns:pic="http://schemas.openxmlformats.org/drawingml/2006/picture">
                        <pic:nvPicPr>
                          <pic:cNvPr id="397" name="Text_Box_14356_SpCnt_522"/>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428" name="Text_Box_14356_SpCnt_523"/>
                  <wp:cNvGraphicFramePr/>
                  <a:graphic xmlns:a="http://schemas.openxmlformats.org/drawingml/2006/main">
                    <a:graphicData uri="http://schemas.openxmlformats.org/drawingml/2006/picture">
                      <pic:pic xmlns:pic="http://schemas.openxmlformats.org/drawingml/2006/picture">
                        <pic:nvPicPr>
                          <pic:cNvPr id="428" name="Text_Box_14356_SpCnt_523"/>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405" name="Text_Box_14356_SpCnt_524"/>
                  <wp:cNvGraphicFramePr/>
                  <a:graphic xmlns:a="http://schemas.openxmlformats.org/drawingml/2006/main">
                    <a:graphicData uri="http://schemas.openxmlformats.org/drawingml/2006/picture">
                      <pic:pic xmlns:pic="http://schemas.openxmlformats.org/drawingml/2006/picture">
                        <pic:nvPicPr>
                          <pic:cNvPr id="405" name="Text_Box_14356_SpCnt_524"/>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402" name="Text_Box_14356_SpCnt_525"/>
                  <wp:cNvGraphicFramePr/>
                  <a:graphic xmlns:a="http://schemas.openxmlformats.org/drawingml/2006/main">
                    <a:graphicData uri="http://schemas.openxmlformats.org/drawingml/2006/picture">
                      <pic:pic xmlns:pic="http://schemas.openxmlformats.org/drawingml/2006/picture">
                        <pic:nvPicPr>
                          <pic:cNvPr id="402" name="Text_Box_14356_SpCnt_525"/>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415" name="Text_Box_14356_SpCnt_526"/>
                  <wp:cNvGraphicFramePr/>
                  <a:graphic xmlns:a="http://schemas.openxmlformats.org/drawingml/2006/main">
                    <a:graphicData uri="http://schemas.openxmlformats.org/drawingml/2006/picture">
                      <pic:pic xmlns:pic="http://schemas.openxmlformats.org/drawingml/2006/picture">
                        <pic:nvPicPr>
                          <pic:cNvPr id="415" name="Text_Box_14356_SpCnt_526"/>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432" name="Text_Box_14356_SpCnt_527"/>
                  <wp:cNvGraphicFramePr/>
                  <a:graphic xmlns:a="http://schemas.openxmlformats.org/drawingml/2006/main">
                    <a:graphicData uri="http://schemas.openxmlformats.org/drawingml/2006/picture">
                      <pic:pic xmlns:pic="http://schemas.openxmlformats.org/drawingml/2006/picture">
                        <pic:nvPicPr>
                          <pic:cNvPr id="432" name="Text_Box_14356_SpCnt_527"/>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3840"/>
                  <wp:effectExtent l="0" t="0" r="0" b="0"/>
                  <wp:wrapNone/>
                  <wp:docPr id="419" name="Text_Box_14356_SpCnt_528"/>
                  <wp:cNvGraphicFramePr/>
                  <a:graphic xmlns:a="http://schemas.openxmlformats.org/drawingml/2006/main">
                    <a:graphicData uri="http://schemas.openxmlformats.org/drawingml/2006/picture">
                      <pic:pic xmlns:pic="http://schemas.openxmlformats.org/drawingml/2006/picture">
                        <pic:nvPicPr>
                          <pic:cNvPr id="419" name="Text_Box_14356_SpCnt_528"/>
                          <pic:cNvPicPr/>
                        </pic:nvPicPr>
                        <pic:blipFill>
                          <a:blip r:embed="rId26"/>
                          <a:stretch>
                            <a:fillRect/>
                          </a:stretch>
                        </pic:blipFill>
                        <pic:spPr>
                          <a:xfrm>
                            <a:off x="0" y="0"/>
                            <a:ext cx="69850" cy="2438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29" name="Text_Box_14356_SpCnt_529"/>
                  <wp:cNvGraphicFramePr/>
                  <a:graphic xmlns:a="http://schemas.openxmlformats.org/drawingml/2006/main">
                    <a:graphicData uri="http://schemas.openxmlformats.org/drawingml/2006/picture">
                      <pic:pic xmlns:pic="http://schemas.openxmlformats.org/drawingml/2006/picture">
                        <pic:nvPicPr>
                          <pic:cNvPr id="429" name="Text_Box_14356_SpCnt_529"/>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14" name="Text_Box_14356_SpCnt_530"/>
                  <wp:cNvGraphicFramePr/>
                  <a:graphic xmlns:a="http://schemas.openxmlformats.org/drawingml/2006/main">
                    <a:graphicData uri="http://schemas.openxmlformats.org/drawingml/2006/picture">
                      <pic:pic xmlns:pic="http://schemas.openxmlformats.org/drawingml/2006/picture">
                        <pic:nvPicPr>
                          <pic:cNvPr id="414" name="Text_Box_14356_SpCnt_530"/>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30" name="Text_Box_14356_SpCnt_531"/>
                  <wp:cNvGraphicFramePr/>
                  <a:graphic xmlns:a="http://schemas.openxmlformats.org/drawingml/2006/main">
                    <a:graphicData uri="http://schemas.openxmlformats.org/drawingml/2006/picture">
                      <pic:pic xmlns:pic="http://schemas.openxmlformats.org/drawingml/2006/picture">
                        <pic:nvPicPr>
                          <pic:cNvPr id="430" name="Text_Box_14356_SpCnt_531"/>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31" name="Text_Box_14356_SpCnt_532"/>
                  <wp:cNvGraphicFramePr/>
                  <a:graphic xmlns:a="http://schemas.openxmlformats.org/drawingml/2006/main">
                    <a:graphicData uri="http://schemas.openxmlformats.org/drawingml/2006/picture">
                      <pic:pic xmlns:pic="http://schemas.openxmlformats.org/drawingml/2006/picture">
                        <pic:nvPicPr>
                          <pic:cNvPr id="431" name="Text_Box_14356_SpCnt_532"/>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17" name="Text_Box_14356_SpCnt_533"/>
                  <wp:cNvGraphicFramePr/>
                  <a:graphic xmlns:a="http://schemas.openxmlformats.org/drawingml/2006/main">
                    <a:graphicData uri="http://schemas.openxmlformats.org/drawingml/2006/picture">
                      <pic:pic xmlns:pic="http://schemas.openxmlformats.org/drawingml/2006/picture">
                        <pic:nvPicPr>
                          <pic:cNvPr id="417" name="Text_Box_14356_SpCnt_533"/>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33" name="Text_Box_14356_SpCnt_534"/>
                  <wp:cNvGraphicFramePr/>
                  <a:graphic xmlns:a="http://schemas.openxmlformats.org/drawingml/2006/main">
                    <a:graphicData uri="http://schemas.openxmlformats.org/drawingml/2006/picture">
                      <pic:pic xmlns:pic="http://schemas.openxmlformats.org/drawingml/2006/picture">
                        <pic:nvPicPr>
                          <pic:cNvPr id="433" name="Text_Box_14356_SpCnt_534"/>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03" name="Text_Box_14356_SpCnt_535"/>
                  <wp:cNvGraphicFramePr/>
                  <a:graphic xmlns:a="http://schemas.openxmlformats.org/drawingml/2006/main">
                    <a:graphicData uri="http://schemas.openxmlformats.org/drawingml/2006/picture">
                      <pic:pic xmlns:pic="http://schemas.openxmlformats.org/drawingml/2006/picture">
                        <pic:nvPicPr>
                          <pic:cNvPr id="403" name="Text_Box_14356_SpCnt_535"/>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04" name="Text_Box_14356_SpCnt_536"/>
                  <wp:cNvGraphicFramePr/>
                  <a:graphic xmlns:a="http://schemas.openxmlformats.org/drawingml/2006/main">
                    <a:graphicData uri="http://schemas.openxmlformats.org/drawingml/2006/picture">
                      <pic:pic xmlns:pic="http://schemas.openxmlformats.org/drawingml/2006/picture">
                        <pic:nvPicPr>
                          <pic:cNvPr id="404" name="Text_Box_14356_SpCnt_536"/>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06" name="Text_Box_14356_SpCnt_537"/>
                  <wp:cNvGraphicFramePr/>
                  <a:graphic xmlns:a="http://schemas.openxmlformats.org/drawingml/2006/main">
                    <a:graphicData uri="http://schemas.openxmlformats.org/drawingml/2006/picture">
                      <pic:pic xmlns:pic="http://schemas.openxmlformats.org/drawingml/2006/picture">
                        <pic:nvPicPr>
                          <pic:cNvPr id="406" name="Text_Box_14356_SpCnt_537"/>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18" name="Text_Box_14356_SpCnt_538"/>
                  <wp:cNvGraphicFramePr/>
                  <a:graphic xmlns:a="http://schemas.openxmlformats.org/drawingml/2006/main">
                    <a:graphicData uri="http://schemas.openxmlformats.org/drawingml/2006/picture">
                      <pic:pic xmlns:pic="http://schemas.openxmlformats.org/drawingml/2006/picture">
                        <pic:nvPicPr>
                          <pic:cNvPr id="418" name="Text_Box_14356_SpCnt_538"/>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16" name="Text_Box_14356_SpCnt_539"/>
                  <wp:cNvGraphicFramePr/>
                  <a:graphic xmlns:a="http://schemas.openxmlformats.org/drawingml/2006/main">
                    <a:graphicData uri="http://schemas.openxmlformats.org/drawingml/2006/picture">
                      <pic:pic xmlns:pic="http://schemas.openxmlformats.org/drawingml/2006/picture">
                        <pic:nvPicPr>
                          <pic:cNvPr id="416" name="Text_Box_14356_SpCnt_539"/>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25" name="Text_Box_14356_SpCnt_540"/>
                  <wp:cNvGraphicFramePr/>
                  <a:graphic xmlns:a="http://schemas.openxmlformats.org/drawingml/2006/main">
                    <a:graphicData uri="http://schemas.openxmlformats.org/drawingml/2006/picture">
                      <pic:pic xmlns:pic="http://schemas.openxmlformats.org/drawingml/2006/picture">
                        <pic:nvPicPr>
                          <pic:cNvPr id="425" name="Text_Box_14356_SpCnt_540"/>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20" name="Text_Box_14356_SpCnt_541"/>
                  <wp:cNvGraphicFramePr/>
                  <a:graphic xmlns:a="http://schemas.openxmlformats.org/drawingml/2006/main">
                    <a:graphicData uri="http://schemas.openxmlformats.org/drawingml/2006/picture">
                      <pic:pic xmlns:pic="http://schemas.openxmlformats.org/drawingml/2006/picture">
                        <pic:nvPicPr>
                          <pic:cNvPr id="420" name="Text_Box_14356_SpCnt_541"/>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21" name="Text_Box_14356_SpCnt_542"/>
                  <wp:cNvGraphicFramePr/>
                  <a:graphic xmlns:a="http://schemas.openxmlformats.org/drawingml/2006/main">
                    <a:graphicData uri="http://schemas.openxmlformats.org/drawingml/2006/picture">
                      <pic:pic xmlns:pic="http://schemas.openxmlformats.org/drawingml/2006/picture">
                        <pic:nvPicPr>
                          <pic:cNvPr id="421" name="Text_Box_14356_SpCnt_542"/>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12" name="Text_Box_14356_SpCnt_543"/>
                  <wp:cNvGraphicFramePr/>
                  <a:graphic xmlns:a="http://schemas.openxmlformats.org/drawingml/2006/main">
                    <a:graphicData uri="http://schemas.openxmlformats.org/drawingml/2006/picture">
                      <pic:pic xmlns:pic="http://schemas.openxmlformats.org/drawingml/2006/picture">
                        <pic:nvPicPr>
                          <pic:cNvPr id="412" name="Text_Box_14356_SpCnt_543"/>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26060"/>
                  <wp:effectExtent l="0" t="0" r="0" b="0"/>
                  <wp:wrapNone/>
                  <wp:docPr id="408" name="Text_Box_14356_SpCnt_544"/>
                  <wp:cNvGraphicFramePr/>
                  <a:graphic xmlns:a="http://schemas.openxmlformats.org/drawingml/2006/main">
                    <a:graphicData uri="http://schemas.openxmlformats.org/drawingml/2006/picture">
                      <pic:pic xmlns:pic="http://schemas.openxmlformats.org/drawingml/2006/picture">
                        <pic:nvPicPr>
                          <pic:cNvPr id="408" name="Text_Box_14356_SpCnt_544"/>
                          <pic:cNvPicPr/>
                        </pic:nvPicPr>
                        <pic:blipFill>
                          <a:blip r:embed="rId26"/>
                          <a:stretch>
                            <a:fillRect/>
                          </a:stretch>
                        </pic:blipFill>
                        <pic:spPr>
                          <a:xfrm>
                            <a:off x="0" y="0"/>
                            <a:ext cx="69850" cy="2260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435610</wp:posOffset>
                  </wp:positionV>
                  <wp:extent cx="906780" cy="617855"/>
                  <wp:effectExtent l="0" t="0" r="7620" b="4445"/>
                  <wp:wrapNone/>
                  <wp:docPr id="413" name="image99.png"/>
                  <wp:cNvGraphicFramePr/>
                  <a:graphic xmlns:a="http://schemas.openxmlformats.org/drawingml/2006/main">
                    <a:graphicData uri="http://schemas.openxmlformats.org/drawingml/2006/picture">
                      <pic:pic xmlns:pic="http://schemas.openxmlformats.org/drawingml/2006/picture">
                        <pic:nvPicPr>
                          <pic:cNvPr id="413" name="image99.png"/>
                          <pic:cNvPicPr/>
                        </pic:nvPicPr>
                        <pic:blipFill>
                          <a:blip r:embed="rId61"/>
                          <a:stretch>
                            <a:fillRect/>
                          </a:stretch>
                        </pic:blipFill>
                        <pic:spPr>
                          <a:xfrm>
                            <a:off x="0" y="0"/>
                            <a:ext cx="906780" cy="6178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E11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22" name="Text_Box_14356_SpCnt_545"/>
                  <wp:cNvGraphicFramePr/>
                  <a:graphic xmlns:a="http://schemas.openxmlformats.org/drawingml/2006/main">
                    <a:graphicData uri="http://schemas.openxmlformats.org/drawingml/2006/picture">
                      <pic:pic xmlns:pic="http://schemas.openxmlformats.org/drawingml/2006/picture">
                        <pic:nvPicPr>
                          <pic:cNvPr id="422" name="Text_Box_14356_SpCnt_54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10" name="Text_Box_14356_SpCnt_546"/>
                  <wp:cNvGraphicFramePr/>
                  <a:graphic xmlns:a="http://schemas.openxmlformats.org/drawingml/2006/main">
                    <a:graphicData uri="http://schemas.openxmlformats.org/drawingml/2006/picture">
                      <pic:pic xmlns:pic="http://schemas.openxmlformats.org/drawingml/2006/picture">
                        <pic:nvPicPr>
                          <pic:cNvPr id="410" name="Text_Box_14356_SpCnt_54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07" name="Text_Box_14356_SpCnt_547"/>
                  <wp:cNvGraphicFramePr/>
                  <a:graphic xmlns:a="http://schemas.openxmlformats.org/drawingml/2006/main">
                    <a:graphicData uri="http://schemas.openxmlformats.org/drawingml/2006/picture">
                      <pic:pic xmlns:pic="http://schemas.openxmlformats.org/drawingml/2006/picture">
                        <pic:nvPicPr>
                          <pic:cNvPr id="407" name="Text_Box_14356_SpCnt_54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23" name="Text_Box_14356_SpCnt_548"/>
                  <wp:cNvGraphicFramePr/>
                  <a:graphic xmlns:a="http://schemas.openxmlformats.org/drawingml/2006/main">
                    <a:graphicData uri="http://schemas.openxmlformats.org/drawingml/2006/picture">
                      <pic:pic xmlns:pic="http://schemas.openxmlformats.org/drawingml/2006/picture">
                        <pic:nvPicPr>
                          <pic:cNvPr id="423" name="Text_Box_14356_SpCnt_54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24" name="Text_Box_14356_SpCnt_549"/>
                  <wp:cNvGraphicFramePr/>
                  <a:graphic xmlns:a="http://schemas.openxmlformats.org/drawingml/2006/main">
                    <a:graphicData uri="http://schemas.openxmlformats.org/drawingml/2006/picture">
                      <pic:pic xmlns:pic="http://schemas.openxmlformats.org/drawingml/2006/picture">
                        <pic:nvPicPr>
                          <pic:cNvPr id="424" name="Text_Box_14356_SpCnt_54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27" name="Text_Box_14356_SpCnt_550"/>
                  <wp:cNvGraphicFramePr/>
                  <a:graphic xmlns:a="http://schemas.openxmlformats.org/drawingml/2006/main">
                    <a:graphicData uri="http://schemas.openxmlformats.org/drawingml/2006/picture">
                      <pic:pic xmlns:pic="http://schemas.openxmlformats.org/drawingml/2006/picture">
                        <pic:nvPicPr>
                          <pic:cNvPr id="427" name="Text_Box_14356_SpCnt_55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09" name="Text_Box_14356_SpCnt_551"/>
                  <wp:cNvGraphicFramePr/>
                  <a:graphic xmlns:a="http://schemas.openxmlformats.org/drawingml/2006/main">
                    <a:graphicData uri="http://schemas.openxmlformats.org/drawingml/2006/picture">
                      <pic:pic xmlns:pic="http://schemas.openxmlformats.org/drawingml/2006/picture">
                        <pic:nvPicPr>
                          <pic:cNvPr id="409" name="Text_Box_14356_SpCnt_55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11" name="Text_Box_14356_SpCnt_552"/>
                  <wp:cNvGraphicFramePr/>
                  <a:graphic xmlns:a="http://schemas.openxmlformats.org/drawingml/2006/main">
                    <a:graphicData uri="http://schemas.openxmlformats.org/drawingml/2006/picture">
                      <pic:pic xmlns:pic="http://schemas.openxmlformats.org/drawingml/2006/picture">
                        <pic:nvPicPr>
                          <pic:cNvPr id="411" name="Text_Box_14356_SpCnt_55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26" name="Text_Box_14356_SpCnt_553"/>
                  <wp:cNvGraphicFramePr/>
                  <a:graphic xmlns:a="http://schemas.openxmlformats.org/drawingml/2006/main">
                    <a:graphicData uri="http://schemas.openxmlformats.org/drawingml/2006/picture">
                      <pic:pic xmlns:pic="http://schemas.openxmlformats.org/drawingml/2006/picture">
                        <pic:nvPicPr>
                          <pic:cNvPr id="426" name="Text_Box_14356_SpCnt_55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38" name="Text_Box_14356_SpCnt_554"/>
                  <wp:cNvGraphicFramePr/>
                  <a:graphic xmlns:a="http://schemas.openxmlformats.org/drawingml/2006/main">
                    <a:graphicData uri="http://schemas.openxmlformats.org/drawingml/2006/picture">
                      <pic:pic xmlns:pic="http://schemas.openxmlformats.org/drawingml/2006/picture">
                        <pic:nvPicPr>
                          <pic:cNvPr id="438" name="Text_Box_14356_SpCnt_55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0" name="Text_Box_14356_SpCnt_555"/>
                  <wp:cNvGraphicFramePr/>
                  <a:graphic xmlns:a="http://schemas.openxmlformats.org/drawingml/2006/main">
                    <a:graphicData uri="http://schemas.openxmlformats.org/drawingml/2006/picture">
                      <pic:pic xmlns:pic="http://schemas.openxmlformats.org/drawingml/2006/picture">
                        <pic:nvPicPr>
                          <pic:cNvPr id="440" name="Text_Box_14356_SpCnt_55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34" name="Text_Box_14356_SpCnt_556"/>
                  <wp:cNvGraphicFramePr/>
                  <a:graphic xmlns:a="http://schemas.openxmlformats.org/drawingml/2006/main">
                    <a:graphicData uri="http://schemas.openxmlformats.org/drawingml/2006/picture">
                      <pic:pic xmlns:pic="http://schemas.openxmlformats.org/drawingml/2006/picture">
                        <pic:nvPicPr>
                          <pic:cNvPr id="434" name="Text_Box_14356_SpCnt_55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37" name="Text_Box_14356_SpCnt_557"/>
                  <wp:cNvGraphicFramePr/>
                  <a:graphic xmlns:a="http://schemas.openxmlformats.org/drawingml/2006/main">
                    <a:graphicData uri="http://schemas.openxmlformats.org/drawingml/2006/picture">
                      <pic:pic xmlns:pic="http://schemas.openxmlformats.org/drawingml/2006/picture">
                        <pic:nvPicPr>
                          <pic:cNvPr id="437" name="Text_Box_14356_SpCnt_55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39" name="Text_Box_14356_SpCnt_558"/>
                  <wp:cNvGraphicFramePr/>
                  <a:graphic xmlns:a="http://schemas.openxmlformats.org/drawingml/2006/main">
                    <a:graphicData uri="http://schemas.openxmlformats.org/drawingml/2006/picture">
                      <pic:pic xmlns:pic="http://schemas.openxmlformats.org/drawingml/2006/picture">
                        <pic:nvPicPr>
                          <pic:cNvPr id="439" name="Text_Box_14356_SpCnt_55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35" name="Text_Box_14356_SpCnt_559"/>
                  <wp:cNvGraphicFramePr/>
                  <a:graphic xmlns:a="http://schemas.openxmlformats.org/drawingml/2006/main">
                    <a:graphicData uri="http://schemas.openxmlformats.org/drawingml/2006/picture">
                      <pic:pic xmlns:pic="http://schemas.openxmlformats.org/drawingml/2006/picture">
                        <pic:nvPicPr>
                          <pic:cNvPr id="435" name="Text_Box_14356_SpCnt_55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36" name="Text_Box_14356_SpCnt_560"/>
                  <wp:cNvGraphicFramePr/>
                  <a:graphic xmlns:a="http://schemas.openxmlformats.org/drawingml/2006/main">
                    <a:graphicData uri="http://schemas.openxmlformats.org/drawingml/2006/picture">
                      <pic:pic xmlns:pic="http://schemas.openxmlformats.org/drawingml/2006/picture">
                        <pic:nvPicPr>
                          <pic:cNvPr id="436" name="Text_Box_14356_SpCnt_56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8" name="Text_Box_14356_SpCnt_561"/>
                  <wp:cNvGraphicFramePr/>
                  <a:graphic xmlns:a="http://schemas.openxmlformats.org/drawingml/2006/main">
                    <a:graphicData uri="http://schemas.openxmlformats.org/drawingml/2006/picture">
                      <pic:pic xmlns:pic="http://schemas.openxmlformats.org/drawingml/2006/picture">
                        <pic:nvPicPr>
                          <pic:cNvPr id="488" name="Text_Box_14356_SpCnt_56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4" name="Text_Box_14356_SpCnt_562"/>
                  <wp:cNvGraphicFramePr/>
                  <a:graphic xmlns:a="http://schemas.openxmlformats.org/drawingml/2006/main">
                    <a:graphicData uri="http://schemas.openxmlformats.org/drawingml/2006/picture">
                      <pic:pic xmlns:pic="http://schemas.openxmlformats.org/drawingml/2006/picture">
                        <pic:nvPicPr>
                          <pic:cNvPr id="484" name="Text_Box_14356_SpCnt_56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00" name="Text_Box_14356_SpCnt_563"/>
                  <wp:cNvGraphicFramePr/>
                  <a:graphic xmlns:a="http://schemas.openxmlformats.org/drawingml/2006/main">
                    <a:graphicData uri="http://schemas.openxmlformats.org/drawingml/2006/picture">
                      <pic:pic xmlns:pic="http://schemas.openxmlformats.org/drawingml/2006/picture">
                        <pic:nvPicPr>
                          <pic:cNvPr id="500" name="Text_Box_14356_SpCnt_56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8" name="Text_Box_14356_SpCnt_564"/>
                  <wp:cNvGraphicFramePr/>
                  <a:graphic xmlns:a="http://schemas.openxmlformats.org/drawingml/2006/main">
                    <a:graphicData uri="http://schemas.openxmlformats.org/drawingml/2006/picture">
                      <pic:pic xmlns:pic="http://schemas.openxmlformats.org/drawingml/2006/picture">
                        <pic:nvPicPr>
                          <pic:cNvPr id="498" name="Text_Box_14356_SpCnt_56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7" name="Text_Box_14356_SpCnt_565"/>
                  <wp:cNvGraphicFramePr/>
                  <a:graphic xmlns:a="http://schemas.openxmlformats.org/drawingml/2006/main">
                    <a:graphicData uri="http://schemas.openxmlformats.org/drawingml/2006/picture">
                      <pic:pic xmlns:pic="http://schemas.openxmlformats.org/drawingml/2006/picture">
                        <pic:nvPicPr>
                          <pic:cNvPr id="497" name="Text_Box_14356_SpCnt_56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7" name="Text_Box_14356_SpCnt_566"/>
                  <wp:cNvGraphicFramePr/>
                  <a:graphic xmlns:a="http://schemas.openxmlformats.org/drawingml/2006/main">
                    <a:graphicData uri="http://schemas.openxmlformats.org/drawingml/2006/picture">
                      <pic:pic xmlns:pic="http://schemas.openxmlformats.org/drawingml/2006/picture">
                        <pic:nvPicPr>
                          <pic:cNvPr id="487" name="Text_Box_14356_SpCnt_56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02" name="Text_Box_14356_SpCnt_567"/>
                  <wp:cNvGraphicFramePr/>
                  <a:graphic xmlns:a="http://schemas.openxmlformats.org/drawingml/2006/main">
                    <a:graphicData uri="http://schemas.openxmlformats.org/drawingml/2006/picture">
                      <pic:pic xmlns:pic="http://schemas.openxmlformats.org/drawingml/2006/picture">
                        <pic:nvPicPr>
                          <pic:cNvPr id="502" name="Text_Box_14356_SpCnt_56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9" name="Text_Box_14356_SpCnt_568"/>
                  <wp:cNvGraphicFramePr/>
                  <a:graphic xmlns:a="http://schemas.openxmlformats.org/drawingml/2006/main">
                    <a:graphicData uri="http://schemas.openxmlformats.org/drawingml/2006/picture">
                      <pic:pic xmlns:pic="http://schemas.openxmlformats.org/drawingml/2006/picture">
                        <pic:nvPicPr>
                          <pic:cNvPr id="489" name="Text_Box_14356_SpCnt_56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4" name="Text_Box_14356_SpCnt_569"/>
                  <wp:cNvGraphicFramePr/>
                  <a:graphic xmlns:a="http://schemas.openxmlformats.org/drawingml/2006/main">
                    <a:graphicData uri="http://schemas.openxmlformats.org/drawingml/2006/picture">
                      <pic:pic xmlns:pic="http://schemas.openxmlformats.org/drawingml/2006/picture">
                        <pic:nvPicPr>
                          <pic:cNvPr id="474" name="Text_Box_14356_SpCnt_56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5" name="Text_Box_14356_SpCnt_570"/>
                  <wp:cNvGraphicFramePr/>
                  <a:graphic xmlns:a="http://schemas.openxmlformats.org/drawingml/2006/main">
                    <a:graphicData uri="http://schemas.openxmlformats.org/drawingml/2006/picture">
                      <pic:pic xmlns:pic="http://schemas.openxmlformats.org/drawingml/2006/picture">
                        <pic:nvPicPr>
                          <pic:cNvPr id="485" name="Text_Box_14356_SpCnt_57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01" name="Text_Box_14356_SpCnt_571"/>
                  <wp:cNvGraphicFramePr/>
                  <a:graphic xmlns:a="http://schemas.openxmlformats.org/drawingml/2006/main">
                    <a:graphicData uri="http://schemas.openxmlformats.org/drawingml/2006/picture">
                      <pic:pic xmlns:pic="http://schemas.openxmlformats.org/drawingml/2006/picture">
                        <pic:nvPicPr>
                          <pic:cNvPr id="501" name="Text_Box_14356_SpCnt_57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0" name="Text_Box_14356_SpCnt_572"/>
                  <wp:cNvGraphicFramePr/>
                  <a:graphic xmlns:a="http://schemas.openxmlformats.org/drawingml/2006/main">
                    <a:graphicData uri="http://schemas.openxmlformats.org/drawingml/2006/picture">
                      <pic:pic xmlns:pic="http://schemas.openxmlformats.org/drawingml/2006/picture">
                        <pic:nvPicPr>
                          <pic:cNvPr id="490" name="Text_Box_14356_SpCnt_57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9" name="Text_Box_14356_SpCnt_573"/>
                  <wp:cNvGraphicFramePr/>
                  <a:graphic xmlns:a="http://schemas.openxmlformats.org/drawingml/2006/main">
                    <a:graphicData uri="http://schemas.openxmlformats.org/drawingml/2006/picture">
                      <pic:pic xmlns:pic="http://schemas.openxmlformats.org/drawingml/2006/picture">
                        <pic:nvPicPr>
                          <pic:cNvPr id="479" name="Text_Box_14356_SpCnt_57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2" name="Text_Box_14356_SpCnt_574"/>
                  <wp:cNvGraphicFramePr/>
                  <a:graphic xmlns:a="http://schemas.openxmlformats.org/drawingml/2006/main">
                    <a:graphicData uri="http://schemas.openxmlformats.org/drawingml/2006/picture">
                      <pic:pic xmlns:pic="http://schemas.openxmlformats.org/drawingml/2006/picture">
                        <pic:nvPicPr>
                          <pic:cNvPr id="482" name="Text_Box_14356_SpCnt_57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3" name="Text_Box_14356_SpCnt_575"/>
                  <wp:cNvGraphicFramePr/>
                  <a:graphic xmlns:a="http://schemas.openxmlformats.org/drawingml/2006/main">
                    <a:graphicData uri="http://schemas.openxmlformats.org/drawingml/2006/picture">
                      <pic:pic xmlns:pic="http://schemas.openxmlformats.org/drawingml/2006/picture">
                        <pic:nvPicPr>
                          <pic:cNvPr id="483" name="Text_Box_14356_SpCnt_57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6" name="Text_Box_14356_SpCnt_576"/>
                  <wp:cNvGraphicFramePr/>
                  <a:graphic xmlns:a="http://schemas.openxmlformats.org/drawingml/2006/main">
                    <a:graphicData uri="http://schemas.openxmlformats.org/drawingml/2006/picture">
                      <pic:pic xmlns:pic="http://schemas.openxmlformats.org/drawingml/2006/picture">
                        <pic:nvPicPr>
                          <pic:cNvPr id="486" name="Text_Box_14356_SpCnt_57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7" name="Text_Box_14356_SpCnt_577"/>
                  <wp:cNvGraphicFramePr/>
                  <a:graphic xmlns:a="http://schemas.openxmlformats.org/drawingml/2006/main">
                    <a:graphicData uri="http://schemas.openxmlformats.org/drawingml/2006/picture">
                      <pic:pic xmlns:pic="http://schemas.openxmlformats.org/drawingml/2006/picture">
                        <pic:nvPicPr>
                          <pic:cNvPr id="477" name="Text_Box_14356_SpCnt_57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9" name="Text_Box_14356_SpCnt_578"/>
                  <wp:cNvGraphicFramePr/>
                  <a:graphic xmlns:a="http://schemas.openxmlformats.org/drawingml/2006/main">
                    <a:graphicData uri="http://schemas.openxmlformats.org/drawingml/2006/picture">
                      <pic:pic xmlns:pic="http://schemas.openxmlformats.org/drawingml/2006/picture">
                        <pic:nvPicPr>
                          <pic:cNvPr id="499" name="Text_Box_14356_SpCnt_57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0" name="Text_Box_14356_SpCnt_579"/>
                  <wp:cNvGraphicFramePr/>
                  <a:graphic xmlns:a="http://schemas.openxmlformats.org/drawingml/2006/main">
                    <a:graphicData uri="http://schemas.openxmlformats.org/drawingml/2006/picture">
                      <pic:pic xmlns:pic="http://schemas.openxmlformats.org/drawingml/2006/picture">
                        <pic:nvPicPr>
                          <pic:cNvPr id="480" name="Text_Box_14356_SpCnt_57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1" name="Text_Box_14356_SpCnt_580"/>
                  <wp:cNvGraphicFramePr/>
                  <a:graphic xmlns:a="http://schemas.openxmlformats.org/drawingml/2006/main">
                    <a:graphicData uri="http://schemas.openxmlformats.org/drawingml/2006/picture">
                      <pic:pic xmlns:pic="http://schemas.openxmlformats.org/drawingml/2006/picture">
                        <pic:nvPicPr>
                          <pic:cNvPr id="491" name="Text_Box_14356_SpCnt_58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03" name="Text_Box_14356_SpCnt_581"/>
                  <wp:cNvGraphicFramePr/>
                  <a:graphic xmlns:a="http://schemas.openxmlformats.org/drawingml/2006/main">
                    <a:graphicData uri="http://schemas.openxmlformats.org/drawingml/2006/picture">
                      <pic:pic xmlns:pic="http://schemas.openxmlformats.org/drawingml/2006/picture">
                        <pic:nvPicPr>
                          <pic:cNvPr id="503" name="Text_Box_14356_SpCnt_58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2" name="Text_Box_14356_SpCnt_582"/>
                  <wp:cNvGraphicFramePr/>
                  <a:graphic xmlns:a="http://schemas.openxmlformats.org/drawingml/2006/main">
                    <a:graphicData uri="http://schemas.openxmlformats.org/drawingml/2006/picture">
                      <pic:pic xmlns:pic="http://schemas.openxmlformats.org/drawingml/2006/picture">
                        <pic:nvPicPr>
                          <pic:cNvPr id="472" name="Text_Box_14356_SpCnt_58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3" name="Text_Box_14356_SpCnt_583"/>
                  <wp:cNvGraphicFramePr/>
                  <a:graphic xmlns:a="http://schemas.openxmlformats.org/drawingml/2006/main">
                    <a:graphicData uri="http://schemas.openxmlformats.org/drawingml/2006/picture">
                      <pic:pic xmlns:pic="http://schemas.openxmlformats.org/drawingml/2006/picture">
                        <pic:nvPicPr>
                          <pic:cNvPr id="493" name="Text_Box_14356_SpCnt_58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3" name="Text_Box_14356_SpCnt_584"/>
                  <wp:cNvGraphicFramePr/>
                  <a:graphic xmlns:a="http://schemas.openxmlformats.org/drawingml/2006/main">
                    <a:graphicData uri="http://schemas.openxmlformats.org/drawingml/2006/picture">
                      <pic:pic xmlns:pic="http://schemas.openxmlformats.org/drawingml/2006/picture">
                        <pic:nvPicPr>
                          <pic:cNvPr id="473" name="Text_Box_14356_SpCnt_58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5" name="Text_Box_14356_SpCnt_585"/>
                  <wp:cNvGraphicFramePr/>
                  <a:graphic xmlns:a="http://schemas.openxmlformats.org/drawingml/2006/main">
                    <a:graphicData uri="http://schemas.openxmlformats.org/drawingml/2006/picture">
                      <pic:pic xmlns:pic="http://schemas.openxmlformats.org/drawingml/2006/picture">
                        <pic:nvPicPr>
                          <pic:cNvPr id="475" name="Text_Box_14356_SpCnt_58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81" name="Text_Box_14356_SpCnt_586"/>
                  <wp:cNvGraphicFramePr/>
                  <a:graphic xmlns:a="http://schemas.openxmlformats.org/drawingml/2006/main">
                    <a:graphicData uri="http://schemas.openxmlformats.org/drawingml/2006/picture">
                      <pic:pic xmlns:pic="http://schemas.openxmlformats.org/drawingml/2006/picture">
                        <pic:nvPicPr>
                          <pic:cNvPr id="481" name="Text_Box_14356_SpCnt_58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6" name="Text_Box_14356_SpCnt_587"/>
                  <wp:cNvGraphicFramePr/>
                  <a:graphic xmlns:a="http://schemas.openxmlformats.org/drawingml/2006/main">
                    <a:graphicData uri="http://schemas.openxmlformats.org/drawingml/2006/picture">
                      <pic:pic xmlns:pic="http://schemas.openxmlformats.org/drawingml/2006/picture">
                        <pic:nvPicPr>
                          <pic:cNvPr id="476" name="Text_Box_14356_SpCnt_58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8" name="Text_Box_14356_SpCnt_588"/>
                  <wp:cNvGraphicFramePr/>
                  <a:graphic xmlns:a="http://schemas.openxmlformats.org/drawingml/2006/main">
                    <a:graphicData uri="http://schemas.openxmlformats.org/drawingml/2006/picture">
                      <pic:pic xmlns:pic="http://schemas.openxmlformats.org/drawingml/2006/picture">
                        <pic:nvPicPr>
                          <pic:cNvPr id="478" name="Text_Box_14356_SpCnt_58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2" name="Text_Box_14356_SpCnt_589"/>
                  <wp:cNvGraphicFramePr/>
                  <a:graphic xmlns:a="http://schemas.openxmlformats.org/drawingml/2006/main">
                    <a:graphicData uri="http://schemas.openxmlformats.org/drawingml/2006/picture">
                      <pic:pic xmlns:pic="http://schemas.openxmlformats.org/drawingml/2006/picture">
                        <pic:nvPicPr>
                          <pic:cNvPr id="492" name="Text_Box_14356_SpCnt_58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4" name="Text_Box_14356_SpCnt_590"/>
                  <wp:cNvGraphicFramePr/>
                  <a:graphic xmlns:a="http://schemas.openxmlformats.org/drawingml/2006/main">
                    <a:graphicData uri="http://schemas.openxmlformats.org/drawingml/2006/picture">
                      <pic:pic xmlns:pic="http://schemas.openxmlformats.org/drawingml/2006/picture">
                        <pic:nvPicPr>
                          <pic:cNvPr id="494" name="Text_Box_14356_SpCnt_59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6" name="Text_Box_14356_SpCnt_591"/>
                  <wp:cNvGraphicFramePr/>
                  <a:graphic xmlns:a="http://schemas.openxmlformats.org/drawingml/2006/main">
                    <a:graphicData uri="http://schemas.openxmlformats.org/drawingml/2006/picture">
                      <pic:pic xmlns:pic="http://schemas.openxmlformats.org/drawingml/2006/picture">
                        <pic:nvPicPr>
                          <pic:cNvPr id="496" name="Text_Box_14356_SpCnt_59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95" name="Text_Box_14356_SpCnt_592"/>
                  <wp:cNvGraphicFramePr/>
                  <a:graphic xmlns:a="http://schemas.openxmlformats.org/drawingml/2006/main">
                    <a:graphicData uri="http://schemas.openxmlformats.org/drawingml/2006/picture">
                      <pic:pic xmlns:pic="http://schemas.openxmlformats.org/drawingml/2006/picture">
                        <pic:nvPicPr>
                          <pic:cNvPr id="495" name="Text_Box_14356_SpCnt_59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58420</wp:posOffset>
                  </wp:positionV>
                  <wp:extent cx="662940" cy="553085"/>
                  <wp:effectExtent l="0" t="0" r="0" b="5715"/>
                  <wp:wrapNone/>
                  <wp:docPr id="523" name="图片_3_SpCnt_5"/>
                  <wp:cNvGraphicFramePr/>
                  <a:graphic xmlns:a="http://schemas.openxmlformats.org/drawingml/2006/main">
                    <a:graphicData uri="http://schemas.openxmlformats.org/drawingml/2006/picture">
                      <pic:pic xmlns:pic="http://schemas.openxmlformats.org/drawingml/2006/picture">
                        <pic:nvPicPr>
                          <pic:cNvPr id="523" name="图片_3_SpCnt_5"/>
                          <pic:cNvPicPr/>
                        </pic:nvPicPr>
                        <pic:blipFill>
                          <a:blip r:embed="rId30"/>
                          <a:stretch>
                            <a:fillRect/>
                          </a:stretch>
                        </pic:blipFill>
                        <pic:spPr>
                          <a:xfrm>
                            <a:off x="0" y="0"/>
                            <a:ext cx="662940" cy="553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点心间</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二层四盘+10盘醒发箱</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约1220*800*1775</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—电压380V/15.8KW（约），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—两层四盘烤炉下醒发十盘</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—烘烤均匀，炉温精准，面包出炉色泽鲜艳，</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—进口加热原件，触摸电脑控制面板，使用简单方便，寿命长，控温准确。</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—外形豪华美观，更适用于现烤店、大卖场。</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—特殊设计加热板，热量分布均匀，烘焙效果均匀。炉温精准，烘烤中途不需开门调头，炉温少流失，起到节约能耗，</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—加厚保温层及优质保温材料，热量损失少。节约能耗，</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—每层独立上下分开加热，烤盘规格40cm乘60cm标准烤盘</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21" name="Text_Box_14356_SpCnt_593"/>
                  <wp:cNvGraphicFramePr/>
                  <a:graphic xmlns:a="http://schemas.openxmlformats.org/drawingml/2006/main">
                    <a:graphicData uri="http://schemas.openxmlformats.org/drawingml/2006/picture">
                      <pic:pic xmlns:pic="http://schemas.openxmlformats.org/drawingml/2006/picture">
                        <pic:nvPicPr>
                          <pic:cNvPr id="521" name="Text_Box_14356_SpCnt_593"/>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16" name="Text_Box_14356_SpCnt_594"/>
                  <wp:cNvGraphicFramePr/>
                  <a:graphic xmlns:a="http://schemas.openxmlformats.org/drawingml/2006/main">
                    <a:graphicData uri="http://schemas.openxmlformats.org/drawingml/2006/picture">
                      <pic:pic xmlns:pic="http://schemas.openxmlformats.org/drawingml/2006/picture">
                        <pic:nvPicPr>
                          <pic:cNvPr id="516" name="Text_Box_14356_SpCnt_594"/>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14" name="Text_Box_14356_SpCnt_595"/>
                  <wp:cNvGraphicFramePr/>
                  <a:graphic xmlns:a="http://schemas.openxmlformats.org/drawingml/2006/main">
                    <a:graphicData uri="http://schemas.openxmlformats.org/drawingml/2006/picture">
                      <pic:pic xmlns:pic="http://schemas.openxmlformats.org/drawingml/2006/picture">
                        <pic:nvPicPr>
                          <pic:cNvPr id="514" name="Text_Box_14356_SpCnt_595"/>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22" name="Text_Box_14356_SpCnt_596"/>
                  <wp:cNvGraphicFramePr/>
                  <a:graphic xmlns:a="http://schemas.openxmlformats.org/drawingml/2006/main">
                    <a:graphicData uri="http://schemas.openxmlformats.org/drawingml/2006/picture">
                      <pic:pic xmlns:pic="http://schemas.openxmlformats.org/drawingml/2006/picture">
                        <pic:nvPicPr>
                          <pic:cNvPr id="522" name="Text_Box_14356_SpCnt_596"/>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06" name="Text_Box_14356_SpCnt_597"/>
                  <wp:cNvGraphicFramePr/>
                  <a:graphic xmlns:a="http://schemas.openxmlformats.org/drawingml/2006/main">
                    <a:graphicData uri="http://schemas.openxmlformats.org/drawingml/2006/picture">
                      <pic:pic xmlns:pic="http://schemas.openxmlformats.org/drawingml/2006/picture">
                        <pic:nvPicPr>
                          <pic:cNvPr id="506" name="Text_Box_14356_SpCnt_597"/>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24" name="Text_Box_14356_SpCnt_598"/>
                  <wp:cNvGraphicFramePr/>
                  <a:graphic xmlns:a="http://schemas.openxmlformats.org/drawingml/2006/main">
                    <a:graphicData uri="http://schemas.openxmlformats.org/drawingml/2006/picture">
                      <pic:pic xmlns:pic="http://schemas.openxmlformats.org/drawingml/2006/picture">
                        <pic:nvPicPr>
                          <pic:cNvPr id="524" name="Text_Box_14356_SpCnt_598"/>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19" name="Text_Box_14356_SpCnt_599"/>
                  <wp:cNvGraphicFramePr/>
                  <a:graphic xmlns:a="http://schemas.openxmlformats.org/drawingml/2006/main">
                    <a:graphicData uri="http://schemas.openxmlformats.org/drawingml/2006/picture">
                      <pic:pic xmlns:pic="http://schemas.openxmlformats.org/drawingml/2006/picture">
                        <pic:nvPicPr>
                          <pic:cNvPr id="519" name="Text_Box_14356_SpCnt_599"/>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32" name="Text_Box_14356_SpCnt_600"/>
                  <wp:cNvGraphicFramePr/>
                  <a:graphic xmlns:a="http://schemas.openxmlformats.org/drawingml/2006/main">
                    <a:graphicData uri="http://schemas.openxmlformats.org/drawingml/2006/picture">
                      <pic:pic xmlns:pic="http://schemas.openxmlformats.org/drawingml/2006/picture">
                        <pic:nvPicPr>
                          <pic:cNvPr id="532" name="Text_Box_14356_SpCnt_600"/>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17" name="Text_Box_14356_SpCnt_601"/>
                  <wp:cNvGraphicFramePr/>
                  <a:graphic xmlns:a="http://schemas.openxmlformats.org/drawingml/2006/main">
                    <a:graphicData uri="http://schemas.openxmlformats.org/drawingml/2006/picture">
                      <pic:pic xmlns:pic="http://schemas.openxmlformats.org/drawingml/2006/picture">
                        <pic:nvPicPr>
                          <pic:cNvPr id="517" name="Text_Box_14356_SpCnt_601"/>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30" name="Text_Box_14356_SpCnt_602"/>
                  <wp:cNvGraphicFramePr/>
                  <a:graphic xmlns:a="http://schemas.openxmlformats.org/drawingml/2006/main">
                    <a:graphicData uri="http://schemas.openxmlformats.org/drawingml/2006/picture">
                      <pic:pic xmlns:pic="http://schemas.openxmlformats.org/drawingml/2006/picture">
                        <pic:nvPicPr>
                          <pic:cNvPr id="530" name="Text_Box_14356_SpCnt_602"/>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09" name="Text_Box_14356_SpCnt_603"/>
                  <wp:cNvGraphicFramePr/>
                  <a:graphic xmlns:a="http://schemas.openxmlformats.org/drawingml/2006/main">
                    <a:graphicData uri="http://schemas.openxmlformats.org/drawingml/2006/picture">
                      <pic:pic xmlns:pic="http://schemas.openxmlformats.org/drawingml/2006/picture">
                        <pic:nvPicPr>
                          <pic:cNvPr id="509" name="Text_Box_14356_SpCnt_603"/>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18" name="Text_Box_14356_SpCnt_604"/>
                  <wp:cNvGraphicFramePr/>
                  <a:graphic xmlns:a="http://schemas.openxmlformats.org/drawingml/2006/main">
                    <a:graphicData uri="http://schemas.openxmlformats.org/drawingml/2006/picture">
                      <pic:pic xmlns:pic="http://schemas.openxmlformats.org/drawingml/2006/picture">
                        <pic:nvPicPr>
                          <pic:cNvPr id="518" name="Text_Box_14356_SpCnt_604"/>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31" name="Text_Box_14356_SpCnt_605"/>
                  <wp:cNvGraphicFramePr/>
                  <a:graphic xmlns:a="http://schemas.openxmlformats.org/drawingml/2006/main">
                    <a:graphicData uri="http://schemas.openxmlformats.org/drawingml/2006/picture">
                      <pic:pic xmlns:pic="http://schemas.openxmlformats.org/drawingml/2006/picture">
                        <pic:nvPicPr>
                          <pic:cNvPr id="531" name="Text_Box_14356_SpCnt_605"/>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05" name="Text_Box_14356_SpCnt_606"/>
                  <wp:cNvGraphicFramePr/>
                  <a:graphic xmlns:a="http://schemas.openxmlformats.org/drawingml/2006/main">
                    <a:graphicData uri="http://schemas.openxmlformats.org/drawingml/2006/picture">
                      <pic:pic xmlns:pic="http://schemas.openxmlformats.org/drawingml/2006/picture">
                        <pic:nvPicPr>
                          <pic:cNvPr id="505" name="Text_Box_14356_SpCnt_606"/>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25" name="Text_Box_14356_SpCnt_607"/>
                  <wp:cNvGraphicFramePr/>
                  <a:graphic xmlns:a="http://schemas.openxmlformats.org/drawingml/2006/main">
                    <a:graphicData uri="http://schemas.openxmlformats.org/drawingml/2006/picture">
                      <pic:pic xmlns:pic="http://schemas.openxmlformats.org/drawingml/2006/picture">
                        <pic:nvPicPr>
                          <pic:cNvPr id="525" name="Text_Box_14356_SpCnt_607"/>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533" name="Text_Box_14356_SpCnt_608"/>
                  <wp:cNvGraphicFramePr/>
                  <a:graphic xmlns:a="http://schemas.openxmlformats.org/drawingml/2006/main">
                    <a:graphicData uri="http://schemas.openxmlformats.org/drawingml/2006/picture">
                      <pic:pic xmlns:pic="http://schemas.openxmlformats.org/drawingml/2006/picture">
                        <pic:nvPicPr>
                          <pic:cNvPr id="533" name="Text_Box_14356_SpCnt_608"/>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361950</wp:posOffset>
                  </wp:positionV>
                  <wp:extent cx="828675" cy="1139190"/>
                  <wp:effectExtent l="0" t="0" r="9525" b="3810"/>
                  <wp:wrapNone/>
                  <wp:docPr id="534" name="图片_5"/>
                  <wp:cNvGraphicFramePr/>
                  <a:graphic xmlns:a="http://schemas.openxmlformats.org/drawingml/2006/main">
                    <a:graphicData uri="http://schemas.openxmlformats.org/drawingml/2006/picture">
                      <pic:pic xmlns:pic="http://schemas.openxmlformats.org/drawingml/2006/picture">
                        <pic:nvPicPr>
                          <pic:cNvPr id="534" name="图片_5"/>
                          <pic:cNvPicPr/>
                        </pic:nvPicPr>
                        <pic:blipFill>
                          <a:blip r:embed="rId62"/>
                          <a:stretch>
                            <a:fillRect/>
                          </a:stretch>
                        </pic:blipFill>
                        <pic:spPr>
                          <a:xfrm>
                            <a:off x="0" y="0"/>
                            <a:ext cx="828675" cy="11391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十五层饼盘车</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500*580*1700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—采用304不锈钢板制作，板厚1.0mm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—栅搁型，配不锈钢可调脚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27" name="Text_Box_14356_SpCnt_609"/>
                  <wp:cNvGraphicFramePr/>
                  <a:graphic xmlns:a="http://schemas.openxmlformats.org/drawingml/2006/main">
                    <a:graphicData uri="http://schemas.openxmlformats.org/drawingml/2006/picture">
                      <pic:pic xmlns:pic="http://schemas.openxmlformats.org/drawingml/2006/picture">
                        <pic:nvPicPr>
                          <pic:cNvPr id="527" name="Text_Box_14356_SpCnt_60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20" name="Text_Box_14356_SpCnt_610"/>
                  <wp:cNvGraphicFramePr/>
                  <a:graphic xmlns:a="http://schemas.openxmlformats.org/drawingml/2006/main">
                    <a:graphicData uri="http://schemas.openxmlformats.org/drawingml/2006/picture">
                      <pic:pic xmlns:pic="http://schemas.openxmlformats.org/drawingml/2006/picture">
                        <pic:nvPicPr>
                          <pic:cNvPr id="520" name="Text_Box_14356_SpCnt_61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29" name="Text_Box_14356_SpCnt_611"/>
                  <wp:cNvGraphicFramePr/>
                  <a:graphic xmlns:a="http://schemas.openxmlformats.org/drawingml/2006/main">
                    <a:graphicData uri="http://schemas.openxmlformats.org/drawingml/2006/picture">
                      <pic:pic xmlns:pic="http://schemas.openxmlformats.org/drawingml/2006/picture">
                        <pic:nvPicPr>
                          <pic:cNvPr id="529" name="Text_Box_14356_SpCnt_61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26" name="Text_Box_14356_SpCnt_612"/>
                  <wp:cNvGraphicFramePr/>
                  <a:graphic xmlns:a="http://schemas.openxmlformats.org/drawingml/2006/main">
                    <a:graphicData uri="http://schemas.openxmlformats.org/drawingml/2006/picture">
                      <pic:pic xmlns:pic="http://schemas.openxmlformats.org/drawingml/2006/picture">
                        <pic:nvPicPr>
                          <pic:cNvPr id="526" name="Text_Box_14356_SpCnt_61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12" name="Text_Box_14356_SpCnt_613"/>
                  <wp:cNvGraphicFramePr/>
                  <a:graphic xmlns:a="http://schemas.openxmlformats.org/drawingml/2006/main">
                    <a:graphicData uri="http://schemas.openxmlformats.org/drawingml/2006/picture">
                      <pic:pic xmlns:pic="http://schemas.openxmlformats.org/drawingml/2006/picture">
                        <pic:nvPicPr>
                          <pic:cNvPr id="512" name="Text_Box_14356_SpCnt_61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28" name="Text_Box_14356_SpCnt_614"/>
                  <wp:cNvGraphicFramePr/>
                  <a:graphic xmlns:a="http://schemas.openxmlformats.org/drawingml/2006/main">
                    <a:graphicData uri="http://schemas.openxmlformats.org/drawingml/2006/picture">
                      <pic:pic xmlns:pic="http://schemas.openxmlformats.org/drawingml/2006/picture">
                        <pic:nvPicPr>
                          <pic:cNvPr id="528" name="Text_Box_14356_SpCnt_61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35" name="Text_Box_14356_SpCnt_615"/>
                  <wp:cNvGraphicFramePr/>
                  <a:graphic xmlns:a="http://schemas.openxmlformats.org/drawingml/2006/main">
                    <a:graphicData uri="http://schemas.openxmlformats.org/drawingml/2006/picture">
                      <pic:pic xmlns:pic="http://schemas.openxmlformats.org/drawingml/2006/picture">
                        <pic:nvPicPr>
                          <pic:cNvPr id="535" name="Text_Box_14356_SpCnt_61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04" name="Text_Box_14356_SpCnt_616"/>
                  <wp:cNvGraphicFramePr/>
                  <a:graphic xmlns:a="http://schemas.openxmlformats.org/drawingml/2006/main">
                    <a:graphicData uri="http://schemas.openxmlformats.org/drawingml/2006/picture">
                      <pic:pic xmlns:pic="http://schemas.openxmlformats.org/drawingml/2006/picture">
                        <pic:nvPicPr>
                          <pic:cNvPr id="504" name="Text_Box_14356_SpCnt_61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07" name="Text_Box_14356_SpCnt_617"/>
                  <wp:cNvGraphicFramePr/>
                  <a:graphic xmlns:a="http://schemas.openxmlformats.org/drawingml/2006/main">
                    <a:graphicData uri="http://schemas.openxmlformats.org/drawingml/2006/picture">
                      <pic:pic xmlns:pic="http://schemas.openxmlformats.org/drawingml/2006/picture">
                        <pic:nvPicPr>
                          <pic:cNvPr id="507" name="Text_Box_14356_SpCnt_61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08" name="Text_Box_14356_SpCnt_618"/>
                  <wp:cNvGraphicFramePr/>
                  <a:graphic xmlns:a="http://schemas.openxmlformats.org/drawingml/2006/main">
                    <a:graphicData uri="http://schemas.openxmlformats.org/drawingml/2006/picture">
                      <pic:pic xmlns:pic="http://schemas.openxmlformats.org/drawingml/2006/picture">
                        <pic:nvPicPr>
                          <pic:cNvPr id="508" name="Text_Box_14356_SpCnt_61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10" name="Text_Box_14356_SpCnt_619"/>
                  <wp:cNvGraphicFramePr/>
                  <a:graphic xmlns:a="http://schemas.openxmlformats.org/drawingml/2006/main">
                    <a:graphicData uri="http://schemas.openxmlformats.org/drawingml/2006/picture">
                      <pic:pic xmlns:pic="http://schemas.openxmlformats.org/drawingml/2006/picture">
                        <pic:nvPicPr>
                          <pic:cNvPr id="510" name="Text_Box_14356_SpCnt_61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11" name="Text_Box_14356_SpCnt_620"/>
                  <wp:cNvGraphicFramePr/>
                  <a:graphic xmlns:a="http://schemas.openxmlformats.org/drawingml/2006/main">
                    <a:graphicData uri="http://schemas.openxmlformats.org/drawingml/2006/picture">
                      <pic:pic xmlns:pic="http://schemas.openxmlformats.org/drawingml/2006/picture">
                        <pic:nvPicPr>
                          <pic:cNvPr id="511" name="Text_Box_14356_SpCnt_62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13" name="Text_Box_14356_SpCnt_621"/>
                  <wp:cNvGraphicFramePr/>
                  <a:graphic xmlns:a="http://schemas.openxmlformats.org/drawingml/2006/main">
                    <a:graphicData uri="http://schemas.openxmlformats.org/drawingml/2006/picture">
                      <pic:pic xmlns:pic="http://schemas.openxmlformats.org/drawingml/2006/picture">
                        <pic:nvPicPr>
                          <pic:cNvPr id="513" name="Text_Box_14356_SpCnt_62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15" name="Text_Box_14356_SpCnt_622"/>
                  <wp:cNvGraphicFramePr/>
                  <a:graphic xmlns:a="http://schemas.openxmlformats.org/drawingml/2006/main">
                    <a:graphicData uri="http://schemas.openxmlformats.org/drawingml/2006/picture">
                      <pic:pic xmlns:pic="http://schemas.openxmlformats.org/drawingml/2006/picture">
                        <pic:nvPicPr>
                          <pic:cNvPr id="515" name="Text_Box_14356_SpCnt_62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64" name="Text_Box_14356_SpCnt_623"/>
                  <wp:cNvGraphicFramePr/>
                  <a:graphic xmlns:a="http://schemas.openxmlformats.org/drawingml/2006/main">
                    <a:graphicData uri="http://schemas.openxmlformats.org/drawingml/2006/picture">
                      <pic:pic xmlns:pic="http://schemas.openxmlformats.org/drawingml/2006/picture">
                        <pic:nvPicPr>
                          <pic:cNvPr id="564" name="Text_Box_14356_SpCnt_62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52" name="Text_Box_14356_SpCnt_624"/>
                  <wp:cNvGraphicFramePr/>
                  <a:graphic xmlns:a="http://schemas.openxmlformats.org/drawingml/2006/main">
                    <a:graphicData uri="http://schemas.openxmlformats.org/drawingml/2006/picture">
                      <pic:pic xmlns:pic="http://schemas.openxmlformats.org/drawingml/2006/picture">
                        <pic:nvPicPr>
                          <pic:cNvPr id="552" name="Text_Box_14356_SpCnt_62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114300</wp:posOffset>
                  </wp:positionV>
                  <wp:extent cx="384810" cy="464185"/>
                  <wp:effectExtent l="0" t="0" r="8890" b="5715"/>
                  <wp:wrapNone/>
                  <wp:docPr id="558" name="Picture_279"/>
                  <wp:cNvGraphicFramePr/>
                  <a:graphic xmlns:a="http://schemas.openxmlformats.org/drawingml/2006/main">
                    <a:graphicData uri="http://schemas.openxmlformats.org/drawingml/2006/picture">
                      <pic:pic xmlns:pic="http://schemas.openxmlformats.org/drawingml/2006/picture">
                        <pic:nvPicPr>
                          <pic:cNvPr id="558" name="Picture_279"/>
                          <pic:cNvPicPr/>
                        </pic:nvPicPr>
                        <pic:blipFill>
                          <a:blip r:embed="rId63"/>
                          <a:stretch>
                            <a:fillRect/>
                          </a:stretch>
                        </pic:blipFill>
                        <pic:spPr>
                          <a:xfrm>
                            <a:off x="0" y="0"/>
                            <a:ext cx="384810" cy="4641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柜式电饼铛</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700*850*970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—铝锅：深3cm，6cm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—功率:5KW/380V</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384810</wp:posOffset>
                  </wp:positionH>
                  <wp:positionV relativeFrom="paragraph">
                    <wp:posOffset>58420</wp:posOffset>
                  </wp:positionV>
                  <wp:extent cx="445135" cy="541655"/>
                  <wp:effectExtent l="0" t="0" r="12065" b="4445"/>
                  <wp:wrapNone/>
                  <wp:docPr id="544" name="ID_FC5F43DC71EB44D3A1167C2F228971F3"/>
                  <wp:cNvGraphicFramePr/>
                  <a:graphic xmlns:a="http://schemas.openxmlformats.org/drawingml/2006/main">
                    <a:graphicData uri="http://schemas.openxmlformats.org/drawingml/2006/picture">
                      <pic:pic xmlns:pic="http://schemas.openxmlformats.org/drawingml/2006/picture">
                        <pic:nvPicPr>
                          <pic:cNvPr id="544" name="ID_FC5F43DC71EB44D3A1167C2F228971F3"/>
                          <pic:cNvPicPr/>
                        </pic:nvPicPr>
                        <pic:blipFill>
                          <a:blip r:embed="rId64"/>
                          <a:stretch>
                            <a:fillRect/>
                          </a:stretch>
                        </pic:blipFill>
                        <pic:spPr>
                          <a:xfrm>
                            <a:off x="0" y="0"/>
                            <a:ext cx="445135" cy="541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滤网脱排油烟罩</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3300*1000*500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—罩体板厚1.0mm，采用304-2B不锈钢制作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—滤板厚0.7mm，采用SUS201不锈钢制作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—配防雾烟灯罩、不锈钢接油杯</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—功率:0.5KW/220V</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m²</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133985</wp:posOffset>
                  </wp:positionV>
                  <wp:extent cx="924560" cy="530225"/>
                  <wp:effectExtent l="0" t="0" r="2540" b="3175"/>
                  <wp:wrapNone/>
                  <wp:docPr id="541" name="Picture_80_SpCnt_1"/>
                  <wp:cNvGraphicFramePr/>
                  <a:graphic xmlns:a="http://schemas.openxmlformats.org/drawingml/2006/main">
                    <a:graphicData uri="http://schemas.openxmlformats.org/drawingml/2006/picture">
                      <pic:pic xmlns:pic="http://schemas.openxmlformats.org/drawingml/2006/picture">
                        <pic:nvPicPr>
                          <pic:cNvPr id="541" name="Picture_80_SpCnt_1"/>
                          <pic:cNvPicPr/>
                        </pic:nvPicPr>
                        <pic:blipFill>
                          <a:blip r:embed="rId58"/>
                          <a:stretch>
                            <a:fillRect/>
                          </a:stretch>
                        </pic:blipFill>
                        <pic:spPr>
                          <a:xfrm>
                            <a:off x="0" y="0"/>
                            <a:ext cx="924560" cy="530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双层工作台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—下一层搁栅板，厚1.0mm，采用SUS304不锈钢制作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—面板下衬木板减噪，木板下复镀锌板，配不锈钢可调脚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235585</wp:posOffset>
                  </wp:positionH>
                  <wp:positionV relativeFrom="paragraph">
                    <wp:posOffset>29210</wp:posOffset>
                  </wp:positionV>
                  <wp:extent cx="749300" cy="525145"/>
                  <wp:effectExtent l="0" t="0" r="0" b="8255"/>
                  <wp:wrapNone/>
                  <wp:docPr id="565" name="图片_6835"/>
                  <wp:cNvGraphicFramePr/>
                  <a:graphic xmlns:a="http://schemas.openxmlformats.org/drawingml/2006/main">
                    <a:graphicData uri="http://schemas.openxmlformats.org/drawingml/2006/picture">
                      <pic:pic xmlns:pic="http://schemas.openxmlformats.org/drawingml/2006/picture">
                        <pic:nvPicPr>
                          <pic:cNvPr id="565" name="图片_6835"/>
                          <pic:cNvPicPr/>
                        </pic:nvPicPr>
                        <pic:blipFill>
                          <a:blip r:embed="rId65"/>
                          <a:stretch>
                            <a:fillRect/>
                          </a:stretch>
                        </pic:blipFill>
                        <pic:spPr>
                          <a:xfrm>
                            <a:off x="0" y="0"/>
                            <a:ext cx="749300" cy="525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打蛋机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420*230*410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1.容量：7升，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2.电压220V/0.2KW，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3.重量18KG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4.转速:0-1080无极变速</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152400</wp:posOffset>
                  </wp:positionV>
                  <wp:extent cx="532765" cy="533400"/>
                  <wp:effectExtent l="0" t="0" r="635" b="0"/>
                  <wp:wrapNone/>
                  <wp:docPr id="545" name="图片_37"/>
                  <wp:cNvGraphicFramePr/>
                  <a:graphic xmlns:a="http://schemas.openxmlformats.org/drawingml/2006/main">
                    <a:graphicData uri="http://schemas.openxmlformats.org/drawingml/2006/picture">
                      <pic:pic xmlns:pic="http://schemas.openxmlformats.org/drawingml/2006/picture">
                        <pic:nvPicPr>
                          <pic:cNvPr id="545" name="图片_37"/>
                          <pic:cNvPicPr/>
                        </pic:nvPicPr>
                        <pic:blipFill>
                          <a:blip r:embed="rId66"/>
                          <a:stretch>
                            <a:fillRect/>
                          </a:stretch>
                        </pic:blipFill>
                        <pic:spPr>
                          <a:xfrm>
                            <a:off x="0" y="0"/>
                            <a:ext cx="532765"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定制挂墙柜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1500*350*600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—顶板板厚1.0mm，采用304不锈钢制作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—侧板、层板、后背板厚1.0mm，采用304不锈钢制作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—不锈钢框架式加强筋，板厚1.0mm,门采用上挂式移门                                                                                                      </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143510</wp:posOffset>
                  </wp:positionV>
                  <wp:extent cx="1065530" cy="523875"/>
                  <wp:effectExtent l="0" t="0" r="1270" b="9525"/>
                  <wp:wrapNone/>
                  <wp:docPr id="557" name="Picture_56"/>
                  <wp:cNvGraphicFramePr/>
                  <a:graphic xmlns:a="http://schemas.openxmlformats.org/drawingml/2006/main">
                    <a:graphicData uri="http://schemas.openxmlformats.org/drawingml/2006/picture">
                      <pic:pic xmlns:pic="http://schemas.openxmlformats.org/drawingml/2006/picture">
                        <pic:nvPicPr>
                          <pic:cNvPr id="557" name="Picture_56"/>
                          <pic:cNvPicPr/>
                        </pic:nvPicPr>
                        <pic:blipFill>
                          <a:blip r:embed="rId67"/>
                          <a:stretch>
                            <a:fillRect/>
                          </a:stretch>
                        </pic:blipFill>
                        <pic:spPr>
                          <a:xfrm>
                            <a:off x="0" y="0"/>
                            <a:ext cx="1065530" cy="5238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双门冰箱</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约615*750*2005</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—外胆、内胆采用优质不锈钢板制作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—保温层聚胺脂一次性发泡成型，自动回归门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—冷藏温度：约0℃~+8℃</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—功率：220V/50HZ/0.37KW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177800</wp:posOffset>
                  </wp:positionV>
                  <wp:extent cx="505460" cy="1409700"/>
                  <wp:effectExtent l="0" t="0" r="2540" b="0"/>
                  <wp:wrapNone/>
                  <wp:docPr id="543" name="ID_3A750C073FF14C0C82BA148753435F9E_SpCnt_1"/>
                  <wp:cNvGraphicFramePr/>
                  <a:graphic xmlns:a="http://schemas.openxmlformats.org/drawingml/2006/main">
                    <a:graphicData uri="http://schemas.openxmlformats.org/drawingml/2006/picture">
                      <pic:pic xmlns:pic="http://schemas.openxmlformats.org/drawingml/2006/picture">
                        <pic:nvPicPr>
                          <pic:cNvPr id="543" name="ID_3A750C073FF14C0C82BA148753435F9E_SpCnt_1"/>
                          <pic:cNvPicPr/>
                        </pic:nvPicPr>
                        <pic:blipFill>
                          <a:blip r:embed="rId68"/>
                          <a:stretch>
                            <a:fillRect/>
                          </a:stretch>
                        </pic:blipFill>
                        <pic:spPr>
                          <a:xfrm>
                            <a:off x="0" y="0"/>
                            <a:ext cx="505460" cy="1409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F09</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单星水池柜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700*700*800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—台面/水池斗板厚1.5mm，采用SUS304-2B不锈钢制作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—侧板、后背板、门板厚1.0mm，采用304不锈钢制作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—配不锈钢开门，配不锈钢可调脚 ，不含水龙头   </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59" name="Text_Box_14356_SpCnt_625"/>
                  <wp:cNvGraphicFramePr/>
                  <a:graphic xmlns:a="http://schemas.openxmlformats.org/drawingml/2006/main">
                    <a:graphicData uri="http://schemas.openxmlformats.org/drawingml/2006/picture">
                      <pic:pic xmlns:pic="http://schemas.openxmlformats.org/drawingml/2006/picture">
                        <pic:nvPicPr>
                          <pic:cNvPr id="559" name="Text_Box_14356_SpCnt_62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66" name="Text_Box_14356_SpCnt_626"/>
                  <wp:cNvGraphicFramePr/>
                  <a:graphic xmlns:a="http://schemas.openxmlformats.org/drawingml/2006/main">
                    <a:graphicData uri="http://schemas.openxmlformats.org/drawingml/2006/picture">
                      <pic:pic xmlns:pic="http://schemas.openxmlformats.org/drawingml/2006/picture">
                        <pic:nvPicPr>
                          <pic:cNvPr id="566" name="Text_Box_14356_SpCnt_62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39" name="Text_Box_14356_SpCnt_627"/>
                  <wp:cNvGraphicFramePr/>
                  <a:graphic xmlns:a="http://schemas.openxmlformats.org/drawingml/2006/main">
                    <a:graphicData uri="http://schemas.openxmlformats.org/drawingml/2006/picture">
                      <pic:pic xmlns:pic="http://schemas.openxmlformats.org/drawingml/2006/picture">
                        <pic:nvPicPr>
                          <pic:cNvPr id="539" name="Text_Box_14356_SpCnt_62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38" name="Text_Box_14356_SpCnt_628"/>
                  <wp:cNvGraphicFramePr/>
                  <a:graphic xmlns:a="http://schemas.openxmlformats.org/drawingml/2006/main">
                    <a:graphicData uri="http://schemas.openxmlformats.org/drawingml/2006/picture">
                      <pic:pic xmlns:pic="http://schemas.openxmlformats.org/drawingml/2006/picture">
                        <pic:nvPicPr>
                          <pic:cNvPr id="538" name="Text_Box_14356_SpCnt_62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60" name="Text_Box_14356_SpCnt_629"/>
                  <wp:cNvGraphicFramePr/>
                  <a:graphic xmlns:a="http://schemas.openxmlformats.org/drawingml/2006/main">
                    <a:graphicData uri="http://schemas.openxmlformats.org/drawingml/2006/picture">
                      <pic:pic xmlns:pic="http://schemas.openxmlformats.org/drawingml/2006/picture">
                        <pic:nvPicPr>
                          <pic:cNvPr id="560" name="Text_Box_14356_SpCnt_62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53" name="Text_Box_14356_SpCnt_630"/>
                  <wp:cNvGraphicFramePr/>
                  <a:graphic xmlns:a="http://schemas.openxmlformats.org/drawingml/2006/main">
                    <a:graphicData uri="http://schemas.openxmlformats.org/drawingml/2006/picture">
                      <pic:pic xmlns:pic="http://schemas.openxmlformats.org/drawingml/2006/picture">
                        <pic:nvPicPr>
                          <pic:cNvPr id="553" name="Text_Box_14356_SpCnt_63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63" name="Text_Box_14356_SpCnt_631"/>
                  <wp:cNvGraphicFramePr/>
                  <a:graphic xmlns:a="http://schemas.openxmlformats.org/drawingml/2006/main">
                    <a:graphicData uri="http://schemas.openxmlformats.org/drawingml/2006/picture">
                      <pic:pic xmlns:pic="http://schemas.openxmlformats.org/drawingml/2006/picture">
                        <pic:nvPicPr>
                          <pic:cNvPr id="563" name="Text_Box_14356_SpCnt_63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61" name="Text_Box_14356_SpCnt_632"/>
                  <wp:cNvGraphicFramePr/>
                  <a:graphic xmlns:a="http://schemas.openxmlformats.org/drawingml/2006/main">
                    <a:graphicData uri="http://schemas.openxmlformats.org/drawingml/2006/picture">
                      <pic:pic xmlns:pic="http://schemas.openxmlformats.org/drawingml/2006/picture">
                        <pic:nvPicPr>
                          <pic:cNvPr id="561" name="Text_Box_14356_SpCnt_63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40" name="Text_Box_14356_SpCnt_633"/>
                  <wp:cNvGraphicFramePr/>
                  <a:graphic xmlns:a="http://schemas.openxmlformats.org/drawingml/2006/main">
                    <a:graphicData uri="http://schemas.openxmlformats.org/drawingml/2006/picture">
                      <pic:pic xmlns:pic="http://schemas.openxmlformats.org/drawingml/2006/picture">
                        <pic:nvPicPr>
                          <pic:cNvPr id="540" name="Text_Box_14356_SpCnt_63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36" name="Text_Box_14356_SpCnt_634"/>
                  <wp:cNvGraphicFramePr/>
                  <a:graphic xmlns:a="http://schemas.openxmlformats.org/drawingml/2006/main">
                    <a:graphicData uri="http://schemas.openxmlformats.org/drawingml/2006/picture">
                      <pic:pic xmlns:pic="http://schemas.openxmlformats.org/drawingml/2006/picture">
                        <pic:nvPicPr>
                          <pic:cNvPr id="536" name="Text_Box_14356_SpCnt_63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37" name="Text_Box_14356_SpCnt_635"/>
                  <wp:cNvGraphicFramePr/>
                  <a:graphic xmlns:a="http://schemas.openxmlformats.org/drawingml/2006/main">
                    <a:graphicData uri="http://schemas.openxmlformats.org/drawingml/2006/picture">
                      <pic:pic xmlns:pic="http://schemas.openxmlformats.org/drawingml/2006/picture">
                        <pic:nvPicPr>
                          <pic:cNvPr id="537" name="Text_Box_14356_SpCnt_63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42" name="Text_Box_14356_SpCnt_636"/>
                  <wp:cNvGraphicFramePr/>
                  <a:graphic xmlns:a="http://schemas.openxmlformats.org/drawingml/2006/main">
                    <a:graphicData uri="http://schemas.openxmlformats.org/drawingml/2006/picture">
                      <pic:pic xmlns:pic="http://schemas.openxmlformats.org/drawingml/2006/picture">
                        <pic:nvPicPr>
                          <pic:cNvPr id="542" name="Text_Box_14356_SpCnt_63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62" name="Text_Box_14356_SpCnt_637"/>
                  <wp:cNvGraphicFramePr/>
                  <a:graphic xmlns:a="http://schemas.openxmlformats.org/drawingml/2006/main">
                    <a:graphicData uri="http://schemas.openxmlformats.org/drawingml/2006/picture">
                      <pic:pic xmlns:pic="http://schemas.openxmlformats.org/drawingml/2006/picture">
                        <pic:nvPicPr>
                          <pic:cNvPr id="562" name="Text_Box_14356_SpCnt_63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46" name="Text_Box_14356_SpCnt_638"/>
                  <wp:cNvGraphicFramePr/>
                  <a:graphic xmlns:a="http://schemas.openxmlformats.org/drawingml/2006/main">
                    <a:graphicData uri="http://schemas.openxmlformats.org/drawingml/2006/picture">
                      <pic:pic xmlns:pic="http://schemas.openxmlformats.org/drawingml/2006/picture">
                        <pic:nvPicPr>
                          <pic:cNvPr id="546" name="Text_Box_14356_SpCnt_63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47" name="Text_Box_14356_SpCnt_639"/>
                  <wp:cNvGraphicFramePr/>
                  <a:graphic xmlns:a="http://schemas.openxmlformats.org/drawingml/2006/main">
                    <a:graphicData uri="http://schemas.openxmlformats.org/drawingml/2006/picture">
                      <pic:pic xmlns:pic="http://schemas.openxmlformats.org/drawingml/2006/picture">
                        <pic:nvPicPr>
                          <pic:cNvPr id="547" name="Text_Box_14356_SpCnt_63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548" name="Text_Box_14356_SpCnt_640"/>
                  <wp:cNvGraphicFramePr/>
                  <a:graphic xmlns:a="http://schemas.openxmlformats.org/drawingml/2006/main">
                    <a:graphicData uri="http://schemas.openxmlformats.org/drawingml/2006/picture">
                      <pic:pic xmlns:pic="http://schemas.openxmlformats.org/drawingml/2006/picture">
                        <pic:nvPicPr>
                          <pic:cNvPr id="548" name="Text_Box_14356_SpCnt_64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103505</wp:posOffset>
                  </wp:positionV>
                  <wp:extent cx="819150" cy="780415"/>
                  <wp:effectExtent l="0" t="0" r="6350" b="6985"/>
                  <wp:wrapNone/>
                  <wp:docPr id="549" name="图片_1183"/>
                  <wp:cNvGraphicFramePr/>
                  <a:graphic xmlns:a="http://schemas.openxmlformats.org/drawingml/2006/main">
                    <a:graphicData uri="http://schemas.openxmlformats.org/drawingml/2006/picture">
                      <pic:pic xmlns:pic="http://schemas.openxmlformats.org/drawingml/2006/picture">
                        <pic:nvPicPr>
                          <pic:cNvPr id="549" name="图片_1183"/>
                          <pic:cNvPicPr/>
                        </pic:nvPicPr>
                        <pic:blipFill>
                          <a:blip r:embed="rId69"/>
                          <a:stretch>
                            <a:fillRect/>
                          </a:stretch>
                        </pic:blipFill>
                        <pic:spPr>
                          <a:xfrm>
                            <a:off x="0" y="0"/>
                            <a:ext cx="819150" cy="780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F10</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台式双温水龙头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—座台式双孔双温、主体黄铜铸造表面抛光镀铬处理。                                  —配升降一体螺旋式阀芯一字型手柄。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—八寸（203mm）平颈水嘴，铜管厚度2.2mm, 360度可旋转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—开孔尺寸25mm*2,左右开孔间距101mm(偏芯设计可调范围15mm)，进水接口为标准1/2''外螺纹。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—总高度207mm,  出水口距台面 139mm</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50" name="Text_Box_14356_SpCnt_641"/>
                  <wp:cNvGraphicFramePr/>
                  <a:graphic xmlns:a="http://schemas.openxmlformats.org/drawingml/2006/main">
                    <a:graphicData uri="http://schemas.openxmlformats.org/drawingml/2006/picture">
                      <pic:pic xmlns:pic="http://schemas.openxmlformats.org/drawingml/2006/picture">
                        <pic:nvPicPr>
                          <pic:cNvPr id="550" name="Text_Box_14356_SpCnt_64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51" name="Text_Box_14356_SpCnt_642"/>
                  <wp:cNvGraphicFramePr/>
                  <a:graphic xmlns:a="http://schemas.openxmlformats.org/drawingml/2006/main">
                    <a:graphicData uri="http://schemas.openxmlformats.org/drawingml/2006/picture">
                      <pic:pic xmlns:pic="http://schemas.openxmlformats.org/drawingml/2006/picture">
                        <pic:nvPicPr>
                          <pic:cNvPr id="551" name="Text_Box_14356_SpCnt_64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54" name="Text_Box_14356_SpCnt_643"/>
                  <wp:cNvGraphicFramePr/>
                  <a:graphic xmlns:a="http://schemas.openxmlformats.org/drawingml/2006/main">
                    <a:graphicData uri="http://schemas.openxmlformats.org/drawingml/2006/picture">
                      <pic:pic xmlns:pic="http://schemas.openxmlformats.org/drawingml/2006/picture">
                        <pic:nvPicPr>
                          <pic:cNvPr id="554" name="Text_Box_14356_SpCnt_64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556" name="Text_Box_14356_SpCnt_644"/>
                  <wp:cNvGraphicFramePr/>
                  <a:graphic xmlns:a="http://schemas.openxmlformats.org/drawingml/2006/main">
                    <a:graphicData uri="http://schemas.openxmlformats.org/drawingml/2006/picture">
                      <pic:pic xmlns:pic="http://schemas.openxmlformats.org/drawingml/2006/picture">
                        <pic:nvPicPr>
                          <pic:cNvPr id="556" name="Text_Box_14356_SpCnt_64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555" name="Text_Box_14356_SpCnt_645"/>
                  <wp:cNvGraphicFramePr/>
                  <a:graphic xmlns:a="http://schemas.openxmlformats.org/drawingml/2006/main">
                    <a:graphicData uri="http://schemas.openxmlformats.org/drawingml/2006/picture">
                      <pic:pic xmlns:pic="http://schemas.openxmlformats.org/drawingml/2006/picture">
                        <pic:nvPicPr>
                          <pic:cNvPr id="555" name="Text_Box_14356_SpCnt_64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570" name="Text_Box_14356_SpCnt_646"/>
                  <wp:cNvGraphicFramePr/>
                  <a:graphic xmlns:a="http://schemas.openxmlformats.org/drawingml/2006/main">
                    <a:graphicData uri="http://schemas.openxmlformats.org/drawingml/2006/picture">
                      <pic:pic xmlns:pic="http://schemas.openxmlformats.org/drawingml/2006/picture">
                        <pic:nvPicPr>
                          <pic:cNvPr id="570" name="Text_Box_14356_SpCnt_64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只</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0" name="Text_Box_14356_SpCnt_647"/>
                  <wp:cNvGraphicFramePr/>
                  <a:graphic xmlns:a="http://schemas.openxmlformats.org/drawingml/2006/main">
                    <a:graphicData uri="http://schemas.openxmlformats.org/drawingml/2006/picture">
                      <pic:pic xmlns:pic="http://schemas.openxmlformats.org/drawingml/2006/picture">
                        <pic:nvPicPr>
                          <pic:cNvPr id="590" name="Text_Box_14356_SpCnt_64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0" name="Text_Box_14356_SpCnt_648"/>
                  <wp:cNvGraphicFramePr/>
                  <a:graphic xmlns:a="http://schemas.openxmlformats.org/drawingml/2006/main">
                    <a:graphicData uri="http://schemas.openxmlformats.org/drawingml/2006/picture">
                      <pic:pic xmlns:pic="http://schemas.openxmlformats.org/drawingml/2006/picture">
                        <pic:nvPicPr>
                          <pic:cNvPr id="580" name="Text_Box_14356_SpCnt_64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4" name="Text_Box_14356_SpCnt_649"/>
                  <wp:cNvGraphicFramePr/>
                  <a:graphic xmlns:a="http://schemas.openxmlformats.org/drawingml/2006/main">
                    <a:graphicData uri="http://schemas.openxmlformats.org/drawingml/2006/picture">
                      <pic:pic xmlns:pic="http://schemas.openxmlformats.org/drawingml/2006/picture">
                        <pic:nvPicPr>
                          <pic:cNvPr id="594" name="Text_Box_14356_SpCnt_64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9" name="Text_Box_14356_SpCnt_650"/>
                  <wp:cNvGraphicFramePr/>
                  <a:graphic xmlns:a="http://schemas.openxmlformats.org/drawingml/2006/main">
                    <a:graphicData uri="http://schemas.openxmlformats.org/drawingml/2006/picture">
                      <pic:pic xmlns:pic="http://schemas.openxmlformats.org/drawingml/2006/picture">
                        <pic:nvPicPr>
                          <pic:cNvPr id="589" name="Text_Box_14356_SpCnt_65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4" name="Text_Box_14356_SpCnt_651"/>
                  <wp:cNvGraphicFramePr/>
                  <a:graphic xmlns:a="http://schemas.openxmlformats.org/drawingml/2006/main">
                    <a:graphicData uri="http://schemas.openxmlformats.org/drawingml/2006/picture">
                      <pic:pic xmlns:pic="http://schemas.openxmlformats.org/drawingml/2006/picture">
                        <pic:nvPicPr>
                          <pic:cNvPr id="574" name="Text_Box_14356_SpCnt_65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5" name="Text_Box_14356_SpCnt_652"/>
                  <wp:cNvGraphicFramePr/>
                  <a:graphic xmlns:a="http://schemas.openxmlformats.org/drawingml/2006/main">
                    <a:graphicData uri="http://schemas.openxmlformats.org/drawingml/2006/picture">
                      <pic:pic xmlns:pic="http://schemas.openxmlformats.org/drawingml/2006/picture">
                        <pic:nvPicPr>
                          <pic:cNvPr id="595" name="Text_Box_14356_SpCnt_65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9" name="Text_Box_14356_SpCnt_653"/>
                  <wp:cNvGraphicFramePr/>
                  <a:graphic xmlns:a="http://schemas.openxmlformats.org/drawingml/2006/main">
                    <a:graphicData uri="http://schemas.openxmlformats.org/drawingml/2006/picture">
                      <pic:pic xmlns:pic="http://schemas.openxmlformats.org/drawingml/2006/picture">
                        <pic:nvPicPr>
                          <pic:cNvPr id="579" name="Text_Box_14356_SpCnt_65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6" name="Text_Box_14356_SpCnt_654"/>
                  <wp:cNvGraphicFramePr/>
                  <a:graphic xmlns:a="http://schemas.openxmlformats.org/drawingml/2006/main">
                    <a:graphicData uri="http://schemas.openxmlformats.org/drawingml/2006/picture">
                      <pic:pic xmlns:pic="http://schemas.openxmlformats.org/drawingml/2006/picture">
                        <pic:nvPicPr>
                          <pic:cNvPr id="596" name="Text_Box_14356_SpCnt_65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1" name="Text_Box_14356_SpCnt_655"/>
                  <wp:cNvGraphicFramePr/>
                  <a:graphic xmlns:a="http://schemas.openxmlformats.org/drawingml/2006/main">
                    <a:graphicData uri="http://schemas.openxmlformats.org/drawingml/2006/picture">
                      <pic:pic xmlns:pic="http://schemas.openxmlformats.org/drawingml/2006/picture">
                        <pic:nvPicPr>
                          <pic:cNvPr id="581" name="Text_Box_14356_SpCnt_65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2" name="Text_Box_14356_SpCnt_656"/>
                  <wp:cNvGraphicFramePr/>
                  <a:graphic xmlns:a="http://schemas.openxmlformats.org/drawingml/2006/main">
                    <a:graphicData uri="http://schemas.openxmlformats.org/drawingml/2006/picture">
                      <pic:pic xmlns:pic="http://schemas.openxmlformats.org/drawingml/2006/picture">
                        <pic:nvPicPr>
                          <pic:cNvPr id="582" name="Text_Box_14356_SpCnt_65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2" name="Text_Box_14356_SpCnt_657"/>
                  <wp:cNvGraphicFramePr/>
                  <a:graphic xmlns:a="http://schemas.openxmlformats.org/drawingml/2006/main">
                    <a:graphicData uri="http://schemas.openxmlformats.org/drawingml/2006/picture">
                      <pic:pic xmlns:pic="http://schemas.openxmlformats.org/drawingml/2006/picture">
                        <pic:nvPicPr>
                          <pic:cNvPr id="592" name="Text_Box_14356_SpCnt_65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69" name="Text_Box_14356_SpCnt_658"/>
                  <wp:cNvGraphicFramePr/>
                  <a:graphic xmlns:a="http://schemas.openxmlformats.org/drawingml/2006/main">
                    <a:graphicData uri="http://schemas.openxmlformats.org/drawingml/2006/picture">
                      <pic:pic xmlns:pic="http://schemas.openxmlformats.org/drawingml/2006/picture">
                        <pic:nvPicPr>
                          <pic:cNvPr id="569" name="Text_Box_14356_SpCnt_65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8" name="Text_Box_14356_SpCnt_659"/>
                  <wp:cNvGraphicFramePr/>
                  <a:graphic xmlns:a="http://schemas.openxmlformats.org/drawingml/2006/main">
                    <a:graphicData uri="http://schemas.openxmlformats.org/drawingml/2006/picture">
                      <pic:pic xmlns:pic="http://schemas.openxmlformats.org/drawingml/2006/picture">
                        <pic:nvPicPr>
                          <pic:cNvPr id="578" name="Text_Box_14356_SpCnt_65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1" name="Text_Box_14356_SpCnt_660"/>
                  <wp:cNvGraphicFramePr/>
                  <a:graphic xmlns:a="http://schemas.openxmlformats.org/drawingml/2006/main">
                    <a:graphicData uri="http://schemas.openxmlformats.org/drawingml/2006/picture">
                      <pic:pic xmlns:pic="http://schemas.openxmlformats.org/drawingml/2006/picture">
                        <pic:nvPicPr>
                          <pic:cNvPr id="571" name="Text_Box_14356_SpCnt_66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7" name="Text_Box_14356_SpCnt_661"/>
                  <wp:cNvGraphicFramePr/>
                  <a:graphic xmlns:a="http://schemas.openxmlformats.org/drawingml/2006/main">
                    <a:graphicData uri="http://schemas.openxmlformats.org/drawingml/2006/picture">
                      <pic:pic xmlns:pic="http://schemas.openxmlformats.org/drawingml/2006/picture">
                        <pic:nvPicPr>
                          <pic:cNvPr id="597" name="Text_Box_14356_SpCnt_66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3" name="Text_Box_14356_SpCnt_662"/>
                  <wp:cNvGraphicFramePr/>
                  <a:graphic xmlns:a="http://schemas.openxmlformats.org/drawingml/2006/main">
                    <a:graphicData uri="http://schemas.openxmlformats.org/drawingml/2006/picture">
                      <pic:pic xmlns:pic="http://schemas.openxmlformats.org/drawingml/2006/picture">
                        <pic:nvPicPr>
                          <pic:cNvPr id="583" name="Text_Box_14356_SpCnt_66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8" name="Text_Box_14356_SpCnt_663"/>
                  <wp:cNvGraphicFramePr/>
                  <a:graphic xmlns:a="http://schemas.openxmlformats.org/drawingml/2006/main">
                    <a:graphicData uri="http://schemas.openxmlformats.org/drawingml/2006/picture">
                      <pic:pic xmlns:pic="http://schemas.openxmlformats.org/drawingml/2006/picture">
                        <pic:nvPicPr>
                          <pic:cNvPr id="598" name="Text_Box_14356_SpCnt_66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4" name="Text_Box_14356_SpCnt_664"/>
                  <wp:cNvGraphicFramePr/>
                  <a:graphic xmlns:a="http://schemas.openxmlformats.org/drawingml/2006/main">
                    <a:graphicData uri="http://schemas.openxmlformats.org/drawingml/2006/picture">
                      <pic:pic xmlns:pic="http://schemas.openxmlformats.org/drawingml/2006/picture">
                        <pic:nvPicPr>
                          <pic:cNvPr id="584" name="Text_Box_14356_SpCnt_66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2" name="Text_Box_14356_SpCnt_665"/>
                  <wp:cNvGraphicFramePr/>
                  <a:graphic xmlns:a="http://schemas.openxmlformats.org/drawingml/2006/main">
                    <a:graphicData uri="http://schemas.openxmlformats.org/drawingml/2006/picture">
                      <pic:pic xmlns:pic="http://schemas.openxmlformats.org/drawingml/2006/picture">
                        <pic:nvPicPr>
                          <pic:cNvPr id="572" name="Text_Box_14356_SpCnt_66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68" name="Text_Box_14356_SpCnt_666"/>
                  <wp:cNvGraphicFramePr/>
                  <a:graphic xmlns:a="http://schemas.openxmlformats.org/drawingml/2006/main">
                    <a:graphicData uri="http://schemas.openxmlformats.org/drawingml/2006/picture">
                      <pic:pic xmlns:pic="http://schemas.openxmlformats.org/drawingml/2006/picture">
                        <pic:nvPicPr>
                          <pic:cNvPr id="568" name="Text_Box_14356_SpCnt_66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5" name="Text_Box_14356_SpCnt_667"/>
                  <wp:cNvGraphicFramePr/>
                  <a:graphic xmlns:a="http://schemas.openxmlformats.org/drawingml/2006/main">
                    <a:graphicData uri="http://schemas.openxmlformats.org/drawingml/2006/picture">
                      <pic:pic xmlns:pic="http://schemas.openxmlformats.org/drawingml/2006/picture">
                        <pic:nvPicPr>
                          <pic:cNvPr id="585" name="Text_Box_14356_SpCnt_66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67" name="Text_Box_14356_SpCnt_668"/>
                  <wp:cNvGraphicFramePr/>
                  <a:graphic xmlns:a="http://schemas.openxmlformats.org/drawingml/2006/main">
                    <a:graphicData uri="http://schemas.openxmlformats.org/drawingml/2006/picture">
                      <pic:pic xmlns:pic="http://schemas.openxmlformats.org/drawingml/2006/picture">
                        <pic:nvPicPr>
                          <pic:cNvPr id="567" name="Text_Box_14356_SpCnt_66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3" name="Text_Box_14356_SpCnt_669"/>
                  <wp:cNvGraphicFramePr/>
                  <a:graphic xmlns:a="http://schemas.openxmlformats.org/drawingml/2006/main">
                    <a:graphicData uri="http://schemas.openxmlformats.org/drawingml/2006/picture">
                      <pic:pic xmlns:pic="http://schemas.openxmlformats.org/drawingml/2006/picture">
                        <pic:nvPicPr>
                          <pic:cNvPr id="573" name="Text_Box_14356_SpCnt_66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6" name="Text_Box_14356_SpCnt_670"/>
                  <wp:cNvGraphicFramePr/>
                  <a:graphic xmlns:a="http://schemas.openxmlformats.org/drawingml/2006/main">
                    <a:graphicData uri="http://schemas.openxmlformats.org/drawingml/2006/picture">
                      <pic:pic xmlns:pic="http://schemas.openxmlformats.org/drawingml/2006/picture">
                        <pic:nvPicPr>
                          <pic:cNvPr id="586" name="Text_Box_14356_SpCnt_67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5" name="Text_Box_14356_SpCnt_671"/>
                  <wp:cNvGraphicFramePr/>
                  <a:graphic xmlns:a="http://schemas.openxmlformats.org/drawingml/2006/main">
                    <a:graphicData uri="http://schemas.openxmlformats.org/drawingml/2006/picture">
                      <pic:pic xmlns:pic="http://schemas.openxmlformats.org/drawingml/2006/picture">
                        <pic:nvPicPr>
                          <pic:cNvPr id="575" name="Text_Box_14356_SpCnt_67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1" name="Text_Box_14356_SpCnt_672"/>
                  <wp:cNvGraphicFramePr/>
                  <a:graphic xmlns:a="http://schemas.openxmlformats.org/drawingml/2006/main">
                    <a:graphicData uri="http://schemas.openxmlformats.org/drawingml/2006/picture">
                      <pic:pic xmlns:pic="http://schemas.openxmlformats.org/drawingml/2006/picture">
                        <pic:nvPicPr>
                          <pic:cNvPr id="591" name="Text_Box_14356_SpCnt_67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8" name="Text_Box_14356_SpCnt_673"/>
                  <wp:cNvGraphicFramePr/>
                  <a:graphic xmlns:a="http://schemas.openxmlformats.org/drawingml/2006/main">
                    <a:graphicData uri="http://schemas.openxmlformats.org/drawingml/2006/picture">
                      <pic:pic xmlns:pic="http://schemas.openxmlformats.org/drawingml/2006/picture">
                        <pic:nvPicPr>
                          <pic:cNvPr id="588" name="Text_Box_14356_SpCnt_67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3" name="Text_Box_14356_SpCnt_674"/>
                  <wp:cNvGraphicFramePr/>
                  <a:graphic xmlns:a="http://schemas.openxmlformats.org/drawingml/2006/main">
                    <a:graphicData uri="http://schemas.openxmlformats.org/drawingml/2006/picture">
                      <pic:pic xmlns:pic="http://schemas.openxmlformats.org/drawingml/2006/picture">
                        <pic:nvPicPr>
                          <pic:cNvPr id="593" name="Text_Box_14356_SpCnt_67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87" name="Text_Box_14356_SpCnt_675"/>
                  <wp:cNvGraphicFramePr/>
                  <a:graphic xmlns:a="http://schemas.openxmlformats.org/drawingml/2006/main">
                    <a:graphicData uri="http://schemas.openxmlformats.org/drawingml/2006/picture">
                      <pic:pic xmlns:pic="http://schemas.openxmlformats.org/drawingml/2006/picture">
                        <pic:nvPicPr>
                          <pic:cNvPr id="587" name="Text_Box_14356_SpCnt_67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6" name="Text_Box_14356_SpCnt_676"/>
                  <wp:cNvGraphicFramePr/>
                  <a:graphic xmlns:a="http://schemas.openxmlformats.org/drawingml/2006/main">
                    <a:graphicData uri="http://schemas.openxmlformats.org/drawingml/2006/picture">
                      <pic:pic xmlns:pic="http://schemas.openxmlformats.org/drawingml/2006/picture">
                        <pic:nvPicPr>
                          <pic:cNvPr id="576" name="Text_Box_14356_SpCnt_67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77" name="Text_Box_14356_SpCnt_677"/>
                  <wp:cNvGraphicFramePr/>
                  <a:graphic xmlns:a="http://schemas.openxmlformats.org/drawingml/2006/main">
                    <a:graphicData uri="http://schemas.openxmlformats.org/drawingml/2006/picture">
                      <pic:pic xmlns:pic="http://schemas.openxmlformats.org/drawingml/2006/picture">
                        <pic:nvPicPr>
                          <pic:cNvPr id="577" name="Text_Box_14356_SpCnt_67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0" name="Text_Box_14356_SpCnt_678"/>
                  <wp:cNvGraphicFramePr/>
                  <a:graphic xmlns:a="http://schemas.openxmlformats.org/drawingml/2006/main">
                    <a:graphicData uri="http://schemas.openxmlformats.org/drawingml/2006/picture">
                      <pic:pic xmlns:pic="http://schemas.openxmlformats.org/drawingml/2006/picture">
                        <pic:nvPicPr>
                          <pic:cNvPr id="600" name="Text_Box_14356_SpCnt_67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4" name="Text_Box_14356_SpCnt_679"/>
                  <wp:cNvGraphicFramePr/>
                  <a:graphic xmlns:a="http://schemas.openxmlformats.org/drawingml/2006/main">
                    <a:graphicData uri="http://schemas.openxmlformats.org/drawingml/2006/picture">
                      <pic:pic xmlns:pic="http://schemas.openxmlformats.org/drawingml/2006/picture">
                        <pic:nvPicPr>
                          <pic:cNvPr id="604" name="Text_Box_14356_SpCnt_67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5" name="Text_Box_14356_SpCnt_680"/>
                  <wp:cNvGraphicFramePr/>
                  <a:graphic xmlns:a="http://schemas.openxmlformats.org/drawingml/2006/main">
                    <a:graphicData uri="http://schemas.openxmlformats.org/drawingml/2006/picture">
                      <pic:pic xmlns:pic="http://schemas.openxmlformats.org/drawingml/2006/picture">
                        <pic:nvPicPr>
                          <pic:cNvPr id="615" name="Text_Box_14356_SpCnt_68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9" name="Text_Box_14356_SpCnt_681"/>
                  <wp:cNvGraphicFramePr/>
                  <a:graphic xmlns:a="http://schemas.openxmlformats.org/drawingml/2006/main">
                    <a:graphicData uri="http://schemas.openxmlformats.org/drawingml/2006/picture">
                      <pic:pic xmlns:pic="http://schemas.openxmlformats.org/drawingml/2006/picture">
                        <pic:nvPicPr>
                          <pic:cNvPr id="609" name="Text_Box_14356_SpCnt_68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9" name="Text_Box_14356_SpCnt_682"/>
                  <wp:cNvGraphicFramePr/>
                  <a:graphic xmlns:a="http://schemas.openxmlformats.org/drawingml/2006/main">
                    <a:graphicData uri="http://schemas.openxmlformats.org/drawingml/2006/picture">
                      <pic:pic xmlns:pic="http://schemas.openxmlformats.org/drawingml/2006/picture">
                        <pic:nvPicPr>
                          <pic:cNvPr id="629" name="Text_Box_14356_SpCnt_68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5" name="Text_Box_14356_SpCnt_683"/>
                  <wp:cNvGraphicFramePr/>
                  <a:graphic xmlns:a="http://schemas.openxmlformats.org/drawingml/2006/main">
                    <a:graphicData uri="http://schemas.openxmlformats.org/drawingml/2006/picture">
                      <pic:pic xmlns:pic="http://schemas.openxmlformats.org/drawingml/2006/picture">
                        <pic:nvPicPr>
                          <pic:cNvPr id="605" name="Text_Box_14356_SpCnt_68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6" name="Text_Box_14356_SpCnt_684"/>
                  <wp:cNvGraphicFramePr/>
                  <a:graphic xmlns:a="http://schemas.openxmlformats.org/drawingml/2006/main">
                    <a:graphicData uri="http://schemas.openxmlformats.org/drawingml/2006/picture">
                      <pic:pic xmlns:pic="http://schemas.openxmlformats.org/drawingml/2006/picture">
                        <pic:nvPicPr>
                          <pic:cNvPr id="606" name="Text_Box_14356_SpCnt_68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0" name="Text_Box_14356_SpCnt_685"/>
                  <wp:cNvGraphicFramePr/>
                  <a:graphic xmlns:a="http://schemas.openxmlformats.org/drawingml/2006/main">
                    <a:graphicData uri="http://schemas.openxmlformats.org/drawingml/2006/picture">
                      <pic:pic xmlns:pic="http://schemas.openxmlformats.org/drawingml/2006/picture">
                        <pic:nvPicPr>
                          <pic:cNvPr id="620" name="Text_Box_14356_SpCnt_68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4" name="Text_Box_14356_SpCnt_686"/>
                  <wp:cNvGraphicFramePr/>
                  <a:graphic xmlns:a="http://schemas.openxmlformats.org/drawingml/2006/main">
                    <a:graphicData uri="http://schemas.openxmlformats.org/drawingml/2006/picture">
                      <pic:pic xmlns:pic="http://schemas.openxmlformats.org/drawingml/2006/picture">
                        <pic:nvPicPr>
                          <pic:cNvPr id="624" name="Text_Box_14356_SpCnt_68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2" name="Text_Box_14356_SpCnt_687"/>
                  <wp:cNvGraphicFramePr/>
                  <a:graphic xmlns:a="http://schemas.openxmlformats.org/drawingml/2006/main">
                    <a:graphicData uri="http://schemas.openxmlformats.org/drawingml/2006/picture">
                      <pic:pic xmlns:pic="http://schemas.openxmlformats.org/drawingml/2006/picture">
                        <pic:nvPicPr>
                          <pic:cNvPr id="612" name="Text_Box_14356_SpCnt_68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0" name="Text_Box_14356_SpCnt_688"/>
                  <wp:cNvGraphicFramePr/>
                  <a:graphic xmlns:a="http://schemas.openxmlformats.org/drawingml/2006/main">
                    <a:graphicData uri="http://schemas.openxmlformats.org/drawingml/2006/picture">
                      <pic:pic xmlns:pic="http://schemas.openxmlformats.org/drawingml/2006/picture">
                        <pic:nvPicPr>
                          <pic:cNvPr id="630" name="Text_Box_14356_SpCnt_68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8" name="Text_Box_14356_SpCnt_689"/>
                  <wp:cNvGraphicFramePr/>
                  <a:graphic xmlns:a="http://schemas.openxmlformats.org/drawingml/2006/main">
                    <a:graphicData uri="http://schemas.openxmlformats.org/drawingml/2006/picture">
                      <pic:pic xmlns:pic="http://schemas.openxmlformats.org/drawingml/2006/picture">
                        <pic:nvPicPr>
                          <pic:cNvPr id="608" name="Text_Box_14356_SpCnt_68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6" name="Text_Box_14356_SpCnt_690"/>
                  <wp:cNvGraphicFramePr/>
                  <a:graphic xmlns:a="http://schemas.openxmlformats.org/drawingml/2006/main">
                    <a:graphicData uri="http://schemas.openxmlformats.org/drawingml/2006/picture">
                      <pic:pic xmlns:pic="http://schemas.openxmlformats.org/drawingml/2006/picture">
                        <pic:nvPicPr>
                          <pic:cNvPr id="626" name="Text_Box_14356_SpCnt_69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1" name="Text_Box_14356_SpCnt_691"/>
                  <wp:cNvGraphicFramePr/>
                  <a:graphic xmlns:a="http://schemas.openxmlformats.org/drawingml/2006/main">
                    <a:graphicData uri="http://schemas.openxmlformats.org/drawingml/2006/picture">
                      <pic:pic xmlns:pic="http://schemas.openxmlformats.org/drawingml/2006/picture">
                        <pic:nvPicPr>
                          <pic:cNvPr id="601" name="Text_Box_14356_SpCnt_69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8" name="Text_Box_14356_SpCnt_692"/>
                  <wp:cNvGraphicFramePr/>
                  <a:graphic xmlns:a="http://schemas.openxmlformats.org/drawingml/2006/main">
                    <a:graphicData uri="http://schemas.openxmlformats.org/drawingml/2006/picture">
                      <pic:pic xmlns:pic="http://schemas.openxmlformats.org/drawingml/2006/picture">
                        <pic:nvPicPr>
                          <pic:cNvPr id="618" name="Text_Box_14356_SpCnt_69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8" name="Text_Box_14356_SpCnt_693"/>
                  <wp:cNvGraphicFramePr/>
                  <a:graphic xmlns:a="http://schemas.openxmlformats.org/drawingml/2006/main">
                    <a:graphicData uri="http://schemas.openxmlformats.org/drawingml/2006/picture">
                      <pic:pic xmlns:pic="http://schemas.openxmlformats.org/drawingml/2006/picture">
                        <pic:nvPicPr>
                          <pic:cNvPr id="628" name="Text_Box_14356_SpCnt_69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0" name="Text_Box_14356_SpCnt_694"/>
                  <wp:cNvGraphicFramePr/>
                  <a:graphic xmlns:a="http://schemas.openxmlformats.org/drawingml/2006/main">
                    <a:graphicData uri="http://schemas.openxmlformats.org/drawingml/2006/picture">
                      <pic:pic xmlns:pic="http://schemas.openxmlformats.org/drawingml/2006/picture">
                        <pic:nvPicPr>
                          <pic:cNvPr id="610" name="Text_Box_14356_SpCnt_69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7" name="Text_Box_14356_SpCnt_695"/>
                  <wp:cNvGraphicFramePr/>
                  <a:graphic xmlns:a="http://schemas.openxmlformats.org/drawingml/2006/main">
                    <a:graphicData uri="http://schemas.openxmlformats.org/drawingml/2006/picture">
                      <pic:pic xmlns:pic="http://schemas.openxmlformats.org/drawingml/2006/picture">
                        <pic:nvPicPr>
                          <pic:cNvPr id="627" name="Text_Box_14356_SpCnt_69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2" name="Text_Box_14356_SpCnt_696"/>
                  <wp:cNvGraphicFramePr/>
                  <a:graphic xmlns:a="http://schemas.openxmlformats.org/drawingml/2006/main">
                    <a:graphicData uri="http://schemas.openxmlformats.org/drawingml/2006/picture">
                      <pic:pic xmlns:pic="http://schemas.openxmlformats.org/drawingml/2006/picture">
                        <pic:nvPicPr>
                          <pic:cNvPr id="602" name="Text_Box_14356_SpCnt_69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5" name="Text_Box_14356_SpCnt_697"/>
                  <wp:cNvGraphicFramePr/>
                  <a:graphic xmlns:a="http://schemas.openxmlformats.org/drawingml/2006/main">
                    <a:graphicData uri="http://schemas.openxmlformats.org/drawingml/2006/picture">
                      <pic:pic xmlns:pic="http://schemas.openxmlformats.org/drawingml/2006/picture">
                        <pic:nvPicPr>
                          <pic:cNvPr id="625" name="Text_Box_14356_SpCnt_69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3" name="Text_Box_14356_SpCnt_698"/>
                  <wp:cNvGraphicFramePr/>
                  <a:graphic xmlns:a="http://schemas.openxmlformats.org/drawingml/2006/main">
                    <a:graphicData uri="http://schemas.openxmlformats.org/drawingml/2006/picture">
                      <pic:pic xmlns:pic="http://schemas.openxmlformats.org/drawingml/2006/picture">
                        <pic:nvPicPr>
                          <pic:cNvPr id="603" name="Text_Box_14356_SpCnt_69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599" name="Text_Box_14356_SpCnt_699"/>
                  <wp:cNvGraphicFramePr/>
                  <a:graphic xmlns:a="http://schemas.openxmlformats.org/drawingml/2006/main">
                    <a:graphicData uri="http://schemas.openxmlformats.org/drawingml/2006/picture">
                      <pic:pic xmlns:pic="http://schemas.openxmlformats.org/drawingml/2006/picture">
                        <pic:nvPicPr>
                          <pic:cNvPr id="599" name="Text_Box_14356_SpCnt_69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6" name="Text_Box_14356_SpCnt_700"/>
                  <wp:cNvGraphicFramePr/>
                  <a:graphic xmlns:a="http://schemas.openxmlformats.org/drawingml/2006/main">
                    <a:graphicData uri="http://schemas.openxmlformats.org/drawingml/2006/picture">
                      <pic:pic xmlns:pic="http://schemas.openxmlformats.org/drawingml/2006/picture">
                        <pic:nvPicPr>
                          <pic:cNvPr id="616" name="Text_Box_14356_SpCnt_70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4" name="Text_Box_14356_SpCnt_701"/>
                  <wp:cNvGraphicFramePr/>
                  <a:graphic xmlns:a="http://schemas.openxmlformats.org/drawingml/2006/main">
                    <a:graphicData uri="http://schemas.openxmlformats.org/drawingml/2006/picture">
                      <pic:pic xmlns:pic="http://schemas.openxmlformats.org/drawingml/2006/picture">
                        <pic:nvPicPr>
                          <pic:cNvPr id="614" name="Text_Box_14356_SpCnt_70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7" name="Text_Box_14356_SpCnt_702"/>
                  <wp:cNvGraphicFramePr/>
                  <a:graphic xmlns:a="http://schemas.openxmlformats.org/drawingml/2006/main">
                    <a:graphicData uri="http://schemas.openxmlformats.org/drawingml/2006/picture">
                      <pic:pic xmlns:pic="http://schemas.openxmlformats.org/drawingml/2006/picture">
                        <pic:nvPicPr>
                          <pic:cNvPr id="617" name="Text_Box_14356_SpCnt_70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07" name="Text_Box_14356_SpCnt_703"/>
                  <wp:cNvGraphicFramePr/>
                  <a:graphic xmlns:a="http://schemas.openxmlformats.org/drawingml/2006/main">
                    <a:graphicData uri="http://schemas.openxmlformats.org/drawingml/2006/picture">
                      <pic:pic xmlns:pic="http://schemas.openxmlformats.org/drawingml/2006/picture">
                        <pic:nvPicPr>
                          <pic:cNvPr id="607" name="Text_Box_14356_SpCnt_70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1" name="Text_Box_14356_SpCnt_704"/>
                  <wp:cNvGraphicFramePr/>
                  <a:graphic xmlns:a="http://schemas.openxmlformats.org/drawingml/2006/main">
                    <a:graphicData uri="http://schemas.openxmlformats.org/drawingml/2006/picture">
                      <pic:pic xmlns:pic="http://schemas.openxmlformats.org/drawingml/2006/picture">
                        <pic:nvPicPr>
                          <pic:cNvPr id="611" name="Text_Box_14356_SpCnt_70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3" name="Text_Box_14356_SpCnt_705"/>
                  <wp:cNvGraphicFramePr/>
                  <a:graphic xmlns:a="http://schemas.openxmlformats.org/drawingml/2006/main">
                    <a:graphicData uri="http://schemas.openxmlformats.org/drawingml/2006/picture">
                      <pic:pic xmlns:pic="http://schemas.openxmlformats.org/drawingml/2006/picture">
                        <pic:nvPicPr>
                          <pic:cNvPr id="613" name="Text_Box_14356_SpCnt_70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19" name="Text_Box_14356_SpCnt_706"/>
                  <wp:cNvGraphicFramePr/>
                  <a:graphic xmlns:a="http://schemas.openxmlformats.org/drawingml/2006/main">
                    <a:graphicData uri="http://schemas.openxmlformats.org/drawingml/2006/picture">
                      <pic:pic xmlns:pic="http://schemas.openxmlformats.org/drawingml/2006/picture">
                        <pic:nvPicPr>
                          <pic:cNvPr id="619" name="Text_Box_14356_SpCnt_70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1" name="Text_Box_14356_SpCnt_707"/>
                  <wp:cNvGraphicFramePr/>
                  <a:graphic xmlns:a="http://schemas.openxmlformats.org/drawingml/2006/main">
                    <a:graphicData uri="http://schemas.openxmlformats.org/drawingml/2006/picture">
                      <pic:pic xmlns:pic="http://schemas.openxmlformats.org/drawingml/2006/picture">
                        <pic:nvPicPr>
                          <pic:cNvPr id="621" name="Text_Box_14356_SpCnt_70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2" name="Text_Box_14356_SpCnt_708"/>
                  <wp:cNvGraphicFramePr/>
                  <a:graphic xmlns:a="http://schemas.openxmlformats.org/drawingml/2006/main">
                    <a:graphicData uri="http://schemas.openxmlformats.org/drawingml/2006/picture">
                      <pic:pic xmlns:pic="http://schemas.openxmlformats.org/drawingml/2006/picture">
                        <pic:nvPicPr>
                          <pic:cNvPr id="622" name="Text_Box_14356_SpCnt_70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23" name="Text_Box_14356_SpCnt_709"/>
                  <wp:cNvGraphicFramePr/>
                  <a:graphic xmlns:a="http://schemas.openxmlformats.org/drawingml/2006/main">
                    <a:graphicData uri="http://schemas.openxmlformats.org/drawingml/2006/picture">
                      <pic:pic xmlns:pic="http://schemas.openxmlformats.org/drawingml/2006/picture">
                        <pic:nvPicPr>
                          <pic:cNvPr id="623" name="Text_Box_14356_SpCnt_70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8" name="Text_Box_14356_SpCnt_710"/>
                  <wp:cNvGraphicFramePr/>
                  <a:graphic xmlns:a="http://schemas.openxmlformats.org/drawingml/2006/main">
                    <a:graphicData uri="http://schemas.openxmlformats.org/drawingml/2006/picture">
                      <pic:pic xmlns:pic="http://schemas.openxmlformats.org/drawingml/2006/picture">
                        <pic:nvPicPr>
                          <pic:cNvPr id="658" name="Text_Box_14356_SpCnt_71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1" name="Text_Box_14356_SpCnt_711"/>
                  <wp:cNvGraphicFramePr/>
                  <a:graphic xmlns:a="http://schemas.openxmlformats.org/drawingml/2006/main">
                    <a:graphicData uri="http://schemas.openxmlformats.org/drawingml/2006/picture">
                      <pic:pic xmlns:pic="http://schemas.openxmlformats.org/drawingml/2006/picture">
                        <pic:nvPicPr>
                          <pic:cNvPr id="631" name="Text_Box_14356_SpCnt_71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2" name="Text_Box_14356_SpCnt_712"/>
                  <wp:cNvGraphicFramePr/>
                  <a:graphic xmlns:a="http://schemas.openxmlformats.org/drawingml/2006/main">
                    <a:graphicData uri="http://schemas.openxmlformats.org/drawingml/2006/picture">
                      <pic:pic xmlns:pic="http://schemas.openxmlformats.org/drawingml/2006/picture">
                        <pic:nvPicPr>
                          <pic:cNvPr id="632" name="Text_Box_14356_SpCnt_71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3" name="Text_Box_14356_SpCnt_713"/>
                  <wp:cNvGraphicFramePr/>
                  <a:graphic xmlns:a="http://schemas.openxmlformats.org/drawingml/2006/main">
                    <a:graphicData uri="http://schemas.openxmlformats.org/drawingml/2006/picture">
                      <pic:pic xmlns:pic="http://schemas.openxmlformats.org/drawingml/2006/picture">
                        <pic:nvPicPr>
                          <pic:cNvPr id="643" name="Text_Box_14356_SpCnt_71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0" name="Text_Box_14356_SpCnt_714"/>
                  <wp:cNvGraphicFramePr/>
                  <a:graphic xmlns:a="http://schemas.openxmlformats.org/drawingml/2006/main">
                    <a:graphicData uri="http://schemas.openxmlformats.org/drawingml/2006/picture">
                      <pic:pic xmlns:pic="http://schemas.openxmlformats.org/drawingml/2006/picture">
                        <pic:nvPicPr>
                          <pic:cNvPr id="650" name="Text_Box_14356_SpCnt_71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9" name="Text_Box_14356_SpCnt_715"/>
                  <wp:cNvGraphicFramePr/>
                  <a:graphic xmlns:a="http://schemas.openxmlformats.org/drawingml/2006/main">
                    <a:graphicData uri="http://schemas.openxmlformats.org/drawingml/2006/picture">
                      <pic:pic xmlns:pic="http://schemas.openxmlformats.org/drawingml/2006/picture">
                        <pic:nvPicPr>
                          <pic:cNvPr id="659" name="Text_Box_14356_SpCnt_71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4" name="Text_Box_14356_SpCnt_716"/>
                  <wp:cNvGraphicFramePr/>
                  <a:graphic xmlns:a="http://schemas.openxmlformats.org/drawingml/2006/main">
                    <a:graphicData uri="http://schemas.openxmlformats.org/drawingml/2006/picture">
                      <pic:pic xmlns:pic="http://schemas.openxmlformats.org/drawingml/2006/picture">
                        <pic:nvPicPr>
                          <pic:cNvPr id="654" name="Text_Box_14356_SpCnt_71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0" name="Text_Box_14356_SpCnt_717"/>
                  <wp:cNvGraphicFramePr/>
                  <a:graphic xmlns:a="http://schemas.openxmlformats.org/drawingml/2006/main">
                    <a:graphicData uri="http://schemas.openxmlformats.org/drawingml/2006/picture">
                      <pic:pic xmlns:pic="http://schemas.openxmlformats.org/drawingml/2006/picture">
                        <pic:nvPicPr>
                          <pic:cNvPr id="640" name="Text_Box_14356_SpCnt_71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3" name="Text_Box_14356_SpCnt_718"/>
                  <wp:cNvGraphicFramePr/>
                  <a:graphic xmlns:a="http://schemas.openxmlformats.org/drawingml/2006/main">
                    <a:graphicData uri="http://schemas.openxmlformats.org/drawingml/2006/picture">
                      <pic:pic xmlns:pic="http://schemas.openxmlformats.org/drawingml/2006/picture">
                        <pic:nvPicPr>
                          <pic:cNvPr id="633" name="Text_Box_14356_SpCnt_71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3" name="Text_Box_14356_SpCnt_719"/>
                  <wp:cNvGraphicFramePr/>
                  <a:graphic xmlns:a="http://schemas.openxmlformats.org/drawingml/2006/main">
                    <a:graphicData uri="http://schemas.openxmlformats.org/drawingml/2006/picture">
                      <pic:pic xmlns:pic="http://schemas.openxmlformats.org/drawingml/2006/picture">
                        <pic:nvPicPr>
                          <pic:cNvPr id="653" name="Text_Box_14356_SpCnt_71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4" name="Text_Box_14356_SpCnt_720"/>
                  <wp:cNvGraphicFramePr/>
                  <a:graphic xmlns:a="http://schemas.openxmlformats.org/drawingml/2006/main">
                    <a:graphicData uri="http://schemas.openxmlformats.org/drawingml/2006/picture">
                      <pic:pic xmlns:pic="http://schemas.openxmlformats.org/drawingml/2006/picture">
                        <pic:nvPicPr>
                          <pic:cNvPr id="634" name="Text_Box_14356_SpCnt_72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0" name="Text_Box_14356_SpCnt_721"/>
                  <wp:cNvGraphicFramePr/>
                  <a:graphic xmlns:a="http://schemas.openxmlformats.org/drawingml/2006/main">
                    <a:graphicData uri="http://schemas.openxmlformats.org/drawingml/2006/picture">
                      <pic:pic xmlns:pic="http://schemas.openxmlformats.org/drawingml/2006/picture">
                        <pic:nvPicPr>
                          <pic:cNvPr id="660" name="Text_Box_14356_SpCnt_72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1" name="Text_Box_14356_SpCnt_722"/>
                  <wp:cNvGraphicFramePr/>
                  <a:graphic xmlns:a="http://schemas.openxmlformats.org/drawingml/2006/main">
                    <a:graphicData uri="http://schemas.openxmlformats.org/drawingml/2006/picture">
                      <pic:pic xmlns:pic="http://schemas.openxmlformats.org/drawingml/2006/picture">
                        <pic:nvPicPr>
                          <pic:cNvPr id="661" name="Text_Box_14356_SpCnt_72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4" name="Text_Box_14356_SpCnt_723"/>
                  <wp:cNvGraphicFramePr/>
                  <a:graphic xmlns:a="http://schemas.openxmlformats.org/drawingml/2006/main">
                    <a:graphicData uri="http://schemas.openxmlformats.org/drawingml/2006/picture">
                      <pic:pic xmlns:pic="http://schemas.openxmlformats.org/drawingml/2006/picture">
                        <pic:nvPicPr>
                          <pic:cNvPr id="644" name="Text_Box_14356_SpCnt_72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5" name="Text_Box_14356_SpCnt_724"/>
                  <wp:cNvGraphicFramePr/>
                  <a:graphic xmlns:a="http://schemas.openxmlformats.org/drawingml/2006/main">
                    <a:graphicData uri="http://schemas.openxmlformats.org/drawingml/2006/picture">
                      <pic:pic xmlns:pic="http://schemas.openxmlformats.org/drawingml/2006/picture">
                        <pic:nvPicPr>
                          <pic:cNvPr id="635" name="Text_Box_14356_SpCnt_72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2" name="Text_Box_14356_SpCnt_725"/>
                  <wp:cNvGraphicFramePr/>
                  <a:graphic xmlns:a="http://schemas.openxmlformats.org/drawingml/2006/main">
                    <a:graphicData uri="http://schemas.openxmlformats.org/drawingml/2006/picture">
                      <pic:pic xmlns:pic="http://schemas.openxmlformats.org/drawingml/2006/picture">
                        <pic:nvPicPr>
                          <pic:cNvPr id="662" name="Text_Box_14356_SpCnt_72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6" name="Text_Box_14356_SpCnt_726"/>
                  <wp:cNvGraphicFramePr/>
                  <a:graphic xmlns:a="http://schemas.openxmlformats.org/drawingml/2006/main">
                    <a:graphicData uri="http://schemas.openxmlformats.org/drawingml/2006/picture">
                      <pic:pic xmlns:pic="http://schemas.openxmlformats.org/drawingml/2006/picture">
                        <pic:nvPicPr>
                          <pic:cNvPr id="646" name="Text_Box_14356_SpCnt_72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6" name="Text_Box_14356_SpCnt_727"/>
                  <wp:cNvGraphicFramePr/>
                  <a:graphic xmlns:a="http://schemas.openxmlformats.org/drawingml/2006/main">
                    <a:graphicData uri="http://schemas.openxmlformats.org/drawingml/2006/picture">
                      <pic:pic xmlns:pic="http://schemas.openxmlformats.org/drawingml/2006/picture">
                        <pic:nvPicPr>
                          <pic:cNvPr id="636" name="Text_Box_14356_SpCnt_72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7" name="Text_Box_14356_SpCnt_728"/>
                  <wp:cNvGraphicFramePr/>
                  <a:graphic xmlns:a="http://schemas.openxmlformats.org/drawingml/2006/main">
                    <a:graphicData uri="http://schemas.openxmlformats.org/drawingml/2006/picture">
                      <pic:pic xmlns:pic="http://schemas.openxmlformats.org/drawingml/2006/picture">
                        <pic:nvPicPr>
                          <pic:cNvPr id="637" name="Text_Box_14356_SpCnt_72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7" name="Text_Box_14356_SpCnt_729"/>
                  <wp:cNvGraphicFramePr/>
                  <a:graphic xmlns:a="http://schemas.openxmlformats.org/drawingml/2006/main">
                    <a:graphicData uri="http://schemas.openxmlformats.org/drawingml/2006/picture">
                      <pic:pic xmlns:pic="http://schemas.openxmlformats.org/drawingml/2006/picture">
                        <pic:nvPicPr>
                          <pic:cNvPr id="647" name="Text_Box_14356_SpCnt_72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5" name="Text_Box_14356_SpCnt_730"/>
                  <wp:cNvGraphicFramePr/>
                  <a:graphic xmlns:a="http://schemas.openxmlformats.org/drawingml/2006/main">
                    <a:graphicData uri="http://schemas.openxmlformats.org/drawingml/2006/picture">
                      <pic:pic xmlns:pic="http://schemas.openxmlformats.org/drawingml/2006/picture">
                        <pic:nvPicPr>
                          <pic:cNvPr id="655" name="Text_Box_14356_SpCnt_73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1" name="Text_Box_14356_SpCnt_731"/>
                  <wp:cNvGraphicFramePr/>
                  <a:graphic xmlns:a="http://schemas.openxmlformats.org/drawingml/2006/main">
                    <a:graphicData uri="http://schemas.openxmlformats.org/drawingml/2006/picture">
                      <pic:pic xmlns:pic="http://schemas.openxmlformats.org/drawingml/2006/picture">
                        <pic:nvPicPr>
                          <pic:cNvPr id="651" name="Text_Box_14356_SpCnt_73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8" name="Text_Box_14356_SpCnt_732"/>
                  <wp:cNvGraphicFramePr/>
                  <a:graphic xmlns:a="http://schemas.openxmlformats.org/drawingml/2006/main">
                    <a:graphicData uri="http://schemas.openxmlformats.org/drawingml/2006/picture">
                      <pic:pic xmlns:pic="http://schemas.openxmlformats.org/drawingml/2006/picture">
                        <pic:nvPicPr>
                          <pic:cNvPr id="648" name="Text_Box_14356_SpCnt_73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5" name="Text_Box_14356_SpCnt_733"/>
                  <wp:cNvGraphicFramePr/>
                  <a:graphic xmlns:a="http://schemas.openxmlformats.org/drawingml/2006/main">
                    <a:graphicData uri="http://schemas.openxmlformats.org/drawingml/2006/picture">
                      <pic:pic xmlns:pic="http://schemas.openxmlformats.org/drawingml/2006/picture">
                        <pic:nvPicPr>
                          <pic:cNvPr id="645" name="Text_Box_14356_SpCnt_73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8" name="Text_Box_14356_SpCnt_734"/>
                  <wp:cNvGraphicFramePr/>
                  <a:graphic xmlns:a="http://schemas.openxmlformats.org/drawingml/2006/main">
                    <a:graphicData uri="http://schemas.openxmlformats.org/drawingml/2006/picture">
                      <pic:pic xmlns:pic="http://schemas.openxmlformats.org/drawingml/2006/picture">
                        <pic:nvPicPr>
                          <pic:cNvPr id="638" name="Text_Box_14356_SpCnt_73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39" name="Text_Box_14356_SpCnt_735"/>
                  <wp:cNvGraphicFramePr/>
                  <a:graphic xmlns:a="http://schemas.openxmlformats.org/drawingml/2006/main">
                    <a:graphicData uri="http://schemas.openxmlformats.org/drawingml/2006/picture">
                      <pic:pic xmlns:pic="http://schemas.openxmlformats.org/drawingml/2006/picture">
                        <pic:nvPicPr>
                          <pic:cNvPr id="639" name="Text_Box_14356_SpCnt_73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2" name="Text_Box_14356_SpCnt_736"/>
                  <wp:cNvGraphicFramePr/>
                  <a:graphic xmlns:a="http://schemas.openxmlformats.org/drawingml/2006/main">
                    <a:graphicData uri="http://schemas.openxmlformats.org/drawingml/2006/picture">
                      <pic:pic xmlns:pic="http://schemas.openxmlformats.org/drawingml/2006/picture">
                        <pic:nvPicPr>
                          <pic:cNvPr id="652" name="Text_Box_14356_SpCnt_73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1" name="Text_Box_14356_SpCnt_737"/>
                  <wp:cNvGraphicFramePr/>
                  <a:graphic xmlns:a="http://schemas.openxmlformats.org/drawingml/2006/main">
                    <a:graphicData uri="http://schemas.openxmlformats.org/drawingml/2006/picture">
                      <pic:pic xmlns:pic="http://schemas.openxmlformats.org/drawingml/2006/picture">
                        <pic:nvPicPr>
                          <pic:cNvPr id="641" name="Text_Box_14356_SpCnt_73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6" name="Text_Box_14356_SpCnt_738"/>
                  <wp:cNvGraphicFramePr/>
                  <a:graphic xmlns:a="http://schemas.openxmlformats.org/drawingml/2006/main">
                    <a:graphicData uri="http://schemas.openxmlformats.org/drawingml/2006/picture">
                      <pic:pic xmlns:pic="http://schemas.openxmlformats.org/drawingml/2006/picture">
                        <pic:nvPicPr>
                          <pic:cNvPr id="656" name="Text_Box_14356_SpCnt_73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57" name="Text_Box_14356_SpCnt_739"/>
                  <wp:cNvGraphicFramePr/>
                  <a:graphic xmlns:a="http://schemas.openxmlformats.org/drawingml/2006/main">
                    <a:graphicData uri="http://schemas.openxmlformats.org/drawingml/2006/picture">
                      <pic:pic xmlns:pic="http://schemas.openxmlformats.org/drawingml/2006/picture">
                        <pic:nvPicPr>
                          <pic:cNvPr id="657" name="Text_Box_14356_SpCnt_73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9" name="Text_Box_14356_SpCnt_740"/>
                  <wp:cNvGraphicFramePr/>
                  <a:graphic xmlns:a="http://schemas.openxmlformats.org/drawingml/2006/main">
                    <a:graphicData uri="http://schemas.openxmlformats.org/drawingml/2006/picture">
                      <pic:pic xmlns:pic="http://schemas.openxmlformats.org/drawingml/2006/picture">
                        <pic:nvPicPr>
                          <pic:cNvPr id="649" name="Text_Box_14356_SpCnt_74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42" name="Text_Box_14356_SpCnt_741"/>
                  <wp:cNvGraphicFramePr/>
                  <a:graphic xmlns:a="http://schemas.openxmlformats.org/drawingml/2006/main">
                    <a:graphicData uri="http://schemas.openxmlformats.org/drawingml/2006/picture">
                      <pic:pic xmlns:pic="http://schemas.openxmlformats.org/drawingml/2006/picture">
                        <pic:nvPicPr>
                          <pic:cNvPr id="642" name="Text_Box_14356_SpCnt_74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2" name="Text_Box_14356_SpCnt_742"/>
                  <wp:cNvGraphicFramePr/>
                  <a:graphic xmlns:a="http://schemas.openxmlformats.org/drawingml/2006/main">
                    <a:graphicData uri="http://schemas.openxmlformats.org/drawingml/2006/picture">
                      <pic:pic xmlns:pic="http://schemas.openxmlformats.org/drawingml/2006/picture">
                        <pic:nvPicPr>
                          <pic:cNvPr id="672" name="Text_Box_14356_SpCnt_74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90" name="Text_Box_14356_SpCnt_743"/>
                  <wp:cNvGraphicFramePr/>
                  <a:graphic xmlns:a="http://schemas.openxmlformats.org/drawingml/2006/main">
                    <a:graphicData uri="http://schemas.openxmlformats.org/drawingml/2006/picture">
                      <pic:pic xmlns:pic="http://schemas.openxmlformats.org/drawingml/2006/picture">
                        <pic:nvPicPr>
                          <pic:cNvPr id="690" name="Text_Box_14356_SpCnt_74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0" name="Text_Box_14356_SpCnt_744"/>
                  <wp:cNvGraphicFramePr/>
                  <a:graphic xmlns:a="http://schemas.openxmlformats.org/drawingml/2006/main">
                    <a:graphicData uri="http://schemas.openxmlformats.org/drawingml/2006/picture">
                      <pic:pic xmlns:pic="http://schemas.openxmlformats.org/drawingml/2006/picture">
                        <pic:nvPicPr>
                          <pic:cNvPr id="680" name="Text_Box_14356_SpCnt_74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91" name="Text_Box_14356_SpCnt_745"/>
                  <wp:cNvGraphicFramePr/>
                  <a:graphic xmlns:a="http://schemas.openxmlformats.org/drawingml/2006/main">
                    <a:graphicData uri="http://schemas.openxmlformats.org/drawingml/2006/picture">
                      <pic:pic xmlns:pic="http://schemas.openxmlformats.org/drawingml/2006/picture">
                        <pic:nvPicPr>
                          <pic:cNvPr id="691" name="Text_Box_14356_SpCnt_74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4" name="Text_Box_14356_SpCnt_746"/>
                  <wp:cNvGraphicFramePr/>
                  <a:graphic xmlns:a="http://schemas.openxmlformats.org/drawingml/2006/main">
                    <a:graphicData uri="http://schemas.openxmlformats.org/drawingml/2006/picture">
                      <pic:pic xmlns:pic="http://schemas.openxmlformats.org/drawingml/2006/picture">
                        <pic:nvPicPr>
                          <pic:cNvPr id="684" name="Text_Box_14356_SpCnt_74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93" name="Text_Box_14356_SpCnt_747"/>
                  <wp:cNvGraphicFramePr/>
                  <a:graphic xmlns:a="http://schemas.openxmlformats.org/drawingml/2006/main">
                    <a:graphicData uri="http://schemas.openxmlformats.org/drawingml/2006/picture">
                      <pic:pic xmlns:pic="http://schemas.openxmlformats.org/drawingml/2006/picture">
                        <pic:nvPicPr>
                          <pic:cNvPr id="693" name="Text_Box_14356_SpCnt_74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92" name="Text_Box_14356_SpCnt_748"/>
                  <wp:cNvGraphicFramePr/>
                  <a:graphic xmlns:a="http://schemas.openxmlformats.org/drawingml/2006/main">
                    <a:graphicData uri="http://schemas.openxmlformats.org/drawingml/2006/picture">
                      <pic:pic xmlns:pic="http://schemas.openxmlformats.org/drawingml/2006/picture">
                        <pic:nvPicPr>
                          <pic:cNvPr id="692" name="Text_Box_14356_SpCnt_74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2" name="Text_Box_14356_SpCnt_749"/>
                  <wp:cNvGraphicFramePr/>
                  <a:graphic xmlns:a="http://schemas.openxmlformats.org/drawingml/2006/main">
                    <a:graphicData uri="http://schemas.openxmlformats.org/drawingml/2006/picture">
                      <pic:pic xmlns:pic="http://schemas.openxmlformats.org/drawingml/2006/picture">
                        <pic:nvPicPr>
                          <pic:cNvPr id="682" name="Text_Box_14356_SpCnt_74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1" name="Text_Box_14356_SpCnt_750"/>
                  <wp:cNvGraphicFramePr/>
                  <a:graphic xmlns:a="http://schemas.openxmlformats.org/drawingml/2006/main">
                    <a:graphicData uri="http://schemas.openxmlformats.org/drawingml/2006/picture">
                      <pic:pic xmlns:pic="http://schemas.openxmlformats.org/drawingml/2006/picture">
                        <pic:nvPicPr>
                          <pic:cNvPr id="671" name="Text_Box_14356_SpCnt_75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94" name="Text_Box_14356_SpCnt_751"/>
                  <wp:cNvGraphicFramePr/>
                  <a:graphic xmlns:a="http://schemas.openxmlformats.org/drawingml/2006/main">
                    <a:graphicData uri="http://schemas.openxmlformats.org/drawingml/2006/picture">
                      <pic:pic xmlns:pic="http://schemas.openxmlformats.org/drawingml/2006/picture">
                        <pic:nvPicPr>
                          <pic:cNvPr id="694" name="Text_Box_14356_SpCnt_75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3" name="Text_Box_14356_SpCnt_752"/>
                  <wp:cNvGraphicFramePr/>
                  <a:graphic xmlns:a="http://schemas.openxmlformats.org/drawingml/2006/main">
                    <a:graphicData uri="http://schemas.openxmlformats.org/drawingml/2006/picture">
                      <pic:pic xmlns:pic="http://schemas.openxmlformats.org/drawingml/2006/picture">
                        <pic:nvPicPr>
                          <pic:cNvPr id="673" name="Text_Box_14356_SpCnt_75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4" name="Text_Box_14356_SpCnt_753"/>
                  <wp:cNvGraphicFramePr/>
                  <a:graphic xmlns:a="http://schemas.openxmlformats.org/drawingml/2006/main">
                    <a:graphicData uri="http://schemas.openxmlformats.org/drawingml/2006/picture">
                      <pic:pic xmlns:pic="http://schemas.openxmlformats.org/drawingml/2006/picture">
                        <pic:nvPicPr>
                          <pic:cNvPr id="674" name="Text_Box_14356_SpCnt_75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6" name="Text_Box_14356_SpCnt_754"/>
                  <wp:cNvGraphicFramePr/>
                  <a:graphic xmlns:a="http://schemas.openxmlformats.org/drawingml/2006/main">
                    <a:graphicData uri="http://schemas.openxmlformats.org/drawingml/2006/picture">
                      <pic:pic xmlns:pic="http://schemas.openxmlformats.org/drawingml/2006/picture">
                        <pic:nvPicPr>
                          <pic:cNvPr id="676" name="Text_Box_14356_SpCnt_75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8" name="Text_Box_14356_SpCnt_755"/>
                  <wp:cNvGraphicFramePr/>
                  <a:graphic xmlns:a="http://schemas.openxmlformats.org/drawingml/2006/main">
                    <a:graphicData uri="http://schemas.openxmlformats.org/drawingml/2006/picture">
                      <pic:pic xmlns:pic="http://schemas.openxmlformats.org/drawingml/2006/picture">
                        <pic:nvPicPr>
                          <pic:cNvPr id="678" name="Text_Box_14356_SpCnt_75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3" name="Text_Box_14356_SpCnt_756"/>
                  <wp:cNvGraphicFramePr/>
                  <a:graphic xmlns:a="http://schemas.openxmlformats.org/drawingml/2006/main">
                    <a:graphicData uri="http://schemas.openxmlformats.org/drawingml/2006/picture">
                      <pic:pic xmlns:pic="http://schemas.openxmlformats.org/drawingml/2006/picture">
                        <pic:nvPicPr>
                          <pic:cNvPr id="683" name="Text_Box_14356_SpCnt_75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9" name="Text_Box_14356_SpCnt_757"/>
                  <wp:cNvGraphicFramePr/>
                  <a:graphic xmlns:a="http://schemas.openxmlformats.org/drawingml/2006/main">
                    <a:graphicData uri="http://schemas.openxmlformats.org/drawingml/2006/picture">
                      <pic:pic xmlns:pic="http://schemas.openxmlformats.org/drawingml/2006/picture">
                        <pic:nvPicPr>
                          <pic:cNvPr id="679" name="Text_Box_14356_SpCnt_75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3" name="Text_Box_14356_SpCnt_758"/>
                  <wp:cNvGraphicFramePr/>
                  <a:graphic xmlns:a="http://schemas.openxmlformats.org/drawingml/2006/main">
                    <a:graphicData uri="http://schemas.openxmlformats.org/drawingml/2006/picture">
                      <pic:pic xmlns:pic="http://schemas.openxmlformats.org/drawingml/2006/picture">
                        <pic:nvPicPr>
                          <pic:cNvPr id="663" name="Text_Box_14356_SpCnt_75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1" name="Text_Box_14356_SpCnt_759"/>
                  <wp:cNvGraphicFramePr/>
                  <a:graphic xmlns:a="http://schemas.openxmlformats.org/drawingml/2006/main">
                    <a:graphicData uri="http://schemas.openxmlformats.org/drawingml/2006/picture">
                      <pic:pic xmlns:pic="http://schemas.openxmlformats.org/drawingml/2006/picture">
                        <pic:nvPicPr>
                          <pic:cNvPr id="681" name="Text_Box_14356_SpCnt_75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8" name="Text_Box_14356_SpCnt_760"/>
                  <wp:cNvGraphicFramePr/>
                  <a:graphic xmlns:a="http://schemas.openxmlformats.org/drawingml/2006/main">
                    <a:graphicData uri="http://schemas.openxmlformats.org/drawingml/2006/picture">
                      <pic:pic xmlns:pic="http://schemas.openxmlformats.org/drawingml/2006/picture">
                        <pic:nvPicPr>
                          <pic:cNvPr id="688" name="Text_Box_14356_SpCnt_76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5" name="Text_Box_14356_SpCnt_761"/>
                  <wp:cNvGraphicFramePr/>
                  <a:graphic xmlns:a="http://schemas.openxmlformats.org/drawingml/2006/main">
                    <a:graphicData uri="http://schemas.openxmlformats.org/drawingml/2006/picture">
                      <pic:pic xmlns:pic="http://schemas.openxmlformats.org/drawingml/2006/picture">
                        <pic:nvPicPr>
                          <pic:cNvPr id="685" name="Text_Box_14356_SpCnt_76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7" name="Text_Box_14356_SpCnt_762"/>
                  <wp:cNvGraphicFramePr/>
                  <a:graphic xmlns:a="http://schemas.openxmlformats.org/drawingml/2006/main">
                    <a:graphicData uri="http://schemas.openxmlformats.org/drawingml/2006/picture">
                      <pic:pic xmlns:pic="http://schemas.openxmlformats.org/drawingml/2006/picture">
                        <pic:nvPicPr>
                          <pic:cNvPr id="687" name="Text_Box_14356_SpCnt_76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5" name="Text_Box_14356_SpCnt_763"/>
                  <wp:cNvGraphicFramePr/>
                  <a:graphic xmlns:a="http://schemas.openxmlformats.org/drawingml/2006/main">
                    <a:graphicData uri="http://schemas.openxmlformats.org/drawingml/2006/picture">
                      <pic:pic xmlns:pic="http://schemas.openxmlformats.org/drawingml/2006/picture">
                        <pic:nvPicPr>
                          <pic:cNvPr id="675" name="Text_Box_14356_SpCnt_76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4" name="Text_Box_14356_SpCnt_764"/>
                  <wp:cNvGraphicFramePr/>
                  <a:graphic xmlns:a="http://schemas.openxmlformats.org/drawingml/2006/main">
                    <a:graphicData uri="http://schemas.openxmlformats.org/drawingml/2006/picture">
                      <pic:pic xmlns:pic="http://schemas.openxmlformats.org/drawingml/2006/picture">
                        <pic:nvPicPr>
                          <pic:cNvPr id="664" name="Text_Box_14356_SpCnt_76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9" name="Text_Box_14356_SpCnt_765"/>
                  <wp:cNvGraphicFramePr/>
                  <a:graphic xmlns:a="http://schemas.openxmlformats.org/drawingml/2006/main">
                    <a:graphicData uri="http://schemas.openxmlformats.org/drawingml/2006/picture">
                      <pic:pic xmlns:pic="http://schemas.openxmlformats.org/drawingml/2006/picture">
                        <pic:nvPicPr>
                          <pic:cNvPr id="689" name="Text_Box_14356_SpCnt_76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7" name="Text_Box_14356_SpCnt_766"/>
                  <wp:cNvGraphicFramePr/>
                  <a:graphic xmlns:a="http://schemas.openxmlformats.org/drawingml/2006/main">
                    <a:graphicData uri="http://schemas.openxmlformats.org/drawingml/2006/picture">
                      <pic:pic xmlns:pic="http://schemas.openxmlformats.org/drawingml/2006/picture">
                        <pic:nvPicPr>
                          <pic:cNvPr id="677" name="Text_Box_14356_SpCnt_76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5" name="Text_Box_14356_SpCnt_767"/>
                  <wp:cNvGraphicFramePr/>
                  <a:graphic xmlns:a="http://schemas.openxmlformats.org/drawingml/2006/main">
                    <a:graphicData uri="http://schemas.openxmlformats.org/drawingml/2006/picture">
                      <pic:pic xmlns:pic="http://schemas.openxmlformats.org/drawingml/2006/picture">
                        <pic:nvPicPr>
                          <pic:cNvPr id="665" name="Text_Box_14356_SpCnt_76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6" name="Text_Box_14356_SpCnt_768"/>
                  <wp:cNvGraphicFramePr/>
                  <a:graphic xmlns:a="http://schemas.openxmlformats.org/drawingml/2006/main">
                    <a:graphicData uri="http://schemas.openxmlformats.org/drawingml/2006/picture">
                      <pic:pic xmlns:pic="http://schemas.openxmlformats.org/drawingml/2006/picture">
                        <pic:nvPicPr>
                          <pic:cNvPr id="666" name="Text_Box_14356_SpCnt_76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86" name="Text_Box_14356_SpCnt_769"/>
                  <wp:cNvGraphicFramePr/>
                  <a:graphic xmlns:a="http://schemas.openxmlformats.org/drawingml/2006/main">
                    <a:graphicData uri="http://schemas.openxmlformats.org/drawingml/2006/picture">
                      <pic:pic xmlns:pic="http://schemas.openxmlformats.org/drawingml/2006/picture">
                        <pic:nvPicPr>
                          <pic:cNvPr id="686" name="Text_Box_14356_SpCnt_76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7" name="Text_Box_14356_SpCnt_770"/>
                  <wp:cNvGraphicFramePr/>
                  <a:graphic xmlns:a="http://schemas.openxmlformats.org/drawingml/2006/main">
                    <a:graphicData uri="http://schemas.openxmlformats.org/drawingml/2006/picture">
                      <pic:pic xmlns:pic="http://schemas.openxmlformats.org/drawingml/2006/picture">
                        <pic:nvPicPr>
                          <pic:cNvPr id="667" name="Text_Box_14356_SpCnt_77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8" name="Text_Box_14356_SpCnt_771"/>
                  <wp:cNvGraphicFramePr/>
                  <a:graphic xmlns:a="http://schemas.openxmlformats.org/drawingml/2006/main">
                    <a:graphicData uri="http://schemas.openxmlformats.org/drawingml/2006/picture">
                      <pic:pic xmlns:pic="http://schemas.openxmlformats.org/drawingml/2006/picture">
                        <pic:nvPicPr>
                          <pic:cNvPr id="668" name="Text_Box_14356_SpCnt_77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69" name="Text_Box_14356_SpCnt_772"/>
                  <wp:cNvGraphicFramePr/>
                  <a:graphic xmlns:a="http://schemas.openxmlformats.org/drawingml/2006/main">
                    <a:graphicData uri="http://schemas.openxmlformats.org/drawingml/2006/picture">
                      <pic:pic xmlns:pic="http://schemas.openxmlformats.org/drawingml/2006/picture">
                        <pic:nvPicPr>
                          <pic:cNvPr id="669" name="Text_Box_14356_SpCnt_77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670" name="Text_Box_14356_SpCnt_773"/>
                  <wp:cNvGraphicFramePr/>
                  <a:graphic xmlns:a="http://schemas.openxmlformats.org/drawingml/2006/main">
                    <a:graphicData uri="http://schemas.openxmlformats.org/drawingml/2006/picture">
                      <pic:pic xmlns:pic="http://schemas.openxmlformats.org/drawingml/2006/picture">
                        <pic:nvPicPr>
                          <pic:cNvPr id="670" name="Text_Box_14356_SpCnt_77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717" name="Text_Box_14356_SpCnt_774"/>
                  <wp:cNvGraphicFramePr/>
                  <a:graphic xmlns:a="http://schemas.openxmlformats.org/drawingml/2006/main">
                    <a:graphicData uri="http://schemas.openxmlformats.org/drawingml/2006/picture">
                      <pic:pic xmlns:pic="http://schemas.openxmlformats.org/drawingml/2006/picture">
                        <pic:nvPicPr>
                          <pic:cNvPr id="717" name="Text_Box_14356_SpCnt_77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124460</wp:posOffset>
                  </wp:positionV>
                  <wp:extent cx="734060" cy="751840"/>
                  <wp:effectExtent l="0" t="0" r="2540" b="10160"/>
                  <wp:wrapNone/>
                  <wp:docPr id="702" name="图片_26_SpCnt_3"/>
                  <wp:cNvGraphicFramePr/>
                  <a:graphic xmlns:a="http://schemas.openxmlformats.org/drawingml/2006/main">
                    <a:graphicData uri="http://schemas.openxmlformats.org/drawingml/2006/picture">
                      <pic:pic xmlns:pic="http://schemas.openxmlformats.org/drawingml/2006/picture">
                        <pic:nvPicPr>
                          <pic:cNvPr id="702" name="图片_26_SpCnt_3"/>
                          <pic:cNvPicPr/>
                        </pic:nvPicPr>
                        <pic:blipFill>
                          <a:blip r:embed="rId70"/>
                          <a:stretch>
                            <a:fillRect/>
                          </a:stretch>
                        </pic:blipFill>
                        <pic:spPr>
                          <a:xfrm>
                            <a:off x="0" y="0"/>
                            <a:ext cx="734060" cy="7518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F11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三功能搅拌机</w:t>
            </w:r>
          </w:p>
          <w:p>
            <w:pPr>
              <w:pStyle w:val="2"/>
              <w:rPr>
                <w:rFonts w:hint="eastAsia"/>
                <w:highlight w:val="none"/>
                <w:lang w:val="en-US" w:eastAsia="zh-CN"/>
              </w:rPr>
            </w:pP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620*640*1070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—电压380V/1.13KW，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—重量162KG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—转速:120/240/468/转/分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—配置：1桶、1球、1勾、1扇</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—本产品是我公司采用台湾技术经过精心设计而制作的先进设备，运用行星运动原理。搅拌器在料桶内作行星运动，从而使拌料充分混和</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—具有工作平稳、多功能、操作方便、效率高等特点</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—本产品标准配备打蛋球、搅拌钩、打蛋扇各一件，也可按客户要求配备。桶及打蛋球采用高级不锈钢材料制成，经久耐用。搅拌钩、打蛋扇采用铝合金制成，重量轻、结构坚固</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—本产品配备的搅拌桶，经精心设计，结构合理，无须担心有漏水之忧和积压物残留</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—本产品广泛适用于糖果厂、面包房、食品厂</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—也可用于制药、化工原料等厂矿单位作调研原料之用</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22" name="Text_Box_14356_SpCnt_775"/>
                  <wp:cNvGraphicFramePr/>
                  <a:graphic xmlns:a="http://schemas.openxmlformats.org/drawingml/2006/main">
                    <a:graphicData uri="http://schemas.openxmlformats.org/drawingml/2006/picture">
                      <pic:pic xmlns:pic="http://schemas.openxmlformats.org/drawingml/2006/picture">
                        <pic:nvPicPr>
                          <pic:cNvPr id="722" name="Text_Box_14356_SpCnt_775"/>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23" name="Text_Box_14356_SpCnt_776"/>
                  <wp:cNvGraphicFramePr/>
                  <a:graphic xmlns:a="http://schemas.openxmlformats.org/drawingml/2006/main">
                    <a:graphicData uri="http://schemas.openxmlformats.org/drawingml/2006/picture">
                      <pic:pic xmlns:pic="http://schemas.openxmlformats.org/drawingml/2006/picture">
                        <pic:nvPicPr>
                          <pic:cNvPr id="723" name="Text_Box_14356_SpCnt_776"/>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16" name="Text_Box_14356_SpCnt_777"/>
                  <wp:cNvGraphicFramePr/>
                  <a:graphic xmlns:a="http://schemas.openxmlformats.org/drawingml/2006/main">
                    <a:graphicData uri="http://schemas.openxmlformats.org/drawingml/2006/picture">
                      <pic:pic xmlns:pic="http://schemas.openxmlformats.org/drawingml/2006/picture">
                        <pic:nvPicPr>
                          <pic:cNvPr id="716" name="Text_Box_14356_SpCnt_777"/>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19" name="Text_Box_14356_SpCnt_778"/>
                  <wp:cNvGraphicFramePr/>
                  <a:graphic xmlns:a="http://schemas.openxmlformats.org/drawingml/2006/main">
                    <a:graphicData uri="http://schemas.openxmlformats.org/drawingml/2006/picture">
                      <pic:pic xmlns:pic="http://schemas.openxmlformats.org/drawingml/2006/picture">
                        <pic:nvPicPr>
                          <pic:cNvPr id="719" name="Text_Box_14356_SpCnt_778"/>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24" name="Text_Box_14356_SpCnt_779"/>
                  <wp:cNvGraphicFramePr/>
                  <a:graphic xmlns:a="http://schemas.openxmlformats.org/drawingml/2006/main">
                    <a:graphicData uri="http://schemas.openxmlformats.org/drawingml/2006/picture">
                      <pic:pic xmlns:pic="http://schemas.openxmlformats.org/drawingml/2006/picture">
                        <pic:nvPicPr>
                          <pic:cNvPr id="724" name="Text_Box_14356_SpCnt_779"/>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06" name="Text_Box_14356_SpCnt_780"/>
                  <wp:cNvGraphicFramePr/>
                  <a:graphic xmlns:a="http://schemas.openxmlformats.org/drawingml/2006/main">
                    <a:graphicData uri="http://schemas.openxmlformats.org/drawingml/2006/picture">
                      <pic:pic xmlns:pic="http://schemas.openxmlformats.org/drawingml/2006/picture">
                        <pic:nvPicPr>
                          <pic:cNvPr id="706" name="Text_Box_14356_SpCnt_780"/>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05" name="Text_Box_14356_SpCnt_781"/>
                  <wp:cNvGraphicFramePr/>
                  <a:graphic xmlns:a="http://schemas.openxmlformats.org/drawingml/2006/main">
                    <a:graphicData uri="http://schemas.openxmlformats.org/drawingml/2006/picture">
                      <pic:pic xmlns:pic="http://schemas.openxmlformats.org/drawingml/2006/picture">
                        <pic:nvPicPr>
                          <pic:cNvPr id="705" name="Text_Box_14356_SpCnt_781"/>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25" name="Text_Box_14356_SpCnt_782"/>
                  <wp:cNvGraphicFramePr/>
                  <a:graphic xmlns:a="http://schemas.openxmlformats.org/drawingml/2006/main">
                    <a:graphicData uri="http://schemas.openxmlformats.org/drawingml/2006/picture">
                      <pic:pic xmlns:pic="http://schemas.openxmlformats.org/drawingml/2006/picture">
                        <pic:nvPicPr>
                          <pic:cNvPr id="725" name="Text_Box_14356_SpCnt_782"/>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18" name="Text_Box_14356_SpCnt_783"/>
                  <wp:cNvGraphicFramePr/>
                  <a:graphic xmlns:a="http://schemas.openxmlformats.org/drawingml/2006/main">
                    <a:graphicData uri="http://schemas.openxmlformats.org/drawingml/2006/picture">
                      <pic:pic xmlns:pic="http://schemas.openxmlformats.org/drawingml/2006/picture">
                        <pic:nvPicPr>
                          <pic:cNvPr id="718" name="Text_Box_14356_SpCnt_783"/>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698" name="Text_Box_14356_SpCnt_784"/>
                  <wp:cNvGraphicFramePr/>
                  <a:graphic xmlns:a="http://schemas.openxmlformats.org/drawingml/2006/main">
                    <a:graphicData uri="http://schemas.openxmlformats.org/drawingml/2006/picture">
                      <pic:pic xmlns:pic="http://schemas.openxmlformats.org/drawingml/2006/picture">
                        <pic:nvPicPr>
                          <pic:cNvPr id="698" name="Text_Box_14356_SpCnt_784"/>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08" name="Text_Box_14356_SpCnt_785"/>
                  <wp:cNvGraphicFramePr/>
                  <a:graphic xmlns:a="http://schemas.openxmlformats.org/drawingml/2006/main">
                    <a:graphicData uri="http://schemas.openxmlformats.org/drawingml/2006/picture">
                      <pic:pic xmlns:pic="http://schemas.openxmlformats.org/drawingml/2006/picture">
                        <pic:nvPicPr>
                          <pic:cNvPr id="708" name="Text_Box_14356_SpCnt_785"/>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10" name="Text_Box_14356_SpCnt_786"/>
                  <wp:cNvGraphicFramePr/>
                  <a:graphic xmlns:a="http://schemas.openxmlformats.org/drawingml/2006/main">
                    <a:graphicData uri="http://schemas.openxmlformats.org/drawingml/2006/picture">
                      <pic:pic xmlns:pic="http://schemas.openxmlformats.org/drawingml/2006/picture">
                        <pic:nvPicPr>
                          <pic:cNvPr id="710" name="Text_Box_14356_SpCnt_786"/>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20" name="Text_Box_14356_SpCnt_787"/>
                  <wp:cNvGraphicFramePr/>
                  <a:graphic xmlns:a="http://schemas.openxmlformats.org/drawingml/2006/main">
                    <a:graphicData uri="http://schemas.openxmlformats.org/drawingml/2006/picture">
                      <pic:pic xmlns:pic="http://schemas.openxmlformats.org/drawingml/2006/picture">
                        <pic:nvPicPr>
                          <pic:cNvPr id="720" name="Text_Box_14356_SpCnt_787"/>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11" name="Text_Box_14356_SpCnt_788"/>
                  <wp:cNvGraphicFramePr/>
                  <a:graphic xmlns:a="http://schemas.openxmlformats.org/drawingml/2006/main">
                    <a:graphicData uri="http://schemas.openxmlformats.org/drawingml/2006/picture">
                      <pic:pic xmlns:pic="http://schemas.openxmlformats.org/drawingml/2006/picture">
                        <pic:nvPicPr>
                          <pic:cNvPr id="711" name="Text_Box_14356_SpCnt_788"/>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695" name="Text_Box_14356_SpCnt_789"/>
                  <wp:cNvGraphicFramePr/>
                  <a:graphic xmlns:a="http://schemas.openxmlformats.org/drawingml/2006/main">
                    <a:graphicData uri="http://schemas.openxmlformats.org/drawingml/2006/picture">
                      <pic:pic xmlns:pic="http://schemas.openxmlformats.org/drawingml/2006/picture">
                        <pic:nvPicPr>
                          <pic:cNvPr id="695" name="Text_Box_14356_SpCnt_789"/>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704" name="Text_Box_14356_SpCnt_790"/>
                  <wp:cNvGraphicFramePr/>
                  <a:graphic xmlns:a="http://schemas.openxmlformats.org/drawingml/2006/main">
                    <a:graphicData uri="http://schemas.openxmlformats.org/drawingml/2006/picture">
                      <pic:pic xmlns:pic="http://schemas.openxmlformats.org/drawingml/2006/picture">
                        <pic:nvPicPr>
                          <pic:cNvPr id="704" name="Text_Box_14356_SpCnt_790"/>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637540</wp:posOffset>
                  </wp:positionV>
                  <wp:extent cx="1003935" cy="1303020"/>
                  <wp:effectExtent l="0" t="0" r="0" b="5080"/>
                  <wp:wrapNone/>
                  <wp:docPr id="696" name="图片_41"/>
                  <wp:cNvGraphicFramePr/>
                  <a:graphic xmlns:a="http://schemas.openxmlformats.org/drawingml/2006/main">
                    <a:graphicData uri="http://schemas.openxmlformats.org/drawingml/2006/picture">
                      <pic:pic xmlns:pic="http://schemas.openxmlformats.org/drawingml/2006/picture">
                        <pic:nvPicPr>
                          <pic:cNvPr id="696" name="图片_41"/>
                          <pic:cNvPicPr/>
                        </pic:nvPicPr>
                        <pic:blipFill>
                          <a:blip r:embed="rId71"/>
                          <a:stretch>
                            <a:fillRect/>
                          </a:stretch>
                        </pic:blipFill>
                        <pic:spPr>
                          <a:xfrm>
                            <a:off x="0" y="0"/>
                            <a:ext cx="1003935" cy="13030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F13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单层货架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1200*500*250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—立管φ48mm厚1.2mm通脚,采用SUS304不锈钢制作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—栅式档40*20mm板厚1.0mm,采用SUS304不锈钢制作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—拉档25*38mm厚1.0mm,配不锈钢可调脚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121285</wp:posOffset>
                  </wp:positionV>
                  <wp:extent cx="838200" cy="478155"/>
                  <wp:effectExtent l="0" t="0" r="0" b="4445"/>
                  <wp:wrapNone/>
                  <wp:docPr id="726" name="图片_35_SpCnt_2"/>
                  <wp:cNvGraphicFramePr/>
                  <a:graphic xmlns:a="http://schemas.openxmlformats.org/drawingml/2006/main">
                    <a:graphicData uri="http://schemas.openxmlformats.org/drawingml/2006/picture">
                      <pic:pic xmlns:pic="http://schemas.openxmlformats.org/drawingml/2006/picture">
                        <pic:nvPicPr>
                          <pic:cNvPr id="726" name="图片_35_SpCnt_2"/>
                          <pic:cNvPicPr/>
                        </pic:nvPicPr>
                        <pic:blipFill>
                          <a:blip r:embed="rId33"/>
                          <a:stretch>
                            <a:fillRect/>
                          </a:stretch>
                        </pic:blipFill>
                        <pic:spPr>
                          <a:xfrm>
                            <a:off x="0" y="0"/>
                            <a:ext cx="838200" cy="4781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F14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14" name="Text_Box_14356_SpCnt_791"/>
                  <wp:cNvGraphicFramePr/>
                  <a:graphic xmlns:a="http://schemas.openxmlformats.org/drawingml/2006/main">
                    <a:graphicData uri="http://schemas.openxmlformats.org/drawingml/2006/picture">
                      <pic:pic xmlns:pic="http://schemas.openxmlformats.org/drawingml/2006/picture">
                        <pic:nvPicPr>
                          <pic:cNvPr id="714" name="Text_Box_14356_SpCnt_79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03" name="Text_Box_14356_SpCnt_792"/>
                  <wp:cNvGraphicFramePr/>
                  <a:graphic xmlns:a="http://schemas.openxmlformats.org/drawingml/2006/main">
                    <a:graphicData uri="http://schemas.openxmlformats.org/drawingml/2006/picture">
                      <pic:pic xmlns:pic="http://schemas.openxmlformats.org/drawingml/2006/picture">
                        <pic:nvPicPr>
                          <pic:cNvPr id="703" name="Text_Box_14356_SpCnt_79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12" name="Text_Box_14356_SpCnt_793"/>
                  <wp:cNvGraphicFramePr/>
                  <a:graphic xmlns:a="http://schemas.openxmlformats.org/drawingml/2006/main">
                    <a:graphicData uri="http://schemas.openxmlformats.org/drawingml/2006/picture">
                      <pic:pic xmlns:pic="http://schemas.openxmlformats.org/drawingml/2006/picture">
                        <pic:nvPicPr>
                          <pic:cNvPr id="712" name="Text_Box_14356_SpCnt_79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13" name="Text_Box_14356_SpCnt_794"/>
                  <wp:cNvGraphicFramePr/>
                  <a:graphic xmlns:a="http://schemas.openxmlformats.org/drawingml/2006/main">
                    <a:graphicData uri="http://schemas.openxmlformats.org/drawingml/2006/picture">
                      <pic:pic xmlns:pic="http://schemas.openxmlformats.org/drawingml/2006/picture">
                        <pic:nvPicPr>
                          <pic:cNvPr id="713" name="Text_Box_14356_SpCnt_79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07" name="Text_Box_14356_SpCnt_795"/>
                  <wp:cNvGraphicFramePr/>
                  <a:graphic xmlns:a="http://schemas.openxmlformats.org/drawingml/2006/main">
                    <a:graphicData uri="http://schemas.openxmlformats.org/drawingml/2006/picture">
                      <pic:pic xmlns:pic="http://schemas.openxmlformats.org/drawingml/2006/picture">
                        <pic:nvPicPr>
                          <pic:cNvPr id="707" name="Text_Box_14356_SpCnt_79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697" name="Text_Box_14356_SpCnt_796"/>
                  <wp:cNvGraphicFramePr/>
                  <a:graphic xmlns:a="http://schemas.openxmlformats.org/drawingml/2006/main">
                    <a:graphicData uri="http://schemas.openxmlformats.org/drawingml/2006/picture">
                      <pic:pic xmlns:pic="http://schemas.openxmlformats.org/drawingml/2006/picture">
                        <pic:nvPicPr>
                          <pic:cNvPr id="697" name="Text_Box_14356_SpCnt_79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15" name="Text_Box_14356_SpCnt_797"/>
                  <wp:cNvGraphicFramePr/>
                  <a:graphic xmlns:a="http://schemas.openxmlformats.org/drawingml/2006/main">
                    <a:graphicData uri="http://schemas.openxmlformats.org/drawingml/2006/picture">
                      <pic:pic xmlns:pic="http://schemas.openxmlformats.org/drawingml/2006/picture">
                        <pic:nvPicPr>
                          <pic:cNvPr id="715" name="Text_Box_14356_SpCnt_79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699" name="Text_Box_14356_SpCnt_798"/>
                  <wp:cNvGraphicFramePr/>
                  <a:graphic xmlns:a="http://schemas.openxmlformats.org/drawingml/2006/main">
                    <a:graphicData uri="http://schemas.openxmlformats.org/drawingml/2006/picture">
                      <pic:pic xmlns:pic="http://schemas.openxmlformats.org/drawingml/2006/picture">
                        <pic:nvPicPr>
                          <pic:cNvPr id="699" name="Text_Box_14356_SpCnt_79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09" name="Text_Box_14356_SpCnt_799"/>
                  <wp:cNvGraphicFramePr/>
                  <a:graphic xmlns:a="http://schemas.openxmlformats.org/drawingml/2006/main">
                    <a:graphicData uri="http://schemas.openxmlformats.org/drawingml/2006/picture">
                      <pic:pic xmlns:pic="http://schemas.openxmlformats.org/drawingml/2006/picture">
                        <pic:nvPicPr>
                          <pic:cNvPr id="709" name="Text_Box_14356_SpCnt_79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21" name="Text_Box_14356_SpCnt_800"/>
                  <wp:cNvGraphicFramePr/>
                  <a:graphic xmlns:a="http://schemas.openxmlformats.org/drawingml/2006/main">
                    <a:graphicData uri="http://schemas.openxmlformats.org/drawingml/2006/picture">
                      <pic:pic xmlns:pic="http://schemas.openxmlformats.org/drawingml/2006/picture">
                        <pic:nvPicPr>
                          <pic:cNvPr id="721" name="Text_Box_14356_SpCnt_80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00" name="Text_Box_14356_SpCnt_801"/>
                  <wp:cNvGraphicFramePr/>
                  <a:graphic xmlns:a="http://schemas.openxmlformats.org/drawingml/2006/main">
                    <a:graphicData uri="http://schemas.openxmlformats.org/drawingml/2006/picture">
                      <pic:pic xmlns:pic="http://schemas.openxmlformats.org/drawingml/2006/picture">
                        <pic:nvPicPr>
                          <pic:cNvPr id="700" name="Text_Box_14356_SpCnt_80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01" name="Text_Box_14356_SpCnt_802"/>
                  <wp:cNvGraphicFramePr/>
                  <a:graphic xmlns:a="http://schemas.openxmlformats.org/drawingml/2006/main">
                    <a:graphicData uri="http://schemas.openxmlformats.org/drawingml/2006/picture">
                      <pic:pic xmlns:pic="http://schemas.openxmlformats.org/drawingml/2006/picture">
                        <pic:nvPicPr>
                          <pic:cNvPr id="701" name="Text_Box_14356_SpCnt_80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4" name="Text_Box_14356_SpCnt_803"/>
                  <wp:cNvGraphicFramePr/>
                  <a:graphic xmlns:a="http://schemas.openxmlformats.org/drawingml/2006/main">
                    <a:graphicData uri="http://schemas.openxmlformats.org/drawingml/2006/picture">
                      <pic:pic xmlns:pic="http://schemas.openxmlformats.org/drawingml/2006/picture">
                        <pic:nvPicPr>
                          <pic:cNvPr id="754" name="Text_Box_14356_SpCnt_80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8" name="Text_Box_14356_SpCnt_804"/>
                  <wp:cNvGraphicFramePr/>
                  <a:graphic xmlns:a="http://schemas.openxmlformats.org/drawingml/2006/main">
                    <a:graphicData uri="http://schemas.openxmlformats.org/drawingml/2006/picture">
                      <pic:pic xmlns:pic="http://schemas.openxmlformats.org/drawingml/2006/picture">
                        <pic:nvPicPr>
                          <pic:cNvPr id="748" name="Text_Box_14356_SpCnt_80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4" name="Text_Box_14356_SpCnt_805"/>
                  <wp:cNvGraphicFramePr/>
                  <a:graphic xmlns:a="http://schemas.openxmlformats.org/drawingml/2006/main">
                    <a:graphicData uri="http://schemas.openxmlformats.org/drawingml/2006/picture">
                      <pic:pic xmlns:pic="http://schemas.openxmlformats.org/drawingml/2006/picture">
                        <pic:nvPicPr>
                          <pic:cNvPr id="734" name="Text_Box_14356_SpCnt_80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27" name="Text_Box_14356_SpCnt_806"/>
                  <wp:cNvGraphicFramePr/>
                  <a:graphic xmlns:a="http://schemas.openxmlformats.org/drawingml/2006/main">
                    <a:graphicData uri="http://schemas.openxmlformats.org/drawingml/2006/picture">
                      <pic:pic xmlns:pic="http://schemas.openxmlformats.org/drawingml/2006/picture">
                        <pic:nvPicPr>
                          <pic:cNvPr id="727" name="Text_Box_14356_SpCnt_80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2" name="Text_Box_14356_SpCnt_807"/>
                  <wp:cNvGraphicFramePr/>
                  <a:graphic xmlns:a="http://schemas.openxmlformats.org/drawingml/2006/main">
                    <a:graphicData uri="http://schemas.openxmlformats.org/drawingml/2006/picture">
                      <pic:pic xmlns:pic="http://schemas.openxmlformats.org/drawingml/2006/picture">
                        <pic:nvPicPr>
                          <pic:cNvPr id="742" name="Text_Box_14356_SpCnt_80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9" name="Text_Box_14356_SpCnt_808"/>
                  <wp:cNvGraphicFramePr/>
                  <a:graphic xmlns:a="http://schemas.openxmlformats.org/drawingml/2006/main">
                    <a:graphicData uri="http://schemas.openxmlformats.org/drawingml/2006/picture">
                      <pic:pic xmlns:pic="http://schemas.openxmlformats.org/drawingml/2006/picture">
                        <pic:nvPicPr>
                          <pic:cNvPr id="739" name="Text_Box_14356_SpCnt_80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4" name="Text_Box_14356_SpCnt_809"/>
                  <wp:cNvGraphicFramePr/>
                  <a:graphic xmlns:a="http://schemas.openxmlformats.org/drawingml/2006/main">
                    <a:graphicData uri="http://schemas.openxmlformats.org/drawingml/2006/picture">
                      <pic:pic xmlns:pic="http://schemas.openxmlformats.org/drawingml/2006/picture">
                        <pic:nvPicPr>
                          <pic:cNvPr id="744" name="Text_Box_14356_SpCnt_80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5" name="Text_Box_14356_SpCnt_810"/>
                  <wp:cNvGraphicFramePr/>
                  <a:graphic xmlns:a="http://schemas.openxmlformats.org/drawingml/2006/main">
                    <a:graphicData uri="http://schemas.openxmlformats.org/drawingml/2006/picture">
                      <pic:pic xmlns:pic="http://schemas.openxmlformats.org/drawingml/2006/picture">
                        <pic:nvPicPr>
                          <pic:cNvPr id="755" name="Text_Box_14356_SpCnt_81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1" name="Text_Box_14356_SpCnt_811"/>
                  <wp:cNvGraphicFramePr/>
                  <a:graphic xmlns:a="http://schemas.openxmlformats.org/drawingml/2006/main">
                    <a:graphicData uri="http://schemas.openxmlformats.org/drawingml/2006/picture">
                      <pic:pic xmlns:pic="http://schemas.openxmlformats.org/drawingml/2006/picture">
                        <pic:nvPicPr>
                          <pic:cNvPr id="751" name="Text_Box_14356_SpCnt_81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8" name="Text_Box_14356_SpCnt_812"/>
                  <wp:cNvGraphicFramePr/>
                  <a:graphic xmlns:a="http://schemas.openxmlformats.org/drawingml/2006/main">
                    <a:graphicData uri="http://schemas.openxmlformats.org/drawingml/2006/picture">
                      <pic:pic xmlns:pic="http://schemas.openxmlformats.org/drawingml/2006/picture">
                        <pic:nvPicPr>
                          <pic:cNvPr id="758" name="Text_Box_14356_SpCnt_81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5" name="Text_Box_14356_SpCnt_813"/>
                  <wp:cNvGraphicFramePr/>
                  <a:graphic xmlns:a="http://schemas.openxmlformats.org/drawingml/2006/main">
                    <a:graphicData uri="http://schemas.openxmlformats.org/drawingml/2006/picture">
                      <pic:pic xmlns:pic="http://schemas.openxmlformats.org/drawingml/2006/picture">
                        <pic:nvPicPr>
                          <pic:cNvPr id="745" name="Text_Box_14356_SpCnt_81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3" name="Text_Box_14356_SpCnt_814"/>
                  <wp:cNvGraphicFramePr/>
                  <a:graphic xmlns:a="http://schemas.openxmlformats.org/drawingml/2006/main">
                    <a:graphicData uri="http://schemas.openxmlformats.org/drawingml/2006/picture">
                      <pic:pic xmlns:pic="http://schemas.openxmlformats.org/drawingml/2006/picture">
                        <pic:nvPicPr>
                          <pic:cNvPr id="743" name="Text_Box_14356_SpCnt_81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6" name="Text_Box_14356_SpCnt_815"/>
                  <wp:cNvGraphicFramePr/>
                  <a:graphic xmlns:a="http://schemas.openxmlformats.org/drawingml/2006/main">
                    <a:graphicData uri="http://schemas.openxmlformats.org/drawingml/2006/picture">
                      <pic:pic xmlns:pic="http://schemas.openxmlformats.org/drawingml/2006/picture">
                        <pic:nvPicPr>
                          <pic:cNvPr id="746" name="Text_Box_14356_SpCnt_81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5" name="Text_Box_14356_SpCnt_816"/>
                  <wp:cNvGraphicFramePr/>
                  <a:graphic xmlns:a="http://schemas.openxmlformats.org/drawingml/2006/main">
                    <a:graphicData uri="http://schemas.openxmlformats.org/drawingml/2006/picture">
                      <pic:pic xmlns:pic="http://schemas.openxmlformats.org/drawingml/2006/picture">
                        <pic:nvPicPr>
                          <pic:cNvPr id="735" name="Text_Box_14356_SpCnt_81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6" name="Text_Box_14356_SpCnt_817"/>
                  <wp:cNvGraphicFramePr/>
                  <a:graphic xmlns:a="http://schemas.openxmlformats.org/drawingml/2006/main">
                    <a:graphicData uri="http://schemas.openxmlformats.org/drawingml/2006/picture">
                      <pic:pic xmlns:pic="http://schemas.openxmlformats.org/drawingml/2006/picture">
                        <pic:nvPicPr>
                          <pic:cNvPr id="756" name="Text_Box_14356_SpCnt_81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8" name="Text_Box_14356_SpCnt_818"/>
                  <wp:cNvGraphicFramePr/>
                  <a:graphic xmlns:a="http://schemas.openxmlformats.org/drawingml/2006/main">
                    <a:graphicData uri="http://schemas.openxmlformats.org/drawingml/2006/picture">
                      <pic:pic xmlns:pic="http://schemas.openxmlformats.org/drawingml/2006/picture">
                        <pic:nvPicPr>
                          <pic:cNvPr id="738" name="Text_Box_14356_SpCnt_81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9" name="Text_Box_14356_SpCnt_819"/>
                  <wp:cNvGraphicFramePr/>
                  <a:graphic xmlns:a="http://schemas.openxmlformats.org/drawingml/2006/main">
                    <a:graphicData uri="http://schemas.openxmlformats.org/drawingml/2006/picture">
                      <pic:pic xmlns:pic="http://schemas.openxmlformats.org/drawingml/2006/picture">
                        <pic:nvPicPr>
                          <pic:cNvPr id="749" name="Text_Box_14356_SpCnt_81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3" name="Text_Box_14356_SpCnt_820"/>
                  <wp:cNvGraphicFramePr/>
                  <a:graphic xmlns:a="http://schemas.openxmlformats.org/drawingml/2006/main">
                    <a:graphicData uri="http://schemas.openxmlformats.org/drawingml/2006/picture">
                      <pic:pic xmlns:pic="http://schemas.openxmlformats.org/drawingml/2006/picture">
                        <pic:nvPicPr>
                          <pic:cNvPr id="753" name="Text_Box_14356_SpCnt_82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2" name="Text_Box_14356_SpCnt_821"/>
                  <wp:cNvGraphicFramePr/>
                  <a:graphic xmlns:a="http://schemas.openxmlformats.org/drawingml/2006/main">
                    <a:graphicData uri="http://schemas.openxmlformats.org/drawingml/2006/picture">
                      <pic:pic xmlns:pic="http://schemas.openxmlformats.org/drawingml/2006/picture">
                        <pic:nvPicPr>
                          <pic:cNvPr id="752" name="Text_Box_14356_SpCnt_82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7" name="Text_Box_14356_SpCnt_822"/>
                  <wp:cNvGraphicFramePr/>
                  <a:graphic xmlns:a="http://schemas.openxmlformats.org/drawingml/2006/main">
                    <a:graphicData uri="http://schemas.openxmlformats.org/drawingml/2006/picture">
                      <pic:pic xmlns:pic="http://schemas.openxmlformats.org/drawingml/2006/picture">
                        <pic:nvPicPr>
                          <pic:cNvPr id="757" name="Text_Box_14356_SpCnt_82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50" name="Text_Box_14356_SpCnt_823"/>
                  <wp:cNvGraphicFramePr/>
                  <a:graphic xmlns:a="http://schemas.openxmlformats.org/drawingml/2006/main">
                    <a:graphicData uri="http://schemas.openxmlformats.org/drawingml/2006/picture">
                      <pic:pic xmlns:pic="http://schemas.openxmlformats.org/drawingml/2006/picture">
                        <pic:nvPicPr>
                          <pic:cNvPr id="750" name="Text_Box_14356_SpCnt_82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6" name="Text_Box_14356_SpCnt_824"/>
                  <wp:cNvGraphicFramePr/>
                  <a:graphic xmlns:a="http://schemas.openxmlformats.org/drawingml/2006/main">
                    <a:graphicData uri="http://schemas.openxmlformats.org/drawingml/2006/picture">
                      <pic:pic xmlns:pic="http://schemas.openxmlformats.org/drawingml/2006/picture">
                        <pic:nvPicPr>
                          <pic:cNvPr id="736" name="Text_Box_14356_SpCnt_82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28" name="Text_Box_14356_SpCnt_825"/>
                  <wp:cNvGraphicFramePr/>
                  <a:graphic xmlns:a="http://schemas.openxmlformats.org/drawingml/2006/main">
                    <a:graphicData uri="http://schemas.openxmlformats.org/drawingml/2006/picture">
                      <pic:pic xmlns:pic="http://schemas.openxmlformats.org/drawingml/2006/picture">
                        <pic:nvPicPr>
                          <pic:cNvPr id="728" name="Text_Box_14356_SpCnt_82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29" name="Text_Box_14356_SpCnt_826"/>
                  <wp:cNvGraphicFramePr/>
                  <a:graphic xmlns:a="http://schemas.openxmlformats.org/drawingml/2006/main">
                    <a:graphicData uri="http://schemas.openxmlformats.org/drawingml/2006/picture">
                      <pic:pic xmlns:pic="http://schemas.openxmlformats.org/drawingml/2006/picture">
                        <pic:nvPicPr>
                          <pic:cNvPr id="729" name="Text_Box_14356_SpCnt_82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0" name="Text_Box_14356_SpCnt_827"/>
                  <wp:cNvGraphicFramePr/>
                  <a:graphic xmlns:a="http://schemas.openxmlformats.org/drawingml/2006/main">
                    <a:graphicData uri="http://schemas.openxmlformats.org/drawingml/2006/picture">
                      <pic:pic xmlns:pic="http://schemas.openxmlformats.org/drawingml/2006/picture">
                        <pic:nvPicPr>
                          <pic:cNvPr id="730" name="Text_Box_14356_SpCnt_82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7" name="Text_Box_14356_SpCnt_828"/>
                  <wp:cNvGraphicFramePr/>
                  <a:graphic xmlns:a="http://schemas.openxmlformats.org/drawingml/2006/main">
                    <a:graphicData uri="http://schemas.openxmlformats.org/drawingml/2006/picture">
                      <pic:pic xmlns:pic="http://schemas.openxmlformats.org/drawingml/2006/picture">
                        <pic:nvPicPr>
                          <pic:cNvPr id="737" name="Text_Box_14356_SpCnt_82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1" name="Text_Box_14356_SpCnt_829"/>
                  <wp:cNvGraphicFramePr/>
                  <a:graphic xmlns:a="http://schemas.openxmlformats.org/drawingml/2006/main">
                    <a:graphicData uri="http://schemas.openxmlformats.org/drawingml/2006/picture">
                      <pic:pic xmlns:pic="http://schemas.openxmlformats.org/drawingml/2006/picture">
                        <pic:nvPicPr>
                          <pic:cNvPr id="731" name="Text_Box_14356_SpCnt_82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7" name="Text_Box_14356_SpCnt_830"/>
                  <wp:cNvGraphicFramePr/>
                  <a:graphic xmlns:a="http://schemas.openxmlformats.org/drawingml/2006/main">
                    <a:graphicData uri="http://schemas.openxmlformats.org/drawingml/2006/picture">
                      <pic:pic xmlns:pic="http://schemas.openxmlformats.org/drawingml/2006/picture">
                        <pic:nvPicPr>
                          <pic:cNvPr id="747" name="Text_Box_14356_SpCnt_83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2" name="Text_Box_14356_SpCnt_831"/>
                  <wp:cNvGraphicFramePr/>
                  <a:graphic xmlns:a="http://schemas.openxmlformats.org/drawingml/2006/main">
                    <a:graphicData uri="http://schemas.openxmlformats.org/drawingml/2006/picture">
                      <pic:pic xmlns:pic="http://schemas.openxmlformats.org/drawingml/2006/picture">
                        <pic:nvPicPr>
                          <pic:cNvPr id="732" name="Text_Box_14356_SpCnt_83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33" name="Text_Box_14356_SpCnt_832"/>
                  <wp:cNvGraphicFramePr/>
                  <a:graphic xmlns:a="http://schemas.openxmlformats.org/drawingml/2006/main">
                    <a:graphicData uri="http://schemas.openxmlformats.org/drawingml/2006/picture">
                      <pic:pic xmlns:pic="http://schemas.openxmlformats.org/drawingml/2006/picture">
                        <pic:nvPicPr>
                          <pic:cNvPr id="733" name="Text_Box_14356_SpCnt_83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0" name="Text_Box_14356_SpCnt_833"/>
                  <wp:cNvGraphicFramePr/>
                  <a:graphic xmlns:a="http://schemas.openxmlformats.org/drawingml/2006/main">
                    <a:graphicData uri="http://schemas.openxmlformats.org/drawingml/2006/picture">
                      <pic:pic xmlns:pic="http://schemas.openxmlformats.org/drawingml/2006/picture">
                        <pic:nvPicPr>
                          <pic:cNvPr id="740" name="Text_Box_14356_SpCnt_83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41" name="Text_Box_14356_SpCnt_834"/>
                  <wp:cNvGraphicFramePr/>
                  <a:graphic xmlns:a="http://schemas.openxmlformats.org/drawingml/2006/main">
                    <a:graphicData uri="http://schemas.openxmlformats.org/drawingml/2006/picture">
                      <pic:pic xmlns:pic="http://schemas.openxmlformats.org/drawingml/2006/picture">
                        <pic:nvPicPr>
                          <pic:cNvPr id="741" name="Text_Box_14356_SpCnt_83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63" name="Text_Box_14356_SpCnt_835"/>
                  <wp:cNvGraphicFramePr/>
                  <a:graphic xmlns:a="http://schemas.openxmlformats.org/drawingml/2006/main">
                    <a:graphicData uri="http://schemas.openxmlformats.org/drawingml/2006/picture">
                      <pic:pic xmlns:pic="http://schemas.openxmlformats.org/drawingml/2006/picture">
                        <pic:nvPicPr>
                          <pic:cNvPr id="763" name="Text_Box_14356_SpCnt_83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65" name="Text_Box_14356_SpCnt_836"/>
                  <wp:cNvGraphicFramePr/>
                  <a:graphic xmlns:a="http://schemas.openxmlformats.org/drawingml/2006/main">
                    <a:graphicData uri="http://schemas.openxmlformats.org/drawingml/2006/picture">
                      <pic:pic xmlns:pic="http://schemas.openxmlformats.org/drawingml/2006/picture">
                        <pic:nvPicPr>
                          <pic:cNvPr id="765" name="Text_Box_14356_SpCnt_83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60" name="Text_Box_14356_SpCnt_837"/>
                  <wp:cNvGraphicFramePr/>
                  <a:graphic xmlns:a="http://schemas.openxmlformats.org/drawingml/2006/main">
                    <a:graphicData uri="http://schemas.openxmlformats.org/drawingml/2006/picture">
                      <pic:pic xmlns:pic="http://schemas.openxmlformats.org/drawingml/2006/picture">
                        <pic:nvPicPr>
                          <pic:cNvPr id="760" name="Text_Box_14356_SpCnt_83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764" name="Text_Box_14356_SpCnt_838"/>
                  <wp:cNvGraphicFramePr/>
                  <a:graphic xmlns:a="http://schemas.openxmlformats.org/drawingml/2006/main">
                    <a:graphicData uri="http://schemas.openxmlformats.org/drawingml/2006/picture">
                      <pic:pic xmlns:pic="http://schemas.openxmlformats.org/drawingml/2006/picture">
                        <pic:nvPicPr>
                          <pic:cNvPr id="764" name="Text_Box_14356_SpCnt_83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58420</wp:posOffset>
                  </wp:positionV>
                  <wp:extent cx="662940" cy="553085"/>
                  <wp:effectExtent l="0" t="0" r="0" b="5715"/>
                  <wp:wrapNone/>
                  <wp:docPr id="761" name="图片_3_SpCnt_6"/>
                  <wp:cNvGraphicFramePr/>
                  <a:graphic xmlns:a="http://schemas.openxmlformats.org/drawingml/2006/main">
                    <a:graphicData uri="http://schemas.openxmlformats.org/drawingml/2006/picture">
                      <pic:pic xmlns:pic="http://schemas.openxmlformats.org/drawingml/2006/picture">
                        <pic:nvPicPr>
                          <pic:cNvPr id="761" name="图片_3_SpCnt_6"/>
                          <pic:cNvPicPr/>
                        </pic:nvPicPr>
                        <pic:blipFill>
                          <a:blip r:embed="rId30"/>
                          <a:stretch>
                            <a:fillRect/>
                          </a:stretch>
                        </pic:blipFill>
                        <pic:spPr>
                          <a:xfrm>
                            <a:off x="0" y="0"/>
                            <a:ext cx="662940" cy="553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蒸煮间</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G01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100L全钢可倾式天燃气汤锅</w:t>
            </w:r>
          </w:p>
          <w:p>
            <w:pPr>
              <w:pStyle w:val="2"/>
              <w:rPr>
                <w:rFonts w:hint="eastAsia"/>
                <w:highlight w:val="none"/>
                <w:lang w:val="en-US" w:eastAsia="zh-CN"/>
              </w:rPr>
            </w:pP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（电子打火，带熄火保护)</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1250*900*850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—采用SUS304不锈钢板制作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—锅内直径700mm，锅内深度380mm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—锅体可倾，方便出料、清洗方便；</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—废气从背面集中排出，作业舒适安全；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—燃气和空气混合后通过鼓风机强力射出，噪音低，高效节能；</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—适用于煲汤，熬煮粥、煮水饺、面条及食物的氽水。</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—燃气热负荷:38KW ，耗气量:4m³/h </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173355</wp:posOffset>
                  </wp:positionV>
                  <wp:extent cx="1134110" cy="1137285"/>
                  <wp:effectExtent l="0" t="0" r="8890" b="5715"/>
                  <wp:wrapNone/>
                  <wp:docPr id="762" name="图片_66"/>
                  <wp:cNvGraphicFramePr/>
                  <a:graphic xmlns:a="http://schemas.openxmlformats.org/drawingml/2006/main">
                    <a:graphicData uri="http://schemas.openxmlformats.org/drawingml/2006/picture">
                      <pic:pic xmlns:pic="http://schemas.openxmlformats.org/drawingml/2006/picture">
                        <pic:nvPicPr>
                          <pic:cNvPr id="762" name="图片_66"/>
                          <pic:cNvPicPr/>
                        </pic:nvPicPr>
                        <pic:blipFill>
                          <a:blip r:embed="rId72"/>
                          <a:stretch>
                            <a:fillRect/>
                          </a:stretch>
                        </pic:blipFill>
                        <pic:spPr>
                          <a:xfrm>
                            <a:off x="0" y="0"/>
                            <a:ext cx="1134110" cy="1137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港式燃气蒸饭柜</w:t>
            </w:r>
          </w:p>
          <w:p>
            <w:pPr>
              <w:pStyle w:val="2"/>
              <w:rPr>
                <w:rFonts w:hint="eastAsia"/>
                <w:highlight w:val="none"/>
                <w:lang w:val="en-US" w:eastAsia="zh-CN"/>
              </w:rPr>
            </w:pP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（24盘）</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1200*810*1750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—整机采用优质304不锈钢材质制作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—门板保温使用高密度保温材料</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—整机箱体保温性能优异，不烫手</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—优质硅胶密封，密封性能稳定</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—烟囱内置，铸铁炉头，不用火排</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—工业级门铰链，使用安全可靠</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—配置电子打火及熄火保护，安全可靠</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—进水口：DN15</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—用电功率：0.25KW/220V</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—燃气热负荷:25KW/台</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—饭盘:400*600/24盘</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165735</wp:posOffset>
                  </wp:positionH>
                  <wp:positionV relativeFrom="paragraph">
                    <wp:posOffset>250190</wp:posOffset>
                  </wp:positionV>
                  <wp:extent cx="960120" cy="1429385"/>
                  <wp:effectExtent l="0" t="0" r="5080" b="5715"/>
                  <wp:wrapNone/>
                  <wp:docPr id="759" name="ID_956D20E7D30246FD9F19D22D153F5E5D"/>
                  <wp:cNvGraphicFramePr/>
                  <a:graphic xmlns:a="http://schemas.openxmlformats.org/drawingml/2006/main">
                    <a:graphicData uri="http://schemas.openxmlformats.org/drawingml/2006/picture">
                      <pic:pic xmlns:pic="http://schemas.openxmlformats.org/drawingml/2006/picture">
                        <pic:nvPicPr>
                          <pic:cNvPr id="759" name="ID_956D20E7D30246FD9F19D22D153F5E5D"/>
                          <pic:cNvPicPr/>
                        </pic:nvPicPr>
                        <pic:blipFill>
                          <a:blip r:embed="rId73"/>
                          <a:stretch>
                            <a:fillRect/>
                          </a:stretch>
                        </pic:blipFill>
                        <pic:spPr>
                          <a:xfrm>
                            <a:off x="0" y="0"/>
                            <a:ext cx="960120" cy="1429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滤网脱排油烟罩</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3300*1200*500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—罩体板厚1.0mm，采用304-2B不锈钢制作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—滤板厚0.7mm，采用SUS201不锈钢制作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—配防雾烟灯罩、不锈钢接油杯</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—功率:0.5KW/220V</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m²</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133985</wp:posOffset>
                  </wp:positionV>
                  <wp:extent cx="924560" cy="530225"/>
                  <wp:effectExtent l="0" t="0" r="2540" b="3175"/>
                  <wp:wrapNone/>
                  <wp:docPr id="455" name="Picture_80_SpCnt_2"/>
                  <wp:cNvGraphicFramePr/>
                  <a:graphic xmlns:a="http://schemas.openxmlformats.org/drawingml/2006/main">
                    <a:graphicData uri="http://schemas.openxmlformats.org/drawingml/2006/picture">
                      <pic:pic xmlns:pic="http://schemas.openxmlformats.org/drawingml/2006/picture">
                        <pic:nvPicPr>
                          <pic:cNvPr id="455" name="Picture_80_SpCnt_2"/>
                          <pic:cNvPicPr/>
                        </pic:nvPicPr>
                        <pic:blipFill>
                          <a:blip r:embed="rId58"/>
                          <a:stretch>
                            <a:fillRect/>
                          </a:stretch>
                        </pic:blipFill>
                        <pic:spPr>
                          <a:xfrm>
                            <a:off x="0" y="0"/>
                            <a:ext cx="924560" cy="530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单星水池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—配一套不锈钢落水器，配不锈钢可调脚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50800</wp:posOffset>
                  </wp:positionV>
                  <wp:extent cx="776605" cy="781050"/>
                  <wp:effectExtent l="0" t="0" r="10795" b="6350"/>
                  <wp:wrapNone/>
                  <wp:docPr id="470" name="ID_7232C404D58E429BA170F18D360B6C01_SpCnt_2"/>
                  <wp:cNvGraphicFramePr/>
                  <a:graphic xmlns:a="http://schemas.openxmlformats.org/drawingml/2006/main">
                    <a:graphicData uri="http://schemas.openxmlformats.org/drawingml/2006/picture">
                      <pic:pic xmlns:pic="http://schemas.openxmlformats.org/drawingml/2006/picture">
                        <pic:nvPicPr>
                          <pic:cNvPr id="470" name="ID_7232C404D58E429BA170F18D360B6C01_SpCnt_2"/>
                          <pic:cNvPicPr/>
                        </pic:nvPicPr>
                        <pic:blipFill>
                          <a:blip r:embed="rId74"/>
                          <a:stretch>
                            <a:fillRect/>
                          </a:stretch>
                        </pic:blipFill>
                        <pic:spPr>
                          <a:xfrm>
                            <a:off x="0" y="0"/>
                            <a:ext cx="776605" cy="781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台式双温水龙头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—座台式双孔双温、主体黄铜铸造表面抛光镀铬处理。                                  —配升降一体螺旋式阀芯一字型手柄。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—八寸（203mm）平颈水嘴，铜管厚度2.2mm, 360度可旋转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—开孔尺寸25mm*2,左右开孔间距101mm(偏芯设计可调范围15mm)，进水接口为标准1/2''外螺纹。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—总高度207mm,  出水口距台面 139mm</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0" name="Text_Box_14356_SpCnt_839"/>
                  <wp:cNvGraphicFramePr/>
                  <a:graphic xmlns:a="http://schemas.openxmlformats.org/drawingml/2006/main">
                    <a:graphicData uri="http://schemas.openxmlformats.org/drawingml/2006/picture">
                      <pic:pic xmlns:pic="http://schemas.openxmlformats.org/drawingml/2006/picture">
                        <pic:nvPicPr>
                          <pic:cNvPr id="460" name="Text_Box_14356_SpCnt_83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8" name="Text_Box_14356_SpCnt_840"/>
                  <wp:cNvGraphicFramePr/>
                  <a:graphic xmlns:a="http://schemas.openxmlformats.org/drawingml/2006/main">
                    <a:graphicData uri="http://schemas.openxmlformats.org/drawingml/2006/picture">
                      <pic:pic xmlns:pic="http://schemas.openxmlformats.org/drawingml/2006/picture">
                        <pic:nvPicPr>
                          <pic:cNvPr id="468" name="Text_Box_14356_SpCnt_84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2" name="Text_Box_14356_SpCnt_841"/>
                  <wp:cNvGraphicFramePr/>
                  <a:graphic xmlns:a="http://schemas.openxmlformats.org/drawingml/2006/main">
                    <a:graphicData uri="http://schemas.openxmlformats.org/drawingml/2006/picture">
                      <pic:pic xmlns:pic="http://schemas.openxmlformats.org/drawingml/2006/picture">
                        <pic:nvPicPr>
                          <pic:cNvPr id="462" name="Text_Box_14356_SpCnt_84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449" name="Text_Box_14356_SpCnt_842"/>
                  <wp:cNvGraphicFramePr/>
                  <a:graphic xmlns:a="http://schemas.openxmlformats.org/drawingml/2006/main">
                    <a:graphicData uri="http://schemas.openxmlformats.org/drawingml/2006/picture">
                      <pic:pic xmlns:pic="http://schemas.openxmlformats.org/drawingml/2006/picture">
                        <pic:nvPicPr>
                          <pic:cNvPr id="449" name="Text_Box_14356_SpCnt_84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454" name="Text_Box_14356_SpCnt_843"/>
                  <wp:cNvGraphicFramePr/>
                  <a:graphic xmlns:a="http://schemas.openxmlformats.org/drawingml/2006/main">
                    <a:graphicData uri="http://schemas.openxmlformats.org/drawingml/2006/picture">
                      <pic:pic xmlns:pic="http://schemas.openxmlformats.org/drawingml/2006/picture">
                        <pic:nvPicPr>
                          <pic:cNvPr id="454" name="Text_Box_14356_SpCnt_84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461" name="Text_Box_14356_SpCnt_844"/>
                  <wp:cNvGraphicFramePr/>
                  <a:graphic xmlns:a="http://schemas.openxmlformats.org/drawingml/2006/main">
                    <a:graphicData uri="http://schemas.openxmlformats.org/drawingml/2006/picture">
                      <pic:pic xmlns:pic="http://schemas.openxmlformats.org/drawingml/2006/picture">
                        <pic:nvPicPr>
                          <pic:cNvPr id="461" name="Text_Box_14356_SpCnt_84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只</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3" name="Text_Box_14356_SpCnt_845"/>
                  <wp:cNvGraphicFramePr/>
                  <a:graphic xmlns:a="http://schemas.openxmlformats.org/drawingml/2006/main">
                    <a:graphicData uri="http://schemas.openxmlformats.org/drawingml/2006/picture">
                      <pic:pic xmlns:pic="http://schemas.openxmlformats.org/drawingml/2006/picture">
                        <pic:nvPicPr>
                          <pic:cNvPr id="443" name="Text_Box_14356_SpCnt_84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5" name="Text_Box_14356_SpCnt_846"/>
                  <wp:cNvGraphicFramePr/>
                  <a:graphic xmlns:a="http://schemas.openxmlformats.org/drawingml/2006/main">
                    <a:graphicData uri="http://schemas.openxmlformats.org/drawingml/2006/picture">
                      <pic:pic xmlns:pic="http://schemas.openxmlformats.org/drawingml/2006/picture">
                        <pic:nvPicPr>
                          <pic:cNvPr id="465" name="Text_Box_14356_SpCnt_84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3" name="Text_Box_14356_SpCnt_847"/>
                  <wp:cNvGraphicFramePr/>
                  <a:graphic xmlns:a="http://schemas.openxmlformats.org/drawingml/2006/main">
                    <a:graphicData uri="http://schemas.openxmlformats.org/drawingml/2006/picture">
                      <pic:pic xmlns:pic="http://schemas.openxmlformats.org/drawingml/2006/picture">
                        <pic:nvPicPr>
                          <pic:cNvPr id="463" name="Text_Box_14356_SpCnt_84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4" name="Text_Box_14356_SpCnt_848"/>
                  <wp:cNvGraphicFramePr/>
                  <a:graphic xmlns:a="http://schemas.openxmlformats.org/drawingml/2006/main">
                    <a:graphicData uri="http://schemas.openxmlformats.org/drawingml/2006/picture">
                      <pic:pic xmlns:pic="http://schemas.openxmlformats.org/drawingml/2006/picture">
                        <pic:nvPicPr>
                          <pic:cNvPr id="464" name="Text_Box_14356_SpCnt_84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71" name="Text_Box_14356_SpCnt_849"/>
                  <wp:cNvGraphicFramePr/>
                  <a:graphic xmlns:a="http://schemas.openxmlformats.org/drawingml/2006/main">
                    <a:graphicData uri="http://schemas.openxmlformats.org/drawingml/2006/picture">
                      <pic:pic xmlns:pic="http://schemas.openxmlformats.org/drawingml/2006/picture">
                        <pic:nvPicPr>
                          <pic:cNvPr id="471" name="Text_Box_14356_SpCnt_84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50" name="Text_Box_14356_SpCnt_850"/>
                  <wp:cNvGraphicFramePr/>
                  <a:graphic xmlns:a="http://schemas.openxmlformats.org/drawingml/2006/main">
                    <a:graphicData uri="http://schemas.openxmlformats.org/drawingml/2006/picture">
                      <pic:pic xmlns:pic="http://schemas.openxmlformats.org/drawingml/2006/picture">
                        <pic:nvPicPr>
                          <pic:cNvPr id="450" name="Text_Box_14356_SpCnt_85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56" name="Text_Box_14356_SpCnt_851"/>
                  <wp:cNvGraphicFramePr/>
                  <a:graphic xmlns:a="http://schemas.openxmlformats.org/drawingml/2006/main">
                    <a:graphicData uri="http://schemas.openxmlformats.org/drawingml/2006/picture">
                      <pic:pic xmlns:pic="http://schemas.openxmlformats.org/drawingml/2006/picture">
                        <pic:nvPicPr>
                          <pic:cNvPr id="456" name="Text_Box_14356_SpCnt_85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57" name="Text_Box_14356_SpCnt_852"/>
                  <wp:cNvGraphicFramePr/>
                  <a:graphic xmlns:a="http://schemas.openxmlformats.org/drawingml/2006/main">
                    <a:graphicData uri="http://schemas.openxmlformats.org/drawingml/2006/picture">
                      <pic:pic xmlns:pic="http://schemas.openxmlformats.org/drawingml/2006/picture">
                        <pic:nvPicPr>
                          <pic:cNvPr id="457" name="Text_Box_14356_SpCnt_85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7" name="Text_Box_14356_SpCnt_853"/>
                  <wp:cNvGraphicFramePr/>
                  <a:graphic xmlns:a="http://schemas.openxmlformats.org/drawingml/2006/main">
                    <a:graphicData uri="http://schemas.openxmlformats.org/drawingml/2006/picture">
                      <pic:pic xmlns:pic="http://schemas.openxmlformats.org/drawingml/2006/picture">
                        <pic:nvPicPr>
                          <pic:cNvPr id="447" name="Text_Box_14356_SpCnt_85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58" name="Text_Box_14356_SpCnt_854"/>
                  <wp:cNvGraphicFramePr/>
                  <a:graphic xmlns:a="http://schemas.openxmlformats.org/drawingml/2006/main">
                    <a:graphicData uri="http://schemas.openxmlformats.org/drawingml/2006/picture">
                      <pic:pic xmlns:pic="http://schemas.openxmlformats.org/drawingml/2006/picture">
                        <pic:nvPicPr>
                          <pic:cNvPr id="458" name="Text_Box_14356_SpCnt_85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9" name="Text_Box_14356_SpCnt_855"/>
                  <wp:cNvGraphicFramePr/>
                  <a:graphic xmlns:a="http://schemas.openxmlformats.org/drawingml/2006/main">
                    <a:graphicData uri="http://schemas.openxmlformats.org/drawingml/2006/picture">
                      <pic:pic xmlns:pic="http://schemas.openxmlformats.org/drawingml/2006/picture">
                        <pic:nvPicPr>
                          <pic:cNvPr id="469" name="Text_Box_14356_SpCnt_85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4" name="Text_Box_14356_SpCnt_856"/>
                  <wp:cNvGraphicFramePr/>
                  <a:graphic xmlns:a="http://schemas.openxmlformats.org/drawingml/2006/main">
                    <a:graphicData uri="http://schemas.openxmlformats.org/drawingml/2006/picture">
                      <pic:pic xmlns:pic="http://schemas.openxmlformats.org/drawingml/2006/picture">
                        <pic:nvPicPr>
                          <pic:cNvPr id="444" name="Text_Box_14356_SpCnt_85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1" name="Text_Box_14356_SpCnt_857"/>
                  <wp:cNvGraphicFramePr/>
                  <a:graphic xmlns:a="http://schemas.openxmlformats.org/drawingml/2006/main">
                    <a:graphicData uri="http://schemas.openxmlformats.org/drawingml/2006/picture">
                      <pic:pic xmlns:pic="http://schemas.openxmlformats.org/drawingml/2006/picture">
                        <pic:nvPicPr>
                          <pic:cNvPr id="441" name="Text_Box_14356_SpCnt_85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52" name="Text_Box_14356_SpCnt_858"/>
                  <wp:cNvGraphicFramePr/>
                  <a:graphic xmlns:a="http://schemas.openxmlformats.org/drawingml/2006/main">
                    <a:graphicData uri="http://schemas.openxmlformats.org/drawingml/2006/picture">
                      <pic:pic xmlns:pic="http://schemas.openxmlformats.org/drawingml/2006/picture">
                        <pic:nvPicPr>
                          <pic:cNvPr id="452" name="Text_Box_14356_SpCnt_85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59" name="Text_Box_14356_SpCnt_859"/>
                  <wp:cNvGraphicFramePr/>
                  <a:graphic xmlns:a="http://schemas.openxmlformats.org/drawingml/2006/main">
                    <a:graphicData uri="http://schemas.openxmlformats.org/drawingml/2006/picture">
                      <pic:pic xmlns:pic="http://schemas.openxmlformats.org/drawingml/2006/picture">
                        <pic:nvPicPr>
                          <pic:cNvPr id="459" name="Text_Box_14356_SpCnt_85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6" name="Text_Box_14356_SpCnt_860"/>
                  <wp:cNvGraphicFramePr/>
                  <a:graphic xmlns:a="http://schemas.openxmlformats.org/drawingml/2006/main">
                    <a:graphicData uri="http://schemas.openxmlformats.org/drawingml/2006/picture">
                      <pic:pic xmlns:pic="http://schemas.openxmlformats.org/drawingml/2006/picture">
                        <pic:nvPicPr>
                          <pic:cNvPr id="466" name="Text_Box_14356_SpCnt_86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67" name="Text_Box_14356_SpCnt_861"/>
                  <wp:cNvGraphicFramePr/>
                  <a:graphic xmlns:a="http://schemas.openxmlformats.org/drawingml/2006/main">
                    <a:graphicData uri="http://schemas.openxmlformats.org/drawingml/2006/picture">
                      <pic:pic xmlns:pic="http://schemas.openxmlformats.org/drawingml/2006/picture">
                        <pic:nvPicPr>
                          <pic:cNvPr id="467" name="Text_Box_14356_SpCnt_86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2" name="Text_Box_14356_SpCnt_862"/>
                  <wp:cNvGraphicFramePr/>
                  <a:graphic xmlns:a="http://schemas.openxmlformats.org/drawingml/2006/main">
                    <a:graphicData uri="http://schemas.openxmlformats.org/drawingml/2006/picture">
                      <pic:pic xmlns:pic="http://schemas.openxmlformats.org/drawingml/2006/picture">
                        <pic:nvPicPr>
                          <pic:cNvPr id="442" name="Text_Box_14356_SpCnt_86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6" name="Text_Box_14356_SpCnt_863"/>
                  <wp:cNvGraphicFramePr/>
                  <a:graphic xmlns:a="http://schemas.openxmlformats.org/drawingml/2006/main">
                    <a:graphicData uri="http://schemas.openxmlformats.org/drawingml/2006/picture">
                      <pic:pic xmlns:pic="http://schemas.openxmlformats.org/drawingml/2006/picture">
                        <pic:nvPicPr>
                          <pic:cNvPr id="446" name="Text_Box_14356_SpCnt_86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5" name="Text_Box_14356_SpCnt_864"/>
                  <wp:cNvGraphicFramePr/>
                  <a:graphic xmlns:a="http://schemas.openxmlformats.org/drawingml/2006/main">
                    <a:graphicData uri="http://schemas.openxmlformats.org/drawingml/2006/picture">
                      <pic:pic xmlns:pic="http://schemas.openxmlformats.org/drawingml/2006/picture">
                        <pic:nvPicPr>
                          <pic:cNvPr id="445" name="Text_Box_14356_SpCnt_86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48" name="Text_Box_14356_SpCnt_865"/>
                  <wp:cNvGraphicFramePr/>
                  <a:graphic xmlns:a="http://schemas.openxmlformats.org/drawingml/2006/main">
                    <a:graphicData uri="http://schemas.openxmlformats.org/drawingml/2006/picture">
                      <pic:pic xmlns:pic="http://schemas.openxmlformats.org/drawingml/2006/picture">
                        <pic:nvPicPr>
                          <pic:cNvPr id="448" name="Text_Box_14356_SpCnt_86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51" name="Text_Box_14356_SpCnt_866"/>
                  <wp:cNvGraphicFramePr/>
                  <a:graphic xmlns:a="http://schemas.openxmlformats.org/drawingml/2006/main">
                    <a:graphicData uri="http://schemas.openxmlformats.org/drawingml/2006/picture">
                      <pic:pic xmlns:pic="http://schemas.openxmlformats.org/drawingml/2006/picture">
                        <pic:nvPicPr>
                          <pic:cNvPr id="451" name="Text_Box_14356_SpCnt_86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453" name="Text_Box_14356_SpCnt_867"/>
                  <wp:cNvGraphicFramePr/>
                  <a:graphic xmlns:a="http://schemas.openxmlformats.org/drawingml/2006/main">
                    <a:graphicData uri="http://schemas.openxmlformats.org/drawingml/2006/picture">
                      <pic:pic xmlns:pic="http://schemas.openxmlformats.org/drawingml/2006/picture">
                        <pic:nvPicPr>
                          <pic:cNvPr id="453" name="Text_Box_14356_SpCnt_86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36" name="Text_Box_14356_SpCnt_868"/>
                  <wp:cNvGraphicFramePr/>
                  <a:graphic xmlns:a="http://schemas.openxmlformats.org/drawingml/2006/main">
                    <a:graphicData uri="http://schemas.openxmlformats.org/drawingml/2006/picture">
                      <pic:pic xmlns:pic="http://schemas.openxmlformats.org/drawingml/2006/picture">
                        <pic:nvPicPr>
                          <pic:cNvPr id="1036" name="Text_Box_14356_SpCnt_86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52" name="Text_Box_14356_SpCnt_869"/>
                  <wp:cNvGraphicFramePr/>
                  <a:graphic xmlns:a="http://schemas.openxmlformats.org/drawingml/2006/main">
                    <a:graphicData uri="http://schemas.openxmlformats.org/drawingml/2006/picture">
                      <pic:pic xmlns:pic="http://schemas.openxmlformats.org/drawingml/2006/picture">
                        <pic:nvPicPr>
                          <pic:cNvPr id="1052" name="Text_Box_14356_SpCnt_86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42" name="Text_Box_14356_SpCnt_870"/>
                  <wp:cNvGraphicFramePr/>
                  <a:graphic xmlns:a="http://schemas.openxmlformats.org/drawingml/2006/main">
                    <a:graphicData uri="http://schemas.openxmlformats.org/drawingml/2006/picture">
                      <pic:pic xmlns:pic="http://schemas.openxmlformats.org/drawingml/2006/picture">
                        <pic:nvPicPr>
                          <pic:cNvPr id="1042" name="Text_Box_14356_SpCnt_87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53" name="Text_Box_14356_SpCnt_871"/>
                  <wp:cNvGraphicFramePr/>
                  <a:graphic xmlns:a="http://schemas.openxmlformats.org/drawingml/2006/main">
                    <a:graphicData uri="http://schemas.openxmlformats.org/drawingml/2006/picture">
                      <pic:pic xmlns:pic="http://schemas.openxmlformats.org/drawingml/2006/picture">
                        <pic:nvPicPr>
                          <pic:cNvPr id="1053" name="Text_Box_14356_SpCnt_87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47" name="Text_Box_14356_SpCnt_872"/>
                  <wp:cNvGraphicFramePr/>
                  <a:graphic xmlns:a="http://schemas.openxmlformats.org/drawingml/2006/main">
                    <a:graphicData uri="http://schemas.openxmlformats.org/drawingml/2006/picture">
                      <pic:pic xmlns:pic="http://schemas.openxmlformats.org/drawingml/2006/picture">
                        <pic:nvPicPr>
                          <pic:cNvPr id="1047" name="Text_Box_14356_SpCnt_87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31" name="Text_Box_14356_SpCnt_873"/>
                  <wp:cNvGraphicFramePr/>
                  <a:graphic xmlns:a="http://schemas.openxmlformats.org/drawingml/2006/main">
                    <a:graphicData uri="http://schemas.openxmlformats.org/drawingml/2006/picture">
                      <pic:pic xmlns:pic="http://schemas.openxmlformats.org/drawingml/2006/picture">
                        <pic:nvPicPr>
                          <pic:cNvPr id="1031" name="Text_Box_14356_SpCnt_87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39" name="Text_Box_14356_SpCnt_874"/>
                  <wp:cNvGraphicFramePr/>
                  <a:graphic xmlns:a="http://schemas.openxmlformats.org/drawingml/2006/main">
                    <a:graphicData uri="http://schemas.openxmlformats.org/drawingml/2006/picture">
                      <pic:pic xmlns:pic="http://schemas.openxmlformats.org/drawingml/2006/picture">
                        <pic:nvPicPr>
                          <pic:cNvPr id="1039" name="Text_Box_14356_SpCnt_87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43" name="Text_Box_14356_SpCnt_875"/>
                  <wp:cNvGraphicFramePr/>
                  <a:graphic xmlns:a="http://schemas.openxmlformats.org/drawingml/2006/main">
                    <a:graphicData uri="http://schemas.openxmlformats.org/drawingml/2006/picture">
                      <pic:pic xmlns:pic="http://schemas.openxmlformats.org/drawingml/2006/picture">
                        <pic:nvPicPr>
                          <pic:cNvPr id="1043" name="Text_Box_14356_SpCnt_87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44" name="Text_Box_14356_SpCnt_876"/>
                  <wp:cNvGraphicFramePr/>
                  <a:graphic xmlns:a="http://schemas.openxmlformats.org/drawingml/2006/main">
                    <a:graphicData uri="http://schemas.openxmlformats.org/drawingml/2006/picture">
                      <pic:pic xmlns:pic="http://schemas.openxmlformats.org/drawingml/2006/picture">
                        <pic:nvPicPr>
                          <pic:cNvPr id="1044" name="Text_Box_14356_SpCnt_87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235585</wp:posOffset>
                  </wp:positionH>
                  <wp:positionV relativeFrom="paragraph">
                    <wp:posOffset>180975</wp:posOffset>
                  </wp:positionV>
                  <wp:extent cx="732790" cy="751205"/>
                  <wp:effectExtent l="0" t="0" r="3810" b="10795"/>
                  <wp:wrapNone/>
                  <wp:docPr id="1050" name="图片_26_SpCnt_4"/>
                  <wp:cNvGraphicFramePr/>
                  <a:graphic xmlns:a="http://schemas.openxmlformats.org/drawingml/2006/main">
                    <a:graphicData uri="http://schemas.openxmlformats.org/drawingml/2006/picture">
                      <pic:pic xmlns:pic="http://schemas.openxmlformats.org/drawingml/2006/picture">
                        <pic:nvPicPr>
                          <pic:cNvPr id="1050" name="图片_26_SpCnt_4"/>
                          <pic:cNvPicPr/>
                        </pic:nvPicPr>
                        <pic:blipFill>
                          <a:blip r:embed="rId75"/>
                          <a:stretch>
                            <a:fillRect/>
                          </a:stretch>
                        </pic:blipFill>
                        <pic:spPr>
                          <a:xfrm>
                            <a:off x="0" y="0"/>
                            <a:ext cx="732790" cy="751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商用米糊豆浆机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580*430*1080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—容量：30-35L</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—功能按键:"豆浆""营养米糊""绿豆沙"等8大功能</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—产品编号:E35</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—升数显功能:有</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—额定电压:220V~</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—额定频率:50Hz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—加热功率:5000W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—电机功率:1800W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—毛重:22.1KG</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—净重:18.5KG</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1809750" cy="2028825"/>
                  <wp:effectExtent l="0" t="0" r="6350" b="3175"/>
                  <wp:docPr id="10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 descr="IMG_256"/>
                          <pic:cNvPicPr>
                            <a:picLocks noChangeAspect="1"/>
                          </pic:cNvPicPr>
                        </pic:nvPicPr>
                        <pic:blipFill>
                          <a:blip r:embed="rId76"/>
                          <a:stretch>
                            <a:fillRect/>
                          </a:stretch>
                        </pic:blipFill>
                        <pic:spPr>
                          <a:xfrm>
                            <a:off x="0" y="0"/>
                            <a:ext cx="1809750" cy="2028825"/>
                          </a:xfrm>
                          <a:prstGeom prst="rect">
                            <a:avLst/>
                          </a:prstGeom>
                          <a:noFill/>
                          <a:ln w="9525">
                            <a:noFill/>
                          </a:ln>
                        </pic:spPr>
                      </pic:pic>
                    </a:graphicData>
                  </a:graphic>
                </wp:inline>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27" name="Text_Box_14356_SpCnt_877"/>
                  <wp:cNvGraphicFramePr/>
                  <a:graphic xmlns:a="http://schemas.openxmlformats.org/drawingml/2006/main">
                    <a:graphicData uri="http://schemas.openxmlformats.org/drawingml/2006/picture">
                      <pic:pic xmlns:pic="http://schemas.openxmlformats.org/drawingml/2006/picture">
                        <pic:nvPicPr>
                          <pic:cNvPr id="1027" name="Text_Box_14356_SpCnt_877"/>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55" name="Text_Box_14356_SpCnt_878"/>
                  <wp:cNvGraphicFramePr/>
                  <a:graphic xmlns:a="http://schemas.openxmlformats.org/drawingml/2006/main">
                    <a:graphicData uri="http://schemas.openxmlformats.org/drawingml/2006/picture">
                      <pic:pic xmlns:pic="http://schemas.openxmlformats.org/drawingml/2006/picture">
                        <pic:nvPicPr>
                          <pic:cNvPr id="1055" name="Text_Box_14356_SpCnt_878"/>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45" name="Text_Box_14356_SpCnt_879"/>
                  <wp:cNvGraphicFramePr/>
                  <a:graphic xmlns:a="http://schemas.openxmlformats.org/drawingml/2006/main">
                    <a:graphicData uri="http://schemas.openxmlformats.org/drawingml/2006/picture">
                      <pic:pic xmlns:pic="http://schemas.openxmlformats.org/drawingml/2006/picture">
                        <pic:nvPicPr>
                          <pic:cNvPr id="1045" name="Text_Box_14356_SpCnt_879"/>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38" name="Text_Box_14356_SpCnt_880"/>
                  <wp:cNvGraphicFramePr/>
                  <a:graphic xmlns:a="http://schemas.openxmlformats.org/drawingml/2006/main">
                    <a:graphicData uri="http://schemas.openxmlformats.org/drawingml/2006/picture">
                      <pic:pic xmlns:pic="http://schemas.openxmlformats.org/drawingml/2006/picture">
                        <pic:nvPicPr>
                          <pic:cNvPr id="1038" name="Text_Box_14356_SpCnt_880"/>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48" name="Text_Box_14356_SpCnt_881"/>
                  <wp:cNvGraphicFramePr/>
                  <a:graphic xmlns:a="http://schemas.openxmlformats.org/drawingml/2006/main">
                    <a:graphicData uri="http://schemas.openxmlformats.org/drawingml/2006/picture">
                      <pic:pic xmlns:pic="http://schemas.openxmlformats.org/drawingml/2006/picture">
                        <pic:nvPicPr>
                          <pic:cNvPr id="1048" name="Text_Box_14356_SpCnt_881"/>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28" name="Text_Box_14356_SpCnt_882"/>
                  <wp:cNvGraphicFramePr/>
                  <a:graphic xmlns:a="http://schemas.openxmlformats.org/drawingml/2006/main">
                    <a:graphicData uri="http://schemas.openxmlformats.org/drawingml/2006/picture">
                      <pic:pic xmlns:pic="http://schemas.openxmlformats.org/drawingml/2006/picture">
                        <pic:nvPicPr>
                          <pic:cNvPr id="1028" name="Text_Box_14356_SpCnt_882"/>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32" name="Text_Box_14356_SpCnt_883"/>
                  <wp:cNvGraphicFramePr/>
                  <a:graphic xmlns:a="http://schemas.openxmlformats.org/drawingml/2006/main">
                    <a:graphicData uri="http://schemas.openxmlformats.org/drawingml/2006/picture">
                      <pic:pic xmlns:pic="http://schemas.openxmlformats.org/drawingml/2006/picture">
                        <pic:nvPicPr>
                          <pic:cNvPr id="1032" name="Text_Box_14356_SpCnt_883"/>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49" name="Text_Box_14356_SpCnt_884"/>
                  <wp:cNvGraphicFramePr/>
                  <a:graphic xmlns:a="http://schemas.openxmlformats.org/drawingml/2006/main">
                    <a:graphicData uri="http://schemas.openxmlformats.org/drawingml/2006/picture">
                      <pic:pic xmlns:pic="http://schemas.openxmlformats.org/drawingml/2006/picture">
                        <pic:nvPicPr>
                          <pic:cNvPr id="1049" name="Text_Box_14356_SpCnt_884"/>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30" name="Text_Box_14356_SpCnt_885"/>
                  <wp:cNvGraphicFramePr/>
                  <a:graphic xmlns:a="http://schemas.openxmlformats.org/drawingml/2006/main">
                    <a:graphicData uri="http://schemas.openxmlformats.org/drawingml/2006/picture">
                      <pic:pic xmlns:pic="http://schemas.openxmlformats.org/drawingml/2006/picture">
                        <pic:nvPicPr>
                          <pic:cNvPr id="1030" name="Text_Box_14356_SpCnt_885"/>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29" name="Text_Box_14356_SpCnt_886"/>
                  <wp:cNvGraphicFramePr/>
                  <a:graphic xmlns:a="http://schemas.openxmlformats.org/drawingml/2006/main">
                    <a:graphicData uri="http://schemas.openxmlformats.org/drawingml/2006/picture">
                      <pic:pic xmlns:pic="http://schemas.openxmlformats.org/drawingml/2006/picture">
                        <pic:nvPicPr>
                          <pic:cNvPr id="1029" name="Text_Box_14356_SpCnt_886"/>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46" name="Text_Box_14356_SpCnt_887"/>
                  <wp:cNvGraphicFramePr/>
                  <a:graphic xmlns:a="http://schemas.openxmlformats.org/drawingml/2006/main">
                    <a:graphicData uri="http://schemas.openxmlformats.org/drawingml/2006/picture">
                      <pic:pic xmlns:pic="http://schemas.openxmlformats.org/drawingml/2006/picture">
                        <pic:nvPicPr>
                          <pic:cNvPr id="1046" name="Text_Box_14356_SpCnt_887"/>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40" name="Text_Box_14356_SpCnt_888"/>
                  <wp:cNvGraphicFramePr/>
                  <a:graphic xmlns:a="http://schemas.openxmlformats.org/drawingml/2006/main">
                    <a:graphicData uri="http://schemas.openxmlformats.org/drawingml/2006/picture">
                      <pic:pic xmlns:pic="http://schemas.openxmlformats.org/drawingml/2006/picture">
                        <pic:nvPicPr>
                          <pic:cNvPr id="1040" name="Text_Box_14356_SpCnt_888"/>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56" name="Text_Box_14356_SpCnt_889"/>
                  <wp:cNvGraphicFramePr/>
                  <a:graphic xmlns:a="http://schemas.openxmlformats.org/drawingml/2006/main">
                    <a:graphicData uri="http://schemas.openxmlformats.org/drawingml/2006/picture">
                      <pic:pic xmlns:pic="http://schemas.openxmlformats.org/drawingml/2006/picture">
                        <pic:nvPicPr>
                          <pic:cNvPr id="1056" name="Text_Box_14356_SpCnt_889"/>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51" name="Text_Box_14356_SpCnt_890"/>
                  <wp:cNvGraphicFramePr/>
                  <a:graphic xmlns:a="http://schemas.openxmlformats.org/drawingml/2006/main">
                    <a:graphicData uri="http://schemas.openxmlformats.org/drawingml/2006/picture">
                      <pic:pic xmlns:pic="http://schemas.openxmlformats.org/drawingml/2006/picture">
                        <pic:nvPicPr>
                          <pic:cNvPr id="1051" name="Text_Box_14356_SpCnt_890"/>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37" name="Text_Box_14356_SpCnt_891"/>
                  <wp:cNvGraphicFramePr/>
                  <a:graphic xmlns:a="http://schemas.openxmlformats.org/drawingml/2006/main">
                    <a:graphicData uri="http://schemas.openxmlformats.org/drawingml/2006/picture">
                      <pic:pic xmlns:pic="http://schemas.openxmlformats.org/drawingml/2006/picture">
                        <pic:nvPicPr>
                          <pic:cNvPr id="1037" name="Text_Box_14356_SpCnt_891"/>
                          <pic:cNvPicPr/>
                        </pic:nvPicPr>
                        <pic:blipFill>
                          <a:blip r:embed="rId26"/>
                          <a:stretch>
                            <a:fillRect/>
                          </a:stretch>
                        </pic:blipFill>
                        <pic:spPr>
                          <a:xfrm>
                            <a:off x="0" y="0"/>
                            <a:ext cx="69850" cy="2343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315"/>
                  <wp:effectExtent l="0" t="0" r="0" b="0"/>
                  <wp:wrapNone/>
                  <wp:docPr id="1025" name="Text_Box_14356_SpCnt_892"/>
                  <wp:cNvGraphicFramePr/>
                  <a:graphic xmlns:a="http://schemas.openxmlformats.org/drawingml/2006/main">
                    <a:graphicData uri="http://schemas.openxmlformats.org/drawingml/2006/picture">
                      <pic:pic xmlns:pic="http://schemas.openxmlformats.org/drawingml/2006/picture">
                        <pic:nvPicPr>
                          <pic:cNvPr id="1025" name="Text_Box_14356_SpCnt_892"/>
                          <pic:cNvPicPr/>
                        </pic:nvPicPr>
                        <pic:blipFill>
                          <a:blip r:embed="rId26"/>
                          <a:stretch>
                            <a:fillRect/>
                          </a:stretch>
                        </pic:blipFill>
                        <pic:spPr>
                          <a:xfrm>
                            <a:off x="0" y="0"/>
                            <a:ext cx="69850" cy="234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花格货架（四层）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—立管φ48mm厚1.2mm通脚,采用SUS304不锈钢制作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—栅式档40*20mm板厚1.0mm,采用SUS304不锈钢制作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—拉档25*38mm厚1.0mm,配不锈钢可调脚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26" name="Text_Box_14356_SpCnt_893"/>
                  <wp:cNvGraphicFramePr/>
                  <a:graphic xmlns:a="http://schemas.openxmlformats.org/drawingml/2006/main">
                    <a:graphicData uri="http://schemas.openxmlformats.org/drawingml/2006/picture">
                      <pic:pic xmlns:pic="http://schemas.openxmlformats.org/drawingml/2006/picture">
                        <pic:nvPicPr>
                          <pic:cNvPr id="1026" name="Text_Box_14356_SpCnt_89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33" name="Text_Box_14356_SpCnt_894"/>
                  <wp:cNvGraphicFramePr/>
                  <a:graphic xmlns:a="http://schemas.openxmlformats.org/drawingml/2006/main">
                    <a:graphicData uri="http://schemas.openxmlformats.org/drawingml/2006/picture">
                      <pic:pic xmlns:pic="http://schemas.openxmlformats.org/drawingml/2006/picture">
                        <pic:nvPicPr>
                          <pic:cNvPr id="1033" name="Text_Box_14356_SpCnt_89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34" name="Text_Box_14356_SpCnt_895"/>
                  <wp:cNvGraphicFramePr/>
                  <a:graphic xmlns:a="http://schemas.openxmlformats.org/drawingml/2006/main">
                    <a:graphicData uri="http://schemas.openxmlformats.org/drawingml/2006/picture">
                      <pic:pic xmlns:pic="http://schemas.openxmlformats.org/drawingml/2006/picture">
                        <pic:nvPicPr>
                          <pic:cNvPr id="1034" name="Text_Box_14356_SpCnt_89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35" name="Text_Box_14356_SpCnt_896"/>
                  <wp:cNvGraphicFramePr/>
                  <a:graphic xmlns:a="http://schemas.openxmlformats.org/drawingml/2006/main">
                    <a:graphicData uri="http://schemas.openxmlformats.org/drawingml/2006/picture">
                      <pic:pic xmlns:pic="http://schemas.openxmlformats.org/drawingml/2006/picture">
                        <pic:nvPicPr>
                          <pic:cNvPr id="1035" name="Text_Box_14356_SpCnt_89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41" name="Text_Box_14356_SpCnt_897"/>
                  <wp:cNvGraphicFramePr/>
                  <a:graphic xmlns:a="http://schemas.openxmlformats.org/drawingml/2006/main">
                    <a:graphicData uri="http://schemas.openxmlformats.org/drawingml/2006/picture">
                      <pic:pic xmlns:pic="http://schemas.openxmlformats.org/drawingml/2006/picture">
                        <pic:nvPicPr>
                          <pic:cNvPr id="1041" name="Text_Box_14356_SpCnt_89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68" name="Text_Box_14356_SpCnt_898"/>
                  <wp:cNvGraphicFramePr/>
                  <a:graphic xmlns:a="http://schemas.openxmlformats.org/drawingml/2006/main">
                    <a:graphicData uri="http://schemas.openxmlformats.org/drawingml/2006/picture">
                      <pic:pic xmlns:pic="http://schemas.openxmlformats.org/drawingml/2006/picture">
                        <pic:nvPicPr>
                          <pic:cNvPr id="1068" name="Text_Box_14356_SpCnt_89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59" name="Text_Box_14356_SpCnt_899"/>
                  <wp:cNvGraphicFramePr/>
                  <a:graphic xmlns:a="http://schemas.openxmlformats.org/drawingml/2006/main">
                    <a:graphicData uri="http://schemas.openxmlformats.org/drawingml/2006/picture">
                      <pic:pic xmlns:pic="http://schemas.openxmlformats.org/drawingml/2006/picture">
                        <pic:nvPicPr>
                          <pic:cNvPr id="1059" name="Text_Box_14356_SpCnt_89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61" name="Text_Box_14356_SpCnt_900"/>
                  <wp:cNvGraphicFramePr/>
                  <a:graphic xmlns:a="http://schemas.openxmlformats.org/drawingml/2006/main">
                    <a:graphicData uri="http://schemas.openxmlformats.org/drawingml/2006/picture">
                      <pic:pic xmlns:pic="http://schemas.openxmlformats.org/drawingml/2006/picture">
                        <pic:nvPicPr>
                          <pic:cNvPr id="1061" name="Text_Box_14356_SpCnt_90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69" name="Text_Box_14356_SpCnt_901"/>
                  <wp:cNvGraphicFramePr/>
                  <a:graphic xmlns:a="http://schemas.openxmlformats.org/drawingml/2006/main">
                    <a:graphicData uri="http://schemas.openxmlformats.org/drawingml/2006/picture">
                      <pic:pic xmlns:pic="http://schemas.openxmlformats.org/drawingml/2006/picture">
                        <pic:nvPicPr>
                          <pic:cNvPr id="1069" name="Text_Box_14356_SpCnt_90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67" name="Text_Box_14356_SpCnt_902"/>
                  <wp:cNvGraphicFramePr/>
                  <a:graphic xmlns:a="http://schemas.openxmlformats.org/drawingml/2006/main">
                    <a:graphicData uri="http://schemas.openxmlformats.org/drawingml/2006/picture">
                      <pic:pic xmlns:pic="http://schemas.openxmlformats.org/drawingml/2006/picture">
                        <pic:nvPicPr>
                          <pic:cNvPr id="1067" name="Text_Box_14356_SpCnt_90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70" name="Text_Box_14356_SpCnt_903"/>
                  <wp:cNvGraphicFramePr/>
                  <a:graphic xmlns:a="http://schemas.openxmlformats.org/drawingml/2006/main">
                    <a:graphicData uri="http://schemas.openxmlformats.org/drawingml/2006/picture">
                      <pic:pic xmlns:pic="http://schemas.openxmlformats.org/drawingml/2006/picture">
                        <pic:nvPicPr>
                          <pic:cNvPr id="1070" name="Text_Box_14356_SpCnt_90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71" name="Text_Box_14356_SpCnt_904"/>
                  <wp:cNvGraphicFramePr/>
                  <a:graphic xmlns:a="http://schemas.openxmlformats.org/drawingml/2006/main">
                    <a:graphicData uri="http://schemas.openxmlformats.org/drawingml/2006/picture">
                      <pic:pic xmlns:pic="http://schemas.openxmlformats.org/drawingml/2006/picture">
                        <pic:nvPicPr>
                          <pic:cNvPr id="1071" name="Text_Box_14356_SpCnt_90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4950"/>
                  <wp:effectExtent l="0" t="0" r="0" b="0"/>
                  <wp:wrapNone/>
                  <wp:docPr id="1083" name="Text_Box_14356_SpCnt_905"/>
                  <wp:cNvGraphicFramePr/>
                  <a:graphic xmlns:a="http://schemas.openxmlformats.org/drawingml/2006/main">
                    <a:graphicData uri="http://schemas.openxmlformats.org/drawingml/2006/picture">
                      <pic:pic xmlns:pic="http://schemas.openxmlformats.org/drawingml/2006/picture">
                        <pic:nvPicPr>
                          <pic:cNvPr id="1083" name="Text_Box_14356_SpCnt_90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57" name="Text_Box_14356_SpCnt_906"/>
                  <wp:cNvGraphicFramePr/>
                  <a:graphic xmlns:a="http://schemas.openxmlformats.org/drawingml/2006/main">
                    <a:graphicData uri="http://schemas.openxmlformats.org/drawingml/2006/picture">
                      <pic:pic xmlns:pic="http://schemas.openxmlformats.org/drawingml/2006/picture">
                        <pic:nvPicPr>
                          <pic:cNvPr id="1057" name="Text_Box_14356_SpCnt_90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75" name="Text_Box_14356_SpCnt_907"/>
                  <wp:cNvGraphicFramePr/>
                  <a:graphic xmlns:a="http://schemas.openxmlformats.org/drawingml/2006/main">
                    <a:graphicData uri="http://schemas.openxmlformats.org/drawingml/2006/picture">
                      <pic:pic xmlns:pic="http://schemas.openxmlformats.org/drawingml/2006/picture">
                        <pic:nvPicPr>
                          <pic:cNvPr id="1075" name="Text_Box_14356_SpCnt_90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86" name="Text_Box_14356_SpCnt_908"/>
                  <wp:cNvGraphicFramePr/>
                  <a:graphic xmlns:a="http://schemas.openxmlformats.org/drawingml/2006/main">
                    <a:graphicData uri="http://schemas.openxmlformats.org/drawingml/2006/picture">
                      <pic:pic xmlns:pic="http://schemas.openxmlformats.org/drawingml/2006/picture">
                        <pic:nvPicPr>
                          <pic:cNvPr id="1086" name="Text_Box_14356_SpCnt_90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78" name="Text_Box_14356_SpCnt_909"/>
                  <wp:cNvGraphicFramePr/>
                  <a:graphic xmlns:a="http://schemas.openxmlformats.org/drawingml/2006/main">
                    <a:graphicData uri="http://schemas.openxmlformats.org/drawingml/2006/picture">
                      <pic:pic xmlns:pic="http://schemas.openxmlformats.org/drawingml/2006/picture">
                        <pic:nvPicPr>
                          <pic:cNvPr id="1078" name="Text_Box_14356_SpCnt_90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73" name="Text_Box_14356_SpCnt_910"/>
                  <wp:cNvGraphicFramePr/>
                  <a:graphic xmlns:a="http://schemas.openxmlformats.org/drawingml/2006/main">
                    <a:graphicData uri="http://schemas.openxmlformats.org/drawingml/2006/picture">
                      <pic:pic xmlns:pic="http://schemas.openxmlformats.org/drawingml/2006/picture">
                        <pic:nvPicPr>
                          <pic:cNvPr id="1073" name="Text_Box_14356_SpCnt_91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62" name="Text_Box_14356_SpCnt_911"/>
                  <wp:cNvGraphicFramePr/>
                  <a:graphic xmlns:a="http://schemas.openxmlformats.org/drawingml/2006/main">
                    <a:graphicData uri="http://schemas.openxmlformats.org/drawingml/2006/picture">
                      <pic:pic xmlns:pic="http://schemas.openxmlformats.org/drawingml/2006/picture">
                        <pic:nvPicPr>
                          <pic:cNvPr id="1062" name="Text_Box_14356_SpCnt_91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76" name="Text_Box_14356_SpCnt_912"/>
                  <wp:cNvGraphicFramePr/>
                  <a:graphic xmlns:a="http://schemas.openxmlformats.org/drawingml/2006/main">
                    <a:graphicData uri="http://schemas.openxmlformats.org/drawingml/2006/picture">
                      <pic:pic xmlns:pic="http://schemas.openxmlformats.org/drawingml/2006/picture">
                        <pic:nvPicPr>
                          <pic:cNvPr id="1076" name="Text_Box_14356_SpCnt_91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60" name="Text_Box_14356_SpCnt_913"/>
                  <wp:cNvGraphicFramePr/>
                  <a:graphic xmlns:a="http://schemas.openxmlformats.org/drawingml/2006/main">
                    <a:graphicData uri="http://schemas.openxmlformats.org/drawingml/2006/picture">
                      <pic:pic xmlns:pic="http://schemas.openxmlformats.org/drawingml/2006/picture">
                        <pic:nvPicPr>
                          <pic:cNvPr id="1060" name="Text_Box_14356_SpCnt_91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63" name="Text_Box_14356_SpCnt_914"/>
                  <wp:cNvGraphicFramePr/>
                  <a:graphic xmlns:a="http://schemas.openxmlformats.org/drawingml/2006/main">
                    <a:graphicData uri="http://schemas.openxmlformats.org/drawingml/2006/picture">
                      <pic:pic xmlns:pic="http://schemas.openxmlformats.org/drawingml/2006/picture">
                        <pic:nvPicPr>
                          <pic:cNvPr id="1063" name="Text_Box_14356_SpCnt_91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72" name="Text_Box_14356_SpCnt_915"/>
                  <wp:cNvGraphicFramePr/>
                  <a:graphic xmlns:a="http://schemas.openxmlformats.org/drawingml/2006/main">
                    <a:graphicData uri="http://schemas.openxmlformats.org/drawingml/2006/picture">
                      <pic:pic xmlns:pic="http://schemas.openxmlformats.org/drawingml/2006/picture">
                        <pic:nvPicPr>
                          <pic:cNvPr id="1072" name="Text_Box_14356_SpCnt_91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64" name="Text_Box_14356_SpCnt_916"/>
                  <wp:cNvGraphicFramePr/>
                  <a:graphic xmlns:a="http://schemas.openxmlformats.org/drawingml/2006/main">
                    <a:graphicData uri="http://schemas.openxmlformats.org/drawingml/2006/picture">
                      <pic:pic xmlns:pic="http://schemas.openxmlformats.org/drawingml/2006/picture">
                        <pic:nvPicPr>
                          <pic:cNvPr id="1064" name="Text_Box_14356_SpCnt_91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74" name="Text_Box_14356_SpCnt_917"/>
                  <wp:cNvGraphicFramePr/>
                  <a:graphic xmlns:a="http://schemas.openxmlformats.org/drawingml/2006/main">
                    <a:graphicData uri="http://schemas.openxmlformats.org/drawingml/2006/picture">
                      <pic:pic xmlns:pic="http://schemas.openxmlformats.org/drawingml/2006/picture">
                        <pic:nvPicPr>
                          <pic:cNvPr id="1074" name="Text_Box_14356_SpCnt_91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87" name="Text_Box_14356_SpCnt_918"/>
                  <wp:cNvGraphicFramePr/>
                  <a:graphic xmlns:a="http://schemas.openxmlformats.org/drawingml/2006/main">
                    <a:graphicData uri="http://schemas.openxmlformats.org/drawingml/2006/picture">
                      <pic:pic xmlns:pic="http://schemas.openxmlformats.org/drawingml/2006/picture">
                        <pic:nvPicPr>
                          <pic:cNvPr id="1087" name="Text_Box_14356_SpCnt_91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84" name="Text_Box_14356_SpCnt_919"/>
                  <wp:cNvGraphicFramePr/>
                  <a:graphic xmlns:a="http://schemas.openxmlformats.org/drawingml/2006/main">
                    <a:graphicData uri="http://schemas.openxmlformats.org/drawingml/2006/picture">
                      <pic:pic xmlns:pic="http://schemas.openxmlformats.org/drawingml/2006/picture">
                        <pic:nvPicPr>
                          <pic:cNvPr id="1084" name="Text_Box_14356_SpCnt_91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77" name="Text_Box_14356_SpCnt_920"/>
                  <wp:cNvGraphicFramePr/>
                  <a:graphic xmlns:a="http://schemas.openxmlformats.org/drawingml/2006/main">
                    <a:graphicData uri="http://schemas.openxmlformats.org/drawingml/2006/picture">
                      <pic:pic xmlns:pic="http://schemas.openxmlformats.org/drawingml/2006/picture">
                        <pic:nvPicPr>
                          <pic:cNvPr id="1077" name="Text_Box_14356_SpCnt_92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79" name="Text_Box_14356_SpCnt_921"/>
                  <wp:cNvGraphicFramePr/>
                  <a:graphic xmlns:a="http://schemas.openxmlformats.org/drawingml/2006/main">
                    <a:graphicData uri="http://schemas.openxmlformats.org/drawingml/2006/picture">
                      <pic:pic xmlns:pic="http://schemas.openxmlformats.org/drawingml/2006/picture">
                        <pic:nvPicPr>
                          <pic:cNvPr id="1079" name="Text_Box_14356_SpCnt_92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65" name="Text_Box_14356_SpCnt_922"/>
                  <wp:cNvGraphicFramePr/>
                  <a:graphic xmlns:a="http://schemas.openxmlformats.org/drawingml/2006/main">
                    <a:graphicData uri="http://schemas.openxmlformats.org/drawingml/2006/picture">
                      <pic:pic xmlns:pic="http://schemas.openxmlformats.org/drawingml/2006/picture">
                        <pic:nvPicPr>
                          <pic:cNvPr id="1065" name="Text_Box_14356_SpCnt_922"/>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66" name="Text_Box_14356_SpCnt_923"/>
                  <wp:cNvGraphicFramePr/>
                  <a:graphic xmlns:a="http://schemas.openxmlformats.org/drawingml/2006/main">
                    <a:graphicData uri="http://schemas.openxmlformats.org/drawingml/2006/picture">
                      <pic:pic xmlns:pic="http://schemas.openxmlformats.org/drawingml/2006/picture">
                        <pic:nvPicPr>
                          <pic:cNvPr id="1066" name="Text_Box_14356_SpCnt_923"/>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80" name="Text_Box_14356_SpCnt_924"/>
                  <wp:cNvGraphicFramePr/>
                  <a:graphic xmlns:a="http://schemas.openxmlformats.org/drawingml/2006/main">
                    <a:graphicData uri="http://schemas.openxmlformats.org/drawingml/2006/picture">
                      <pic:pic xmlns:pic="http://schemas.openxmlformats.org/drawingml/2006/picture">
                        <pic:nvPicPr>
                          <pic:cNvPr id="1080" name="Text_Box_14356_SpCnt_924"/>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81" name="Text_Box_14356_SpCnt_925"/>
                  <wp:cNvGraphicFramePr/>
                  <a:graphic xmlns:a="http://schemas.openxmlformats.org/drawingml/2006/main">
                    <a:graphicData uri="http://schemas.openxmlformats.org/drawingml/2006/picture">
                      <pic:pic xmlns:pic="http://schemas.openxmlformats.org/drawingml/2006/picture">
                        <pic:nvPicPr>
                          <pic:cNvPr id="1081" name="Text_Box_14356_SpCnt_925"/>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82" name="Text_Box_14356_SpCnt_926"/>
                  <wp:cNvGraphicFramePr/>
                  <a:graphic xmlns:a="http://schemas.openxmlformats.org/drawingml/2006/main">
                    <a:graphicData uri="http://schemas.openxmlformats.org/drawingml/2006/picture">
                      <pic:pic xmlns:pic="http://schemas.openxmlformats.org/drawingml/2006/picture">
                        <pic:nvPicPr>
                          <pic:cNvPr id="1082" name="Text_Box_14356_SpCnt_926"/>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85" name="Text_Box_14356_SpCnt_927"/>
                  <wp:cNvGraphicFramePr/>
                  <a:graphic xmlns:a="http://schemas.openxmlformats.org/drawingml/2006/main">
                    <a:graphicData uri="http://schemas.openxmlformats.org/drawingml/2006/picture">
                      <pic:pic xmlns:pic="http://schemas.openxmlformats.org/drawingml/2006/picture">
                        <pic:nvPicPr>
                          <pic:cNvPr id="1085" name="Text_Box_14356_SpCnt_927"/>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88" name="Text_Box_14356_SpCnt_928"/>
                  <wp:cNvGraphicFramePr/>
                  <a:graphic xmlns:a="http://schemas.openxmlformats.org/drawingml/2006/main">
                    <a:graphicData uri="http://schemas.openxmlformats.org/drawingml/2006/picture">
                      <pic:pic xmlns:pic="http://schemas.openxmlformats.org/drawingml/2006/picture">
                        <pic:nvPicPr>
                          <pic:cNvPr id="1088" name="Text_Box_14356_SpCnt_928"/>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58" name="Text_Box_14356_SpCnt_929"/>
                  <wp:cNvGraphicFramePr/>
                  <a:graphic xmlns:a="http://schemas.openxmlformats.org/drawingml/2006/main">
                    <a:graphicData uri="http://schemas.openxmlformats.org/drawingml/2006/picture">
                      <pic:pic xmlns:pic="http://schemas.openxmlformats.org/drawingml/2006/picture">
                        <pic:nvPicPr>
                          <pic:cNvPr id="1058" name="Text_Box_14356_SpCnt_929"/>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89" name="Text_Box_14356_SpCnt_930"/>
                  <wp:cNvGraphicFramePr/>
                  <a:graphic xmlns:a="http://schemas.openxmlformats.org/drawingml/2006/main">
                    <a:graphicData uri="http://schemas.openxmlformats.org/drawingml/2006/picture">
                      <pic:pic xmlns:pic="http://schemas.openxmlformats.org/drawingml/2006/picture">
                        <pic:nvPicPr>
                          <pic:cNvPr id="1089" name="Text_Box_14356_SpCnt_930"/>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091" name="Text_Box_14356_SpCnt_931"/>
                  <wp:cNvGraphicFramePr/>
                  <a:graphic xmlns:a="http://schemas.openxmlformats.org/drawingml/2006/main">
                    <a:graphicData uri="http://schemas.openxmlformats.org/drawingml/2006/picture">
                      <pic:pic xmlns:pic="http://schemas.openxmlformats.org/drawingml/2006/picture">
                        <pic:nvPicPr>
                          <pic:cNvPr id="1091" name="Text_Box_14356_SpCnt_931"/>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109" name="Text_Box_14356_SpCnt_932"/>
                  <wp:cNvGraphicFramePr/>
                  <a:graphic xmlns:a="http://schemas.openxmlformats.org/drawingml/2006/main">
                    <a:graphicData uri="http://schemas.openxmlformats.org/drawingml/2006/picture">
                      <pic:pic xmlns:pic="http://schemas.openxmlformats.org/drawingml/2006/picture">
                        <pic:nvPicPr>
                          <pic:cNvPr id="1109" name="Text_Box_14356_SpCnt_932"/>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104" name="Text_Box_14356_SpCnt_933"/>
                  <wp:cNvGraphicFramePr/>
                  <a:graphic xmlns:a="http://schemas.openxmlformats.org/drawingml/2006/main">
                    <a:graphicData uri="http://schemas.openxmlformats.org/drawingml/2006/picture">
                      <pic:pic xmlns:pic="http://schemas.openxmlformats.org/drawingml/2006/picture">
                        <pic:nvPicPr>
                          <pic:cNvPr id="1104" name="Text_Box_14356_SpCnt_933"/>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102" name="Text_Box_14356_SpCnt_934"/>
                  <wp:cNvGraphicFramePr/>
                  <a:graphic xmlns:a="http://schemas.openxmlformats.org/drawingml/2006/main">
                    <a:graphicData uri="http://schemas.openxmlformats.org/drawingml/2006/picture">
                      <pic:pic xmlns:pic="http://schemas.openxmlformats.org/drawingml/2006/picture">
                        <pic:nvPicPr>
                          <pic:cNvPr id="1102" name="Text_Box_14356_SpCnt_934"/>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095" name="Text_Box_14356_SpCnt_935"/>
                  <wp:cNvGraphicFramePr/>
                  <a:graphic xmlns:a="http://schemas.openxmlformats.org/drawingml/2006/main">
                    <a:graphicData uri="http://schemas.openxmlformats.org/drawingml/2006/picture">
                      <pic:pic xmlns:pic="http://schemas.openxmlformats.org/drawingml/2006/picture">
                        <pic:nvPicPr>
                          <pic:cNvPr id="1095" name="Text_Box_14356_SpCnt_9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18" name="Text_Box_14356_SpCnt_936"/>
                  <wp:cNvGraphicFramePr/>
                  <a:graphic xmlns:a="http://schemas.openxmlformats.org/drawingml/2006/main">
                    <a:graphicData uri="http://schemas.openxmlformats.org/drawingml/2006/picture">
                      <pic:pic xmlns:pic="http://schemas.openxmlformats.org/drawingml/2006/picture">
                        <pic:nvPicPr>
                          <pic:cNvPr id="1118" name="Text_Box_14356_SpCnt_9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00" name="Text_Box_14356_SpCnt_937"/>
                  <wp:cNvGraphicFramePr/>
                  <a:graphic xmlns:a="http://schemas.openxmlformats.org/drawingml/2006/main">
                    <a:graphicData uri="http://schemas.openxmlformats.org/drawingml/2006/picture">
                      <pic:pic xmlns:pic="http://schemas.openxmlformats.org/drawingml/2006/picture">
                        <pic:nvPicPr>
                          <pic:cNvPr id="1100" name="Text_Box_14356_SpCnt_9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15" name="Text_Box_14356_SpCnt_938"/>
                  <wp:cNvGraphicFramePr/>
                  <a:graphic xmlns:a="http://schemas.openxmlformats.org/drawingml/2006/main">
                    <a:graphicData uri="http://schemas.openxmlformats.org/drawingml/2006/picture">
                      <pic:pic xmlns:pic="http://schemas.openxmlformats.org/drawingml/2006/picture">
                        <pic:nvPicPr>
                          <pic:cNvPr id="1115" name="Text_Box_14356_SpCnt_93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14" name="Text_Box_14356_SpCnt_939"/>
                  <wp:cNvGraphicFramePr/>
                  <a:graphic xmlns:a="http://schemas.openxmlformats.org/drawingml/2006/main">
                    <a:graphicData uri="http://schemas.openxmlformats.org/drawingml/2006/picture">
                      <pic:pic xmlns:pic="http://schemas.openxmlformats.org/drawingml/2006/picture">
                        <pic:nvPicPr>
                          <pic:cNvPr id="1114" name="Text_Box_14356_SpCnt_93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19" name="Text_Box_14356_SpCnt_940"/>
                  <wp:cNvGraphicFramePr/>
                  <a:graphic xmlns:a="http://schemas.openxmlformats.org/drawingml/2006/main">
                    <a:graphicData uri="http://schemas.openxmlformats.org/drawingml/2006/picture">
                      <pic:pic xmlns:pic="http://schemas.openxmlformats.org/drawingml/2006/picture">
                        <pic:nvPicPr>
                          <pic:cNvPr id="1119" name="Text_Box_14356_SpCnt_94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10" name="Text_Box_14356_SpCnt_941"/>
                  <wp:cNvGraphicFramePr/>
                  <a:graphic xmlns:a="http://schemas.openxmlformats.org/drawingml/2006/main">
                    <a:graphicData uri="http://schemas.openxmlformats.org/drawingml/2006/picture">
                      <pic:pic xmlns:pic="http://schemas.openxmlformats.org/drawingml/2006/picture">
                        <pic:nvPicPr>
                          <pic:cNvPr id="1110" name="Text_Box_14356_SpCnt_94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01" name="Text_Box_14356_SpCnt_942"/>
                  <wp:cNvGraphicFramePr/>
                  <a:graphic xmlns:a="http://schemas.openxmlformats.org/drawingml/2006/main">
                    <a:graphicData uri="http://schemas.openxmlformats.org/drawingml/2006/picture">
                      <pic:pic xmlns:pic="http://schemas.openxmlformats.org/drawingml/2006/picture">
                        <pic:nvPicPr>
                          <pic:cNvPr id="1101" name="Text_Box_14356_SpCnt_94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17" name="Text_Box_14356_SpCnt_943"/>
                  <wp:cNvGraphicFramePr/>
                  <a:graphic xmlns:a="http://schemas.openxmlformats.org/drawingml/2006/main">
                    <a:graphicData uri="http://schemas.openxmlformats.org/drawingml/2006/picture">
                      <pic:pic xmlns:pic="http://schemas.openxmlformats.org/drawingml/2006/picture">
                        <pic:nvPicPr>
                          <pic:cNvPr id="1117" name="Text_Box_14356_SpCnt_94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11" name="Text_Box_14356_SpCnt_944"/>
                  <wp:cNvGraphicFramePr/>
                  <a:graphic xmlns:a="http://schemas.openxmlformats.org/drawingml/2006/main">
                    <a:graphicData uri="http://schemas.openxmlformats.org/drawingml/2006/picture">
                      <pic:pic xmlns:pic="http://schemas.openxmlformats.org/drawingml/2006/picture">
                        <pic:nvPicPr>
                          <pic:cNvPr id="1111" name="Text_Box_14356_SpCnt_94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05" name="Text_Box_14356_SpCnt_945"/>
                  <wp:cNvGraphicFramePr/>
                  <a:graphic xmlns:a="http://schemas.openxmlformats.org/drawingml/2006/main">
                    <a:graphicData uri="http://schemas.openxmlformats.org/drawingml/2006/picture">
                      <pic:pic xmlns:pic="http://schemas.openxmlformats.org/drawingml/2006/picture">
                        <pic:nvPicPr>
                          <pic:cNvPr id="1105" name="Text_Box_14356_SpCnt_94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06" name="Text_Box_14356_SpCnt_946"/>
                  <wp:cNvGraphicFramePr/>
                  <a:graphic xmlns:a="http://schemas.openxmlformats.org/drawingml/2006/main">
                    <a:graphicData uri="http://schemas.openxmlformats.org/drawingml/2006/picture">
                      <pic:pic xmlns:pic="http://schemas.openxmlformats.org/drawingml/2006/picture">
                        <pic:nvPicPr>
                          <pic:cNvPr id="1106" name="Text_Box_14356_SpCnt_94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0" name="Text_Box_14356_SpCnt_947"/>
                  <wp:cNvGraphicFramePr/>
                  <a:graphic xmlns:a="http://schemas.openxmlformats.org/drawingml/2006/main">
                    <a:graphicData uri="http://schemas.openxmlformats.org/drawingml/2006/picture">
                      <pic:pic xmlns:pic="http://schemas.openxmlformats.org/drawingml/2006/picture">
                        <pic:nvPicPr>
                          <pic:cNvPr id="1120" name="Text_Box_14356_SpCnt_94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90" name="Text_Box_14356_SpCnt_948"/>
                  <wp:cNvGraphicFramePr/>
                  <a:graphic xmlns:a="http://schemas.openxmlformats.org/drawingml/2006/main">
                    <a:graphicData uri="http://schemas.openxmlformats.org/drawingml/2006/picture">
                      <pic:pic xmlns:pic="http://schemas.openxmlformats.org/drawingml/2006/picture">
                        <pic:nvPicPr>
                          <pic:cNvPr id="1090" name="Text_Box_14356_SpCnt_94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096" name="Text_Box_14356_SpCnt_949"/>
                  <wp:cNvGraphicFramePr/>
                  <a:graphic xmlns:a="http://schemas.openxmlformats.org/drawingml/2006/main">
                    <a:graphicData uri="http://schemas.openxmlformats.org/drawingml/2006/picture">
                      <pic:pic xmlns:pic="http://schemas.openxmlformats.org/drawingml/2006/picture">
                        <pic:nvPicPr>
                          <pic:cNvPr id="1096" name="Text_Box_14356_SpCnt_94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97" name="Text_Box_14356_SpCnt_950"/>
                  <wp:cNvGraphicFramePr/>
                  <a:graphic xmlns:a="http://schemas.openxmlformats.org/drawingml/2006/main">
                    <a:graphicData uri="http://schemas.openxmlformats.org/drawingml/2006/picture">
                      <pic:pic xmlns:pic="http://schemas.openxmlformats.org/drawingml/2006/picture">
                        <pic:nvPicPr>
                          <pic:cNvPr id="1097" name="Text_Box_14356_SpCnt_95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98" name="Text_Box_14356_SpCnt_951"/>
                  <wp:cNvGraphicFramePr/>
                  <a:graphic xmlns:a="http://schemas.openxmlformats.org/drawingml/2006/main">
                    <a:graphicData uri="http://schemas.openxmlformats.org/drawingml/2006/picture">
                      <pic:pic xmlns:pic="http://schemas.openxmlformats.org/drawingml/2006/picture">
                        <pic:nvPicPr>
                          <pic:cNvPr id="1098" name="Text_Box_14356_SpCnt_95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16" name="Text_Box_14356_SpCnt_952"/>
                  <wp:cNvGraphicFramePr/>
                  <a:graphic xmlns:a="http://schemas.openxmlformats.org/drawingml/2006/main">
                    <a:graphicData uri="http://schemas.openxmlformats.org/drawingml/2006/picture">
                      <pic:pic xmlns:pic="http://schemas.openxmlformats.org/drawingml/2006/picture">
                        <pic:nvPicPr>
                          <pic:cNvPr id="1116" name="Text_Box_14356_SpCnt_95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07" name="Text_Box_14356_SpCnt_953"/>
                  <wp:cNvGraphicFramePr/>
                  <a:graphic xmlns:a="http://schemas.openxmlformats.org/drawingml/2006/main">
                    <a:graphicData uri="http://schemas.openxmlformats.org/drawingml/2006/picture">
                      <pic:pic xmlns:pic="http://schemas.openxmlformats.org/drawingml/2006/picture">
                        <pic:nvPicPr>
                          <pic:cNvPr id="1107" name="Text_Box_14356_SpCnt_95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08" name="Text_Box_14356_SpCnt_954"/>
                  <wp:cNvGraphicFramePr/>
                  <a:graphic xmlns:a="http://schemas.openxmlformats.org/drawingml/2006/main">
                    <a:graphicData uri="http://schemas.openxmlformats.org/drawingml/2006/picture">
                      <pic:pic xmlns:pic="http://schemas.openxmlformats.org/drawingml/2006/picture">
                        <pic:nvPicPr>
                          <pic:cNvPr id="1108" name="Text_Box_14356_SpCnt_95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12" name="Text_Box_14356_SpCnt_955"/>
                  <wp:cNvGraphicFramePr/>
                  <a:graphic xmlns:a="http://schemas.openxmlformats.org/drawingml/2006/main">
                    <a:graphicData uri="http://schemas.openxmlformats.org/drawingml/2006/picture">
                      <pic:pic xmlns:pic="http://schemas.openxmlformats.org/drawingml/2006/picture">
                        <pic:nvPicPr>
                          <pic:cNvPr id="1112" name="Text_Box_14356_SpCnt_95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13" name="Text_Box_14356_SpCnt_956"/>
                  <wp:cNvGraphicFramePr/>
                  <a:graphic xmlns:a="http://schemas.openxmlformats.org/drawingml/2006/main">
                    <a:graphicData uri="http://schemas.openxmlformats.org/drawingml/2006/picture">
                      <pic:pic xmlns:pic="http://schemas.openxmlformats.org/drawingml/2006/picture">
                        <pic:nvPicPr>
                          <pic:cNvPr id="1113" name="Text_Box_14356_SpCnt_95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92" name="Text_Box_14356_SpCnt_957"/>
                  <wp:cNvGraphicFramePr/>
                  <a:graphic xmlns:a="http://schemas.openxmlformats.org/drawingml/2006/main">
                    <a:graphicData uri="http://schemas.openxmlformats.org/drawingml/2006/picture">
                      <pic:pic xmlns:pic="http://schemas.openxmlformats.org/drawingml/2006/picture">
                        <pic:nvPicPr>
                          <pic:cNvPr id="1092" name="Text_Box_14356_SpCnt_95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93" name="Text_Box_14356_SpCnt_958"/>
                  <wp:cNvGraphicFramePr/>
                  <a:graphic xmlns:a="http://schemas.openxmlformats.org/drawingml/2006/main">
                    <a:graphicData uri="http://schemas.openxmlformats.org/drawingml/2006/picture">
                      <pic:pic xmlns:pic="http://schemas.openxmlformats.org/drawingml/2006/picture">
                        <pic:nvPicPr>
                          <pic:cNvPr id="1093" name="Text_Box_14356_SpCnt_95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094" name="Text_Box_14356_SpCnt_959"/>
                  <wp:cNvGraphicFramePr/>
                  <a:graphic xmlns:a="http://schemas.openxmlformats.org/drawingml/2006/main">
                    <a:graphicData uri="http://schemas.openxmlformats.org/drawingml/2006/picture">
                      <pic:pic xmlns:pic="http://schemas.openxmlformats.org/drawingml/2006/picture">
                        <pic:nvPicPr>
                          <pic:cNvPr id="1094" name="Text_Box_14356_SpCnt_95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099" name="Text_Box_14356_SpCnt_960"/>
                  <wp:cNvGraphicFramePr/>
                  <a:graphic xmlns:a="http://schemas.openxmlformats.org/drawingml/2006/main">
                    <a:graphicData uri="http://schemas.openxmlformats.org/drawingml/2006/picture">
                      <pic:pic xmlns:pic="http://schemas.openxmlformats.org/drawingml/2006/picture">
                        <pic:nvPicPr>
                          <pic:cNvPr id="1099" name="Text_Box_14356_SpCnt_96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03" name="Text_Box_14356_SpCnt_961"/>
                  <wp:cNvGraphicFramePr/>
                  <a:graphic xmlns:a="http://schemas.openxmlformats.org/drawingml/2006/main">
                    <a:graphicData uri="http://schemas.openxmlformats.org/drawingml/2006/picture">
                      <pic:pic xmlns:pic="http://schemas.openxmlformats.org/drawingml/2006/picture">
                        <pic:nvPicPr>
                          <pic:cNvPr id="1103" name="Text_Box_14356_SpCnt_96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6" name="Text_Box_14356_SpCnt_962"/>
                  <wp:cNvGraphicFramePr/>
                  <a:graphic xmlns:a="http://schemas.openxmlformats.org/drawingml/2006/main">
                    <a:graphicData uri="http://schemas.openxmlformats.org/drawingml/2006/picture">
                      <pic:pic xmlns:pic="http://schemas.openxmlformats.org/drawingml/2006/picture">
                        <pic:nvPicPr>
                          <pic:cNvPr id="1146" name="Text_Box_14356_SpCnt_96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7" name="Text_Box_14356_SpCnt_963"/>
                  <wp:cNvGraphicFramePr/>
                  <a:graphic xmlns:a="http://schemas.openxmlformats.org/drawingml/2006/main">
                    <a:graphicData uri="http://schemas.openxmlformats.org/drawingml/2006/picture">
                      <pic:pic xmlns:pic="http://schemas.openxmlformats.org/drawingml/2006/picture">
                        <pic:nvPicPr>
                          <pic:cNvPr id="1147" name="Text_Box_14356_SpCnt_96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35" name="Text_Box_14356_SpCnt_964"/>
                  <wp:cNvGraphicFramePr/>
                  <a:graphic xmlns:a="http://schemas.openxmlformats.org/drawingml/2006/main">
                    <a:graphicData uri="http://schemas.openxmlformats.org/drawingml/2006/picture">
                      <pic:pic xmlns:pic="http://schemas.openxmlformats.org/drawingml/2006/picture">
                        <pic:nvPicPr>
                          <pic:cNvPr id="1135" name="Text_Box_14356_SpCnt_96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36" name="Text_Box_14356_SpCnt_965"/>
                  <wp:cNvGraphicFramePr/>
                  <a:graphic xmlns:a="http://schemas.openxmlformats.org/drawingml/2006/main">
                    <a:graphicData uri="http://schemas.openxmlformats.org/drawingml/2006/picture">
                      <pic:pic xmlns:pic="http://schemas.openxmlformats.org/drawingml/2006/picture">
                        <pic:nvPicPr>
                          <pic:cNvPr id="1136" name="Text_Box_14356_SpCnt_96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8" name="Text_Box_14356_SpCnt_966"/>
                  <wp:cNvGraphicFramePr/>
                  <a:graphic xmlns:a="http://schemas.openxmlformats.org/drawingml/2006/main">
                    <a:graphicData uri="http://schemas.openxmlformats.org/drawingml/2006/picture">
                      <pic:pic xmlns:pic="http://schemas.openxmlformats.org/drawingml/2006/picture">
                        <pic:nvPicPr>
                          <pic:cNvPr id="1148" name="Text_Box_14356_SpCnt_96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9" name="Text_Box_14356_SpCnt_967"/>
                  <wp:cNvGraphicFramePr/>
                  <a:graphic xmlns:a="http://schemas.openxmlformats.org/drawingml/2006/main">
                    <a:graphicData uri="http://schemas.openxmlformats.org/drawingml/2006/picture">
                      <pic:pic xmlns:pic="http://schemas.openxmlformats.org/drawingml/2006/picture">
                        <pic:nvPicPr>
                          <pic:cNvPr id="1149" name="Text_Box_14356_SpCnt_96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0" name="Text_Box_14356_SpCnt_968"/>
                  <wp:cNvGraphicFramePr/>
                  <a:graphic xmlns:a="http://schemas.openxmlformats.org/drawingml/2006/main">
                    <a:graphicData uri="http://schemas.openxmlformats.org/drawingml/2006/picture">
                      <pic:pic xmlns:pic="http://schemas.openxmlformats.org/drawingml/2006/picture">
                        <pic:nvPicPr>
                          <pic:cNvPr id="1150" name="Text_Box_14356_SpCnt_96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8" name="Text_Box_14356_SpCnt_969"/>
                  <wp:cNvGraphicFramePr/>
                  <a:graphic xmlns:a="http://schemas.openxmlformats.org/drawingml/2006/main">
                    <a:graphicData uri="http://schemas.openxmlformats.org/drawingml/2006/picture">
                      <pic:pic xmlns:pic="http://schemas.openxmlformats.org/drawingml/2006/picture">
                        <pic:nvPicPr>
                          <pic:cNvPr id="1128" name="Text_Box_14356_SpCnt_96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44" name="Text_Box_14356_SpCnt_970"/>
                  <wp:cNvGraphicFramePr/>
                  <a:graphic xmlns:a="http://schemas.openxmlformats.org/drawingml/2006/main">
                    <a:graphicData uri="http://schemas.openxmlformats.org/drawingml/2006/picture">
                      <pic:pic xmlns:pic="http://schemas.openxmlformats.org/drawingml/2006/picture">
                        <pic:nvPicPr>
                          <pic:cNvPr id="1144" name="Text_Box_14356_SpCnt_97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31" name="Text_Box_14356_SpCnt_971"/>
                  <wp:cNvGraphicFramePr/>
                  <a:graphic xmlns:a="http://schemas.openxmlformats.org/drawingml/2006/main">
                    <a:graphicData uri="http://schemas.openxmlformats.org/drawingml/2006/picture">
                      <pic:pic xmlns:pic="http://schemas.openxmlformats.org/drawingml/2006/picture">
                        <pic:nvPicPr>
                          <pic:cNvPr id="1131" name="Text_Box_14356_SpCnt_97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23" name="Text_Box_14356_SpCnt_972"/>
                  <wp:cNvGraphicFramePr/>
                  <a:graphic xmlns:a="http://schemas.openxmlformats.org/drawingml/2006/main">
                    <a:graphicData uri="http://schemas.openxmlformats.org/drawingml/2006/picture">
                      <pic:pic xmlns:pic="http://schemas.openxmlformats.org/drawingml/2006/picture">
                        <pic:nvPicPr>
                          <pic:cNvPr id="1123" name="Text_Box_14356_SpCnt_97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33" name="Text_Box_14356_SpCnt_973"/>
                  <wp:cNvGraphicFramePr/>
                  <a:graphic xmlns:a="http://schemas.openxmlformats.org/drawingml/2006/main">
                    <a:graphicData uri="http://schemas.openxmlformats.org/drawingml/2006/picture">
                      <pic:pic xmlns:pic="http://schemas.openxmlformats.org/drawingml/2006/picture">
                        <pic:nvPicPr>
                          <pic:cNvPr id="1133" name="Text_Box_14356_SpCnt_97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1" name="Text_Box_14356_SpCnt_974"/>
                  <wp:cNvGraphicFramePr/>
                  <a:graphic xmlns:a="http://schemas.openxmlformats.org/drawingml/2006/main">
                    <a:graphicData uri="http://schemas.openxmlformats.org/drawingml/2006/picture">
                      <pic:pic xmlns:pic="http://schemas.openxmlformats.org/drawingml/2006/picture">
                        <pic:nvPicPr>
                          <pic:cNvPr id="1151" name="Text_Box_14356_SpCnt_97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39" name="Text_Box_14356_SpCnt_975"/>
                  <wp:cNvGraphicFramePr/>
                  <a:graphic xmlns:a="http://schemas.openxmlformats.org/drawingml/2006/main">
                    <a:graphicData uri="http://schemas.openxmlformats.org/drawingml/2006/picture">
                      <pic:pic xmlns:pic="http://schemas.openxmlformats.org/drawingml/2006/picture">
                        <pic:nvPicPr>
                          <pic:cNvPr id="1139" name="Text_Box_14356_SpCnt_97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2" name="Text_Box_14356_SpCnt_976"/>
                  <wp:cNvGraphicFramePr/>
                  <a:graphic xmlns:a="http://schemas.openxmlformats.org/drawingml/2006/main">
                    <a:graphicData uri="http://schemas.openxmlformats.org/drawingml/2006/picture">
                      <pic:pic xmlns:pic="http://schemas.openxmlformats.org/drawingml/2006/picture">
                        <pic:nvPicPr>
                          <pic:cNvPr id="1152" name="Text_Box_14356_SpCnt_97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38" name="Text_Box_14356_SpCnt_977"/>
                  <wp:cNvGraphicFramePr/>
                  <a:graphic xmlns:a="http://schemas.openxmlformats.org/drawingml/2006/main">
                    <a:graphicData uri="http://schemas.openxmlformats.org/drawingml/2006/picture">
                      <pic:pic xmlns:pic="http://schemas.openxmlformats.org/drawingml/2006/picture">
                        <pic:nvPicPr>
                          <pic:cNvPr id="1138" name="Text_Box_14356_SpCnt_97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1" name="Text_Box_14356_SpCnt_978"/>
                  <wp:cNvGraphicFramePr/>
                  <a:graphic xmlns:a="http://schemas.openxmlformats.org/drawingml/2006/main">
                    <a:graphicData uri="http://schemas.openxmlformats.org/drawingml/2006/picture">
                      <pic:pic xmlns:pic="http://schemas.openxmlformats.org/drawingml/2006/picture">
                        <pic:nvPicPr>
                          <pic:cNvPr id="1121" name="Text_Box_14356_SpCnt_97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2" name="Text_Box_14356_SpCnt_979"/>
                  <wp:cNvGraphicFramePr/>
                  <a:graphic xmlns:a="http://schemas.openxmlformats.org/drawingml/2006/main">
                    <a:graphicData uri="http://schemas.openxmlformats.org/drawingml/2006/picture">
                      <pic:pic xmlns:pic="http://schemas.openxmlformats.org/drawingml/2006/picture">
                        <pic:nvPicPr>
                          <pic:cNvPr id="1122" name="Text_Box_14356_SpCnt_97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37" name="Text_Box_14356_SpCnt_980"/>
                  <wp:cNvGraphicFramePr/>
                  <a:graphic xmlns:a="http://schemas.openxmlformats.org/drawingml/2006/main">
                    <a:graphicData uri="http://schemas.openxmlformats.org/drawingml/2006/picture">
                      <pic:pic xmlns:pic="http://schemas.openxmlformats.org/drawingml/2006/picture">
                        <pic:nvPicPr>
                          <pic:cNvPr id="1137" name="Text_Box_14356_SpCnt_98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0" name="Text_Box_14356_SpCnt_981"/>
                  <wp:cNvGraphicFramePr/>
                  <a:graphic xmlns:a="http://schemas.openxmlformats.org/drawingml/2006/main">
                    <a:graphicData uri="http://schemas.openxmlformats.org/drawingml/2006/picture">
                      <pic:pic xmlns:pic="http://schemas.openxmlformats.org/drawingml/2006/picture">
                        <pic:nvPicPr>
                          <pic:cNvPr id="1140" name="Text_Box_14356_SpCnt_98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4" name="Text_Box_14356_SpCnt_982"/>
                  <wp:cNvGraphicFramePr/>
                  <a:graphic xmlns:a="http://schemas.openxmlformats.org/drawingml/2006/main">
                    <a:graphicData uri="http://schemas.openxmlformats.org/drawingml/2006/picture">
                      <pic:pic xmlns:pic="http://schemas.openxmlformats.org/drawingml/2006/picture">
                        <pic:nvPicPr>
                          <pic:cNvPr id="1124" name="Text_Box_14356_SpCnt_98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30" name="Text_Box_14356_SpCnt_983"/>
                  <wp:cNvGraphicFramePr/>
                  <a:graphic xmlns:a="http://schemas.openxmlformats.org/drawingml/2006/main">
                    <a:graphicData uri="http://schemas.openxmlformats.org/drawingml/2006/picture">
                      <pic:pic xmlns:pic="http://schemas.openxmlformats.org/drawingml/2006/picture">
                        <pic:nvPicPr>
                          <pic:cNvPr id="1130" name="Text_Box_14356_SpCnt_98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32" name="Text_Box_14356_SpCnt_984"/>
                  <wp:cNvGraphicFramePr/>
                  <a:graphic xmlns:a="http://schemas.openxmlformats.org/drawingml/2006/main">
                    <a:graphicData uri="http://schemas.openxmlformats.org/drawingml/2006/picture">
                      <pic:pic xmlns:pic="http://schemas.openxmlformats.org/drawingml/2006/picture">
                        <pic:nvPicPr>
                          <pic:cNvPr id="1132" name="Text_Box_14356_SpCnt_98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1" name="Text_Box_14356_SpCnt_985"/>
                  <wp:cNvGraphicFramePr/>
                  <a:graphic xmlns:a="http://schemas.openxmlformats.org/drawingml/2006/main">
                    <a:graphicData uri="http://schemas.openxmlformats.org/drawingml/2006/picture">
                      <pic:pic xmlns:pic="http://schemas.openxmlformats.org/drawingml/2006/picture">
                        <pic:nvPicPr>
                          <pic:cNvPr id="1141" name="Text_Box_14356_SpCnt_98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2" name="Text_Box_14356_SpCnt_986"/>
                  <wp:cNvGraphicFramePr/>
                  <a:graphic xmlns:a="http://schemas.openxmlformats.org/drawingml/2006/main">
                    <a:graphicData uri="http://schemas.openxmlformats.org/drawingml/2006/picture">
                      <pic:pic xmlns:pic="http://schemas.openxmlformats.org/drawingml/2006/picture">
                        <pic:nvPicPr>
                          <pic:cNvPr id="1142" name="Text_Box_14356_SpCnt_98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5" name="Text_Box_14356_SpCnt_987"/>
                  <wp:cNvGraphicFramePr/>
                  <a:graphic xmlns:a="http://schemas.openxmlformats.org/drawingml/2006/main">
                    <a:graphicData uri="http://schemas.openxmlformats.org/drawingml/2006/picture">
                      <pic:pic xmlns:pic="http://schemas.openxmlformats.org/drawingml/2006/picture">
                        <pic:nvPicPr>
                          <pic:cNvPr id="1125" name="Text_Box_14356_SpCnt_98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3" name="Text_Box_14356_SpCnt_988"/>
                  <wp:cNvGraphicFramePr/>
                  <a:graphic xmlns:a="http://schemas.openxmlformats.org/drawingml/2006/main">
                    <a:graphicData uri="http://schemas.openxmlformats.org/drawingml/2006/picture">
                      <pic:pic xmlns:pic="http://schemas.openxmlformats.org/drawingml/2006/picture">
                        <pic:nvPicPr>
                          <pic:cNvPr id="1143" name="Text_Box_14356_SpCnt_98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6" name="Text_Box_14356_SpCnt_989"/>
                  <wp:cNvGraphicFramePr/>
                  <a:graphic xmlns:a="http://schemas.openxmlformats.org/drawingml/2006/main">
                    <a:graphicData uri="http://schemas.openxmlformats.org/drawingml/2006/picture">
                      <pic:pic xmlns:pic="http://schemas.openxmlformats.org/drawingml/2006/picture">
                        <pic:nvPicPr>
                          <pic:cNvPr id="1126" name="Text_Box_14356_SpCnt_98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45" name="Text_Box_14356_SpCnt_990"/>
                  <wp:cNvGraphicFramePr/>
                  <a:graphic xmlns:a="http://schemas.openxmlformats.org/drawingml/2006/main">
                    <a:graphicData uri="http://schemas.openxmlformats.org/drawingml/2006/picture">
                      <pic:pic xmlns:pic="http://schemas.openxmlformats.org/drawingml/2006/picture">
                        <pic:nvPicPr>
                          <pic:cNvPr id="1145" name="Text_Box_14356_SpCnt_99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7" name="Text_Box_14356_SpCnt_991"/>
                  <wp:cNvGraphicFramePr/>
                  <a:graphic xmlns:a="http://schemas.openxmlformats.org/drawingml/2006/main">
                    <a:graphicData uri="http://schemas.openxmlformats.org/drawingml/2006/picture">
                      <pic:pic xmlns:pic="http://schemas.openxmlformats.org/drawingml/2006/picture">
                        <pic:nvPicPr>
                          <pic:cNvPr id="1127" name="Text_Box_14356_SpCnt_99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29" name="Text_Box_14356_SpCnt_992"/>
                  <wp:cNvGraphicFramePr/>
                  <a:graphic xmlns:a="http://schemas.openxmlformats.org/drawingml/2006/main">
                    <a:graphicData uri="http://schemas.openxmlformats.org/drawingml/2006/picture">
                      <pic:pic xmlns:pic="http://schemas.openxmlformats.org/drawingml/2006/picture">
                        <pic:nvPicPr>
                          <pic:cNvPr id="1129" name="Text_Box_14356_SpCnt_99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34" name="Text_Box_14356_SpCnt_993"/>
                  <wp:cNvGraphicFramePr/>
                  <a:graphic xmlns:a="http://schemas.openxmlformats.org/drawingml/2006/main">
                    <a:graphicData uri="http://schemas.openxmlformats.org/drawingml/2006/picture">
                      <pic:pic xmlns:pic="http://schemas.openxmlformats.org/drawingml/2006/picture">
                        <pic:nvPicPr>
                          <pic:cNvPr id="1134" name="Text_Box_14356_SpCnt_99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65" name="Text_Box_14356_SpCnt_994"/>
                  <wp:cNvGraphicFramePr/>
                  <a:graphic xmlns:a="http://schemas.openxmlformats.org/drawingml/2006/main">
                    <a:graphicData uri="http://schemas.openxmlformats.org/drawingml/2006/picture">
                      <pic:pic xmlns:pic="http://schemas.openxmlformats.org/drawingml/2006/picture">
                        <pic:nvPicPr>
                          <pic:cNvPr id="1165" name="Text_Box_14356_SpCnt_99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81" name="Text_Box_14356_SpCnt_995"/>
                  <wp:cNvGraphicFramePr/>
                  <a:graphic xmlns:a="http://schemas.openxmlformats.org/drawingml/2006/main">
                    <a:graphicData uri="http://schemas.openxmlformats.org/drawingml/2006/picture">
                      <pic:pic xmlns:pic="http://schemas.openxmlformats.org/drawingml/2006/picture">
                        <pic:nvPicPr>
                          <pic:cNvPr id="1181" name="Text_Box_14356_SpCnt_99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169" name="Text_Box_14356_SpCnt_996"/>
                  <wp:cNvGraphicFramePr/>
                  <a:graphic xmlns:a="http://schemas.openxmlformats.org/drawingml/2006/main">
                    <a:graphicData uri="http://schemas.openxmlformats.org/drawingml/2006/picture">
                      <pic:pic xmlns:pic="http://schemas.openxmlformats.org/drawingml/2006/picture">
                        <pic:nvPicPr>
                          <pic:cNvPr id="1169" name="Text_Box_14356_SpCnt_996"/>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6" name="Text_Box_14356_SpCnt_997"/>
                  <wp:cNvGraphicFramePr/>
                  <a:graphic xmlns:a="http://schemas.openxmlformats.org/drawingml/2006/main">
                    <a:graphicData uri="http://schemas.openxmlformats.org/drawingml/2006/picture">
                      <pic:pic xmlns:pic="http://schemas.openxmlformats.org/drawingml/2006/picture">
                        <pic:nvPicPr>
                          <pic:cNvPr id="1156" name="Text_Box_14356_SpCnt_99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5" name="Text_Box_14356_SpCnt_998"/>
                  <wp:cNvGraphicFramePr/>
                  <a:graphic xmlns:a="http://schemas.openxmlformats.org/drawingml/2006/main">
                    <a:graphicData uri="http://schemas.openxmlformats.org/drawingml/2006/picture">
                      <pic:pic xmlns:pic="http://schemas.openxmlformats.org/drawingml/2006/picture">
                        <pic:nvPicPr>
                          <pic:cNvPr id="1155" name="Text_Box_14356_SpCnt_99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3" name="Text_Box_14356_SpCnt_999"/>
                  <wp:cNvGraphicFramePr/>
                  <a:graphic xmlns:a="http://schemas.openxmlformats.org/drawingml/2006/main">
                    <a:graphicData uri="http://schemas.openxmlformats.org/drawingml/2006/picture">
                      <pic:pic xmlns:pic="http://schemas.openxmlformats.org/drawingml/2006/picture">
                        <pic:nvPicPr>
                          <pic:cNvPr id="1153" name="Text_Box_14356_SpCnt_99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71" name="Text_Box_14356_SpCnt_1000"/>
                  <wp:cNvGraphicFramePr/>
                  <a:graphic xmlns:a="http://schemas.openxmlformats.org/drawingml/2006/main">
                    <a:graphicData uri="http://schemas.openxmlformats.org/drawingml/2006/picture">
                      <pic:pic xmlns:pic="http://schemas.openxmlformats.org/drawingml/2006/picture">
                        <pic:nvPicPr>
                          <pic:cNvPr id="1171" name="Text_Box_14356_SpCnt_100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80" name="Text_Box_14356_SpCnt_1001"/>
                  <wp:cNvGraphicFramePr/>
                  <a:graphic xmlns:a="http://schemas.openxmlformats.org/drawingml/2006/main">
                    <a:graphicData uri="http://schemas.openxmlformats.org/drawingml/2006/picture">
                      <pic:pic xmlns:pic="http://schemas.openxmlformats.org/drawingml/2006/picture">
                        <pic:nvPicPr>
                          <pic:cNvPr id="1180" name="Text_Box_14356_SpCnt_100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68" name="Text_Box_14356_SpCnt_1002"/>
                  <wp:cNvGraphicFramePr/>
                  <a:graphic xmlns:a="http://schemas.openxmlformats.org/drawingml/2006/main">
                    <a:graphicData uri="http://schemas.openxmlformats.org/drawingml/2006/picture">
                      <pic:pic xmlns:pic="http://schemas.openxmlformats.org/drawingml/2006/picture">
                        <pic:nvPicPr>
                          <pic:cNvPr id="1168" name="Text_Box_14356_SpCnt_100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82" name="Text_Box_14356_SpCnt_1003"/>
                  <wp:cNvGraphicFramePr/>
                  <a:graphic xmlns:a="http://schemas.openxmlformats.org/drawingml/2006/main">
                    <a:graphicData uri="http://schemas.openxmlformats.org/drawingml/2006/picture">
                      <pic:pic xmlns:pic="http://schemas.openxmlformats.org/drawingml/2006/picture">
                        <pic:nvPicPr>
                          <pic:cNvPr id="1182" name="Text_Box_14356_SpCnt_100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72" name="Text_Box_14356_SpCnt_1004"/>
                  <wp:cNvGraphicFramePr/>
                  <a:graphic xmlns:a="http://schemas.openxmlformats.org/drawingml/2006/main">
                    <a:graphicData uri="http://schemas.openxmlformats.org/drawingml/2006/picture">
                      <pic:pic xmlns:pic="http://schemas.openxmlformats.org/drawingml/2006/picture">
                        <pic:nvPicPr>
                          <pic:cNvPr id="1172" name="Text_Box_14356_SpCnt_100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8" name="Text_Box_14356_SpCnt_1005"/>
                  <wp:cNvGraphicFramePr/>
                  <a:graphic xmlns:a="http://schemas.openxmlformats.org/drawingml/2006/main">
                    <a:graphicData uri="http://schemas.openxmlformats.org/drawingml/2006/picture">
                      <pic:pic xmlns:pic="http://schemas.openxmlformats.org/drawingml/2006/picture">
                        <pic:nvPicPr>
                          <pic:cNvPr id="1158" name="Text_Box_14356_SpCnt_100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62" name="Text_Box_14356_SpCnt_1006"/>
                  <wp:cNvGraphicFramePr/>
                  <a:graphic xmlns:a="http://schemas.openxmlformats.org/drawingml/2006/main">
                    <a:graphicData uri="http://schemas.openxmlformats.org/drawingml/2006/picture">
                      <pic:pic xmlns:pic="http://schemas.openxmlformats.org/drawingml/2006/picture">
                        <pic:nvPicPr>
                          <pic:cNvPr id="1162" name="Text_Box_14356_SpCnt_100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4" name="Text_Box_14356_SpCnt_1007"/>
                  <wp:cNvGraphicFramePr/>
                  <a:graphic xmlns:a="http://schemas.openxmlformats.org/drawingml/2006/main">
                    <a:graphicData uri="http://schemas.openxmlformats.org/drawingml/2006/picture">
                      <pic:pic xmlns:pic="http://schemas.openxmlformats.org/drawingml/2006/picture">
                        <pic:nvPicPr>
                          <pic:cNvPr id="1154" name="Text_Box_14356_SpCnt_100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74" name="Text_Box_14356_SpCnt_1008"/>
                  <wp:cNvGraphicFramePr/>
                  <a:graphic xmlns:a="http://schemas.openxmlformats.org/drawingml/2006/main">
                    <a:graphicData uri="http://schemas.openxmlformats.org/drawingml/2006/picture">
                      <pic:pic xmlns:pic="http://schemas.openxmlformats.org/drawingml/2006/picture">
                        <pic:nvPicPr>
                          <pic:cNvPr id="1174" name="Text_Box_14356_SpCnt_100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73" name="Text_Box_14356_SpCnt_1009"/>
                  <wp:cNvGraphicFramePr/>
                  <a:graphic xmlns:a="http://schemas.openxmlformats.org/drawingml/2006/main">
                    <a:graphicData uri="http://schemas.openxmlformats.org/drawingml/2006/picture">
                      <pic:pic xmlns:pic="http://schemas.openxmlformats.org/drawingml/2006/picture">
                        <pic:nvPicPr>
                          <pic:cNvPr id="1173" name="Text_Box_14356_SpCnt_100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59" name="Text_Box_14356_SpCnt_1010"/>
                  <wp:cNvGraphicFramePr/>
                  <a:graphic xmlns:a="http://schemas.openxmlformats.org/drawingml/2006/main">
                    <a:graphicData uri="http://schemas.openxmlformats.org/drawingml/2006/picture">
                      <pic:pic xmlns:pic="http://schemas.openxmlformats.org/drawingml/2006/picture">
                        <pic:nvPicPr>
                          <pic:cNvPr id="1159" name="Text_Box_14356_SpCnt_101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77" name="Text_Box_14356_SpCnt_1011"/>
                  <wp:cNvGraphicFramePr/>
                  <a:graphic xmlns:a="http://schemas.openxmlformats.org/drawingml/2006/main">
                    <a:graphicData uri="http://schemas.openxmlformats.org/drawingml/2006/picture">
                      <pic:pic xmlns:pic="http://schemas.openxmlformats.org/drawingml/2006/picture">
                        <pic:nvPicPr>
                          <pic:cNvPr id="1177" name="Text_Box_14356_SpCnt_101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183" name="Text_Box_14356_SpCnt_1012"/>
                  <wp:cNvGraphicFramePr/>
                  <a:graphic xmlns:a="http://schemas.openxmlformats.org/drawingml/2006/main">
                    <a:graphicData uri="http://schemas.openxmlformats.org/drawingml/2006/picture">
                      <pic:pic xmlns:pic="http://schemas.openxmlformats.org/drawingml/2006/picture">
                        <pic:nvPicPr>
                          <pic:cNvPr id="1183" name="Text_Box_14356_SpCnt_101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60" name="Text_Box_14356_SpCnt_1013"/>
                  <wp:cNvGraphicFramePr/>
                  <a:graphic xmlns:a="http://schemas.openxmlformats.org/drawingml/2006/main">
                    <a:graphicData uri="http://schemas.openxmlformats.org/drawingml/2006/picture">
                      <pic:pic xmlns:pic="http://schemas.openxmlformats.org/drawingml/2006/picture">
                        <pic:nvPicPr>
                          <pic:cNvPr id="1160" name="Text_Box_14356_SpCnt_101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75" name="Text_Box_14356_SpCnt_1014"/>
                  <wp:cNvGraphicFramePr/>
                  <a:graphic xmlns:a="http://schemas.openxmlformats.org/drawingml/2006/main">
                    <a:graphicData uri="http://schemas.openxmlformats.org/drawingml/2006/picture">
                      <pic:pic xmlns:pic="http://schemas.openxmlformats.org/drawingml/2006/picture">
                        <pic:nvPicPr>
                          <pic:cNvPr id="1175" name="Text_Box_14356_SpCnt_101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70" name="Text_Box_14356_SpCnt_1015"/>
                  <wp:cNvGraphicFramePr/>
                  <a:graphic xmlns:a="http://schemas.openxmlformats.org/drawingml/2006/main">
                    <a:graphicData uri="http://schemas.openxmlformats.org/drawingml/2006/picture">
                      <pic:pic xmlns:pic="http://schemas.openxmlformats.org/drawingml/2006/picture">
                        <pic:nvPicPr>
                          <pic:cNvPr id="1170" name="Text_Box_14356_SpCnt_101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76" name="Text_Box_14356_SpCnt_1016"/>
                  <wp:cNvGraphicFramePr/>
                  <a:graphic xmlns:a="http://schemas.openxmlformats.org/drawingml/2006/main">
                    <a:graphicData uri="http://schemas.openxmlformats.org/drawingml/2006/picture">
                      <pic:pic xmlns:pic="http://schemas.openxmlformats.org/drawingml/2006/picture">
                        <pic:nvPicPr>
                          <pic:cNvPr id="1176" name="Text_Box_14356_SpCnt_101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84" name="Text_Box_14356_SpCnt_1017"/>
                  <wp:cNvGraphicFramePr/>
                  <a:graphic xmlns:a="http://schemas.openxmlformats.org/drawingml/2006/main">
                    <a:graphicData uri="http://schemas.openxmlformats.org/drawingml/2006/picture">
                      <pic:pic xmlns:pic="http://schemas.openxmlformats.org/drawingml/2006/picture">
                        <pic:nvPicPr>
                          <pic:cNvPr id="1184" name="Text_Box_14356_SpCnt_101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57" name="Text_Box_14356_SpCnt_1018"/>
                  <wp:cNvGraphicFramePr/>
                  <a:graphic xmlns:a="http://schemas.openxmlformats.org/drawingml/2006/main">
                    <a:graphicData uri="http://schemas.openxmlformats.org/drawingml/2006/picture">
                      <pic:pic xmlns:pic="http://schemas.openxmlformats.org/drawingml/2006/picture">
                        <pic:nvPicPr>
                          <pic:cNvPr id="1157" name="Text_Box_14356_SpCnt_101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78" name="Text_Box_14356_SpCnt_1019"/>
                  <wp:cNvGraphicFramePr/>
                  <a:graphic xmlns:a="http://schemas.openxmlformats.org/drawingml/2006/main">
                    <a:graphicData uri="http://schemas.openxmlformats.org/drawingml/2006/picture">
                      <pic:pic xmlns:pic="http://schemas.openxmlformats.org/drawingml/2006/picture">
                        <pic:nvPicPr>
                          <pic:cNvPr id="1178" name="Text_Box_14356_SpCnt_101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66" name="Text_Box_14356_SpCnt_1020"/>
                  <wp:cNvGraphicFramePr/>
                  <a:graphic xmlns:a="http://schemas.openxmlformats.org/drawingml/2006/main">
                    <a:graphicData uri="http://schemas.openxmlformats.org/drawingml/2006/picture">
                      <pic:pic xmlns:pic="http://schemas.openxmlformats.org/drawingml/2006/picture">
                        <pic:nvPicPr>
                          <pic:cNvPr id="1166" name="Text_Box_14356_SpCnt_102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79" name="Text_Box_14356_SpCnt_1021"/>
                  <wp:cNvGraphicFramePr/>
                  <a:graphic xmlns:a="http://schemas.openxmlformats.org/drawingml/2006/main">
                    <a:graphicData uri="http://schemas.openxmlformats.org/drawingml/2006/picture">
                      <pic:pic xmlns:pic="http://schemas.openxmlformats.org/drawingml/2006/picture">
                        <pic:nvPicPr>
                          <pic:cNvPr id="1179" name="Text_Box_14356_SpCnt_102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61" name="Text_Box_14356_SpCnt_1022"/>
                  <wp:cNvGraphicFramePr/>
                  <a:graphic xmlns:a="http://schemas.openxmlformats.org/drawingml/2006/main">
                    <a:graphicData uri="http://schemas.openxmlformats.org/drawingml/2006/picture">
                      <pic:pic xmlns:pic="http://schemas.openxmlformats.org/drawingml/2006/picture">
                        <pic:nvPicPr>
                          <pic:cNvPr id="1161" name="Text_Box_14356_SpCnt_102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63" name="Text_Box_14356_SpCnt_1023"/>
                  <wp:cNvGraphicFramePr/>
                  <a:graphic xmlns:a="http://schemas.openxmlformats.org/drawingml/2006/main">
                    <a:graphicData uri="http://schemas.openxmlformats.org/drawingml/2006/picture">
                      <pic:pic xmlns:pic="http://schemas.openxmlformats.org/drawingml/2006/picture">
                        <pic:nvPicPr>
                          <pic:cNvPr id="1163" name="Text_Box_14356_SpCnt_102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64" name="Text_Box_14356_SpCnt_1024"/>
                  <wp:cNvGraphicFramePr/>
                  <a:graphic xmlns:a="http://schemas.openxmlformats.org/drawingml/2006/main">
                    <a:graphicData uri="http://schemas.openxmlformats.org/drawingml/2006/picture">
                      <pic:pic xmlns:pic="http://schemas.openxmlformats.org/drawingml/2006/picture">
                        <pic:nvPicPr>
                          <pic:cNvPr id="1164" name="Text_Box_14356_SpCnt_102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67" name="Text_Box_14356_SpCnt_1025"/>
                  <wp:cNvGraphicFramePr/>
                  <a:graphic xmlns:a="http://schemas.openxmlformats.org/drawingml/2006/main">
                    <a:graphicData uri="http://schemas.openxmlformats.org/drawingml/2006/picture">
                      <pic:pic xmlns:pic="http://schemas.openxmlformats.org/drawingml/2006/picture">
                        <pic:nvPicPr>
                          <pic:cNvPr id="1167" name="Text_Box_14356_SpCnt_102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12" name="Text_Box_14356_SpCnt_1026"/>
                  <wp:cNvGraphicFramePr/>
                  <a:graphic xmlns:a="http://schemas.openxmlformats.org/drawingml/2006/main">
                    <a:graphicData uri="http://schemas.openxmlformats.org/drawingml/2006/picture">
                      <pic:pic xmlns:pic="http://schemas.openxmlformats.org/drawingml/2006/picture">
                        <pic:nvPicPr>
                          <pic:cNvPr id="1212" name="Text_Box_14356_SpCnt_102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85" name="Text_Box_14356_SpCnt_1027"/>
                  <wp:cNvGraphicFramePr/>
                  <a:graphic xmlns:a="http://schemas.openxmlformats.org/drawingml/2006/main">
                    <a:graphicData uri="http://schemas.openxmlformats.org/drawingml/2006/picture">
                      <pic:pic xmlns:pic="http://schemas.openxmlformats.org/drawingml/2006/picture">
                        <pic:nvPicPr>
                          <pic:cNvPr id="1185" name="Text_Box_14356_SpCnt_102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13" name="Text_Box_14356_SpCnt_1028"/>
                  <wp:cNvGraphicFramePr/>
                  <a:graphic xmlns:a="http://schemas.openxmlformats.org/drawingml/2006/main">
                    <a:graphicData uri="http://schemas.openxmlformats.org/drawingml/2006/picture">
                      <pic:pic xmlns:pic="http://schemas.openxmlformats.org/drawingml/2006/picture">
                        <pic:nvPicPr>
                          <pic:cNvPr id="1213" name="Text_Box_14356_SpCnt_102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14" name="Text_Box_14356_SpCnt_1029"/>
                  <wp:cNvGraphicFramePr/>
                  <a:graphic xmlns:a="http://schemas.openxmlformats.org/drawingml/2006/main">
                    <a:graphicData uri="http://schemas.openxmlformats.org/drawingml/2006/picture">
                      <pic:pic xmlns:pic="http://schemas.openxmlformats.org/drawingml/2006/picture">
                        <pic:nvPicPr>
                          <pic:cNvPr id="1214" name="Text_Box_14356_SpCnt_102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89" name="Text_Box_14356_SpCnt_1030"/>
                  <wp:cNvGraphicFramePr/>
                  <a:graphic xmlns:a="http://schemas.openxmlformats.org/drawingml/2006/main">
                    <a:graphicData uri="http://schemas.openxmlformats.org/drawingml/2006/picture">
                      <pic:pic xmlns:pic="http://schemas.openxmlformats.org/drawingml/2006/picture">
                        <pic:nvPicPr>
                          <pic:cNvPr id="1189" name="Text_Box_14356_SpCnt_103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8" name="Text_Box_14356_SpCnt_1031"/>
                  <wp:cNvGraphicFramePr/>
                  <a:graphic xmlns:a="http://schemas.openxmlformats.org/drawingml/2006/main">
                    <a:graphicData uri="http://schemas.openxmlformats.org/drawingml/2006/picture">
                      <pic:pic xmlns:pic="http://schemas.openxmlformats.org/drawingml/2006/picture">
                        <pic:nvPicPr>
                          <pic:cNvPr id="1198" name="Text_Box_14356_SpCnt_103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1" name="Text_Box_14356_SpCnt_1032"/>
                  <wp:cNvGraphicFramePr/>
                  <a:graphic xmlns:a="http://schemas.openxmlformats.org/drawingml/2006/main">
                    <a:graphicData uri="http://schemas.openxmlformats.org/drawingml/2006/picture">
                      <pic:pic xmlns:pic="http://schemas.openxmlformats.org/drawingml/2006/picture">
                        <pic:nvPicPr>
                          <pic:cNvPr id="1191" name="Text_Box_14356_SpCnt_103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1" name="Text_Box_14356_SpCnt_1033"/>
                  <wp:cNvGraphicFramePr/>
                  <a:graphic xmlns:a="http://schemas.openxmlformats.org/drawingml/2006/main">
                    <a:graphicData uri="http://schemas.openxmlformats.org/drawingml/2006/picture">
                      <pic:pic xmlns:pic="http://schemas.openxmlformats.org/drawingml/2006/picture">
                        <pic:nvPicPr>
                          <pic:cNvPr id="1201" name="Text_Box_14356_SpCnt_103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4" name="Text_Box_14356_SpCnt_1034"/>
                  <wp:cNvGraphicFramePr/>
                  <a:graphic xmlns:a="http://schemas.openxmlformats.org/drawingml/2006/main">
                    <a:graphicData uri="http://schemas.openxmlformats.org/drawingml/2006/picture">
                      <pic:pic xmlns:pic="http://schemas.openxmlformats.org/drawingml/2006/picture">
                        <pic:nvPicPr>
                          <pic:cNvPr id="1194" name="Text_Box_14356_SpCnt_103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2" name="Text_Box_14356_SpCnt_1035"/>
                  <wp:cNvGraphicFramePr/>
                  <a:graphic xmlns:a="http://schemas.openxmlformats.org/drawingml/2006/main">
                    <a:graphicData uri="http://schemas.openxmlformats.org/drawingml/2006/picture">
                      <pic:pic xmlns:pic="http://schemas.openxmlformats.org/drawingml/2006/picture">
                        <pic:nvPicPr>
                          <pic:cNvPr id="1192" name="Text_Box_14356_SpCnt_10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8" name="Text_Box_14356_SpCnt_1036"/>
                  <wp:cNvGraphicFramePr/>
                  <a:graphic xmlns:a="http://schemas.openxmlformats.org/drawingml/2006/main">
                    <a:graphicData uri="http://schemas.openxmlformats.org/drawingml/2006/picture">
                      <pic:pic xmlns:pic="http://schemas.openxmlformats.org/drawingml/2006/picture">
                        <pic:nvPicPr>
                          <pic:cNvPr id="1208" name="Text_Box_14356_SpCnt_10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0" name="Text_Box_14356_SpCnt_1037"/>
                  <wp:cNvGraphicFramePr/>
                  <a:graphic xmlns:a="http://schemas.openxmlformats.org/drawingml/2006/main">
                    <a:graphicData uri="http://schemas.openxmlformats.org/drawingml/2006/picture">
                      <pic:pic xmlns:pic="http://schemas.openxmlformats.org/drawingml/2006/picture">
                        <pic:nvPicPr>
                          <pic:cNvPr id="1190" name="Text_Box_14356_SpCnt_10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10" name="Text_Box_14356_SpCnt_1038"/>
                  <wp:cNvGraphicFramePr/>
                  <a:graphic xmlns:a="http://schemas.openxmlformats.org/drawingml/2006/main">
                    <a:graphicData uri="http://schemas.openxmlformats.org/drawingml/2006/picture">
                      <pic:pic xmlns:pic="http://schemas.openxmlformats.org/drawingml/2006/picture">
                        <pic:nvPicPr>
                          <pic:cNvPr id="1210" name="Text_Box_14356_SpCnt_103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7" name="Text_Box_14356_SpCnt_1039"/>
                  <wp:cNvGraphicFramePr/>
                  <a:graphic xmlns:a="http://schemas.openxmlformats.org/drawingml/2006/main">
                    <a:graphicData uri="http://schemas.openxmlformats.org/drawingml/2006/picture">
                      <pic:pic xmlns:pic="http://schemas.openxmlformats.org/drawingml/2006/picture">
                        <pic:nvPicPr>
                          <pic:cNvPr id="1197" name="Text_Box_14356_SpCnt_103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15" name="Text_Box_14356_SpCnt_1040"/>
                  <wp:cNvGraphicFramePr/>
                  <a:graphic xmlns:a="http://schemas.openxmlformats.org/drawingml/2006/main">
                    <a:graphicData uri="http://schemas.openxmlformats.org/drawingml/2006/picture">
                      <pic:pic xmlns:pic="http://schemas.openxmlformats.org/drawingml/2006/picture">
                        <pic:nvPicPr>
                          <pic:cNvPr id="1215" name="Text_Box_14356_SpCnt_104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16" name="Text_Box_14356_SpCnt_1041"/>
                  <wp:cNvGraphicFramePr/>
                  <a:graphic xmlns:a="http://schemas.openxmlformats.org/drawingml/2006/main">
                    <a:graphicData uri="http://schemas.openxmlformats.org/drawingml/2006/picture">
                      <pic:pic xmlns:pic="http://schemas.openxmlformats.org/drawingml/2006/picture">
                        <pic:nvPicPr>
                          <pic:cNvPr id="1216" name="Text_Box_14356_SpCnt_104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3" name="Text_Box_14356_SpCnt_1042"/>
                  <wp:cNvGraphicFramePr/>
                  <a:graphic xmlns:a="http://schemas.openxmlformats.org/drawingml/2006/main">
                    <a:graphicData uri="http://schemas.openxmlformats.org/drawingml/2006/picture">
                      <pic:pic xmlns:pic="http://schemas.openxmlformats.org/drawingml/2006/picture">
                        <pic:nvPicPr>
                          <pic:cNvPr id="1193" name="Text_Box_14356_SpCnt_104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5" name="Text_Box_14356_SpCnt_1043"/>
                  <wp:cNvGraphicFramePr/>
                  <a:graphic xmlns:a="http://schemas.openxmlformats.org/drawingml/2006/main">
                    <a:graphicData uri="http://schemas.openxmlformats.org/drawingml/2006/picture">
                      <pic:pic xmlns:pic="http://schemas.openxmlformats.org/drawingml/2006/picture">
                        <pic:nvPicPr>
                          <pic:cNvPr id="1195" name="Text_Box_14356_SpCnt_104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86" name="Text_Box_14356_SpCnt_1044"/>
                  <wp:cNvGraphicFramePr/>
                  <a:graphic xmlns:a="http://schemas.openxmlformats.org/drawingml/2006/main">
                    <a:graphicData uri="http://schemas.openxmlformats.org/drawingml/2006/picture">
                      <pic:pic xmlns:pic="http://schemas.openxmlformats.org/drawingml/2006/picture">
                        <pic:nvPicPr>
                          <pic:cNvPr id="1186" name="Text_Box_14356_SpCnt_104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6" name="Text_Box_14356_SpCnt_1045"/>
                  <wp:cNvGraphicFramePr/>
                  <a:graphic xmlns:a="http://schemas.openxmlformats.org/drawingml/2006/main">
                    <a:graphicData uri="http://schemas.openxmlformats.org/drawingml/2006/picture">
                      <pic:pic xmlns:pic="http://schemas.openxmlformats.org/drawingml/2006/picture">
                        <pic:nvPicPr>
                          <pic:cNvPr id="1196" name="Text_Box_14356_SpCnt_104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87" name="Text_Box_14356_SpCnt_1046"/>
                  <wp:cNvGraphicFramePr/>
                  <a:graphic xmlns:a="http://schemas.openxmlformats.org/drawingml/2006/main">
                    <a:graphicData uri="http://schemas.openxmlformats.org/drawingml/2006/picture">
                      <pic:pic xmlns:pic="http://schemas.openxmlformats.org/drawingml/2006/picture">
                        <pic:nvPicPr>
                          <pic:cNvPr id="1187" name="Text_Box_14356_SpCnt_104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99" name="Text_Box_14356_SpCnt_1047"/>
                  <wp:cNvGraphicFramePr/>
                  <a:graphic xmlns:a="http://schemas.openxmlformats.org/drawingml/2006/main">
                    <a:graphicData uri="http://schemas.openxmlformats.org/drawingml/2006/picture">
                      <pic:pic xmlns:pic="http://schemas.openxmlformats.org/drawingml/2006/picture">
                        <pic:nvPicPr>
                          <pic:cNvPr id="1199" name="Text_Box_14356_SpCnt_104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0" name="Text_Box_14356_SpCnt_1048"/>
                  <wp:cNvGraphicFramePr/>
                  <a:graphic xmlns:a="http://schemas.openxmlformats.org/drawingml/2006/main">
                    <a:graphicData uri="http://schemas.openxmlformats.org/drawingml/2006/picture">
                      <pic:pic xmlns:pic="http://schemas.openxmlformats.org/drawingml/2006/picture">
                        <pic:nvPicPr>
                          <pic:cNvPr id="1200" name="Text_Box_14356_SpCnt_104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2" name="Text_Box_14356_SpCnt_1049"/>
                  <wp:cNvGraphicFramePr/>
                  <a:graphic xmlns:a="http://schemas.openxmlformats.org/drawingml/2006/main">
                    <a:graphicData uri="http://schemas.openxmlformats.org/drawingml/2006/picture">
                      <pic:pic xmlns:pic="http://schemas.openxmlformats.org/drawingml/2006/picture">
                        <pic:nvPicPr>
                          <pic:cNvPr id="1202" name="Text_Box_14356_SpCnt_104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9" name="Text_Box_14356_SpCnt_1050"/>
                  <wp:cNvGraphicFramePr/>
                  <a:graphic xmlns:a="http://schemas.openxmlformats.org/drawingml/2006/main">
                    <a:graphicData uri="http://schemas.openxmlformats.org/drawingml/2006/picture">
                      <pic:pic xmlns:pic="http://schemas.openxmlformats.org/drawingml/2006/picture">
                        <pic:nvPicPr>
                          <pic:cNvPr id="1209" name="Text_Box_14356_SpCnt_105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03" name="Text_Box_14356_SpCnt_1051"/>
                  <wp:cNvGraphicFramePr/>
                  <a:graphic xmlns:a="http://schemas.openxmlformats.org/drawingml/2006/main">
                    <a:graphicData uri="http://schemas.openxmlformats.org/drawingml/2006/picture">
                      <pic:pic xmlns:pic="http://schemas.openxmlformats.org/drawingml/2006/picture">
                        <pic:nvPicPr>
                          <pic:cNvPr id="1203" name="Text_Box_14356_SpCnt_105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4" name="Text_Box_14356_SpCnt_1052"/>
                  <wp:cNvGraphicFramePr/>
                  <a:graphic xmlns:a="http://schemas.openxmlformats.org/drawingml/2006/main">
                    <a:graphicData uri="http://schemas.openxmlformats.org/drawingml/2006/picture">
                      <pic:pic xmlns:pic="http://schemas.openxmlformats.org/drawingml/2006/picture">
                        <pic:nvPicPr>
                          <pic:cNvPr id="1204" name="Text_Box_14356_SpCnt_105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5" name="Text_Box_14356_SpCnt_1053"/>
                  <wp:cNvGraphicFramePr/>
                  <a:graphic xmlns:a="http://schemas.openxmlformats.org/drawingml/2006/main">
                    <a:graphicData uri="http://schemas.openxmlformats.org/drawingml/2006/picture">
                      <pic:pic xmlns:pic="http://schemas.openxmlformats.org/drawingml/2006/picture">
                        <pic:nvPicPr>
                          <pic:cNvPr id="1205" name="Text_Box_14356_SpCnt_105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6" name="Text_Box_14356_SpCnt_1054"/>
                  <wp:cNvGraphicFramePr/>
                  <a:graphic xmlns:a="http://schemas.openxmlformats.org/drawingml/2006/main">
                    <a:graphicData uri="http://schemas.openxmlformats.org/drawingml/2006/picture">
                      <pic:pic xmlns:pic="http://schemas.openxmlformats.org/drawingml/2006/picture">
                        <pic:nvPicPr>
                          <pic:cNvPr id="1206" name="Text_Box_14356_SpCnt_105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07" name="Text_Box_14356_SpCnt_1055"/>
                  <wp:cNvGraphicFramePr/>
                  <a:graphic xmlns:a="http://schemas.openxmlformats.org/drawingml/2006/main">
                    <a:graphicData uri="http://schemas.openxmlformats.org/drawingml/2006/picture">
                      <pic:pic xmlns:pic="http://schemas.openxmlformats.org/drawingml/2006/picture">
                        <pic:nvPicPr>
                          <pic:cNvPr id="1207" name="Text_Box_14356_SpCnt_105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11" name="Text_Box_14356_SpCnt_1056"/>
                  <wp:cNvGraphicFramePr/>
                  <a:graphic xmlns:a="http://schemas.openxmlformats.org/drawingml/2006/main">
                    <a:graphicData uri="http://schemas.openxmlformats.org/drawingml/2006/picture">
                      <pic:pic xmlns:pic="http://schemas.openxmlformats.org/drawingml/2006/picture">
                        <pic:nvPicPr>
                          <pic:cNvPr id="1211" name="Text_Box_14356_SpCnt_105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188" name="Text_Box_14356_SpCnt_1057"/>
                  <wp:cNvGraphicFramePr/>
                  <a:graphic xmlns:a="http://schemas.openxmlformats.org/drawingml/2006/main">
                    <a:graphicData uri="http://schemas.openxmlformats.org/drawingml/2006/picture">
                      <pic:pic xmlns:pic="http://schemas.openxmlformats.org/drawingml/2006/picture">
                        <pic:nvPicPr>
                          <pic:cNvPr id="1188" name="Text_Box_14356_SpCnt_105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28" name="Text_Box_14356_SpCnt_1058"/>
                  <wp:cNvGraphicFramePr/>
                  <a:graphic xmlns:a="http://schemas.openxmlformats.org/drawingml/2006/main">
                    <a:graphicData uri="http://schemas.openxmlformats.org/drawingml/2006/picture">
                      <pic:pic xmlns:pic="http://schemas.openxmlformats.org/drawingml/2006/picture">
                        <pic:nvPicPr>
                          <pic:cNvPr id="1228" name="Text_Box_14356_SpCnt_105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29" name="Text_Box_14356_SpCnt_1059"/>
                  <wp:cNvGraphicFramePr/>
                  <a:graphic xmlns:a="http://schemas.openxmlformats.org/drawingml/2006/main">
                    <a:graphicData uri="http://schemas.openxmlformats.org/drawingml/2006/picture">
                      <pic:pic xmlns:pic="http://schemas.openxmlformats.org/drawingml/2006/picture">
                        <pic:nvPicPr>
                          <pic:cNvPr id="1229" name="Text_Box_14356_SpCnt_105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34" name="Text_Box_14356_SpCnt_1060"/>
                  <wp:cNvGraphicFramePr/>
                  <a:graphic xmlns:a="http://schemas.openxmlformats.org/drawingml/2006/main">
                    <a:graphicData uri="http://schemas.openxmlformats.org/drawingml/2006/picture">
                      <pic:pic xmlns:pic="http://schemas.openxmlformats.org/drawingml/2006/picture">
                        <pic:nvPicPr>
                          <pic:cNvPr id="1234" name="Text_Box_14356_SpCnt_106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38" name="Text_Box_14356_SpCnt_1061"/>
                  <wp:cNvGraphicFramePr/>
                  <a:graphic xmlns:a="http://schemas.openxmlformats.org/drawingml/2006/main">
                    <a:graphicData uri="http://schemas.openxmlformats.org/drawingml/2006/picture">
                      <pic:pic xmlns:pic="http://schemas.openxmlformats.org/drawingml/2006/picture">
                        <pic:nvPicPr>
                          <pic:cNvPr id="1238" name="Text_Box_14356_SpCnt_106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31" name="Text_Box_14356_SpCnt_1062"/>
                  <wp:cNvGraphicFramePr/>
                  <a:graphic xmlns:a="http://schemas.openxmlformats.org/drawingml/2006/main">
                    <a:graphicData uri="http://schemas.openxmlformats.org/drawingml/2006/picture">
                      <pic:pic xmlns:pic="http://schemas.openxmlformats.org/drawingml/2006/picture">
                        <pic:nvPicPr>
                          <pic:cNvPr id="1231" name="Text_Box_14356_SpCnt_106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44" name="Text_Box_14356_SpCnt_1063"/>
                  <wp:cNvGraphicFramePr/>
                  <a:graphic xmlns:a="http://schemas.openxmlformats.org/drawingml/2006/main">
                    <a:graphicData uri="http://schemas.openxmlformats.org/drawingml/2006/picture">
                      <pic:pic xmlns:pic="http://schemas.openxmlformats.org/drawingml/2006/picture">
                        <pic:nvPicPr>
                          <pic:cNvPr id="1244" name="Text_Box_14356_SpCnt_106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19" name="Text_Box_14356_SpCnt_1064"/>
                  <wp:cNvGraphicFramePr/>
                  <a:graphic xmlns:a="http://schemas.openxmlformats.org/drawingml/2006/main">
                    <a:graphicData uri="http://schemas.openxmlformats.org/drawingml/2006/picture">
                      <pic:pic xmlns:pic="http://schemas.openxmlformats.org/drawingml/2006/picture">
                        <pic:nvPicPr>
                          <pic:cNvPr id="1219" name="Text_Box_14356_SpCnt_106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45" name="Text_Box_14356_SpCnt_1065"/>
                  <wp:cNvGraphicFramePr/>
                  <a:graphic xmlns:a="http://schemas.openxmlformats.org/drawingml/2006/main">
                    <a:graphicData uri="http://schemas.openxmlformats.org/drawingml/2006/picture">
                      <pic:pic xmlns:pic="http://schemas.openxmlformats.org/drawingml/2006/picture">
                        <pic:nvPicPr>
                          <pic:cNvPr id="1245" name="Text_Box_14356_SpCnt_106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22" name="Text_Box_14356_SpCnt_1066"/>
                  <wp:cNvGraphicFramePr/>
                  <a:graphic xmlns:a="http://schemas.openxmlformats.org/drawingml/2006/main">
                    <a:graphicData uri="http://schemas.openxmlformats.org/drawingml/2006/picture">
                      <pic:pic xmlns:pic="http://schemas.openxmlformats.org/drawingml/2006/picture">
                        <pic:nvPicPr>
                          <pic:cNvPr id="1222" name="Text_Box_14356_SpCnt_106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40" name="Text_Box_14356_SpCnt_1067"/>
                  <wp:cNvGraphicFramePr/>
                  <a:graphic xmlns:a="http://schemas.openxmlformats.org/drawingml/2006/main">
                    <a:graphicData uri="http://schemas.openxmlformats.org/drawingml/2006/picture">
                      <pic:pic xmlns:pic="http://schemas.openxmlformats.org/drawingml/2006/picture">
                        <pic:nvPicPr>
                          <pic:cNvPr id="1240" name="Text_Box_14356_SpCnt_106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241" name="Text_Box_14356_SpCnt_1068"/>
                  <wp:cNvGraphicFramePr/>
                  <a:graphic xmlns:a="http://schemas.openxmlformats.org/drawingml/2006/main">
                    <a:graphicData uri="http://schemas.openxmlformats.org/drawingml/2006/picture">
                      <pic:pic xmlns:pic="http://schemas.openxmlformats.org/drawingml/2006/picture">
                        <pic:nvPicPr>
                          <pic:cNvPr id="1241" name="Text_Box_14356_SpCnt_106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30" name="Text_Box_14356_SpCnt_1069"/>
                  <wp:cNvGraphicFramePr/>
                  <a:graphic xmlns:a="http://schemas.openxmlformats.org/drawingml/2006/main">
                    <a:graphicData uri="http://schemas.openxmlformats.org/drawingml/2006/picture">
                      <pic:pic xmlns:pic="http://schemas.openxmlformats.org/drawingml/2006/picture">
                        <pic:nvPicPr>
                          <pic:cNvPr id="1230" name="Text_Box_14356_SpCnt_106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46" name="Text_Box_14356_SpCnt_1070"/>
                  <wp:cNvGraphicFramePr/>
                  <a:graphic xmlns:a="http://schemas.openxmlformats.org/drawingml/2006/main">
                    <a:graphicData uri="http://schemas.openxmlformats.org/drawingml/2006/picture">
                      <pic:pic xmlns:pic="http://schemas.openxmlformats.org/drawingml/2006/picture">
                        <pic:nvPicPr>
                          <pic:cNvPr id="1246" name="Text_Box_14356_SpCnt_1070"/>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47" name="Text_Box_14356_SpCnt_1071"/>
                  <wp:cNvGraphicFramePr/>
                  <a:graphic xmlns:a="http://schemas.openxmlformats.org/drawingml/2006/main">
                    <a:graphicData uri="http://schemas.openxmlformats.org/drawingml/2006/picture">
                      <pic:pic xmlns:pic="http://schemas.openxmlformats.org/drawingml/2006/picture">
                        <pic:nvPicPr>
                          <pic:cNvPr id="1247" name="Text_Box_14356_SpCnt_1071"/>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32" name="Text_Box_14356_SpCnt_1072"/>
                  <wp:cNvGraphicFramePr/>
                  <a:graphic xmlns:a="http://schemas.openxmlformats.org/drawingml/2006/main">
                    <a:graphicData uri="http://schemas.openxmlformats.org/drawingml/2006/picture">
                      <pic:pic xmlns:pic="http://schemas.openxmlformats.org/drawingml/2006/picture">
                        <pic:nvPicPr>
                          <pic:cNvPr id="1232" name="Text_Box_14356_SpCnt_1072"/>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36" name="Text_Box_14356_SpCnt_1073"/>
                  <wp:cNvGraphicFramePr/>
                  <a:graphic xmlns:a="http://schemas.openxmlformats.org/drawingml/2006/main">
                    <a:graphicData uri="http://schemas.openxmlformats.org/drawingml/2006/picture">
                      <pic:pic xmlns:pic="http://schemas.openxmlformats.org/drawingml/2006/picture">
                        <pic:nvPicPr>
                          <pic:cNvPr id="1236" name="Text_Box_14356_SpCnt_1073"/>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42" name="Text_Box_14356_SpCnt_1074"/>
                  <wp:cNvGraphicFramePr/>
                  <a:graphic xmlns:a="http://schemas.openxmlformats.org/drawingml/2006/main">
                    <a:graphicData uri="http://schemas.openxmlformats.org/drawingml/2006/picture">
                      <pic:pic xmlns:pic="http://schemas.openxmlformats.org/drawingml/2006/picture">
                        <pic:nvPicPr>
                          <pic:cNvPr id="1242" name="Text_Box_14356_SpCnt_1074"/>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39" name="Text_Box_14356_SpCnt_1075"/>
                  <wp:cNvGraphicFramePr/>
                  <a:graphic xmlns:a="http://schemas.openxmlformats.org/drawingml/2006/main">
                    <a:graphicData uri="http://schemas.openxmlformats.org/drawingml/2006/picture">
                      <pic:pic xmlns:pic="http://schemas.openxmlformats.org/drawingml/2006/picture">
                        <pic:nvPicPr>
                          <pic:cNvPr id="1239" name="Text_Box_14356_SpCnt_1075"/>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48" name="Text_Box_14356_SpCnt_1076"/>
                  <wp:cNvGraphicFramePr/>
                  <a:graphic xmlns:a="http://schemas.openxmlformats.org/drawingml/2006/main">
                    <a:graphicData uri="http://schemas.openxmlformats.org/drawingml/2006/picture">
                      <pic:pic xmlns:pic="http://schemas.openxmlformats.org/drawingml/2006/picture">
                        <pic:nvPicPr>
                          <pic:cNvPr id="1248" name="Text_Box_14356_SpCnt_1076"/>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33" name="Text_Box_14356_SpCnt_1077"/>
                  <wp:cNvGraphicFramePr/>
                  <a:graphic xmlns:a="http://schemas.openxmlformats.org/drawingml/2006/main">
                    <a:graphicData uri="http://schemas.openxmlformats.org/drawingml/2006/picture">
                      <pic:pic xmlns:pic="http://schemas.openxmlformats.org/drawingml/2006/picture">
                        <pic:nvPicPr>
                          <pic:cNvPr id="1233" name="Text_Box_14356_SpCnt_1077"/>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26" name="Text_Box_14356_SpCnt_1078"/>
                  <wp:cNvGraphicFramePr/>
                  <a:graphic xmlns:a="http://schemas.openxmlformats.org/drawingml/2006/main">
                    <a:graphicData uri="http://schemas.openxmlformats.org/drawingml/2006/picture">
                      <pic:pic xmlns:pic="http://schemas.openxmlformats.org/drawingml/2006/picture">
                        <pic:nvPicPr>
                          <pic:cNvPr id="1226" name="Text_Box_14356_SpCnt_1078"/>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4950"/>
                  <wp:effectExtent l="0" t="0" r="0" b="0"/>
                  <wp:wrapNone/>
                  <wp:docPr id="1235" name="Text_Box_14356_SpCnt_1079"/>
                  <wp:cNvGraphicFramePr/>
                  <a:graphic xmlns:a="http://schemas.openxmlformats.org/drawingml/2006/main">
                    <a:graphicData uri="http://schemas.openxmlformats.org/drawingml/2006/picture">
                      <pic:pic xmlns:pic="http://schemas.openxmlformats.org/drawingml/2006/picture">
                        <pic:nvPicPr>
                          <pic:cNvPr id="1235" name="Text_Box_14356_SpCnt_1079"/>
                          <pic:cNvPicPr/>
                        </pic:nvPicPr>
                        <pic:blipFill>
                          <a:blip r:embed="rId26"/>
                          <a:stretch>
                            <a:fillRect/>
                          </a:stretch>
                        </pic:blipFill>
                        <pic:spPr>
                          <a:xfrm>
                            <a:off x="0" y="0"/>
                            <a:ext cx="69850" cy="2349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243" name="Text_Box_14356_SpCnt_1080"/>
                  <wp:cNvGraphicFramePr/>
                  <a:graphic xmlns:a="http://schemas.openxmlformats.org/drawingml/2006/main">
                    <a:graphicData uri="http://schemas.openxmlformats.org/drawingml/2006/picture">
                      <pic:pic xmlns:pic="http://schemas.openxmlformats.org/drawingml/2006/picture">
                        <pic:nvPicPr>
                          <pic:cNvPr id="1243" name="Text_Box_14356_SpCnt_1080"/>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237" name="Text_Box_14356_SpCnt_1081"/>
                  <wp:cNvGraphicFramePr/>
                  <a:graphic xmlns:a="http://schemas.openxmlformats.org/drawingml/2006/main">
                    <a:graphicData uri="http://schemas.openxmlformats.org/drawingml/2006/picture">
                      <pic:pic xmlns:pic="http://schemas.openxmlformats.org/drawingml/2006/picture">
                        <pic:nvPicPr>
                          <pic:cNvPr id="1237" name="Text_Box_14356_SpCnt_1081"/>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295910</wp:posOffset>
                  </wp:positionH>
                  <wp:positionV relativeFrom="paragraph">
                    <wp:posOffset>38735</wp:posOffset>
                  </wp:positionV>
                  <wp:extent cx="610870" cy="672465"/>
                  <wp:effectExtent l="0" t="0" r="11430" b="635"/>
                  <wp:wrapNone/>
                  <wp:docPr id="1217" name="图片_31_SpCnt_2"/>
                  <wp:cNvGraphicFramePr/>
                  <a:graphic xmlns:a="http://schemas.openxmlformats.org/drawingml/2006/main">
                    <a:graphicData uri="http://schemas.openxmlformats.org/drawingml/2006/picture">
                      <pic:pic xmlns:pic="http://schemas.openxmlformats.org/drawingml/2006/picture">
                        <pic:nvPicPr>
                          <pic:cNvPr id="1217" name="图片_31_SpCnt_2"/>
                          <pic:cNvPicPr/>
                        </pic:nvPicPr>
                        <pic:blipFill>
                          <a:blip r:embed="rId51"/>
                          <a:stretch>
                            <a:fillRect/>
                          </a:stretch>
                        </pic:blipFill>
                        <pic:spPr>
                          <a:xfrm>
                            <a:off x="0" y="0"/>
                            <a:ext cx="610870" cy="672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G09</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25" name="Text_Box_14356_SpCnt_1082"/>
                  <wp:cNvGraphicFramePr/>
                  <a:graphic xmlns:a="http://schemas.openxmlformats.org/drawingml/2006/main">
                    <a:graphicData uri="http://schemas.openxmlformats.org/drawingml/2006/picture">
                      <pic:pic xmlns:pic="http://schemas.openxmlformats.org/drawingml/2006/picture">
                        <pic:nvPicPr>
                          <pic:cNvPr id="1225" name="Text_Box_14356_SpCnt_108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18" name="Text_Box_14356_SpCnt_1083"/>
                  <wp:cNvGraphicFramePr/>
                  <a:graphic xmlns:a="http://schemas.openxmlformats.org/drawingml/2006/main">
                    <a:graphicData uri="http://schemas.openxmlformats.org/drawingml/2006/picture">
                      <pic:pic xmlns:pic="http://schemas.openxmlformats.org/drawingml/2006/picture">
                        <pic:nvPicPr>
                          <pic:cNvPr id="1218" name="Text_Box_14356_SpCnt_108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20" name="Text_Box_14356_SpCnt_1084"/>
                  <wp:cNvGraphicFramePr/>
                  <a:graphic xmlns:a="http://schemas.openxmlformats.org/drawingml/2006/main">
                    <a:graphicData uri="http://schemas.openxmlformats.org/drawingml/2006/picture">
                      <pic:pic xmlns:pic="http://schemas.openxmlformats.org/drawingml/2006/picture">
                        <pic:nvPicPr>
                          <pic:cNvPr id="1220" name="Text_Box_14356_SpCnt_108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21" name="Text_Box_14356_SpCnt_1085"/>
                  <wp:cNvGraphicFramePr/>
                  <a:graphic xmlns:a="http://schemas.openxmlformats.org/drawingml/2006/main">
                    <a:graphicData uri="http://schemas.openxmlformats.org/drawingml/2006/picture">
                      <pic:pic xmlns:pic="http://schemas.openxmlformats.org/drawingml/2006/picture">
                        <pic:nvPicPr>
                          <pic:cNvPr id="1221" name="Text_Box_14356_SpCnt_108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23" name="Text_Box_14356_SpCnt_1086"/>
                  <wp:cNvGraphicFramePr/>
                  <a:graphic xmlns:a="http://schemas.openxmlformats.org/drawingml/2006/main">
                    <a:graphicData uri="http://schemas.openxmlformats.org/drawingml/2006/picture">
                      <pic:pic xmlns:pic="http://schemas.openxmlformats.org/drawingml/2006/picture">
                        <pic:nvPicPr>
                          <pic:cNvPr id="1223" name="Text_Box_14356_SpCnt_108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24" name="Text_Box_14356_SpCnt_1087"/>
                  <wp:cNvGraphicFramePr/>
                  <a:graphic xmlns:a="http://schemas.openxmlformats.org/drawingml/2006/main">
                    <a:graphicData uri="http://schemas.openxmlformats.org/drawingml/2006/picture">
                      <pic:pic xmlns:pic="http://schemas.openxmlformats.org/drawingml/2006/picture">
                        <pic:nvPicPr>
                          <pic:cNvPr id="1224" name="Text_Box_14356_SpCnt_108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27" name="Text_Box_14356_SpCnt_1088"/>
                  <wp:cNvGraphicFramePr/>
                  <a:graphic xmlns:a="http://schemas.openxmlformats.org/drawingml/2006/main">
                    <a:graphicData uri="http://schemas.openxmlformats.org/drawingml/2006/picture">
                      <pic:pic xmlns:pic="http://schemas.openxmlformats.org/drawingml/2006/picture">
                        <pic:nvPicPr>
                          <pic:cNvPr id="1227" name="Text_Box_14356_SpCnt_108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5" name="Text_Box_14356_SpCnt_1089"/>
                  <wp:cNvGraphicFramePr/>
                  <a:graphic xmlns:a="http://schemas.openxmlformats.org/drawingml/2006/main">
                    <a:graphicData uri="http://schemas.openxmlformats.org/drawingml/2006/picture">
                      <pic:pic xmlns:pic="http://schemas.openxmlformats.org/drawingml/2006/picture">
                        <pic:nvPicPr>
                          <pic:cNvPr id="1255" name="Text_Box_14356_SpCnt_108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49" name="Text_Box_14356_SpCnt_1090"/>
                  <wp:cNvGraphicFramePr/>
                  <a:graphic xmlns:a="http://schemas.openxmlformats.org/drawingml/2006/main">
                    <a:graphicData uri="http://schemas.openxmlformats.org/drawingml/2006/picture">
                      <pic:pic xmlns:pic="http://schemas.openxmlformats.org/drawingml/2006/picture">
                        <pic:nvPicPr>
                          <pic:cNvPr id="1249" name="Text_Box_14356_SpCnt_109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2" name="Text_Box_14356_SpCnt_1091"/>
                  <wp:cNvGraphicFramePr/>
                  <a:graphic xmlns:a="http://schemas.openxmlformats.org/drawingml/2006/main">
                    <a:graphicData uri="http://schemas.openxmlformats.org/drawingml/2006/picture">
                      <pic:pic xmlns:pic="http://schemas.openxmlformats.org/drawingml/2006/picture">
                        <pic:nvPicPr>
                          <pic:cNvPr id="1252" name="Text_Box_14356_SpCnt_109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3" name="Text_Box_14356_SpCnt_1092"/>
                  <wp:cNvGraphicFramePr/>
                  <a:graphic xmlns:a="http://schemas.openxmlformats.org/drawingml/2006/main">
                    <a:graphicData uri="http://schemas.openxmlformats.org/drawingml/2006/picture">
                      <pic:pic xmlns:pic="http://schemas.openxmlformats.org/drawingml/2006/picture">
                        <pic:nvPicPr>
                          <pic:cNvPr id="1253" name="Text_Box_14356_SpCnt_109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4" name="Text_Box_14356_SpCnt_1093"/>
                  <wp:cNvGraphicFramePr/>
                  <a:graphic xmlns:a="http://schemas.openxmlformats.org/drawingml/2006/main">
                    <a:graphicData uri="http://schemas.openxmlformats.org/drawingml/2006/picture">
                      <pic:pic xmlns:pic="http://schemas.openxmlformats.org/drawingml/2006/picture">
                        <pic:nvPicPr>
                          <pic:cNvPr id="1254" name="Text_Box_14356_SpCnt_109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1" name="Text_Box_14356_SpCnt_1094"/>
                  <wp:cNvGraphicFramePr/>
                  <a:graphic xmlns:a="http://schemas.openxmlformats.org/drawingml/2006/main">
                    <a:graphicData uri="http://schemas.openxmlformats.org/drawingml/2006/picture">
                      <pic:pic xmlns:pic="http://schemas.openxmlformats.org/drawingml/2006/picture">
                        <pic:nvPicPr>
                          <pic:cNvPr id="1251" name="Text_Box_14356_SpCnt_109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0" name="Text_Box_14356_SpCnt_1095"/>
                  <wp:cNvGraphicFramePr/>
                  <a:graphic xmlns:a="http://schemas.openxmlformats.org/drawingml/2006/main">
                    <a:graphicData uri="http://schemas.openxmlformats.org/drawingml/2006/picture">
                      <pic:pic xmlns:pic="http://schemas.openxmlformats.org/drawingml/2006/picture">
                        <pic:nvPicPr>
                          <pic:cNvPr id="1250" name="Text_Box_14356_SpCnt_109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1" name="Text_Box_14356_SpCnt_1096"/>
                  <wp:cNvGraphicFramePr/>
                  <a:graphic xmlns:a="http://schemas.openxmlformats.org/drawingml/2006/main">
                    <a:graphicData uri="http://schemas.openxmlformats.org/drawingml/2006/picture">
                      <pic:pic xmlns:pic="http://schemas.openxmlformats.org/drawingml/2006/picture">
                        <pic:nvPicPr>
                          <pic:cNvPr id="931" name="Text_Box_14356_SpCnt_109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8" name="Text_Box_14356_SpCnt_1097"/>
                  <wp:cNvGraphicFramePr/>
                  <a:graphic xmlns:a="http://schemas.openxmlformats.org/drawingml/2006/main">
                    <a:graphicData uri="http://schemas.openxmlformats.org/drawingml/2006/picture">
                      <pic:pic xmlns:pic="http://schemas.openxmlformats.org/drawingml/2006/picture">
                        <pic:nvPicPr>
                          <pic:cNvPr id="958" name="Text_Box_14356_SpCnt_109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0" name="Text_Box_14356_SpCnt_1098"/>
                  <wp:cNvGraphicFramePr/>
                  <a:graphic xmlns:a="http://schemas.openxmlformats.org/drawingml/2006/main">
                    <a:graphicData uri="http://schemas.openxmlformats.org/drawingml/2006/picture">
                      <pic:pic xmlns:pic="http://schemas.openxmlformats.org/drawingml/2006/picture">
                        <pic:nvPicPr>
                          <pic:cNvPr id="940" name="Text_Box_14356_SpCnt_109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5" name="Text_Box_14356_SpCnt_1099"/>
                  <wp:cNvGraphicFramePr/>
                  <a:graphic xmlns:a="http://schemas.openxmlformats.org/drawingml/2006/main">
                    <a:graphicData uri="http://schemas.openxmlformats.org/drawingml/2006/picture">
                      <pic:pic xmlns:pic="http://schemas.openxmlformats.org/drawingml/2006/picture">
                        <pic:nvPicPr>
                          <pic:cNvPr id="935" name="Text_Box_14356_SpCnt_109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9" name="Text_Box_14356_SpCnt_1100"/>
                  <wp:cNvGraphicFramePr/>
                  <a:graphic xmlns:a="http://schemas.openxmlformats.org/drawingml/2006/main">
                    <a:graphicData uri="http://schemas.openxmlformats.org/drawingml/2006/picture">
                      <pic:pic xmlns:pic="http://schemas.openxmlformats.org/drawingml/2006/picture">
                        <pic:nvPicPr>
                          <pic:cNvPr id="949" name="Text_Box_14356_SpCnt_110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4" name="Text_Box_14356_SpCnt_1101"/>
                  <wp:cNvGraphicFramePr/>
                  <a:graphic xmlns:a="http://schemas.openxmlformats.org/drawingml/2006/main">
                    <a:graphicData uri="http://schemas.openxmlformats.org/drawingml/2006/picture">
                      <pic:pic xmlns:pic="http://schemas.openxmlformats.org/drawingml/2006/picture">
                        <pic:nvPicPr>
                          <pic:cNvPr id="944" name="Text_Box_14356_SpCnt_110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1" name="Text_Box_14356_SpCnt_1102"/>
                  <wp:cNvGraphicFramePr/>
                  <a:graphic xmlns:a="http://schemas.openxmlformats.org/drawingml/2006/main">
                    <a:graphicData uri="http://schemas.openxmlformats.org/drawingml/2006/picture">
                      <pic:pic xmlns:pic="http://schemas.openxmlformats.org/drawingml/2006/picture">
                        <pic:nvPicPr>
                          <pic:cNvPr id="941" name="Text_Box_14356_SpCnt_110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0" name="Text_Box_14356_SpCnt_1103"/>
                  <wp:cNvGraphicFramePr/>
                  <a:graphic xmlns:a="http://schemas.openxmlformats.org/drawingml/2006/main">
                    <a:graphicData uri="http://schemas.openxmlformats.org/drawingml/2006/picture">
                      <pic:pic xmlns:pic="http://schemas.openxmlformats.org/drawingml/2006/picture">
                        <pic:nvPicPr>
                          <pic:cNvPr id="950" name="Text_Box_14356_SpCnt_110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7" name="Text_Box_14356_SpCnt_1104"/>
                  <wp:cNvGraphicFramePr/>
                  <a:graphic xmlns:a="http://schemas.openxmlformats.org/drawingml/2006/main">
                    <a:graphicData uri="http://schemas.openxmlformats.org/drawingml/2006/picture">
                      <pic:pic xmlns:pic="http://schemas.openxmlformats.org/drawingml/2006/picture">
                        <pic:nvPicPr>
                          <pic:cNvPr id="937" name="Text_Box_14356_SpCnt_110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8" name="Text_Box_14356_SpCnt_1105"/>
                  <wp:cNvGraphicFramePr/>
                  <a:graphic xmlns:a="http://schemas.openxmlformats.org/drawingml/2006/main">
                    <a:graphicData uri="http://schemas.openxmlformats.org/drawingml/2006/picture">
                      <pic:pic xmlns:pic="http://schemas.openxmlformats.org/drawingml/2006/picture">
                        <pic:nvPicPr>
                          <pic:cNvPr id="938" name="Text_Box_14356_SpCnt_110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2" name="Text_Box_14356_SpCnt_1106"/>
                  <wp:cNvGraphicFramePr/>
                  <a:graphic xmlns:a="http://schemas.openxmlformats.org/drawingml/2006/main">
                    <a:graphicData uri="http://schemas.openxmlformats.org/drawingml/2006/picture">
                      <pic:pic xmlns:pic="http://schemas.openxmlformats.org/drawingml/2006/picture">
                        <pic:nvPicPr>
                          <pic:cNvPr id="932" name="Text_Box_14356_SpCnt_110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2" name="Text_Box_14356_SpCnt_1107"/>
                  <wp:cNvGraphicFramePr/>
                  <a:graphic xmlns:a="http://schemas.openxmlformats.org/drawingml/2006/main">
                    <a:graphicData uri="http://schemas.openxmlformats.org/drawingml/2006/picture">
                      <pic:pic xmlns:pic="http://schemas.openxmlformats.org/drawingml/2006/picture">
                        <pic:nvPicPr>
                          <pic:cNvPr id="952" name="Text_Box_14356_SpCnt_110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2" name="Text_Box_14356_SpCnt_1108"/>
                  <wp:cNvGraphicFramePr/>
                  <a:graphic xmlns:a="http://schemas.openxmlformats.org/drawingml/2006/main">
                    <a:graphicData uri="http://schemas.openxmlformats.org/drawingml/2006/picture">
                      <pic:pic xmlns:pic="http://schemas.openxmlformats.org/drawingml/2006/picture">
                        <pic:nvPicPr>
                          <pic:cNvPr id="942" name="Text_Box_14356_SpCnt_110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6" name="Text_Box_14356_SpCnt_1109"/>
                  <wp:cNvGraphicFramePr/>
                  <a:graphic xmlns:a="http://schemas.openxmlformats.org/drawingml/2006/main">
                    <a:graphicData uri="http://schemas.openxmlformats.org/drawingml/2006/picture">
                      <pic:pic xmlns:pic="http://schemas.openxmlformats.org/drawingml/2006/picture">
                        <pic:nvPicPr>
                          <pic:cNvPr id="946" name="Text_Box_14356_SpCnt_110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9" name="Text_Box_14356_SpCnt_1110"/>
                  <wp:cNvGraphicFramePr/>
                  <a:graphic xmlns:a="http://schemas.openxmlformats.org/drawingml/2006/main">
                    <a:graphicData uri="http://schemas.openxmlformats.org/drawingml/2006/picture">
                      <pic:pic xmlns:pic="http://schemas.openxmlformats.org/drawingml/2006/picture">
                        <pic:nvPicPr>
                          <pic:cNvPr id="959" name="Text_Box_14356_SpCnt_111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3" name="Text_Box_14356_SpCnt_1111"/>
                  <wp:cNvGraphicFramePr/>
                  <a:graphic xmlns:a="http://schemas.openxmlformats.org/drawingml/2006/main">
                    <a:graphicData uri="http://schemas.openxmlformats.org/drawingml/2006/picture">
                      <pic:pic xmlns:pic="http://schemas.openxmlformats.org/drawingml/2006/picture">
                        <pic:nvPicPr>
                          <pic:cNvPr id="933" name="Text_Box_14356_SpCnt_111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1" name="Text_Box_14356_SpCnt_1112"/>
                  <wp:cNvGraphicFramePr/>
                  <a:graphic xmlns:a="http://schemas.openxmlformats.org/drawingml/2006/main">
                    <a:graphicData uri="http://schemas.openxmlformats.org/drawingml/2006/picture">
                      <pic:pic xmlns:pic="http://schemas.openxmlformats.org/drawingml/2006/picture">
                        <pic:nvPicPr>
                          <pic:cNvPr id="951" name="Text_Box_14356_SpCnt_111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29" name="Text_Box_14356_SpCnt_1113"/>
                  <wp:cNvGraphicFramePr/>
                  <a:graphic xmlns:a="http://schemas.openxmlformats.org/drawingml/2006/main">
                    <a:graphicData uri="http://schemas.openxmlformats.org/drawingml/2006/picture">
                      <pic:pic xmlns:pic="http://schemas.openxmlformats.org/drawingml/2006/picture">
                        <pic:nvPicPr>
                          <pic:cNvPr id="929" name="Text_Box_14356_SpCnt_111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6" name="Text_Box_14356_SpCnt_1114"/>
                  <wp:cNvGraphicFramePr/>
                  <a:graphic xmlns:a="http://schemas.openxmlformats.org/drawingml/2006/main">
                    <a:graphicData uri="http://schemas.openxmlformats.org/drawingml/2006/picture">
                      <pic:pic xmlns:pic="http://schemas.openxmlformats.org/drawingml/2006/picture">
                        <pic:nvPicPr>
                          <pic:cNvPr id="956" name="Text_Box_14356_SpCnt_111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6" name="Text_Box_14356_SpCnt_1115"/>
                  <wp:cNvGraphicFramePr/>
                  <a:graphic xmlns:a="http://schemas.openxmlformats.org/drawingml/2006/main">
                    <a:graphicData uri="http://schemas.openxmlformats.org/drawingml/2006/picture">
                      <pic:pic xmlns:pic="http://schemas.openxmlformats.org/drawingml/2006/picture">
                        <pic:nvPicPr>
                          <pic:cNvPr id="936" name="Text_Box_14356_SpCnt_111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8" name="Text_Box_14356_SpCnt_1116"/>
                  <wp:cNvGraphicFramePr/>
                  <a:graphic xmlns:a="http://schemas.openxmlformats.org/drawingml/2006/main">
                    <a:graphicData uri="http://schemas.openxmlformats.org/drawingml/2006/picture">
                      <pic:pic xmlns:pic="http://schemas.openxmlformats.org/drawingml/2006/picture">
                        <pic:nvPicPr>
                          <pic:cNvPr id="948" name="Text_Box_14356_SpCnt_111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4" name="Text_Box_14356_SpCnt_1117"/>
                  <wp:cNvGraphicFramePr/>
                  <a:graphic xmlns:a="http://schemas.openxmlformats.org/drawingml/2006/main">
                    <a:graphicData uri="http://schemas.openxmlformats.org/drawingml/2006/picture">
                      <pic:pic xmlns:pic="http://schemas.openxmlformats.org/drawingml/2006/picture">
                        <pic:nvPicPr>
                          <pic:cNvPr id="954" name="Text_Box_14356_SpCnt_111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7" name="Text_Box_14356_SpCnt_1118"/>
                  <wp:cNvGraphicFramePr/>
                  <a:graphic xmlns:a="http://schemas.openxmlformats.org/drawingml/2006/main">
                    <a:graphicData uri="http://schemas.openxmlformats.org/drawingml/2006/picture">
                      <pic:pic xmlns:pic="http://schemas.openxmlformats.org/drawingml/2006/picture">
                        <pic:nvPicPr>
                          <pic:cNvPr id="957" name="Text_Box_14356_SpCnt_111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60" name="Text_Box_14356_SpCnt_1119"/>
                  <wp:cNvGraphicFramePr/>
                  <a:graphic xmlns:a="http://schemas.openxmlformats.org/drawingml/2006/main">
                    <a:graphicData uri="http://schemas.openxmlformats.org/drawingml/2006/picture">
                      <pic:pic xmlns:pic="http://schemas.openxmlformats.org/drawingml/2006/picture">
                        <pic:nvPicPr>
                          <pic:cNvPr id="960" name="Text_Box_14356_SpCnt_111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9" name="Text_Box_14356_SpCnt_1120"/>
                  <wp:cNvGraphicFramePr/>
                  <a:graphic xmlns:a="http://schemas.openxmlformats.org/drawingml/2006/main">
                    <a:graphicData uri="http://schemas.openxmlformats.org/drawingml/2006/picture">
                      <pic:pic xmlns:pic="http://schemas.openxmlformats.org/drawingml/2006/picture">
                        <pic:nvPicPr>
                          <pic:cNvPr id="939" name="Text_Box_14356_SpCnt_112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3" name="Text_Box_14356_SpCnt_1121"/>
                  <wp:cNvGraphicFramePr/>
                  <a:graphic xmlns:a="http://schemas.openxmlformats.org/drawingml/2006/main">
                    <a:graphicData uri="http://schemas.openxmlformats.org/drawingml/2006/picture">
                      <pic:pic xmlns:pic="http://schemas.openxmlformats.org/drawingml/2006/picture">
                        <pic:nvPicPr>
                          <pic:cNvPr id="953" name="Text_Box_14356_SpCnt_112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55" name="Text_Box_14356_SpCnt_1122"/>
                  <wp:cNvGraphicFramePr/>
                  <a:graphic xmlns:a="http://schemas.openxmlformats.org/drawingml/2006/main">
                    <a:graphicData uri="http://schemas.openxmlformats.org/drawingml/2006/picture">
                      <pic:pic xmlns:pic="http://schemas.openxmlformats.org/drawingml/2006/picture">
                        <pic:nvPicPr>
                          <pic:cNvPr id="955" name="Text_Box_14356_SpCnt_112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3" name="Text_Box_14356_SpCnt_1123"/>
                  <wp:cNvGraphicFramePr/>
                  <a:graphic xmlns:a="http://schemas.openxmlformats.org/drawingml/2006/main">
                    <a:graphicData uri="http://schemas.openxmlformats.org/drawingml/2006/picture">
                      <pic:pic xmlns:pic="http://schemas.openxmlformats.org/drawingml/2006/picture">
                        <pic:nvPicPr>
                          <pic:cNvPr id="943" name="Text_Box_14356_SpCnt_112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0" name="Text_Box_14356_SpCnt_1124"/>
                  <wp:cNvGraphicFramePr/>
                  <a:graphic xmlns:a="http://schemas.openxmlformats.org/drawingml/2006/main">
                    <a:graphicData uri="http://schemas.openxmlformats.org/drawingml/2006/picture">
                      <pic:pic xmlns:pic="http://schemas.openxmlformats.org/drawingml/2006/picture">
                        <pic:nvPicPr>
                          <pic:cNvPr id="930" name="Text_Box_14356_SpCnt_112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34" name="Text_Box_14356_SpCnt_1125"/>
                  <wp:cNvGraphicFramePr/>
                  <a:graphic xmlns:a="http://schemas.openxmlformats.org/drawingml/2006/main">
                    <a:graphicData uri="http://schemas.openxmlformats.org/drawingml/2006/picture">
                      <pic:pic xmlns:pic="http://schemas.openxmlformats.org/drawingml/2006/picture">
                        <pic:nvPicPr>
                          <pic:cNvPr id="934" name="Text_Box_14356_SpCnt_112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5" name="Text_Box_14356_SpCnt_1126"/>
                  <wp:cNvGraphicFramePr/>
                  <a:graphic xmlns:a="http://schemas.openxmlformats.org/drawingml/2006/main">
                    <a:graphicData uri="http://schemas.openxmlformats.org/drawingml/2006/picture">
                      <pic:pic xmlns:pic="http://schemas.openxmlformats.org/drawingml/2006/picture">
                        <pic:nvPicPr>
                          <pic:cNvPr id="945" name="Text_Box_14356_SpCnt_112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47" name="Text_Box_14356_SpCnt_1127"/>
                  <wp:cNvGraphicFramePr/>
                  <a:graphic xmlns:a="http://schemas.openxmlformats.org/drawingml/2006/main">
                    <a:graphicData uri="http://schemas.openxmlformats.org/drawingml/2006/picture">
                      <pic:pic xmlns:pic="http://schemas.openxmlformats.org/drawingml/2006/picture">
                        <pic:nvPicPr>
                          <pic:cNvPr id="947" name="Text_Box_14356_SpCnt_112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82" name="Text_Box_14356_SpCnt_1128"/>
                  <wp:cNvGraphicFramePr/>
                  <a:graphic xmlns:a="http://schemas.openxmlformats.org/drawingml/2006/main">
                    <a:graphicData uri="http://schemas.openxmlformats.org/drawingml/2006/picture">
                      <pic:pic xmlns:pic="http://schemas.openxmlformats.org/drawingml/2006/picture">
                        <pic:nvPicPr>
                          <pic:cNvPr id="982" name="Text_Box_14356_SpCnt_112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61" name="Text_Box_14356_SpCnt_1129"/>
                  <wp:cNvGraphicFramePr/>
                  <a:graphic xmlns:a="http://schemas.openxmlformats.org/drawingml/2006/main">
                    <a:graphicData uri="http://schemas.openxmlformats.org/drawingml/2006/picture">
                      <pic:pic xmlns:pic="http://schemas.openxmlformats.org/drawingml/2006/picture">
                        <pic:nvPicPr>
                          <pic:cNvPr id="961" name="Text_Box_14356_SpCnt_112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58420</wp:posOffset>
                  </wp:positionV>
                  <wp:extent cx="539750" cy="452120"/>
                  <wp:effectExtent l="0" t="0" r="6350" b="5080"/>
                  <wp:wrapNone/>
                  <wp:docPr id="991" name="图片_3_SpCnt_7"/>
                  <wp:cNvGraphicFramePr/>
                  <a:graphic xmlns:a="http://schemas.openxmlformats.org/drawingml/2006/main">
                    <a:graphicData uri="http://schemas.openxmlformats.org/drawingml/2006/picture">
                      <pic:pic xmlns:pic="http://schemas.openxmlformats.org/drawingml/2006/picture">
                        <pic:nvPicPr>
                          <pic:cNvPr id="991" name="图片_3_SpCnt_7"/>
                          <pic:cNvPicPr/>
                        </pic:nvPicPr>
                        <pic:blipFill>
                          <a:blip r:embed="rId77"/>
                          <a:stretch>
                            <a:fillRect/>
                          </a:stretch>
                        </pic:blipFill>
                        <pic:spPr>
                          <a:xfrm>
                            <a:off x="0" y="0"/>
                            <a:ext cx="539750" cy="4521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二次更衣、水果间</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H01</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感应洗手池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400*400*250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—采用304板材制作，面板及水斗板厚1.2mm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340995</wp:posOffset>
                  </wp:positionH>
                  <wp:positionV relativeFrom="paragraph">
                    <wp:posOffset>85725</wp:posOffset>
                  </wp:positionV>
                  <wp:extent cx="506730" cy="544195"/>
                  <wp:effectExtent l="0" t="0" r="1270" b="1905"/>
                  <wp:wrapNone/>
                  <wp:docPr id="985" name="图片_3_SpCnt_8"/>
                  <wp:cNvGraphicFramePr/>
                  <a:graphic xmlns:a="http://schemas.openxmlformats.org/drawingml/2006/main">
                    <a:graphicData uri="http://schemas.openxmlformats.org/drawingml/2006/picture">
                      <pic:pic xmlns:pic="http://schemas.openxmlformats.org/drawingml/2006/picture">
                        <pic:nvPicPr>
                          <pic:cNvPr id="985" name="图片_3_SpCnt_8"/>
                          <pic:cNvPicPr/>
                        </pic:nvPicPr>
                        <pic:blipFill>
                          <a:blip r:embed="rId28"/>
                          <a:stretch>
                            <a:fillRect/>
                          </a:stretch>
                        </pic:blipFill>
                        <pic:spPr>
                          <a:xfrm>
                            <a:off x="0" y="0"/>
                            <a:ext cx="506730" cy="544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电子感应龙头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—H62黄铜铸造主体，表面抛光镀铬处理                            —座台式安装，开孔尺寸25mm                                            —红外感应距离25cm，感应距离可调                                    —AC/DC控制模块，电源可选交流电或1.5V*4直流电源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—三通接口设计，可接冷、热水源，接口4分外螺纹。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—感应龙头尺寸160*185*125，出水口距台面100mm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208915</wp:posOffset>
                  </wp:positionV>
                  <wp:extent cx="750570" cy="715010"/>
                  <wp:effectExtent l="0" t="0" r="11430" b="8890"/>
                  <wp:wrapNone/>
                  <wp:docPr id="970" name="图片_1_SpCnt_1"/>
                  <wp:cNvGraphicFramePr/>
                  <a:graphic xmlns:a="http://schemas.openxmlformats.org/drawingml/2006/main">
                    <a:graphicData uri="http://schemas.openxmlformats.org/drawingml/2006/picture">
                      <pic:pic xmlns:pic="http://schemas.openxmlformats.org/drawingml/2006/picture">
                        <pic:nvPicPr>
                          <pic:cNvPr id="970" name="图片_1_SpCnt_1"/>
                          <pic:cNvPicPr/>
                        </pic:nvPicPr>
                        <pic:blipFill>
                          <a:blip r:embed="rId29"/>
                          <a:stretch>
                            <a:fillRect/>
                          </a:stretch>
                        </pic:blipFill>
                        <pic:spPr>
                          <a:xfrm>
                            <a:off x="0" y="0"/>
                            <a:ext cx="750570" cy="715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冷藏调理台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—工程款（全铜管）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—外胆、内胆采用优质不锈钢板制作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—保温层聚胺脂一次性发泡成型，自动回归门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—冷藏温度：约0℃~+8℃</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—功率：220V/50HZ/0.18KW</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191135</wp:posOffset>
                  </wp:positionV>
                  <wp:extent cx="977900" cy="589280"/>
                  <wp:effectExtent l="0" t="0" r="0" b="7620"/>
                  <wp:wrapNone/>
                  <wp:docPr id="971" name="图片_4"/>
                  <wp:cNvGraphicFramePr/>
                  <a:graphic xmlns:a="http://schemas.openxmlformats.org/drawingml/2006/main">
                    <a:graphicData uri="http://schemas.openxmlformats.org/drawingml/2006/picture">
                      <pic:pic xmlns:pic="http://schemas.openxmlformats.org/drawingml/2006/picture">
                        <pic:nvPicPr>
                          <pic:cNvPr id="971" name="图片_4"/>
                          <pic:cNvPicPr/>
                        </pic:nvPicPr>
                        <pic:blipFill>
                          <a:blip r:embed="rId78"/>
                          <a:stretch>
                            <a:fillRect/>
                          </a:stretch>
                        </pic:blipFill>
                        <pic:spPr>
                          <a:xfrm>
                            <a:off x="0" y="0"/>
                            <a:ext cx="977900" cy="5892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单星水池柜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—侧板、后背板、门板厚1.0mm，采用304不锈钢制作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—配一套不锈钢落水器，配不锈钢可调脚 ，不含水龙头      </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990" name="Text_Box_14356_SpCnt_1130"/>
                  <wp:cNvGraphicFramePr/>
                  <a:graphic xmlns:a="http://schemas.openxmlformats.org/drawingml/2006/main">
                    <a:graphicData uri="http://schemas.openxmlformats.org/drawingml/2006/picture">
                      <pic:pic xmlns:pic="http://schemas.openxmlformats.org/drawingml/2006/picture">
                        <pic:nvPicPr>
                          <pic:cNvPr id="990" name="Text_Box_14356_SpCnt_1130"/>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977" name="Text_Box_14356_SpCnt_1131"/>
                  <wp:cNvGraphicFramePr/>
                  <a:graphic xmlns:a="http://schemas.openxmlformats.org/drawingml/2006/main">
                    <a:graphicData uri="http://schemas.openxmlformats.org/drawingml/2006/picture">
                      <pic:pic xmlns:pic="http://schemas.openxmlformats.org/drawingml/2006/picture">
                        <pic:nvPicPr>
                          <pic:cNvPr id="977" name="Text_Box_14356_SpCnt_1131"/>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1300"/>
                  <wp:effectExtent l="0" t="0" r="0" b="0"/>
                  <wp:wrapNone/>
                  <wp:docPr id="981" name="Text_Box_14356_SpCnt_1132"/>
                  <wp:cNvGraphicFramePr/>
                  <a:graphic xmlns:a="http://schemas.openxmlformats.org/drawingml/2006/main">
                    <a:graphicData uri="http://schemas.openxmlformats.org/drawingml/2006/picture">
                      <pic:pic xmlns:pic="http://schemas.openxmlformats.org/drawingml/2006/picture">
                        <pic:nvPicPr>
                          <pic:cNvPr id="981" name="Text_Box_14356_SpCnt_1132"/>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1300"/>
                  <wp:effectExtent l="0" t="0" r="0" b="0"/>
                  <wp:wrapNone/>
                  <wp:docPr id="983" name="Text_Box_14356_SpCnt_1133"/>
                  <wp:cNvGraphicFramePr/>
                  <a:graphic xmlns:a="http://schemas.openxmlformats.org/drawingml/2006/main">
                    <a:graphicData uri="http://schemas.openxmlformats.org/drawingml/2006/picture">
                      <pic:pic xmlns:pic="http://schemas.openxmlformats.org/drawingml/2006/picture">
                        <pic:nvPicPr>
                          <pic:cNvPr id="983" name="Text_Box_14356_SpCnt_1133"/>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1300"/>
                  <wp:effectExtent l="0" t="0" r="0" b="0"/>
                  <wp:wrapNone/>
                  <wp:docPr id="968" name="Text_Box_14356_SpCnt_1134"/>
                  <wp:cNvGraphicFramePr/>
                  <a:graphic xmlns:a="http://schemas.openxmlformats.org/drawingml/2006/main">
                    <a:graphicData uri="http://schemas.openxmlformats.org/drawingml/2006/picture">
                      <pic:pic xmlns:pic="http://schemas.openxmlformats.org/drawingml/2006/picture">
                        <pic:nvPicPr>
                          <pic:cNvPr id="968" name="Text_Box_14356_SpCnt_1134"/>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41300"/>
                  <wp:effectExtent l="0" t="0" r="0" b="0"/>
                  <wp:wrapNone/>
                  <wp:docPr id="975" name="Text_Box_14356_SpCnt_1135"/>
                  <wp:cNvGraphicFramePr/>
                  <a:graphic xmlns:a="http://schemas.openxmlformats.org/drawingml/2006/main">
                    <a:graphicData uri="http://schemas.openxmlformats.org/drawingml/2006/picture">
                      <pic:pic xmlns:pic="http://schemas.openxmlformats.org/drawingml/2006/picture">
                        <pic:nvPicPr>
                          <pic:cNvPr id="975" name="Text_Box_14356_SpCnt_1135"/>
                          <pic:cNvPicPr/>
                        </pic:nvPicPr>
                        <pic:blipFill>
                          <a:blip r:embed="rId26"/>
                          <a:stretch>
                            <a:fillRect/>
                          </a:stretch>
                        </pic:blipFill>
                        <pic:spPr>
                          <a:xfrm>
                            <a:off x="0" y="0"/>
                            <a:ext cx="698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66675</wp:posOffset>
                  </wp:positionV>
                  <wp:extent cx="628650" cy="850265"/>
                  <wp:effectExtent l="0" t="0" r="6350" b="635"/>
                  <wp:wrapNone/>
                  <wp:docPr id="992" name="图片_79"/>
                  <wp:cNvGraphicFramePr/>
                  <a:graphic xmlns:a="http://schemas.openxmlformats.org/drawingml/2006/main">
                    <a:graphicData uri="http://schemas.openxmlformats.org/drawingml/2006/picture">
                      <pic:pic xmlns:pic="http://schemas.openxmlformats.org/drawingml/2006/picture">
                        <pic:nvPicPr>
                          <pic:cNvPr id="992" name="图片_79"/>
                          <pic:cNvPicPr/>
                        </pic:nvPicPr>
                        <pic:blipFill>
                          <a:blip r:embed="rId79"/>
                          <a:stretch>
                            <a:fillRect/>
                          </a:stretch>
                        </pic:blipFill>
                        <pic:spPr>
                          <a:xfrm>
                            <a:off x="0" y="0"/>
                            <a:ext cx="628650" cy="8502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台式双温水龙头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—座台式双孔双温、主体黄铜铸造表面抛光镀铬处理。                                  —配升降一体螺旋式阀芯一字型手柄。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—八寸（203mm）平颈水嘴，铜管厚度2.2mm, 360度可旋转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—开孔尺寸25mm*2,左右开孔间距101mm(偏芯设计可调范围15mm)，进水接口为标准1/2''外螺纹。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—总高度207mm,  出水口距台面 139mm</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69" name="Text_Box_14356_SpCnt_1136"/>
                  <wp:cNvGraphicFramePr/>
                  <a:graphic xmlns:a="http://schemas.openxmlformats.org/drawingml/2006/main">
                    <a:graphicData uri="http://schemas.openxmlformats.org/drawingml/2006/picture">
                      <pic:pic xmlns:pic="http://schemas.openxmlformats.org/drawingml/2006/picture">
                        <pic:nvPicPr>
                          <pic:cNvPr id="969" name="Text_Box_14356_SpCnt_113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89" name="Text_Box_14356_SpCnt_1137"/>
                  <wp:cNvGraphicFramePr/>
                  <a:graphic xmlns:a="http://schemas.openxmlformats.org/drawingml/2006/main">
                    <a:graphicData uri="http://schemas.openxmlformats.org/drawingml/2006/picture">
                      <pic:pic xmlns:pic="http://schemas.openxmlformats.org/drawingml/2006/picture">
                        <pic:nvPicPr>
                          <pic:cNvPr id="989" name="Text_Box_14356_SpCnt_113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64" name="Text_Box_14356_SpCnt_1138"/>
                  <wp:cNvGraphicFramePr/>
                  <a:graphic xmlns:a="http://schemas.openxmlformats.org/drawingml/2006/main">
                    <a:graphicData uri="http://schemas.openxmlformats.org/drawingml/2006/picture">
                      <pic:pic xmlns:pic="http://schemas.openxmlformats.org/drawingml/2006/picture">
                        <pic:nvPicPr>
                          <pic:cNvPr id="964" name="Text_Box_14356_SpCnt_113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966" name="Text_Box_14356_SpCnt_1139"/>
                  <wp:cNvGraphicFramePr/>
                  <a:graphic xmlns:a="http://schemas.openxmlformats.org/drawingml/2006/main">
                    <a:graphicData uri="http://schemas.openxmlformats.org/drawingml/2006/picture">
                      <pic:pic xmlns:pic="http://schemas.openxmlformats.org/drawingml/2006/picture">
                        <pic:nvPicPr>
                          <pic:cNvPr id="966" name="Text_Box_14356_SpCnt_113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976" name="Text_Box_14356_SpCnt_1140"/>
                  <wp:cNvGraphicFramePr/>
                  <a:graphic xmlns:a="http://schemas.openxmlformats.org/drawingml/2006/main">
                    <a:graphicData uri="http://schemas.openxmlformats.org/drawingml/2006/picture">
                      <pic:pic xmlns:pic="http://schemas.openxmlformats.org/drawingml/2006/picture">
                        <pic:nvPicPr>
                          <pic:cNvPr id="976" name="Text_Box_14356_SpCnt_114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972" name="Text_Box_14356_SpCnt_1141"/>
                  <wp:cNvGraphicFramePr/>
                  <a:graphic xmlns:a="http://schemas.openxmlformats.org/drawingml/2006/main">
                    <a:graphicData uri="http://schemas.openxmlformats.org/drawingml/2006/picture">
                      <pic:pic xmlns:pic="http://schemas.openxmlformats.org/drawingml/2006/picture">
                        <pic:nvPicPr>
                          <pic:cNvPr id="972" name="Text_Box_14356_SpCnt_114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只</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67" name="Text_Box_14356_SpCnt_1142"/>
                  <wp:cNvGraphicFramePr/>
                  <a:graphic xmlns:a="http://schemas.openxmlformats.org/drawingml/2006/main">
                    <a:graphicData uri="http://schemas.openxmlformats.org/drawingml/2006/picture">
                      <pic:pic xmlns:pic="http://schemas.openxmlformats.org/drawingml/2006/picture">
                        <pic:nvPicPr>
                          <pic:cNvPr id="967" name="Text_Box_14356_SpCnt_114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80" name="Text_Box_14356_SpCnt_1143"/>
                  <wp:cNvGraphicFramePr/>
                  <a:graphic xmlns:a="http://schemas.openxmlformats.org/drawingml/2006/main">
                    <a:graphicData uri="http://schemas.openxmlformats.org/drawingml/2006/picture">
                      <pic:pic xmlns:pic="http://schemas.openxmlformats.org/drawingml/2006/picture">
                        <pic:nvPicPr>
                          <pic:cNvPr id="980" name="Text_Box_14356_SpCnt_114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73" name="Text_Box_14356_SpCnt_1144"/>
                  <wp:cNvGraphicFramePr/>
                  <a:graphic xmlns:a="http://schemas.openxmlformats.org/drawingml/2006/main">
                    <a:graphicData uri="http://schemas.openxmlformats.org/drawingml/2006/picture">
                      <pic:pic xmlns:pic="http://schemas.openxmlformats.org/drawingml/2006/picture">
                        <pic:nvPicPr>
                          <pic:cNvPr id="973" name="Text_Box_14356_SpCnt_114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62" name="Text_Box_14356_SpCnt_1145"/>
                  <wp:cNvGraphicFramePr/>
                  <a:graphic xmlns:a="http://schemas.openxmlformats.org/drawingml/2006/main">
                    <a:graphicData uri="http://schemas.openxmlformats.org/drawingml/2006/picture">
                      <pic:pic xmlns:pic="http://schemas.openxmlformats.org/drawingml/2006/picture">
                        <pic:nvPicPr>
                          <pic:cNvPr id="962" name="Text_Box_14356_SpCnt_114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78" name="Text_Box_14356_SpCnt_1146"/>
                  <wp:cNvGraphicFramePr/>
                  <a:graphic xmlns:a="http://schemas.openxmlformats.org/drawingml/2006/main">
                    <a:graphicData uri="http://schemas.openxmlformats.org/drawingml/2006/picture">
                      <pic:pic xmlns:pic="http://schemas.openxmlformats.org/drawingml/2006/picture">
                        <pic:nvPicPr>
                          <pic:cNvPr id="978" name="Text_Box_14356_SpCnt_114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63" name="Text_Box_14356_SpCnt_1147"/>
                  <wp:cNvGraphicFramePr/>
                  <a:graphic xmlns:a="http://schemas.openxmlformats.org/drawingml/2006/main">
                    <a:graphicData uri="http://schemas.openxmlformats.org/drawingml/2006/picture">
                      <pic:pic xmlns:pic="http://schemas.openxmlformats.org/drawingml/2006/picture">
                        <pic:nvPicPr>
                          <pic:cNvPr id="963" name="Text_Box_14356_SpCnt_114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79" name="Text_Box_14356_SpCnt_1148"/>
                  <wp:cNvGraphicFramePr/>
                  <a:graphic xmlns:a="http://schemas.openxmlformats.org/drawingml/2006/main">
                    <a:graphicData uri="http://schemas.openxmlformats.org/drawingml/2006/picture">
                      <pic:pic xmlns:pic="http://schemas.openxmlformats.org/drawingml/2006/picture">
                        <pic:nvPicPr>
                          <pic:cNvPr id="979" name="Text_Box_14356_SpCnt_114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84" name="Text_Box_14356_SpCnt_1149"/>
                  <wp:cNvGraphicFramePr/>
                  <a:graphic xmlns:a="http://schemas.openxmlformats.org/drawingml/2006/main">
                    <a:graphicData uri="http://schemas.openxmlformats.org/drawingml/2006/picture">
                      <pic:pic xmlns:pic="http://schemas.openxmlformats.org/drawingml/2006/picture">
                        <pic:nvPicPr>
                          <pic:cNvPr id="984" name="Text_Box_14356_SpCnt_114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88" name="Text_Box_14356_SpCnt_1150"/>
                  <wp:cNvGraphicFramePr/>
                  <a:graphic xmlns:a="http://schemas.openxmlformats.org/drawingml/2006/main">
                    <a:graphicData uri="http://schemas.openxmlformats.org/drawingml/2006/picture">
                      <pic:pic xmlns:pic="http://schemas.openxmlformats.org/drawingml/2006/picture">
                        <pic:nvPicPr>
                          <pic:cNvPr id="988" name="Text_Box_14356_SpCnt_115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74" name="Text_Box_14356_SpCnt_1151"/>
                  <wp:cNvGraphicFramePr/>
                  <a:graphic xmlns:a="http://schemas.openxmlformats.org/drawingml/2006/main">
                    <a:graphicData uri="http://schemas.openxmlformats.org/drawingml/2006/picture">
                      <pic:pic xmlns:pic="http://schemas.openxmlformats.org/drawingml/2006/picture">
                        <pic:nvPicPr>
                          <pic:cNvPr id="974" name="Text_Box_14356_SpCnt_115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86" name="Text_Box_14356_SpCnt_1152"/>
                  <wp:cNvGraphicFramePr/>
                  <a:graphic xmlns:a="http://schemas.openxmlformats.org/drawingml/2006/main">
                    <a:graphicData uri="http://schemas.openxmlformats.org/drawingml/2006/picture">
                      <pic:pic xmlns:pic="http://schemas.openxmlformats.org/drawingml/2006/picture">
                        <pic:nvPicPr>
                          <pic:cNvPr id="986" name="Text_Box_14356_SpCnt_115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65" name="Text_Box_14356_SpCnt_1153"/>
                  <wp:cNvGraphicFramePr/>
                  <a:graphic xmlns:a="http://schemas.openxmlformats.org/drawingml/2006/main">
                    <a:graphicData uri="http://schemas.openxmlformats.org/drawingml/2006/picture">
                      <pic:pic xmlns:pic="http://schemas.openxmlformats.org/drawingml/2006/picture">
                        <pic:nvPicPr>
                          <pic:cNvPr id="965" name="Text_Box_14356_SpCnt_115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987" name="Text_Box_14356_SpCnt_1154"/>
                  <wp:cNvGraphicFramePr/>
                  <a:graphic xmlns:a="http://schemas.openxmlformats.org/drawingml/2006/main">
                    <a:graphicData uri="http://schemas.openxmlformats.org/drawingml/2006/picture">
                      <pic:pic xmlns:pic="http://schemas.openxmlformats.org/drawingml/2006/picture">
                        <pic:nvPicPr>
                          <pic:cNvPr id="987" name="Text_Box_14356_SpCnt_115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06" name="Text_Box_14356_SpCnt_1155"/>
                  <wp:cNvGraphicFramePr/>
                  <a:graphic xmlns:a="http://schemas.openxmlformats.org/drawingml/2006/main">
                    <a:graphicData uri="http://schemas.openxmlformats.org/drawingml/2006/picture">
                      <pic:pic xmlns:pic="http://schemas.openxmlformats.org/drawingml/2006/picture">
                        <pic:nvPicPr>
                          <pic:cNvPr id="1006" name="Text_Box_14356_SpCnt_115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22" name="Text_Box_14356_SpCnt_1156"/>
                  <wp:cNvGraphicFramePr/>
                  <a:graphic xmlns:a="http://schemas.openxmlformats.org/drawingml/2006/main">
                    <a:graphicData uri="http://schemas.openxmlformats.org/drawingml/2006/picture">
                      <pic:pic xmlns:pic="http://schemas.openxmlformats.org/drawingml/2006/picture">
                        <pic:nvPicPr>
                          <pic:cNvPr id="1022" name="Text_Box_14356_SpCnt_115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013" name="Text_Box_14356_SpCnt_1157"/>
                  <wp:cNvGraphicFramePr/>
                  <a:graphic xmlns:a="http://schemas.openxmlformats.org/drawingml/2006/main">
                    <a:graphicData uri="http://schemas.openxmlformats.org/drawingml/2006/picture">
                      <pic:pic xmlns:pic="http://schemas.openxmlformats.org/drawingml/2006/picture">
                        <pic:nvPicPr>
                          <pic:cNvPr id="1013" name="Text_Box_14356_SpCnt_115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132715</wp:posOffset>
                  </wp:positionV>
                  <wp:extent cx="732790" cy="751205"/>
                  <wp:effectExtent l="0" t="0" r="3810" b="10795"/>
                  <wp:wrapNone/>
                  <wp:docPr id="1021" name="图片_26_SpCnt_5"/>
                  <wp:cNvGraphicFramePr/>
                  <a:graphic xmlns:a="http://schemas.openxmlformats.org/drawingml/2006/main">
                    <a:graphicData uri="http://schemas.openxmlformats.org/drawingml/2006/picture">
                      <pic:pic xmlns:pic="http://schemas.openxmlformats.org/drawingml/2006/picture">
                        <pic:nvPicPr>
                          <pic:cNvPr id="1021" name="图片_26_SpCnt_5"/>
                          <pic:cNvPicPr/>
                        </pic:nvPicPr>
                        <pic:blipFill>
                          <a:blip r:embed="rId75"/>
                          <a:stretch>
                            <a:fillRect/>
                          </a:stretch>
                        </pic:blipFill>
                        <pic:spPr>
                          <a:xfrm>
                            <a:off x="0" y="0"/>
                            <a:ext cx="732790" cy="751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挂墙式刀具消毒柜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540*135*646</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—电压：220V，功率：15W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—采用SUS304-2B不锈钢板制造</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—深色有机玻璃门可完全封闭内室；</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—强力吸磁刀具架，便于更好的清洁，刀具无需旋转即可消毒；</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—挂墙式支承结构</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57150</wp:posOffset>
                  </wp:positionV>
                  <wp:extent cx="550545" cy="789940"/>
                  <wp:effectExtent l="0" t="0" r="8255" b="10160"/>
                  <wp:wrapNone/>
                  <wp:docPr id="1017" name="ID_DCB8FD6ED277464D86BBA15FF904E010"/>
                  <wp:cNvGraphicFramePr/>
                  <a:graphic xmlns:a="http://schemas.openxmlformats.org/drawingml/2006/main">
                    <a:graphicData uri="http://schemas.openxmlformats.org/drawingml/2006/picture">
                      <pic:pic xmlns:pic="http://schemas.openxmlformats.org/drawingml/2006/picture">
                        <pic:nvPicPr>
                          <pic:cNvPr id="1017" name="ID_DCB8FD6ED277464D86BBA15FF904E010"/>
                          <pic:cNvPicPr/>
                        </pic:nvPicPr>
                        <pic:blipFill>
                          <a:blip r:embed="rId80"/>
                          <a:stretch>
                            <a:fillRect/>
                          </a:stretch>
                        </pic:blipFill>
                        <pic:spPr>
                          <a:xfrm>
                            <a:off x="0" y="0"/>
                            <a:ext cx="550545" cy="789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密封碗柜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—侧板厚1.0mm,层板厚1.0mm,采用SUS304不锈钢制作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—不锈钢框架式加强筋，板厚1.0mm,门采用上挂式移门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—门板厚1.0mm,采用SUS201不锈钢，配不锈钢可调脚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401320</wp:posOffset>
                  </wp:positionH>
                  <wp:positionV relativeFrom="paragraph">
                    <wp:posOffset>38100</wp:posOffset>
                  </wp:positionV>
                  <wp:extent cx="436880" cy="596900"/>
                  <wp:effectExtent l="0" t="0" r="7620" b="0"/>
                  <wp:wrapNone/>
                  <wp:docPr id="1014" name="ID_E3BE59861B664BDF817BC459FF24D838"/>
                  <wp:cNvGraphicFramePr/>
                  <a:graphic xmlns:a="http://schemas.openxmlformats.org/drawingml/2006/main">
                    <a:graphicData uri="http://schemas.openxmlformats.org/drawingml/2006/picture">
                      <pic:pic xmlns:pic="http://schemas.openxmlformats.org/drawingml/2006/picture">
                        <pic:nvPicPr>
                          <pic:cNvPr id="1014" name="ID_E3BE59861B664BDF817BC459FF24D838"/>
                          <pic:cNvPicPr/>
                        </pic:nvPicPr>
                        <pic:blipFill>
                          <a:blip r:embed="rId81"/>
                          <a:stretch>
                            <a:fillRect/>
                          </a:stretch>
                        </pic:blipFill>
                        <pic:spPr>
                          <a:xfrm>
                            <a:off x="0" y="0"/>
                            <a:ext cx="436880" cy="596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平板货架（四层）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—面板板厚1.0mm，采用SUS304不锈钢制作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—加强筋全部采用板厚0.8mm不锈钢板制作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—立管φ38厚1.0mm,配全钢可调子弹脚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997" name="Text_Box_14356_SpCnt_1158"/>
                  <wp:cNvGraphicFramePr/>
                  <a:graphic xmlns:a="http://schemas.openxmlformats.org/drawingml/2006/main">
                    <a:graphicData uri="http://schemas.openxmlformats.org/drawingml/2006/picture">
                      <pic:pic xmlns:pic="http://schemas.openxmlformats.org/drawingml/2006/picture">
                        <pic:nvPicPr>
                          <pic:cNvPr id="997" name="Text_Box_14356_SpCnt_1158"/>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04" name="Text_Box_14356_SpCnt_1159"/>
                  <wp:cNvGraphicFramePr/>
                  <a:graphic xmlns:a="http://schemas.openxmlformats.org/drawingml/2006/main">
                    <a:graphicData uri="http://schemas.openxmlformats.org/drawingml/2006/picture">
                      <pic:pic xmlns:pic="http://schemas.openxmlformats.org/drawingml/2006/picture">
                        <pic:nvPicPr>
                          <pic:cNvPr id="1004" name="Text_Box_14356_SpCnt_1159"/>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23" name="Text_Box_14356_SpCnt_1160"/>
                  <wp:cNvGraphicFramePr/>
                  <a:graphic xmlns:a="http://schemas.openxmlformats.org/drawingml/2006/main">
                    <a:graphicData uri="http://schemas.openxmlformats.org/drawingml/2006/picture">
                      <pic:pic xmlns:pic="http://schemas.openxmlformats.org/drawingml/2006/picture">
                        <pic:nvPicPr>
                          <pic:cNvPr id="1023" name="Text_Box_14356_SpCnt_1160"/>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15" name="Text_Box_14356_SpCnt_1161"/>
                  <wp:cNvGraphicFramePr/>
                  <a:graphic xmlns:a="http://schemas.openxmlformats.org/drawingml/2006/main">
                    <a:graphicData uri="http://schemas.openxmlformats.org/drawingml/2006/picture">
                      <pic:pic xmlns:pic="http://schemas.openxmlformats.org/drawingml/2006/picture">
                        <pic:nvPicPr>
                          <pic:cNvPr id="1015" name="Text_Box_14356_SpCnt_1161"/>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02" name="Text_Box_14356_SpCnt_1162"/>
                  <wp:cNvGraphicFramePr/>
                  <a:graphic xmlns:a="http://schemas.openxmlformats.org/drawingml/2006/main">
                    <a:graphicData uri="http://schemas.openxmlformats.org/drawingml/2006/picture">
                      <pic:pic xmlns:pic="http://schemas.openxmlformats.org/drawingml/2006/picture">
                        <pic:nvPicPr>
                          <pic:cNvPr id="1002" name="Text_Box_14356_SpCnt_1162"/>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24" name="Text_Box_14356_SpCnt_1163"/>
                  <wp:cNvGraphicFramePr/>
                  <a:graphic xmlns:a="http://schemas.openxmlformats.org/drawingml/2006/main">
                    <a:graphicData uri="http://schemas.openxmlformats.org/drawingml/2006/picture">
                      <pic:pic xmlns:pic="http://schemas.openxmlformats.org/drawingml/2006/picture">
                        <pic:nvPicPr>
                          <pic:cNvPr id="1024" name="Text_Box_14356_SpCnt_1163"/>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05" name="Text_Box_14356_SpCnt_1164"/>
                  <wp:cNvGraphicFramePr/>
                  <a:graphic xmlns:a="http://schemas.openxmlformats.org/drawingml/2006/main">
                    <a:graphicData uri="http://schemas.openxmlformats.org/drawingml/2006/picture">
                      <pic:pic xmlns:pic="http://schemas.openxmlformats.org/drawingml/2006/picture">
                        <pic:nvPicPr>
                          <pic:cNvPr id="1005" name="Text_Box_14356_SpCnt_1164"/>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07" name="Text_Box_14356_SpCnt_1165"/>
                  <wp:cNvGraphicFramePr/>
                  <a:graphic xmlns:a="http://schemas.openxmlformats.org/drawingml/2006/main">
                    <a:graphicData uri="http://schemas.openxmlformats.org/drawingml/2006/picture">
                      <pic:pic xmlns:pic="http://schemas.openxmlformats.org/drawingml/2006/picture">
                        <pic:nvPicPr>
                          <pic:cNvPr id="1007" name="Text_Box_14356_SpCnt_1165"/>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09" name="Text_Box_14356_SpCnt_1166"/>
                  <wp:cNvGraphicFramePr/>
                  <a:graphic xmlns:a="http://schemas.openxmlformats.org/drawingml/2006/main">
                    <a:graphicData uri="http://schemas.openxmlformats.org/drawingml/2006/picture">
                      <pic:pic xmlns:pic="http://schemas.openxmlformats.org/drawingml/2006/picture">
                        <pic:nvPicPr>
                          <pic:cNvPr id="1009" name="Text_Box_14356_SpCnt_1166"/>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998" name="Text_Box_14356_SpCnt_1167"/>
                  <wp:cNvGraphicFramePr/>
                  <a:graphic xmlns:a="http://schemas.openxmlformats.org/drawingml/2006/main">
                    <a:graphicData uri="http://schemas.openxmlformats.org/drawingml/2006/picture">
                      <pic:pic xmlns:pic="http://schemas.openxmlformats.org/drawingml/2006/picture">
                        <pic:nvPicPr>
                          <pic:cNvPr id="998" name="Text_Box_14356_SpCnt_1167"/>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999" name="Text_Box_14356_SpCnt_1168"/>
                  <wp:cNvGraphicFramePr/>
                  <a:graphic xmlns:a="http://schemas.openxmlformats.org/drawingml/2006/main">
                    <a:graphicData uri="http://schemas.openxmlformats.org/drawingml/2006/picture">
                      <pic:pic xmlns:pic="http://schemas.openxmlformats.org/drawingml/2006/picture">
                        <pic:nvPicPr>
                          <pic:cNvPr id="999" name="Text_Box_14356_SpCnt_1168"/>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993" name="Text_Box_14356_SpCnt_1169"/>
                  <wp:cNvGraphicFramePr/>
                  <a:graphic xmlns:a="http://schemas.openxmlformats.org/drawingml/2006/main">
                    <a:graphicData uri="http://schemas.openxmlformats.org/drawingml/2006/picture">
                      <pic:pic xmlns:pic="http://schemas.openxmlformats.org/drawingml/2006/picture">
                        <pic:nvPicPr>
                          <pic:cNvPr id="993" name="Text_Box_14356_SpCnt_1169"/>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16" name="Text_Box_14356_SpCnt_1170"/>
                  <wp:cNvGraphicFramePr/>
                  <a:graphic xmlns:a="http://schemas.openxmlformats.org/drawingml/2006/main">
                    <a:graphicData uri="http://schemas.openxmlformats.org/drawingml/2006/picture">
                      <pic:pic xmlns:pic="http://schemas.openxmlformats.org/drawingml/2006/picture">
                        <pic:nvPicPr>
                          <pic:cNvPr id="1016" name="Text_Box_14356_SpCnt_1170"/>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1000" name="Text_Box_14356_SpCnt_1171"/>
                  <wp:cNvGraphicFramePr/>
                  <a:graphic xmlns:a="http://schemas.openxmlformats.org/drawingml/2006/main">
                    <a:graphicData uri="http://schemas.openxmlformats.org/drawingml/2006/picture">
                      <pic:pic xmlns:pic="http://schemas.openxmlformats.org/drawingml/2006/picture">
                        <pic:nvPicPr>
                          <pic:cNvPr id="1000" name="Text_Box_14356_SpCnt_1171"/>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994" name="Text_Box_14356_SpCnt_1172"/>
                  <wp:cNvGraphicFramePr/>
                  <a:graphic xmlns:a="http://schemas.openxmlformats.org/drawingml/2006/main">
                    <a:graphicData uri="http://schemas.openxmlformats.org/drawingml/2006/picture">
                      <pic:pic xmlns:pic="http://schemas.openxmlformats.org/drawingml/2006/picture">
                        <pic:nvPicPr>
                          <pic:cNvPr id="994" name="Text_Box_14356_SpCnt_1172"/>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1140"/>
                  <wp:effectExtent l="0" t="0" r="0" b="0"/>
                  <wp:wrapNone/>
                  <wp:docPr id="995" name="Text_Box_14356_SpCnt_1173"/>
                  <wp:cNvGraphicFramePr/>
                  <a:graphic xmlns:a="http://schemas.openxmlformats.org/drawingml/2006/main">
                    <a:graphicData uri="http://schemas.openxmlformats.org/drawingml/2006/picture">
                      <pic:pic xmlns:pic="http://schemas.openxmlformats.org/drawingml/2006/picture">
                        <pic:nvPicPr>
                          <pic:cNvPr id="995" name="Text_Box_14356_SpCnt_1173"/>
                          <pic:cNvPicPr/>
                        </pic:nvPicPr>
                        <pic:blipFill>
                          <a:blip r:embed="rId26"/>
                          <a:stretch>
                            <a:fillRect/>
                          </a:stretch>
                        </pic:blipFill>
                        <pic:spPr>
                          <a:xfrm>
                            <a:off x="0" y="0"/>
                            <a:ext cx="69850" cy="2311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109855</wp:posOffset>
                  </wp:positionV>
                  <wp:extent cx="627380" cy="795655"/>
                  <wp:effectExtent l="0" t="0" r="7620" b="4445"/>
                  <wp:wrapNone/>
                  <wp:docPr id="1019" name="Picture_179_SpCnt_3"/>
                  <wp:cNvGraphicFramePr/>
                  <a:graphic xmlns:a="http://schemas.openxmlformats.org/drawingml/2006/main">
                    <a:graphicData uri="http://schemas.openxmlformats.org/drawingml/2006/picture">
                      <pic:pic xmlns:pic="http://schemas.openxmlformats.org/drawingml/2006/picture">
                        <pic:nvPicPr>
                          <pic:cNvPr id="1019" name="Picture_179_SpCnt_3"/>
                          <pic:cNvPicPr/>
                        </pic:nvPicPr>
                        <pic:blipFill>
                          <a:blip r:embed="rId60"/>
                          <a:stretch>
                            <a:fillRect/>
                          </a:stretch>
                        </pic:blipFill>
                        <pic:spPr>
                          <a:xfrm>
                            <a:off x="0" y="0"/>
                            <a:ext cx="627380" cy="795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H09</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双层工作台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900*500*800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—下一层搁栅板，厚1.0mm，采用SUS304不锈钢制作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—面板下衬木板减噪，木板下复镀锌板，配不锈钢可调脚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77470</wp:posOffset>
                  </wp:positionV>
                  <wp:extent cx="862965" cy="592455"/>
                  <wp:effectExtent l="0" t="0" r="635" b="4445"/>
                  <wp:wrapNone/>
                  <wp:docPr id="1020" name="图片_108"/>
                  <wp:cNvGraphicFramePr/>
                  <a:graphic xmlns:a="http://schemas.openxmlformats.org/drawingml/2006/main">
                    <a:graphicData uri="http://schemas.openxmlformats.org/drawingml/2006/picture">
                      <pic:pic xmlns:pic="http://schemas.openxmlformats.org/drawingml/2006/picture">
                        <pic:nvPicPr>
                          <pic:cNvPr id="1020" name="图片_108"/>
                          <pic:cNvPicPr/>
                        </pic:nvPicPr>
                        <pic:blipFill>
                          <a:blip r:embed="rId82"/>
                          <a:stretch>
                            <a:fillRect/>
                          </a:stretch>
                        </pic:blipFill>
                        <pic:spPr>
                          <a:xfrm>
                            <a:off x="0" y="0"/>
                            <a:ext cx="862965" cy="5924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H10</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紫外线杀菌灯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—灯管：玻璃紫外线灯管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—外径：25（mm）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—功率：220V/40W</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135255</wp:posOffset>
                  </wp:positionV>
                  <wp:extent cx="532765" cy="568960"/>
                  <wp:effectExtent l="0" t="0" r="635" b="2540"/>
                  <wp:wrapNone/>
                  <wp:docPr id="996" name="图片_55"/>
                  <wp:cNvGraphicFramePr/>
                  <a:graphic xmlns:a="http://schemas.openxmlformats.org/drawingml/2006/main">
                    <a:graphicData uri="http://schemas.openxmlformats.org/drawingml/2006/picture">
                      <pic:pic xmlns:pic="http://schemas.openxmlformats.org/drawingml/2006/picture">
                        <pic:nvPicPr>
                          <pic:cNvPr id="996" name="图片_55"/>
                          <pic:cNvPicPr/>
                        </pic:nvPicPr>
                        <pic:blipFill>
                          <a:blip r:embed="rId83"/>
                          <a:stretch>
                            <a:fillRect/>
                          </a:stretch>
                        </pic:blipFill>
                        <pic:spPr>
                          <a:xfrm>
                            <a:off x="0" y="0"/>
                            <a:ext cx="532765" cy="5689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备餐间</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I01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密封碗柜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—侧板厚1.0mm,层板厚1.0mm,采用SUS304不锈钢制作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—不锈钢框架式加强筋，板厚1.0mm,门采用上挂式移门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—门板厚1.0mm,采用SUS201不锈钢，配不锈钢可调脚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1001" name="Text_Box_14356_SpCnt_1174"/>
                  <wp:cNvGraphicFramePr/>
                  <a:graphic xmlns:a="http://schemas.openxmlformats.org/drawingml/2006/main">
                    <a:graphicData uri="http://schemas.openxmlformats.org/drawingml/2006/picture">
                      <pic:pic xmlns:pic="http://schemas.openxmlformats.org/drawingml/2006/picture">
                        <pic:nvPicPr>
                          <pic:cNvPr id="1001" name="Text_Box_14356_SpCnt_1174"/>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1003" name="Text_Box_14356_SpCnt_1175"/>
                  <wp:cNvGraphicFramePr/>
                  <a:graphic xmlns:a="http://schemas.openxmlformats.org/drawingml/2006/main">
                    <a:graphicData uri="http://schemas.openxmlformats.org/drawingml/2006/picture">
                      <pic:pic xmlns:pic="http://schemas.openxmlformats.org/drawingml/2006/picture">
                        <pic:nvPicPr>
                          <pic:cNvPr id="1003" name="Text_Box_14356_SpCnt_1175"/>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1008" name="Text_Box_14356_SpCnt_1176"/>
                  <wp:cNvGraphicFramePr/>
                  <a:graphic xmlns:a="http://schemas.openxmlformats.org/drawingml/2006/main">
                    <a:graphicData uri="http://schemas.openxmlformats.org/drawingml/2006/picture">
                      <pic:pic xmlns:pic="http://schemas.openxmlformats.org/drawingml/2006/picture">
                        <pic:nvPicPr>
                          <pic:cNvPr id="1008" name="Text_Box_14356_SpCnt_1176"/>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1012" name="Text_Box_14356_SpCnt_1177"/>
                  <wp:cNvGraphicFramePr/>
                  <a:graphic xmlns:a="http://schemas.openxmlformats.org/drawingml/2006/main">
                    <a:graphicData uri="http://schemas.openxmlformats.org/drawingml/2006/picture">
                      <pic:pic xmlns:pic="http://schemas.openxmlformats.org/drawingml/2006/picture">
                        <pic:nvPicPr>
                          <pic:cNvPr id="1012" name="Text_Box_14356_SpCnt_1177"/>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1010" name="Text_Box_14356_SpCnt_1178"/>
                  <wp:cNvGraphicFramePr/>
                  <a:graphic xmlns:a="http://schemas.openxmlformats.org/drawingml/2006/main">
                    <a:graphicData uri="http://schemas.openxmlformats.org/drawingml/2006/picture">
                      <pic:pic xmlns:pic="http://schemas.openxmlformats.org/drawingml/2006/picture">
                        <pic:nvPicPr>
                          <pic:cNvPr id="1010" name="Text_Box_14356_SpCnt_1178"/>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1018" name="Text_Box_14356_SpCnt_1179"/>
                  <wp:cNvGraphicFramePr/>
                  <a:graphic xmlns:a="http://schemas.openxmlformats.org/drawingml/2006/main">
                    <a:graphicData uri="http://schemas.openxmlformats.org/drawingml/2006/picture">
                      <pic:pic xmlns:pic="http://schemas.openxmlformats.org/drawingml/2006/picture">
                        <pic:nvPicPr>
                          <pic:cNvPr id="1018" name="Text_Box_14356_SpCnt_1179"/>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1011" name="Text_Box_14356_SpCnt_1180"/>
                  <wp:cNvGraphicFramePr/>
                  <a:graphic xmlns:a="http://schemas.openxmlformats.org/drawingml/2006/main">
                    <a:graphicData uri="http://schemas.openxmlformats.org/drawingml/2006/picture">
                      <pic:pic xmlns:pic="http://schemas.openxmlformats.org/drawingml/2006/picture">
                        <pic:nvPicPr>
                          <pic:cNvPr id="1011" name="Text_Box_14356_SpCnt_1180"/>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73" name="Text_Box_14356_SpCnt_1181"/>
                  <wp:cNvGraphicFramePr/>
                  <a:graphic xmlns:a="http://schemas.openxmlformats.org/drawingml/2006/main">
                    <a:graphicData uri="http://schemas.openxmlformats.org/drawingml/2006/picture">
                      <pic:pic xmlns:pic="http://schemas.openxmlformats.org/drawingml/2006/picture">
                        <pic:nvPicPr>
                          <pic:cNvPr id="2373" name="Text_Box_14356_SpCnt_1181"/>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72" name="Text_Box_14356_SpCnt_1182"/>
                  <wp:cNvGraphicFramePr/>
                  <a:graphic xmlns:a="http://schemas.openxmlformats.org/drawingml/2006/main">
                    <a:graphicData uri="http://schemas.openxmlformats.org/drawingml/2006/picture">
                      <pic:pic xmlns:pic="http://schemas.openxmlformats.org/drawingml/2006/picture">
                        <pic:nvPicPr>
                          <pic:cNvPr id="2372" name="Text_Box_14356_SpCnt_1182"/>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92" name="Text_Box_14356_SpCnt_1183"/>
                  <wp:cNvGraphicFramePr/>
                  <a:graphic xmlns:a="http://schemas.openxmlformats.org/drawingml/2006/main">
                    <a:graphicData uri="http://schemas.openxmlformats.org/drawingml/2006/picture">
                      <pic:pic xmlns:pic="http://schemas.openxmlformats.org/drawingml/2006/picture">
                        <pic:nvPicPr>
                          <pic:cNvPr id="2392" name="Text_Box_14356_SpCnt_1183"/>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98" name="Text_Box_14356_SpCnt_1184"/>
                  <wp:cNvGraphicFramePr/>
                  <a:graphic xmlns:a="http://schemas.openxmlformats.org/drawingml/2006/main">
                    <a:graphicData uri="http://schemas.openxmlformats.org/drawingml/2006/picture">
                      <pic:pic xmlns:pic="http://schemas.openxmlformats.org/drawingml/2006/picture">
                        <pic:nvPicPr>
                          <pic:cNvPr id="2398" name="Text_Box_14356_SpCnt_1184"/>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77" name="Text_Box_14356_SpCnt_1185"/>
                  <wp:cNvGraphicFramePr/>
                  <a:graphic xmlns:a="http://schemas.openxmlformats.org/drawingml/2006/main">
                    <a:graphicData uri="http://schemas.openxmlformats.org/drawingml/2006/picture">
                      <pic:pic xmlns:pic="http://schemas.openxmlformats.org/drawingml/2006/picture">
                        <pic:nvPicPr>
                          <pic:cNvPr id="2377" name="Text_Box_14356_SpCnt_1185"/>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78" name="Text_Box_14356_SpCnt_1186"/>
                  <wp:cNvGraphicFramePr/>
                  <a:graphic xmlns:a="http://schemas.openxmlformats.org/drawingml/2006/main">
                    <a:graphicData uri="http://schemas.openxmlformats.org/drawingml/2006/picture">
                      <pic:pic xmlns:pic="http://schemas.openxmlformats.org/drawingml/2006/picture">
                        <pic:nvPicPr>
                          <pic:cNvPr id="2378" name="Text_Box_14356_SpCnt_1186"/>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82" name="Text_Box_14356_SpCnt_1187"/>
                  <wp:cNvGraphicFramePr/>
                  <a:graphic xmlns:a="http://schemas.openxmlformats.org/drawingml/2006/main">
                    <a:graphicData uri="http://schemas.openxmlformats.org/drawingml/2006/picture">
                      <pic:pic xmlns:pic="http://schemas.openxmlformats.org/drawingml/2006/picture">
                        <pic:nvPicPr>
                          <pic:cNvPr id="2382" name="Text_Box_14356_SpCnt_1187"/>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71" name="Text_Box_14356_SpCnt_1188"/>
                  <wp:cNvGraphicFramePr/>
                  <a:graphic xmlns:a="http://schemas.openxmlformats.org/drawingml/2006/main">
                    <a:graphicData uri="http://schemas.openxmlformats.org/drawingml/2006/picture">
                      <pic:pic xmlns:pic="http://schemas.openxmlformats.org/drawingml/2006/picture">
                        <pic:nvPicPr>
                          <pic:cNvPr id="2371" name="Text_Box_14356_SpCnt_1188"/>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095"/>
                  <wp:effectExtent l="0" t="0" r="0" b="0"/>
                  <wp:wrapNone/>
                  <wp:docPr id="2368" name="Text_Box_14356_SpCnt_1189"/>
                  <wp:cNvGraphicFramePr/>
                  <a:graphic xmlns:a="http://schemas.openxmlformats.org/drawingml/2006/main">
                    <a:graphicData uri="http://schemas.openxmlformats.org/drawingml/2006/picture">
                      <pic:pic xmlns:pic="http://schemas.openxmlformats.org/drawingml/2006/picture">
                        <pic:nvPicPr>
                          <pic:cNvPr id="2368" name="Text_Box_14356_SpCnt_1189"/>
                          <pic:cNvPicPr/>
                        </pic:nvPicPr>
                        <pic:blipFill>
                          <a:blip r:embed="rId26"/>
                          <a:stretch>
                            <a:fillRect/>
                          </a:stretch>
                        </pic:blipFill>
                        <pic:spPr>
                          <a:xfrm>
                            <a:off x="0" y="0"/>
                            <a:ext cx="69850" cy="2520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401320</wp:posOffset>
                  </wp:positionH>
                  <wp:positionV relativeFrom="paragraph">
                    <wp:posOffset>37465</wp:posOffset>
                  </wp:positionV>
                  <wp:extent cx="436880" cy="581660"/>
                  <wp:effectExtent l="0" t="0" r="7620" b="2540"/>
                  <wp:wrapNone/>
                  <wp:docPr id="2380" name="ID_E3BE59861B664BDF817BC459FF24D838_SpCnt_1"/>
                  <wp:cNvGraphicFramePr/>
                  <a:graphic xmlns:a="http://schemas.openxmlformats.org/drawingml/2006/main">
                    <a:graphicData uri="http://schemas.openxmlformats.org/drawingml/2006/picture">
                      <pic:pic xmlns:pic="http://schemas.openxmlformats.org/drawingml/2006/picture">
                        <pic:nvPicPr>
                          <pic:cNvPr id="2380" name="ID_E3BE59861B664BDF817BC459FF24D838_SpCnt_1"/>
                          <pic:cNvPicPr/>
                        </pic:nvPicPr>
                        <pic:blipFill>
                          <a:blip r:embed="rId84"/>
                          <a:stretch>
                            <a:fillRect/>
                          </a:stretch>
                        </pic:blipFill>
                        <pic:spPr>
                          <a:xfrm>
                            <a:off x="0" y="0"/>
                            <a:ext cx="436880" cy="581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I02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单向打荷台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—侧板、层板、后背板厚1.0mm，采用304不锈钢制作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—不锈钢框架式加强筋，板厚1.0mm,门采用上挂式移门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—面板下衬木板减噪，木板下复镀锌板，配不锈钢可调脚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107315</wp:posOffset>
                  </wp:positionV>
                  <wp:extent cx="916305" cy="570230"/>
                  <wp:effectExtent l="0" t="0" r="10795" b="1270"/>
                  <wp:wrapNone/>
                  <wp:docPr id="2388" name="图片_63_SpCnt_1"/>
                  <wp:cNvGraphicFramePr/>
                  <a:graphic xmlns:a="http://schemas.openxmlformats.org/drawingml/2006/main">
                    <a:graphicData uri="http://schemas.openxmlformats.org/drawingml/2006/picture">
                      <pic:pic xmlns:pic="http://schemas.openxmlformats.org/drawingml/2006/picture">
                        <pic:nvPicPr>
                          <pic:cNvPr id="2388" name="图片_63_SpCnt_1"/>
                          <pic:cNvPicPr/>
                        </pic:nvPicPr>
                        <pic:blipFill>
                          <a:blip r:embed="rId59"/>
                          <a:stretch>
                            <a:fillRect/>
                          </a:stretch>
                        </pic:blipFill>
                        <pic:spPr>
                          <a:xfrm>
                            <a:off x="0" y="0"/>
                            <a:ext cx="916305" cy="5702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I03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双门冰箱(风冷）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615*750*2005</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—外胆、内胆采用优质不锈钢板制作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—保温层聚胺脂一次性发泡成型，自动回归门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—冷藏温度：约0℃~+8℃</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—功率：约220V/50HZ/0.12KW</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462915</wp:posOffset>
                  </wp:positionH>
                  <wp:positionV relativeFrom="paragraph">
                    <wp:posOffset>10160</wp:posOffset>
                  </wp:positionV>
                  <wp:extent cx="304165" cy="799465"/>
                  <wp:effectExtent l="0" t="0" r="635" b="635"/>
                  <wp:wrapNone/>
                  <wp:docPr id="2389" name="图片_5_SpCnt_1"/>
                  <wp:cNvGraphicFramePr/>
                  <a:graphic xmlns:a="http://schemas.openxmlformats.org/drawingml/2006/main">
                    <a:graphicData uri="http://schemas.openxmlformats.org/drawingml/2006/picture">
                      <pic:pic xmlns:pic="http://schemas.openxmlformats.org/drawingml/2006/picture">
                        <pic:nvPicPr>
                          <pic:cNvPr id="2389" name="图片_5_SpCnt_1"/>
                          <pic:cNvPicPr/>
                        </pic:nvPicPr>
                        <pic:blipFill>
                          <a:blip r:embed="rId85"/>
                          <a:stretch>
                            <a:fillRect/>
                          </a:stretch>
                        </pic:blipFill>
                        <pic:spPr>
                          <a:xfrm>
                            <a:off x="0" y="0"/>
                            <a:ext cx="304165" cy="799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I04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单星水池柜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—台面/水池斗板厚1.5mm，采用SUS304-2B不锈钢制作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—侧板、后背板、门板厚1.0mm，采用304不锈钢制作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—配不锈钢开门，配不锈钢可调脚 ，不含水龙头     </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208280</wp:posOffset>
                  </wp:positionH>
                  <wp:positionV relativeFrom="paragraph">
                    <wp:posOffset>113665</wp:posOffset>
                  </wp:positionV>
                  <wp:extent cx="820420" cy="775335"/>
                  <wp:effectExtent l="0" t="0" r="5080" b="12065"/>
                  <wp:wrapNone/>
                  <wp:docPr id="2369" name="图片_1183_SpCnt_1"/>
                  <wp:cNvGraphicFramePr/>
                  <a:graphic xmlns:a="http://schemas.openxmlformats.org/drawingml/2006/main">
                    <a:graphicData uri="http://schemas.openxmlformats.org/drawingml/2006/picture">
                      <pic:pic xmlns:pic="http://schemas.openxmlformats.org/drawingml/2006/picture">
                        <pic:nvPicPr>
                          <pic:cNvPr id="2369" name="图片_1183_SpCnt_1"/>
                          <pic:cNvPicPr/>
                        </pic:nvPicPr>
                        <pic:blipFill>
                          <a:blip r:embed="rId86"/>
                          <a:stretch>
                            <a:fillRect/>
                          </a:stretch>
                        </pic:blipFill>
                        <pic:spPr>
                          <a:xfrm>
                            <a:off x="0" y="0"/>
                            <a:ext cx="820420" cy="775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I05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电子感应龙头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—H62黄铜铸造主体，表面抛光镀铬处理                            —座台式安装，开孔尺寸25mm                                            —红外感应距离25cm，感应距离可调                                    —AC/DC控制模块，电源可选交流电或1.5V*4直流电源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—三通接口设计，可接冷、热水源，接口4分外螺纹。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—感应龙头尺寸160*185*125，出水口距台面100mm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90" name="Text_Box_14356_SpCnt_1190"/>
                  <wp:cNvGraphicFramePr/>
                  <a:graphic xmlns:a="http://schemas.openxmlformats.org/drawingml/2006/main">
                    <a:graphicData uri="http://schemas.openxmlformats.org/drawingml/2006/picture">
                      <pic:pic xmlns:pic="http://schemas.openxmlformats.org/drawingml/2006/picture">
                        <pic:nvPicPr>
                          <pic:cNvPr id="2390" name="Text_Box_14356_SpCnt_119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95" name="Text_Box_14356_SpCnt_1191"/>
                  <wp:cNvGraphicFramePr/>
                  <a:graphic xmlns:a="http://schemas.openxmlformats.org/drawingml/2006/main">
                    <a:graphicData uri="http://schemas.openxmlformats.org/drawingml/2006/picture">
                      <pic:pic xmlns:pic="http://schemas.openxmlformats.org/drawingml/2006/picture">
                        <pic:nvPicPr>
                          <pic:cNvPr id="2395" name="Text_Box_14356_SpCnt_119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76" name="Text_Box_14356_SpCnt_1192"/>
                  <wp:cNvGraphicFramePr/>
                  <a:graphic xmlns:a="http://schemas.openxmlformats.org/drawingml/2006/main">
                    <a:graphicData uri="http://schemas.openxmlformats.org/drawingml/2006/picture">
                      <pic:pic xmlns:pic="http://schemas.openxmlformats.org/drawingml/2006/picture">
                        <pic:nvPicPr>
                          <pic:cNvPr id="2376" name="Text_Box_14356_SpCnt_119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93" name="Text_Box_14356_SpCnt_1193"/>
                  <wp:cNvGraphicFramePr/>
                  <a:graphic xmlns:a="http://schemas.openxmlformats.org/drawingml/2006/main">
                    <a:graphicData uri="http://schemas.openxmlformats.org/drawingml/2006/picture">
                      <pic:pic xmlns:pic="http://schemas.openxmlformats.org/drawingml/2006/picture">
                        <pic:nvPicPr>
                          <pic:cNvPr id="2393" name="Text_Box_14356_SpCnt_119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96" name="Text_Box_14356_SpCnt_1194"/>
                  <wp:cNvGraphicFramePr/>
                  <a:graphic xmlns:a="http://schemas.openxmlformats.org/drawingml/2006/main">
                    <a:graphicData uri="http://schemas.openxmlformats.org/drawingml/2006/picture">
                      <pic:pic xmlns:pic="http://schemas.openxmlformats.org/drawingml/2006/picture">
                        <pic:nvPicPr>
                          <pic:cNvPr id="2396" name="Text_Box_14356_SpCnt_119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74" name="Text_Box_14356_SpCnt_1195"/>
                  <wp:cNvGraphicFramePr/>
                  <a:graphic xmlns:a="http://schemas.openxmlformats.org/drawingml/2006/main">
                    <a:graphicData uri="http://schemas.openxmlformats.org/drawingml/2006/picture">
                      <pic:pic xmlns:pic="http://schemas.openxmlformats.org/drawingml/2006/picture">
                        <pic:nvPicPr>
                          <pic:cNvPr id="2374" name="Text_Box_14356_SpCnt_119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85" name="Text_Box_14356_SpCnt_1196"/>
                  <wp:cNvGraphicFramePr/>
                  <a:graphic xmlns:a="http://schemas.openxmlformats.org/drawingml/2006/main">
                    <a:graphicData uri="http://schemas.openxmlformats.org/drawingml/2006/picture">
                      <pic:pic xmlns:pic="http://schemas.openxmlformats.org/drawingml/2006/picture">
                        <pic:nvPicPr>
                          <pic:cNvPr id="2385" name="Text_Box_14356_SpCnt_119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70" name="Text_Box_14356_SpCnt_1197"/>
                  <wp:cNvGraphicFramePr/>
                  <a:graphic xmlns:a="http://schemas.openxmlformats.org/drawingml/2006/main">
                    <a:graphicData uri="http://schemas.openxmlformats.org/drawingml/2006/picture">
                      <pic:pic xmlns:pic="http://schemas.openxmlformats.org/drawingml/2006/picture">
                        <pic:nvPicPr>
                          <pic:cNvPr id="2370" name="Text_Box_14356_SpCnt_119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87" name="Text_Box_14356_SpCnt_1198"/>
                  <wp:cNvGraphicFramePr/>
                  <a:graphic xmlns:a="http://schemas.openxmlformats.org/drawingml/2006/main">
                    <a:graphicData uri="http://schemas.openxmlformats.org/drawingml/2006/picture">
                      <pic:pic xmlns:pic="http://schemas.openxmlformats.org/drawingml/2006/picture">
                        <pic:nvPicPr>
                          <pic:cNvPr id="2387" name="Text_Box_14356_SpCnt_119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91" name="Text_Box_14356_SpCnt_1199"/>
                  <wp:cNvGraphicFramePr/>
                  <a:graphic xmlns:a="http://schemas.openxmlformats.org/drawingml/2006/main">
                    <a:graphicData uri="http://schemas.openxmlformats.org/drawingml/2006/picture">
                      <pic:pic xmlns:pic="http://schemas.openxmlformats.org/drawingml/2006/picture">
                        <pic:nvPicPr>
                          <pic:cNvPr id="2391" name="Text_Box_14356_SpCnt_119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79" name="Text_Box_14356_SpCnt_1200"/>
                  <wp:cNvGraphicFramePr/>
                  <a:graphic xmlns:a="http://schemas.openxmlformats.org/drawingml/2006/main">
                    <a:graphicData uri="http://schemas.openxmlformats.org/drawingml/2006/picture">
                      <pic:pic xmlns:pic="http://schemas.openxmlformats.org/drawingml/2006/picture">
                        <pic:nvPicPr>
                          <pic:cNvPr id="2379" name="Text_Box_14356_SpCnt_120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75" name="Text_Box_14356_SpCnt_1201"/>
                  <wp:cNvGraphicFramePr/>
                  <a:graphic xmlns:a="http://schemas.openxmlformats.org/drawingml/2006/main">
                    <a:graphicData uri="http://schemas.openxmlformats.org/drawingml/2006/picture">
                      <pic:pic xmlns:pic="http://schemas.openxmlformats.org/drawingml/2006/picture">
                        <pic:nvPicPr>
                          <pic:cNvPr id="2375" name="Text_Box_14356_SpCnt_120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81" name="Text_Box_14356_SpCnt_1202"/>
                  <wp:cNvGraphicFramePr/>
                  <a:graphic xmlns:a="http://schemas.openxmlformats.org/drawingml/2006/main">
                    <a:graphicData uri="http://schemas.openxmlformats.org/drawingml/2006/picture">
                      <pic:pic xmlns:pic="http://schemas.openxmlformats.org/drawingml/2006/picture">
                        <pic:nvPicPr>
                          <pic:cNvPr id="2381" name="Text_Box_14356_SpCnt_120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94" name="Text_Box_14356_SpCnt_1203"/>
                  <wp:cNvGraphicFramePr/>
                  <a:graphic xmlns:a="http://schemas.openxmlformats.org/drawingml/2006/main">
                    <a:graphicData uri="http://schemas.openxmlformats.org/drawingml/2006/picture">
                      <pic:pic xmlns:pic="http://schemas.openxmlformats.org/drawingml/2006/picture">
                        <pic:nvPicPr>
                          <pic:cNvPr id="2394" name="Text_Box_14356_SpCnt_120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97" name="Text_Box_14356_SpCnt_1204"/>
                  <wp:cNvGraphicFramePr/>
                  <a:graphic xmlns:a="http://schemas.openxmlformats.org/drawingml/2006/main">
                    <a:graphicData uri="http://schemas.openxmlformats.org/drawingml/2006/picture">
                      <pic:pic xmlns:pic="http://schemas.openxmlformats.org/drawingml/2006/picture">
                        <pic:nvPicPr>
                          <pic:cNvPr id="2397" name="Text_Box_14356_SpCnt_120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83" name="Text_Box_14356_SpCnt_1205"/>
                  <wp:cNvGraphicFramePr/>
                  <a:graphic xmlns:a="http://schemas.openxmlformats.org/drawingml/2006/main">
                    <a:graphicData uri="http://schemas.openxmlformats.org/drawingml/2006/picture">
                      <pic:pic xmlns:pic="http://schemas.openxmlformats.org/drawingml/2006/picture">
                        <pic:nvPicPr>
                          <pic:cNvPr id="2383" name="Text_Box_14356_SpCnt_120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208915</wp:posOffset>
                  </wp:positionV>
                  <wp:extent cx="750570" cy="715010"/>
                  <wp:effectExtent l="0" t="0" r="11430" b="8890"/>
                  <wp:wrapNone/>
                  <wp:docPr id="2384" name="图片_1_SpCnt_2"/>
                  <wp:cNvGraphicFramePr/>
                  <a:graphic xmlns:a="http://schemas.openxmlformats.org/drawingml/2006/main">
                    <a:graphicData uri="http://schemas.openxmlformats.org/drawingml/2006/picture">
                      <pic:pic xmlns:pic="http://schemas.openxmlformats.org/drawingml/2006/picture">
                        <pic:nvPicPr>
                          <pic:cNvPr id="2384" name="图片_1_SpCnt_2"/>
                          <pic:cNvPicPr/>
                        </pic:nvPicPr>
                        <pic:blipFill>
                          <a:blip r:embed="rId29"/>
                          <a:stretch>
                            <a:fillRect/>
                          </a:stretch>
                        </pic:blipFill>
                        <pic:spPr>
                          <a:xfrm>
                            <a:off x="0" y="0"/>
                            <a:ext cx="750570" cy="715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I06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双层餐车</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900*500*800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—采用304板材制作，层板板厚均为1.0mm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—加强筋采用板厚0.8mm，采用优质不锈钢板制作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—立柱φ32圆管壁厚1.0mm，配4寸聚胺脂静音轮4只</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辆</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386" name="Text_Box_14356_SpCnt_1206"/>
                  <wp:cNvGraphicFramePr/>
                  <a:graphic xmlns:a="http://schemas.openxmlformats.org/drawingml/2006/main">
                    <a:graphicData uri="http://schemas.openxmlformats.org/drawingml/2006/picture">
                      <pic:pic xmlns:pic="http://schemas.openxmlformats.org/drawingml/2006/picture">
                        <pic:nvPicPr>
                          <pic:cNvPr id="2386" name="Text_Box_14356_SpCnt_120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7" name="Text_Box_14356_SpCnt_1207"/>
                  <wp:cNvGraphicFramePr/>
                  <a:graphic xmlns:a="http://schemas.openxmlformats.org/drawingml/2006/main">
                    <a:graphicData uri="http://schemas.openxmlformats.org/drawingml/2006/picture">
                      <pic:pic xmlns:pic="http://schemas.openxmlformats.org/drawingml/2006/picture">
                        <pic:nvPicPr>
                          <pic:cNvPr id="2417" name="Text_Box_14356_SpCnt_120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6" name="Text_Box_14356_SpCnt_1208"/>
                  <wp:cNvGraphicFramePr/>
                  <a:graphic xmlns:a="http://schemas.openxmlformats.org/drawingml/2006/main">
                    <a:graphicData uri="http://schemas.openxmlformats.org/drawingml/2006/picture">
                      <pic:pic xmlns:pic="http://schemas.openxmlformats.org/drawingml/2006/picture">
                        <pic:nvPicPr>
                          <pic:cNvPr id="2406" name="Text_Box_14356_SpCnt_120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9" name="Text_Box_14356_SpCnt_1209"/>
                  <wp:cNvGraphicFramePr/>
                  <a:graphic xmlns:a="http://schemas.openxmlformats.org/drawingml/2006/main">
                    <a:graphicData uri="http://schemas.openxmlformats.org/drawingml/2006/picture">
                      <pic:pic xmlns:pic="http://schemas.openxmlformats.org/drawingml/2006/picture">
                        <pic:nvPicPr>
                          <pic:cNvPr id="2409" name="Text_Box_14356_SpCnt_120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5" name="Text_Box_14356_SpCnt_1210"/>
                  <wp:cNvGraphicFramePr/>
                  <a:graphic xmlns:a="http://schemas.openxmlformats.org/drawingml/2006/main">
                    <a:graphicData uri="http://schemas.openxmlformats.org/drawingml/2006/picture">
                      <pic:pic xmlns:pic="http://schemas.openxmlformats.org/drawingml/2006/picture">
                        <pic:nvPicPr>
                          <pic:cNvPr id="2405" name="Text_Box_14356_SpCnt_121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0" name="Text_Box_14356_SpCnt_1211"/>
                  <wp:cNvGraphicFramePr/>
                  <a:graphic xmlns:a="http://schemas.openxmlformats.org/drawingml/2006/main">
                    <a:graphicData uri="http://schemas.openxmlformats.org/drawingml/2006/picture">
                      <pic:pic xmlns:pic="http://schemas.openxmlformats.org/drawingml/2006/picture">
                        <pic:nvPicPr>
                          <pic:cNvPr id="2420" name="Text_Box_14356_SpCnt_121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399" name="Text_Box_14356_SpCnt_1212"/>
                  <wp:cNvGraphicFramePr/>
                  <a:graphic xmlns:a="http://schemas.openxmlformats.org/drawingml/2006/main">
                    <a:graphicData uri="http://schemas.openxmlformats.org/drawingml/2006/picture">
                      <pic:pic xmlns:pic="http://schemas.openxmlformats.org/drawingml/2006/picture">
                        <pic:nvPicPr>
                          <pic:cNvPr id="2399" name="Text_Box_14356_SpCnt_121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2" name="Text_Box_14356_SpCnt_1213"/>
                  <wp:cNvGraphicFramePr/>
                  <a:graphic xmlns:a="http://schemas.openxmlformats.org/drawingml/2006/main">
                    <a:graphicData uri="http://schemas.openxmlformats.org/drawingml/2006/picture">
                      <pic:pic xmlns:pic="http://schemas.openxmlformats.org/drawingml/2006/picture">
                        <pic:nvPicPr>
                          <pic:cNvPr id="2422" name="Text_Box_14356_SpCnt_121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0" name="Text_Box_14356_SpCnt_1214"/>
                  <wp:cNvGraphicFramePr/>
                  <a:graphic xmlns:a="http://schemas.openxmlformats.org/drawingml/2006/main">
                    <a:graphicData uri="http://schemas.openxmlformats.org/drawingml/2006/picture">
                      <pic:pic xmlns:pic="http://schemas.openxmlformats.org/drawingml/2006/picture">
                        <pic:nvPicPr>
                          <pic:cNvPr id="2400" name="Text_Box_14356_SpCnt_121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9" name="Text_Box_14356_SpCnt_1215"/>
                  <wp:cNvGraphicFramePr/>
                  <a:graphic xmlns:a="http://schemas.openxmlformats.org/drawingml/2006/main">
                    <a:graphicData uri="http://schemas.openxmlformats.org/drawingml/2006/picture">
                      <pic:pic xmlns:pic="http://schemas.openxmlformats.org/drawingml/2006/picture">
                        <pic:nvPicPr>
                          <pic:cNvPr id="2419" name="Text_Box_14356_SpCnt_121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7" name="Text_Box_14356_SpCnt_1216"/>
                  <wp:cNvGraphicFramePr/>
                  <a:graphic xmlns:a="http://schemas.openxmlformats.org/drawingml/2006/main">
                    <a:graphicData uri="http://schemas.openxmlformats.org/drawingml/2006/picture">
                      <pic:pic xmlns:pic="http://schemas.openxmlformats.org/drawingml/2006/picture">
                        <pic:nvPicPr>
                          <pic:cNvPr id="2427" name="Text_Box_14356_SpCnt_121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6" name="Text_Box_14356_SpCnt_1217"/>
                  <wp:cNvGraphicFramePr/>
                  <a:graphic xmlns:a="http://schemas.openxmlformats.org/drawingml/2006/main">
                    <a:graphicData uri="http://schemas.openxmlformats.org/drawingml/2006/picture">
                      <pic:pic xmlns:pic="http://schemas.openxmlformats.org/drawingml/2006/picture">
                        <pic:nvPicPr>
                          <pic:cNvPr id="2426" name="Text_Box_14356_SpCnt_121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7" name="Text_Box_14356_SpCnt_1218"/>
                  <wp:cNvGraphicFramePr/>
                  <a:graphic xmlns:a="http://schemas.openxmlformats.org/drawingml/2006/main">
                    <a:graphicData uri="http://schemas.openxmlformats.org/drawingml/2006/picture">
                      <pic:pic xmlns:pic="http://schemas.openxmlformats.org/drawingml/2006/picture">
                        <pic:nvPicPr>
                          <pic:cNvPr id="2407" name="Text_Box_14356_SpCnt_121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8" name="Text_Box_14356_SpCnt_1219"/>
                  <wp:cNvGraphicFramePr/>
                  <a:graphic xmlns:a="http://schemas.openxmlformats.org/drawingml/2006/main">
                    <a:graphicData uri="http://schemas.openxmlformats.org/drawingml/2006/picture">
                      <pic:pic xmlns:pic="http://schemas.openxmlformats.org/drawingml/2006/picture">
                        <pic:nvPicPr>
                          <pic:cNvPr id="2408" name="Text_Box_14356_SpCnt_121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1" name="Text_Box_14356_SpCnt_1220"/>
                  <wp:cNvGraphicFramePr/>
                  <a:graphic xmlns:a="http://schemas.openxmlformats.org/drawingml/2006/main">
                    <a:graphicData uri="http://schemas.openxmlformats.org/drawingml/2006/picture">
                      <pic:pic xmlns:pic="http://schemas.openxmlformats.org/drawingml/2006/picture">
                        <pic:nvPicPr>
                          <pic:cNvPr id="2401" name="Text_Box_14356_SpCnt_122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0" name="Text_Box_14356_SpCnt_1221"/>
                  <wp:cNvGraphicFramePr/>
                  <a:graphic xmlns:a="http://schemas.openxmlformats.org/drawingml/2006/main">
                    <a:graphicData uri="http://schemas.openxmlformats.org/drawingml/2006/picture">
                      <pic:pic xmlns:pic="http://schemas.openxmlformats.org/drawingml/2006/picture">
                        <pic:nvPicPr>
                          <pic:cNvPr id="2410" name="Text_Box_14356_SpCnt_122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3" name="Text_Box_14356_SpCnt_1222"/>
                  <wp:cNvGraphicFramePr/>
                  <a:graphic xmlns:a="http://schemas.openxmlformats.org/drawingml/2006/main">
                    <a:graphicData uri="http://schemas.openxmlformats.org/drawingml/2006/picture">
                      <pic:pic xmlns:pic="http://schemas.openxmlformats.org/drawingml/2006/picture">
                        <pic:nvPicPr>
                          <pic:cNvPr id="2423" name="Text_Box_14356_SpCnt_122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3" name="Text_Box_14356_SpCnt_1223"/>
                  <wp:cNvGraphicFramePr/>
                  <a:graphic xmlns:a="http://schemas.openxmlformats.org/drawingml/2006/main">
                    <a:graphicData uri="http://schemas.openxmlformats.org/drawingml/2006/picture">
                      <pic:pic xmlns:pic="http://schemas.openxmlformats.org/drawingml/2006/picture">
                        <pic:nvPicPr>
                          <pic:cNvPr id="2403" name="Text_Box_14356_SpCnt_122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8" name="Text_Box_14356_SpCnt_1224"/>
                  <wp:cNvGraphicFramePr/>
                  <a:graphic xmlns:a="http://schemas.openxmlformats.org/drawingml/2006/main">
                    <a:graphicData uri="http://schemas.openxmlformats.org/drawingml/2006/picture">
                      <pic:pic xmlns:pic="http://schemas.openxmlformats.org/drawingml/2006/picture">
                        <pic:nvPicPr>
                          <pic:cNvPr id="2428" name="Text_Box_14356_SpCnt_122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2" name="Text_Box_14356_SpCnt_1225"/>
                  <wp:cNvGraphicFramePr/>
                  <a:graphic xmlns:a="http://schemas.openxmlformats.org/drawingml/2006/main">
                    <a:graphicData uri="http://schemas.openxmlformats.org/drawingml/2006/picture">
                      <pic:pic xmlns:pic="http://schemas.openxmlformats.org/drawingml/2006/picture">
                        <pic:nvPicPr>
                          <pic:cNvPr id="2412" name="Text_Box_14356_SpCnt_122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4" name="Text_Box_14356_SpCnt_1226"/>
                  <wp:cNvGraphicFramePr/>
                  <a:graphic xmlns:a="http://schemas.openxmlformats.org/drawingml/2006/main">
                    <a:graphicData uri="http://schemas.openxmlformats.org/drawingml/2006/picture">
                      <pic:pic xmlns:pic="http://schemas.openxmlformats.org/drawingml/2006/picture">
                        <pic:nvPicPr>
                          <pic:cNvPr id="2404" name="Text_Box_14356_SpCnt_122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02" name="Text_Box_14356_SpCnt_1227"/>
                  <wp:cNvGraphicFramePr/>
                  <a:graphic xmlns:a="http://schemas.openxmlformats.org/drawingml/2006/main">
                    <a:graphicData uri="http://schemas.openxmlformats.org/drawingml/2006/picture">
                      <pic:pic xmlns:pic="http://schemas.openxmlformats.org/drawingml/2006/picture">
                        <pic:nvPicPr>
                          <pic:cNvPr id="2402" name="Text_Box_14356_SpCnt_122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1" name="Text_Box_14356_SpCnt_1228"/>
                  <wp:cNvGraphicFramePr/>
                  <a:graphic xmlns:a="http://schemas.openxmlformats.org/drawingml/2006/main">
                    <a:graphicData uri="http://schemas.openxmlformats.org/drawingml/2006/picture">
                      <pic:pic xmlns:pic="http://schemas.openxmlformats.org/drawingml/2006/picture">
                        <pic:nvPicPr>
                          <pic:cNvPr id="2411" name="Text_Box_14356_SpCnt_122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3" name="Text_Box_14356_SpCnt_1229"/>
                  <wp:cNvGraphicFramePr/>
                  <a:graphic xmlns:a="http://schemas.openxmlformats.org/drawingml/2006/main">
                    <a:graphicData uri="http://schemas.openxmlformats.org/drawingml/2006/picture">
                      <pic:pic xmlns:pic="http://schemas.openxmlformats.org/drawingml/2006/picture">
                        <pic:nvPicPr>
                          <pic:cNvPr id="2413" name="Text_Box_14356_SpCnt_122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4" name="Text_Box_14356_SpCnt_1230"/>
                  <wp:cNvGraphicFramePr/>
                  <a:graphic xmlns:a="http://schemas.openxmlformats.org/drawingml/2006/main">
                    <a:graphicData uri="http://schemas.openxmlformats.org/drawingml/2006/picture">
                      <pic:pic xmlns:pic="http://schemas.openxmlformats.org/drawingml/2006/picture">
                        <pic:nvPicPr>
                          <pic:cNvPr id="2414" name="Text_Box_14356_SpCnt_123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5" name="Text_Box_14356_SpCnt_1231"/>
                  <wp:cNvGraphicFramePr/>
                  <a:graphic xmlns:a="http://schemas.openxmlformats.org/drawingml/2006/main">
                    <a:graphicData uri="http://schemas.openxmlformats.org/drawingml/2006/picture">
                      <pic:pic xmlns:pic="http://schemas.openxmlformats.org/drawingml/2006/picture">
                        <pic:nvPicPr>
                          <pic:cNvPr id="2415" name="Text_Box_14356_SpCnt_123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6" name="Text_Box_14356_SpCnt_1232"/>
                  <wp:cNvGraphicFramePr/>
                  <a:graphic xmlns:a="http://schemas.openxmlformats.org/drawingml/2006/main">
                    <a:graphicData uri="http://schemas.openxmlformats.org/drawingml/2006/picture">
                      <pic:pic xmlns:pic="http://schemas.openxmlformats.org/drawingml/2006/picture">
                        <pic:nvPicPr>
                          <pic:cNvPr id="2416" name="Text_Box_14356_SpCnt_123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18" name="Text_Box_14356_SpCnt_1233"/>
                  <wp:cNvGraphicFramePr/>
                  <a:graphic xmlns:a="http://schemas.openxmlformats.org/drawingml/2006/main">
                    <a:graphicData uri="http://schemas.openxmlformats.org/drawingml/2006/picture">
                      <pic:pic xmlns:pic="http://schemas.openxmlformats.org/drawingml/2006/picture">
                        <pic:nvPicPr>
                          <pic:cNvPr id="2418" name="Text_Box_14356_SpCnt_123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9" name="Text_Box_14356_SpCnt_1234"/>
                  <wp:cNvGraphicFramePr/>
                  <a:graphic xmlns:a="http://schemas.openxmlformats.org/drawingml/2006/main">
                    <a:graphicData uri="http://schemas.openxmlformats.org/drawingml/2006/picture">
                      <pic:pic xmlns:pic="http://schemas.openxmlformats.org/drawingml/2006/picture">
                        <pic:nvPicPr>
                          <pic:cNvPr id="2429" name="Text_Box_14356_SpCnt_123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1" name="Text_Box_14356_SpCnt_1235"/>
                  <wp:cNvGraphicFramePr/>
                  <a:graphic xmlns:a="http://schemas.openxmlformats.org/drawingml/2006/main">
                    <a:graphicData uri="http://schemas.openxmlformats.org/drawingml/2006/picture">
                      <pic:pic xmlns:pic="http://schemas.openxmlformats.org/drawingml/2006/picture">
                        <pic:nvPicPr>
                          <pic:cNvPr id="2421" name="Text_Box_14356_SpCnt_12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4" name="Text_Box_14356_SpCnt_1236"/>
                  <wp:cNvGraphicFramePr/>
                  <a:graphic xmlns:a="http://schemas.openxmlformats.org/drawingml/2006/main">
                    <a:graphicData uri="http://schemas.openxmlformats.org/drawingml/2006/picture">
                      <pic:pic xmlns:pic="http://schemas.openxmlformats.org/drawingml/2006/picture">
                        <pic:nvPicPr>
                          <pic:cNvPr id="2424" name="Text_Box_14356_SpCnt_12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25" name="Text_Box_14356_SpCnt_1237"/>
                  <wp:cNvGraphicFramePr/>
                  <a:graphic xmlns:a="http://schemas.openxmlformats.org/drawingml/2006/main">
                    <a:graphicData uri="http://schemas.openxmlformats.org/drawingml/2006/picture">
                      <pic:pic xmlns:pic="http://schemas.openxmlformats.org/drawingml/2006/picture">
                        <pic:nvPicPr>
                          <pic:cNvPr id="2425" name="Text_Box_14356_SpCnt_12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56515</wp:posOffset>
                  </wp:positionV>
                  <wp:extent cx="619125" cy="541655"/>
                  <wp:effectExtent l="0" t="0" r="3175" b="4445"/>
                  <wp:wrapNone/>
                  <wp:docPr id="2430" name="Picture_185"/>
                  <wp:cNvGraphicFramePr/>
                  <a:graphic xmlns:a="http://schemas.openxmlformats.org/drawingml/2006/main">
                    <a:graphicData uri="http://schemas.openxmlformats.org/drawingml/2006/picture">
                      <pic:pic xmlns:pic="http://schemas.openxmlformats.org/drawingml/2006/picture">
                        <pic:nvPicPr>
                          <pic:cNvPr id="2430" name="Picture_185"/>
                          <pic:cNvPicPr/>
                        </pic:nvPicPr>
                        <pic:blipFill>
                          <a:blip r:embed="rId87"/>
                          <a:stretch>
                            <a:fillRect/>
                          </a:stretch>
                        </pic:blipFill>
                        <pic:spPr>
                          <a:xfrm>
                            <a:off x="0" y="0"/>
                            <a:ext cx="619125" cy="541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I07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紫外线杀菌灯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—灯管：玻璃紫外线灯管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—外径：25（mm）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—功率：220V/40W</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41" name="Text_Box_14356_SpCnt_1238"/>
                  <wp:cNvGraphicFramePr/>
                  <a:graphic xmlns:a="http://schemas.openxmlformats.org/drawingml/2006/main">
                    <a:graphicData uri="http://schemas.openxmlformats.org/drawingml/2006/picture">
                      <pic:pic xmlns:pic="http://schemas.openxmlformats.org/drawingml/2006/picture">
                        <pic:nvPicPr>
                          <pic:cNvPr id="2441" name="Text_Box_14356_SpCnt_1238"/>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39" name="Text_Box_14356_SpCnt_1239"/>
                  <wp:cNvGraphicFramePr/>
                  <a:graphic xmlns:a="http://schemas.openxmlformats.org/drawingml/2006/main">
                    <a:graphicData uri="http://schemas.openxmlformats.org/drawingml/2006/picture">
                      <pic:pic xmlns:pic="http://schemas.openxmlformats.org/drawingml/2006/picture">
                        <pic:nvPicPr>
                          <pic:cNvPr id="2439" name="Text_Box_14356_SpCnt_1239"/>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44" name="Text_Box_14356_SpCnt_1240"/>
                  <wp:cNvGraphicFramePr/>
                  <a:graphic xmlns:a="http://schemas.openxmlformats.org/drawingml/2006/main">
                    <a:graphicData uri="http://schemas.openxmlformats.org/drawingml/2006/picture">
                      <pic:pic xmlns:pic="http://schemas.openxmlformats.org/drawingml/2006/picture">
                        <pic:nvPicPr>
                          <pic:cNvPr id="2444" name="Text_Box_14356_SpCnt_1240"/>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60" name="Text_Box_14356_SpCnt_1241"/>
                  <wp:cNvGraphicFramePr/>
                  <a:graphic xmlns:a="http://schemas.openxmlformats.org/drawingml/2006/main">
                    <a:graphicData uri="http://schemas.openxmlformats.org/drawingml/2006/picture">
                      <pic:pic xmlns:pic="http://schemas.openxmlformats.org/drawingml/2006/picture">
                        <pic:nvPicPr>
                          <pic:cNvPr id="2460" name="Text_Box_14356_SpCnt_1241"/>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34" name="Text_Box_14356_SpCnt_1242"/>
                  <wp:cNvGraphicFramePr/>
                  <a:graphic xmlns:a="http://schemas.openxmlformats.org/drawingml/2006/main">
                    <a:graphicData uri="http://schemas.openxmlformats.org/drawingml/2006/picture">
                      <pic:pic xmlns:pic="http://schemas.openxmlformats.org/drawingml/2006/picture">
                        <pic:nvPicPr>
                          <pic:cNvPr id="2434" name="Text_Box_14356_SpCnt_1242"/>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40" name="Text_Box_14356_SpCnt_1243"/>
                  <wp:cNvGraphicFramePr/>
                  <a:graphic xmlns:a="http://schemas.openxmlformats.org/drawingml/2006/main">
                    <a:graphicData uri="http://schemas.openxmlformats.org/drawingml/2006/picture">
                      <pic:pic xmlns:pic="http://schemas.openxmlformats.org/drawingml/2006/picture">
                        <pic:nvPicPr>
                          <pic:cNvPr id="2440" name="Text_Box_14356_SpCnt_1243"/>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50" name="Text_Box_14356_SpCnt_1244"/>
                  <wp:cNvGraphicFramePr/>
                  <a:graphic xmlns:a="http://schemas.openxmlformats.org/drawingml/2006/main">
                    <a:graphicData uri="http://schemas.openxmlformats.org/drawingml/2006/picture">
                      <pic:pic xmlns:pic="http://schemas.openxmlformats.org/drawingml/2006/picture">
                        <pic:nvPicPr>
                          <pic:cNvPr id="2450" name="Text_Box_14356_SpCnt_1244"/>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42" name="Text_Box_14356_SpCnt_1245"/>
                  <wp:cNvGraphicFramePr/>
                  <a:graphic xmlns:a="http://schemas.openxmlformats.org/drawingml/2006/main">
                    <a:graphicData uri="http://schemas.openxmlformats.org/drawingml/2006/picture">
                      <pic:pic xmlns:pic="http://schemas.openxmlformats.org/drawingml/2006/picture">
                        <pic:nvPicPr>
                          <pic:cNvPr id="2442" name="Text_Box_14356_SpCnt_1245"/>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61" name="Text_Box_14356_SpCnt_1246"/>
                  <wp:cNvGraphicFramePr/>
                  <a:graphic xmlns:a="http://schemas.openxmlformats.org/drawingml/2006/main">
                    <a:graphicData uri="http://schemas.openxmlformats.org/drawingml/2006/picture">
                      <pic:pic xmlns:pic="http://schemas.openxmlformats.org/drawingml/2006/picture">
                        <pic:nvPicPr>
                          <pic:cNvPr id="2461" name="Text_Box_14356_SpCnt_1246"/>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51" name="Text_Box_14356_SpCnt_1247"/>
                  <wp:cNvGraphicFramePr/>
                  <a:graphic xmlns:a="http://schemas.openxmlformats.org/drawingml/2006/main">
                    <a:graphicData uri="http://schemas.openxmlformats.org/drawingml/2006/picture">
                      <pic:pic xmlns:pic="http://schemas.openxmlformats.org/drawingml/2006/picture">
                        <pic:nvPicPr>
                          <pic:cNvPr id="2451" name="Text_Box_14356_SpCnt_1247"/>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52" name="Text_Box_14356_SpCnt_1248"/>
                  <wp:cNvGraphicFramePr/>
                  <a:graphic xmlns:a="http://schemas.openxmlformats.org/drawingml/2006/main">
                    <a:graphicData uri="http://schemas.openxmlformats.org/drawingml/2006/picture">
                      <pic:pic xmlns:pic="http://schemas.openxmlformats.org/drawingml/2006/picture">
                        <pic:nvPicPr>
                          <pic:cNvPr id="2452" name="Text_Box_14356_SpCnt_1248"/>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31" name="Text_Box_14356_SpCnt_1249"/>
                  <wp:cNvGraphicFramePr/>
                  <a:graphic xmlns:a="http://schemas.openxmlformats.org/drawingml/2006/main">
                    <a:graphicData uri="http://schemas.openxmlformats.org/drawingml/2006/picture">
                      <pic:pic xmlns:pic="http://schemas.openxmlformats.org/drawingml/2006/picture">
                        <pic:nvPicPr>
                          <pic:cNvPr id="2431" name="Text_Box_14356_SpCnt_1249"/>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43" name="Text_Box_14356_SpCnt_1250"/>
                  <wp:cNvGraphicFramePr/>
                  <a:graphic xmlns:a="http://schemas.openxmlformats.org/drawingml/2006/main">
                    <a:graphicData uri="http://schemas.openxmlformats.org/drawingml/2006/picture">
                      <pic:pic xmlns:pic="http://schemas.openxmlformats.org/drawingml/2006/picture">
                        <pic:nvPicPr>
                          <pic:cNvPr id="2443" name="Text_Box_14356_SpCnt_1250"/>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55" name="Text_Box_14356_SpCnt_1251"/>
                  <wp:cNvGraphicFramePr/>
                  <a:graphic xmlns:a="http://schemas.openxmlformats.org/drawingml/2006/main">
                    <a:graphicData uri="http://schemas.openxmlformats.org/drawingml/2006/picture">
                      <pic:pic xmlns:pic="http://schemas.openxmlformats.org/drawingml/2006/picture">
                        <pic:nvPicPr>
                          <pic:cNvPr id="2455" name="Text_Box_14356_SpCnt_1251"/>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32" name="Text_Box_14356_SpCnt_1252"/>
                  <wp:cNvGraphicFramePr/>
                  <a:graphic xmlns:a="http://schemas.openxmlformats.org/drawingml/2006/main">
                    <a:graphicData uri="http://schemas.openxmlformats.org/drawingml/2006/picture">
                      <pic:pic xmlns:pic="http://schemas.openxmlformats.org/drawingml/2006/picture">
                        <pic:nvPicPr>
                          <pic:cNvPr id="2432" name="Text_Box_14356_SpCnt_1252"/>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9395"/>
                  <wp:effectExtent l="0" t="0" r="0" b="0"/>
                  <wp:wrapNone/>
                  <wp:docPr id="2459" name="Text_Box_14356_SpCnt_1253"/>
                  <wp:cNvGraphicFramePr/>
                  <a:graphic xmlns:a="http://schemas.openxmlformats.org/drawingml/2006/main">
                    <a:graphicData uri="http://schemas.openxmlformats.org/drawingml/2006/picture">
                      <pic:pic xmlns:pic="http://schemas.openxmlformats.org/drawingml/2006/picture">
                        <pic:nvPicPr>
                          <pic:cNvPr id="2459" name="Text_Box_14356_SpCnt_1253"/>
                          <pic:cNvPicPr/>
                        </pic:nvPicPr>
                        <pic:blipFill>
                          <a:blip r:embed="rId26"/>
                          <a:stretch>
                            <a:fillRect/>
                          </a:stretch>
                        </pic:blipFill>
                        <pic:spPr>
                          <a:xfrm>
                            <a:off x="0" y="0"/>
                            <a:ext cx="69850" cy="2393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133350</wp:posOffset>
                  </wp:positionV>
                  <wp:extent cx="532765" cy="571500"/>
                  <wp:effectExtent l="0" t="0" r="635" b="0"/>
                  <wp:wrapNone/>
                  <wp:docPr id="2462" name="图片_55_SpCnt_1"/>
                  <wp:cNvGraphicFramePr/>
                  <a:graphic xmlns:a="http://schemas.openxmlformats.org/drawingml/2006/main">
                    <a:graphicData uri="http://schemas.openxmlformats.org/drawingml/2006/picture">
                      <pic:pic xmlns:pic="http://schemas.openxmlformats.org/drawingml/2006/picture">
                        <pic:nvPicPr>
                          <pic:cNvPr id="2462" name="图片_55_SpCnt_1"/>
                          <pic:cNvPicPr/>
                        </pic:nvPicPr>
                        <pic:blipFill>
                          <a:blip r:embed="rId83"/>
                          <a:stretch>
                            <a:fillRect/>
                          </a:stretch>
                        </pic:blipFill>
                        <pic:spPr>
                          <a:xfrm>
                            <a:off x="0" y="0"/>
                            <a:ext cx="532765" cy="571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I08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风幕机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1500L </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—铝合金外壳，时尚美观，独特导风板设计，风向可随意调节</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—电量：220V，600w</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56" name="Text_Box_14356_SpCnt_1254"/>
                  <wp:cNvGraphicFramePr/>
                  <a:graphic xmlns:a="http://schemas.openxmlformats.org/drawingml/2006/main">
                    <a:graphicData uri="http://schemas.openxmlformats.org/drawingml/2006/picture">
                      <pic:pic xmlns:pic="http://schemas.openxmlformats.org/drawingml/2006/picture">
                        <pic:nvPicPr>
                          <pic:cNvPr id="2456" name="Text_Box_14356_SpCnt_125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33" name="Text_Box_14356_SpCnt_1255"/>
                  <wp:cNvGraphicFramePr/>
                  <a:graphic xmlns:a="http://schemas.openxmlformats.org/drawingml/2006/main">
                    <a:graphicData uri="http://schemas.openxmlformats.org/drawingml/2006/picture">
                      <pic:pic xmlns:pic="http://schemas.openxmlformats.org/drawingml/2006/picture">
                        <pic:nvPicPr>
                          <pic:cNvPr id="2433" name="Text_Box_14356_SpCnt_125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35" name="Text_Box_14356_SpCnt_1256"/>
                  <wp:cNvGraphicFramePr/>
                  <a:graphic xmlns:a="http://schemas.openxmlformats.org/drawingml/2006/main">
                    <a:graphicData uri="http://schemas.openxmlformats.org/drawingml/2006/picture">
                      <pic:pic xmlns:pic="http://schemas.openxmlformats.org/drawingml/2006/picture">
                        <pic:nvPicPr>
                          <pic:cNvPr id="2435" name="Text_Box_14356_SpCnt_125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36" name="Text_Box_14356_SpCnt_1257"/>
                  <wp:cNvGraphicFramePr/>
                  <a:graphic xmlns:a="http://schemas.openxmlformats.org/drawingml/2006/main">
                    <a:graphicData uri="http://schemas.openxmlformats.org/drawingml/2006/picture">
                      <pic:pic xmlns:pic="http://schemas.openxmlformats.org/drawingml/2006/picture">
                        <pic:nvPicPr>
                          <pic:cNvPr id="2436" name="Text_Box_14356_SpCnt_125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47" name="Text_Box_14356_SpCnt_1258"/>
                  <wp:cNvGraphicFramePr/>
                  <a:graphic xmlns:a="http://schemas.openxmlformats.org/drawingml/2006/main">
                    <a:graphicData uri="http://schemas.openxmlformats.org/drawingml/2006/picture">
                      <pic:pic xmlns:pic="http://schemas.openxmlformats.org/drawingml/2006/picture">
                        <pic:nvPicPr>
                          <pic:cNvPr id="2447" name="Text_Box_14356_SpCnt_125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49" name="Text_Box_14356_SpCnt_1259"/>
                  <wp:cNvGraphicFramePr/>
                  <a:graphic xmlns:a="http://schemas.openxmlformats.org/drawingml/2006/main">
                    <a:graphicData uri="http://schemas.openxmlformats.org/drawingml/2006/picture">
                      <pic:pic xmlns:pic="http://schemas.openxmlformats.org/drawingml/2006/picture">
                        <pic:nvPicPr>
                          <pic:cNvPr id="2449" name="Text_Box_14356_SpCnt_125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53" name="Text_Box_14356_SpCnt_1260"/>
                  <wp:cNvGraphicFramePr/>
                  <a:graphic xmlns:a="http://schemas.openxmlformats.org/drawingml/2006/main">
                    <a:graphicData uri="http://schemas.openxmlformats.org/drawingml/2006/picture">
                      <pic:pic xmlns:pic="http://schemas.openxmlformats.org/drawingml/2006/picture">
                        <pic:nvPicPr>
                          <pic:cNvPr id="2453" name="Text_Box_14356_SpCnt_126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37" name="Text_Box_14356_SpCnt_1261"/>
                  <wp:cNvGraphicFramePr/>
                  <a:graphic xmlns:a="http://schemas.openxmlformats.org/drawingml/2006/main">
                    <a:graphicData uri="http://schemas.openxmlformats.org/drawingml/2006/picture">
                      <pic:pic xmlns:pic="http://schemas.openxmlformats.org/drawingml/2006/picture">
                        <pic:nvPicPr>
                          <pic:cNvPr id="2437" name="Text_Box_14356_SpCnt_126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38" name="Text_Box_14356_SpCnt_1262"/>
                  <wp:cNvGraphicFramePr/>
                  <a:graphic xmlns:a="http://schemas.openxmlformats.org/drawingml/2006/main">
                    <a:graphicData uri="http://schemas.openxmlformats.org/drawingml/2006/picture">
                      <pic:pic xmlns:pic="http://schemas.openxmlformats.org/drawingml/2006/picture">
                        <pic:nvPicPr>
                          <pic:cNvPr id="2438" name="Text_Box_14356_SpCnt_126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45" name="Text_Box_14356_SpCnt_1263"/>
                  <wp:cNvGraphicFramePr/>
                  <a:graphic xmlns:a="http://schemas.openxmlformats.org/drawingml/2006/main">
                    <a:graphicData uri="http://schemas.openxmlformats.org/drawingml/2006/picture">
                      <pic:pic xmlns:pic="http://schemas.openxmlformats.org/drawingml/2006/picture">
                        <pic:nvPicPr>
                          <pic:cNvPr id="2445" name="Text_Box_14356_SpCnt_126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54" name="Text_Box_14356_SpCnt_1264"/>
                  <wp:cNvGraphicFramePr/>
                  <a:graphic xmlns:a="http://schemas.openxmlformats.org/drawingml/2006/main">
                    <a:graphicData uri="http://schemas.openxmlformats.org/drawingml/2006/picture">
                      <pic:pic xmlns:pic="http://schemas.openxmlformats.org/drawingml/2006/picture">
                        <pic:nvPicPr>
                          <pic:cNvPr id="2454" name="Text_Box_14356_SpCnt_126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46" name="Text_Box_14356_SpCnt_1265"/>
                  <wp:cNvGraphicFramePr/>
                  <a:graphic xmlns:a="http://schemas.openxmlformats.org/drawingml/2006/main">
                    <a:graphicData uri="http://schemas.openxmlformats.org/drawingml/2006/picture">
                      <pic:pic xmlns:pic="http://schemas.openxmlformats.org/drawingml/2006/picture">
                        <pic:nvPicPr>
                          <pic:cNvPr id="2446" name="Text_Box_14356_SpCnt_126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58" name="Text_Box_14356_SpCnt_1266"/>
                  <wp:cNvGraphicFramePr/>
                  <a:graphic xmlns:a="http://schemas.openxmlformats.org/drawingml/2006/main">
                    <a:graphicData uri="http://schemas.openxmlformats.org/drawingml/2006/picture">
                      <pic:pic xmlns:pic="http://schemas.openxmlformats.org/drawingml/2006/picture">
                        <pic:nvPicPr>
                          <pic:cNvPr id="2458" name="Text_Box_14356_SpCnt_126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48" name="Text_Box_14356_SpCnt_1267"/>
                  <wp:cNvGraphicFramePr/>
                  <a:graphic xmlns:a="http://schemas.openxmlformats.org/drawingml/2006/main">
                    <a:graphicData uri="http://schemas.openxmlformats.org/drawingml/2006/picture">
                      <pic:pic xmlns:pic="http://schemas.openxmlformats.org/drawingml/2006/picture">
                        <pic:nvPicPr>
                          <pic:cNvPr id="2448" name="Text_Box_14356_SpCnt_126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57" name="Text_Box_14356_SpCnt_1268"/>
                  <wp:cNvGraphicFramePr/>
                  <a:graphic xmlns:a="http://schemas.openxmlformats.org/drawingml/2006/main">
                    <a:graphicData uri="http://schemas.openxmlformats.org/drawingml/2006/picture">
                      <pic:pic xmlns:pic="http://schemas.openxmlformats.org/drawingml/2006/picture">
                        <pic:nvPicPr>
                          <pic:cNvPr id="2457" name="Text_Box_14356_SpCnt_126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466" name="Text_Box_14356_SpCnt_1269"/>
                  <wp:cNvGraphicFramePr/>
                  <a:graphic xmlns:a="http://schemas.openxmlformats.org/drawingml/2006/main">
                    <a:graphicData uri="http://schemas.openxmlformats.org/drawingml/2006/picture">
                      <pic:pic xmlns:pic="http://schemas.openxmlformats.org/drawingml/2006/picture">
                        <pic:nvPicPr>
                          <pic:cNvPr id="2466" name="Text_Box_14356_SpCnt_126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86360</wp:posOffset>
                  </wp:positionV>
                  <wp:extent cx="724535" cy="466725"/>
                  <wp:effectExtent l="0" t="0" r="12065" b="3175"/>
                  <wp:wrapNone/>
                  <wp:docPr id="2467" name="图片_86_SpCnt_2"/>
                  <wp:cNvGraphicFramePr/>
                  <a:graphic xmlns:a="http://schemas.openxmlformats.org/drawingml/2006/main">
                    <a:graphicData uri="http://schemas.openxmlformats.org/drawingml/2006/picture">
                      <pic:pic xmlns:pic="http://schemas.openxmlformats.org/drawingml/2006/picture">
                        <pic:nvPicPr>
                          <pic:cNvPr id="2467" name="图片_86_SpCnt_2"/>
                          <pic:cNvPicPr/>
                        </pic:nvPicPr>
                        <pic:blipFill>
                          <a:blip r:embed="rId88"/>
                          <a:stretch>
                            <a:fillRect/>
                          </a:stretch>
                        </pic:blipFill>
                        <pic:spPr>
                          <a:xfrm>
                            <a:off x="0" y="0"/>
                            <a:ext cx="724535" cy="466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洗碗间、碟库</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双星污碟台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2000*760*825</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—面板板厚1.2mm，采用SUS304不锈钢制作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—加强筋全部采用板厚0.8mm不锈钢板制作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—立柱采用φ38X1.2不锈钢管材</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—拉档采用25X38X0.8不锈钢方管，配全钢可调子弹脚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6" name="Text_Box_14356_SpCnt_1270"/>
                  <wp:cNvGraphicFramePr/>
                  <a:graphic xmlns:a="http://schemas.openxmlformats.org/drawingml/2006/main">
                    <a:graphicData uri="http://schemas.openxmlformats.org/drawingml/2006/picture">
                      <pic:pic xmlns:pic="http://schemas.openxmlformats.org/drawingml/2006/picture">
                        <pic:nvPicPr>
                          <pic:cNvPr id="2476" name="Text_Box_14356_SpCnt_127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1" name="Text_Box_14356_SpCnt_1271"/>
                  <wp:cNvGraphicFramePr/>
                  <a:graphic xmlns:a="http://schemas.openxmlformats.org/drawingml/2006/main">
                    <a:graphicData uri="http://schemas.openxmlformats.org/drawingml/2006/picture">
                      <pic:pic xmlns:pic="http://schemas.openxmlformats.org/drawingml/2006/picture">
                        <pic:nvPicPr>
                          <pic:cNvPr id="2481" name="Text_Box_14356_SpCnt_127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2" name="Text_Box_14356_SpCnt_1272"/>
                  <wp:cNvGraphicFramePr/>
                  <a:graphic xmlns:a="http://schemas.openxmlformats.org/drawingml/2006/main">
                    <a:graphicData uri="http://schemas.openxmlformats.org/drawingml/2006/picture">
                      <pic:pic xmlns:pic="http://schemas.openxmlformats.org/drawingml/2006/picture">
                        <pic:nvPicPr>
                          <pic:cNvPr id="2482" name="Text_Box_14356_SpCnt_127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5" name="Text_Box_14356_SpCnt_1273"/>
                  <wp:cNvGraphicFramePr/>
                  <a:graphic xmlns:a="http://schemas.openxmlformats.org/drawingml/2006/main">
                    <a:graphicData uri="http://schemas.openxmlformats.org/drawingml/2006/picture">
                      <pic:pic xmlns:pic="http://schemas.openxmlformats.org/drawingml/2006/picture">
                        <pic:nvPicPr>
                          <pic:cNvPr id="2485" name="Text_Box_14356_SpCnt_127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3" name="Text_Box_14356_SpCnt_1274"/>
                  <wp:cNvGraphicFramePr/>
                  <a:graphic xmlns:a="http://schemas.openxmlformats.org/drawingml/2006/main">
                    <a:graphicData uri="http://schemas.openxmlformats.org/drawingml/2006/picture">
                      <pic:pic xmlns:pic="http://schemas.openxmlformats.org/drawingml/2006/picture">
                        <pic:nvPicPr>
                          <pic:cNvPr id="2493" name="Text_Box_14356_SpCnt_127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0" name="Text_Box_14356_SpCnt_1275"/>
                  <wp:cNvGraphicFramePr/>
                  <a:graphic xmlns:a="http://schemas.openxmlformats.org/drawingml/2006/main">
                    <a:graphicData uri="http://schemas.openxmlformats.org/drawingml/2006/picture">
                      <pic:pic xmlns:pic="http://schemas.openxmlformats.org/drawingml/2006/picture">
                        <pic:nvPicPr>
                          <pic:cNvPr id="2470" name="Text_Box_14356_SpCnt_127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3" name="Text_Box_14356_SpCnt_1276"/>
                  <wp:cNvGraphicFramePr/>
                  <a:graphic xmlns:a="http://schemas.openxmlformats.org/drawingml/2006/main">
                    <a:graphicData uri="http://schemas.openxmlformats.org/drawingml/2006/picture">
                      <pic:pic xmlns:pic="http://schemas.openxmlformats.org/drawingml/2006/picture">
                        <pic:nvPicPr>
                          <pic:cNvPr id="2473" name="Text_Box_14356_SpCnt_127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0" name="Text_Box_14356_SpCnt_1277"/>
                  <wp:cNvGraphicFramePr/>
                  <a:graphic xmlns:a="http://schemas.openxmlformats.org/drawingml/2006/main">
                    <a:graphicData uri="http://schemas.openxmlformats.org/drawingml/2006/picture">
                      <pic:pic xmlns:pic="http://schemas.openxmlformats.org/drawingml/2006/picture">
                        <pic:nvPicPr>
                          <pic:cNvPr id="2480" name="Text_Box_14356_SpCnt_127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2" name="Text_Box_14356_SpCnt_1278"/>
                  <wp:cNvGraphicFramePr/>
                  <a:graphic xmlns:a="http://schemas.openxmlformats.org/drawingml/2006/main">
                    <a:graphicData uri="http://schemas.openxmlformats.org/drawingml/2006/picture">
                      <pic:pic xmlns:pic="http://schemas.openxmlformats.org/drawingml/2006/picture">
                        <pic:nvPicPr>
                          <pic:cNvPr id="2492" name="Text_Box_14356_SpCnt_127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68" name="Text_Box_14356_SpCnt_1279"/>
                  <wp:cNvGraphicFramePr/>
                  <a:graphic xmlns:a="http://schemas.openxmlformats.org/drawingml/2006/main">
                    <a:graphicData uri="http://schemas.openxmlformats.org/drawingml/2006/picture">
                      <pic:pic xmlns:pic="http://schemas.openxmlformats.org/drawingml/2006/picture">
                        <pic:nvPicPr>
                          <pic:cNvPr id="2468" name="Text_Box_14356_SpCnt_127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4" name="Text_Box_14356_SpCnt_1280"/>
                  <wp:cNvGraphicFramePr/>
                  <a:graphic xmlns:a="http://schemas.openxmlformats.org/drawingml/2006/main">
                    <a:graphicData uri="http://schemas.openxmlformats.org/drawingml/2006/picture">
                      <pic:pic xmlns:pic="http://schemas.openxmlformats.org/drawingml/2006/picture">
                        <pic:nvPicPr>
                          <pic:cNvPr id="2494" name="Text_Box_14356_SpCnt_128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4" name="Text_Box_14356_SpCnt_1281"/>
                  <wp:cNvGraphicFramePr/>
                  <a:graphic xmlns:a="http://schemas.openxmlformats.org/drawingml/2006/main">
                    <a:graphicData uri="http://schemas.openxmlformats.org/drawingml/2006/picture">
                      <pic:pic xmlns:pic="http://schemas.openxmlformats.org/drawingml/2006/picture">
                        <pic:nvPicPr>
                          <pic:cNvPr id="2484" name="Text_Box_14356_SpCnt_128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8" name="Text_Box_14356_SpCnt_1282"/>
                  <wp:cNvGraphicFramePr/>
                  <a:graphic xmlns:a="http://schemas.openxmlformats.org/drawingml/2006/main">
                    <a:graphicData uri="http://schemas.openxmlformats.org/drawingml/2006/picture">
                      <pic:pic xmlns:pic="http://schemas.openxmlformats.org/drawingml/2006/picture">
                        <pic:nvPicPr>
                          <pic:cNvPr id="2488" name="Text_Box_14356_SpCnt_128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9" name="Text_Box_14356_SpCnt_1283"/>
                  <wp:cNvGraphicFramePr/>
                  <a:graphic xmlns:a="http://schemas.openxmlformats.org/drawingml/2006/main">
                    <a:graphicData uri="http://schemas.openxmlformats.org/drawingml/2006/picture">
                      <pic:pic xmlns:pic="http://schemas.openxmlformats.org/drawingml/2006/picture">
                        <pic:nvPicPr>
                          <pic:cNvPr id="2489" name="Text_Box_14356_SpCnt_128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2" name="Text_Box_14356_SpCnt_1284"/>
                  <wp:cNvGraphicFramePr/>
                  <a:graphic xmlns:a="http://schemas.openxmlformats.org/drawingml/2006/main">
                    <a:graphicData uri="http://schemas.openxmlformats.org/drawingml/2006/picture">
                      <pic:pic xmlns:pic="http://schemas.openxmlformats.org/drawingml/2006/picture">
                        <pic:nvPicPr>
                          <pic:cNvPr id="2472" name="Text_Box_14356_SpCnt_128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6" name="Text_Box_14356_SpCnt_1285"/>
                  <wp:cNvGraphicFramePr/>
                  <a:graphic xmlns:a="http://schemas.openxmlformats.org/drawingml/2006/main">
                    <a:graphicData uri="http://schemas.openxmlformats.org/drawingml/2006/picture">
                      <pic:pic xmlns:pic="http://schemas.openxmlformats.org/drawingml/2006/picture">
                        <pic:nvPicPr>
                          <pic:cNvPr id="2486" name="Text_Box_14356_SpCnt_128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1" name="Text_Box_14356_SpCnt_1286"/>
                  <wp:cNvGraphicFramePr/>
                  <a:graphic xmlns:a="http://schemas.openxmlformats.org/drawingml/2006/main">
                    <a:graphicData uri="http://schemas.openxmlformats.org/drawingml/2006/picture">
                      <pic:pic xmlns:pic="http://schemas.openxmlformats.org/drawingml/2006/picture">
                        <pic:nvPicPr>
                          <pic:cNvPr id="2471" name="Text_Box_14356_SpCnt_128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69" name="Text_Box_14356_SpCnt_1287"/>
                  <wp:cNvGraphicFramePr/>
                  <a:graphic xmlns:a="http://schemas.openxmlformats.org/drawingml/2006/main">
                    <a:graphicData uri="http://schemas.openxmlformats.org/drawingml/2006/picture">
                      <pic:pic xmlns:pic="http://schemas.openxmlformats.org/drawingml/2006/picture">
                        <pic:nvPicPr>
                          <pic:cNvPr id="2469" name="Text_Box_14356_SpCnt_128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7" name="Text_Box_14356_SpCnt_1288"/>
                  <wp:cNvGraphicFramePr/>
                  <a:graphic xmlns:a="http://schemas.openxmlformats.org/drawingml/2006/main">
                    <a:graphicData uri="http://schemas.openxmlformats.org/drawingml/2006/picture">
                      <pic:pic xmlns:pic="http://schemas.openxmlformats.org/drawingml/2006/picture">
                        <pic:nvPicPr>
                          <pic:cNvPr id="2487" name="Text_Box_14356_SpCnt_128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4" name="Text_Box_14356_SpCnt_1289"/>
                  <wp:cNvGraphicFramePr/>
                  <a:graphic xmlns:a="http://schemas.openxmlformats.org/drawingml/2006/main">
                    <a:graphicData uri="http://schemas.openxmlformats.org/drawingml/2006/picture">
                      <pic:pic xmlns:pic="http://schemas.openxmlformats.org/drawingml/2006/picture">
                        <pic:nvPicPr>
                          <pic:cNvPr id="2474" name="Text_Box_14356_SpCnt_128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5" name="Text_Box_14356_SpCnt_1290"/>
                  <wp:cNvGraphicFramePr/>
                  <a:graphic xmlns:a="http://schemas.openxmlformats.org/drawingml/2006/main">
                    <a:graphicData uri="http://schemas.openxmlformats.org/drawingml/2006/picture">
                      <pic:pic xmlns:pic="http://schemas.openxmlformats.org/drawingml/2006/picture">
                        <pic:nvPicPr>
                          <pic:cNvPr id="2475" name="Text_Box_14356_SpCnt_129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7" name="Text_Box_14356_SpCnt_1291"/>
                  <wp:cNvGraphicFramePr/>
                  <a:graphic xmlns:a="http://schemas.openxmlformats.org/drawingml/2006/main">
                    <a:graphicData uri="http://schemas.openxmlformats.org/drawingml/2006/picture">
                      <pic:pic xmlns:pic="http://schemas.openxmlformats.org/drawingml/2006/picture">
                        <pic:nvPicPr>
                          <pic:cNvPr id="2477" name="Text_Box_14356_SpCnt_129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83" name="Text_Box_14356_SpCnt_1292"/>
                  <wp:cNvGraphicFramePr/>
                  <a:graphic xmlns:a="http://schemas.openxmlformats.org/drawingml/2006/main">
                    <a:graphicData uri="http://schemas.openxmlformats.org/drawingml/2006/picture">
                      <pic:pic xmlns:pic="http://schemas.openxmlformats.org/drawingml/2006/picture">
                        <pic:nvPicPr>
                          <pic:cNvPr id="2483" name="Text_Box_14356_SpCnt_129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8" name="Text_Box_14356_SpCnt_1293"/>
                  <wp:cNvGraphicFramePr/>
                  <a:graphic xmlns:a="http://schemas.openxmlformats.org/drawingml/2006/main">
                    <a:graphicData uri="http://schemas.openxmlformats.org/drawingml/2006/picture">
                      <pic:pic xmlns:pic="http://schemas.openxmlformats.org/drawingml/2006/picture">
                        <pic:nvPicPr>
                          <pic:cNvPr id="2478" name="Text_Box_14356_SpCnt_129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64" name="Text_Box_14356_SpCnt_1294"/>
                  <wp:cNvGraphicFramePr/>
                  <a:graphic xmlns:a="http://schemas.openxmlformats.org/drawingml/2006/main">
                    <a:graphicData uri="http://schemas.openxmlformats.org/drawingml/2006/picture">
                      <pic:pic xmlns:pic="http://schemas.openxmlformats.org/drawingml/2006/picture">
                        <pic:nvPicPr>
                          <pic:cNvPr id="2464" name="Text_Box_14356_SpCnt_129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79" name="Text_Box_14356_SpCnt_1295"/>
                  <wp:cNvGraphicFramePr/>
                  <a:graphic xmlns:a="http://schemas.openxmlformats.org/drawingml/2006/main">
                    <a:graphicData uri="http://schemas.openxmlformats.org/drawingml/2006/picture">
                      <pic:pic xmlns:pic="http://schemas.openxmlformats.org/drawingml/2006/picture">
                        <pic:nvPicPr>
                          <pic:cNvPr id="2479" name="Text_Box_14356_SpCnt_129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63" name="Text_Box_14356_SpCnt_1296"/>
                  <wp:cNvGraphicFramePr/>
                  <a:graphic xmlns:a="http://schemas.openxmlformats.org/drawingml/2006/main">
                    <a:graphicData uri="http://schemas.openxmlformats.org/drawingml/2006/picture">
                      <pic:pic xmlns:pic="http://schemas.openxmlformats.org/drawingml/2006/picture">
                        <pic:nvPicPr>
                          <pic:cNvPr id="2463" name="Text_Box_14356_SpCnt_129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0" name="Text_Box_14356_SpCnt_1297"/>
                  <wp:cNvGraphicFramePr/>
                  <a:graphic xmlns:a="http://schemas.openxmlformats.org/drawingml/2006/main">
                    <a:graphicData uri="http://schemas.openxmlformats.org/drawingml/2006/picture">
                      <pic:pic xmlns:pic="http://schemas.openxmlformats.org/drawingml/2006/picture">
                        <pic:nvPicPr>
                          <pic:cNvPr id="2490" name="Text_Box_14356_SpCnt_129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1" name="Text_Box_14356_SpCnt_1298"/>
                  <wp:cNvGraphicFramePr/>
                  <a:graphic xmlns:a="http://schemas.openxmlformats.org/drawingml/2006/main">
                    <a:graphicData uri="http://schemas.openxmlformats.org/drawingml/2006/picture">
                      <pic:pic xmlns:pic="http://schemas.openxmlformats.org/drawingml/2006/picture">
                        <pic:nvPicPr>
                          <pic:cNvPr id="2491" name="Text_Box_14356_SpCnt_129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65" name="Text_Box_14356_SpCnt_1299"/>
                  <wp:cNvGraphicFramePr/>
                  <a:graphic xmlns:a="http://schemas.openxmlformats.org/drawingml/2006/main">
                    <a:graphicData uri="http://schemas.openxmlformats.org/drawingml/2006/picture">
                      <pic:pic xmlns:pic="http://schemas.openxmlformats.org/drawingml/2006/picture">
                        <pic:nvPicPr>
                          <pic:cNvPr id="2465" name="Text_Box_14356_SpCnt_129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4" name="Text_Box_14356_SpCnt_1300"/>
                  <wp:cNvGraphicFramePr/>
                  <a:graphic xmlns:a="http://schemas.openxmlformats.org/drawingml/2006/main">
                    <a:graphicData uri="http://schemas.openxmlformats.org/drawingml/2006/picture">
                      <pic:pic xmlns:pic="http://schemas.openxmlformats.org/drawingml/2006/picture">
                        <pic:nvPicPr>
                          <pic:cNvPr id="2514" name="Text_Box_14356_SpCnt_130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2" name="Text_Box_14356_SpCnt_1301"/>
                  <wp:cNvGraphicFramePr/>
                  <a:graphic xmlns:a="http://schemas.openxmlformats.org/drawingml/2006/main">
                    <a:graphicData uri="http://schemas.openxmlformats.org/drawingml/2006/picture">
                      <pic:pic xmlns:pic="http://schemas.openxmlformats.org/drawingml/2006/picture">
                        <pic:nvPicPr>
                          <pic:cNvPr id="2512" name="Text_Box_14356_SpCnt_130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5" name="Text_Box_14356_SpCnt_1302"/>
                  <wp:cNvGraphicFramePr/>
                  <a:graphic xmlns:a="http://schemas.openxmlformats.org/drawingml/2006/main">
                    <a:graphicData uri="http://schemas.openxmlformats.org/drawingml/2006/picture">
                      <pic:pic xmlns:pic="http://schemas.openxmlformats.org/drawingml/2006/picture">
                        <pic:nvPicPr>
                          <pic:cNvPr id="2495" name="Text_Box_14356_SpCnt_130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5" name="Text_Box_14356_SpCnt_1303"/>
                  <wp:cNvGraphicFramePr/>
                  <a:graphic xmlns:a="http://schemas.openxmlformats.org/drawingml/2006/main">
                    <a:graphicData uri="http://schemas.openxmlformats.org/drawingml/2006/picture">
                      <pic:pic xmlns:pic="http://schemas.openxmlformats.org/drawingml/2006/picture">
                        <pic:nvPicPr>
                          <pic:cNvPr id="2505" name="Text_Box_14356_SpCnt_130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2" name="Text_Box_14356_SpCnt_1304"/>
                  <wp:cNvGraphicFramePr/>
                  <a:graphic xmlns:a="http://schemas.openxmlformats.org/drawingml/2006/main">
                    <a:graphicData uri="http://schemas.openxmlformats.org/drawingml/2006/picture">
                      <pic:pic xmlns:pic="http://schemas.openxmlformats.org/drawingml/2006/picture">
                        <pic:nvPicPr>
                          <pic:cNvPr id="2522" name="Text_Box_14356_SpCnt_130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5" name="Text_Box_14356_SpCnt_1305"/>
                  <wp:cNvGraphicFramePr/>
                  <a:graphic xmlns:a="http://schemas.openxmlformats.org/drawingml/2006/main">
                    <a:graphicData uri="http://schemas.openxmlformats.org/drawingml/2006/picture">
                      <pic:pic xmlns:pic="http://schemas.openxmlformats.org/drawingml/2006/picture">
                        <pic:nvPicPr>
                          <pic:cNvPr id="2525" name="Text_Box_14356_SpCnt_130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7" name="Text_Box_14356_SpCnt_1306"/>
                  <wp:cNvGraphicFramePr/>
                  <a:graphic xmlns:a="http://schemas.openxmlformats.org/drawingml/2006/main">
                    <a:graphicData uri="http://schemas.openxmlformats.org/drawingml/2006/picture">
                      <pic:pic xmlns:pic="http://schemas.openxmlformats.org/drawingml/2006/picture">
                        <pic:nvPicPr>
                          <pic:cNvPr id="2497" name="Text_Box_14356_SpCnt_130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4" name="Text_Box_14356_SpCnt_1307"/>
                  <wp:cNvGraphicFramePr/>
                  <a:graphic xmlns:a="http://schemas.openxmlformats.org/drawingml/2006/main">
                    <a:graphicData uri="http://schemas.openxmlformats.org/drawingml/2006/picture">
                      <pic:pic xmlns:pic="http://schemas.openxmlformats.org/drawingml/2006/picture">
                        <pic:nvPicPr>
                          <pic:cNvPr id="2524" name="Text_Box_14356_SpCnt_130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3" name="Text_Box_14356_SpCnt_1308"/>
                  <wp:cNvGraphicFramePr/>
                  <a:graphic xmlns:a="http://schemas.openxmlformats.org/drawingml/2006/main">
                    <a:graphicData uri="http://schemas.openxmlformats.org/drawingml/2006/picture">
                      <pic:pic xmlns:pic="http://schemas.openxmlformats.org/drawingml/2006/picture">
                        <pic:nvPicPr>
                          <pic:cNvPr id="2513" name="Text_Box_14356_SpCnt_130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6" name="Text_Box_14356_SpCnt_1309"/>
                  <wp:cNvGraphicFramePr/>
                  <a:graphic xmlns:a="http://schemas.openxmlformats.org/drawingml/2006/main">
                    <a:graphicData uri="http://schemas.openxmlformats.org/drawingml/2006/picture">
                      <pic:pic xmlns:pic="http://schemas.openxmlformats.org/drawingml/2006/picture">
                        <pic:nvPicPr>
                          <pic:cNvPr id="2526" name="Text_Box_14356_SpCnt_130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8" name="Text_Box_14356_SpCnt_1310"/>
                  <wp:cNvGraphicFramePr/>
                  <a:graphic xmlns:a="http://schemas.openxmlformats.org/drawingml/2006/main">
                    <a:graphicData uri="http://schemas.openxmlformats.org/drawingml/2006/picture">
                      <pic:pic xmlns:pic="http://schemas.openxmlformats.org/drawingml/2006/picture">
                        <pic:nvPicPr>
                          <pic:cNvPr id="2498" name="Text_Box_14356_SpCnt_131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6" name="Text_Box_14356_SpCnt_1311"/>
                  <wp:cNvGraphicFramePr/>
                  <a:graphic xmlns:a="http://schemas.openxmlformats.org/drawingml/2006/main">
                    <a:graphicData uri="http://schemas.openxmlformats.org/drawingml/2006/picture">
                      <pic:pic xmlns:pic="http://schemas.openxmlformats.org/drawingml/2006/picture">
                        <pic:nvPicPr>
                          <pic:cNvPr id="2516" name="Text_Box_14356_SpCnt_131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8" name="Text_Box_14356_SpCnt_1312"/>
                  <wp:cNvGraphicFramePr/>
                  <a:graphic xmlns:a="http://schemas.openxmlformats.org/drawingml/2006/main">
                    <a:graphicData uri="http://schemas.openxmlformats.org/drawingml/2006/picture">
                      <pic:pic xmlns:pic="http://schemas.openxmlformats.org/drawingml/2006/picture">
                        <pic:nvPicPr>
                          <pic:cNvPr id="2508" name="Text_Box_14356_SpCnt_131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5" name="Text_Box_14356_SpCnt_1313"/>
                  <wp:cNvGraphicFramePr/>
                  <a:graphic xmlns:a="http://schemas.openxmlformats.org/drawingml/2006/main">
                    <a:graphicData uri="http://schemas.openxmlformats.org/drawingml/2006/picture">
                      <pic:pic xmlns:pic="http://schemas.openxmlformats.org/drawingml/2006/picture">
                        <pic:nvPicPr>
                          <pic:cNvPr id="2515" name="Text_Box_14356_SpCnt_131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6" name="Text_Box_14356_SpCnt_1314"/>
                  <wp:cNvGraphicFramePr/>
                  <a:graphic xmlns:a="http://schemas.openxmlformats.org/drawingml/2006/main">
                    <a:graphicData uri="http://schemas.openxmlformats.org/drawingml/2006/picture">
                      <pic:pic xmlns:pic="http://schemas.openxmlformats.org/drawingml/2006/picture">
                        <pic:nvPicPr>
                          <pic:cNvPr id="2506" name="Text_Box_14356_SpCnt_131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7" name="Text_Box_14356_SpCnt_1315"/>
                  <wp:cNvGraphicFramePr/>
                  <a:graphic xmlns:a="http://schemas.openxmlformats.org/drawingml/2006/main">
                    <a:graphicData uri="http://schemas.openxmlformats.org/drawingml/2006/picture">
                      <pic:pic xmlns:pic="http://schemas.openxmlformats.org/drawingml/2006/picture">
                        <pic:nvPicPr>
                          <pic:cNvPr id="2517" name="Text_Box_14356_SpCnt_131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1" name="Text_Box_14356_SpCnt_1316"/>
                  <wp:cNvGraphicFramePr/>
                  <a:graphic xmlns:a="http://schemas.openxmlformats.org/drawingml/2006/main">
                    <a:graphicData uri="http://schemas.openxmlformats.org/drawingml/2006/picture">
                      <pic:pic xmlns:pic="http://schemas.openxmlformats.org/drawingml/2006/picture">
                        <pic:nvPicPr>
                          <pic:cNvPr id="2521" name="Text_Box_14356_SpCnt_131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0" name="Text_Box_14356_SpCnt_1317"/>
                  <wp:cNvGraphicFramePr/>
                  <a:graphic xmlns:a="http://schemas.openxmlformats.org/drawingml/2006/main">
                    <a:graphicData uri="http://schemas.openxmlformats.org/drawingml/2006/picture">
                      <pic:pic xmlns:pic="http://schemas.openxmlformats.org/drawingml/2006/picture">
                        <pic:nvPicPr>
                          <pic:cNvPr id="2500" name="Text_Box_14356_SpCnt_131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9" name="Text_Box_14356_SpCnt_1318"/>
                  <wp:cNvGraphicFramePr/>
                  <a:graphic xmlns:a="http://schemas.openxmlformats.org/drawingml/2006/main">
                    <a:graphicData uri="http://schemas.openxmlformats.org/drawingml/2006/picture">
                      <pic:pic xmlns:pic="http://schemas.openxmlformats.org/drawingml/2006/picture">
                        <pic:nvPicPr>
                          <pic:cNvPr id="2499" name="Text_Box_14356_SpCnt_131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496" name="Text_Box_14356_SpCnt_1319"/>
                  <wp:cNvGraphicFramePr/>
                  <a:graphic xmlns:a="http://schemas.openxmlformats.org/drawingml/2006/main">
                    <a:graphicData uri="http://schemas.openxmlformats.org/drawingml/2006/picture">
                      <pic:pic xmlns:pic="http://schemas.openxmlformats.org/drawingml/2006/picture">
                        <pic:nvPicPr>
                          <pic:cNvPr id="2496" name="Text_Box_14356_SpCnt_131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7" name="Text_Box_14356_SpCnt_1320"/>
                  <wp:cNvGraphicFramePr/>
                  <a:graphic xmlns:a="http://schemas.openxmlformats.org/drawingml/2006/main">
                    <a:graphicData uri="http://schemas.openxmlformats.org/drawingml/2006/picture">
                      <pic:pic xmlns:pic="http://schemas.openxmlformats.org/drawingml/2006/picture">
                        <pic:nvPicPr>
                          <pic:cNvPr id="2507" name="Text_Box_14356_SpCnt_132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1" name="Text_Box_14356_SpCnt_1321"/>
                  <wp:cNvGraphicFramePr/>
                  <a:graphic xmlns:a="http://schemas.openxmlformats.org/drawingml/2006/main">
                    <a:graphicData uri="http://schemas.openxmlformats.org/drawingml/2006/picture">
                      <pic:pic xmlns:pic="http://schemas.openxmlformats.org/drawingml/2006/picture">
                        <pic:nvPicPr>
                          <pic:cNvPr id="2501" name="Text_Box_14356_SpCnt_132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8" name="Text_Box_14356_SpCnt_1322"/>
                  <wp:cNvGraphicFramePr/>
                  <a:graphic xmlns:a="http://schemas.openxmlformats.org/drawingml/2006/main">
                    <a:graphicData uri="http://schemas.openxmlformats.org/drawingml/2006/picture">
                      <pic:pic xmlns:pic="http://schemas.openxmlformats.org/drawingml/2006/picture">
                        <pic:nvPicPr>
                          <pic:cNvPr id="2518" name="Text_Box_14356_SpCnt_132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2" name="Text_Box_14356_SpCnt_1323"/>
                  <wp:cNvGraphicFramePr/>
                  <a:graphic xmlns:a="http://schemas.openxmlformats.org/drawingml/2006/main">
                    <a:graphicData uri="http://schemas.openxmlformats.org/drawingml/2006/picture">
                      <pic:pic xmlns:pic="http://schemas.openxmlformats.org/drawingml/2006/picture">
                        <pic:nvPicPr>
                          <pic:cNvPr id="2502" name="Text_Box_14356_SpCnt_132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0" name="Text_Box_14356_SpCnt_1324"/>
                  <wp:cNvGraphicFramePr/>
                  <a:graphic xmlns:a="http://schemas.openxmlformats.org/drawingml/2006/main">
                    <a:graphicData uri="http://schemas.openxmlformats.org/drawingml/2006/picture">
                      <pic:pic xmlns:pic="http://schemas.openxmlformats.org/drawingml/2006/picture">
                        <pic:nvPicPr>
                          <pic:cNvPr id="2510" name="Text_Box_14356_SpCnt_132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4" name="Text_Box_14356_SpCnt_1325"/>
                  <wp:cNvGraphicFramePr/>
                  <a:graphic xmlns:a="http://schemas.openxmlformats.org/drawingml/2006/main">
                    <a:graphicData uri="http://schemas.openxmlformats.org/drawingml/2006/picture">
                      <pic:pic xmlns:pic="http://schemas.openxmlformats.org/drawingml/2006/picture">
                        <pic:nvPicPr>
                          <pic:cNvPr id="2504" name="Text_Box_14356_SpCnt_132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9" name="Text_Box_14356_SpCnt_1326"/>
                  <wp:cNvGraphicFramePr/>
                  <a:graphic xmlns:a="http://schemas.openxmlformats.org/drawingml/2006/main">
                    <a:graphicData uri="http://schemas.openxmlformats.org/drawingml/2006/picture">
                      <pic:pic xmlns:pic="http://schemas.openxmlformats.org/drawingml/2006/picture">
                        <pic:nvPicPr>
                          <pic:cNvPr id="2509" name="Text_Box_14356_SpCnt_132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03" name="Text_Box_14356_SpCnt_1327"/>
                  <wp:cNvGraphicFramePr/>
                  <a:graphic xmlns:a="http://schemas.openxmlformats.org/drawingml/2006/main">
                    <a:graphicData uri="http://schemas.openxmlformats.org/drawingml/2006/picture">
                      <pic:pic xmlns:pic="http://schemas.openxmlformats.org/drawingml/2006/picture">
                        <pic:nvPicPr>
                          <pic:cNvPr id="2503" name="Text_Box_14356_SpCnt_132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9" name="Text_Box_14356_SpCnt_1328"/>
                  <wp:cNvGraphicFramePr/>
                  <a:graphic xmlns:a="http://schemas.openxmlformats.org/drawingml/2006/main">
                    <a:graphicData uri="http://schemas.openxmlformats.org/drawingml/2006/picture">
                      <pic:pic xmlns:pic="http://schemas.openxmlformats.org/drawingml/2006/picture">
                        <pic:nvPicPr>
                          <pic:cNvPr id="2519" name="Text_Box_14356_SpCnt_132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11" name="Text_Box_14356_SpCnt_1329"/>
                  <wp:cNvGraphicFramePr/>
                  <a:graphic xmlns:a="http://schemas.openxmlformats.org/drawingml/2006/main">
                    <a:graphicData uri="http://schemas.openxmlformats.org/drawingml/2006/picture">
                      <pic:pic xmlns:pic="http://schemas.openxmlformats.org/drawingml/2006/picture">
                        <pic:nvPicPr>
                          <pic:cNvPr id="2511" name="Text_Box_14356_SpCnt_132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0" name="Text_Box_14356_SpCnt_1330"/>
                  <wp:cNvGraphicFramePr/>
                  <a:graphic xmlns:a="http://schemas.openxmlformats.org/drawingml/2006/main">
                    <a:graphicData uri="http://schemas.openxmlformats.org/drawingml/2006/picture">
                      <pic:pic xmlns:pic="http://schemas.openxmlformats.org/drawingml/2006/picture">
                        <pic:nvPicPr>
                          <pic:cNvPr id="2520" name="Text_Box_14356_SpCnt_133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3" name="Text_Box_14356_SpCnt_1331"/>
                  <wp:cNvGraphicFramePr/>
                  <a:graphic xmlns:a="http://schemas.openxmlformats.org/drawingml/2006/main">
                    <a:graphicData uri="http://schemas.openxmlformats.org/drawingml/2006/picture">
                      <pic:pic xmlns:pic="http://schemas.openxmlformats.org/drawingml/2006/picture">
                        <pic:nvPicPr>
                          <pic:cNvPr id="2523" name="Text_Box_14356_SpCnt_133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2" name="Text_Box_14356_SpCnt_1332"/>
                  <wp:cNvGraphicFramePr/>
                  <a:graphic xmlns:a="http://schemas.openxmlformats.org/drawingml/2006/main">
                    <a:graphicData uri="http://schemas.openxmlformats.org/drawingml/2006/picture">
                      <pic:pic xmlns:pic="http://schemas.openxmlformats.org/drawingml/2006/picture">
                        <pic:nvPicPr>
                          <pic:cNvPr id="2552" name="Text_Box_14356_SpCnt_133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4" name="Text_Box_14356_SpCnt_1333"/>
                  <wp:cNvGraphicFramePr/>
                  <a:graphic xmlns:a="http://schemas.openxmlformats.org/drawingml/2006/main">
                    <a:graphicData uri="http://schemas.openxmlformats.org/drawingml/2006/picture">
                      <pic:pic xmlns:pic="http://schemas.openxmlformats.org/drawingml/2006/picture">
                        <pic:nvPicPr>
                          <pic:cNvPr id="2554" name="Text_Box_14356_SpCnt_133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5" name="Text_Box_14356_SpCnt_1334"/>
                  <wp:cNvGraphicFramePr/>
                  <a:graphic xmlns:a="http://schemas.openxmlformats.org/drawingml/2006/main">
                    <a:graphicData uri="http://schemas.openxmlformats.org/drawingml/2006/picture">
                      <pic:pic xmlns:pic="http://schemas.openxmlformats.org/drawingml/2006/picture">
                        <pic:nvPicPr>
                          <pic:cNvPr id="2535" name="Text_Box_14356_SpCnt_133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6" name="Text_Box_14356_SpCnt_1335"/>
                  <wp:cNvGraphicFramePr/>
                  <a:graphic xmlns:a="http://schemas.openxmlformats.org/drawingml/2006/main">
                    <a:graphicData uri="http://schemas.openxmlformats.org/drawingml/2006/picture">
                      <pic:pic xmlns:pic="http://schemas.openxmlformats.org/drawingml/2006/picture">
                        <pic:nvPicPr>
                          <pic:cNvPr id="2536" name="Text_Box_14356_SpCnt_13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3" name="Text_Box_14356_SpCnt_1336"/>
                  <wp:cNvGraphicFramePr/>
                  <a:graphic xmlns:a="http://schemas.openxmlformats.org/drawingml/2006/main">
                    <a:graphicData uri="http://schemas.openxmlformats.org/drawingml/2006/picture">
                      <pic:pic xmlns:pic="http://schemas.openxmlformats.org/drawingml/2006/picture">
                        <pic:nvPicPr>
                          <pic:cNvPr id="2543" name="Text_Box_14356_SpCnt_13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7" name="Text_Box_14356_SpCnt_1337"/>
                  <wp:cNvGraphicFramePr/>
                  <a:graphic xmlns:a="http://schemas.openxmlformats.org/drawingml/2006/main">
                    <a:graphicData uri="http://schemas.openxmlformats.org/drawingml/2006/picture">
                      <pic:pic xmlns:pic="http://schemas.openxmlformats.org/drawingml/2006/picture">
                        <pic:nvPicPr>
                          <pic:cNvPr id="2557" name="Text_Box_14356_SpCnt_13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9" name="Text_Box_14356_SpCnt_1338"/>
                  <wp:cNvGraphicFramePr/>
                  <a:graphic xmlns:a="http://schemas.openxmlformats.org/drawingml/2006/main">
                    <a:graphicData uri="http://schemas.openxmlformats.org/drawingml/2006/picture">
                      <pic:pic xmlns:pic="http://schemas.openxmlformats.org/drawingml/2006/picture">
                        <pic:nvPicPr>
                          <pic:cNvPr id="2529" name="Text_Box_14356_SpCnt_133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0" name="Text_Box_14356_SpCnt_1339"/>
                  <wp:cNvGraphicFramePr/>
                  <a:graphic xmlns:a="http://schemas.openxmlformats.org/drawingml/2006/main">
                    <a:graphicData uri="http://schemas.openxmlformats.org/drawingml/2006/picture">
                      <pic:pic xmlns:pic="http://schemas.openxmlformats.org/drawingml/2006/picture">
                        <pic:nvPicPr>
                          <pic:cNvPr id="2540" name="Text_Box_14356_SpCnt_133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6" name="Text_Box_14356_SpCnt_1340"/>
                  <wp:cNvGraphicFramePr/>
                  <a:graphic xmlns:a="http://schemas.openxmlformats.org/drawingml/2006/main">
                    <a:graphicData uri="http://schemas.openxmlformats.org/drawingml/2006/picture">
                      <pic:pic xmlns:pic="http://schemas.openxmlformats.org/drawingml/2006/picture">
                        <pic:nvPicPr>
                          <pic:cNvPr id="2556" name="Text_Box_14356_SpCnt_134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3" name="Text_Box_14356_SpCnt_1341"/>
                  <wp:cNvGraphicFramePr/>
                  <a:graphic xmlns:a="http://schemas.openxmlformats.org/drawingml/2006/main">
                    <a:graphicData uri="http://schemas.openxmlformats.org/drawingml/2006/picture">
                      <pic:pic xmlns:pic="http://schemas.openxmlformats.org/drawingml/2006/picture">
                        <pic:nvPicPr>
                          <pic:cNvPr id="2553" name="Text_Box_14356_SpCnt_134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5" name="Text_Box_14356_SpCnt_1342"/>
                  <wp:cNvGraphicFramePr/>
                  <a:graphic xmlns:a="http://schemas.openxmlformats.org/drawingml/2006/main">
                    <a:graphicData uri="http://schemas.openxmlformats.org/drawingml/2006/picture">
                      <pic:pic xmlns:pic="http://schemas.openxmlformats.org/drawingml/2006/picture">
                        <pic:nvPicPr>
                          <pic:cNvPr id="2555" name="Text_Box_14356_SpCnt_134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3" name="Text_Box_14356_SpCnt_1343"/>
                  <wp:cNvGraphicFramePr/>
                  <a:graphic xmlns:a="http://schemas.openxmlformats.org/drawingml/2006/main">
                    <a:graphicData uri="http://schemas.openxmlformats.org/drawingml/2006/picture">
                      <pic:pic xmlns:pic="http://schemas.openxmlformats.org/drawingml/2006/picture">
                        <pic:nvPicPr>
                          <pic:cNvPr id="2533" name="Text_Box_14356_SpCnt_134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6" name="Text_Box_14356_SpCnt_1344"/>
                  <wp:cNvGraphicFramePr/>
                  <a:graphic xmlns:a="http://schemas.openxmlformats.org/drawingml/2006/main">
                    <a:graphicData uri="http://schemas.openxmlformats.org/drawingml/2006/picture">
                      <pic:pic xmlns:pic="http://schemas.openxmlformats.org/drawingml/2006/picture">
                        <pic:nvPicPr>
                          <pic:cNvPr id="2546" name="Text_Box_14356_SpCnt_134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8" name="Text_Box_14356_SpCnt_1345"/>
                  <wp:cNvGraphicFramePr/>
                  <a:graphic xmlns:a="http://schemas.openxmlformats.org/drawingml/2006/main">
                    <a:graphicData uri="http://schemas.openxmlformats.org/drawingml/2006/picture">
                      <pic:pic xmlns:pic="http://schemas.openxmlformats.org/drawingml/2006/picture">
                        <pic:nvPicPr>
                          <pic:cNvPr id="2558" name="Text_Box_14356_SpCnt_134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7" name="Text_Box_14356_SpCnt_1346"/>
                  <wp:cNvGraphicFramePr/>
                  <a:graphic xmlns:a="http://schemas.openxmlformats.org/drawingml/2006/main">
                    <a:graphicData uri="http://schemas.openxmlformats.org/drawingml/2006/picture">
                      <pic:pic xmlns:pic="http://schemas.openxmlformats.org/drawingml/2006/picture">
                        <pic:nvPicPr>
                          <pic:cNvPr id="2547" name="Text_Box_14356_SpCnt_134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8" name="Text_Box_14356_SpCnt_1347"/>
                  <wp:cNvGraphicFramePr/>
                  <a:graphic xmlns:a="http://schemas.openxmlformats.org/drawingml/2006/main">
                    <a:graphicData uri="http://schemas.openxmlformats.org/drawingml/2006/picture">
                      <pic:pic xmlns:pic="http://schemas.openxmlformats.org/drawingml/2006/picture">
                        <pic:nvPicPr>
                          <pic:cNvPr id="2538" name="Text_Box_14356_SpCnt_134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7" name="Text_Box_14356_SpCnt_1348"/>
                  <wp:cNvGraphicFramePr/>
                  <a:graphic xmlns:a="http://schemas.openxmlformats.org/drawingml/2006/main">
                    <a:graphicData uri="http://schemas.openxmlformats.org/drawingml/2006/picture">
                      <pic:pic xmlns:pic="http://schemas.openxmlformats.org/drawingml/2006/picture">
                        <pic:nvPicPr>
                          <pic:cNvPr id="2537" name="Text_Box_14356_SpCnt_134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9" name="Text_Box_14356_SpCnt_1349"/>
                  <wp:cNvGraphicFramePr/>
                  <a:graphic xmlns:a="http://schemas.openxmlformats.org/drawingml/2006/main">
                    <a:graphicData uri="http://schemas.openxmlformats.org/drawingml/2006/picture">
                      <pic:pic xmlns:pic="http://schemas.openxmlformats.org/drawingml/2006/picture">
                        <pic:nvPicPr>
                          <pic:cNvPr id="2539" name="Text_Box_14356_SpCnt_134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1" name="Text_Box_14356_SpCnt_1350"/>
                  <wp:cNvGraphicFramePr/>
                  <a:graphic xmlns:a="http://schemas.openxmlformats.org/drawingml/2006/main">
                    <a:graphicData uri="http://schemas.openxmlformats.org/drawingml/2006/picture">
                      <pic:pic xmlns:pic="http://schemas.openxmlformats.org/drawingml/2006/picture">
                        <pic:nvPicPr>
                          <pic:cNvPr id="2541" name="Text_Box_14356_SpCnt_135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8" name="Text_Box_14356_SpCnt_1351"/>
                  <wp:cNvGraphicFramePr/>
                  <a:graphic xmlns:a="http://schemas.openxmlformats.org/drawingml/2006/main">
                    <a:graphicData uri="http://schemas.openxmlformats.org/drawingml/2006/picture">
                      <pic:pic xmlns:pic="http://schemas.openxmlformats.org/drawingml/2006/picture">
                        <pic:nvPicPr>
                          <pic:cNvPr id="2548" name="Text_Box_14356_SpCnt_135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4" name="Text_Box_14356_SpCnt_1352"/>
                  <wp:cNvGraphicFramePr/>
                  <a:graphic xmlns:a="http://schemas.openxmlformats.org/drawingml/2006/main">
                    <a:graphicData uri="http://schemas.openxmlformats.org/drawingml/2006/picture">
                      <pic:pic xmlns:pic="http://schemas.openxmlformats.org/drawingml/2006/picture">
                        <pic:nvPicPr>
                          <pic:cNvPr id="2534" name="Text_Box_14356_SpCnt_135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9" name="Text_Box_14356_SpCnt_1353"/>
                  <wp:cNvGraphicFramePr/>
                  <a:graphic xmlns:a="http://schemas.openxmlformats.org/drawingml/2006/main">
                    <a:graphicData uri="http://schemas.openxmlformats.org/drawingml/2006/picture">
                      <pic:pic xmlns:pic="http://schemas.openxmlformats.org/drawingml/2006/picture">
                        <pic:nvPicPr>
                          <pic:cNvPr id="2549" name="Text_Box_14356_SpCnt_135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5" name="Text_Box_14356_SpCnt_1354"/>
                  <wp:cNvGraphicFramePr/>
                  <a:graphic xmlns:a="http://schemas.openxmlformats.org/drawingml/2006/main">
                    <a:graphicData uri="http://schemas.openxmlformats.org/drawingml/2006/picture">
                      <pic:pic xmlns:pic="http://schemas.openxmlformats.org/drawingml/2006/picture">
                        <pic:nvPicPr>
                          <pic:cNvPr id="2545" name="Text_Box_14356_SpCnt_135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7" name="Text_Box_14356_SpCnt_1355"/>
                  <wp:cNvGraphicFramePr/>
                  <a:graphic xmlns:a="http://schemas.openxmlformats.org/drawingml/2006/main">
                    <a:graphicData uri="http://schemas.openxmlformats.org/drawingml/2006/picture">
                      <pic:pic xmlns:pic="http://schemas.openxmlformats.org/drawingml/2006/picture">
                        <pic:nvPicPr>
                          <pic:cNvPr id="2527" name="Text_Box_14356_SpCnt_135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2" name="Text_Box_14356_SpCnt_1356"/>
                  <wp:cNvGraphicFramePr/>
                  <a:graphic xmlns:a="http://schemas.openxmlformats.org/drawingml/2006/main">
                    <a:graphicData uri="http://schemas.openxmlformats.org/drawingml/2006/picture">
                      <pic:pic xmlns:pic="http://schemas.openxmlformats.org/drawingml/2006/picture">
                        <pic:nvPicPr>
                          <pic:cNvPr id="2542" name="Text_Box_14356_SpCnt_135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44" name="Text_Box_14356_SpCnt_1357"/>
                  <wp:cNvGraphicFramePr/>
                  <a:graphic xmlns:a="http://schemas.openxmlformats.org/drawingml/2006/main">
                    <a:graphicData uri="http://schemas.openxmlformats.org/drawingml/2006/picture">
                      <pic:pic xmlns:pic="http://schemas.openxmlformats.org/drawingml/2006/picture">
                        <pic:nvPicPr>
                          <pic:cNvPr id="2544" name="Text_Box_14356_SpCnt_135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28" name="Text_Box_14356_SpCnt_1358"/>
                  <wp:cNvGraphicFramePr/>
                  <a:graphic xmlns:a="http://schemas.openxmlformats.org/drawingml/2006/main">
                    <a:graphicData uri="http://schemas.openxmlformats.org/drawingml/2006/picture">
                      <pic:pic xmlns:pic="http://schemas.openxmlformats.org/drawingml/2006/picture">
                        <pic:nvPicPr>
                          <pic:cNvPr id="2528" name="Text_Box_14356_SpCnt_135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0" name="Text_Box_14356_SpCnt_1359"/>
                  <wp:cNvGraphicFramePr/>
                  <a:graphic xmlns:a="http://schemas.openxmlformats.org/drawingml/2006/main">
                    <a:graphicData uri="http://schemas.openxmlformats.org/drawingml/2006/picture">
                      <pic:pic xmlns:pic="http://schemas.openxmlformats.org/drawingml/2006/picture">
                        <pic:nvPicPr>
                          <pic:cNvPr id="2530" name="Text_Box_14356_SpCnt_135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0" name="Text_Box_14356_SpCnt_1360"/>
                  <wp:cNvGraphicFramePr/>
                  <a:graphic xmlns:a="http://schemas.openxmlformats.org/drawingml/2006/main">
                    <a:graphicData uri="http://schemas.openxmlformats.org/drawingml/2006/picture">
                      <pic:pic xmlns:pic="http://schemas.openxmlformats.org/drawingml/2006/picture">
                        <pic:nvPicPr>
                          <pic:cNvPr id="2550" name="Text_Box_14356_SpCnt_136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1" name="Text_Box_14356_SpCnt_1361"/>
                  <wp:cNvGraphicFramePr/>
                  <a:graphic xmlns:a="http://schemas.openxmlformats.org/drawingml/2006/main">
                    <a:graphicData uri="http://schemas.openxmlformats.org/drawingml/2006/picture">
                      <pic:pic xmlns:pic="http://schemas.openxmlformats.org/drawingml/2006/picture">
                        <pic:nvPicPr>
                          <pic:cNvPr id="2531" name="Text_Box_14356_SpCnt_136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32" name="Text_Box_14356_SpCnt_1362"/>
                  <wp:cNvGraphicFramePr/>
                  <a:graphic xmlns:a="http://schemas.openxmlformats.org/drawingml/2006/main">
                    <a:graphicData uri="http://schemas.openxmlformats.org/drawingml/2006/picture">
                      <pic:pic xmlns:pic="http://schemas.openxmlformats.org/drawingml/2006/picture">
                        <pic:nvPicPr>
                          <pic:cNvPr id="2532" name="Text_Box_14356_SpCnt_136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51" name="Text_Box_14356_SpCnt_1363"/>
                  <wp:cNvGraphicFramePr/>
                  <a:graphic xmlns:a="http://schemas.openxmlformats.org/drawingml/2006/main">
                    <a:graphicData uri="http://schemas.openxmlformats.org/drawingml/2006/picture">
                      <pic:pic xmlns:pic="http://schemas.openxmlformats.org/drawingml/2006/picture">
                        <pic:nvPicPr>
                          <pic:cNvPr id="2551" name="Text_Box_14356_SpCnt_136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62" name="Text_Box_14356_SpCnt_1364"/>
                  <wp:cNvGraphicFramePr/>
                  <a:graphic xmlns:a="http://schemas.openxmlformats.org/drawingml/2006/main">
                    <a:graphicData uri="http://schemas.openxmlformats.org/drawingml/2006/picture">
                      <pic:pic xmlns:pic="http://schemas.openxmlformats.org/drawingml/2006/picture">
                        <pic:nvPicPr>
                          <pic:cNvPr id="2562" name="Text_Box_14356_SpCnt_136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568" name="Text_Box_14356_SpCnt_1365"/>
                  <wp:cNvGraphicFramePr/>
                  <a:graphic xmlns:a="http://schemas.openxmlformats.org/drawingml/2006/main">
                    <a:graphicData uri="http://schemas.openxmlformats.org/drawingml/2006/picture">
                      <pic:pic xmlns:pic="http://schemas.openxmlformats.org/drawingml/2006/picture">
                        <pic:nvPicPr>
                          <pic:cNvPr id="2568" name="Text_Box_14356_SpCnt_136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130175</wp:posOffset>
                  </wp:positionH>
                  <wp:positionV relativeFrom="paragraph">
                    <wp:posOffset>37465</wp:posOffset>
                  </wp:positionV>
                  <wp:extent cx="977900" cy="769620"/>
                  <wp:effectExtent l="0" t="0" r="0" b="5080"/>
                  <wp:wrapNone/>
                  <wp:docPr id="2570" name="ID_C632D362A01F4A15A267FA45392DA6E3"/>
                  <wp:cNvGraphicFramePr/>
                  <a:graphic xmlns:a="http://schemas.openxmlformats.org/drawingml/2006/main">
                    <a:graphicData uri="http://schemas.openxmlformats.org/drawingml/2006/picture">
                      <pic:pic xmlns:pic="http://schemas.openxmlformats.org/drawingml/2006/picture">
                        <pic:nvPicPr>
                          <pic:cNvPr id="2570" name="ID_C632D362A01F4A15A267FA45392DA6E3"/>
                          <pic:cNvPicPr/>
                        </pic:nvPicPr>
                        <pic:blipFill>
                          <a:blip r:embed="rId89"/>
                          <a:stretch>
                            <a:fillRect/>
                          </a:stretch>
                        </pic:blipFill>
                        <pic:spPr>
                          <a:xfrm>
                            <a:off x="0" y="0"/>
                            <a:ext cx="977900" cy="7696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J02</w:t>
            </w:r>
          </w:p>
        </w:tc>
        <w:tc>
          <w:tcPr>
            <w:tcW w:w="1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篮传式洗碗机</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约1500*850*1400</w:t>
            </w:r>
          </w:p>
        </w:tc>
        <w:tc>
          <w:tcPr>
            <w:tcW w:w="3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大致要求：</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1、功率：电加热47kw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2、洗碗机由进端、主洗、双道漂洗、出端等4个基础模块组成；</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3、机器传送速度3挡可调；</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4、入口区长度250mm,主洗区800mm长度，漂洗区长度500mm；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5、机器入口高度420mm，入口宽度506mm；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漂洗加热功率：≤36KW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6、洗碗机加热方式：电加热型。</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7、洗碗机方向：左进右出和右进左出</w:t>
            </w:r>
          </w:p>
        </w:tc>
        <w:tc>
          <w:tcPr>
            <w:tcW w:w="5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412115</wp:posOffset>
                  </wp:positionV>
                  <wp:extent cx="1170305" cy="1092835"/>
                  <wp:effectExtent l="0" t="0" r="10795" b="12065"/>
                  <wp:wrapNone/>
                  <wp:docPr id="2580" name="ID_6243EA9D3D1644139054337198945DB0"/>
                  <wp:cNvGraphicFramePr/>
                  <a:graphic xmlns:a="http://schemas.openxmlformats.org/drawingml/2006/main">
                    <a:graphicData uri="http://schemas.openxmlformats.org/drawingml/2006/picture">
                      <pic:pic xmlns:pic="http://schemas.openxmlformats.org/drawingml/2006/picture">
                        <pic:nvPicPr>
                          <pic:cNvPr id="2580" name="ID_6243EA9D3D1644139054337198945DB0"/>
                          <pic:cNvPicPr/>
                        </pic:nvPicPr>
                        <pic:blipFill>
                          <a:blip r:embed="rId90"/>
                          <a:stretch>
                            <a:fillRect/>
                          </a:stretch>
                        </pic:blipFill>
                        <pic:spPr>
                          <a:xfrm>
                            <a:off x="0" y="0"/>
                            <a:ext cx="1170305" cy="1092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jc w:val="center"/>
        </w:trPr>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3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5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普通型吸风罩</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2000*1000*500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—罩体板厚1.0mm，采用304-2B不锈钢制作                                —配防雾烟灯罩、不锈钢接油杯</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—功率:0.5KW/220V</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m²</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27305</wp:posOffset>
                  </wp:positionV>
                  <wp:extent cx="1038225" cy="589915"/>
                  <wp:effectExtent l="0" t="0" r="3175" b="6985"/>
                  <wp:wrapNone/>
                  <wp:docPr id="2656" name="图片_45"/>
                  <wp:cNvGraphicFramePr/>
                  <a:graphic xmlns:a="http://schemas.openxmlformats.org/drawingml/2006/main">
                    <a:graphicData uri="http://schemas.openxmlformats.org/drawingml/2006/picture">
                      <pic:pic xmlns:pic="http://schemas.openxmlformats.org/drawingml/2006/picture">
                        <pic:nvPicPr>
                          <pic:cNvPr id="2656" name="图片_45"/>
                          <pic:cNvPicPr/>
                        </pic:nvPicPr>
                        <pic:blipFill>
                          <a:blip r:embed="rId91"/>
                          <a:stretch>
                            <a:fillRect/>
                          </a:stretch>
                        </pic:blipFill>
                        <pic:spPr>
                          <a:xfrm>
                            <a:off x="0" y="0"/>
                            <a:ext cx="1038225" cy="5899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6" name="Text_Box_14356_SpCnt_1366"/>
                  <wp:cNvGraphicFramePr/>
                  <a:graphic xmlns:a="http://schemas.openxmlformats.org/drawingml/2006/main">
                    <a:graphicData uri="http://schemas.openxmlformats.org/drawingml/2006/picture">
                      <pic:pic xmlns:pic="http://schemas.openxmlformats.org/drawingml/2006/picture">
                        <pic:nvPicPr>
                          <pic:cNvPr id="2576" name="Text_Box_14356_SpCnt_136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63" name="Text_Box_14356_SpCnt_1367"/>
                  <wp:cNvGraphicFramePr/>
                  <a:graphic xmlns:a="http://schemas.openxmlformats.org/drawingml/2006/main">
                    <a:graphicData uri="http://schemas.openxmlformats.org/drawingml/2006/picture">
                      <pic:pic xmlns:pic="http://schemas.openxmlformats.org/drawingml/2006/picture">
                        <pic:nvPicPr>
                          <pic:cNvPr id="2563" name="Text_Box_14356_SpCnt_136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4" name="Text_Box_14356_SpCnt_1368"/>
                  <wp:cNvGraphicFramePr/>
                  <a:graphic xmlns:a="http://schemas.openxmlformats.org/drawingml/2006/main">
                    <a:graphicData uri="http://schemas.openxmlformats.org/drawingml/2006/picture">
                      <pic:pic xmlns:pic="http://schemas.openxmlformats.org/drawingml/2006/picture">
                        <pic:nvPicPr>
                          <pic:cNvPr id="2584" name="Text_Box_14356_SpCnt_136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65" name="Text_Box_14356_SpCnt_1369"/>
                  <wp:cNvGraphicFramePr/>
                  <a:graphic xmlns:a="http://schemas.openxmlformats.org/drawingml/2006/main">
                    <a:graphicData uri="http://schemas.openxmlformats.org/drawingml/2006/picture">
                      <pic:pic xmlns:pic="http://schemas.openxmlformats.org/drawingml/2006/picture">
                        <pic:nvPicPr>
                          <pic:cNvPr id="2565" name="Text_Box_14356_SpCnt_136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1" name="Text_Box_14356_SpCnt_1370"/>
                  <wp:cNvGraphicFramePr/>
                  <a:graphic xmlns:a="http://schemas.openxmlformats.org/drawingml/2006/main">
                    <a:graphicData uri="http://schemas.openxmlformats.org/drawingml/2006/picture">
                      <pic:pic xmlns:pic="http://schemas.openxmlformats.org/drawingml/2006/picture">
                        <pic:nvPicPr>
                          <pic:cNvPr id="2571" name="Text_Box_14356_SpCnt_137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67" name="Text_Box_14356_SpCnt_1371"/>
                  <wp:cNvGraphicFramePr/>
                  <a:graphic xmlns:a="http://schemas.openxmlformats.org/drawingml/2006/main">
                    <a:graphicData uri="http://schemas.openxmlformats.org/drawingml/2006/picture">
                      <pic:pic xmlns:pic="http://schemas.openxmlformats.org/drawingml/2006/picture">
                        <pic:nvPicPr>
                          <pic:cNvPr id="2567" name="Text_Box_14356_SpCnt_137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2" name="Text_Box_14356_SpCnt_1372"/>
                  <wp:cNvGraphicFramePr/>
                  <a:graphic xmlns:a="http://schemas.openxmlformats.org/drawingml/2006/main">
                    <a:graphicData uri="http://schemas.openxmlformats.org/drawingml/2006/picture">
                      <pic:pic xmlns:pic="http://schemas.openxmlformats.org/drawingml/2006/picture">
                        <pic:nvPicPr>
                          <pic:cNvPr id="2572" name="Text_Box_14356_SpCnt_137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66" name="Text_Box_14356_SpCnt_1373"/>
                  <wp:cNvGraphicFramePr/>
                  <a:graphic xmlns:a="http://schemas.openxmlformats.org/drawingml/2006/main">
                    <a:graphicData uri="http://schemas.openxmlformats.org/drawingml/2006/picture">
                      <pic:pic xmlns:pic="http://schemas.openxmlformats.org/drawingml/2006/picture">
                        <pic:nvPicPr>
                          <pic:cNvPr id="2566" name="Text_Box_14356_SpCnt_137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7" name="Text_Box_14356_SpCnt_1374"/>
                  <wp:cNvGraphicFramePr/>
                  <a:graphic xmlns:a="http://schemas.openxmlformats.org/drawingml/2006/main">
                    <a:graphicData uri="http://schemas.openxmlformats.org/drawingml/2006/picture">
                      <pic:pic xmlns:pic="http://schemas.openxmlformats.org/drawingml/2006/picture">
                        <pic:nvPicPr>
                          <pic:cNvPr id="2577" name="Text_Box_14356_SpCnt_137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8" name="Text_Box_14356_SpCnt_1375"/>
                  <wp:cNvGraphicFramePr/>
                  <a:graphic xmlns:a="http://schemas.openxmlformats.org/drawingml/2006/main">
                    <a:graphicData uri="http://schemas.openxmlformats.org/drawingml/2006/picture">
                      <pic:pic xmlns:pic="http://schemas.openxmlformats.org/drawingml/2006/picture">
                        <pic:nvPicPr>
                          <pic:cNvPr id="2578" name="Text_Box_14356_SpCnt_137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5" name="Text_Box_14356_SpCnt_1376"/>
                  <wp:cNvGraphicFramePr/>
                  <a:graphic xmlns:a="http://schemas.openxmlformats.org/drawingml/2006/main">
                    <a:graphicData uri="http://schemas.openxmlformats.org/drawingml/2006/picture">
                      <pic:pic xmlns:pic="http://schemas.openxmlformats.org/drawingml/2006/picture">
                        <pic:nvPicPr>
                          <pic:cNvPr id="2575" name="Text_Box_14356_SpCnt_137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59" name="Text_Box_14356_SpCnt_1377"/>
                  <wp:cNvGraphicFramePr/>
                  <a:graphic xmlns:a="http://schemas.openxmlformats.org/drawingml/2006/main">
                    <a:graphicData uri="http://schemas.openxmlformats.org/drawingml/2006/picture">
                      <pic:pic xmlns:pic="http://schemas.openxmlformats.org/drawingml/2006/picture">
                        <pic:nvPicPr>
                          <pic:cNvPr id="2559" name="Text_Box_14356_SpCnt_137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69" name="Text_Box_14356_SpCnt_1378"/>
                  <wp:cNvGraphicFramePr/>
                  <a:graphic xmlns:a="http://schemas.openxmlformats.org/drawingml/2006/main">
                    <a:graphicData uri="http://schemas.openxmlformats.org/drawingml/2006/picture">
                      <pic:pic xmlns:pic="http://schemas.openxmlformats.org/drawingml/2006/picture">
                        <pic:nvPicPr>
                          <pic:cNvPr id="2569" name="Text_Box_14356_SpCnt_137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3" name="Text_Box_14356_SpCnt_1379"/>
                  <wp:cNvGraphicFramePr/>
                  <a:graphic xmlns:a="http://schemas.openxmlformats.org/drawingml/2006/main">
                    <a:graphicData uri="http://schemas.openxmlformats.org/drawingml/2006/picture">
                      <pic:pic xmlns:pic="http://schemas.openxmlformats.org/drawingml/2006/picture">
                        <pic:nvPicPr>
                          <pic:cNvPr id="2573" name="Text_Box_14356_SpCnt_137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4" name="Text_Box_14356_SpCnt_1380"/>
                  <wp:cNvGraphicFramePr/>
                  <a:graphic xmlns:a="http://schemas.openxmlformats.org/drawingml/2006/main">
                    <a:graphicData uri="http://schemas.openxmlformats.org/drawingml/2006/picture">
                      <pic:pic xmlns:pic="http://schemas.openxmlformats.org/drawingml/2006/picture">
                        <pic:nvPicPr>
                          <pic:cNvPr id="2574" name="Text_Box_14356_SpCnt_138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79" name="Text_Box_14356_SpCnt_1381"/>
                  <wp:cNvGraphicFramePr/>
                  <a:graphic xmlns:a="http://schemas.openxmlformats.org/drawingml/2006/main">
                    <a:graphicData uri="http://schemas.openxmlformats.org/drawingml/2006/picture">
                      <pic:pic xmlns:pic="http://schemas.openxmlformats.org/drawingml/2006/picture">
                        <pic:nvPicPr>
                          <pic:cNvPr id="2579" name="Text_Box_14356_SpCnt_138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1" name="Text_Box_14356_SpCnt_1382"/>
                  <wp:cNvGraphicFramePr/>
                  <a:graphic xmlns:a="http://schemas.openxmlformats.org/drawingml/2006/main">
                    <a:graphicData uri="http://schemas.openxmlformats.org/drawingml/2006/picture">
                      <pic:pic xmlns:pic="http://schemas.openxmlformats.org/drawingml/2006/picture">
                        <pic:nvPicPr>
                          <pic:cNvPr id="2581" name="Text_Box_14356_SpCnt_138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60" name="Text_Box_14356_SpCnt_1383"/>
                  <wp:cNvGraphicFramePr/>
                  <a:graphic xmlns:a="http://schemas.openxmlformats.org/drawingml/2006/main">
                    <a:graphicData uri="http://schemas.openxmlformats.org/drawingml/2006/picture">
                      <pic:pic xmlns:pic="http://schemas.openxmlformats.org/drawingml/2006/picture">
                        <pic:nvPicPr>
                          <pic:cNvPr id="2560" name="Text_Box_14356_SpCnt_138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2" name="Text_Box_14356_SpCnt_1384"/>
                  <wp:cNvGraphicFramePr/>
                  <a:graphic xmlns:a="http://schemas.openxmlformats.org/drawingml/2006/main">
                    <a:graphicData uri="http://schemas.openxmlformats.org/drawingml/2006/picture">
                      <pic:pic xmlns:pic="http://schemas.openxmlformats.org/drawingml/2006/picture">
                        <pic:nvPicPr>
                          <pic:cNvPr id="2582" name="Text_Box_14356_SpCnt_138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7" name="Text_Box_14356_SpCnt_1385"/>
                  <wp:cNvGraphicFramePr/>
                  <a:graphic xmlns:a="http://schemas.openxmlformats.org/drawingml/2006/main">
                    <a:graphicData uri="http://schemas.openxmlformats.org/drawingml/2006/picture">
                      <pic:pic xmlns:pic="http://schemas.openxmlformats.org/drawingml/2006/picture">
                        <pic:nvPicPr>
                          <pic:cNvPr id="2587" name="Text_Box_14356_SpCnt_138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3" name="Text_Box_14356_SpCnt_1386"/>
                  <wp:cNvGraphicFramePr/>
                  <a:graphic xmlns:a="http://schemas.openxmlformats.org/drawingml/2006/main">
                    <a:graphicData uri="http://schemas.openxmlformats.org/drawingml/2006/picture">
                      <pic:pic xmlns:pic="http://schemas.openxmlformats.org/drawingml/2006/picture">
                        <pic:nvPicPr>
                          <pic:cNvPr id="2583" name="Text_Box_14356_SpCnt_138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5" name="Text_Box_14356_SpCnt_1387"/>
                  <wp:cNvGraphicFramePr/>
                  <a:graphic xmlns:a="http://schemas.openxmlformats.org/drawingml/2006/main">
                    <a:graphicData uri="http://schemas.openxmlformats.org/drawingml/2006/picture">
                      <pic:pic xmlns:pic="http://schemas.openxmlformats.org/drawingml/2006/picture">
                        <pic:nvPicPr>
                          <pic:cNvPr id="2585" name="Text_Box_14356_SpCnt_138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64" name="Text_Box_14356_SpCnt_1388"/>
                  <wp:cNvGraphicFramePr/>
                  <a:graphic xmlns:a="http://schemas.openxmlformats.org/drawingml/2006/main">
                    <a:graphicData uri="http://schemas.openxmlformats.org/drawingml/2006/picture">
                      <pic:pic xmlns:pic="http://schemas.openxmlformats.org/drawingml/2006/picture">
                        <pic:nvPicPr>
                          <pic:cNvPr id="2564" name="Text_Box_14356_SpCnt_138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6" name="Text_Box_14356_SpCnt_1389"/>
                  <wp:cNvGraphicFramePr/>
                  <a:graphic xmlns:a="http://schemas.openxmlformats.org/drawingml/2006/main">
                    <a:graphicData uri="http://schemas.openxmlformats.org/drawingml/2006/picture">
                      <pic:pic xmlns:pic="http://schemas.openxmlformats.org/drawingml/2006/picture">
                        <pic:nvPicPr>
                          <pic:cNvPr id="2586" name="Text_Box_14356_SpCnt_138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8" name="Text_Box_14356_SpCnt_1390"/>
                  <wp:cNvGraphicFramePr/>
                  <a:graphic xmlns:a="http://schemas.openxmlformats.org/drawingml/2006/main">
                    <a:graphicData uri="http://schemas.openxmlformats.org/drawingml/2006/picture">
                      <pic:pic xmlns:pic="http://schemas.openxmlformats.org/drawingml/2006/picture">
                        <pic:nvPicPr>
                          <pic:cNvPr id="2588" name="Text_Box_14356_SpCnt_139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89" name="Text_Box_14356_SpCnt_1391"/>
                  <wp:cNvGraphicFramePr/>
                  <a:graphic xmlns:a="http://schemas.openxmlformats.org/drawingml/2006/main">
                    <a:graphicData uri="http://schemas.openxmlformats.org/drawingml/2006/picture">
                      <pic:pic xmlns:pic="http://schemas.openxmlformats.org/drawingml/2006/picture">
                        <pic:nvPicPr>
                          <pic:cNvPr id="2589" name="Text_Box_14356_SpCnt_139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61" name="Text_Box_14356_SpCnt_1392"/>
                  <wp:cNvGraphicFramePr/>
                  <a:graphic xmlns:a="http://schemas.openxmlformats.org/drawingml/2006/main">
                    <a:graphicData uri="http://schemas.openxmlformats.org/drawingml/2006/picture">
                      <pic:pic xmlns:pic="http://schemas.openxmlformats.org/drawingml/2006/picture">
                        <pic:nvPicPr>
                          <pic:cNvPr id="2561" name="Text_Box_14356_SpCnt_139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0" name="Text_Box_14356_SpCnt_1393"/>
                  <wp:cNvGraphicFramePr/>
                  <a:graphic xmlns:a="http://schemas.openxmlformats.org/drawingml/2006/main">
                    <a:graphicData uri="http://schemas.openxmlformats.org/drawingml/2006/picture">
                      <pic:pic xmlns:pic="http://schemas.openxmlformats.org/drawingml/2006/picture">
                        <pic:nvPicPr>
                          <pic:cNvPr id="2590" name="Text_Box_14356_SpCnt_139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6" name="Text_Box_14356_SpCnt_1394"/>
                  <wp:cNvGraphicFramePr/>
                  <a:graphic xmlns:a="http://schemas.openxmlformats.org/drawingml/2006/main">
                    <a:graphicData uri="http://schemas.openxmlformats.org/drawingml/2006/picture">
                      <pic:pic xmlns:pic="http://schemas.openxmlformats.org/drawingml/2006/picture">
                        <pic:nvPicPr>
                          <pic:cNvPr id="2596" name="Text_Box_14356_SpCnt_139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7" name="Text_Box_14356_SpCnt_1395"/>
                  <wp:cNvGraphicFramePr/>
                  <a:graphic xmlns:a="http://schemas.openxmlformats.org/drawingml/2006/main">
                    <a:graphicData uri="http://schemas.openxmlformats.org/drawingml/2006/picture">
                      <pic:pic xmlns:pic="http://schemas.openxmlformats.org/drawingml/2006/picture">
                        <pic:nvPicPr>
                          <pic:cNvPr id="2607" name="Text_Box_14356_SpCnt_139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7" name="Text_Box_14356_SpCnt_1396"/>
                  <wp:cNvGraphicFramePr/>
                  <a:graphic xmlns:a="http://schemas.openxmlformats.org/drawingml/2006/main">
                    <a:graphicData uri="http://schemas.openxmlformats.org/drawingml/2006/picture">
                      <pic:pic xmlns:pic="http://schemas.openxmlformats.org/drawingml/2006/picture">
                        <pic:nvPicPr>
                          <pic:cNvPr id="2597" name="Text_Box_14356_SpCnt_139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0" name="Text_Box_14356_SpCnt_1397"/>
                  <wp:cNvGraphicFramePr/>
                  <a:graphic xmlns:a="http://schemas.openxmlformats.org/drawingml/2006/main">
                    <a:graphicData uri="http://schemas.openxmlformats.org/drawingml/2006/picture">
                      <pic:pic xmlns:pic="http://schemas.openxmlformats.org/drawingml/2006/picture">
                        <pic:nvPicPr>
                          <pic:cNvPr id="2610" name="Text_Box_14356_SpCnt_139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3" name="Text_Box_14356_SpCnt_1398"/>
                  <wp:cNvGraphicFramePr/>
                  <a:graphic xmlns:a="http://schemas.openxmlformats.org/drawingml/2006/main">
                    <a:graphicData uri="http://schemas.openxmlformats.org/drawingml/2006/picture">
                      <pic:pic xmlns:pic="http://schemas.openxmlformats.org/drawingml/2006/picture">
                        <pic:nvPicPr>
                          <pic:cNvPr id="2603" name="Text_Box_14356_SpCnt_139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8" name="Text_Box_14356_SpCnt_1399"/>
                  <wp:cNvGraphicFramePr/>
                  <a:graphic xmlns:a="http://schemas.openxmlformats.org/drawingml/2006/main">
                    <a:graphicData uri="http://schemas.openxmlformats.org/drawingml/2006/picture">
                      <pic:pic xmlns:pic="http://schemas.openxmlformats.org/drawingml/2006/picture">
                        <pic:nvPicPr>
                          <pic:cNvPr id="2608" name="Text_Box_14356_SpCnt_139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1" name="Text_Box_14356_SpCnt_1400"/>
                  <wp:cNvGraphicFramePr/>
                  <a:graphic xmlns:a="http://schemas.openxmlformats.org/drawingml/2006/main">
                    <a:graphicData uri="http://schemas.openxmlformats.org/drawingml/2006/picture">
                      <pic:pic xmlns:pic="http://schemas.openxmlformats.org/drawingml/2006/picture">
                        <pic:nvPicPr>
                          <pic:cNvPr id="2611" name="Text_Box_14356_SpCnt_140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9" name="Text_Box_14356_SpCnt_1401"/>
                  <wp:cNvGraphicFramePr/>
                  <a:graphic xmlns:a="http://schemas.openxmlformats.org/drawingml/2006/main">
                    <a:graphicData uri="http://schemas.openxmlformats.org/drawingml/2006/picture">
                      <pic:pic xmlns:pic="http://schemas.openxmlformats.org/drawingml/2006/picture">
                        <pic:nvPicPr>
                          <pic:cNvPr id="2619" name="Text_Box_14356_SpCnt_140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1" name="Text_Box_14356_SpCnt_1402"/>
                  <wp:cNvGraphicFramePr/>
                  <a:graphic xmlns:a="http://schemas.openxmlformats.org/drawingml/2006/main">
                    <a:graphicData uri="http://schemas.openxmlformats.org/drawingml/2006/picture">
                      <pic:pic xmlns:pic="http://schemas.openxmlformats.org/drawingml/2006/picture">
                        <pic:nvPicPr>
                          <pic:cNvPr id="2601" name="Text_Box_14356_SpCnt_140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8" name="Text_Box_14356_SpCnt_1403"/>
                  <wp:cNvGraphicFramePr/>
                  <a:graphic xmlns:a="http://schemas.openxmlformats.org/drawingml/2006/main">
                    <a:graphicData uri="http://schemas.openxmlformats.org/drawingml/2006/picture">
                      <pic:pic xmlns:pic="http://schemas.openxmlformats.org/drawingml/2006/picture">
                        <pic:nvPicPr>
                          <pic:cNvPr id="2618" name="Text_Box_14356_SpCnt_140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9" name="Text_Box_14356_SpCnt_1404"/>
                  <wp:cNvGraphicFramePr/>
                  <a:graphic xmlns:a="http://schemas.openxmlformats.org/drawingml/2006/main">
                    <a:graphicData uri="http://schemas.openxmlformats.org/drawingml/2006/picture">
                      <pic:pic xmlns:pic="http://schemas.openxmlformats.org/drawingml/2006/picture">
                        <pic:nvPicPr>
                          <pic:cNvPr id="2609" name="Text_Box_14356_SpCnt_140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8" name="Text_Box_14356_SpCnt_1405"/>
                  <wp:cNvGraphicFramePr/>
                  <a:graphic xmlns:a="http://schemas.openxmlformats.org/drawingml/2006/main">
                    <a:graphicData uri="http://schemas.openxmlformats.org/drawingml/2006/picture">
                      <pic:pic xmlns:pic="http://schemas.openxmlformats.org/drawingml/2006/picture">
                        <pic:nvPicPr>
                          <pic:cNvPr id="2598" name="Text_Box_14356_SpCnt_140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4" name="Text_Box_14356_SpCnt_1406"/>
                  <wp:cNvGraphicFramePr/>
                  <a:graphic xmlns:a="http://schemas.openxmlformats.org/drawingml/2006/main">
                    <a:graphicData uri="http://schemas.openxmlformats.org/drawingml/2006/picture">
                      <pic:pic xmlns:pic="http://schemas.openxmlformats.org/drawingml/2006/picture">
                        <pic:nvPicPr>
                          <pic:cNvPr id="2604" name="Text_Box_14356_SpCnt_140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4" name="Text_Box_14356_SpCnt_1407"/>
                  <wp:cNvGraphicFramePr/>
                  <a:graphic xmlns:a="http://schemas.openxmlformats.org/drawingml/2006/main">
                    <a:graphicData uri="http://schemas.openxmlformats.org/drawingml/2006/picture">
                      <pic:pic xmlns:pic="http://schemas.openxmlformats.org/drawingml/2006/picture">
                        <pic:nvPicPr>
                          <pic:cNvPr id="2594" name="Text_Box_14356_SpCnt_140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5" name="Text_Box_14356_SpCnt_1408"/>
                  <wp:cNvGraphicFramePr/>
                  <a:graphic xmlns:a="http://schemas.openxmlformats.org/drawingml/2006/main">
                    <a:graphicData uri="http://schemas.openxmlformats.org/drawingml/2006/picture">
                      <pic:pic xmlns:pic="http://schemas.openxmlformats.org/drawingml/2006/picture">
                        <pic:nvPicPr>
                          <pic:cNvPr id="2605" name="Text_Box_14356_SpCnt_140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5" name="Text_Box_14356_SpCnt_1409"/>
                  <wp:cNvGraphicFramePr/>
                  <a:graphic xmlns:a="http://schemas.openxmlformats.org/drawingml/2006/main">
                    <a:graphicData uri="http://schemas.openxmlformats.org/drawingml/2006/picture">
                      <pic:pic xmlns:pic="http://schemas.openxmlformats.org/drawingml/2006/picture">
                        <pic:nvPicPr>
                          <pic:cNvPr id="2615" name="Text_Box_14356_SpCnt_140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6" name="Text_Box_14356_SpCnt_1410"/>
                  <wp:cNvGraphicFramePr/>
                  <a:graphic xmlns:a="http://schemas.openxmlformats.org/drawingml/2006/main">
                    <a:graphicData uri="http://schemas.openxmlformats.org/drawingml/2006/picture">
                      <pic:pic xmlns:pic="http://schemas.openxmlformats.org/drawingml/2006/picture">
                        <pic:nvPicPr>
                          <pic:cNvPr id="2616" name="Text_Box_14356_SpCnt_141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1" name="Text_Box_14356_SpCnt_1411"/>
                  <wp:cNvGraphicFramePr/>
                  <a:graphic xmlns:a="http://schemas.openxmlformats.org/drawingml/2006/main">
                    <a:graphicData uri="http://schemas.openxmlformats.org/drawingml/2006/picture">
                      <pic:pic xmlns:pic="http://schemas.openxmlformats.org/drawingml/2006/picture">
                        <pic:nvPicPr>
                          <pic:cNvPr id="2621" name="Text_Box_14356_SpCnt_141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3" name="Text_Box_14356_SpCnt_1412"/>
                  <wp:cNvGraphicFramePr/>
                  <a:graphic xmlns:a="http://schemas.openxmlformats.org/drawingml/2006/main">
                    <a:graphicData uri="http://schemas.openxmlformats.org/drawingml/2006/picture">
                      <pic:pic xmlns:pic="http://schemas.openxmlformats.org/drawingml/2006/picture">
                        <pic:nvPicPr>
                          <pic:cNvPr id="2613" name="Text_Box_14356_SpCnt_141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0" name="Text_Box_14356_SpCnt_1413"/>
                  <wp:cNvGraphicFramePr/>
                  <a:graphic xmlns:a="http://schemas.openxmlformats.org/drawingml/2006/main">
                    <a:graphicData uri="http://schemas.openxmlformats.org/drawingml/2006/picture">
                      <pic:pic xmlns:pic="http://schemas.openxmlformats.org/drawingml/2006/picture">
                        <pic:nvPicPr>
                          <pic:cNvPr id="2600" name="Text_Box_14356_SpCnt_141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0" name="Text_Box_14356_SpCnt_1414"/>
                  <wp:cNvGraphicFramePr/>
                  <a:graphic xmlns:a="http://schemas.openxmlformats.org/drawingml/2006/main">
                    <a:graphicData uri="http://schemas.openxmlformats.org/drawingml/2006/picture">
                      <pic:pic xmlns:pic="http://schemas.openxmlformats.org/drawingml/2006/picture">
                        <pic:nvPicPr>
                          <pic:cNvPr id="2620" name="Text_Box_14356_SpCnt_141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5" name="Text_Box_14356_SpCnt_1415"/>
                  <wp:cNvGraphicFramePr/>
                  <a:graphic xmlns:a="http://schemas.openxmlformats.org/drawingml/2006/main">
                    <a:graphicData uri="http://schemas.openxmlformats.org/drawingml/2006/picture">
                      <pic:pic xmlns:pic="http://schemas.openxmlformats.org/drawingml/2006/picture">
                        <pic:nvPicPr>
                          <pic:cNvPr id="2595" name="Text_Box_14356_SpCnt_141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6" name="Text_Box_14356_SpCnt_1416"/>
                  <wp:cNvGraphicFramePr/>
                  <a:graphic xmlns:a="http://schemas.openxmlformats.org/drawingml/2006/main">
                    <a:graphicData uri="http://schemas.openxmlformats.org/drawingml/2006/picture">
                      <pic:pic xmlns:pic="http://schemas.openxmlformats.org/drawingml/2006/picture">
                        <pic:nvPicPr>
                          <pic:cNvPr id="2606" name="Text_Box_14356_SpCnt_141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9" name="Text_Box_14356_SpCnt_1417"/>
                  <wp:cNvGraphicFramePr/>
                  <a:graphic xmlns:a="http://schemas.openxmlformats.org/drawingml/2006/main">
                    <a:graphicData uri="http://schemas.openxmlformats.org/drawingml/2006/picture">
                      <pic:pic xmlns:pic="http://schemas.openxmlformats.org/drawingml/2006/picture">
                        <pic:nvPicPr>
                          <pic:cNvPr id="2599" name="Text_Box_14356_SpCnt_141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02" name="Text_Box_14356_SpCnt_1418"/>
                  <wp:cNvGraphicFramePr/>
                  <a:graphic xmlns:a="http://schemas.openxmlformats.org/drawingml/2006/main">
                    <a:graphicData uri="http://schemas.openxmlformats.org/drawingml/2006/picture">
                      <pic:pic xmlns:pic="http://schemas.openxmlformats.org/drawingml/2006/picture">
                        <pic:nvPicPr>
                          <pic:cNvPr id="2602" name="Text_Box_14356_SpCnt_141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2" name="Text_Box_14356_SpCnt_1419"/>
                  <wp:cNvGraphicFramePr/>
                  <a:graphic xmlns:a="http://schemas.openxmlformats.org/drawingml/2006/main">
                    <a:graphicData uri="http://schemas.openxmlformats.org/drawingml/2006/picture">
                      <pic:pic xmlns:pic="http://schemas.openxmlformats.org/drawingml/2006/picture">
                        <pic:nvPicPr>
                          <pic:cNvPr id="2612" name="Text_Box_14356_SpCnt_141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3" name="Text_Box_14356_SpCnt_1420"/>
                  <wp:cNvGraphicFramePr/>
                  <a:graphic xmlns:a="http://schemas.openxmlformats.org/drawingml/2006/main">
                    <a:graphicData uri="http://schemas.openxmlformats.org/drawingml/2006/picture">
                      <pic:pic xmlns:pic="http://schemas.openxmlformats.org/drawingml/2006/picture">
                        <pic:nvPicPr>
                          <pic:cNvPr id="2593" name="Text_Box_14356_SpCnt_142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4" name="Text_Box_14356_SpCnt_1421"/>
                  <wp:cNvGraphicFramePr/>
                  <a:graphic xmlns:a="http://schemas.openxmlformats.org/drawingml/2006/main">
                    <a:graphicData uri="http://schemas.openxmlformats.org/drawingml/2006/picture">
                      <pic:pic xmlns:pic="http://schemas.openxmlformats.org/drawingml/2006/picture">
                        <pic:nvPicPr>
                          <pic:cNvPr id="2614" name="Text_Box_14356_SpCnt_142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17" name="Text_Box_14356_SpCnt_1422"/>
                  <wp:cNvGraphicFramePr/>
                  <a:graphic xmlns:a="http://schemas.openxmlformats.org/drawingml/2006/main">
                    <a:graphicData uri="http://schemas.openxmlformats.org/drawingml/2006/picture">
                      <pic:pic xmlns:pic="http://schemas.openxmlformats.org/drawingml/2006/picture">
                        <pic:nvPicPr>
                          <pic:cNvPr id="2617" name="Text_Box_14356_SpCnt_142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2" name="Text_Box_14356_SpCnt_1423"/>
                  <wp:cNvGraphicFramePr/>
                  <a:graphic xmlns:a="http://schemas.openxmlformats.org/drawingml/2006/main">
                    <a:graphicData uri="http://schemas.openxmlformats.org/drawingml/2006/picture">
                      <pic:pic xmlns:pic="http://schemas.openxmlformats.org/drawingml/2006/picture">
                        <pic:nvPicPr>
                          <pic:cNvPr id="2622" name="Text_Box_14356_SpCnt_142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1" name="Text_Box_14356_SpCnt_1424"/>
                  <wp:cNvGraphicFramePr/>
                  <a:graphic xmlns:a="http://schemas.openxmlformats.org/drawingml/2006/main">
                    <a:graphicData uri="http://schemas.openxmlformats.org/drawingml/2006/picture">
                      <pic:pic xmlns:pic="http://schemas.openxmlformats.org/drawingml/2006/picture">
                        <pic:nvPicPr>
                          <pic:cNvPr id="2591" name="Text_Box_14356_SpCnt_142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592" name="Text_Box_14356_SpCnt_1425"/>
                  <wp:cNvGraphicFramePr/>
                  <a:graphic xmlns:a="http://schemas.openxmlformats.org/drawingml/2006/main">
                    <a:graphicData uri="http://schemas.openxmlformats.org/drawingml/2006/picture">
                      <pic:pic xmlns:pic="http://schemas.openxmlformats.org/drawingml/2006/picture">
                        <pic:nvPicPr>
                          <pic:cNvPr id="2592" name="Text_Box_14356_SpCnt_142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2" name="Text_Box_14356_SpCnt_1426"/>
                  <wp:cNvGraphicFramePr/>
                  <a:graphic xmlns:a="http://schemas.openxmlformats.org/drawingml/2006/main">
                    <a:graphicData uri="http://schemas.openxmlformats.org/drawingml/2006/picture">
                      <pic:pic xmlns:pic="http://schemas.openxmlformats.org/drawingml/2006/picture">
                        <pic:nvPicPr>
                          <pic:cNvPr id="2632" name="Text_Box_14356_SpCnt_142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8" name="Text_Box_14356_SpCnt_1427"/>
                  <wp:cNvGraphicFramePr/>
                  <a:graphic xmlns:a="http://schemas.openxmlformats.org/drawingml/2006/main">
                    <a:graphicData uri="http://schemas.openxmlformats.org/drawingml/2006/picture">
                      <pic:pic xmlns:pic="http://schemas.openxmlformats.org/drawingml/2006/picture">
                        <pic:nvPicPr>
                          <pic:cNvPr id="2638" name="Text_Box_14356_SpCnt_142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6" name="Text_Box_14356_SpCnt_1428"/>
                  <wp:cNvGraphicFramePr/>
                  <a:graphic xmlns:a="http://schemas.openxmlformats.org/drawingml/2006/main">
                    <a:graphicData uri="http://schemas.openxmlformats.org/drawingml/2006/picture">
                      <pic:pic xmlns:pic="http://schemas.openxmlformats.org/drawingml/2006/picture">
                        <pic:nvPicPr>
                          <pic:cNvPr id="2636" name="Text_Box_14356_SpCnt_142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9" name="Text_Box_14356_SpCnt_1429"/>
                  <wp:cNvGraphicFramePr/>
                  <a:graphic xmlns:a="http://schemas.openxmlformats.org/drawingml/2006/main">
                    <a:graphicData uri="http://schemas.openxmlformats.org/drawingml/2006/picture">
                      <pic:pic xmlns:pic="http://schemas.openxmlformats.org/drawingml/2006/picture">
                        <pic:nvPicPr>
                          <pic:cNvPr id="2639" name="Text_Box_14356_SpCnt_142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8" name="Text_Box_14356_SpCnt_1430"/>
                  <wp:cNvGraphicFramePr/>
                  <a:graphic xmlns:a="http://schemas.openxmlformats.org/drawingml/2006/main">
                    <a:graphicData uri="http://schemas.openxmlformats.org/drawingml/2006/picture">
                      <pic:pic xmlns:pic="http://schemas.openxmlformats.org/drawingml/2006/picture">
                        <pic:nvPicPr>
                          <pic:cNvPr id="2648" name="Text_Box_14356_SpCnt_143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0" name="Text_Box_14356_SpCnt_1431"/>
                  <wp:cNvGraphicFramePr/>
                  <a:graphic xmlns:a="http://schemas.openxmlformats.org/drawingml/2006/main">
                    <a:graphicData uri="http://schemas.openxmlformats.org/drawingml/2006/picture">
                      <pic:pic xmlns:pic="http://schemas.openxmlformats.org/drawingml/2006/picture">
                        <pic:nvPicPr>
                          <pic:cNvPr id="2640" name="Text_Box_14356_SpCnt_143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7" name="Text_Box_14356_SpCnt_1432"/>
                  <wp:cNvGraphicFramePr/>
                  <a:graphic xmlns:a="http://schemas.openxmlformats.org/drawingml/2006/main">
                    <a:graphicData uri="http://schemas.openxmlformats.org/drawingml/2006/picture">
                      <pic:pic xmlns:pic="http://schemas.openxmlformats.org/drawingml/2006/picture">
                        <pic:nvPicPr>
                          <pic:cNvPr id="2647" name="Text_Box_14356_SpCnt_143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3" name="Text_Box_14356_SpCnt_1433"/>
                  <wp:cNvGraphicFramePr/>
                  <a:graphic xmlns:a="http://schemas.openxmlformats.org/drawingml/2006/main">
                    <a:graphicData uri="http://schemas.openxmlformats.org/drawingml/2006/picture">
                      <pic:pic xmlns:pic="http://schemas.openxmlformats.org/drawingml/2006/picture">
                        <pic:nvPicPr>
                          <pic:cNvPr id="2643" name="Text_Box_14356_SpCnt_143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3" name="Text_Box_14356_SpCnt_1434"/>
                  <wp:cNvGraphicFramePr/>
                  <a:graphic xmlns:a="http://schemas.openxmlformats.org/drawingml/2006/main">
                    <a:graphicData uri="http://schemas.openxmlformats.org/drawingml/2006/picture">
                      <pic:pic xmlns:pic="http://schemas.openxmlformats.org/drawingml/2006/picture">
                        <pic:nvPicPr>
                          <pic:cNvPr id="2633" name="Text_Box_14356_SpCnt_143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2" name="Text_Box_14356_SpCnt_1435"/>
                  <wp:cNvGraphicFramePr/>
                  <a:graphic xmlns:a="http://schemas.openxmlformats.org/drawingml/2006/main">
                    <a:graphicData uri="http://schemas.openxmlformats.org/drawingml/2006/picture">
                      <pic:pic xmlns:pic="http://schemas.openxmlformats.org/drawingml/2006/picture">
                        <pic:nvPicPr>
                          <pic:cNvPr id="2642" name="Text_Box_14356_SpCnt_143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1" name="Text_Box_14356_SpCnt_1436"/>
                  <wp:cNvGraphicFramePr/>
                  <a:graphic xmlns:a="http://schemas.openxmlformats.org/drawingml/2006/main">
                    <a:graphicData uri="http://schemas.openxmlformats.org/drawingml/2006/picture">
                      <pic:pic xmlns:pic="http://schemas.openxmlformats.org/drawingml/2006/picture">
                        <pic:nvPicPr>
                          <pic:cNvPr id="2641" name="Text_Box_14356_SpCnt_143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5" name="Text_Box_14356_SpCnt_1437"/>
                  <wp:cNvGraphicFramePr/>
                  <a:graphic xmlns:a="http://schemas.openxmlformats.org/drawingml/2006/main">
                    <a:graphicData uri="http://schemas.openxmlformats.org/drawingml/2006/picture">
                      <pic:pic xmlns:pic="http://schemas.openxmlformats.org/drawingml/2006/picture">
                        <pic:nvPicPr>
                          <pic:cNvPr id="2645" name="Text_Box_14356_SpCnt_143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4" name="Text_Box_14356_SpCnt_1438"/>
                  <wp:cNvGraphicFramePr/>
                  <a:graphic xmlns:a="http://schemas.openxmlformats.org/drawingml/2006/main">
                    <a:graphicData uri="http://schemas.openxmlformats.org/drawingml/2006/picture">
                      <pic:pic xmlns:pic="http://schemas.openxmlformats.org/drawingml/2006/picture">
                        <pic:nvPicPr>
                          <pic:cNvPr id="2644" name="Text_Box_14356_SpCnt_143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6" name="Text_Box_14356_SpCnt_1439"/>
                  <wp:cNvGraphicFramePr/>
                  <a:graphic xmlns:a="http://schemas.openxmlformats.org/drawingml/2006/main">
                    <a:graphicData uri="http://schemas.openxmlformats.org/drawingml/2006/picture">
                      <pic:pic xmlns:pic="http://schemas.openxmlformats.org/drawingml/2006/picture">
                        <pic:nvPicPr>
                          <pic:cNvPr id="2646" name="Text_Box_14356_SpCnt_143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4" name="Text_Box_14356_SpCnt_1440"/>
                  <wp:cNvGraphicFramePr/>
                  <a:graphic xmlns:a="http://schemas.openxmlformats.org/drawingml/2006/main">
                    <a:graphicData uri="http://schemas.openxmlformats.org/drawingml/2006/picture">
                      <pic:pic xmlns:pic="http://schemas.openxmlformats.org/drawingml/2006/picture">
                        <pic:nvPicPr>
                          <pic:cNvPr id="2624" name="Text_Box_14356_SpCnt_144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8" name="Text_Box_14356_SpCnt_1441"/>
                  <wp:cNvGraphicFramePr/>
                  <a:graphic xmlns:a="http://schemas.openxmlformats.org/drawingml/2006/main">
                    <a:graphicData uri="http://schemas.openxmlformats.org/drawingml/2006/picture">
                      <pic:pic xmlns:pic="http://schemas.openxmlformats.org/drawingml/2006/picture">
                        <pic:nvPicPr>
                          <pic:cNvPr id="2628" name="Text_Box_14356_SpCnt_144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4" name="Text_Box_14356_SpCnt_1442"/>
                  <wp:cNvGraphicFramePr/>
                  <a:graphic xmlns:a="http://schemas.openxmlformats.org/drawingml/2006/main">
                    <a:graphicData uri="http://schemas.openxmlformats.org/drawingml/2006/picture">
                      <pic:pic xmlns:pic="http://schemas.openxmlformats.org/drawingml/2006/picture">
                        <pic:nvPicPr>
                          <pic:cNvPr id="2634" name="Text_Box_14356_SpCnt_144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0" name="Text_Box_14356_SpCnt_1443"/>
                  <wp:cNvGraphicFramePr/>
                  <a:graphic xmlns:a="http://schemas.openxmlformats.org/drawingml/2006/main">
                    <a:graphicData uri="http://schemas.openxmlformats.org/drawingml/2006/picture">
                      <pic:pic xmlns:pic="http://schemas.openxmlformats.org/drawingml/2006/picture">
                        <pic:nvPicPr>
                          <pic:cNvPr id="2630" name="Text_Box_14356_SpCnt_144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5" name="Text_Box_14356_SpCnt_1444"/>
                  <wp:cNvGraphicFramePr/>
                  <a:graphic xmlns:a="http://schemas.openxmlformats.org/drawingml/2006/main">
                    <a:graphicData uri="http://schemas.openxmlformats.org/drawingml/2006/picture">
                      <pic:pic xmlns:pic="http://schemas.openxmlformats.org/drawingml/2006/picture">
                        <pic:nvPicPr>
                          <pic:cNvPr id="2625" name="Text_Box_14356_SpCnt_144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49" name="Text_Box_14356_SpCnt_1445"/>
                  <wp:cNvGraphicFramePr/>
                  <a:graphic xmlns:a="http://schemas.openxmlformats.org/drawingml/2006/main">
                    <a:graphicData uri="http://schemas.openxmlformats.org/drawingml/2006/picture">
                      <pic:pic xmlns:pic="http://schemas.openxmlformats.org/drawingml/2006/picture">
                        <pic:nvPicPr>
                          <pic:cNvPr id="2649" name="Text_Box_14356_SpCnt_144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50" name="Text_Box_14356_SpCnt_1446"/>
                  <wp:cNvGraphicFramePr/>
                  <a:graphic xmlns:a="http://schemas.openxmlformats.org/drawingml/2006/main">
                    <a:graphicData uri="http://schemas.openxmlformats.org/drawingml/2006/picture">
                      <pic:pic xmlns:pic="http://schemas.openxmlformats.org/drawingml/2006/picture">
                        <pic:nvPicPr>
                          <pic:cNvPr id="2650" name="Text_Box_14356_SpCnt_144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52" name="Text_Box_14356_SpCnt_1447"/>
                  <wp:cNvGraphicFramePr/>
                  <a:graphic xmlns:a="http://schemas.openxmlformats.org/drawingml/2006/main">
                    <a:graphicData uri="http://schemas.openxmlformats.org/drawingml/2006/picture">
                      <pic:pic xmlns:pic="http://schemas.openxmlformats.org/drawingml/2006/picture">
                        <pic:nvPicPr>
                          <pic:cNvPr id="2652" name="Text_Box_14356_SpCnt_144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5" name="Text_Box_14356_SpCnt_1448"/>
                  <wp:cNvGraphicFramePr/>
                  <a:graphic xmlns:a="http://schemas.openxmlformats.org/drawingml/2006/main">
                    <a:graphicData uri="http://schemas.openxmlformats.org/drawingml/2006/picture">
                      <pic:pic xmlns:pic="http://schemas.openxmlformats.org/drawingml/2006/picture">
                        <pic:nvPicPr>
                          <pic:cNvPr id="2635" name="Text_Box_14356_SpCnt_144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3" name="Text_Box_14356_SpCnt_1449"/>
                  <wp:cNvGraphicFramePr/>
                  <a:graphic xmlns:a="http://schemas.openxmlformats.org/drawingml/2006/main">
                    <a:graphicData uri="http://schemas.openxmlformats.org/drawingml/2006/picture">
                      <pic:pic xmlns:pic="http://schemas.openxmlformats.org/drawingml/2006/picture">
                        <pic:nvPicPr>
                          <pic:cNvPr id="2623" name="Text_Box_14356_SpCnt_144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9" name="Text_Box_14356_SpCnt_1450"/>
                  <wp:cNvGraphicFramePr/>
                  <a:graphic xmlns:a="http://schemas.openxmlformats.org/drawingml/2006/main">
                    <a:graphicData uri="http://schemas.openxmlformats.org/drawingml/2006/picture">
                      <pic:pic xmlns:pic="http://schemas.openxmlformats.org/drawingml/2006/picture">
                        <pic:nvPicPr>
                          <pic:cNvPr id="2629" name="Text_Box_14356_SpCnt_145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6" name="Text_Box_14356_SpCnt_1451"/>
                  <wp:cNvGraphicFramePr/>
                  <a:graphic xmlns:a="http://schemas.openxmlformats.org/drawingml/2006/main">
                    <a:graphicData uri="http://schemas.openxmlformats.org/drawingml/2006/picture">
                      <pic:pic xmlns:pic="http://schemas.openxmlformats.org/drawingml/2006/picture">
                        <pic:nvPicPr>
                          <pic:cNvPr id="2626" name="Text_Box_14356_SpCnt_145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51" name="Text_Box_14356_SpCnt_1452"/>
                  <wp:cNvGraphicFramePr/>
                  <a:graphic xmlns:a="http://schemas.openxmlformats.org/drawingml/2006/main">
                    <a:graphicData uri="http://schemas.openxmlformats.org/drawingml/2006/picture">
                      <pic:pic xmlns:pic="http://schemas.openxmlformats.org/drawingml/2006/picture">
                        <pic:nvPicPr>
                          <pic:cNvPr id="2651" name="Text_Box_14356_SpCnt_145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53" name="Text_Box_14356_SpCnt_1453"/>
                  <wp:cNvGraphicFramePr/>
                  <a:graphic xmlns:a="http://schemas.openxmlformats.org/drawingml/2006/main">
                    <a:graphicData uri="http://schemas.openxmlformats.org/drawingml/2006/picture">
                      <pic:pic xmlns:pic="http://schemas.openxmlformats.org/drawingml/2006/picture">
                        <pic:nvPicPr>
                          <pic:cNvPr id="2653" name="Text_Box_14356_SpCnt_145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54" name="Text_Box_14356_SpCnt_1454"/>
                  <wp:cNvGraphicFramePr/>
                  <a:graphic xmlns:a="http://schemas.openxmlformats.org/drawingml/2006/main">
                    <a:graphicData uri="http://schemas.openxmlformats.org/drawingml/2006/picture">
                      <pic:pic xmlns:pic="http://schemas.openxmlformats.org/drawingml/2006/picture">
                        <pic:nvPicPr>
                          <pic:cNvPr id="2654" name="Text_Box_14356_SpCnt_145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27" name="Text_Box_14356_SpCnt_1455"/>
                  <wp:cNvGraphicFramePr/>
                  <a:graphic xmlns:a="http://schemas.openxmlformats.org/drawingml/2006/main">
                    <a:graphicData uri="http://schemas.openxmlformats.org/drawingml/2006/picture">
                      <pic:pic xmlns:pic="http://schemas.openxmlformats.org/drawingml/2006/picture">
                        <pic:nvPicPr>
                          <pic:cNvPr id="2627" name="Text_Box_14356_SpCnt_145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1" name="Text_Box_14356_SpCnt_1456"/>
                  <wp:cNvGraphicFramePr/>
                  <a:graphic xmlns:a="http://schemas.openxmlformats.org/drawingml/2006/main">
                    <a:graphicData uri="http://schemas.openxmlformats.org/drawingml/2006/picture">
                      <pic:pic xmlns:pic="http://schemas.openxmlformats.org/drawingml/2006/picture">
                        <pic:nvPicPr>
                          <pic:cNvPr id="2631" name="Text_Box_14356_SpCnt_145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37" name="Text_Box_14356_SpCnt_1457"/>
                  <wp:cNvGraphicFramePr/>
                  <a:graphic xmlns:a="http://schemas.openxmlformats.org/drawingml/2006/main">
                    <a:graphicData uri="http://schemas.openxmlformats.org/drawingml/2006/picture">
                      <pic:pic xmlns:pic="http://schemas.openxmlformats.org/drawingml/2006/picture">
                        <pic:nvPicPr>
                          <pic:cNvPr id="2637" name="Text_Box_14356_SpCnt_145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60" name="Text_Box_14356_SpCnt_1458"/>
                  <wp:cNvGraphicFramePr/>
                  <a:graphic xmlns:a="http://schemas.openxmlformats.org/drawingml/2006/main">
                    <a:graphicData uri="http://schemas.openxmlformats.org/drawingml/2006/picture">
                      <pic:pic xmlns:pic="http://schemas.openxmlformats.org/drawingml/2006/picture">
                        <pic:nvPicPr>
                          <pic:cNvPr id="2660" name="Text_Box_14356_SpCnt_145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61" name="Text_Box_14356_SpCnt_1459"/>
                  <wp:cNvGraphicFramePr/>
                  <a:graphic xmlns:a="http://schemas.openxmlformats.org/drawingml/2006/main">
                    <a:graphicData uri="http://schemas.openxmlformats.org/drawingml/2006/picture">
                      <pic:pic xmlns:pic="http://schemas.openxmlformats.org/drawingml/2006/picture">
                        <pic:nvPicPr>
                          <pic:cNvPr id="2661" name="Text_Box_14356_SpCnt_145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58" name="Text_Box_14356_SpCnt_1460"/>
                  <wp:cNvGraphicFramePr/>
                  <a:graphic xmlns:a="http://schemas.openxmlformats.org/drawingml/2006/main">
                    <a:graphicData uri="http://schemas.openxmlformats.org/drawingml/2006/picture">
                      <pic:pic xmlns:pic="http://schemas.openxmlformats.org/drawingml/2006/picture">
                        <pic:nvPicPr>
                          <pic:cNvPr id="2658" name="Text_Box_14356_SpCnt_146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655" name="Text_Box_14356_SpCnt_1461"/>
                  <wp:cNvGraphicFramePr/>
                  <a:graphic xmlns:a="http://schemas.openxmlformats.org/drawingml/2006/main">
                    <a:graphicData uri="http://schemas.openxmlformats.org/drawingml/2006/picture">
                      <pic:pic xmlns:pic="http://schemas.openxmlformats.org/drawingml/2006/picture">
                        <pic:nvPicPr>
                          <pic:cNvPr id="2655" name="Text_Box_14356_SpCnt_1461"/>
                          <pic:cNvPicPr/>
                        </pic:nvPicPr>
                        <pic:blipFill>
                          <a:blip r:embed="rId26"/>
                          <a:stretch>
                            <a:fillRect/>
                          </a:stretch>
                        </pic:blipFill>
                        <pic:spPr>
                          <a:xfrm>
                            <a:off x="0" y="0"/>
                            <a:ext cx="69850" cy="238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洁碟台连茜架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1200*760*825</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—面板板厚1.2mm，采用SUS304不锈钢制作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—加强筋全部采用板厚0.8mm不锈钢板制作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—立柱采用φ38X1.2不锈钢管材</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—拉档采用25X38X0.8不锈钢方管，配全钢可调子弹脚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19050</wp:posOffset>
                  </wp:positionV>
                  <wp:extent cx="1003935" cy="774065"/>
                  <wp:effectExtent l="0" t="0" r="12065" b="635"/>
                  <wp:wrapNone/>
                  <wp:docPr id="2657" name="ID_0103EDB626F54BF4A0FF0BF9B5E1D672"/>
                  <wp:cNvGraphicFramePr/>
                  <a:graphic xmlns:a="http://schemas.openxmlformats.org/drawingml/2006/main">
                    <a:graphicData uri="http://schemas.openxmlformats.org/drawingml/2006/picture">
                      <pic:pic xmlns:pic="http://schemas.openxmlformats.org/drawingml/2006/picture">
                        <pic:nvPicPr>
                          <pic:cNvPr id="2657" name="ID_0103EDB626F54BF4A0FF0BF9B5E1D672"/>
                          <pic:cNvPicPr/>
                        </pic:nvPicPr>
                        <pic:blipFill>
                          <a:blip r:embed="rId92"/>
                          <a:stretch>
                            <a:fillRect/>
                          </a:stretch>
                        </pic:blipFill>
                        <pic:spPr>
                          <a:xfrm>
                            <a:off x="0" y="0"/>
                            <a:ext cx="1003935" cy="774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双星水池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2000*700*800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—φ25mm厚1.0mm不锈钢圆通腿，采用SUS202不锈钢制作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—配两套不锈钢落水器，配不锈钢可调脚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167640</wp:posOffset>
                  </wp:positionV>
                  <wp:extent cx="862965" cy="732790"/>
                  <wp:effectExtent l="0" t="0" r="635" b="3810"/>
                  <wp:wrapNone/>
                  <wp:docPr id="2659" name="ID_54450BFAA1E24A449A60CF3E12A684C5_SpCnt_1"/>
                  <wp:cNvGraphicFramePr/>
                  <a:graphic xmlns:a="http://schemas.openxmlformats.org/drawingml/2006/main">
                    <a:graphicData uri="http://schemas.openxmlformats.org/drawingml/2006/picture">
                      <pic:pic xmlns:pic="http://schemas.openxmlformats.org/drawingml/2006/picture">
                        <pic:nvPicPr>
                          <pic:cNvPr id="2659" name="ID_54450BFAA1E24A449A60CF3E12A684C5_SpCnt_1"/>
                          <pic:cNvPicPr/>
                        </pic:nvPicPr>
                        <pic:blipFill>
                          <a:blip r:embed="rId93"/>
                          <a:stretch>
                            <a:fillRect/>
                          </a:stretch>
                        </pic:blipFill>
                        <pic:spPr>
                          <a:xfrm>
                            <a:off x="0" y="0"/>
                            <a:ext cx="862965" cy="732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台式双温水龙头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—座台式双孔双温、主体黄铜铸造表面抛光镀铬处理。                                  —配升降一体螺旋式阀芯一字型手柄。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—八寸（203mm）平颈水嘴，铜管厚度2.2mm, 360度可旋转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—开孔尺寸25mm*2,左右开孔间距101mm(偏芯设计可调范围15mm)，进水接口为标准1/2''外螺纹。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—总高度207mm,  出水口距台面 139mm</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37" name="Text_Box_14356_SpCnt_1462"/>
                  <wp:cNvGraphicFramePr/>
                  <a:graphic xmlns:a="http://schemas.openxmlformats.org/drawingml/2006/main">
                    <a:graphicData uri="http://schemas.openxmlformats.org/drawingml/2006/picture">
                      <pic:pic xmlns:pic="http://schemas.openxmlformats.org/drawingml/2006/picture">
                        <pic:nvPicPr>
                          <pic:cNvPr id="2337" name="Text_Box_14356_SpCnt_146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62" name="Text_Box_14356_SpCnt_1463"/>
                  <wp:cNvGraphicFramePr/>
                  <a:graphic xmlns:a="http://schemas.openxmlformats.org/drawingml/2006/main">
                    <a:graphicData uri="http://schemas.openxmlformats.org/drawingml/2006/picture">
                      <pic:pic xmlns:pic="http://schemas.openxmlformats.org/drawingml/2006/picture">
                        <pic:nvPicPr>
                          <pic:cNvPr id="2362" name="Text_Box_14356_SpCnt_146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349" name="Text_Box_14356_SpCnt_1464"/>
                  <wp:cNvGraphicFramePr/>
                  <a:graphic xmlns:a="http://schemas.openxmlformats.org/drawingml/2006/main">
                    <a:graphicData uri="http://schemas.openxmlformats.org/drawingml/2006/picture">
                      <pic:pic xmlns:pic="http://schemas.openxmlformats.org/drawingml/2006/picture">
                        <pic:nvPicPr>
                          <pic:cNvPr id="2349" name="Text_Box_14356_SpCnt_146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2340" name="Text_Box_14356_SpCnt_1465"/>
                  <wp:cNvGraphicFramePr/>
                  <a:graphic xmlns:a="http://schemas.openxmlformats.org/drawingml/2006/main">
                    <a:graphicData uri="http://schemas.openxmlformats.org/drawingml/2006/picture">
                      <pic:pic xmlns:pic="http://schemas.openxmlformats.org/drawingml/2006/picture">
                        <pic:nvPicPr>
                          <pic:cNvPr id="2340" name="Text_Box_14356_SpCnt_146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2338" name="Text_Box_14356_SpCnt_1466"/>
                  <wp:cNvGraphicFramePr/>
                  <a:graphic xmlns:a="http://schemas.openxmlformats.org/drawingml/2006/main">
                    <a:graphicData uri="http://schemas.openxmlformats.org/drawingml/2006/picture">
                      <pic:pic xmlns:pic="http://schemas.openxmlformats.org/drawingml/2006/picture">
                        <pic:nvPicPr>
                          <pic:cNvPr id="2338" name="Text_Box_14356_SpCnt_146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0</wp:posOffset>
                  </wp:positionV>
                  <wp:extent cx="69850" cy="236855"/>
                  <wp:effectExtent l="0" t="0" r="0" b="0"/>
                  <wp:wrapNone/>
                  <wp:docPr id="2346" name="Text_Box_14356_SpCnt_1467"/>
                  <wp:cNvGraphicFramePr/>
                  <a:graphic xmlns:a="http://schemas.openxmlformats.org/drawingml/2006/main">
                    <a:graphicData uri="http://schemas.openxmlformats.org/drawingml/2006/picture">
                      <pic:pic xmlns:pic="http://schemas.openxmlformats.org/drawingml/2006/picture">
                        <pic:nvPicPr>
                          <pic:cNvPr id="2346" name="Text_Box_14356_SpCnt_146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只</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84455</wp:posOffset>
                  </wp:positionV>
                  <wp:extent cx="732790" cy="743585"/>
                  <wp:effectExtent l="0" t="0" r="3810" b="5715"/>
                  <wp:wrapNone/>
                  <wp:docPr id="2347" name="图片_26_SpCnt_6"/>
                  <wp:cNvGraphicFramePr/>
                  <a:graphic xmlns:a="http://schemas.openxmlformats.org/drawingml/2006/main">
                    <a:graphicData uri="http://schemas.openxmlformats.org/drawingml/2006/picture">
                      <pic:pic xmlns:pic="http://schemas.openxmlformats.org/drawingml/2006/picture">
                        <pic:nvPicPr>
                          <pic:cNvPr id="2347" name="图片_26_SpCnt_6"/>
                          <pic:cNvPicPr/>
                        </pic:nvPicPr>
                        <pic:blipFill>
                          <a:blip r:embed="rId94"/>
                          <a:stretch>
                            <a:fillRect/>
                          </a:stretch>
                        </pic:blipFill>
                        <pic:spPr>
                          <a:xfrm>
                            <a:off x="0" y="0"/>
                            <a:ext cx="732790" cy="7435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双门消毒柜</w:t>
            </w:r>
          </w:p>
          <w:p>
            <w:pPr>
              <w:pStyle w:val="2"/>
              <w:rPr>
                <w:rFonts w:hint="eastAsia"/>
                <w:highlight w:val="none"/>
                <w:lang w:val="en-US" w:eastAsia="zh-CN"/>
              </w:rPr>
            </w:pP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（热风循环）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约1285*640*1980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—高效远红外线发热管耗电量低，比电热蒸汽消毒节电75%</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  消毒效率高、灭菌力强、消毒器具后干爽、明净、无破损</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—采用优质保温材料，升温快、恒温稳定。</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  有自动控温、恒温和定时装置超温保护安全节能操作简便</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—功率：220V/5KW   温度:约120度</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4" name="Text_Box_14356_SpCnt_1468"/>
                  <wp:cNvGraphicFramePr/>
                  <a:graphic xmlns:a="http://schemas.openxmlformats.org/drawingml/2006/main">
                    <a:graphicData uri="http://schemas.openxmlformats.org/drawingml/2006/picture">
                      <pic:pic xmlns:pic="http://schemas.openxmlformats.org/drawingml/2006/picture">
                        <pic:nvPicPr>
                          <pic:cNvPr id="2354" name="Text_Box_14356_SpCnt_146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45" name="Text_Box_14356_SpCnt_1469"/>
                  <wp:cNvGraphicFramePr/>
                  <a:graphic xmlns:a="http://schemas.openxmlformats.org/drawingml/2006/main">
                    <a:graphicData uri="http://schemas.openxmlformats.org/drawingml/2006/picture">
                      <pic:pic xmlns:pic="http://schemas.openxmlformats.org/drawingml/2006/picture">
                        <pic:nvPicPr>
                          <pic:cNvPr id="2345" name="Text_Box_14356_SpCnt_146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61" name="Text_Box_14356_SpCnt_1470"/>
                  <wp:cNvGraphicFramePr/>
                  <a:graphic xmlns:a="http://schemas.openxmlformats.org/drawingml/2006/main">
                    <a:graphicData uri="http://schemas.openxmlformats.org/drawingml/2006/picture">
                      <pic:pic xmlns:pic="http://schemas.openxmlformats.org/drawingml/2006/picture">
                        <pic:nvPicPr>
                          <pic:cNvPr id="2361" name="Text_Box_14356_SpCnt_147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39" name="Text_Box_14356_SpCnt_1471"/>
                  <wp:cNvGraphicFramePr/>
                  <a:graphic xmlns:a="http://schemas.openxmlformats.org/drawingml/2006/main">
                    <a:graphicData uri="http://schemas.openxmlformats.org/drawingml/2006/picture">
                      <pic:pic xmlns:pic="http://schemas.openxmlformats.org/drawingml/2006/picture">
                        <pic:nvPicPr>
                          <pic:cNvPr id="2339" name="Text_Box_14356_SpCnt_147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64" name="Text_Box_14356_SpCnt_1472"/>
                  <wp:cNvGraphicFramePr/>
                  <a:graphic xmlns:a="http://schemas.openxmlformats.org/drawingml/2006/main">
                    <a:graphicData uri="http://schemas.openxmlformats.org/drawingml/2006/picture">
                      <pic:pic xmlns:pic="http://schemas.openxmlformats.org/drawingml/2006/picture">
                        <pic:nvPicPr>
                          <pic:cNvPr id="2364" name="Text_Box_14356_SpCnt_147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9" name="Text_Box_14356_SpCnt_1473"/>
                  <wp:cNvGraphicFramePr/>
                  <a:graphic xmlns:a="http://schemas.openxmlformats.org/drawingml/2006/main">
                    <a:graphicData uri="http://schemas.openxmlformats.org/drawingml/2006/picture">
                      <pic:pic xmlns:pic="http://schemas.openxmlformats.org/drawingml/2006/picture">
                        <pic:nvPicPr>
                          <pic:cNvPr id="2359" name="Text_Box_14356_SpCnt_147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42" name="Text_Box_14356_SpCnt_1474"/>
                  <wp:cNvGraphicFramePr/>
                  <a:graphic xmlns:a="http://schemas.openxmlformats.org/drawingml/2006/main">
                    <a:graphicData uri="http://schemas.openxmlformats.org/drawingml/2006/picture">
                      <pic:pic xmlns:pic="http://schemas.openxmlformats.org/drawingml/2006/picture">
                        <pic:nvPicPr>
                          <pic:cNvPr id="2342" name="Text_Box_14356_SpCnt_147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5" name="Text_Box_14356_SpCnt_1475"/>
                  <wp:cNvGraphicFramePr/>
                  <a:graphic xmlns:a="http://schemas.openxmlformats.org/drawingml/2006/main">
                    <a:graphicData uri="http://schemas.openxmlformats.org/drawingml/2006/picture">
                      <pic:pic xmlns:pic="http://schemas.openxmlformats.org/drawingml/2006/picture">
                        <pic:nvPicPr>
                          <pic:cNvPr id="2355" name="Text_Box_14356_SpCnt_147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48" name="Text_Box_14356_SpCnt_1476"/>
                  <wp:cNvGraphicFramePr/>
                  <a:graphic xmlns:a="http://schemas.openxmlformats.org/drawingml/2006/main">
                    <a:graphicData uri="http://schemas.openxmlformats.org/drawingml/2006/picture">
                      <pic:pic xmlns:pic="http://schemas.openxmlformats.org/drawingml/2006/picture">
                        <pic:nvPicPr>
                          <pic:cNvPr id="2348" name="Text_Box_14356_SpCnt_147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0" name="Text_Box_14356_SpCnt_1477"/>
                  <wp:cNvGraphicFramePr/>
                  <a:graphic xmlns:a="http://schemas.openxmlformats.org/drawingml/2006/main">
                    <a:graphicData uri="http://schemas.openxmlformats.org/drawingml/2006/picture">
                      <pic:pic xmlns:pic="http://schemas.openxmlformats.org/drawingml/2006/picture">
                        <pic:nvPicPr>
                          <pic:cNvPr id="2350" name="Text_Box_14356_SpCnt_147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7" name="Text_Box_14356_SpCnt_1478"/>
                  <wp:cNvGraphicFramePr/>
                  <a:graphic xmlns:a="http://schemas.openxmlformats.org/drawingml/2006/main">
                    <a:graphicData uri="http://schemas.openxmlformats.org/drawingml/2006/picture">
                      <pic:pic xmlns:pic="http://schemas.openxmlformats.org/drawingml/2006/picture">
                        <pic:nvPicPr>
                          <pic:cNvPr id="2357" name="Text_Box_14356_SpCnt_147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60" name="Text_Box_14356_SpCnt_1479"/>
                  <wp:cNvGraphicFramePr/>
                  <a:graphic xmlns:a="http://schemas.openxmlformats.org/drawingml/2006/main">
                    <a:graphicData uri="http://schemas.openxmlformats.org/drawingml/2006/picture">
                      <pic:pic xmlns:pic="http://schemas.openxmlformats.org/drawingml/2006/picture">
                        <pic:nvPicPr>
                          <pic:cNvPr id="2360" name="Text_Box_14356_SpCnt_147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63" name="Text_Box_14356_SpCnt_1480"/>
                  <wp:cNvGraphicFramePr/>
                  <a:graphic xmlns:a="http://schemas.openxmlformats.org/drawingml/2006/main">
                    <a:graphicData uri="http://schemas.openxmlformats.org/drawingml/2006/picture">
                      <pic:pic xmlns:pic="http://schemas.openxmlformats.org/drawingml/2006/picture">
                        <pic:nvPicPr>
                          <pic:cNvPr id="2363" name="Text_Box_14356_SpCnt_148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65" name="Text_Box_14356_SpCnt_1481"/>
                  <wp:cNvGraphicFramePr/>
                  <a:graphic xmlns:a="http://schemas.openxmlformats.org/drawingml/2006/main">
                    <a:graphicData uri="http://schemas.openxmlformats.org/drawingml/2006/picture">
                      <pic:pic xmlns:pic="http://schemas.openxmlformats.org/drawingml/2006/picture">
                        <pic:nvPicPr>
                          <pic:cNvPr id="2365" name="Text_Box_14356_SpCnt_148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2" name="Text_Box_14356_SpCnt_1482"/>
                  <wp:cNvGraphicFramePr/>
                  <a:graphic xmlns:a="http://schemas.openxmlformats.org/drawingml/2006/main">
                    <a:graphicData uri="http://schemas.openxmlformats.org/drawingml/2006/picture">
                      <pic:pic xmlns:pic="http://schemas.openxmlformats.org/drawingml/2006/picture">
                        <pic:nvPicPr>
                          <pic:cNvPr id="2352" name="Text_Box_14356_SpCnt_148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1" name="Text_Box_14356_SpCnt_1483"/>
                  <wp:cNvGraphicFramePr/>
                  <a:graphic xmlns:a="http://schemas.openxmlformats.org/drawingml/2006/main">
                    <a:graphicData uri="http://schemas.openxmlformats.org/drawingml/2006/picture">
                      <pic:pic xmlns:pic="http://schemas.openxmlformats.org/drawingml/2006/picture">
                        <pic:nvPicPr>
                          <pic:cNvPr id="2351" name="Text_Box_14356_SpCnt_148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3" name="Text_Box_14356_SpCnt_1484"/>
                  <wp:cNvGraphicFramePr/>
                  <a:graphic xmlns:a="http://schemas.openxmlformats.org/drawingml/2006/main">
                    <a:graphicData uri="http://schemas.openxmlformats.org/drawingml/2006/picture">
                      <pic:pic xmlns:pic="http://schemas.openxmlformats.org/drawingml/2006/picture">
                        <pic:nvPicPr>
                          <pic:cNvPr id="2353" name="Text_Box_14356_SpCnt_148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41" name="Text_Box_14356_SpCnt_1485"/>
                  <wp:cNvGraphicFramePr/>
                  <a:graphic xmlns:a="http://schemas.openxmlformats.org/drawingml/2006/main">
                    <a:graphicData uri="http://schemas.openxmlformats.org/drawingml/2006/picture">
                      <pic:pic xmlns:pic="http://schemas.openxmlformats.org/drawingml/2006/picture">
                        <pic:nvPicPr>
                          <pic:cNvPr id="2341" name="Text_Box_14356_SpCnt_148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66" name="Text_Box_14356_SpCnt_1486"/>
                  <wp:cNvGraphicFramePr/>
                  <a:graphic xmlns:a="http://schemas.openxmlformats.org/drawingml/2006/main">
                    <a:graphicData uri="http://schemas.openxmlformats.org/drawingml/2006/picture">
                      <pic:pic xmlns:pic="http://schemas.openxmlformats.org/drawingml/2006/picture">
                        <pic:nvPicPr>
                          <pic:cNvPr id="2366" name="Text_Box_14356_SpCnt_148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67" name="Text_Box_14356_SpCnt_1487"/>
                  <wp:cNvGraphicFramePr/>
                  <a:graphic xmlns:a="http://schemas.openxmlformats.org/drawingml/2006/main">
                    <a:graphicData uri="http://schemas.openxmlformats.org/drawingml/2006/picture">
                      <pic:pic xmlns:pic="http://schemas.openxmlformats.org/drawingml/2006/picture">
                        <pic:nvPicPr>
                          <pic:cNvPr id="2367" name="Text_Box_14356_SpCnt_148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43" name="Text_Box_14356_SpCnt_1488"/>
                  <wp:cNvGraphicFramePr/>
                  <a:graphic xmlns:a="http://schemas.openxmlformats.org/drawingml/2006/main">
                    <a:graphicData uri="http://schemas.openxmlformats.org/drawingml/2006/picture">
                      <pic:pic xmlns:pic="http://schemas.openxmlformats.org/drawingml/2006/picture">
                        <pic:nvPicPr>
                          <pic:cNvPr id="2343" name="Text_Box_14356_SpCnt_148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6" name="Text_Box_14356_SpCnt_1489"/>
                  <wp:cNvGraphicFramePr/>
                  <a:graphic xmlns:a="http://schemas.openxmlformats.org/drawingml/2006/main">
                    <a:graphicData uri="http://schemas.openxmlformats.org/drawingml/2006/picture">
                      <pic:pic xmlns:pic="http://schemas.openxmlformats.org/drawingml/2006/picture">
                        <pic:nvPicPr>
                          <pic:cNvPr id="2356" name="Text_Box_14356_SpCnt_148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44" name="Text_Box_14356_SpCnt_1490"/>
                  <wp:cNvGraphicFramePr/>
                  <a:graphic xmlns:a="http://schemas.openxmlformats.org/drawingml/2006/main">
                    <a:graphicData uri="http://schemas.openxmlformats.org/drawingml/2006/picture">
                      <pic:pic xmlns:pic="http://schemas.openxmlformats.org/drawingml/2006/picture">
                        <pic:nvPicPr>
                          <pic:cNvPr id="2344" name="Text_Box_14356_SpCnt_149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58" name="Text_Box_14356_SpCnt_1491"/>
                  <wp:cNvGraphicFramePr/>
                  <a:graphic xmlns:a="http://schemas.openxmlformats.org/drawingml/2006/main">
                    <a:graphicData uri="http://schemas.openxmlformats.org/drawingml/2006/picture">
                      <pic:pic xmlns:pic="http://schemas.openxmlformats.org/drawingml/2006/picture">
                        <pic:nvPicPr>
                          <pic:cNvPr id="2358" name="Text_Box_14356_SpCnt_149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75" name="Text_Box_14356_SpCnt_1492"/>
                  <wp:cNvGraphicFramePr/>
                  <a:graphic xmlns:a="http://schemas.openxmlformats.org/drawingml/2006/main">
                    <a:graphicData uri="http://schemas.openxmlformats.org/drawingml/2006/picture">
                      <pic:pic xmlns:pic="http://schemas.openxmlformats.org/drawingml/2006/picture">
                        <pic:nvPicPr>
                          <pic:cNvPr id="1375" name="Text_Box_14356_SpCnt_149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66" name="Text_Box_14356_SpCnt_1493"/>
                  <wp:cNvGraphicFramePr/>
                  <a:graphic xmlns:a="http://schemas.openxmlformats.org/drawingml/2006/main">
                    <a:graphicData uri="http://schemas.openxmlformats.org/drawingml/2006/picture">
                      <pic:pic xmlns:pic="http://schemas.openxmlformats.org/drawingml/2006/picture">
                        <pic:nvPicPr>
                          <pic:cNvPr id="1366" name="Text_Box_14356_SpCnt_149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79" name="Text_Box_14356_SpCnt_1494"/>
                  <wp:cNvGraphicFramePr/>
                  <a:graphic xmlns:a="http://schemas.openxmlformats.org/drawingml/2006/main">
                    <a:graphicData uri="http://schemas.openxmlformats.org/drawingml/2006/picture">
                      <pic:pic xmlns:pic="http://schemas.openxmlformats.org/drawingml/2006/picture">
                        <pic:nvPicPr>
                          <pic:cNvPr id="1379" name="Text_Box_14356_SpCnt_149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65" name="Text_Box_14356_SpCnt_1495"/>
                  <wp:cNvGraphicFramePr/>
                  <a:graphic xmlns:a="http://schemas.openxmlformats.org/drawingml/2006/main">
                    <a:graphicData uri="http://schemas.openxmlformats.org/drawingml/2006/picture">
                      <pic:pic xmlns:pic="http://schemas.openxmlformats.org/drawingml/2006/picture">
                        <pic:nvPicPr>
                          <pic:cNvPr id="1365" name="Text_Box_14356_SpCnt_149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67" name="Text_Box_14356_SpCnt_1496"/>
                  <wp:cNvGraphicFramePr/>
                  <a:graphic xmlns:a="http://schemas.openxmlformats.org/drawingml/2006/main">
                    <a:graphicData uri="http://schemas.openxmlformats.org/drawingml/2006/picture">
                      <pic:pic xmlns:pic="http://schemas.openxmlformats.org/drawingml/2006/picture">
                        <pic:nvPicPr>
                          <pic:cNvPr id="1367" name="Text_Box_14356_SpCnt_149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77" name="Text_Box_14356_SpCnt_1497"/>
                  <wp:cNvGraphicFramePr/>
                  <a:graphic xmlns:a="http://schemas.openxmlformats.org/drawingml/2006/main">
                    <a:graphicData uri="http://schemas.openxmlformats.org/drawingml/2006/picture">
                      <pic:pic xmlns:pic="http://schemas.openxmlformats.org/drawingml/2006/picture">
                        <pic:nvPicPr>
                          <pic:cNvPr id="1377" name="Text_Box_14356_SpCnt_149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64" name="Text_Box_14356_SpCnt_1498"/>
                  <wp:cNvGraphicFramePr/>
                  <a:graphic xmlns:a="http://schemas.openxmlformats.org/drawingml/2006/main">
                    <a:graphicData uri="http://schemas.openxmlformats.org/drawingml/2006/picture">
                      <pic:pic xmlns:pic="http://schemas.openxmlformats.org/drawingml/2006/picture">
                        <pic:nvPicPr>
                          <pic:cNvPr id="1364" name="Text_Box_14356_SpCnt_149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59" name="Text_Box_14356_SpCnt_1499"/>
                  <wp:cNvGraphicFramePr/>
                  <a:graphic xmlns:a="http://schemas.openxmlformats.org/drawingml/2006/main">
                    <a:graphicData uri="http://schemas.openxmlformats.org/drawingml/2006/picture">
                      <pic:pic xmlns:pic="http://schemas.openxmlformats.org/drawingml/2006/picture">
                        <pic:nvPicPr>
                          <pic:cNvPr id="1359" name="Text_Box_14356_SpCnt_149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63" name="Text_Box_14356_SpCnt_1500"/>
                  <wp:cNvGraphicFramePr/>
                  <a:graphic xmlns:a="http://schemas.openxmlformats.org/drawingml/2006/main">
                    <a:graphicData uri="http://schemas.openxmlformats.org/drawingml/2006/picture">
                      <pic:pic xmlns:pic="http://schemas.openxmlformats.org/drawingml/2006/picture">
                        <pic:nvPicPr>
                          <pic:cNvPr id="1363" name="Text_Box_14356_SpCnt_150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70" name="Text_Box_14356_SpCnt_1501"/>
                  <wp:cNvGraphicFramePr/>
                  <a:graphic xmlns:a="http://schemas.openxmlformats.org/drawingml/2006/main">
                    <a:graphicData uri="http://schemas.openxmlformats.org/drawingml/2006/picture">
                      <pic:pic xmlns:pic="http://schemas.openxmlformats.org/drawingml/2006/picture">
                        <pic:nvPicPr>
                          <pic:cNvPr id="1370" name="Text_Box_14356_SpCnt_150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80" name="Text_Box_14356_SpCnt_1502"/>
                  <wp:cNvGraphicFramePr/>
                  <a:graphic xmlns:a="http://schemas.openxmlformats.org/drawingml/2006/main">
                    <a:graphicData uri="http://schemas.openxmlformats.org/drawingml/2006/picture">
                      <pic:pic xmlns:pic="http://schemas.openxmlformats.org/drawingml/2006/picture">
                        <pic:nvPicPr>
                          <pic:cNvPr id="1380" name="Text_Box_14356_SpCnt_150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52" name="Text_Box_14356_SpCnt_1503"/>
                  <wp:cNvGraphicFramePr/>
                  <a:graphic xmlns:a="http://schemas.openxmlformats.org/drawingml/2006/main">
                    <a:graphicData uri="http://schemas.openxmlformats.org/drawingml/2006/picture">
                      <pic:pic xmlns:pic="http://schemas.openxmlformats.org/drawingml/2006/picture">
                        <pic:nvPicPr>
                          <pic:cNvPr id="1352" name="Text_Box_14356_SpCnt_150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68" name="Text_Box_14356_SpCnt_1504"/>
                  <wp:cNvGraphicFramePr/>
                  <a:graphic xmlns:a="http://schemas.openxmlformats.org/drawingml/2006/main">
                    <a:graphicData uri="http://schemas.openxmlformats.org/drawingml/2006/picture">
                      <pic:pic xmlns:pic="http://schemas.openxmlformats.org/drawingml/2006/picture">
                        <pic:nvPicPr>
                          <pic:cNvPr id="1368" name="Text_Box_14356_SpCnt_150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60" name="Text_Box_14356_SpCnt_1505"/>
                  <wp:cNvGraphicFramePr/>
                  <a:graphic xmlns:a="http://schemas.openxmlformats.org/drawingml/2006/main">
                    <a:graphicData uri="http://schemas.openxmlformats.org/drawingml/2006/picture">
                      <pic:pic xmlns:pic="http://schemas.openxmlformats.org/drawingml/2006/picture">
                        <pic:nvPicPr>
                          <pic:cNvPr id="1360" name="Text_Box_14356_SpCnt_150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69" name="Text_Box_14356_SpCnt_1506"/>
                  <wp:cNvGraphicFramePr/>
                  <a:graphic xmlns:a="http://schemas.openxmlformats.org/drawingml/2006/main">
                    <a:graphicData uri="http://schemas.openxmlformats.org/drawingml/2006/picture">
                      <pic:pic xmlns:pic="http://schemas.openxmlformats.org/drawingml/2006/picture">
                        <pic:nvPicPr>
                          <pic:cNvPr id="1369" name="Text_Box_14356_SpCnt_150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82" name="Text_Box_14356_SpCnt_1507"/>
                  <wp:cNvGraphicFramePr/>
                  <a:graphic xmlns:a="http://schemas.openxmlformats.org/drawingml/2006/main">
                    <a:graphicData uri="http://schemas.openxmlformats.org/drawingml/2006/picture">
                      <pic:pic xmlns:pic="http://schemas.openxmlformats.org/drawingml/2006/picture">
                        <pic:nvPicPr>
                          <pic:cNvPr id="1382" name="Text_Box_14356_SpCnt_150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53" name="Text_Box_14356_SpCnt_1508"/>
                  <wp:cNvGraphicFramePr/>
                  <a:graphic xmlns:a="http://schemas.openxmlformats.org/drawingml/2006/main">
                    <a:graphicData uri="http://schemas.openxmlformats.org/drawingml/2006/picture">
                      <pic:pic xmlns:pic="http://schemas.openxmlformats.org/drawingml/2006/picture">
                        <pic:nvPicPr>
                          <pic:cNvPr id="1353" name="Text_Box_14356_SpCnt_150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56" name="Text_Box_14356_SpCnt_1509"/>
                  <wp:cNvGraphicFramePr/>
                  <a:graphic xmlns:a="http://schemas.openxmlformats.org/drawingml/2006/main">
                    <a:graphicData uri="http://schemas.openxmlformats.org/drawingml/2006/picture">
                      <pic:pic xmlns:pic="http://schemas.openxmlformats.org/drawingml/2006/picture">
                        <pic:nvPicPr>
                          <pic:cNvPr id="1356" name="Text_Box_14356_SpCnt_150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71" name="Text_Box_14356_SpCnt_1510"/>
                  <wp:cNvGraphicFramePr/>
                  <a:graphic xmlns:a="http://schemas.openxmlformats.org/drawingml/2006/main">
                    <a:graphicData uri="http://schemas.openxmlformats.org/drawingml/2006/picture">
                      <pic:pic xmlns:pic="http://schemas.openxmlformats.org/drawingml/2006/picture">
                        <pic:nvPicPr>
                          <pic:cNvPr id="1371" name="Text_Box_14356_SpCnt_151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58" name="Text_Box_14356_SpCnt_1511"/>
                  <wp:cNvGraphicFramePr/>
                  <a:graphic xmlns:a="http://schemas.openxmlformats.org/drawingml/2006/main">
                    <a:graphicData uri="http://schemas.openxmlformats.org/drawingml/2006/picture">
                      <pic:pic xmlns:pic="http://schemas.openxmlformats.org/drawingml/2006/picture">
                        <pic:nvPicPr>
                          <pic:cNvPr id="1358" name="Text_Box_14356_SpCnt_151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72" name="Text_Box_14356_SpCnt_1512"/>
                  <wp:cNvGraphicFramePr/>
                  <a:graphic xmlns:a="http://schemas.openxmlformats.org/drawingml/2006/main">
                    <a:graphicData uri="http://schemas.openxmlformats.org/drawingml/2006/picture">
                      <pic:pic xmlns:pic="http://schemas.openxmlformats.org/drawingml/2006/picture">
                        <pic:nvPicPr>
                          <pic:cNvPr id="1372" name="Text_Box_14356_SpCnt_151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73" name="Text_Box_14356_SpCnt_1513"/>
                  <wp:cNvGraphicFramePr/>
                  <a:graphic xmlns:a="http://schemas.openxmlformats.org/drawingml/2006/main">
                    <a:graphicData uri="http://schemas.openxmlformats.org/drawingml/2006/picture">
                      <pic:pic xmlns:pic="http://schemas.openxmlformats.org/drawingml/2006/picture">
                        <pic:nvPicPr>
                          <pic:cNvPr id="1373" name="Text_Box_14356_SpCnt_151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57" name="Text_Box_14356_SpCnt_1514"/>
                  <wp:cNvGraphicFramePr/>
                  <a:graphic xmlns:a="http://schemas.openxmlformats.org/drawingml/2006/main">
                    <a:graphicData uri="http://schemas.openxmlformats.org/drawingml/2006/picture">
                      <pic:pic xmlns:pic="http://schemas.openxmlformats.org/drawingml/2006/picture">
                        <pic:nvPicPr>
                          <pic:cNvPr id="1357" name="Text_Box_14356_SpCnt_151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1374" name="Text_Box_14356_SpCnt_1515"/>
                  <wp:cNvGraphicFramePr/>
                  <a:graphic xmlns:a="http://schemas.openxmlformats.org/drawingml/2006/main">
                    <a:graphicData uri="http://schemas.openxmlformats.org/drawingml/2006/picture">
                      <pic:pic xmlns:pic="http://schemas.openxmlformats.org/drawingml/2006/picture">
                        <pic:nvPicPr>
                          <pic:cNvPr id="1374" name="Text_Box_14356_SpCnt_151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87630</wp:posOffset>
                  </wp:positionV>
                  <wp:extent cx="715010" cy="1115060"/>
                  <wp:effectExtent l="0" t="0" r="8890" b="2540"/>
                  <wp:wrapNone/>
                  <wp:docPr id="1378" name="ID_925D1DDCDDA0411E82553F5D75CB3317"/>
                  <wp:cNvGraphicFramePr/>
                  <a:graphic xmlns:a="http://schemas.openxmlformats.org/drawingml/2006/main">
                    <a:graphicData uri="http://schemas.openxmlformats.org/drawingml/2006/picture">
                      <pic:pic xmlns:pic="http://schemas.openxmlformats.org/drawingml/2006/picture">
                        <pic:nvPicPr>
                          <pic:cNvPr id="1378" name="ID_925D1DDCDDA0411E82553F5D75CB3317"/>
                          <pic:cNvPicPr/>
                        </pic:nvPicPr>
                        <pic:blipFill>
                          <a:blip r:embed="rId95"/>
                          <a:stretch>
                            <a:fillRect/>
                          </a:stretch>
                        </pic:blipFill>
                        <pic:spPr>
                          <a:xfrm>
                            <a:off x="0" y="0"/>
                            <a:ext cx="715010" cy="1115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紫外线杀菌灯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—灯管：玻璃紫外线灯管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—外径：25（mm）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—功率：220V/40W</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135255</wp:posOffset>
                  </wp:positionV>
                  <wp:extent cx="532765" cy="572135"/>
                  <wp:effectExtent l="0" t="0" r="635" b="12065"/>
                  <wp:wrapNone/>
                  <wp:docPr id="1381" name="图片_55_SpCnt_2"/>
                  <wp:cNvGraphicFramePr/>
                  <a:graphic xmlns:a="http://schemas.openxmlformats.org/drawingml/2006/main">
                    <a:graphicData uri="http://schemas.openxmlformats.org/drawingml/2006/picture">
                      <pic:pic xmlns:pic="http://schemas.openxmlformats.org/drawingml/2006/picture">
                        <pic:nvPicPr>
                          <pic:cNvPr id="1381" name="图片_55_SpCnt_2"/>
                          <pic:cNvPicPr/>
                        </pic:nvPicPr>
                        <pic:blipFill>
                          <a:blip r:embed="rId96"/>
                          <a:stretch>
                            <a:fillRect/>
                          </a:stretch>
                        </pic:blipFill>
                        <pic:spPr>
                          <a:xfrm>
                            <a:off x="0" y="0"/>
                            <a:ext cx="532765" cy="572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J09</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风幕机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1500L </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—铝合金外壳，时尚美观，独特导风板设计，风向可随意调节</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—电量：220V，600w</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61" name="Text_Box_14356_SpCnt_1516"/>
                  <wp:cNvGraphicFramePr/>
                  <a:graphic xmlns:a="http://schemas.openxmlformats.org/drawingml/2006/main">
                    <a:graphicData uri="http://schemas.openxmlformats.org/drawingml/2006/picture">
                      <pic:pic xmlns:pic="http://schemas.openxmlformats.org/drawingml/2006/picture">
                        <pic:nvPicPr>
                          <pic:cNvPr id="1361" name="Text_Box_14356_SpCnt_1516"/>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76" name="Text_Box_14356_SpCnt_1517"/>
                  <wp:cNvGraphicFramePr/>
                  <a:graphic xmlns:a="http://schemas.openxmlformats.org/drawingml/2006/main">
                    <a:graphicData uri="http://schemas.openxmlformats.org/drawingml/2006/picture">
                      <pic:pic xmlns:pic="http://schemas.openxmlformats.org/drawingml/2006/picture">
                        <pic:nvPicPr>
                          <pic:cNvPr id="1376" name="Text_Box_14356_SpCnt_1517"/>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51" name="Text_Box_14356_SpCnt_1518"/>
                  <wp:cNvGraphicFramePr/>
                  <a:graphic xmlns:a="http://schemas.openxmlformats.org/drawingml/2006/main">
                    <a:graphicData uri="http://schemas.openxmlformats.org/drawingml/2006/picture">
                      <pic:pic xmlns:pic="http://schemas.openxmlformats.org/drawingml/2006/picture">
                        <pic:nvPicPr>
                          <pic:cNvPr id="1351" name="Text_Box_14356_SpCnt_1518"/>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54" name="Text_Box_14356_SpCnt_1519"/>
                  <wp:cNvGraphicFramePr/>
                  <a:graphic xmlns:a="http://schemas.openxmlformats.org/drawingml/2006/main">
                    <a:graphicData uri="http://schemas.openxmlformats.org/drawingml/2006/picture">
                      <pic:pic xmlns:pic="http://schemas.openxmlformats.org/drawingml/2006/picture">
                        <pic:nvPicPr>
                          <pic:cNvPr id="1354" name="Text_Box_14356_SpCnt_1519"/>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55" name="Text_Box_14356_SpCnt_1520"/>
                  <wp:cNvGraphicFramePr/>
                  <a:graphic xmlns:a="http://schemas.openxmlformats.org/drawingml/2006/main">
                    <a:graphicData uri="http://schemas.openxmlformats.org/drawingml/2006/picture">
                      <pic:pic xmlns:pic="http://schemas.openxmlformats.org/drawingml/2006/picture">
                        <pic:nvPicPr>
                          <pic:cNvPr id="1355" name="Text_Box_14356_SpCnt_1520"/>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62" name="Text_Box_14356_SpCnt_1521"/>
                  <wp:cNvGraphicFramePr/>
                  <a:graphic xmlns:a="http://schemas.openxmlformats.org/drawingml/2006/main">
                    <a:graphicData uri="http://schemas.openxmlformats.org/drawingml/2006/picture">
                      <pic:pic xmlns:pic="http://schemas.openxmlformats.org/drawingml/2006/picture">
                        <pic:nvPicPr>
                          <pic:cNvPr id="1362" name="Text_Box_14356_SpCnt_1521"/>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412" name="Text_Box_14356_SpCnt_1522"/>
                  <wp:cNvGraphicFramePr/>
                  <a:graphic xmlns:a="http://schemas.openxmlformats.org/drawingml/2006/main">
                    <a:graphicData uri="http://schemas.openxmlformats.org/drawingml/2006/picture">
                      <pic:pic xmlns:pic="http://schemas.openxmlformats.org/drawingml/2006/picture">
                        <pic:nvPicPr>
                          <pic:cNvPr id="1412" name="Text_Box_14356_SpCnt_1522"/>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414" name="Text_Box_14356_SpCnt_1523"/>
                  <wp:cNvGraphicFramePr/>
                  <a:graphic xmlns:a="http://schemas.openxmlformats.org/drawingml/2006/main">
                    <a:graphicData uri="http://schemas.openxmlformats.org/drawingml/2006/picture">
                      <pic:pic xmlns:pic="http://schemas.openxmlformats.org/drawingml/2006/picture">
                        <pic:nvPicPr>
                          <pic:cNvPr id="1414" name="Text_Box_14356_SpCnt_1523"/>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400" name="Text_Box_14356_SpCnt_1524"/>
                  <wp:cNvGraphicFramePr/>
                  <a:graphic xmlns:a="http://schemas.openxmlformats.org/drawingml/2006/main">
                    <a:graphicData uri="http://schemas.openxmlformats.org/drawingml/2006/picture">
                      <pic:pic xmlns:pic="http://schemas.openxmlformats.org/drawingml/2006/picture">
                        <pic:nvPicPr>
                          <pic:cNvPr id="1400" name="Text_Box_14356_SpCnt_1524"/>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98" name="Text_Box_14356_SpCnt_1525"/>
                  <wp:cNvGraphicFramePr/>
                  <a:graphic xmlns:a="http://schemas.openxmlformats.org/drawingml/2006/main">
                    <a:graphicData uri="http://schemas.openxmlformats.org/drawingml/2006/picture">
                      <pic:pic xmlns:pic="http://schemas.openxmlformats.org/drawingml/2006/picture">
                        <pic:nvPicPr>
                          <pic:cNvPr id="1398" name="Text_Box_14356_SpCnt_1525"/>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410" name="Text_Box_14356_SpCnt_1526"/>
                  <wp:cNvGraphicFramePr/>
                  <a:graphic xmlns:a="http://schemas.openxmlformats.org/drawingml/2006/main">
                    <a:graphicData uri="http://schemas.openxmlformats.org/drawingml/2006/picture">
                      <pic:pic xmlns:pic="http://schemas.openxmlformats.org/drawingml/2006/picture">
                        <pic:nvPicPr>
                          <pic:cNvPr id="1410" name="Text_Box_14356_SpCnt_1526"/>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93" name="Text_Box_14356_SpCnt_1527"/>
                  <wp:cNvGraphicFramePr/>
                  <a:graphic xmlns:a="http://schemas.openxmlformats.org/drawingml/2006/main">
                    <a:graphicData uri="http://schemas.openxmlformats.org/drawingml/2006/picture">
                      <pic:pic xmlns:pic="http://schemas.openxmlformats.org/drawingml/2006/picture">
                        <pic:nvPicPr>
                          <pic:cNvPr id="1393" name="Text_Box_14356_SpCnt_1527"/>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94" name="Text_Box_14356_SpCnt_1528"/>
                  <wp:cNvGraphicFramePr/>
                  <a:graphic xmlns:a="http://schemas.openxmlformats.org/drawingml/2006/main">
                    <a:graphicData uri="http://schemas.openxmlformats.org/drawingml/2006/picture">
                      <pic:pic xmlns:pic="http://schemas.openxmlformats.org/drawingml/2006/picture">
                        <pic:nvPicPr>
                          <pic:cNvPr id="1394" name="Text_Box_14356_SpCnt_1528"/>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405" name="Text_Box_14356_SpCnt_1529"/>
                  <wp:cNvGraphicFramePr/>
                  <a:graphic xmlns:a="http://schemas.openxmlformats.org/drawingml/2006/main">
                    <a:graphicData uri="http://schemas.openxmlformats.org/drawingml/2006/picture">
                      <pic:pic xmlns:pic="http://schemas.openxmlformats.org/drawingml/2006/picture">
                        <pic:nvPicPr>
                          <pic:cNvPr id="1405" name="Text_Box_14356_SpCnt_152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87" name="Text_Box_14356_SpCnt_1530"/>
                  <wp:cNvGraphicFramePr/>
                  <a:graphic xmlns:a="http://schemas.openxmlformats.org/drawingml/2006/main">
                    <a:graphicData uri="http://schemas.openxmlformats.org/drawingml/2006/picture">
                      <pic:pic xmlns:pic="http://schemas.openxmlformats.org/drawingml/2006/picture">
                        <pic:nvPicPr>
                          <pic:cNvPr id="1387" name="Text_Box_14356_SpCnt_1530"/>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99" name="Text_Box_14356_SpCnt_1531"/>
                  <wp:cNvGraphicFramePr/>
                  <a:graphic xmlns:a="http://schemas.openxmlformats.org/drawingml/2006/main">
                    <a:graphicData uri="http://schemas.openxmlformats.org/drawingml/2006/picture">
                      <pic:pic xmlns:pic="http://schemas.openxmlformats.org/drawingml/2006/picture">
                        <pic:nvPicPr>
                          <pic:cNvPr id="1399" name="Text_Box_14356_SpCnt_153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97" name="Text_Box_14356_SpCnt_1532"/>
                  <wp:cNvGraphicFramePr/>
                  <a:graphic xmlns:a="http://schemas.openxmlformats.org/drawingml/2006/main">
                    <a:graphicData uri="http://schemas.openxmlformats.org/drawingml/2006/picture">
                      <pic:pic xmlns:pic="http://schemas.openxmlformats.org/drawingml/2006/picture">
                        <pic:nvPicPr>
                          <pic:cNvPr id="1397" name="Text_Box_14356_SpCnt_153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409" name="Text_Box_14356_SpCnt_1533"/>
                  <wp:cNvGraphicFramePr/>
                  <a:graphic xmlns:a="http://schemas.openxmlformats.org/drawingml/2006/main">
                    <a:graphicData uri="http://schemas.openxmlformats.org/drawingml/2006/picture">
                      <pic:pic xmlns:pic="http://schemas.openxmlformats.org/drawingml/2006/picture">
                        <pic:nvPicPr>
                          <pic:cNvPr id="1409" name="Text_Box_14356_SpCnt_1533"/>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2730"/>
                  <wp:effectExtent l="0" t="0" r="0" b="0"/>
                  <wp:wrapNone/>
                  <wp:docPr id="1389" name="Text_Box_14356_SpCnt_1534"/>
                  <wp:cNvGraphicFramePr/>
                  <a:graphic xmlns:a="http://schemas.openxmlformats.org/drawingml/2006/main">
                    <a:graphicData uri="http://schemas.openxmlformats.org/drawingml/2006/picture">
                      <pic:pic xmlns:pic="http://schemas.openxmlformats.org/drawingml/2006/picture">
                        <pic:nvPicPr>
                          <pic:cNvPr id="1389" name="Text_Box_14356_SpCnt_1534"/>
                          <pic:cNvPicPr/>
                        </pic:nvPicPr>
                        <pic:blipFill>
                          <a:blip r:embed="rId26"/>
                          <a:stretch>
                            <a:fillRect/>
                          </a:stretch>
                        </pic:blipFill>
                        <pic:spPr>
                          <a:xfrm>
                            <a:off x="0" y="0"/>
                            <a:ext cx="69850" cy="2527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95" name="Text_Box_14356_SpCnt_1535"/>
                  <wp:cNvGraphicFramePr/>
                  <a:graphic xmlns:a="http://schemas.openxmlformats.org/drawingml/2006/main">
                    <a:graphicData uri="http://schemas.openxmlformats.org/drawingml/2006/picture">
                      <pic:pic xmlns:pic="http://schemas.openxmlformats.org/drawingml/2006/picture">
                        <pic:nvPicPr>
                          <pic:cNvPr id="1395" name="Text_Box_14356_SpCnt_15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83" name="Text_Box_14356_SpCnt_1536"/>
                  <wp:cNvGraphicFramePr/>
                  <a:graphic xmlns:a="http://schemas.openxmlformats.org/drawingml/2006/main">
                    <a:graphicData uri="http://schemas.openxmlformats.org/drawingml/2006/picture">
                      <pic:pic xmlns:pic="http://schemas.openxmlformats.org/drawingml/2006/picture">
                        <pic:nvPicPr>
                          <pic:cNvPr id="1383" name="Text_Box_14356_SpCnt_15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413" name="Text_Box_14356_SpCnt_1537"/>
                  <wp:cNvGraphicFramePr/>
                  <a:graphic xmlns:a="http://schemas.openxmlformats.org/drawingml/2006/main">
                    <a:graphicData uri="http://schemas.openxmlformats.org/drawingml/2006/picture">
                      <pic:pic xmlns:pic="http://schemas.openxmlformats.org/drawingml/2006/picture">
                        <pic:nvPicPr>
                          <pic:cNvPr id="1413" name="Text_Box_14356_SpCnt_15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411" name="Text_Box_14356_SpCnt_1538"/>
                  <wp:cNvGraphicFramePr/>
                  <a:graphic xmlns:a="http://schemas.openxmlformats.org/drawingml/2006/main">
                    <a:graphicData uri="http://schemas.openxmlformats.org/drawingml/2006/picture">
                      <pic:pic xmlns:pic="http://schemas.openxmlformats.org/drawingml/2006/picture">
                        <pic:nvPicPr>
                          <pic:cNvPr id="1411" name="Text_Box_14356_SpCnt_153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84" name="Text_Box_14356_SpCnt_1539"/>
                  <wp:cNvGraphicFramePr/>
                  <a:graphic xmlns:a="http://schemas.openxmlformats.org/drawingml/2006/main">
                    <a:graphicData uri="http://schemas.openxmlformats.org/drawingml/2006/picture">
                      <pic:pic xmlns:pic="http://schemas.openxmlformats.org/drawingml/2006/picture">
                        <pic:nvPicPr>
                          <pic:cNvPr id="1384" name="Text_Box_14356_SpCnt_153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406" name="Text_Box_14356_SpCnt_1540"/>
                  <wp:cNvGraphicFramePr/>
                  <a:graphic xmlns:a="http://schemas.openxmlformats.org/drawingml/2006/main">
                    <a:graphicData uri="http://schemas.openxmlformats.org/drawingml/2006/picture">
                      <pic:pic xmlns:pic="http://schemas.openxmlformats.org/drawingml/2006/picture">
                        <pic:nvPicPr>
                          <pic:cNvPr id="1406" name="Text_Box_14356_SpCnt_154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86" name="Text_Box_14356_SpCnt_1541"/>
                  <wp:cNvGraphicFramePr/>
                  <a:graphic xmlns:a="http://schemas.openxmlformats.org/drawingml/2006/main">
                    <a:graphicData uri="http://schemas.openxmlformats.org/drawingml/2006/picture">
                      <pic:pic xmlns:pic="http://schemas.openxmlformats.org/drawingml/2006/picture">
                        <pic:nvPicPr>
                          <pic:cNvPr id="1386" name="Text_Box_14356_SpCnt_154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85" name="Text_Box_14356_SpCnt_1542"/>
                  <wp:cNvGraphicFramePr/>
                  <a:graphic xmlns:a="http://schemas.openxmlformats.org/drawingml/2006/main">
                    <a:graphicData uri="http://schemas.openxmlformats.org/drawingml/2006/picture">
                      <pic:pic xmlns:pic="http://schemas.openxmlformats.org/drawingml/2006/picture">
                        <pic:nvPicPr>
                          <pic:cNvPr id="1385" name="Text_Box_14356_SpCnt_154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88" name="Text_Box_14356_SpCnt_1543"/>
                  <wp:cNvGraphicFramePr/>
                  <a:graphic xmlns:a="http://schemas.openxmlformats.org/drawingml/2006/main">
                    <a:graphicData uri="http://schemas.openxmlformats.org/drawingml/2006/picture">
                      <pic:pic xmlns:pic="http://schemas.openxmlformats.org/drawingml/2006/picture">
                        <pic:nvPicPr>
                          <pic:cNvPr id="1388" name="Text_Box_14356_SpCnt_154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401" name="Text_Box_14356_SpCnt_1544"/>
                  <wp:cNvGraphicFramePr/>
                  <a:graphic xmlns:a="http://schemas.openxmlformats.org/drawingml/2006/main">
                    <a:graphicData uri="http://schemas.openxmlformats.org/drawingml/2006/picture">
                      <pic:pic xmlns:pic="http://schemas.openxmlformats.org/drawingml/2006/picture">
                        <pic:nvPicPr>
                          <pic:cNvPr id="1401" name="Text_Box_14356_SpCnt_154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90" name="Text_Box_14356_SpCnt_1545"/>
                  <wp:cNvGraphicFramePr/>
                  <a:graphic xmlns:a="http://schemas.openxmlformats.org/drawingml/2006/main">
                    <a:graphicData uri="http://schemas.openxmlformats.org/drawingml/2006/picture">
                      <pic:pic xmlns:pic="http://schemas.openxmlformats.org/drawingml/2006/picture">
                        <pic:nvPicPr>
                          <pic:cNvPr id="1390" name="Text_Box_14356_SpCnt_154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402" name="Text_Box_14356_SpCnt_1546"/>
                  <wp:cNvGraphicFramePr/>
                  <a:graphic xmlns:a="http://schemas.openxmlformats.org/drawingml/2006/main">
                    <a:graphicData uri="http://schemas.openxmlformats.org/drawingml/2006/picture">
                      <pic:pic xmlns:pic="http://schemas.openxmlformats.org/drawingml/2006/picture">
                        <pic:nvPicPr>
                          <pic:cNvPr id="1402" name="Text_Box_14356_SpCnt_154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91" name="Text_Box_14356_SpCnt_1547"/>
                  <wp:cNvGraphicFramePr/>
                  <a:graphic xmlns:a="http://schemas.openxmlformats.org/drawingml/2006/main">
                    <a:graphicData uri="http://schemas.openxmlformats.org/drawingml/2006/picture">
                      <pic:pic xmlns:pic="http://schemas.openxmlformats.org/drawingml/2006/picture">
                        <pic:nvPicPr>
                          <pic:cNvPr id="1391" name="Text_Box_14356_SpCnt_154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85090</wp:posOffset>
                  </wp:positionV>
                  <wp:extent cx="724535" cy="464185"/>
                  <wp:effectExtent l="0" t="0" r="12065" b="5715"/>
                  <wp:wrapNone/>
                  <wp:docPr id="1392" name="图片_86_SpCnt_3"/>
                  <wp:cNvGraphicFramePr/>
                  <a:graphic xmlns:a="http://schemas.openxmlformats.org/drawingml/2006/main">
                    <a:graphicData uri="http://schemas.openxmlformats.org/drawingml/2006/picture">
                      <pic:pic xmlns:pic="http://schemas.openxmlformats.org/drawingml/2006/picture">
                        <pic:nvPicPr>
                          <pic:cNvPr id="1392" name="图片_86_SpCnt_3"/>
                          <pic:cNvPicPr/>
                        </pic:nvPicPr>
                        <pic:blipFill>
                          <a:blip r:embed="rId31"/>
                          <a:stretch>
                            <a:fillRect/>
                          </a:stretch>
                        </pic:blipFill>
                        <pic:spPr>
                          <a:xfrm>
                            <a:off x="0" y="0"/>
                            <a:ext cx="724535" cy="4641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J10</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396" name="Text_Box_14356_SpCnt_1548"/>
                  <wp:cNvGraphicFramePr/>
                  <a:graphic xmlns:a="http://schemas.openxmlformats.org/drawingml/2006/main">
                    <a:graphicData uri="http://schemas.openxmlformats.org/drawingml/2006/picture">
                      <pic:pic xmlns:pic="http://schemas.openxmlformats.org/drawingml/2006/picture">
                        <pic:nvPicPr>
                          <pic:cNvPr id="1396" name="Text_Box_14356_SpCnt_154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03" name="Text_Box_14356_SpCnt_1549"/>
                  <wp:cNvGraphicFramePr/>
                  <a:graphic xmlns:a="http://schemas.openxmlformats.org/drawingml/2006/main">
                    <a:graphicData uri="http://schemas.openxmlformats.org/drawingml/2006/picture">
                      <pic:pic xmlns:pic="http://schemas.openxmlformats.org/drawingml/2006/picture">
                        <pic:nvPicPr>
                          <pic:cNvPr id="1403" name="Text_Box_14356_SpCnt_154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04" name="Text_Box_14356_SpCnt_1550"/>
                  <wp:cNvGraphicFramePr/>
                  <a:graphic xmlns:a="http://schemas.openxmlformats.org/drawingml/2006/main">
                    <a:graphicData uri="http://schemas.openxmlformats.org/drawingml/2006/picture">
                      <pic:pic xmlns:pic="http://schemas.openxmlformats.org/drawingml/2006/picture">
                        <pic:nvPicPr>
                          <pic:cNvPr id="1404" name="Text_Box_14356_SpCnt_155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07" name="Text_Box_14356_SpCnt_1551"/>
                  <wp:cNvGraphicFramePr/>
                  <a:graphic xmlns:a="http://schemas.openxmlformats.org/drawingml/2006/main">
                    <a:graphicData uri="http://schemas.openxmlformats.org/drawingml/2006/picture">
                      <pic:pic xmlns:pic="http://schemas.openxmlformats.org/drawingml/2006/picture">
                        <pic:nvPicPr>
                          <pic:cNvPr id="1407" name="Text_Box_14356_SpCnt_155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08" name="Text_Box_14356_SpCnt_1552"/>
                  <wp:cNvGraphicFramePr/>
                  <a:graphic xmlns:a="http://schemas.openxmlformats.org/drawingml/2006/main">
                    <a:graphicData uri="http://schemas.openxmlformats.org/drawingml/2006/picture">
                      <pic:pic xmlns:pic="http://schemas.openxmlformats.org/drawingml/2006/picture">
                        <pic:nvPicPr>
                          <pic:cNvPr id="1408" name="Text_Box_14356_SpCnt_155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45" name="Text_Box_14356_SpCnt_1553"/>
                  <wp:cNvGraphicFramePr/>
                  <a:graphic xmlns:a="http://schemas.openxmlformats.org/drawingml/2006/main">
                    <a:graphicData uri="http://schemas.openxmlformats.org/drawingml/2006/picture">
                      <pic:pic xmlns:pic="http://schemas.openxmlformats.org/drawingml/2006/picture">
                        <pic:nvPicPr>
                          <pic:cNvPr id="1445" name="Text_Box_14356_SpCnt_155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5" name="Text_Box_14356_SpCnt_1554"/>
                  <wp:cNvGraphicFramePr/>
                  <a:graphic xmlns:a="http://schemas.openxmlformats.org/drawingml/2006/main">
                    <a:graphicData uri="http://schemas.openxmlformats.org/drawingml/2006/picture">
                      <pic:pic xmlns:pic="http://schemas.openxmlformats.org/drawingml/2006/picture">
                        <pic:nvPicPr>
                          <pic:cNvPr id="1425" name="Text_Box_14356_SpCnt_155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5" name="Text_Box_14356_SpCnt_1555"/>
                  <wp:cNvGraphicFramePr/>
                  <a:graphic xmlns:a="http://schemas.openxmlformats.org/drawingml/2006/main">
                    <a:graphicData uri="http://schemas.openxmlformats.org/drawingml/2006/picture">
                      <pic:pic xmlns:pic="http://schemas.openxmlformats.org/drawingml/2006/picture">
                        <pic:nvPicPr>
                          <pic:cNvPr id="1435" name="Text_Box_14356_SpCnt_155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1" name="Text_Box_14356_SpCnt_1556"/>
                  <wp:cNvGraphicFramePr/>
                  <a:graphic xmlns:a="http://schemas.openxmlformats.org/drawingml/2006/main">
                    <a:graphicData uri="http://schemas.openxmlformats.org/drawingml/2006/picture">
                      <pic:pic xmlns:pic="http://schemas.openxmlformats.org/drawingml/2006/picture">
                        <pic:nvPicPr>
                          <pic:cNvPr id="1421" name="Text_Box_14356_SpCnt_155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4" name="Text_Box_14356_SpCnt_1557"/>
                  <wp:cNvGraphicFramePr/>
                  <a:graphic xmlns:a="http://schemas.openxmlformats.org/drawingml/2006/main">
                    <a:graphicData uri="http://schemas.openxmlformats.org/drawingml/2006/picture">
                      <pic:pic xmlns:pic="http://schemas.openxmlformats.org/drawingml/2006/picture">
                        <pic:nvPicPr>
                          <pic:cNvPr id="1434" name="Text_Box_14356_SpCnt_155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7" name="Text_Box_14356_SpCnt_1558"/>
                  <wp:cNvGraphicFramePr/>
                  <a:graphic xmlns:a="http://schemas.openxmlformats.org/drawingml/2006/main">
                    <a:graphicData uri="http://schemas.openxmlformats.org/drawingml/2006/picture">
                      <pic:pic xmlns:pic="http://schemas.openxmlformats.org/drawingml/2006/picture">
                        <pic:nvPicPr>
                          <pic:cNvPr id="1437" name="Text_Box_14356_SpCnt_155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2" name="Text_Box_14356_SpCnt_1559"/>
                  <wp:cNvGraphicFramePr/>
                  <a:graphic xmlns:a="http://schemas.openxmlformats.org/drawingml/2006/main">
                    <a:graphicData uri="http://schemas.openxmlformats.org/drawingml/2006/picture">
                      <pic:pic xmlns:pic="http://schemas.openxmlformats.org/drawingml/2006/picture">
                        <pic:nvPicPr>
                          <pic:cNvPr id="1422" name="Text_Box_14356_SpCnt_155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9" name="Text_Box_14356_SpCnt_1560"/>
                  <wp:cNvGraphicFramePr/>
                  <a:graphic xmlns:a="http://schemas.openxmlformats.org/drawingml/2006/main">
                    <a:graphicData uri="http://schemas.openxmlformats.org/drawingml/2006/picture">
                      <pic:pic xmlns:pic="http://schemas.openxmlformats.org/drawingml/2006/picture">
                        <pic:nvPicPr>
                          <pic:cNvPr id="1429" name="Text_Box_14356_SpCnt_156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8" name="Text_Box_14356_SpCnt_1561"/>
                  <wp:cNvGraphicFramePr/>
                  <a:graphic xmlns:a="http://schemas.openxmlformats.org/drawingml/2006/main">
                    <a:graphicData uri="http://schemas.openxmlformats.org/drawingml/2006/picture">
                      <pic:pic xmlns:pic="http://schemas.openxmlformats.org/drawingml/2006/picture">
                        <pic:nvPicPr>
                          <pic:cNvPr id="1428" name="Text_Box_14356_SpCnt_156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0" name="Text_Box_14356_SpCnt_1562"/>
                  <wp:cNvGraphicFramePr/>
                  <a:graphic xmlns:a="http://schemas.openxmlformats.org/drawingml/2006/main">
                    <a:graphicData uri="http://schemas.openxmlformats.org/drawingml/2006/picture">
                      <pic:pic xmlns:pic="http://schemas.openxmlformats.org/drawingml/2006/picture">
                        <pic:nvPicPr>
                          <pic:cNvPr id="1430" name="Text_Box_14356_SpCnt_156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3" name="Text_Box_14356_SpCnt_1563"/>
                  <wp:cNvGraphicFramePr/>
                  <a:graphic xmlns:a="http://schemas.openxmlformats.org/drawingml/2006/main">
                    <a:graphicData uri="http://schemas.openxmlformats.org/drawingml/2006/picture">
                      <pic:pic xmlns:pic="http://schemas.openxmlformats.org/drawingml/2006/picture">
                        <pic:nvPicPr>
                          <pic:cNvPr id="1423" name="Text_Box_14356_SpCnt_156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6" name="Text_Box_14356_SpCnt_1564"/>
                  <wp:cNvGraphicFramePr/>
                  <a:graphic xmlns:a="http://schemas.openxmlformats.org/drawingml/2006/main">
                    <a:graphicData uri="http://schemas.openxmlformats.org/drawingml/2006/picture">
                      <pic:pic xmlns:pic="http://schemas.openxmlformats.org/drawingml/2006/picture">
                        <pic:nvPicPr>
                          <pic:cNvPr id="1426" name="Text_Box_14356_SpCnt_156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0" name="Text_Box_14356_SpCnt_1565"/>
                  <wp:cNvGraphicFramePr/>
                  <a:graphic xmlns:a="http://schemas.openxmlformats.org/drawingml/2006/main">
                    <a:graphicData uri="http://schemas.openxmlformats.org/drawingml/2006/picture">
                      <pic:pic xmlns:pic="http://schemas.openxmlformats.org/drawingml/2006/picture">
                        <pic:nvPicPr>
                          <pic:cNvPr id="1420" name="Text_Box_14356_SpCnt_156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1" name="Text_Box_14356_SpCnt_1566"/>
                  <wp:cNvGraphicFramePr/>
                  <a:graphic xmlns:a="http://schemas.openxmlformats.org/drawingml/2006/main">
                    <a:graphicData uri="http://schemas.openxmlformats.org/drawingml/2006/picture">
                      <pic:pic xmlns:pic="http://schemas.openxmlformats.org/drawingml/2006/picture">
                        <pic:nvPicPr>
                          <pic:cNvPr id="1431" name="Text_Box_14356_SpCnt_156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7" name="Text_Box_14356_SpCnt_1567"/>
                  <wp:cNvGraphicFramePr/>
                  <a:graphic xmlns:a="http://schemas.openxmlformats.org/drawingml/2006/main">
                    <a:graphicData uri="http://schemas.openxmlformats.org/drawingml/2006/picture">
                      <pic:pic xmlns:pic="http://schemas.openxmlformats.org/drawingml/2006/picture">
                        <pic:nvPicPr>
                          <pic:cNvPr id="1427" name="Text_Box_14356_SpCnt_156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18" name="Text_Box_14356_SpCnt_1568"/>
                  <wp:cNvGraphicFramePr/>
                  <a:graphic xmlns:a="http://schemas.openxmlformats.org/drawingml/2006/main">
                    <a:graphicData uri="http://schemas.openxmlformats.org/drawingml/2006/picture">
                      <pic:pic xmlns:pic="http://schemas.openxmlformats.org/drawingml/2006/picture">
                        <pic:nvPicPr>
                          <pic:cNvPr id="1418" name="Text_Box_14356_SpCnt_156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19" name="Text_Box_14356_SpCnt_1569"/>
                  <wp:cNvGraphicFramePr/>
                  <a:graphic xmlns:a="http://schemas.openxmlformats.org/drawingml/2006/main">
                    <a:graphicData uri="http://schemas.openxmlformats.org/drawingml/2006/picture">
                      <pic:pic xmlns:pic="http://schemas.openxmlformats.org/drawingml/2006/picture">
                        <pic:nvPicPr>
                          <pic:cNvPr id="1419" name="Text_Box_14356_SpCnt_156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24" name="Text_Box_14356_SpCnt_1570"/>
                  <wp:cNvGraphicFramePr/>
                  <a:graphic xmlns:a="http://schemas.openxmlformats.org/drawingml/2006/main">
                    <a:graphicData uri="http://schemas.openxmlformats.org/drawingml/2006/picture">
                      <pic:pic xmlns:pic="http://schemas.openxmlformats.org/drawingml/2006/picture">
                        <pic:nvPicPr>
                          <pic:cNvPr id="1424" name="Text_Box_14356_SpCnt_157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2" name="Text_Box_14356_SpCnt_1571"/>
                  <wp:cNvGraphicFramePr/>
                  <a:graphic xmlns:a="http://schemas.openxmlformats.org/drawingml/2006/main">
                    <a:graphicData uri="http://schemas.openxmlformats.org/drawingml/2006/picture">
                      <pic:pic xmlns:pic="http://schemas.openxmlformats.org/drawingml/2006/picture">
                        <pic:nvPicPr>
                          <pic:cNvPr id="1432" name="Text_Box_14356_SpCnt_157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15" name="Text_Box_14356_SpCnt_1572"/>
                  <wp:cNvGraphicFramePr/>
                  <a:graphic xmlns:a="http://schemas.openxmlformats.org/drawingml/2006/main">
                    <a:graphicData uri="http://schemas.openxmlformats.org/drawingml/2006/picture">
                      <pic:pic xmlns:pic="http://schemas.openxmlformats.org/drawingml/2006/picture">
                        <pic:nvPicPr>
                          <pic:cNvPr id="1415" name="Text_Box_14356_SpCnt_157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3" name="Text_Box_14356_SpCnt_1573"/>
                  <wp:cNvGraphicFramePr/>
                  <a:graphic xmlns:a="http://schemas.openxmlformats.org/drawingml/2006/main">
                    <a:graphicData uri="http://schemas.openxmlformats.org/drawingml/2006/picture">
                      <pic:pic xmlns:pic="http://schemas.openxmlformats.org/drawingml/2006/picture">
                        <pic:nvPicPr>
                          <pic:cNvPr id="1433" name="Text_Box_14356_SpCnt_157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40" name="Text_Box_14356_SpCnt_1574"/>
                  <wp:cNvGraphicFramePr/>
                  <a:graphic xmlns:a="http://schemas.openxmlformats.org/drawingml/2006/main">
                    <a:graphicData uri="http://schemas.openxmlformats.org/drawingml/2006/picture">
                      <pic:pic xmlns:pic="http://schemas.openxmlformats.org/drawingml/2006/picture">
                        <pic:nvPicPr>
                          <pic:cNvPr id="1440" name="Text_Box_14356_SpCnt_157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41" name="Text_Box_14356_SpCnt_1575"/>
                  <wp:cNvGraphicFramePr/>
                  <a:graphic xmlns:a="http://schemas.openxmlformats.org/drawingml/2006/main">
                    <a:graphicData uri="http://schemas.openxmlformats.org/drawingml/2006/picture">
                      <pic:pic xmlns:pic="http://schemas.openxmlformats.org/drawingml/2006/picture">
                        <pic:nvPicPr>
                          <pic:cNvPr id="1441" name="Text_Box_14356_SpCnt_157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6" name="Text_Box_14356_SpCnt_1576"/>
                  <wp:cNvGraphicFramePr/>
                  <a:graphic xmlns:a="http://schemas.openxmlformats.org/drawingml/2006/main">
                    <a:graphicData uri="http://schemas.openxmlformats.org/drawingml/2006/picture">
                      <pic:pic xmlns:pic="http://schemas.openxmlformats.org/drawingml/2006/picture">
                        <pic:nvPicPr>
                          <pic:cNvPr id="1436" name="Text_Box_14356_SpCnt_157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8" name="Text_Box_14356_SpCnt_1577"/>
                  <wp:cNvGraphicFramePr/>
                  <a:graphic xmlns:a="http://schemas.openxmlformats.org/drawingml/2006/main">
                    <a:graphicData uri="http://schemas.openxmlformats.org/drawingml/2006/picture">
                      <pic:pic xmlns:pic="http://schemas.openxmlformats.org/drawingml/2006/picture">
                        <pic:nvPicPr>
                          <pic:cNvPr id="1438" name="Text_Box_14356_SpCnt_157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39" name="Text_Box_14356_SpCnt_1578"/>
                  <wp:cNvGraphicFramePr/>
                  <a:graphic xmlns:a="http://schemas.openxmlformats.org/drawingml/2006/main">
                    <a:graphicData uri="http://schemas.openxmlformats.org/drawingml/2006/picture">
                      <pic:pic xmlns:pic="http://schemas.openxmlformats.org/drawingml/2006/picture">
                        <pic:nvPicPr>
                          <pic:cNvPr id="1439" name="Text_Box_14356_SpCnt_157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42" name="Text_Box_14356_SpCnt_1579"/>
                  <wp:cNvGraphicFramePr/>
                  <a:graphic xmlns:a="http://schemas.openxmlformats.org/drawingml/2006/main">
                    <a:graphicData uri="http://schemas.openxmlformats.org/drawingml/2006/picture">
                      <pic:pic xmlns:pic="http://schemas.openxmlformats.org/drawingml/2006/picture">
                        <pic:nvPicPr>
                          <pic:cNvPr id="1442" name="Text_Box_14356_SpCnt_157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16" name="Text_Box_14356_SpCnt_1580"/>
                  <wp:cNvGraphicFramePr/>
                  <a:graphic xmlns:a="http://schemas.openxmlformats.org/drawingml/2006/main">
                    <a:graphicData uri="http://schemas.openxmlformats.org/drawingml/2006/picture">
                      <pic:pic xmlns:pic="http://schemas.openxmlformats.org/drawingml/2006/picture">
                        <pic:nvPicPr>
                          <pic:cNvPr id="1416" name="Text_Box_14356_SpCnt_158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43" name="Text_Box_14356_SpCnt_1581"/>
                  <wp:cNvGraphicFramePr/>
                  <a:graphic xmlns:a="http://schemas.openxmlformats.org/drawingml/2006/main">
                    <a:graphicData uri="http://schemas.openxmlformats.org/drawingml/2006/picture">
                      <pic:pic xmlns:pic="http://schemas.openxmlformats.org/drawingml/2006/picture">
                        <pic:nvPicPr>
                          <pic:cNvPr id="1443" name="Text_Box_14356_SpCnt_158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44" name="Text_Box_14356_SpCnt_1582"/>
                  <wp:cNvGraphicFramePr/>
                  <a:graphic xmlns:a="http://schemas.openxmlformats.org/drawingml/2006/main">
                    <a:graphicData uri="http://schemas.openxmlformats.org/drawingml/2006/picture">
                      <pic:pic xmlns:pic="http://schemas.openxmlformats.org/drawingml/2006/picture">
                        <pic:nvPicPr>
                          <pic:cNvPr id="1444" name="Text_Box_14356_SpCnt_158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17" name="Text_Box_14356_SpCnt_1583"/>
                  <wp:cNvGraphicFramePr/>
                  <a:graphic xmlns:a="http://schemas.openxmlformats.org/drawingml/2006/main">
                    <a:graphicData uri="http://schemas.openxmlformats.org/drawingml/2006/picture">
                      <pic:pic xmlns:pic="http://schemas.openxmlformats.org/drawingml/2006/picture">
                        <pic:nvPicPr>
                          <pic:cNvPr id="1417" name="Text_Box_14356_SpCnt_158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46" name="Text_Box_14356_SpCnt_1584"/>
                  <wp:cNvGraphicFramePr/>
                  <a:graphic xmlns:a="http://schemas.openxmlformats.org/drawingml/2006/main">
                    <a:graphicData uri="http://schemas.openxmlformats.org/drawingml/2006/picture">
                      <pic:pic xmlns:pic="http://schemas.openxmlformats.org/drawingml/2006/picture">
                        <pic:nvPicPr>
                          <pic:cNvPr id="1446" name="Text_Box_14356_SpCnt_158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65" name="Text_Box_14356_SpCnt_1585"/>
                  <wp:cNvGraphicFramePr/>
                  <a:graphic xmlns:a="http://schemas.openxmlformats.org/drawingml/2006/main">
                    <a:graphicData uri="http://schemas.openxmlformats.org/drawingml/2006/picture">
                      <pic:pic xmlns:pic="http://schemas.openxmlformats.org/drawingml/2006/picture">
                        <pic:nvPicPr>
                          <pic:cNvPr id="1465" name="Text_Box_14356_SpCnt_158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56" name="Text_Box_14356_SpCnt_1586"/>
                  <wp:cNvGraphicFramePr/>
                  <a:graphic xmlns:a="http://schemas.openxmlformats.org/drawingml/2006/main">
                    <a:graphicData uri="http://schemas.openxmlformats.org/drawingml/2006/picture">
                      <pic:pic xmlns:pic="http://schemas.openxmlformats.org/drawingml/2006/picture">
                        <pic:nvPicPr>
                          <pic:cNvPr id="1456" name="Text_Box_14356_SpCnt_158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62" name="Text_Box_14356_SpCnt_1587"/>
                  <wp:cNvGraphicFramePr/>
                  <a:graphic xmlns:a="http://schemas.openxmlformats.org/drawingml/2006/main">
                    <a:graphicData uri="http://schemas.openxmlformats.org/drawingml/2006/picture">
                      <pic:pic xmlns:pic="http://schemas.openxmlformats.org/drawingml/2006/picture">
                        <pic:nvPicPr>
                          <pic:cNvPr id="1462" name="Text_Box_14356_SpCnt_158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53" name="Text_Box_14356_SpCnt_1588"/>
                  <wp:cNvGraphicFramePr/>
                  <a:graphic xmlns:a="http://schemas.openxmlformats.org/drawingml/2006/main">
                    <a:graphicData uri="http://schemas.openxmlformats.org/drawingml/2006/picture">
                      <pic:pic xmlns:pic="http://schemas.openxmlformats.org/drawingml/2006/picture">
                        <pic:nvPicPr>
                          <pic:cNvPr id="1453" name="Text_Box_14356_SpCnt_158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58" name="Text_Box_14356_SpCnt_1589"/>
                  <wp:cNvGraphicFramePr/>
                  <a:graphic xmlns:a="http://schemas.openxmlformats.org/drawingml/2006/main">
                    <a:graphicData uri="http://schemas.openxmlformats.org/drawingml/2006/picture">
                      <pic:pic xmlns:pic="http://schemas.openxmlformats.org/drawingml/2006/picture">
                        <pic:nvPicPr>
                          <pic:cNvPr id="1458" name="Text_Box_14356_SpCnt_158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50" name="Text_Box_14356_SpCnt_1590"/>
                  <wp:cNvGraphicFramePr/>
                  <a:graphic xmlns:a="http://schemas.openxmlformats.org/drawingml/2006/main">
                    <a:graphicData uri="http://schemas.openxmlformats.org/drawingml/2006/picture">
                      <pic:pic xmlns:pic="http://schemas.openxmlformats.org/drawingml/2006/picture">
                        <pic:nvPicPr>
                          <pic:cNvPr id="1450" name="Text_Box_14356_SpCnt_159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54" name="Text_Box_14356_SpCnt_1591"/>
                  <wp:cNvGraphicFramePr/>
                  <a:graphic xmlns:a="http://schemas.openxmlformats.org/drawingml/2006/main">
                    <a:graphicData uri="http://schemas.openxmlformats.org/drawingml/2006/picture">
                      <pic:pic xmlns:pic="http://schemas.openxmlformats.org/drawingml/2006/picture">
                        <pic:nvPicPr>
                          <pic:cNvPr id="1454" name="Text_Box_14356_SpCnt_159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59" name="Text_Box_14356_SpCnt_1592"/>
                  <wp:cNvGraphicFramePr/>
                  <a:graphic xmlns:a="http://schemas.openxmlformats.org/drawingml/2006/main">
                    <a:graphicData uri="http://schemas.openxmlformats.org/drawingml/2006/picture">
                      <pic:pic xmlns:pic="http://schemas.openxmlformats.org/drawingml/2006/picture">
                        <pic:nvPicPr>
                          <pic:cNvPr id="1459" name="Text_Box_14356_SpCnt_159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78" name="Text_Box_14356_SpCnt_1593"/>
                  <wp:cNvGraphicFramePr/>
                  <a:graphic xmlns:a="http://schemas.openxmlformats.org/drawingml/2006/main">
                    <a:graphicData uri="http://schemas.openxmlformats.org/drawingml/2006/picture">
                      <pic:pic xmlns:pic="http://schemas.openxmlformats.org/drawingml/2006/picture">
                        <pic:nvPicPr>
                          <pic:cNvPr id="1478" name="Text_Box_14356_SpCnt_159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60" name="Text_Box_14356_SpCnt_1594"/>
                  <wp:cNvGraphicFramePr/>
                  <a:graphic xmlns:a="http://schemas.openxmlformats.org/drawingml/2006/main">
                    <a:graphicData uri="http://schemas.openxmlformats.org/drawingml/2006/picture">
                      <pic:pic xmlns:pic="http://schemas.openxmlformats.org/drawingml/2006/picture">
                        <pic:nvPicPr>
                          <pic:cNvPr id="1460" name="Text_Box_14356_SpCnt_159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1451" name="Text_Box_14356_SpCnt_1595"/>
                  <wp:cNvGraphicFramePr/>
                  <a:graphic xmlns:a="http://schemas.openxmlformats.org/drawingml/2006/main">
                    <a:graphicData uri="http://schemas.openxmlformats.org/drawingml/2006/picture">
                      <pic:pic xmlns:pic="http://schemas.openxmlformats.org/drawingml/2006/picture">
                        <pic:nvPicPr>
                          <pic:cNvPr id="1451" name="Text_Box_14356_SpCnt_159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59055</wp:posOffset>
                  </wp:positionV>
                  <wp:extent cx="662940" cy="552450"/>
                  <wp:effectExtent l="0" t="0" r="0" b="6350"/>
                  <wp:wrapNone/>
                  <wp:docPr id="1475" name="图片_3_SpCnt_9"/>
                  <wp:cNvGraphicFramePr/>
                  <a:graphic xmlns:a="http://schemas.openxmlformats.org/drawingml/2006/main">
                    <a:graphicData uri="http://schemas.openxmlformats.org/drawingml/2006/picture">
                      <pic:pic xmlns:pic="http://schemas.openxmlformats.org/drawingml/2006/picture">
                        <pic:nvPicPr>
                          <pic:cNvPr id="1475" name="图片_3_SpCnt_9"/>
                          <pic:cNvPicPr/>
                        </pic:nvPicPr>
                        <pic:blipFill>
                          <a:blip r:embed="rId97"/>
                          <a:stretch>
                            <a:fillRect/>
                          </a:stretch>
                        </pic:blipFill>
                        <pic:spPr>
                          <a:xfrm>
                            <a:off x="0" y="0"/>
                            <a:ext cx="662940" cy="552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二层厨房</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Times New Roman" w:hAnsi="Times New Roman" w:eastAsia="宋体" w:cs="Times New Roman"/>
                <w:i w:val="0"/>
                <w:iCs w:val="0"/>
                <w:color w:val="000000"/>
                <w:sz w:val="22"/>
                <w:szCs w:val="22"/>
                <w:highlight w:val="none"/>
                <w:u w:val="none"/>
              </w:rPr>
            </w:pP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73" name="Text_Box_14356_SpCnt_1596"/>
                  <wp:cNvGraphicFramePr/>
                  <a:graphic xmlns:a="http://schemas.openxmlformats.org/drawingml/2006/main">
                    <a:graphicData uri="http://schemas.openxmlformats.org/drawingml/2006/picture">
                      <pic:pic xmlns:pic="http://schemas.openxmlformats.org/drawingml/2006/picture">
                        <pic:nvPicPr>
                          <pic:cNvPr id="1473" name="Text_Box_14356_SpCnt_159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61" name="Text_Box_14356_SpCnt_1597"/>
                  <wp:cNvGraphicFramePr/>
                  <a:graphic xmlns:a="http://schemas.openxmlformats.org/drawingml/2006/main">
                    <a:graphicData uri="http://schemas.openxmlformats.org/drawingml/2006/picture">
                      <pic:pic xmlns:pic="http://schemas.openxmlformats.org/drawingml/2006/picture">
                        <pic:nvPicPr>
                          <pic:cNvPr id="1461" name="Text_Box_14356_SpCnt_159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63" name="Text_Box_14356_SpCnt_1598"/>
                  <wp:cNvGraphicFramePr/>
                  <a:graphic xmlns:a="http://schemas.openxmlformats.org/drawingml/2006/main">
                    <a:graphicData uri="http://schemas.openxmlformats.org/drawingml/2006/picture">
                      <pic:pic xmlns:pic="http://schemas.openxmlformats.org/drawingml/2006/picture">
                        <pic:nvPicPr>
                          <pic:cNvPr id="1463" name="Text_Box_14356_SpCnt_159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47" name="Text_Box_14356_SpCnt_1599"/>
                  <wp:cNvGraphicFramePr/>
                  <a:graphic xmlns:a="http://schemas.openxmlformats.org/drawingml/2006/main">
                    <a:graphicData uri="http://schemas.openxmlformats.org/drawingml/2006/picture">
                      <pic:pic xmlns:pic="http://schemas.openxmlformats.org/drawingml/2006/picture">
                        <pic:nvPicPr>
                          <pic:cNvPr id="1447" name="Text_Box_14356_SpCnt_159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52" name="Text_Box_14356_SpCnt_1600"/>
                  <wp:cNvGraphicFramePr/>
                  <a:graphic xmlns:a="http://schemas.openxmlformats.org/drawingml/2006/main">
                    <a:graphicData uri="http://schemas.openxmlformats.org/drawingml/2006/picture">
                      <pic:pic xmlns:pic="http://schemas.openxmlformats.org/drawingml/2006/picture">
                        <pic:nvPicPr>
                          <pic:cNvPr id="1452" name="Text_Box_14356_SpCnt_160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48" name="Text_Box_14356_SpCnt_1601"/>
                  <wp:cNvGraphicFramePr/>
                  <a:graphic xmlns:a="http://schemas.openxmlformats.org/drawingml/2006/main">
                    <a:graphicData uri="http://schemas.openxmlformats.org/drawingml/2006/picture">
                      <pic:pic xmlns:pic="http://schemas.openxmlformats.org/drawingml/2006/picture">
                        <pic:nvPicPr>
                          <pic:cNvPr id="1448" name="Text_Box_14356_SpCnt_160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68" name="Text_Box_14356_SpCnt_1602"/>
                  <wp:cNvGraphicFramePr/>
                  <a:graphic xmlns:a="http://schemas.openxmlformats.org/drawingml/2006/main">
                    <a:graphicData uri="http://schemas.openxmlformats.org/drawingml/2006/picture">
                      <pic:pic xmlns:pic="http://schemas.openxmlformats.org/drawingml/2006/picture">
                        <pic:nvPicPr>
                          <pic:cNvPr id="1468" name="Text_Box_14356_SpCnt_160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49" name="Text_Box_14356_SpCnt_1603"/>
                  <wp:cNvGraphicFramePr/>
                  <a:graphic xmlns:a="http://schemas.openxmlformats.org/drawingml/2006/main">
                    <a:graphicData uri="http://schemas.openxmlformats.org/drawingml/2006/picture">
                      <pic:pic xmlns:pic="http://schemas.openxmlformats.org/drawingml/2006/picture">
                        <pic:nvPicPr>
                          <pic:cNvPr id="1449" name="Text_Box_14356_SpCnt_160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64" name="Text_Box_14356_SpCnt_1604"/>
                  <wp:cNvGraphicFramePr/>
                  <a:graphic xmlns:a="http://schemas.openxmlformats.org/drawingml/2006/main">
                    <a:graphicData uri="http://schemas.openxmlformats.org/drawingml/2006/picture">
                      <pic:pic xmlns:pic="http://schemas.openxmlformats.org/drawingml/2006/picture">
                        <pic:nvPicPr>
                          <pic:cNvPr id="1464" name="Text_Box_14356_SpCnt_160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66" name="Text_Box_14356_SpCnt_1605"/>
                  <wp:cNvGraphicFramePr/>
                  <a:graphic xmlns:a="http://schemas.openxmlformats.org/drawingml/2006/main">
                    <a:graphicData uri="http://schemas.openxmlformats.org/drawingml/2006/picture">
                      <pic:pic xmlns:pic="http://schemas.openxmlformats.org/drawingml/2006/picture">
                        <pic:nvPicPr>
                          <pic:cNvPr id="1466" name="Text_Box_14356_SpCnt_160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55" name="Text_Box_14356_SpCnt_1606"/>
                  <wp:cNvGraphicFramePr/>
                  <a:graphic xmlns:a="http://schemas.openxmlformats.org/drawingml/2006/main">
                    <a:graphicData uri="http://schemas.openxmlformats.org/drawingml/2006/picture">
                      <pic:pic xmlns:pic="http://schemas.openxmlformats.org/drawingml/2006/picture">
                        <pic:nvPicPr>
                          <pic:cNvPr id="1455" name="Text_Box_14356_SpCnt_160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69" name="Text_Box_14356_SpCnt_1607"/>
                  <wp:cNvGraphicFramePr/>
                  <a:graphic xmlns:a="http://schemas.openxmlformats.org/drawingml/2006/main">
                    <a:graphicData uri="http://schemas.openxmlformats.org/drawingml/2006/picture">
                      <pic:pic xmlns:pic="http://schemas.openxmlformats.org/drawingml/2006/picture">
                        <pic:nvPicPr>
                          <pic:cNvPr id="1469" name="Text_Box_14356_SpCnt_160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67" name="Text_Box_14356_SpCnt_1608"/>
                  <wp:cNvGraphicFramePr/>
                  <a:graphic xmlns:a="http://schemas.openxmlformats.org/drawingml/2006/main">
                    <a:graphicData uri="http://schemas.openxmlformats.org/drawingml/2006/picture">
                      <pic:pic xmlns:pic="http://schemas.openxmlformats.org/drawingml/2006/picture">
                        <pic:nvPicPr>
                          <pic:cNvPr id="1467" name="Text_Box_14356_SpCnt_160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72" name="Text_Box_14356_SpCnt_1609"/>
                  <wp:cNvGraphicFramePr/>
                  <a:graphic xmlns:a="http://schemas.openxmlformats.org/drawingml/2006/main">
                    <a:graphicData uri="http://schemas.openxmlformats.org/drawingml/2006/picture">
                      <pic:pic xmlns:pic="http://schemas.openxmlformats.org/drawingml/2006/picture">
                        <pic:nvPicPr>
                          <pic:cNvPr id="1472" name="Text_Box_14356_SpCnt_160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70" name="Text_Box_14356_SpCnt_1610"/>
                  <wp:cNvGraphicFramePr/>
                  <a:graphic xmlns:a="http://schemas.openxmlformats.org/drawingml/2006/main">
                    <a:graphicData uri="http://schemas.openxmlformats.org/drawingml/2006/picture">
                      <pic:pic xmlns:pic="http://schemas.openxmlformats.org/drawingml/2006/picture">
                        <pic:nvPicPr>
                          <pic:cNvPr id="1470" name="Text_Box_14356_SpCnt_161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57" name="Text_Box_14356_SpCnt_1611"/>
                  <wp:cNvGraphicFramePr/>
                  <a:graphic xmlns:a="http://schemas.openxmlformats.org/drawingml/2006/main">
                    <a:graphicData uri="http://schemas.openxmlformats.org/drawingml/2006/picture">
                      <pic:pic xmlns:pic="http://schemas.openxmlformats.org/drawingml/2006/picture">
                        <pic:nvPicPr>
                          <pic:cNvPr id="1457" name="Text_Box_14356_SpCnt_161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76" name="Text_Box_14356_SpCnt_1612"/>
                  <wp:cNvGraphicFramePr/>
                  <a:graphic xmlns:a="http://schemas.openxmlformats.org/drawingml/2006/main">
                    <a:graphicData uri="http://schemas.openxmlformats.org/drawingml/2006/picture">
                      <pic:pic xmlns:pic="http://schemas.openxmlformats.org/drawingml/2006/picture">
                        <pic:nvPicPr>
                          <pic:cNvPr id="1476" name="Text_Box_14356_SpCnt_161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71" name="Text_Box_14356_SpCnt_1613"/>
                  <wp:cNvGraphicFramePr/>
                  <a:graphic xmlns:a="http://schemas.openxmlformats.org/drawingml/2006/main">
                    <a:graphicData uri="http://schemas.openxmlformats.org/drawingml/2006/picture">
                      <pic:pic xmlns:pic="http://schemas.openxmlformats.org/drawingml/2006/picture">
                        <pic:nvPicPr>
                          <pic:cNvPr id="1471" name="Text_Box_14356_SpCnt_161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74" name="Text_Box_14356_SpCnt_1614"/>
                  <wp:cNvGraphicFramePr/>
                  <a:graphic xmlns:a="http://schemas.openxmlformats.org/drawingml/2006/main">
                    <a:graphicData uri="http://schemas.openxmlformats.org/drawingml/2006/picture">
                      <pic:pic xmlns:pic="http://schemas.openxmlformats.org/drawingml/2006/picture">
                        <pic:nvPicPr>
                          <pic:cNvPr id="1474" name="Text_Box_14356_SpCnt_161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77" name="Text_Box_14356_SpCnt_1615"/>
                  <wp:cNvGraphicFramePr/>
                  <a:graphic xmlns:a="http://schemas.openxmlformats.org/drawingml/2006/main">
                    <a:graphicData uri="http://schemas.openxmlformats.org/drawingml/2006/picture">
                      <pic:pic xmlns:pic="http://schemas.openxmlformats.org/drawingml/2006/picture">
                        <pic:nvPicPr>
                          <pic:cNvPr id="1477" name="Text_Box_14356_SpCnt_161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02" name="Text_Box_14356_SpCnt_1616"/>
                  <wp:cNvGraphicFramePr/>
                  <a:graphic xmlns:a="http://schemas.openxmlformats.org/drawingml/2006/main">
                    <a:graphicData uri="http://schemas.openxmlformats.org/drawingml/2006/picture">
                      <pic:pic xmlns:pic="http://schemas.openxmlformats.org/drawingml/2006/picture">
                        <pic:nvPicPr>
                          <pic:cNvPr id="1502" name="Text_Box_14356_SpCnt_161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81" name="Text_Box_14356_SpCnt_1617"/>
                  <wp:cNvGraphicFramePr/>
                  <a:graphic xmlns:a="http://schemas.openxmlformats.org/drawingml/2006/main">
                    <a:graphicData uri="http://schemas.openxmlformats.org/drawingml/2006/picture">
                      <pic:pic xmlns:pic="http://schemas.openxmlformats.org/drawingml/2006/picture">
                        <pic:nvPicPr>
                          <pic:cNvPr id="1481" name="Text_Box_14356_SpCnt_161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09" name="Text_Box_14356_SpCnt_1618"/>
                  <wp:cNvGraphicFramePr/>
                  <a:graphic xmlns:a="http://schemas.openxmlformats.org/drawingml/2006/main">
                    <a:graphicData uri="http://schemas.openxmlformats.org/drawingml/2006/picture">
                      <pic:pic xmlns:pic="http://schemas.openxmlformats.org/drawingml/2006/picture">
                        <pic:nvPicPr>
                          <pic:cNvPr id="1509" name="Text_Box_14356_SpCnt_161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86" name="Text_Box_14356_SpCnt_1619"/>
                  <wp:cNvGraphicFramePr/>
                  <a:graphic xmlns:a="http://schemas.openxmlformats.org/drawingml/2006/main">
                    <a:graphicData uri="http://schemas.openxmlformats.org/drawingml/2006/picture">
                      <pic:pic xmlns:pic="http://schemas.openxmlformats.org/drawingml/2006/picture">
                        <pic:nvPicPr>
                          <pic:cNvPr id="1486" name="Text_Box_14356_SpCnt_161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87" name="Text_Box_14356_SpCnt_1620"/>
                  <wp:cNvGraphicFramePr/>
                  <a:graphic xmlns:a="http://schemas.openxmlformats.org/drawingml/2006/main">
                    <a:graphicData uri="http://schemas.openxmlformats.org/drawingml/2006/picture">
                      <pic:pic xmlns:pic="http://schemas.openxmlformats.org/drawingml/2006/picture">
                        <pic:nvPicPr>
                          <pic:cNvPr id="1487" name="Text_Box_14356_SpCnt_162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96" name="Text_Box_14356_SpCnt_1621"/>
                  <wp:cNvGraphicFramePr/>
                  <a:graphic xmlns:a="http://schemas.openxmlformats.org/drawingml/2006/main">
                    <a:graphicData uri="http://schemas.openxmlformats.org/drawingml/2006/picture">
                      <pic:pic xmlns:pic="http://schemas.openxmlformats.org/drawingml/2006/picture">
                        <pic:nvPicPr>
                          <pic:cNvPr id="1496" name="Text_Box_14356_SpCnt_162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03" name="Text_Box_14356_SpCnt_1622"/>
                  <wp:cNvGraphicFramePr/>
                  <a:graphic xmlns:a="http://schemas.openxmlformats.org/drawingml/2006/main">
                    <a:graphicData uri="http://schemas.openxmlformats.org/drawingml/2006/picture">
                      <pic:pic xmlns:pic="http://schemas.openxmlformats.org/drawingml/2006/picture">
                        <pic:nvPicPr>
                          <pic:cNvPr id="1503" name="Text_Box_14356_SpCnt_162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97" name="Text_Box_14356_SpCnt_1623"/>
                  <wp:cNvGraphicFramePr/>
                  <a:graphic xmlns:a="http://schemas.openxmlformats.org/drawingml/2006/main">
                    <a:graphicData uri="http://schemas.openxmlformats.org/drawingml/2006/picture">
                      <pic:pic xmlns:pic="http://schemas.openxmlformats.org/drawingml/2006/picture">
                        <pic:nvPicPr>
                          <pic:cNvPr id="1497" name="Text_Box_14356_SpCnt_162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90" name="Text_Box_14356_SpCnt_1624"/>
                  <wp:cNvGraphicFramePr/>
                  <a:graphic xmlns:a="http://schemas.openxmlformats.org/drawingml/2006/main">
                    <a:graphicData uri="http://schemas.openxmlformats.org/drawingml/2006/picture">
                      <pic:pic xmlns:pic="http://schemas.openxmlformats.org/drawingml/2006/picture">
                        <pic:nvPicPr>
                          <pic:cNvPr id="1490" name="Text_Box_14356_SpCnt_162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04" name="Text_Box_14356_SpCnt_1625"/>
                  <wp:cNvGraphicFramePr/>
                  <a:graphic xmlns:a="http://schemas.openxmlformats.org/drawingml/2006/main">
                    <a:graphicData uri="http://schemas.openxmlformats.org/drawingml/2006/picture">
                      <pic:pic xmlns:pic="http://schemas.openxmlformats.org/drawingml/2006/picture">
                        <pic:nvPicPr>
                          <pic:cNvPr id="1504" name="Text_Box_14356_SpCnt_162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10" name="Text_Box_14356_SpCnt_1626"/>
                  <wp:cNvGraphicFramePr/>
                  <a:graphic xmlns:a="http://schemas.openxmlformats.org/drawingml/2006/main">
                    <a:graphicData uri="http://schemas.openxmlformats.org/drawingml/2006/picture">
                      <pic:pic xmlns:pic="http://schemas.openxmlformats.org/drawingml/2006/picture">
                        <pic:nvPicPr>
                          <pic:cNvPr id="1510" name="Text_Box_14356_SpCnt_1626"/>
                          <pic:cNvPicPr/>
                        </pic:nvPicPr>
                        <pic:blipFill>
                          <a:blip r:embed="rId26"/>
                          <a:stretch>
                            <a:fillRect/>
                          </a:stretch>
                        </pic:blipFill>
                        <pic:spPr>
                          <a:xfrm>
                            <a:off x="0" y="0"/>
                            <a:ext cx="69850" cy="240030"/>
                          </a:xfrm>
                          <a:prstGeom prst="rect">
                            <a:avLst/>
                          </a:prstGeom>
                          <a:noFill/>
                          <a:ln>
                            <a:noFill/>
                          </a:ln>
                        </pic:spPr>
                      </pic:pic>
                    </a:graphicData>
                  </a:graphic>
                </wp:anchor>
              </w:drawing>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79" name="Text_Box_14356_SpCnt_1627"/>
                  <wp:cNvGraphicFramePr/>
                  <a:graphic xmlns:a="http://schemas.openxmlformats.org/drawingml/2006/main">
                    <a:graphicData uri="http://schemas.openxmlformats.org/drawingml/2006/picture">
                      <pic:pic xmlns:pic="http://schemas.openxmlformats.org/drawingml/2006/picture">
                        <pic:nvPicPr>
                          <pic:cNvPr id="1479" name="Text_Box_14356_SpCnt_1627"/>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08" name="Text_Box_14356_SpCnt_1628"/>
                  <wp:cNvGraphicFramePr/>
                  <a:graphic xmlns:a="http://schemas.openxmlformats.org/drawingml/2006/main">
                    <a:graphicData uri="http://schemas.openxmlformats.org/drawingml/2006/picture">
                      <pic:pic xmlns:pic="http://schemas.openxmlformats.org/drawingml/2006/picture">
                        <pic:nvPicPr>
                          <pic:cNvPr id="1508" name="Text_Box_14356_SpCnt_1628"/>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05" name="Text_Box_14356_SpCnt_1629"/>
                  <wp:cNvGraphicFramePr/>
                  <a:graphic xmlns:a="http://schemas.openxmlformats.org/drawingml/2006/main">
                    <a:graphicData uri="http://schemas.openxmlformats.org/drawingml/2006/picture">
                      <pic:pic xmlns:pic="http://schemas.openxmlformats.org/drawingml/2006/picture">
                        <pic:nvPicPr>
                          <pic:cNvPr id="1505" name="Text_Box_14356_SpCnt_1629"/>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91" name="Text_Box_14356_SpCnt_1630"/>
                  <wp:cNvGraphicFramePr/>
                  <a:graphic xmlns:a="http://schemas.openxmlformats.org/drawingml/2006/main">
                    <a:graphicData uri="http://schemas.openxmlformats.org/drawingml/2006/picture">
                      <pic:pic xmlns:pic="http://schemas.openxmlformats.org/drawingml/2006/picture">
                        <pic:nvPicPr>
                          <pic:cNvPr id="1491" name="Text_Box_14356_SpCnt_1630"/>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82" name="Text_Box_14356_SpCnt_1631"/>
                  <wp:cNvGraphicFramePr/>
                  <a:graphic xmlns:a="http://schemas.openxmlformats.org/drawingml/2006/main">
                    <a:graphicData uri="http://schemas.openxmlformats.org/drawingml/2006/picture">
                      <pic:pic xmlns:pic="http://schemas.openxmlformats.org/drawingml/2006/picture">
                        <pic:nvPicPr>
                          <pic:cNvPr id="1482" name="Text_Box_14356_SpCnt_163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92" name="Text_Box_14356_SpCnt_1632"/>
                  <wp:cNvGraphicFramePr/>
                  <a:graphic xmlns:a="http://schemas.openxmlformats.org/drawingml/2006/main">
                    <a:graphicData uri="http://schemas.openxmlformats.org/drawingml/2006/picture">
                      <pic:pic xmlns:pic="http://schemas.openxmlformats.org/drawingml/2006/picture">
                        <pic:nvPicPr>
                          <pic:cNvPr id="1492" name="Text_Box_14356_SpCnt_1632"/>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80" name="Text_Box_14356_SpCnt_1633"/>
                  <wp:cNvGraphicFramePr/>
                  <a:graphic xmlns:a="http://schemas.openxmlformats.org/drawingml/2006/main">
                    <a:graphicData uri="http://schemas.openxmlformats.org/drawingml/2006/picture">
                      <pic:pic xmlns:pic="http://schemas.openxmlformats.org/drawingml/2006/picture">
                        <pic:nvPicPr>
                          <pic:cNvPr id="1480" name="Text_Box_14356_SpCnt_1633"/>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93" name="Text_Box_14356_SpCnt_1634"/>
                  <wp:cNvGraphicFramePr/>
                  <a:graphic xmlns:a="http://schemas.openxmlformats.org/drawingml/2006/main">
                    <a:graphicData uri="http://schemas.openxmlformats.org/drawingml/2006/picture">
                      <pic:pic xmlns:pic="http://schemas.openxmlformats.org/drawingml/2006/picture">
                        <pic:nvPicPr>
                          <pic:cNvPr id="1493" name="Text_Box_14356_SpCnt_1634"/>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83" name="Text_Box_14356_SpCnt_1635"/>
                  <wp:cNvGraphicFramePr/>
                  <a:graphic xmlns:a="http://schemas.openxmlformats.org/drawingml/2006/main">
                    <a:graphicData uri="http://schemas.openxmlformats.org/drawingml/2006/picture">
                      <pic:pic xmlns:pic="http://schemas.openxmlformats.org/drawingml/2006/picture">
                        <pic:nvPicPr>
                          <pic:cNvPr id="1483" name="Text_Box_14356_SpCnt_1635"/>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84" name="Text_Box_14356_SpCnt_1636"/>
                  <wp:cNvGraphicFramePr/>
                  <a:graphic xmlns:a="http://schemas.openxmlformats.org/drawingml/2006/main">
                    <a:graphicData uri="http://schemas.openxmlformats.org/drawingml/2006/picture">
                      <pic:pic xmlns:pic="http://schemas.openxmlformats.org/drawingml/2006/picture">
                        <pic:nvPicPr>
                          <pic:cNvPr id="1484" name="Text_Box_14356_SpCnt_1636"/>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85" name="Text_Box_14356_SpCnt_1637"/>
                  <wp:cNvGraphicFramePr/>
                  <a:graphic xmlns:a="http://schemas.openxmlformats.org/drawingml/2006/main">
                    <a:graphicData uri="http://schemas.openxmlformats.org/drawingml/2006/picture">
                      <pic:pic xmlns:pic="http://schemas.openxmlformats.org/drawingml/2006/picture">
                        <pic:nvPicPr>
                          <pic:cNvPr id="1485" name="Text_Box_14356_SpCnt_163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88" name="Text_Box_14356_SpCnt_1638"/>
                  <wp:cNvGraphicFramePr/>
                  <a:graphic xmlns:a="http://schemas.openxmlformats.org/drawingml/2006/main">
                    <a:graphicData uri="http://schemas.openxmlformats.org/drawingml/2006/picture">
                      <pic:pic xmlns:pic="http://schemas.openxmlformats.org/drawingml/2006/picture">
                        <pic:nvPicPr>
                          <pic:cNvPr id="1488" name="Text_Box_14356_SpCnt_1638"/>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494" name="Text_Box_14356_SpCnt_1639"/>
                  <wp:cNvGraphicFramePr/>
                  <a:graphic xmlns:a="http://schemas.openxmlformats.org/drawingml/2006/main">
                    <a:graphicData uri="http://schemas.openxmlformats.org/drawingml/2006/picture">
                      <pic:pic xmlns:pic="http://schemas.openxmlformats.org/drawingml/2006/picture">
                        <pic:nvPicPr>
                          <pic:cNvPr id="1494" name="Text_Box_14356_SpCnt_1639"/>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01" name="Text_Box_14356_SpCnt_1640"/>
                  <wp:cNvGraphicFramePr/>
                  <a:graphic xmlns:a="http://schemas.openxmlformats.org/drawingml/2006/main">
                    <a:graphicData uri="http://schemas.openxmlformats.org/drawingml/2006/picture">
                      <pic:pic xmlns:pic="http://schemas.openxmlformats.org/drawingml/2006/picture">
                        <pic:nvPicPr>
                          <pic:cNvPr id="1501" name="Text_Box_14356_SpCnt_1640"/>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06" name="Text_Box_14356_SpCnt_1641"/>
                  <wp:cNvGraphicFramePr/>
                  <a:graphic xmlns:a="http://schemas.openxmlformats.org/drawingml/2006/main">
                    <a:graphicData uri="http://schemas.openxmlformats.org/drawingml/2006/picture">
                      <pic:pic xmlns:pic="http://schemas.openxmlformats.org/drawingml/2006/picture">
                        <pic:nvPicPr>
                          <pic:cNvPr id="1506" name="Text_Box_14356_SpCnt_164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00" name="Text_Box_14356_SpCnt_1642"/>
                  <wp:cNvGraphicFramePr/>
                  <a:graphic xmlns:a="http://schemas.openxmlformats.org/drawingml/2006/main">
                    <a:graphicData uri="http://schemas.openxmlformats.org/drawingml/2006/picture">
                      <pic:pic xmlns:pic="http://schemas.openxmlformats.org/drawingml/2006/picture">
                        <pic:nvPicPr>
                          <pic:cNvPr id="1500" name="Text_Box_14356_SpCnt_164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89" name="Text_Box_14356_SpCnt_1643"/>
                  <wp:cNvGraphicFramePr/>
                  <a:graphic xmlns:a="http://schemas.openxmlformats.org/drawingml/2006/main">
                    <a:graphicData uri="http://schemas.openxmlformats.org/drawingml/2006/picture">
                      <pic:pic xmlns:pic="http://schemas.openxmlformats.org/drawingml/2006/picture">
                        <pic:nvPicPr>
                          <pic:cNvPr id="1489" name="Text_Box_14356_SpCnt_164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98" name="Text_Box_14356_SpCnt_1644"/>
                  <wp:cNvGraphicFramePr/>
                  <a:graphic xmlns:a="http://schemas.openxmlformats.org/drawingml/2006/main">
                    <a:graphicData uri="http://schemas.openxmlformats.org/drawingml/2006/picture">
                      <pic:pic xmlns:pic="http://schemas.openxmlformats.org/drawingml/2006/picture">
                        <pic:nvPicPr>
                          <pic:cNvPr id="1498" name="Text_Box_14356_SpCnt_164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99" name="Text_Box_14356_SpCnt_1645"/>
                  <wp:cNvGraphicFramePr/>
                  <a:graphic xmlns:a="http://schemas.openxmlformats.org/drawingml/2006/main">
                    <a:graphicData uri="http://schemas.openxmlformats.org/drawingml/2006/picture">
                      <pic:pic xmlns:pic="http://schemas.openxmlformats.org/drawingml/2006/picture">
                        <pic:nvPicPr>
                          <pic:cNvPr id="1499" name="Text_Box_14356_SpCnt_164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07" name="Text_Box_14356_SpCnt_1646"/>
                  <wp:cNvGraphicFramePr/>
                  <a:graphic xmlns:a="http://schemas.openxmlformats.org/drawingml/2006/main">
                    <a:graphicData uri="http://schemas.openxmlformats.org/drawingml/2006/picture">
                      <pic:pic xmlns:pic="http://schemas.openxmlformats.org/drawingml/2006/picture">
                        <pic:nvPicPr>
                          <pic:cNvPr id="1507" name="Text_Box_14356_SpCnt_164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495" name="Text_Box_14356_SpCnt_1647"/>
                  <wp:cNvGraphicFramePr/>
                  <a:graphic xmlns:a="http://schemas.openxmlformats.org/drawingml/2006/main">
                    <a:graphicData uri="http://schemas.openxmlformats.org/drawingml/2006/picture">
                      <pic:pic xmlns:pic="http://schemas.openxmlformats.org/drawingml/2006/picture">
                        <pic:nvPicPr>
                          <pic:cNvPr id="1495" name="Text_Box_14356_SpCnt_164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34" name="Text_Box_14356_SpCnt_1648"/>
                  <wp:cNvGraphicFramePr/>
                  <a:graphic xmlns:a="http://schemas.openxmlformats.org/drawingml/2006/main">
                    <a:graphicData uri="http://schemas.openxmlformats.org/drawingml/2006/picture">
                      <pic:pic xmlns:pic="http://schemas.openxmlformats.org/drawingml/2006/picture">
                        <pic:nvPicPr>
                          <pic:cNvPr id="1534" name="Text_Box_14356_SpCnt_164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39" name="Text_Box_14356_SpCnt_1649"/>
                  <wp:cNvGraphicFramePr/>
                  <a:graphic xmlns:a="http://schemas.openxmlformats.org/drawingml/2006/main">
                    <a:graphicData uri="http://schemas.openxmlformats.org/drawingml/2006/picture">
                      <pic:pic xmlns:pic="http://schemas.openxmlformats.org/drawingml/2006/picture">
                        <pic:nvPicPr>
                          <pic:cNvPr id="1539" name="Text_Box_14356_SpCnt_164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35" name="Text_Box_14356_SpCnt_1650"/>
                  <wp:cNvGraphicFramePr/>
                  <a:graphic xmlns:a="http://schemas.openxmlformats.org/drawingml/2006/main">
                    <a:graphicData uri="http://schemas.openxmlformats.org/drawingml/2006/picture">
                      <pic:pic xmlns:pic="http://schemas.openxmlformats.org/drawingml/2006/picture">
                        <pic:nvPicPr>
                          <pic:cNvPr id="1535" name="Text_Box_14356_SpCnt_165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21" name="Text_Box_14356_SpCnt_1651"/>
                  <wp:cNvGraphicFramePr/>
                  <a:graphic xmlns:a="http://schemas.openxmlformats.org/drawingml/2006/main">
                    <a:graphicData uri="http://schemas.openxmlformats.org/drawingml/2006/picture">
                      <pic:pic xmlns:pic="http://schemas.openxmlformats.org/drawingml/2006/picture">
                        <pic:nvPicPr>
                          <pic:cNvPr id="1521" name="Text_Box_14356_SpCnt_165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16" name="Text_Box_14356_SpCnt_1652"/>
                  <wp:cNvGraphicFramePr/>
                  <a:graphic xmlns:a="http://schemas.openxmlformats.org/drawingml/2006/main">
                    <a:graphicData uri="http://schemas.openxmlformats.org/drawingml/2006/picture">
                      <pic:pic xmlns:pic="http://schemas.openxmlformats.org/drawingml/2006/picture">
                        <pic:nvPicPr>
                          <pic:cNvPr id="1516" name="Text_Box_14356_SpCnt_165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33" name="Text_Box_14356_SpCnt_1653"/>
                  <wp:cNvGraphicFramePr/>
                  <a:graphic xmlns:a="http://schemas.openxmlformats.org/drawingml/2006/main">
                    <a:graphicData uri="http://schemas.openxmlformats.org/drawingml/2006/picture">
                      <pic:pic xmlns:pic="http://schemas.openxmlformats.org/drawingml/2006/picture">
                        <pic:nvPicPr>
                          <pic:cNvPr id="1533" name="Text_Box_14356_SpCnt_165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22" name="Text_Box_14356_SpCnt_1654"/>
                  <wp:cNvGraphicFramePr/>
                  <a:graphic xmlns:a="http://schemas.openxmlformats.org/drawingml/2006/main">
                    <a:graphicData uri="http://schemas.openxmlformats.org/drawingml/2006/picture">
                      <pic:pic xmlns:pic="http://schemas.openxmlformats.org/drawingml/2006/picture">
                        <pic:nvPicPr>
                          <pic:cNvPr id="1522" name="Text_Box_14356_SpCnt_165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25" name="Text_Box_14356_SpCnt_1655"/>
                  <wp:cNvGraphicFramePr/>
                  <a:graphic xmlns:a="http://schemas.openxmlformats.org/drawingml/2006/main">
                    <a:graphicData uri="http://schemas.openxmlformats.org/drawingml/2006/picture">
                      <pic:pic xmlns:pic="http://schemas.openxmlformats.org/drawingml/2006/picture">
                        <pic:nvPicPr>
                          <pic:cNvPr id="1525" name="Text_Box_14356_SpCnt_165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17" name="Text_Box_14356_SpCnt_1656"/>
                  <wp:cNvGraphicFramePr/>
                  <a:graphic xmlns:a="http://schemas.openxmlformats.org/drawingml/2006/main">
                    <a:graphicData uri="http://schemas.openxmlformats.org/drawingml/2006/picture">
                      <pic:pic xmlns:pic="http://schemas.openxmlformats.org/drawingml/2006/picture">
                        <pic:nvPicPr>
                          <pic:cNvPr id="1517" name="Text_Box_14356_SpCnt_165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36" name="Text_Box_14356_SpCnt_1657"/>
                  <wp:cNvGraphicFramePr/>
                  <a:graphic xmlns:a="http://schemas.openxmlformats.org/drawingml/2006/main">
                    <a:graphicData uri="http://schemas.openxmlformats.org/drawingml/2006/picture">
                      <pic:pic xmlns:pic="http://schemas.openxmlformats.org/drawingml/2006/picture">
                        <pic:nvPicPr>
                          <pic:cNvPr id="1536" name="Text_Box_14356_SpCnt_165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28" name="Text_Box_14356_SpCnt_1658"/>
                  <wp:cNvGraphicFramePr/>
                  <a:graphic xmlns:a="http://schemas.openxmlformats.org/drawingml/2006/main">
                    <a:graphicData uri="http://schemas.openxmlformats.org/drawingml/2006/picture">
                      <pic:pic xmlns:pic="http://schemas.openxmlformats.org/drawingml/2006/picture">
                        <pic:nvPicPr>
                          <pic:cNvPr id="1528" name="Text_Box_14356_SpCnt_1658"/>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37" name="Text_Box_14356_SpCnt_1659"/>
                  <wp:cNvGraphicFramePr/>
                  <a:graphic xmlns:a="http://schemas.openxmlformats.org/drawingml/2006/main">
                    <a:graphicData uri="http://schemas.openxmlformats.org/drawingml/2006/picture">
                      <pic:pic xmlns:pic="http://schemas.openxmlformats.org/drawingml/2006/picture">
                        <pic:nvPicPr>
                          <pic:cNvPr id="1537" name="Text_Box_14356_SpCnt_1659"/>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32" name="Text_Box_14356_SpCnt_1660"/>
                  <wp:cNvGraphicFramePr/>
                  <a:graphic xmlns:a="http://schemas.openxmlformats.org/drawingml/2006/main">
                    <a:graphicData uri="http://schemas.openxmlformats.org/drawingml/2006/picture">
                      <pic:pic xmlns:pic="http://schemas.openxmlformats.org/drawingml/2006/picture">
                        <pic:nvPicPr>
                          <pic:cNvPr id="1532" name="Text_Box_14356_SpCnt_1660"/>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15" name="Text_Box_14356_SpCnt_1661"/>
                  <wp:cNvGraphicFramePr/>
                  <a:graphic xmlns:a="http://schemas.openxmlformats.org/drawingml/2006/main">
                    <a:graphicData uri="http://schemas.openxmlformats.org/drawingml/2006/picture">
                      <pic:pic xmlns:pic="http://schemas.openxmlformats.org/drawingml/2006/picture">
                        <pic:nvPicPr>
                          <pic:cNvPr id="1515" name="Text_Box_14356_SpCnt_1661"/>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38" name="Text_Box_14356_SpCnt_1662"/>
                  <wp:cNvGraphicFramePr/>
                  <a:graphic xmlns:a="http://schemas.openxmlformats.org/drawingml/2006/main">
                    <a:graphicData uri="http://schemas.openxmlformats.org/drawingml/2006/picture">
                      <pic:pic xmlns:pic="http://schemas.openxmlformats.org/drawingml/2006/picture">
                        <pic:nvPicPr>
                          <pic:cNvPr id="1538" name="Text_Box_14356_SpCnt_1662"/>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20" name="Text_Box_14356_SpCnt_1663"/>
                  <wp:cNvGraphicFramePr/>
                  <a:graphic xmlns:a="http://schemas.openxmlformats.org/drawingml/2006/main">
                    <a:graphicData uri="http://schemas.openxmlformats.org/drawingml/2006/picture">
                      <pic:pic xmlns:pic="http://schemas.openxmlformats.org/drawingml/2006/picture">
                        <pic:nvPicPr>
                          <pic:cNvPr id="1520" name="Text_Box_14356_SpCnt_1663"/>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23" name="Text_Box_14356_SpCnt_1664"/>
                  <wp:cNvGraphicFramePr/>
                  <a:graphic xmlns:a="http://schemas.openxmlformats.org/drawingml/2006/main">
                    <a:graphicData uri="http://schemas.openxmlformats.org/drawingml/2006/picture">
                      <pic:pic xmlns:pic="http://schemas.openxmlformats.org/drawingml/2006/picture">
                        <pic:nvPicPr>
                          <pic:cNvPr id="1523" name="Text_Box_14356_SpCnt_1664"/>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40" name="Text_Box_14356_SpCnt_1665"/>
                  <wp:cNvGraphicFramePr/>
                  <a:graphic xmlns:a="http://schemas.openxmlformats.org/drawingml/2006/main">
                    <a:graphicData uri="http://schemas.openxmlformats.org/drawingml/2006/picture">
                      <pic:pic xmlns:pic="http://schemas.openxmlformats.org/drawingml/2006/picture">
                        <pic:nvPicPr>
                          <pic:cNvPr id="1540" name="Text_Box_14356_SpCnt_1665"/>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41" name="Text_Box_14356_SpCnt_1666"/>
                  <wp:cNvGraphicFramePr/>
                  <a:graphic xmlns:a="http://schemas.openxmlformats.org/drawingml/2006/main">
                    <a:graphicData uri="http://schemas.openxmlformats.org/drawingml/2006/picture">
                      <pic:pic xmlns:pic="http://schemas.openxmlformats.org/drawingml/2006/picture">
                        <pic:nvPicPr>
                          <pic:cNvPr id="1541" name="Text_Box_14356_SpCnt_166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11" name="Text_Box_14356_SpCnt_1667"/>
                  <wp:cNvGraphicFramePr/>
                  <a:graphic xmlns:a="http://schemas.openxmlformats.org/drawingml/2006/main">
                    <a:graphicData uri="http://schemas.openxmlformats.org/drawingml/2006/picture">
                      <pic:pic xmlns:pic="http://schemas.openxmlformats.org/drawingml/2006/picture">
                        <pic:nvPicPr>
                          <pic:cNvPr id="1511" name="Text_Box_14356_SpCnt_166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18" name="Text_Box_14356_SpCnt_1668"/>
                  <wp:cNvGraphicFramePr/>
                  <a:graphic xmlns:a="http://schemas.openxmlformats.org/drawingml/2006/main">
                    <a:graphicData uri="http://schemas.openxmlformats.org/drawingml/2006/picture">
                      <pic:pic xmlns:pic="http://schemas.openxmlformats.org/drawingml/2006/picture">
                        <pic:nvPicPr>
                          <pic:cNvPr id="1518" name="Text_Box_14356_SpCnt_1668"/>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29" name="Text_Box_14356_SpCnt_1669"/>
                  <wp:cNvGraphicFramePr/>
                  <a:graphic xmlns:a="http://schemas.openxmlformats.org/drawingml/2006/main">
                    <a:graphicData uri="http://schemas.openxmlformats.org/drawingml/2006/picture">
                      <pic:pic xmlns:pic="http://schemas.openxmlformats.org/drawingml/2006/picture">
                        <pic:nvPicPr>
                          <pic:cNvPr id="1529" name="Text_Box_14356_SpCnt_166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14" name="Text_Box_14356_SpCnt_1670"/>
                  <wp:cNvGraphicFramePr/>
                  <a:graphic xmlns:a="http://schemas.openxmlformats.org/drawingml/2006/main">
                    <a:graphicData uri="http://schemas.openxmlformats.org/drawingml/2006/picture">
                      <pic:pic xmlns:pic="http://schemas.openxmlformats.org/drawingml/2006/picture">
                        <pic:nvPicPr>
                          <pic:cNvPr id="1514" name="Text_Box_14356_SpCnt_1670"/>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42" name="Text_Box_14356_SpCnt_1671"/>
                  <wp:cNvGraphicFramePr/>
                  <a:graphic xmlns:a="http://schemas.openxmlformats.org/drawingml/2006/main">
                    <a:graphicData uri="http://schemas.openxmlformats.org/drawingml/2006/picture">
                      <pic:pic xmlns:pic="http://schemas.openxmlformats.org/drawingml/2006/picture">
                        <pic:nvPicPr>
                          <pic:cNvPr id="1542" name="Text_Box_14356_SpCnt_167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12" name="Text_Box_14356_SpCnt_1672"/>
                  <wp:cNvGraphicFramePr/>
                  <a:graphic xmlns:a="http://schemas.openxmlformats.org/drawingml/2006/main">
                    <a:graphicData uri="http://schemas.openxmlformats.org/drawingml/2006/picture">
                      <pic:pic xmlns:pic="http://schemas.openxmlformats.org/drawingml/2006/picture">
                        <pic:nvPicPr>
                          <pic:cNvPr id="1512" name="Text_Box_14356_SpCnt_1672"/>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13" name="Text_Box_14356_SpCnt_1673"/>
                  <wp:cNvGraphicFramePr/>
                  <a:graphic xmlns:a="http://schemas.openxmlformats.org/drawingml/2006/main">
                    <a:graphicData uri="http://schemas.openxmlformats.org/drawingml/2006/picture">
                      <pic:pic xmlns:pic="http://schemas.openxmlformats.org/drawingml/2006/picture">
                        <pic:nvPicPr>
                          <pic:cNvPr id="1513" name="Text_Box_14356_SpCnt_167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1519" name="Text_Box_14356_SpCnt_1674"/>
                  <wp:cNvGraphicFramePr/>
                  <a:graphic xmlns:a="http://schemas.openxmlformats.org/drawingml/2006/main">
                    <a:graphicData uri="http://schemas.openxmlformats.org/drawingml/2006/picture">
                      <pic:pic xmlns:pic="http://schemas.openxmlformats.org/drawingml/2006/picture">
                        <pic:nvPicPr>
                          <pic:cNvPr id="1519" name="Text_Box_14356_SpCnt_1674"/>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24" name="Text_Box_14356_SpCnt_1675"/>
                  <wp:cNvGraphicFramePr/>
                  <a:graphic xmlns:a="http://schemas.openxmlformats.org/drawingml/2006/main">
                    <a:graphicData uri="http://schemas.openxmlformats.org/drawingml/2006/picture">
                      <pic:pic xmlns:pic="http://schemas.openxmlformats.org/drawingml/2006/picture">
                        <pic:nvPicPr>
                          <pic:cNvPr id="1524" name="Text_Box_14356_SpCnt_167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26" name="Text_Box_14356_SpCnt_1676"/>
                  <wp:cNvGraphicFramePr/>
                  <a:graphic xmlns:a="http://schemas.openxmlformats.org/drawingml/2006/main">
                    <a:graphicData uri="http://schemas.openxmlformats.org/drawingml/2006/picture">
                      <pic:pic xmlns:pic="http://schemas.openxmlformats.org/drawingml/2006/picture">
                        <pic:nvPicPr>
                          <pic:cNvPr id="1526" name="Text_Box_14356_SpCnt_167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27" name="Text_Box_14356_SpCnt_1677"/>
                  <wp:cNvGraphicFramePr/>
                  <a:graphic xmlns:a="http://schemas.openxmlformats.org/drawingml/2006/main">
                    <a:graphicData uri="http://schemas.openxmlformats.org/drawingml/2006/picture">
                      <pic:pic xmlns:pic="http://schemas.openxmlformats.org/drawingml/2006/picture">
                        <pic:nvPicPr>
                          <pic:cNvPr id="1527" name="Text_Box_14356_SpCnt_167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30" name="Text_Box_14356_SpCnt_1678"/>
                  <wp:cNvGraphicFramePr/>
                  <a:graphic xmlns:a="http://schemas.openxmlformats.org/drawingml/2006/main">
                    <a:graphicData uri="http://schemas.openxmlformats.org/drawingml/2006/picture">
                      <pic:pic xmlns:pic="http://schemas.openxmlformats.org/drawingml/2006/picture">
                        <pic:nvPicPr>
                          <pic:cNvPr id="1530" name="Text_Box_14356_SpCnt_167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31" name="Text_Box_14356_SpCnt_1679"/>
                  <wp:cNvGraphicFramePr/>
                  <a:graphic xmlns:a="http://schemas.openxmlformats.org/drawingml/2006/main">
                    <a:graphicData uri="http://schemas.openxmlformats.org/drawingml/2006/picture">
                      <pic:pic xmlns:pic="http://schemas.openxmlformats.org/drawingml/2006/picture">
                        <pic:nvPicPr>
                          <pic:cNvPr id="1531" name="Text_Box_14356_SpCnt_167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62" name="Text_Box_14356_SpCnt_1680"/>
                  <wp:cNvGraphicFramePr/>
                  <a:graphic xmlns:a="http://schemas.openxmlformats.org/drawingml/2006/main">
                    <a:graphicData uri="http://schemas.openxmlformats.org/drawingml/2006/picture">
                      <pic:pic xmlns:pic="http://schemas.openxmlformats.org/drawingml/2006/picture">
                        <pic:nvPicPr>
                          <pic:cNvPr id="1562" name="Text_Box_14356_SpCnt_168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63" name="Text_Box_14356_SpCnt_1681"/>
                  <wp:cNvGraphicFramePr/>
                  <a:graphic xmlns:a="http://schemas.openxmlformats.org/drawingml/2006/main">
                    <a:graphicData uri="http://schemas.openxmlformats.org/drawingml/2006/picture">
                      <pic:pic xmlns:pic="http://schemas.openxmlformats.org/drawingml/2006/picture">
                        <pic:nvPicPr>
                          <pic:cNvPr id="1563" name="Text_Box_14356_SpCnt_168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1559" name="Text_Box_14356_SpCnt_1682"/>
                  <wp:cNvGraphicFramePr/>
                  <a:graphic xmlns:a="http://schemas.openxmlformats.org/drawingml/2006/main">
                    <a:graphicData uri="http://schemas.openxmlformats.org/drawingml/2006/picture">
                      <pic:pic xmlns:pic="http://schemas.openxmlformats.org/drawingml/2006/picture">
                        <pic:nvPicPr>
                          <pic:cNvPr id="1559" name="Text_Box_14356_SpCnt_1682"/>
                          <pic:cNvPicPr/>
                        </pic:nvPicPr>
                        <pic:blipFill>
                          <a:blip r:embed="rId26"/>
                          <a:stretch>
                            <a:fillRect/>
                          </a:stretch>
                        </pic:blipFill>
                        <pic:spPr>
                          <a:xfrm>
                            <a:off x="0" y="0"/>
                            <a:ext cx="69850" cy="2400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2F01</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感应洗手池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400*400*250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—采用304板材制作，面板及水斗板厚1.2mm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64" name="Text_Box_14356_SpCnt_1683"/>
                  <wp:cNvGraphicFramePr/>
                  <a:graphic xmlns:a="http://schemas.openxmlformats.org/drawingml/2006/main">
                    <a:graphicData uri="http://schemas.openxmlformats.org/drawingml/2006/picture">
                      <pic:pic xmlns:pic="http://schemas.openxmlformats.org/drawingml/2006/picture">
                        <pic:nvPicPr>
                          <pic:cNvPr id="1564" name="Text_Box_14356_SpCnt_168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46" name="Text_Box_14356_SpCnt_1684"/>
                  <wp:cNvGraphicFramePr/>
                  <a:graphic xmlns:a="http://schemas.openxmlformats.org/drawingml/2006/main">
                    <a:graphicData uri="http://schemas.openxmlformats.org/drawingml/2006/picture">
                      <pic:pic xmlns:pic="http://schemas.openxmlformats.org/drawingml/2006/picture">
                        <pic:nvPicPr>
                          <pic:cNvPr id="1546" name="Text_Box_14356_SpCnt_168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65" name="Text_Box_14356_SpCnt_1685"/>
                  <wp:cNvGraphicFramePr/>
                  <a:graphic xmlns:a="http://schemas.openxmlformats.org/drawingml/2006/main">
                    <a:graphicData uri="http://schemas.openxmlformats.org/drawingml/2006/picture">
                      <pic:pic xmlns:pic="http://schemas.openxmlformats.org/drawingml/2006/picture">
                        <pic:nvPicPr>
                          <pic:cNvPr id="1565" name="Text_Box_14356_SpCnt_168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6" name="Text_Box_14356_SpCnt_1686"/>
                  <wp:cNvGraphicFramePr/>
                  <a:graphic xmlns:a="http://schemas.openxmlformats.org/drawingml/2006/main">
                    <a:graphicData uri="http://schemas.openxmlformats.org/drawingml/2006/picture">
                      <pic:pic xmlns:pic="http://schemas.openxmlformats.org/drawingml/2006/picture">
                        <pic:nvPicPr>
                          <pic:cNvPr id="1556" name="Text_Box_14356_SpCnt_168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43" name="Text_Box_14356_SpCnt_1687"/>
                  <wp:cNvGraphicFramePr/>
                  <a:graphic xmlns:a="http://schemas.openxmlformats.org/drawingml/2006/main">
                    <a:graphicData uri="http://schemas.openxmlformats.org/drawingml/2006/picture">
                      <pic:pic xmlns:pic="http://schemas.openxmlformats.org/drawingml/2006/picture">
                        <pic:nvPicPr>
                          <pic:cNvPr id="1543" name="Text_Box_14356_SpCnt_168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66" name="Text_Box_14356_SpCnt_1688"/>
                  <wp:cNvGraphicFramePr/>
                  <a:graphic xmlns:a="http://schemas.openxmlformats.org/drawingml/2006/main">
                    <a:graphicData uri="http://schemas.openxmlformats.org/drawingml/2006/picture">
                      <pic:pic xmlns:pic="http://schemas.openxmlformats.org/drawingml/2006/picture">
                        <pic:nvPicPr>
                          <pic:cNvPr id="1566" name="Text_Box_14356_SpCnt_168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67" name="Text_Box_14356_SpCnt_1689"/>
                  <wp:cNvGraphicFramePr/>
                  <a:graphic xmlns:a="http://schemas.openxmlformats.org/drawingml/2006/main">
                    <a:graphicData uri="http://schemas.openxmlformats.org/drawingml/2006/picture">
                      <pic:pic xmlns:pic="http://schemas.openxmlformats.org/drawingml/2006/picture">
                        <pic:nvPicPr>
                          <pic:cNvPr id="1567" name="Text_Box_14356_SpCnt_168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2" name="Text_Box_14356_SpCnt_1690"/>
                  <wp:cNvGraphicFramePr/>
                  <a:graphic xmlns:a="http://schemas.openxmlformats.org/drawingml/2006/main">
                    <a:graphicData uri="http://schemas.openxmlformats.org/drawingml/2006/picture">
                      <pic:pic xmlns:pic="http://schemas.openxmlformats.org/drawingml/2006/picture">
                        <pic:nvPicPr>
                          <pic:cNvPr id="1572" name="Text_Box_14356_SpCnt_169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69" name="Text_Box_14356_SpCnt_1691"/>
                  <wp:cNvGraphicFramePr/>
                  <a:graphic xmlns:a="http://schemas.openxmlformats.org/drawingml/2006/main">
                    <a:graphicData uri="http://schemas.openxmlformats.org/drawingml/2006/picture">
                      <pic:pic xmlns:pic="http://schemas.openxmlformats.org/drawingml/2006/picture">
                        <pic:nvPicPr>
                          <pic:cNvPr id="1569" name="Text_Box_14356_SpCnt_169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68" name="Text_Box_14356_SpCnt_1692"/>
                  <wp:cNvGraphicFramePr/>
                  <a:graphic xmlns:a="http://schemas.openxmlformats.org/drawingml/2006/main">
                    <a:graphicData uri="http://schemas.openxmlformats.org/drawingml/2006/picture">
                      <pic:pic xmlns:pic="http://schemas.openxmlformats.org/drawingml/2006/picture">
                        <pic:nvPicPr>
                          <pic:cNvPr id="1568" name="Text_Box_14356_SpCnt_169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0" name="Text_Box_14356_SpCnt_1693"/>
                  <wp:cNvGraphicFramePr/>
                  <a:graphic xmlns:a="http://schemas.openxmlformats.org/drawingml/2006/main">
                    <a:graphicData uri="http://schemas.openxmlformats.org/drawingml/2006/picture">
                      <pic:pic xmlns:pic="http://schemas.openxmlformats.org/drawingml/2006/picture">
                        <pic:nvPicPr>
                          <pic:cNvPr id="1570" name="Text_Box_14356_SpCnt_169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47" name="Text_Box_14356_SpCnt_1694"/>
                  <wp:cNvGraphicFramePr/>
                  <a:graphic xmlns:a="http://schemas.openxmlformats.org/drawingml/2006/main">
                    <a:graphicData uri="http://schemas.openxmlformats.org/drawingml/2006/picture">
                      <pic:pic xmlns:pic="http://schemas.openxmlformats.org/drawingml/2006/picture">
                        <pic:nvPicPr>
                          <pic:cNvPr id="1547" name="Text_Box_14356_SpCnt_169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4" name="Text_Box_14356_SpCnt_1695"/>
                  <wp:cNvGraphicFramePr/>
                  <a:graphic xmlns:a="http://schemas.openxmlformats.org/drawingml/2006/main">
                    <a:graphicData uri="http://schemas.openxmlformats.org/drawingml/2006/picture">
                      <pic:pic xmlns:pic="http://schemas.openxmlformats.org/drawingml/2006/picture">
                        <pic:nvPicPr>
                          <pic:cNvPr id="1574" name="Text_Box_14356_SpCnt_169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48" name="Text_Box_14356_SpCnt_1696"/>
                  <wp:cNvGraphicFramePr/>
                  <a:graphic xmlns:a="http://schemas.openxmlformats.org/drawingml/2006/main">
                    <a:graphicData uri="http://schemas.openxmlformats.org/drawingml/2006/picture">
                      <pic:pic xmlns:pic="http://schemas.openxmlformats.org/drawingml/2006/picture">
                        <pic:nvPicPr>
                          <pic:cNvPr id="1548" name="Text_Box_14356_SpCnt_169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44" name="Text_Box_14356_SpCnt_1697"/>
                  <wp:cNvGraphicFramePr/>
                  <a:graphic xmlns:a="http://schemas.openxmlformats.org/drawingml/2006/main">
                    <a:graphicData uri="http://schemas.openxmlformats.org/drawingml/2006/picture">
                      <pic:pic xmlns:pic="http://schemas.openxmlformats.org/drawingml/2006/picture">
                        <pic:nvPicPr>
                          <pic:cNvPr id="1544" name="Text_Box_14356_SpCnt_169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60" name="Text_Box_14356_SpCnt_1698"/>
                  <wp:cNvGraphicFramePr/>
                  <a:graphic xmlns:a="http://schemas.openxmlformats.org/drawingml/2006/main">
                    <a:graphicData uri="http://schemas.openxmlformats.org/drawingml/2006/picture">
                      <pic:pic xmlns:pic="http://schemas.openxmlformats.org/drawingml/2006/picture">
                        <pic:nvPicPr>
                          <pic:cNvPr id="1560" name="Text_Box_14356_SpCnt_169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3" name="Text_Box_14356_SpCnt_1699"/>
                  <wp:cNvGraphicFramePr/>
                  <a:graphic xmlns:a="http://schemas.openxmlformats.org/drawingml/2006/main">
                    <a:graphicData uri="http://schemas.openxmlformats.org/drawingml/2006/picture">
                      <pic:pic xmlns:pic="http://schemas.openxmlformats.org/drawingml/2006/picture">
                        <pic:nvPicPr>
                          <pic:cNvPr id="1553" name="Text_Box_14356_SpCnt_169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61" name="Text_Box_14356_SpCnt_1700"/>
                  <wp:cNvGraphicFramePr/>
                  <a:graphic xmlns:a="http://schemas.openxmlformats.org/drawingml/2006/main">
                    <a:graphicData uri="http://schemas.openxmlformats.org/drawingml/2006/picture">
                      <pic:pic xmlns:pic="http://schemas.openxmlformats.org/drawingml/2006/picture">
                        <pic:nvPicPr>
                          <pic:cNvPr id="1561" name="Text_Box_14356_SpCnt_170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7" name="Text_Box_14356_SpCnt_1701"/>
                  <wp:cNvGraphicFramePr/>
                  <a:graphic xmlns:a="http://schemas.openxmlformats.org/drawingml/2006/main">
                    <a:graphicData uri="http://schemas.openxmlformats.org/drawingml/2006/picture">
                      <pic:pic xmlns:pic="http://schemas.openxmlformats.org/drawingml/2006/picture">
                        <pic:nvPicPr>
                          <pic:cNvPr id="1557" name="Text_Box_14356_SpCnt_170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45" name="Text_Box_14356_SpCnt_1702"/>
                  <wp:cNvGraphicFramePr/>
                  <a:graphic xmlns:a="http://schemas.openxmlformats.org/drawingml/2006/main">
                    <a:graphicData uri="http://schemas.openxmlformats.org/drawingml/2006/picture">
                      <pic:pic xmlns:pic="http://schemas.openxmlformats.org/drawingml/2006/picture">
                        <pic:nvPicPr>
                          <pic:cNvPr id="1545" name="Text_Box_14356_SpCnt_170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49" name="Text_Box_14356_SpCnt_1703"/>
                  <wp:cNvGraphicFramePr/>
                  <a:graphic xmlns:a="http://schemas.openxmlformats.org/drawingml/2006/main">
                    <a:graphicData uri="http://schemas.openxmlformats.org/drawingml/2006/picture">
                      <pic:pic xmlns:pic="http://schemas.openxmlformats.org/drawingml/2006/picture">
                        <pic:nvPicPr>
                          <pic:cNvPr id="1549" name="Text_Box_14356_SpCnt_170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0" name="Text_Box_14356_SpCnt_1704"/>
                  <wp:cNvGraphicFramePr/>
                  <a:graphic xmlns:a="http://schemas.openxmlformats.org/drawingml/2006/main">
                    <a:graphicData uri="http://schemas.openxmlformats.org/drawingml/2006/picture">
                      <pic:pic xmlns:pic="http://schemas.openxmlformats.org/drawingml/2006/picture">
                        <pic:nvPicPr>
                          <pic:cNvPr id="1550" name="Text_Box_14356_SpCnt_170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4" name="Text_Box_14356_SpCnt_1705"/>
                  <wp:cNvGraphicFramePr/>
                  <a:graphic xmlns:a="http://schemas.openxmlformats.org/drawingml/2006/main">
                    <a:graphicData uri="http://schemas.openxmlformats.org/drawingml/2006/picture">
                      <pic:pic xmlns:pic="http://schemas.openxmlformats.org/drawingml/2006/picture">
                        <pic:nvPicPr>
                          <pic:cNvPr id="1554" name="Text_Box_14356_SpCnt_170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1" name="Text_Box_14356_SpCnt_1706"/>
                  <wp:cNvGraphicFramePr/>
                  <a:graphic xmlns:a="http://schemas.openxmlformats.org/drawingml/2006/main">
                    <a:graphicData uri="http://schemas.openxmlformats.org/drawingml/2006/picture">
                      <pic:pic xmlns:pic="http://schemas.openxmlformats.org/drawingml/2006/picture">
                        <pic:nvPicPr>
                          <pic:cNvPr id="1551" name="Text_Box_14356_SpCnt_170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1" name="Text_Box_14356_SpCnt_1707"/>
                  <wp:cNvGraphicFramePr/>
                  <a:graphic xmlns:a="http://schemas.openxmlformats.org/drawingml/2006/main">
                    <a:graphicData uri="http://schemas.openxmlformats.org/drawingml/2006/picture">
                      <pic:pic xmlns:pic="http://schemas.openxmlformats.org/drawingml/2006/picture">
                        <pic:nvPicPr>
                          <pic:cNvPr id="1571" name="Text_Box_14356_SpCnt_170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2" name="Text_Box_14356_SpCnt_1708"/>
                  <wp:cNvGraphicFramePr/>
                  <a:graphic xmlns:a="http://schemas.openxmlformats.org/drawingml/2006/main">
                    <a:graphicData uri="http://schemas.openxmlformats.org/drawingml/2006/picture">
                      <pic:pic xmlns:pic="http://schemas.openxmlformats.org/drawingml/2006/picture">
                        <pic:nvPicPr>
                          <pic:cNvPr id="1552" name="Text_Box_14356_SpCnt_170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3" name="Text_Box_14356_SpCnt_1709"/>
                  <wp:cNvGraphicFramePr/>
                  <a:graphic xmlns:a="http://schemas.openxmlformats.org/drawingml/2006/main">
                    <a:graphicData uri="http://schemas.openxmlformats.org/drawingml/2006/picture">
                      <pic:pic xmlns:pic="http://schemas.openxmlformats.org/drawingml/2006/picture">
                        <pic:nvPicPr>
                          <pic:cNvPr id="1573" name="Text_Box_14356_SpCnt_170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5" name="Text_Box_14356_SpCnt_1710"/>
                  <wp:cNvGraphicFramePr/>
                  <a:graphic xmlns:a="http://schemas.openxmlformats.org/drawingml/2006/main">
                    <a:graphicData uri="http://schemas.openxmlformats.org/drawingml/2006/picture">
                      <pic:pic xmlns:pic="http://schemas.openxmlformats.org/drawingml/2006/picture">
                        <pic:nvPicPr>
                          <pic:cNvPr id="1555" name="Text_Box_14356_SpCnt_171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58" name="Text_Box_14356_SpCnt_1711"/>
                  <wp:cNvGraphicFramePr/>
                  <a:graphic xmlns:a="http://schemas.openxmlformats.org/drawingml/2006/main">
                    <a:graphicData uri="http://schemas.openxmlformats.org/drawingml/2006/picture">
                      <pic:pic xmlns:pic="http://schemas.openxmlformats.org/drawingml/2006/picture">
                        <pic:nvPicPr>
                          <pic:cNvPr id="1558" name="Text_Box_14356_SpCnt_171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2" name="Text_Box_14356_SpCnt_1712"/>
                  <wp:cNvGraphicFramePr/>
                  <a:graphic xmlns:a="http://schemas.openxmlformats.org/drawingml/2006/main">
                    <a:graphicData uri="http://schemas.openxmlformats.org/drawingml/2006/picture">
                      <pic:pic xmlns:pic="http://schemas.openxmlformats.org/drawingml/2006/picture">
                        <pic:nvPicPr>
                          <pic:cNvPr id="1592" name="Text_Box_14356_SpCnt_171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3" name="Text_Box_14356_SpCnt_1713"/>
                  <wp:cNvGraphicFramePr/>
                  <a:graphic xmlns:a="http://schemas.openxmlformats.org/drawingml/2006/main">
                    <a:graphicData uri="http://schemas.openxmlformats.org/drawingml/2006/picture">
                      <pic:pic xmlns:pic="http://schemas.openxmlformats.org/drawingml/2006/picture">
                        <pic:nvPicPr>
                          <pic:cNvPr id="1583" name="Text_Box_14356_SpCnt_171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0" name="Text_Box_14356_SpCnt_1714"/>
                  <wp:cNvGraphicFramePr/>
                  <a:graphic xmlns:a="http://schemas.openxmlformats.org/drawingml/2006/main">
                    <a:graphicData uri="http://schemas.openxmlformats.org/drawingml/2006/picture">
                      <pic:pic xmlns:pic="http://schemas.openxmlformats.org/drawingml/2006/picture">
                        <pic:nvPicPr>
                          <pic:cNvPr id="1590" name="Text_Box_14356_SpCnt_171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9" name="Text_Box_14356_SpCnt_1715"/>
                  <wp:cNvGraphicFramePr/>
                  <a:graphic xmlns:a="http://schemas.openxmlformats.org/drawingml/2006/main">
                    <a:graphicData uri="http://schemas.openxmlformats.org/drawingml/2006/picture">
                      <pic:pic xmlns:pic="http://schemas.openxmlformats.org/drawingml/2006/picture">
                        <pic:nvPicPr>
                          <pic:cNvPr id="1589" name="Text_Box_14356_SpCnt_171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9" name="Text_Box_14356_SpCnt_1716"/>
                  <wp:cNvGraphicFramePr/>
                  <a:graphic xmlns:a="http://schemas.openxmlformats.org/drawingml/2006/main">
                    <a:graphicData uri="http://schemas.openxmlformats.org/drawingml/2006/picture">
                      <pic:pic xmlns:pic="http://schemas.openxmlformats.org/drawingml/2006/picture">
                        <pic:nvPicPr>
                          <pic:cNvPr id="1579" name="Text_Box_14356_SpCnt_171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1" name="Text_Box_14356_SpCnt_1717"/>
                  <wp:cNvGraphicFramePr/>
                  <a:graphic xmlns:a="http://schemas.openxmlformats.org/drawingml/2006/main">
                    <a:graphicData uri="http://schemas.openxmlformats.org/drawingml/2006/picture">
                      <pic:pic xmlns:pic="http://schemas.openxmlformats.org/drawingml/2006/picture">
                        <pic:nvPicPr>
                          <pic:cNvPr id="1591" name="Text_Box_14356_SpCnt_171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3" name="Text_Box_14356_SpCnt_1718"/>
                  <wp:cNvGraphicFramePr/>
                  <a:graphic xmlns:a="http://schemas.openxmlformats.org/drawingml/2006/main">
                    <a:graphicData uri="http://schemas.openxmlformats.org/drawingml/2006/picture">
                      <pic:pic xmlns:pic="http://schemas.openxmlformats.org/drawingml/2006/picture">
                        <pic:nvPicPr>
                          <pic:cNvPr id="1593" name="Text_Box_14356_SpCnt_171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9" name="Text_Box_14356_SpCnt_1719"/>
                  <wp:cNvGraphicFramePr/>
                  <a:graphic xmlns:a="http://schemas.openxmlformats.org/drawingml/2006/main">
                    <a:graphicData uri="http://schemas.openxmlformats.org/drawingml/2006/picture">
                      <pic:pic xmlns:pic="http://schemas.openxmlformats.org/drawingml/2006/picture">
                        <pic:nvPicPr>
                          <pic:cNvPr id="1599" name="Text_Box_14356_SpCnt_171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8" name="Text_Box_14356_SpCnt_1720"/>
                  <wp:cNvGraphicFramePr/>
                  <a:graphic xmlns:a="http://schemas.openxmlformats.org/drawingml/2006/main">
                    <a:graphicData uri="http://schemas.openxmlformats.org/drawingml/2006/picture">
                      <pic:pic xmlns:pic="http://schemas.openxmlformats.org/drawingml/2006/picture">
                        <pic:nvPicPr>
                          <pic:cNvPr id="1578" name="Text_Box_14356_SpCnt_172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4" name="Text_Box_14356_SpCnt_1721"/>
                  <wp:cNvGraphicFramePr/>
                  <a:graphic xmlns:a="http://schemas.openxmlformats.org/drawingml/2006/main">
                    <a:graphicData uri="http://schemas.openxmlformats.org/drawingml/2006/picture">
                      <pic:pic xmlns:pic="http://schemas.openxmlformats.org/drawingml/2006/picture">
                        <pic:nvPicPr>
                          <pic:cNvPr id="1594" name="Text_Box_14356_SpCnt_172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7" name="Text_Box_14356_SpCnt_1722"/>
                  <wp:cNvGraphicFramePr/>
                  <a:graphic xmlns:a="http://schemas.openxmlformats.org/drawingml/2006/main">
                    <a:graphicData uri="http://schemas.openxmlformats.org/drawingml/2006/picture">
                      <pic:pic xmlns:pic="http://schemas.openxmlformats.org/drawingml/2006/picture">
                        <pic:nvPicPr>
                          <pic:cNvPr id="1597" name="Text_Box_14356_SpCnt_172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0" name="Text_Box_14356_SpCnt_1723"/>
                  <wp:cNvGraphicFramePr/>
                  <a:graphic xmlns:a="http://schemas.openxmlformats.org/drawingml/2006/main">
                    <a:graphicData uri="http://schemas.openxmlformats.org/drawingml/2006/picture">
                      <pic:pic xmlns:pic="http://schemas.openxmlformats.org/drawingml/2006/picture">
                        <pic:nvPicPr>
                          <pic:cNvPr id="1600" name="Text_Box_14356_SpCnt_172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1" name="Text_Box_14356_SpCnt_1724"/>
                  <wp:cNvGraphicFramePr/>
                  <a:graphic xmlns:a="http://schemas.openxmlformats.org/drawingml/2006/main">
                    <a:graphicData uri="http://schemas.openxmlformats.org/drawingml/2006/picture">
                      <pic:pic xmlns:pic="http://schemas.openxmlformats.org/drawingml/2006/picture">
                        <pic:nvPicPr>
                          <pic:cNvPr id="1601" name="Text_Box_14356_SpCnt_172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5" name="Text_Box_14356_SpCnt_1725"/>
                  <wp:cNvGraphicFramePr/>
                  <a:graphic xmlns:a="http://schemas.openxmlformats.org/drawingml/2006/main">
                    <a:graphicData uri="http://schemas.openxmlformats.org/drawingml/2006/picture">
                      <pic:pic xmlns:pic="http://schemas.openxmlformats.org/drawingml/2006/picture">
                        <pic:nvPicPr>
                          <pic:cNvPr id="1585" name="Text_Box_14356_SpCnt_172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8" name="Text_Box_14356_SpCnt_1726"/>
                  <wp:cNvGraphicFramePr/>
                  <a:graphic xmlns:a="http://schemas.openxmlformats.org/drawingml/2006/main">
                    <a:graphicData uri="http://schemas.openxmlformats.org/drawingml/2006/picture">
                      <pic:pic xmlns:pic="http://schemas.openxmlformats.org/drawingml/2006/picture">
                        <pic:nvPicPr>
                          <pic:cNvPr id="1588" name="Text_Box_14356_SpCnt_172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6" name="Text_Box_14356_SpCnt_1727"/>
                  <wp:cNvGraphicFramePr/>
                  <a:graphic xmlns:a="http://schemas.openxmlformats.org/drawingml/2006/main">
                    <a:graphicData uri="http://schemas.openxmlformats.org/drawingml/2006/picture">
                      <pic:pic xmlns:pic="http://schemas.openxmlformats.org/drawingml/2006/picture">
                        <pic:nvPicPr>
                          <pic:cNvPr id="1586" name="Text_Box_14356_SpCnt_172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2" name="Text_Box_14356_SpCnt_1728"/>
                  <wp:cNvGraphicFramePr/>
                  <a:graphic xmlns:a="http://schemas.openxmlformats.org/drawingml/2006/main">
                    <a:graphicData uri="http://schemas.openxmlformats.org/drawingml/2006/picture">
                      <pic:pic xmlns:pic="http://schemas.openxmlformats.org/drawingml/2006/picture">
                        <pic:nvPicPr>
                          <pic:cNvPr id="1602" name="Text_Box_14356_SpCnt_172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5" name="Text_Box_14356_SpCnt_1729"/>
                  <wp:cNvGraphicFramePr/>
                  <a:graphic xmlns:a="http://schemas.openxmlformats.org/drawingml/2006/main">
                    <a:graphicData uri="http://schemas.openxmlformats.org/drawingml/2006/picture">
                      <pic:pic xmlns:pic="http://schemas.openxmlformats.org/drawingml/2006/picture">
                        <pic:nvPicPr>
                          <pic:cNvPr id="1595" name="Text_Box_14356_SpCnt_172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3" name="Text_Box_14356_SpCnt_1730"/>
                  <wp:cNvGraphicFramePr/>
                  <a:graphic xmlns:a="http://schemas.openxmlformats.org/drawingml/2006/main">
                    <a:graphicData uri="http://schemas.openxmlformats.org/drawingml/2006/picture">
                      <pic:pic xmlns:pic="http://schemas.openxmlformats.org/drawingml/2006/picture">
                        <pic:nvPicPr>
                          <pic:cNvPr id="1603" name="Text_Box_14356_SpCnt_173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6" name="Text_Box_14356_SpCnt_1731"/>
                  <wp:cNvGraphicFramePr/>
                  <a:graphic xmlns:a="http://schemas.openxmlformats.org/drawingml/2006/main">
                    <a:graphicData uri="http://schemas.openxmlformats.org/drawingml/2006/picture">
                      <pic:pic xmlns:pic="http://schemas.openxmlformats.org/drawingml/2006/picture">
                        <pic:nvPicPr>
                          <pic:cNvPr id="1596" name="Text_Box_14356_SpCnt_173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0" name="Text_Box_14356_SpCnt_1732"/>
                  <wp:cNvGraphicFramePr/>
                  <a:graphic xmlns:a="http://schemas.openxmlformats.org/drawingml/2006/main">
                    <a:graphicData uri="http://schemas.openxmlformats.org/drawingml/2006/picture">
                      <pic:pic xmlns:pic="http://schemas.openxmlformats.org/drawingml/2006/picture">
                        <pic:nvPicPr>
                          <pic:cNvPr id="1580" name="Text_Box_14356_SpCnt_173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6" name="Text_Box_14356_SpCnt_1733"/>
                  <wp:cNvGraphicFramePr/>
                  <a:graphic xmlns:a="http://schemas.openxmlformats.org/drawingml/2006/main">
                    <a:graphicData uri="http://schemas.openxmlformats.org/drawingml/2006/picture">
                      <pic:pic xmlns:pic="http://schemas.openxmlformats.org/drawingml/2006/picture">
                        <pic:nvPicPr>
                          <pic:cNvPr id="1606" name="Text_Box_14356_SpCnt_173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4" name="Text_Box_14356_SpCnt_1734"/>
                  <wp:cNvGraphicFramePr/>
                  <a:graphic xmlns:a="http://schemas.openxmlformats.org/drawingml/2006/main">
                    <a:graphicData uri="http://schemas.openxmlformats.org/drawingml/2006/picture">
                      <pic:pic xmlns:pic="http://schemas.openxmlformats.org/drawingml/2006/picture">
                        <pic:nvPicPr>
                          <pic:cNvPr id="1584" name="Text_Box_14356_SpCnt_173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7" name="Text_Box_14356_SpCnt_1735"/>
                  <wp:cNvGraphicFramePr/>
                  <a:graphic xmlns:a="http://schemas.openxmlformats.org/drawingml/2006/main">
                    <a:graphicData uri="http://schemas.openxmlformats.org/drawingml/2006/picture">
                      <pic:pic xmlns:pic="http://schemas.openxmlformats.org/drawingml/2006/picture">
                        <pic:nvPicPr>
                          <pic:cNvPr id="1587" name="Text_Box_14356_SpCnt_173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1" name="Text_Box_14356_SpCnt_1736"/>
                  <wp:cNvGraphicFramePr/>
                  <a:graphic xmlns:a="http://schemas.openxmlformats.org/drawingml/2006/main">
                    <a:graphicData uri="http://schemas.openxmlformats.org/drawingml/2006/picture">
                      <pic:pic xmlns:pic="http://schemas.openxmlformats.org/drawingml/2006/picture">
                        <pic:nvPicPr>
                          <pic:cNvPr id="1581" name="Text_Box_14356_SpCnt_173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4" name="Text_Box_14356_SpCnt_1737"/>
                  <wp:cNvGraphicFramePr/>
                  <a:graphic xmlns:a="http://schemas.openxmlformats.org/drawingml/2006/main">
                    <a:graphicData uri="http://schemas.openxmlformats.org/drawingml/2006/picture">
                      <pic:pic xmlns:pic="http://schemas.openxmlformats.org/drawingml/2006/picture">
                        <pic:nvPicPr>
                          <pic:cNvPr id="1604" name="Text_Box_14356_SpCnt_173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98" name="Text_Box_14356_SpCnt_1738"/>
                  <wp:cNvGraphicFramePr/>
                  <a:graphic xmlns:a="http://schemas.openxmlformats.org/drawingml/2006/main">
                    <a:graphicData uri="http://schemas.openxmlformats.org/drawingml/2006/picture">
                      <pic:pic xmlns:pic="http://schemas.openxmlformats.org/drawingml/2006/picture">
                        <pic:nvPicPr>
                          <pic:cNvPr id="1598" name="Text_Box_14356_SpCnt_173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5" name="Text_Box_14356_SpCnt_1739"/>
                  <wp:cNvGraphicFramePr/>
                  <a:graphic xmlns:a="http://schemas.openxmlformats.org/drawingml/2006/main">
                    <a:graphicData uri="http://schemas.openxmlformats.org/drawingml/2006/picture">
                      <pic:pic xmlns:pic="http://schemas.openxmlformats.org/drawingml/2006/picture">
                        <pic:nvPicPr>
                          <pic:cNvPr id="1605" name="Text_Box_14356_SpCnt_173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82" name="Text_Box_14356_SpCnt_1740"/>
                  <wp:cNvGraphicFramePr/>
                  <a:graphic xmlns:a="http://schemas.openxmlformats.org/drawingml/2006/main">
                    <a:graphicData uri="http://schemas.openxmlformats.org/drawingml/2006/picture">
                      <pic:pic xmlns:pic="http://schemas.openxmlformats.org/drawingml/2006/picture">
                        <pic:nvPicPr>
                          <pic:cNvPr id="1582" name="Text_Box_14356_SpCnt_174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5" name="Text_Box_14356_SpCnt_1741"/>
                  <wp:cNvGraphicFramePr/>
                  <a:graphic xmlns:a="http://schemas.openxmlformats.org/drawingml/2006/main">
                    <a:graphicData uri="http://schemas.openxmlformats.org/drawingml/2006/picture">
                      <pic:pic xmlns:pic="http://schemas.openxmlformats.org/drawingml/2006/picture">
                        <pic:nvPicPr>
                          <pic:cNvPr id="1575" name="Text_Box_14356_SpCnt_174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6" name="Text_Box_14356_SpCnt_1742"/>
                  <wp:cNvGraphicFramePr/>
                  <a:graphic xmlns:a="http://schemas.openxmlformats.org/drawingml/2006/main">
                    <a:graphicData uri="http://schemas.openxmlformats.org/drawingml/2006/picture">
                      <pic:pic xmlns:pic="http://schemas.openxmlformats.org/drawingml/2006/picture">
                        <pic:nvPicPr>
                          <pic:cNvPr id="1576" name="Text_Box_14356_SpCnt_174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577" name="Text_Box_14356_SpCnt_1743"/>
                  <wp:cNvGraphicFramePr/>
                  <a:graphic xmlns:a="http://schemas.openxmlformats.org/drawingml/2006/main">
                    <a:graphicData uri="http://schemas.openxmlformats.org/drawingml/2006/picture">
                      <pic:pic xmlns:pic="http://schemas.openxmlformats.org/drawingml/2006/picture">
                        <pic:nvPicPr>
                          <pic:cNvPr id="1577" name="Text_Box_14356_SpCnt_174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7" name="Text_Box_14356_SpCnt_1744"/>
                  <wp:cNvGraphicFramePr/>
                  <a:graphic xmlns:a="http://schemas.openxmlformats.org/drawingml/2006/main">
                    <a:graphicData uri="http://schemas.openxmlformats.org/drawingml/2006/picture">
                      <pic:pic xmlns:pic="http://schemas.openxmlformats.org/drawingml/2006/picture">
                        <pic:nvPicPr>
                          <pic:cNvPr id="1617" name="Text_Box_14356_SpCnt_174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0" name="Text_Box_14356_SpCnt_1745"/>
                  <wp:cNvGraphicFramePr/>
                  <a:graphic xmlns:a="http://schemas.openxmlformats.org/drawingml/2006/main">
                    <a:graphicData uri="http://schemas.openxmlformats.org/drawingml/2006/picture">
                      <pic:pic xmlns:pic="http://schemas.openxmlformats.org/drawingml/2006/picture">
                        <pic:nvPicPr>
                          <pic:cNvPr id="1620" name="Text_Box_14356_SpCnt_174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8" name="Text_Box_14356_SpCnt_1746"/>
                  <wp:cNvGraphicFramePr/>
                  <a:graphic xmlns:a="http://schemas.openxmlformats.org/drawingml/2006/main">
                    <a:graphicData uri="http://schemas.openxmlformats.org/drawingml/2006/picture">
                      <pic:pic xmlns:pic="http://schemas.openxmlformats.org/drawingml/2006/picture">
                        <pic:nvPicPr>
                          <pic:cNvPr id="1638" name="Text_Box_14356_SpCnt_174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2" name="Text_Box_14356_SpCnt_1747"/>
                  <wp:cNvGraphicFramePr/>
                  <a:graphic xmlns:a="http://schemas.openxmlformats.org/drawingml/2006/main">
                    <a:graphicData uri="http://schemas.openxmlformats.org/drawingml/2006/picture">
                      <pic:pic xmlns:pic="http://schemas.openxmlformats.org/drawingml/2006/picture">
                        <pic:nvPicPr>
                          <pic:cNvPr id="1612" name="Text_Box_14356_SpCnt_174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3" name="Text_Box_14356_SpCnt_1748"/>
                  <wp:cNvGraphicFramePr/>
                  <a:graphic xmlns:a="http://schemas.openxmlformats.org/drawingml/2006/main">
                    <a:graphicData uri="http://schemas.openxmlformats.org/drawingml/2006/picture">
                      <pic:pic xmlns:pic="http://schemas.openxmlformats.org/drawingml/2006/picture">
                        <pic:nvPicPr>
                          <pic:cNvPr id="1633" name="Text_Box_14356_SpCnt_174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7" name="Text_Box_14356_SpCnt_1749"/>
                  <wp:cNvGraphicFramePr/>
                  <a:graphic xmlns:a="http://schemas.openxmlformats.org/drawingml/2006/main">
                    <a:graphicData uri="http://schemas.openxmlformats.org/drawingml/2006/picture">
                      <pic:pic xmlns:pic="http://schemas.openxmlformats.org/drawingml/2006/picture">
                        <pic:nvPicPr>
                          <pic:cNvPr id="1637" name="Text_Box_14356_SpCnt_174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4" name="Text_Box_14356_SpCnt_1750"/>
                  <wp:cNvGraphicFramePr/>
                  <a:graphic xmlns:a="http://schemas.openxmlformats.org/drawingml/2006/main">
                    <a:graphicData uri="http://schemas.openxmlformats.org/drawingml/2006/picture">
                      <pic:pic xmlns:pic="http://schemas.openxmlformats.org/drawingml/2006/picture">
                        <pic:nvPicPr>
                          <pic:cNvPr id="1624" name="Text_Box_14356_SpCnt_175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1" name="Text_Box_14356_SpCnt_1751"/>
                  <wp:cNvGraphicFramePr/>
                  <a:graphic xmlns:a="http://schemas.openxmlformats.org/drawingml/2006/main">
                    <a:graphicData uri="http://schemas.openxmlformats.org/drawingml/2006/picture">
                      <pic:pic xmlns:pic="http://schemas.openxmlformats.org/drawingml/2006/picture">
                        <pic:nvPicPr>
                          <pic:cNvPr id="1621" name="Text_Box_14356_SpCnt_175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8" name="Text_Box_14356_SpCnt_1752"/>
                  <wp:cNvGraphicFramePr/>
                  <a:graphic xmlns:a="http://schemas.openxmlformats.org/drawingml/2006/main">
                    <a:graphicData uri="http://schemas.openxmlformats.org/drawingml/2006/picture">
                      <pic:pic xmlns:pic="http://schemas.openxmlformats.org/drawingml/2006/picture">
                        <pic:nvPicPr>
                          <pic:cNvPr id="1618" name="Text_Box_14356_SpCnt_175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2" name="Text_Box_14356_SpCnt_1753"/>
                  <wp:cNvGraphicFramePr/>
                  <a:graphic xmlns:a="http://schemas.openxmlformats.org/drawingml/2006/main">
                    <a:graphicData uri="http://schemas.openxmlformats.org/drawingml/2006/picture">
                      <pic:pic xmlns:pic="http://schemas.openxmlformats.org/drawingml/2006/picture">
                        <pic:nvPicPr>
                          <pic:cNvPr id="1632" name="Text_Box_14356_SpCnt_175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9" name="Text_Box_14356_SpCnt_1754"/>
                  <wp:cNvGraphicFramePr/>
                  <a:graphic xmlns:a="http://schemas.openxmlformats.org/drawingml/2006/main">
                    <a:graphicData uri="http://schemas.openxmlformats.org/drawingml/2006/picture">
                      <pic:pic xmlns:pic="http://schemas.openxmlformats.org/drawingml/2006/picture">
                        <pic:nvPicPr>
                          <pic:cNvPr id="1619" name="Text_Box_14356_SpCnt_175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5" name="Text_Box_14356_SpCnt_1755"/>
                  <wp:cNvGraphicFramePr/>
                  <a:graphic xmlns:a="http://schemas.openxmlformats.org/drawingml/2006/main">
                    <a:graphicData uri="http://schemas.openxmlformats.org/drawingml/2006/picture">
                      <pic:pic xmlns:pic="http://schemas.openxmlformats.org/drawingml/2006/picture">
                        <pic:nvPicPr>
                          <pic:cNvPr id="1625" name="Text_Box_14356_SpCnt_175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6" name="Text_Box_14356_SpCnt_1756"/>
                  <wp:cNvGraphicFramePr/>
                  <a:graphic xmlns:a="http://schemas.openxmlformats.org/drawingml/2006/main">
                    <a:graphicData uri="http://schemas.openxmlformats.org/drawingml/2006/picture">
                      <pic:pic xmlns:pic="http://schemas.openxmlformats.org/drawingml/2006/picture">
                        <pic:nvPicPr>
                          <pic:cNvPr id="1626" name="Text_Box_14356_SpCnt_175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8" name="Text_Box_14356_SpCnt_1757"/>
                  <wp:cNvGraphicFramePr/>
                  <a:graphic xmlns:a="http://schemas.openxmlformats.org/drawingml/2006/main">
                    <a:graphicData uri="http://schemas.openxmlformats.org/drawingml/2006/picture">
                      <pic:pic xmlns:pic="http://schemas.openxmlformats.org/drawingml/2006/picture">
                        <pic:nvPicPr>
                          <pic:cNvPr id="1628" name="Text_Box_14356_SpCnt_175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5" name="Text_Box_14356_SpCnt_1758"/>
                  <wp:cNvGraphicFramePr/>
                  <a:graphic xmlns:a="http://schemas.openxmlformats.org/drawingml/2006/main">
                    <a:graphicData uri="http://schemas.openxmlformats.org/drawingml/2006/picture">
                      <pic:pic xmlns:pic="http://schemas.openxmlformats.org/drawingml/2006/picture">
                        <pic:nvPicPr>
                          <pic:cNvPr id="1615" name="Text_Box_14356_SpCnt_175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1" name="Text_Box_14356_SpCnt_1759"/>
                  <wp:cNvGraphicFramePr/>
                  <a:graphic xmlns:a="http://schemas.openxmlformats.org/drawingml/2006/main">
                    <a:graphicData uri="http://schemas.openxmlformats.org/drawingml/2006/picture">
                      <pic:pic xmlns:pic="http://schemas.openxmlformats.org/drawingml/2006/picture">
                        <pic:nvPicPr>
                          <pic:cNvPr id="1611" name="Text_Box_14356_SpCnt_175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4" name="Text_Box_14356_SpCnt_1760"/>
                  <wp:cNvGraphicFramePr/>
                  <a:graphic xmlns:a="http://schemas.openxmlformats.org/drawingml/2006/main">
                    <a:graphicData uri="http://schemas.openxmlformats.org/drawingml/2006/picture">
                      <pic:pic xmlns:pic="http://schemas.openxmlformats.org/drawingml/2006/picture">
                        <pic:nvPicPr>
                          <pic:cNvPr id="1634" name="Text_Box_14356_SpCnt_176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7" name="Text_Box_14356_SpCnt_1761"/>
                  <wp:cNvGraphicFramePr/>
                  <a:graphic xmlns:a="http://schemas.openxmlformats.org/drawingml/2006/main">
                    <a:graphicData uri="http://schemas.openxmlformats.org/drawingml/2006/picture">
                      <pic:pic xmlns:pic="http://schemas.openxmlformats.org/drawingml/2006/picture">
                        <pic:nvPicPr>
                          <pic:cNvPr id="1607" name="Text_Box_14356_SpCnt_176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5" name="Text_Box_14356_SpCnt_1762"/>
                  <wp:cNvGraphicFramePr/>
                  <a:graphic xmlns:a="http://schemas.openxmlformats.org/drawingml/2006/main">
                    <a:graphicData uri="http://schemas.openxmlformats.org/drawingml/2006/picture">
                      <pic:pic xmlns:pic="http://schemas.openxmlformats.org/drawingml/2006/picture">
                        <pic:nvPicPr>
                          <pic:cNvPr id="1635" name="Text_Box_14356_SpCnt_176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6" name="Text_Box_14356_SpCnt_1763"/>
                  <wp:cNvGraphicFramePr/>
                  <a:graphic xmlns:a="http://schemas.openxmlformats.org/drawingml/2006/main">
                    <a:graphicData uri="http://schemas.openxmlformats.org/drawingml/2006/picture">
                      <pic:pic xmlns:pic="http://schemas.openxmlformats.org/drawingml/2006/picture">
                        <pic:nvPicPr>
                          <pic:cNvPr id="1636" name="Text_Box_14356_SpCnt_176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8" name="Text_Box_14356_SpCnt_1764"/>
                  <wp:cNvGraphicFramePr/>
                  <a:graphic xmlns:a="http://schemas.openxmlformats.org/drawingml/2006/main">
                    <a:graphicData uri="http://schemas.openxmlformats.org/drawingml/2006/picture">
                      <pic:pic xmlns:pic="http://schemas.openxmlformats.org/drawingml/2006/picture">
                        <pic:nvPicPr>
                          <pic:cNvPr id="1608" name="Text_Box_14356_SpCnt_176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7" name="Text_Box_14356_SpCnt_1765"/>
                  <wp:cNvGraphicFramePr/>
                  <a:graphic xmlns:a="http://schemas.openxmlformats.org/drawingml/2006/main">
                    <a:graphicData uri="http://schemas.openxmlformats.org/drawingml/2006/picture">
                      <pic:pic xmlns:pic="http://schemas.openxmlformats.org/drawingml/2006/picture">
                        <pic:nvPicPr>
                          <pic:cNvPr id="1627" name="Text_Box_14356_SpCnt_176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6" name="Text_Box_14356_SpCnt_1766"/>
                  <wp:cNvGraphicFramePr/>
                  <a:graphic xmlns:a="http://schemas.openxmlformats.org/drawingml/2006/main">
                    <a:graphicData uri="http://schemas.openxmlformats.org/drawingml/2006/picture">
                      <pic:pic xmlns:pic="http://schemas.openxmlformats.org/drawingml/2006/picture">
                        <pic:nvPicPr>
                          <pic:cNvPr id="1616" name="Text_Box_14356_SpCnt_176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3" name="Text_Box_14356_SpCnt_1767"/>
                  <wp:cNvGraphicFramePr/>
                  <a:graphic xmlns:a="http://schemas.openxmlformats.org/drawingml/2006/main">
                    <a:graphicData uri="http://schemas.openxmlformats.org/drawingml/2006/picture">
                      <pic:pic xmlns:pic="http://schemas.openxmlformats.org/drawingml/2006/picture">
                        <pic:nvPicPr>
                          <pic:cNvPr id="1623" name="Text_Box_14356_SpCnt_176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9" name="Text_Box_14356_SpCnt_1768"/>
                  <wp:cNvGraphicFramePr/>
                  <a:graphic xmlns:a="http://schemas.openxmlformats.org/drawingml/2006/main">
                    <a:graphicData uri="http://schemas.openxmlformats.org/drawingml/2006/picture">
                      <pic:pic xmlns:pic="http://schemas.openxmlformats.org/drawingml/2006/picture">
                        <pic:nvPicPr>
                          <pic:cNvPr id="1629" name="Text_Box_14356_SpCnt_176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1" name="Text_Box_14356_SpCnt_1769"/>
                  <wp:cNvGraphicFramePr/>
                  <a:graphic xmlns:a="http://schemas.openxmlformats.org/drawingml/2006/main">
                    <a:graphicData uri="http://schemas.openxmlformats.org/drawingml/2006/picture">
                      <pic:pic xmlns:pic="http://schemas.openxmlformats.org/drawingml/2006/picture">
                        <pic:nvPicPr>
                          <pic:cNvPr id="1631" name="Text_Box_14356_SpCnt_176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09" name="Text_Box_14356_SpCnt_1770"/>
                  <wp:cNvGraphicFramePr/>
                  <a:graphic xmlns:a="http://schemas.openxmlformats.org/drawingml/2006/main">
                    <a:graphicData uri="http://schemas.openxmlformats.org/drawingml/2006/picture">
                      <pic:pic xmlns:pic="http://schemas.openxmlformats.org/drawingml/2006/picture">
                        <pic:nvPicPr>
                          <pic:cNvPr id="1609" name="Text_Box_14356_SpCnt_177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0" name="Text_Box_14356_SpCnt_1771"/>
                  <wp:cNvGraphicFramePr/>
                  <a:graphic xmlns:a="http://schemas.openxmlformats.org/drawingml/2006/main">
                    <a:graphicData uri="http://schemas.openxmlformats.org/drawingml/2006/picture">
                      <pic:pic xmlns:pic="http://schemas.openxmlformats.org/drawingml/2006/picture">
                        <pic:nvPicPr>
                          <pic:cNvPr id="1630" name="Text_Box_14356_SpCnt_177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0" name="Text_Box_14356_SpCnt_1772"/>
                  <wp:cNvGraphicFramePr/>
                  <a:graphic xmlns:a="http://schemas.openxmlformats.org/drawingml/2006/main">
                    <a:graphicData uri="http://schemas.openxmlformats.org/drawingml/2006/picture">
                      <pic:pic xmlns:pic="http://schemas.openxmlformats.org/drawingml/2006/picture">
                        <pic:nvPicPr>
                          <pic:cNvPr id="1610" name="Text_Box_14356_SpCnt_177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3" name="Text_Box_14356_SpCnt_1773"/>
                  <wp:cNvGraphicFramePr/>
                  <a:graphic xmlns:a="http://schemas.openxmlformats.org/drawingml/2006/main">
                    <a:graphicData uri="http://schemas.openxmlformats.org/drawingml/2006/picture">
                      <pic:pic xmlns:pic="http://schemas.openxmlformats.org/drawingml/2006/picture">
                        <pic:nvPicPr>
                          <pic:cNvPr id="1613" name="Text_Box_14356_SpCnt_177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14" name="Text_Box_14356_SpCnt_1774"/>
                  <wp:cNvGraphicFramePr/>
                  <a:graphic xmlns:a="http://schemas.openxmlformats.org/drawingml/2006/main">
                    <a:graphicData uri="http://schemas.openxmlformats.org/drawingml/2006/picture">
                      <pic:pic xmlns:pic="http://schemas.openxmlformats.org/drawingml/2006/picture">
                        <pic:nvPicPr>
                          <pic:cNvPr id="1614" name="Text_Box_14356_SpCnt_177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22" name="Text_Box_14356_SpCnt_1775"/>
                  <wp:cNvGraphicFramePr/>
                  <a:graphic xmlns:a="http://schemas.openxmlformats.org/drawingml/2006/main">
                    <a:graphicData uri="http://schemas.openxmlformats.org/drawingml/2006/picture">
                      <pic:pic xmlns:pic="http://schemas.openxmlformats.org/drawingml/2006/picture">
                        <pic:nvPicPr>
                          <pic:cNvPr id="1622" name="Text_Box_14356_SpCnt_177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8" name="Text_Box_14356_SpCnt_1776"/>
                  <wp:cNvGraphicFramePr/>
                  <a:graphic xmlns:a="http://schemas.openxmlformats.org/drawingml/2006/main">
                    <a:graphicData uri="http://schemas.openxmlformats.org/drawingml/2006/picture">
                      <pic:pic xmlns:pic="http://schemas.openxmlformats.org/drawingml/2006/picture">
                        <pic:nvPicPr>
                          <pic:cNvPr id="1648" name="Text_Box_14356_SpCnt_177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0" name="Text_Box_14356_SpCnt_1777"/>
                  <wp:cNvGraphicFramePr/>
                  <a:graphic xmlns:a="http://schemas.openxmlformats.org/drawingml/2006/main">
                    <a:graphicData uri="http://schemas.openxmlformats.org/drawingml/2006/picture">
                      <pic:pic xmlns:pic="http://schemas.openxmlformats.org/drawingml/2006/picture">
                        <pic:nvPicPr>
                          <pic:cNvPr id="1650" name="Text_Box_14356_SpCnt_177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3" name="Text_Box_14356_SpCnt_1778"/>
                  <wp:cNvGraphicFramePr/>
                  <a:graphic xmlns:a="http://schemas.openxmlformats.org/drawingml/2006/main">
                    <a:graphicData uri="http://schemas.openxmlformats.org/drawingml/2006/picture">
                      <pic:pic xmlns:pic="http://schemas.openxmlformats.org/drawingml/2006/picture">
                        <pic:nvPicPr>
                          <pic:cNvPr id="1643" name="Text_Box_14356_SpCnt_177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4" name="Text_Box_14356_SpCnt_1779"/>
                  <wp:cNvGraphicFramePr/>
                  <a:graphic xmlns:a="http://schemas.openxmlformats.org/drawingml/2006/main">
                    <a:graphicData uri="http://schemas.openxmlformats.org/drawingml/2006/picture">
                      <pic:pic xmlns:pic="http://schemas.openxmlformats.org/drawingml/2006/picture">
                        <pic:nvPicPr>
                          <pic:cNvPr id="1654" name="Text_Box_14356_SpCnt_177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9" name="Text_Box_14356_SpCnt_1780"/>
                  <wp:cNvGraphicFramePr/>
                  <a:graphic xmlns:a="http://schemas.openxmlformats.org/drawingml/2006/main">
                    <a:graphicData uri="http://schemas.openxmlformats.org/drawingml/2006/picture">
                      <pic:pic xmlns:pic="http://schemas.openxmlformats.org/drawingml/2006/picture">
                        <pic:nvPicPr>
                          <pic:cNvPr id="1669" name="Text_Box_14356_SpCnt_178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6" name="Text_Box_14356_SpCnt_1781"/>
                  <wp:cNvGraphicFramePr/>
                  <a:graphic xmlns:a="http://schemas.openxmlformats.org/drawingml/2006/main">
                    <a:graphicData uri="http://schemas.openxmlformats.org/drawingml/2006/picture">
                      <pic:pic xmlns:pic="http://schemas.openxmlformats.org/drawingml/2006/picture">
                        <pic:nvPicPr>
                          <pic:cNvPr id="1656" name="Text_Box_14356_SpCnt_178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70" name="Text_Box_14356_SpCnt_1782"/>
                  <wp:cNvGraphicFramePr/>
                  <a:graphic xmlns:a="http://schemas.openxmlformats.org/drawingml/2006/main">
                    <a:graphicData uri="http://schemas.openxmlformats.org/drawingml/2006/picture">
                      <pic:pic xmlns:pic="http://schemas.openxmlformats.org/drawingml/2006/picture">
                        <pic:nvPicPr>
                          <pic:cNvPr id="1670" name="Text_Box_14356_SpCnt_178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0" name="Text_Box_14356_SpCnt_1783"/>
                  <wp:cNvGraphicFramePr/>
                  <a:graphic xmlns:a="http://schemas.openxmlformats.org/drawingml/2006/main">
                    <a:graphicData uri="http://schemas.openxmlformats.org/drawingml/2006/picture">
                      <pic:pic xmlns:pic="http://schemas.openxmlformats.org/drawingml/2006/picture">
                        <pic:nvPicPr>
                          <pic:cNvPr id="1640" name="Text_Box_14356_SpCnt_178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5" name="Text_Box_14356_SpCnt_1784"/>
                  <wp:cNvGraphicFramePr/>
                  <a:graphic xmlns:a="http://schemas.openxmlformats.org/drawingml/2006/main">
                    <a:graphicData uri="http://schemas.openxmlformats.org/drawingml/2006/picture">
                      <pic:pic xmlns:pic="http://schemas.openxmlformats.org/drawingml/2006/picture">
                        <pic:nvPicPr>
                          <pic:cNvPr id="1655" name="Text_Box_14356_SpCnt_178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0" name="Text_Box_14356_SpCnt_1785"/>
                  <wp:cNvGraphicFramePr/>
                  <a:graphic xmlns:a="http://schemas.openxmlformats.org/drawingml/2006/main">
                    <a:graphicData uri="http://schemas.openxmlformats.org/drawingml/2006/picture">
                      <pic:pic xmlns:pic="http://schemas.openxmlformats.org/drawingml/2006/picture">
                        <pic:nvPicPr>
                          <pic:cNvPr id="1660" name="Text_Box_14356_SpCnt_178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39" name="Text_Box_14356_SpCnt_1786"/>
                  <wp:cNvGraphicFramePr/>
                  <a:graphic xmlns:a="http://schemas.openxmlformats.org/drawingml/2006/main">
                    <a:graphicData uri="http://schemas.openxmlformats.org/drawingml/2006/picture">
                      <pic:pic xmlns:pic="http://schemas.openxmlformats.org/drawingml/2006/picture">
                        <pic:nvPicPr>
                          <pic:cNvPr id="1639" name="Text_Box_14356_SpCnt_178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7" name="Text_Box_14356_SpCnt_1787"/>
                  <wp:cNvGraphicFramePr/>
                  <a:graphic xmlns:a="http://schemas.openxmlformats.org/drawingml/2006/main">
                    <a:graphicData uri="http://schemas.openxmlformats.org/drawingml/2006/picture">
                      <pic:pic xmlns:pic="http://schemas.openxmlformats.org/drawingml/2006/picture">
                        <pic:nvPicPr>
                          <pic:cNvPr id="1647" name="Text_Box_14356_SpCnt_178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2" name="Text_Box_14356_SpCnt_1788"/>
                  <wp:cNvGraphicFramePr/>
                  <a:graphic xmlns:a="http://schemas.openxmlformats.org/drawingml/2006/main">
                    <a:graphicData uri="http://schemas.openxmlformats.org/drawingml/2006/picture">
                      <pic:pic xmlns:pic="http://schemas.openxmlformats.org/drawingml/2006/picture">
                        <pic:nvPicPr>
                          <pic:cNvPr id="1642" name="Text_Box_14356_SpCnt_178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9" name="Text_Box_14356_SpCnt_1789"/>
                  <wp:cNvGraphicFramePr/>
                  <a:graphic xmlns:a="http://schemas.openxmlformats.org/drawingml/2006/main">
                    <a:graphicData uri="http://schemas.openxmlformats.org/drawingml/2006/picture">
                      <pic:pic xmlns:pic="http://schemas.openxmlformats.org/drawingml/2006/picture">
                        <pic:nvPicPr>
                          <pic:cNvPr id="1649" name="Text_Box_14356_SpCnt_178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1" name="Text_Box_14356_SpCnt_1790"/>
                  <wp:cNvGraphicFramePr/>
                  <a:graphic xmlns:a="http://schemas.openxmlformats.org/drawingml/2006/main">
                    <a:graphicData uri="http://schemas.openxmlformats.org/drawingml/2006/picture">
                      <pic:pic xmlns:pic="http://schemas.openxmlformats.org/drawingml/2006/picture">
                        <pic:nvPicPr>
                          <pic:cNvPr id="1641" name="Text_Box_14356_SpCnt_179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4" name="Text_Box_14356_SpCnt_1791"/>
                  <wp:cNvGraphicFramePr/>
                  <a:graphic xmlns:a="http://schemas.openxmlformats.org/drawingml/2006/main">
                    <a:graphicData uri="http://schemas.openxmlformats.org/drawingml/2006/picture">
                      <pic:pic xmlns:pic="http://schemas.openxmlformats.org/drawingml/2006/picture">
                        <pic:nvPicPr>
                          <pic:cNvPr id="1644" name="Text_Box_14356_SpCnt_179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7" name="Text_Box_14356_SpCnt_1792"/>
                  <wp:cNvGraphicFramePr/>
                  <a:graphic xmlns:a="http://schemas.openxmlformats.org/drawingml/2006/main">
                    <a:graphicData uri="http://schemas.openxmlformats.org/drawingml/2006/picture">
                      <pic:pic xmlns:pic="http://schemas.openxmlformats.org/drawingml/2006/picture">
                        <pic:nvPicPr>
                          <pic:cNvPr id="1667" name="Text_Box_14356_SpCnt_179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5" name="Text_Box_14356_SpCnt_1793"/>
                  <wp:cNvGraphicFramePr/>
                  <a:graphic xmlns:a="http://schemas.openxmlformats.org/drawingml/2006/main">
                    <a:graphicData uri="http://schemas.openxmlformats.org/drawingml/2006/picture">
                      <pic:pic xmlns:pic="http://schemas.openxmlformats.org/drawingml/2006/picture">
                        <pic:nvPicPr>
                          <pic:cNvPr id="1645" name="Text_Box_14356_SpCnt_179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46" name="Text_Box_14356_SpCnt_1794"/>
                  <wp:cNvGraphicFramePr/>
                  <a:graphic xmlns:a="http://schemas.openxmlformats.org/drawingml/2006/main">
                    <a:graphicData uri="http://schemas.openxmlformats.org/drawingml/2006/picture">
                      <pic:pic xmlns:pic="http://schemas.openxmlformats.org/drawingml/2006/picture">
                        <pic:nvPicPr>
                          <pic:cNvPr id="1646" name="Text_Box_14356_SpCnt_179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1" name="Text_Box_14356_SpCnt_1795"/>
                  <wp:cNvGraphicFramePr/>
                  <a:graphic xmlns:a="http://schemas.openxmlformats.org/drawingml/2006/main">
                    <a:graphicData uri="http://schemas.openxmlformats.org/drawingml/2006/picture">
                      <pic:pic xmlns:pic="http://schemas.openxmlformats.org/drawingml/2006/picture">
                        <pic:nvPicPr>
                          <pic:cNvPr id="1651" name="Text_Box_14356_SpCnt_179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2" name="Text_Box_14356_SpCnt_1796"/>
                  <wp:cNvGraphicFramePr/>
                  <a:graphic xmlns:a="http://schemas.openxmlformats.org/drawingml/2006/main">
                    <a:graphicData uri="http://schemas.openxmlformats.org/drawingml/2006/picture">
                      <pic:pic xmlns:pic="http://schemas.openxmlformats.org/drawingml/2006/picture">
                        <pic:nvPicPr>
                          <pic:cNvPr id="1652" name="Text_Box_14356_SpCnt_179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3" name="Text_Box_14356_SpCnt_1797"/>
                  <wp:cNvGraphicFramePr/>
                  <a:graphic xmlns:a="http://schemas.openxmlformats.org/drawingml/2006/main">
                    <a:graphicData uri="http://schemas.openxmlformats.org/drawingml/2006/picture">
                      <pic:pic xmlns:pic="http://schemas.openxmlformats.org/drawingml/2006/picture">
                        <pic:nvPicPr>
                          <pic:cNvPr id="1653" name="Text_Box_14356_SpCnt_179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5" name="Text_Box_14356_SpCnt_1798"/>
                  <wp:cNvGraphicFramePr/>
                  <a:graphic xmlns:a="http://schemas.openxmlformats.org/drawingml/2006/main">
                    <a:graphicData uri="http://schemas.openxmlformats.org/drawingml/2006/picture">
                      <pic:pic xmlns:pic="http://schemas.openxmlformats.org/drawingml/2006/picture">
                        <pic:nvPicPr>
                          <pic:cNvPr id="1665" name="Text_Box_14356_SpCnt_179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7" name="Text_Box_14356_SpCnt_1799"/>
                  <wp:cNvGraphicFramePr/>
                  <a:graphic xmlns:a="http://schemas.openxmlformats.org/drawingml/2006/main">
                    <a:graphicData uri="http://schemas.openxmlformats.org/drawingml/2006/picture">
                      <pic:pic xmlns:pic="http://schemas.openxmlformats.org/drawingml/2006/picture">
                        <pic:nvPicPr>
                          <pic:cNvPr id="1657" name="Text_Box_14356_SpCnt_179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9" name="Text_Box_14356_SpCnt_1800"/>
                  <wp:cNvGraphicFramePr/>
                  <a:graphic xmlns:a="http://schemas.openxmlformats.org/drawingml/2006/main">
                    <a:graphicData uri="http://schemas.openxmlformats.org/drawingml/2006/picture">
                      <pic:pic xmlns:pic="http://schemas.openxmlformats.org/drawingml/2006/picture">
                        <pic:nvPicPr>
                          <pic:cNvPr id="1659" name="Text_Box_14356_SpCnt_180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58" name="Text_Box_14356_SpCnt_1801"/>
                  <wp:cNvGraphicFramePr/>
                  <a:graphic xmlns:a="http://schemas.openxmlformats.org/drawingml/2006/main">
                    <a:graphicData uri="http://schemas.openxmlformats.org/drawingml/2006/picture">
                      <pic:pic xmlns:pic="http://schemas.openxmlformats.org/drawingml/2006/picture">
                        <pic:nvPicPr>
                          <pic:cNvPr id="1658" name="Text_Box_14356_SpCnt_180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1" name="Text_Box_14356_SpCnt_1802"/>
                  <wp:cNvGraphicFramePr/>
                  <a:graphic xmlns:a="http://schemas.openxmlformats.org/drawingml/2006/main">
                    <a:graphicData uri="http://schemas.openxmlformats.org/drawingml/2006/picture">
                      <pic:pic xmlns:pic="http://schemas.openxmlformats.org/drawingml/2006/picture">
                        <pic:nvPicPr>
                          <pic:cNvPr id="1661" name="Text_Box_14356_SpCnt_180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2" name="Text_Box_14356_SpCnt_1803"/>
                  <wp:cNvGraphicFramePr/>
                  <a:graphic xmlns:a="http://schemas.openxmlformats.org/drawingml/2006/main">
                    <a:graphicData uri="http://schemas.openxmlformats.org/drawingml/2006/picture">
                      <pic:pic xmlns:pic="http://schemas.openxmlformats.org/drawingml/2006/picture">
                        <pic:nvPicPr>
                          <pic:cNvPr id="1662" name="Text_Box_14356_SpCnt_180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3" name="Text_Box_14356_SpCnt_1804"/>
                  <wp:cNvGraphicFramePr/>
                  <a:graphic xmlns:a="http://schemas.openxmlformats.org/drawingml/2006/main">
                    <a:graphicData uri="http://schemas.openxmlformats.org/drawingml/2006/picture">
                      <pic:pic xmlns:pic="http://schemas.openxmlformats.org/drawingml/2006/picture">
                        <pic:nvPicPr>
                          <pic:cNvPr id="1663" name="Text_Box_14356_SpCnt_180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4" name="Text_Box_14356_SpCnt_1805"/>
                  <wp:cNvGraphicFramePr/>
                  <a:graphic xmlns:a="http://schemas.openxmlformats.org/drawingml/2006/main">
                    <a:graphicData uri="http://schemas.openxmlformats.org/drawingml/2006/picture">
                      <pic:pic xmlns:pic="http://schemas.openxmlformats.org/drawingml/2006/picture">
                        <pic:nvPicPr>
                          <pic:cNvPr id="1664" name="Text_Box_14356_SpCnt_180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6" name="Text_Box_14356_SpCnt_1806"/>
                  <wp:cNvGraphicFramePr/>
                  <a:graphic xmlns:a="http://schemas.openxmlformats.org/drawingml/2006/main">
                    <a:graphicData uri="http://schemas.openxmlformats.org/drawingml/2006/picture">
                      <pic:pic xmlns:pic="http://schemas.openxmlformats.org/drawingml/2006/picture">
                        <pic:nvPicPr>
                          <pic:cNvPr id="1666" name="Text_Box_14356_SpCnt_180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68" name="Text_Box_14356_SpCnt_1807"/>
                  <wp:cNvGraphicFramePr/>
                  <a:graphic xmlns:a="http://schemas.openxmlformats.org/drawingml/2006/main">
                    <a:graphicData uri="http://schemas.openxmlformats.org/drawingml/2006/picture">
                      <pic:pic xmlns:pic="http://schemas.openxmlformats.org/drawingml/2006/picture">
                        <pic:nvPicPr>
                          <pic:cNvPr id="1668" name="Text_Box_14356_SpCnt_180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95" name="Text_Box_14356_SpCnt_1808"/>
                  <wp:cNvGraphicFramePr/>
                  <a:graphic xmlns:a="http://schemas.openxmlformats.org/drawingml/2006/main">
                    <a:graphicData uri="http://schemas.openxmlformats.org/drawingml/2006/picture">
                      <pic:pic xmlns:pic="http://schemas.openxmlformats.org/drawingml/2006/picture">
                        <pic:nvPicPr>
                          <pic:cNvPr id="1695" name="Text_Box_14356_SpCnt_180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82" name="Text_Box_14356_SpCnt_1809"/>
                  <wp:cNvGraphicFramePr/>
                  <a:graphic xmlns:a="http://schemas.openxmlformats.org/drawingml/2006/main">
                    <a:graphicData uri="http://schemas.openxmlformats.org/drawingml/2006/picture">
                      <pic:pic xmlns:pic="http://schemas.openxmlformats.org/drawingml/2006/picture">
                        <pic:nvPicPr>
                          <pic:cNvPr id="1682" name="Text_Box_14356_SpCnt_180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96" name="Text_Box_14356_SpCnt_1810"/>
                  <wp:cNvGraphicFramePr/>
                  <a:graphic xmlns:a="http://schemas.openxmlformats.org/drawingml/2006/main">
                    <a:graphicData uri="http://schemas.openxmlformats.org/drawingml/2006/picture">
                      <pic:pic xmlns:pic="http://schemas.openxmlformats.org/drawingml/2006/picture">
                        <pic:nvPicPr>
                          <pic:cNvPr id="1696" name="Text_Box_14356_SpCnt_181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87" name="Text_Box_14356_SpCnt_1811"/>
                  <wp:cNvGraphicFramePr/>
                  <a:graphic xmlns:a="http://schemas.openxmlformats.org/drawingml/2006/main">
                    <a:graphicData uri="http://schemas.openxmlformats.org/drawingml/2006/picture">
                      <pic:pic xmlns:pic="http://schemas.openxmlformats.org/drawingml/2006/picture">
                        <pic:nvPicPr>
                          <pic:cNvPr id="1687" name="Text_Box_14356_SpCnt_181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92" name="Text_Box_14356_SpCnt_1812"/>
                  <wp:cNvGraphicFramePr/>
                  <a:graphic xmlns:a="http://schemas.openxmlformats.org/drawingml/2006/main">
                    <a:graphicData uri="http://schemas.openxmlformats.org/drawingml/2006/picture">
                      <pic:pic xmlns:pic="http://schemas.openxmlformats.org/drawingml/2006/picture">
                        <pic:nvPicPr>
                          <pic:cNvPr id="1692" name="Text_Box_14356_SpCnt_181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97" name="Text_Box_14356_SpCnt_1813"/>
                  <wp:cNvGraphicFramePr/>
                  <a:graphic xmlns:a="http://schemas.openxmlformats.org/drawingml/2006/main">
                    <a:graphicData uri="http://schemas.openxmlformats.org/drawingml/2006/picture">
                      <pic:pic xmlns:pic="http://schemas.openxmlformats.org/drawingml/2006/picture">
                        <pic:nvPicPr>
                          <pic:cNvPr id="1697" name="Text_Box_14356_SpCnt_181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98" name="Text_Box_14356_SpCnt_1814"/>
                  <wp:cNvGraphicFramePr/>
                  <a:graphic xmlns:a="http://schemas.openxmlformats.org/drawingml/2006/main">
                    <a:graphicData uri="http://schemas.openxmlformats.org/drawingml/2006/picture">
                      <pic:pic xmlns:pic="http://schemas.openxmlformats.org/drawingml/2006/picture">
                        <pic:nvPicPr>
                          <pic:cNvPr id="1698" name="Text_Box_14356_SpCnt_181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99" name="Text_Box_14356_SpCnt_1815"/>
                  <wp:cNvGraphicFramePr/>
                  <a:graphic xmlns:a="http://schemas.openxmlformats.org/drawingml/2006/main">
                    <a:graphicData uri="http://schemas.openxmlformats.org/drawingml/2006/picture">
                      <pic:pic xmlns:pic="http://schemas.openxmlformats.org/drawingml/2006/picture">
                        <pic:nvPicPr>
                          <pic:cNvPr id="1699" name="Text_Box_14356_SpCnt_181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86" name="Text_Box_14356_SpCnt_1816"/>
                  <wp:cNvGraphicFramePr/>
                  <a:graphic xmlns:a="http://schemas.openxmlformats.org/drawingml/2006/main">
                    <a:graphicData uri="http://schemas.openxmlformats.org/drawingml/2006/picture">
                      <pic:pic xmlns:pic="http://schemas.openxmlformats.org/drawingml/2006/picture">
                        <pic:nvPicPr>
                          <pic:cNvPr id="1686" name="Text_Box_14356_SpCnt_181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89" name="Text_Box_14356_SpCnt_1817"/>
                  <wp:cNvGraphicFramePr/>
                  <a:graphic xmlns:a="http://schemas.openxmlformats.org/drawingml/2006/main">
                    <a:graphicData uri="http://schemas.openxmlformats.org/drawingml/2006/picture">
                      <pic:pic xmlns:pic="http://schemas.openxmlformats.org/drawingml/2006/picture">
                        <pic:nvPicPr>
                          <pic:cNvPr id="1689" name="Text_Box_14356_SpCnt_181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700" name="Text_Box_14356_SpCnt_1818"/>
                  <wp:cNvGraphicFramePr/>
                  <a:graphic xmlns:a="http://schemas.openxmlformats.org/drawingml/2006/main">
                    <a:graphicData uri="http://schemas.openxmlformats.org/drawingml/2006/picture">
                      <pic:pic xmlns:pic="http://schemas.openxmlformats.org/drawingml/2006/picture">
                        <pic:nvPicPr>
                          <pic:cNvPr id="1700" name="Text_Box_14356_SpCnt_181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83" name="Text_Box_14356_SpCnt_1819"/>
                  <wp:cNvGraphicFramePr/>
                  <a:graphic xmlns:a="http://schemas.openxmlformats.org/drawingml/2006/main">
                    <a:graphicData uri="http://schemas.openxmlformats.org/drawingml/2006/picture">
                      <pic:pic xmlns:pic="http://schemas.openxmlformats.org/drawingml/2006/picture">
                        <pic:nvPicPr>
                          <pic:cNvPr id="1683" name="Text_Box_14356_SpCnt_181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80" name="Text_Box_14356_SpCnt_1820"/>
                  <wp:cNvGraphicFramePr/>
                  <a:graphic xmlns:a="http://schemas.openxmlformats.org/drawingml/2006/main">
                    <a:graphicData uri="http://schemas.openxmlformats.org/drawingml/2006/picture">
                      <pic:pic xmlns:pic="http://schemas.openxmlformats.org/drawingml/2006/picture">
                        <pic:nvPicPr>
                          <pic:cNvPr id="1680" name="Text_Box_14356_SpCnt_182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90" name="Text_Box_14356_SpCnt_1821"/>
                  <wp:cNvGraphicFramePr/>
                  <a:graphic xmlns:a="http://schemas.openxmlformats.org/drawingml/2006/main">
                    <a:graphicData uri="http://schemas.openxmlformats.org/drawingml/2006/picture">
                      <pic:pic xmlns:pic="http://schemas.openxmlformats.org/drawingml/2006/picture">
                        <pic:nvPicPr>
                          <pic:cNvPr id="1690" name="Text_Box_14356_SpCnt_182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91" name="Text_Box_14356_SpCnt_1822"/>
                  <wp:cNvGraphicFramePr/>
                  <a:graphic xmlns:a="http://schemas.openxmlformats.org/drawingml/2006/main">
                    <a:graphicData uri="http://schemas.openxmlformats.org/drawingml/2006/picture">
                      <pic:pic xmlns:pic="http://schemas.openxmlformats.org/drawingml/2006/picture">
                        <pic:nvPicPr>
                          <pic:cNvPr id="1691" name="Text_Box_14356_SpCnt_182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701" name="Text_Box_14356_SpCnt_1823"/>
                  <wp:cNvGraphicFramePr/>
                  <a:graphic xmlns:a="http://schemas.openxmlformats.org/drawingml/2006/main">
                    <a:graphicData uri="http://schemas.openxmlformats.org/drawingml/2006/picture">
                      <pic:pic xmlns:pic="http://schemas.openxmlformats.org/drawingml/2006/picture">
                        <pic:nvPicPr>
                          <pic:cNvPr id="1701" name="Text_Box_14356_SpCnt_182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81" name="Text_Box_14356_SpCnt_1824"/>
                  <wp:cNvGraphicFramePr/>
                  <a:graphic xmlns:a="http://schemas.openxmlformats.org/drawingml/2006/main">
                    <a:graphicData uri="http://schemas.openxmlformats.org/drawingml/2006/picture">
                      <pic:pic xmlns:pic="http://schemas.openxmlformats.org/drawingml/2006/picture">
                        <pic:nvPicPr>
                          <pic:cNvPr id="1681" name="Text_Box_14356_SpCnt_182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702" name="Text_Box_14356_SpCnt_1825"/>
                  <wp:cNvGraphicFramePr/>
                  <a:graphic xmlns:a="http://schemas.openxmlformats.org/drawingml/2006/main">
                    <a:graphicData uri="http://schemas.openxmlformats.org/drawingml/2006/picture">
                      <pic:pic xmlns:pic="http://schemas.openxmlformats.org/drawingml/2006/picture">
                        <pic:nvPicPr>
                          <pic:cNvPr id="1702" name="Text_Box_14356_SpCnt_182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677" name="Text_Box_14356_SpCnt_1826"/>
                  <wp:cNvGraphicFramePr/>
                  <a:graphic xmlns:a="http://schemas.openxmlformats.org/drawingml/2006/main">
                    <a:graphicData uri="http://schemas.openxmlformats.org/drawingml/2006/picture">
                      <pic:pic xmlns:pic="http://schemas.openxmlformats.org/drawingml/2006/picture">
                        <pic:nvPicPr>
                          <pic:cNvPr id="1677" name="Text_Box_14356_SpCnt_182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340995</wp:posOffset>
                  </wp:positionH>
                  <wp:positionV relativeFrom="paragraph">
                    <wp:posOffset>85090</wp:posOffset>
                  </wp:positionV>
                  <wp:extent cx="506730" cy="334010"/>
                  <wp:effectExtent l="0" t="0" r="1270" b="8890"/>
                  <wp:wrapNone/>
                  <wp:docPr id="1684" name="图片_3_SpCnt_10"/>
                  <wp:cNvGraphicFramePr/>
                  <a:graphic xmlns:a="http://schemas.openxmlformats.org/drawingml/2006/main">
                    <a:graphicData uri="http://schemas.openxmlformats.org/drawingml/2006/picture">
                      <pic:pic xmlns:pic="http://schemas.openxmlformats.org/drawingml/2006/picture">
                        <pic:nvPicPr>
                          <pic:cNvPr id="1684" name="图片_3_SpCnt_10"/>
                          <pic:cNvPicPr/>
                        </pic:nvPicPr>
                        <pic:blipFill>
                          <a:blip r:embed="rId98"/>
                          <a:stretch>
                            <a:fillRect/>
                          </a:stretch>
                        </pic:blipFill>
                        <pic:spPr>
                          <a:xfrm>
                            <a:off x="0" y="0"/>
                            <a:ext cx="506730" cy="334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电子感应龙头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—H62黄铜铸造主体，表面抛光镀铬处理                            —座台式安装，开孔尺寸25mm                                            —红外感应距离25cm，感应距离可调                                    —AC/DC控制模块，电源可选交流电或1.5V*4直流电源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—三通接口设计，可接冷、热水源，接口4分外螺纹。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—感应龙头尺寸160*185*125，出水口距台面100mm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71" name="Text_Box_14356_SpCnt_1827"/>
                  <wp:cNvGraphicFramePr/>
                  <a:graphic xmlns:a="http://schemas.openxmlformats.org/drawingml/2006/main">
                    <a:graphicData uri="http://schemas.openxmlformats.org/drawingml/2006/picture">
                      <pic:pic xmlns:pic="http://schemas.openxmlformats.org/drawingml/2006/picture">
                        <pic:nvPicPr>
                          <pic:cNvPr id="1671" name="Text_Box_14356_SpCnt_182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85" name="Text_Box_14356_SpCnt_1828"/>
                  <wp:cNvGraphicFramePr/>
                  <a:graphic xmlns:a="http://schemas.openxmlformats.org/drawingml/2006/main">
                    <a:graphicData uri="http://schemas.openxmlformats.org/drawingml/2006/picture">
                      <pic:pic xmlns:pic="http://schemas.openxmlformats.org/drawingml/2006/picture">
                        <pic:nvPicPr>
                          <pic:cNvPr id="1685" name="Text_Box_14356_SpCnt_182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72" name="Text_Box_14356_SpCnt_1829"/>
                  <wp:cNvGraphicFramePr/>
                  <a:graphic xmlns:a="http://schemas.openxmlformats.org/drawingml/2006/main">
                    <a:graphicData uri="http://schemas.openxmlformats.org/drawingml/2006/picture">
                      <pic:pic xmlns:pic="http://schemas.openxmlformats.org/drawingml/2006/picture">
                        <pic:nvPicPr>
                          <pic:cNvPr id="1672" name="Text_Box_14356_SpCnt_182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88" name="Text_Box_14356_SpCnt_1830"/>
                  <wp:cNvGraphicFramePr/>
                  <a:graphic xmlns:a="http://schemas.openxmlformats.org/drawingml/2006/main">
                    <a:graphicData uri="http://schemas.openxmlformats.org/drawingml/2006/picture">
                      <pic:pic xmlns:pic="http://schemas.openxmlformats.org/drawingml/2006/picture">
                        <pic:nvPicPr>
                          <pic:cNvPr id="1688" name="Text_Box_14356_SpCnt_183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73" name="Text_Box_14356_SpCnt_1831"/>
                  <wp:cNvGraphicFramePr/>
                  <a:graphic xmlns:a="http://schemas.openxmlformats.org/drawingml/2006/main">
                    <a:graphicData uri="http://schemas.openxmlformats.org/drawingml/2006/picture">
                      <pic:pic xmlns:pic="http://schemas.openxmlformats.org/drawingml/2006/picture">
                        <pic:nvPicPr>
                          <pic:cNvPr id="1673" name="Text_Box_14356_SpCnt_183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93" name="Text_Box_14356_SpCnt_1832"/>
                  <wp:cNvGraphicFramePr/>
                  <a:graphic xmlns:a="http://schemas.openxmlformats.org/drawingml/2006/main">
                    <a:graphicData uri="http://schemas.openxmlformats.org/drawingml/2006/picture">
                      <pic:pic xmlns:pic="http://schemas.openxmlformats.org/drawingml/2006/picture">
                        <pic:nvPicPr>
                          <pic:cNvPr id="1693" name="Text_Box_14356_SpCnt_183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74" name="Text_Box_14356_SpCnt_1833"/>
                  <wp:cNvGraphicFramePr/>
                  <a:graphic xmlns:a="http://schemas.openxmlformats.org/drawingml/2006/main">
                    <a:graphicData uri="http://schemas.openxmlformats.org/drawingml/2006/picture">
                      <pic:pic xmlns:pic="http://schemas.openxmlformats.org/drawingml/2006/picture">
                        <pic:nvPicPr>
                          <pic:cNvPr id="1674" name="Text_Box_14356_SpCnt_183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75" name="Text_Box_14356_SpCnt_1834"/>
                  <wp:cNvGraphicFramePr/>
                  <a:graphic xmlns:a="http://schemas.openxmlformats.org/drawingml/2006/main">
                    <a:graphicData uri="http://schemas.openxmlformats.org/drawingml/2006/picture">
                      <pic:pic xmlns:pic="http://schemas.openxmlformats.org/drawingml/2006/picture">
                        <pic:nvPicPr>
                          <pic:cNvPr id="1675" name="Text_Box_14356_SpCnt_183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94" name="Text_Box_14356_SpCnt_1835"/>
                  <wp:cNvGraphicFramePr/>
                  <a:graphic xmlns:a="http://schemas.openxmlformats.org/drawingml/2006/main">
                    <a:graphicData uri="http://schemas.openxmlformats.org/drawingml/2006/picture">
                      <pic:pic xmlns:pic="http://schemas.openxmlformats.org/drawingml/2006/picture">
                        <pic:nvPicPr>
                          <pic:cNvPr id="1694" name="Text_Box_14356_SpCnt_183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76" name="Text_Box_14356_SpCnt_1836"/>
                  <wp:cNvGraphicFramePr/>
                  <a:graphic xmlns:a="http://schemas.openxmlformats.org/drawingml/2006/main">
                    <a:graphicData uri="http://schemas.openxmlformats.org/drawingml/2006/picture">
                      <pic:pic xmlns:pic="http://schemas.openxmlformats.org/drawingml/2006/picture">
                        <pic:nvPicPr>
                          <pic:cNvPr id="1676" name="Text_Box_14356_SpCnt_183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78" name="Text_Box_14356_SpCnt_1837"/>
                  <wp:cNvGraphicFramePr/>
                  <a:graphic xmlns:a="http://schemas.openxmlformats.org/drawingml/2006/main">
                    <a:graphicData uri="http://schemas.openxmlformats.org/drawingml/2006/picture">
                      <pic:pic xmlns:pic="http://schemas.openxmlformats.org/drawingml/2006/picture">
                        <pic:nvPicPr>
                          <pic:cNvPr id="1678" name="Text_Box_14356_SpCnt_183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679" name="Text_Box_14356_SpCnt_1838"/>
                  <wp:cNvGraphicFramePr/>
                  <a:graphic xmlns:a="http://schemas.openxmlformats.org/drawingml/2006/main">
                    <a:graphicData uri="http://schemas.openxmlformats.org/drawingml/2006/picture">
                      <pic:pic xmlns:pic="http://schemas.openxmlformats.org/drawingml/2006/picture">
                        <pic:nvPicPr>
                          <pic:cNvPr id="1679" name="Text_Box_14356_SpCnt_183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8" name="Text_Box_14356_SpCnt_1839"/>
                  <wp:cNvGraphicFramePr/>
                  <a:graphic xmlns:a="http://schemas.openxmlformats.org/drawingml/2006/main">
                    <a:graphicData uri="http://schemas.openxmlformats.org/drawingml/2006/picture">
                      <pic:pic xmlns:pic="http://schemas.openxmlformats.org/drawingml/2006/picture">
                        <pic:nvPicPr>
                          <pic:cNvPr id="1728" name="Text_Box_14356_SpCnt_183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6" name="Text_Box_14356_SpCnt_1840"/>
                  <wp:cNvGraphicFramePr/>
                  <a:graphic xmlns:a="http://schemas.openxmlformats.org/drawingml/2006/main">
                    <a:graphicData uri="http://schemas.openxmlformats.org/drawingml/2006/picture">
                      <pic:pic xmlns:pic="http://schemas.openxmlformats.org/drawingml/2006/picture">
                        <pic:nvPicPr>
                          <pic:cNvPr id="1716" name="Text_Box_14356_SpCnt_184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34" name="Text_Box_14356_SpCnt_1841"/>
                  <wp:cNvGraphicFramePr/>
                  <a:graphic xmlns:a="http://schemas.openxmlformats.org/drawingml/2006/main">
                    <a:graphicData uri="http://schemas.openxmlformats.org/drawingml/2006/picture">
                      <pic:pic xmlns:pic="http://schemas.openxmlformats.org/drawingml/2006/picture">
                        <pic:nvPicPr>
                          <pic:cNvPr id="1734" name="Text_Box_14356_SpCnt_184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05" name="Text_Box_14356_SpCnt_1842"/>
                  <wp:cNvGraphicFramePr/>
                  <a:graphic xmlns:a="http://schemas.openxmlformats.org/drawingml/2006/main">
                    <a:graphicData uri="http://schemas.openxmlformats.org/drawingml/2006/picture">
                      <pic:pic xmlns:pic="http://schemas.openxmlformats.org/drawingml/2006/picture">
                        <pic:nvPicPr>
                          <pic:cNvPr id="1705" name="Text_Box_14356_SpCnt_184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03" name="Text_Box_14356_SpCnt_1843"/>
                  <wp:cNvGraphicFramePr/>
                  <a:graphic xmlns:a="http://schemas.openxmlformats.org/drawingml/2006/main">
                    <a:graphicData uri="http://schemas.openxmlformats.org/drawingml/2006/picture">
                      <pic:pic xmlns:pic="http://schemas.openxmlformats.org/drawingml/2006/picture">
                        <pic:nvPicPr>
                          <pic:cNvPr id="1703" name="Text_Box_14356_SpCnt_184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3" name="Text_Box_14356_SpCnt_1844"/>
                  <wp:cNvGraphicFramePr/>
                  <a:graphic xmlns:a="http://schemas.openxmlformats.org/drawingml/2006/main">
                    <a:graphicData uri="http://schemas.openxmlformats.org/drawingml/2006/picture">
                      <pic:pic xmlns:pic="http://schemas.openxmlformats.org/drawingml/2006/picture">
                        <pic:nvPicPr>
                          <pic:cNvPr id="1723" name="Text_Box_14356_SpCnt_184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9" name="Text_Box_14356_SpCnt_1845"/>
                  <wp:cNvGraphicFramePr/>
                  <a:graphic xmlns:a="http://schemas.openxmlformats.org/drawingml/2006/main">
                    <a:graphicData uri="http://schemas.openxmlformats.org/drawingml/2006/picture">
                      <pic:pic xmlns:pic="http://schemas.openxmlformats.org/drawingml/2006/picture">
                        <pic:nvPicPr>
                          <pic:cNvPr id="1729" name="Text_Box_14356_SpCnt_184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2" name="Text_Box_14356_SpCnt_1846"/>
                  <wp:cNvGraphicFramePr/>
                  <a:graphic xmlns:a="http://schemas.openxmlformats.org/drawingml/2006/main">
                    <a:graphicData uri="http://schemas.openxmlformats.org/drawingml/2006/picture">
                      <pic:pic xmlns:pic="http://schemas.openxmlformats.org/drawingml/2006/picture">
                        <pic:nvPicPr>
                          <pic:cNvPr id="1722" name="Text_Box_14356_SpCnt_184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1" name="Text_Box_14356_SpCnt_1847"/>
                  <wp:cNvGraphicFramePr/>
                  <a:graphic xmlns:a="http://schemas.openxmlformats.org/drawingml/2006/main">
                    <a:graphicData uri="http://schemas.openxmlformats.org/drawingml/2006/picture">
                      <pic:pic xmlns:pic="http://schemas.openxmlformats.org/drawingml/2006/picture">
                        <pic:nvPicPr>
                          <pic:cNvPr id="1711" name="Text_Box_14356_SpCnt_184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8" name="Text_Box_14356_SpCnt_1848"/>
                  <wp:cNvGraphicFramePr/>
                  <a:graphic xmlns:a="http://schemas.openxmlformats.org/drawingml/2006/main">
                    <a:graphicData uri="http://schemas.openxmlformats.org/drawingml/2006/picture">
                      <pic:pic xmlns:pic="http://schemas.openxmlformats.org/drawingml/2006/picture">
                        <pic:nvPicPr>
                          <pic:cNvPr id="1718" name="Text_Box_14356_SpCnt_184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7" name="Text_Box_14356_SpCnt_1849"/>
                  <wp:cNvGraphicFramePr/>
                  <a:graphic xmlns:a="http://schemas.openxmlformats.org/drawingml/2006/main">
                    <a:graphicData uri="http://schemas.openxmlformats.org/drawingml/2006/picture">
                      <pic:pic xmlns:pic="http://schemas.openxmlformats.org/drawingml/2006/picture">
                        <pic:nvPicPr>
                          <pic:cNvPr id="1717" name="Text_Box_14356_SpCnt_184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06" name="Text_Box_14356_SpCnt_1850"/>
                  <wp:cNvGraphicFramePr/>
                  <a:graphic xmlns:a="http://schemas.openxmlformats.org/drawingml/2006/main">
                    <a:graphicData uri="http://schemas.openxmlformats.org/drawingml/2006/picture">
                      <pic:pic xmlns:pic="http://schemas.openxmlformats.org/drawingml/2006/picture">
                        <pic:nvPicPr>
                          <pic:cNvPr id="1706" name="Text_Box_14356_SpCnt_185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04" name="Text_Box_14356_SpCnt_1851"/>
                  <wp:cNvGraphicFramePr/>
                  <a:graphic xmlns:a="http://schemas.openxmlformats.org/drawingml/2006/main">
                    <a:graphicData uri="http://schemas.openxmlformats.org/drawingml/2006/picture">
                      <pic:pic xmlns:pic="http://schemas.openxmlformats.org/drawingml/2006/picture">
                        <pic:nvPicPr>
                          <pic:cNvPr id="1704" name="Text_Box_14356_SpCnt_185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07" name="Text_Box_14356_SpCnt_1852"/>
                  <wp:cNvGraphicFramePr/>
                  <a:graphic xmlns:a="http://schemas.openxmlformats.org/drawingml/2006/main">
                    <a:graphicData uri="http://schemas.openxmlformats.org/drawingml/2006/picture">
                      <pic:pic xmlns:pic="http://schemas.openxmlformats.org/drawingml/2006/picture">
                        <pic:nvPicPr>
                          <pic:cNvPr id="1707" name="Text_Box_14356_SpCnt_185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0" name="Text_Box_14356_SpCnt_1853"/>
                  <wp:cNvGraphicFramePr/>
                  <a:graphic xmlns:a="http://schemas.openxmlformats.org/drawingml/2006/main">
                    <a:graphicData uri="http://schemas.openxmlformats.org/drawingml/2006/picture">
                      <pic:pic xmlns:pic="http://schemas.openxmlformats.org/drawingml/2006/picture">
                        <pic:nvPicPr>
                          <pic:cNvPr id="1720" name="Text_Box_14356_SpCnt_185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4" name="Text_Box_14356_SpCnt_1854"/>
                  <wp:cNvGraphicFramePr/>
                  <a:graphic xmlns:a="http://schemas.openxmlformats.org/drawingml/2006/main">
                    <a:graphicData uri="http://schemas.openxmlformats.org/drawingml/2006/picture">
                      <pic:pic xmlns:pic="http://schemas.openxmlformats.org/drawingml/2006/picture">
                        <pic:nvPicPr>
                          <pic:cNvPr id="1714" name="Text_Box_14356_SpCnt_185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08" name="Text_Box_14356_SpCnt_1855"/>
                  <wp:cNvGraphicFramePr/>
                  <a:graphic xmlns:a="http://schemas.openxmlformats.org/drawingml/2006/main">
                    <a:graphicData uri="http://schemas.openxmlformats.org/drawingml/2006/picture">
                      <pic:pic xmlns:pic="http://schemas.openxmlformats.org/drawingml/2006/picture">
                        <pic:nvPicPr>
                          <pic:cNvPr id="1708" name="Text_Box_14356_SpCnt_185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7" name="Text_Box_14356_SpCnt_1856"/>
                  <wp:cNvGraphicFramePr/>
                  <a:graphic xmlns:a="http://schemas.openxmlformats.org/drawingml/2006/main">
                    <a:graphicData uri="http://schemas.openxmlformats.org/drawingml/2006/picture">
                      <pic:pic xmlns:pic="http://schemas.openxmlformats.org/drawingml/2006/picture">
                        <pic:nvPicPr>
                          <pic:cNvPr id="1727" name="Text_Box_14356_SpCnt_185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09" name="Text_Box_14356_SpCnt_1857"/>
                  <wp:cNvGraphicFramePr/>
                  <a:graphic xmlns:a="http://schemas.openxmlformats.org/drawingml/2006/main">
                    <a:graphicData uri="http://schemas.openxmlformats.org/drawingml/2006/picture">
                      <pic:pic xmlns:pic="http://schemas.openxmlformats.org/drawingml/2006/picture">
                        <pic:nvPicPr>
                          <pic:cNvPr id="1709" name="Text_Box_14356_SpCnt_185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4" name="Text_Box_14356_SpCnt_1858"/>
                  <wp:cNvGraphicFramePr/>
                  <a:graphic xmlns:a="http://schemas.openxmlformats.org/drawingml/2006/main">
                    <a:graphicData uri="http://schemas.openxmlformats.org/drawingml/2006/picture">
                      <pic:pic xmlns:pic="http://schemas.openxmlformats.org/drawingml/2006/picture">
                        <pic:nvPicPr>
                          <pic:cNvPr id="1724" name="Text_Box_14356_SpCnt_185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9" name="Text_Box_14356_SpCnt_1859"/>
                  <wp:cNvGraphicFramePr/>
                  <a:graphic xmlns:a="http://schemas.openxmlformats.org/drawingml/2006/main">
                    <a:graphicData uri="http://schemas.openxmlformats.org/drawingml/2006/picture">
                      <pic:pic xmlns:pic="http://schemas.openxmlformats.org/drawingml/2006/picture">
                        <pic:nvPicPr>
                          <pic:cNvPr id="1719" name="Text_Box_14356_SpCnt_185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1" name="Text_Box_14356_SpCnt_1860"/>
                  <wp:cNvGraphicFramePr/>
                  <a:graphic xmlns:a="http://schemas.openxmlformats.org/drawingml/2006/main">
                    <a:graphicData uri="http://schemas.openxmlformats.org/drawingml/2006/picture">
                      <pic:pic xmlns:pic="http://schemas.openxmlformats.org/drawingml/2006/picture">
                        <pic:nvPicPr>
                          <pic:cNvPr id="1721" name="Text_Box_14356_SpCnt_186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5" name="Text_Box_14356_SpCnt_1861"/>
                  <wp:cNvGraphicFramePr/>
                  <a:graphic xmlns:a="http://schemas.openxmlformats.org/drawingml/2006/main">
                    <a:graphicData uri="http://schemas.openxmlformats.org/drawingml/2006/picture">
                      <pic:pic xmlns:pic="http://schemas.openxmlformats.org/drawingml/2006/picture">
                        <pic:nvPicPr>
                          <pic:cNvPr id="1725" name="Text_Box_14356_SpCnt_186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3" name="Text_Box_14356_SpCnt_1862"/>
                  <wp:cNvGraphicFramePr/>
                  <a:graphic xmlns:a="http://schemas.openxmlformats.org/drawingml/2006/main">
                    <a:graphicData uri="http://schemas.openxmlformats.org/drawingml/2006/picture">
                      <pic:pic xmlns:pic="http://schemas.openxmlformats.org/drawingml/2006/picture">
                        <pic:nvPicPr>
                          <pic:cNvPr id="1713" name="Text_Box_14356_SpCnt_186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0" name="Text_Box_14356_SpCnt_1863"/>
                  <wp:cNvGraphicFramePr/>
                  <a:graphic xmlns:a="http://schemas.openxmlformats.org/drawingml/2006/main">
                    <a:graphicData uri="http://schemas.openxmlformats.org/drawingml/2006/picture">
                      <pic:pic xmlns:pic="http://schemas.openxmlformats.org/drawingml/2006/picture">
                        <pic:nvPicPr>
                          <pic:cNvPr id="1710" name="Text_Box_14356_SpCnt_186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26" name="Text_Box_14356_SpCnt_1864"/>
                  <wp:cNvGraphicFramePr/>
                  <a:graphic xmlns:a="http://schemas.openxmlformats.org/drawingml/2006/main">
                    <a:graphicData uri="http://schemas.openxmlformats.org/drawingml/2006/picture">
                      <pic:pic xmlns:pic="http://schemas.openxmlformats.org/drawingml/2006/picture">
                        <pic:nvPicPr>
                          <pic:cNvPr id="1726" name="Text_Box_14356_SpCnt_186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5" name="Text_Box_14356_SpCnt_1865"/>
                  <wp:cNvGraphicFramePr/>
                  <a:graphic xmlns:a="http://schemas.openxmlformats.org/drawingml/2006/main">
                    <a:graphicData uri="http://schemas.openxmlformats.org/drawingml/2006/picture">
                      <pic:pic xmlns:pic="http://schemas.openxmlformats.org/drawingml/2006/picture">
                        <pic:nvPicPr>
                          <pic:cNvPr id="1715" name="Text_Box_14356_SpCnt_186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30" name="Text_Box_14356_SpCnt_1866"/>
                  <wp:cNvGraphicFramePr/>
                  <a:graphic xmlns:a="http://schemas.openxmlformats.org/drawingml/2006/main">
                    <a:graphicData uri="http://schemas.openxmlformats.org/drawingml/2006/picture">
                      <pic:pic xmlns:pic="http://schemas.openxmlformats.org/drawingml/2006/picture">
                        <pic:nvPicPr>
                          <pic:cNvPr id="1730" name="Text_Box_14356_SpCnt_186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31" name="Text_Box_14356_SpCnt_1867"/>
                  <wp:cNvGraphicFramePr/>
                  <a:graphic xmlns:a="http://schemas.openxmlformats.org/drawingml/2006/main">
                    <a:graphicData uri="http://schemas.openxmlformats.org/drawingml/2006/picture">
                      <pic:pic xmlns:pic="http://schemas.openxmlformats.org/drawingml/2006/picture">
                        <pic:nvPicPr>
                          <pic:cNvPr id="1731" name="Text_Box_14356_SpCnt_186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32" name="Text_Box_14356_SpCnt_1868"/>
                  <wp:cNvGraphicFramePr/>
                  <a:graphic xmlns:a="http://schemas.openxmlformats.org/drawingml/2006/main">
                    <a:graphicData uri="http://schemas.openxmlformats.org/drawingml/2006/picture">
                      <pic:pic xmlns:pic="http://schemas.openxmlformats.org/drawingml/2006/picture">
                        <pic:nvPicPr>
                          <pic:cNvPr id="1732" name="Text_Box_14356_SpCnt_186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12" name="Text_Box_14356_SpCnt_1869"/>
                  <wp:cNvGraphicFramePr/>
                  <a:graphic xmlns:a="http://schemas.openxmlformats.org/drawingml/2006/main">
                    <a:graphicData uri="http://schemas.openxmlformats.org/drawingml/2006/picture">
                      <pic:pic xmlns:pic="http://schemas.openxmlformats.org/drawingml/2006/picture">
                        <pic:nvPicPr>
                          <pic:cNvPr id="1712" name="Text_Box_14356_SpCnt_186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33" name="Text_Box_14356_SpCnt_1870"/>
                  <wp:cNvGraphicFramePr/>
                  <a:graphic xmlns:a="http://schemas.openxmlformats.org/drawingml/2006/main">
                    <a:graphicData uri="http://schemas.openxmlformats.org/drawingml/2006/picture">
                      <pic:pic xmlns:pic="http://schemas.openxmlformats.org/drawingml/2006/picture">
                        <pic:nvPicPr>
                          <pic:cNvPr id="1733" name="Text_Box_14356_SpCnt_187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59" name="Text_Box_14356_SpCnt_1871"/>
                  <wp:cNvGraphicFramePr/>
                  <a:graphic xmlns:a="http://schemas.openxmlformats.org/drawingml/2006/main">
                    <a:graphicData uri="http://schemas.openxmlformats.org/drawingml/2006/picture">
                      <pic:pic xmlns:pic="http://schemas.openxmlformats.org/drawingml/2006/picture">
                        <pic:nvPicPr>
                          <pic:cNvPr id="1759" name="Text_Box_14356_SpCnt_187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62" name="Text_Box_14356_SpCnt_1872"/>
                  <wp:cNvGraphicFramePr/>
                  <a:graphic xmlns:a="http://schemas.openxmlformats.org/drawingml/2006/main">
                    <a:graphicData uri="http://schemas.openxmlformats.org/drawingml/2006/picture">
                      <pic:pic xmlns:pic="http://schemas.openxmlformats.org/drawingml/2006/picture">
                        <pic:nvPicPr>
                          <pic:cNvPr id="1762" name="Text_Box_14356_SpCnt_187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46" name="Text_Box_14356_SpCnt_1873"/>
                  <wp:cNvGraphicFramePr/>
                  <a:graphic xmlns:a="http://schemas.openxmlformats.org/drawingml/2006/main">
                    <a:graphicData uri="http://schemas.openxmlformats.org/drawingml/2006/picture">
                      <pic:pic xmlns:pic="http://schemas.openxmlformats.org/drawingml/2006/picture">
                        <pic:nvPicPr>
                          <pic:cNvPr id="1746" name="Text_Box_14356_SpCnt_187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751" name="Text_Box_14356_SpCnt_1874"/>
                  <wp:cNvGraphicFramePr/>
                  <a:graphic xmlns:a="http://schemas.openxmlformats.org/drawingml/2006/main">
                    <a:graphicData uri="http://schemas.openxmlformats.org/drawingml/2006/picture">
                      <pic:pic xmlns:pic="http://schemas.openxmlformats.org/drawingml/2006/picture">
                        <pic:nvPicPr>
                          <pic:cNvPr id="1751" name="Text_Box_14356_SpCnt_187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208915</wp:posOffset>
                  </wp:positionV>
                  <wp:extent cx="750570" cy="715010"/>
                  <wp:effectExtent l="0" t="0" r="11430" b="8890"/>
                  <wp:wrapNone/>
                  <wp:docPr id="1749" name="图片_1_SpCnt_3"/>
                  <wp:cNvGraphicFramePr/>
                  <a:graphic xmlns:a="http://schemas.openxmlformats.org/drawingml/2006/main">
                    <a:graphicData uri="http://schemas.openxmlformats.org/drawingml/2006/picture">
                      <pic:pic xmlns:pic="http://schemas.openxmlformats.org/drawingml/2006/picture">
                        <pic:nvPicPr>
                          <pic:cNvPr id="1749" name="图片_1_SpCnt_3"/>
                          <pic:cNvPicPr/>
                        </pic:nvPicPr>
                        <pic:blipFill>
                          <a:blip r:embed="rId29"/>
                          <a:stretch>
                            <a:fillRect/>
                          </a:stretch>
                        </pic:blipFill>
                        <pic:spPr>
                          <a:xfrm>
                            <a:off x="0" y="0"/>
                            <a:ext cx="750570" cy="715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单星水池柜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600*600*800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—台面/水池斗板厚1.5mm，采用SUS304-2B不锈钢制作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—侧板、后背板、门板厚1.0mm，采用304不锈钢制作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—配不锈钢开门，配不锈钢可调脚 ，不含水龙头   </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47" name="Text_Box_14356_SpCnt_1875"/>
                  <wp:cNvGraphicFramePr/>
                  <a:graphic xmlns:a="http://schemas.openxmlformats.org/drawingml/2006/main">
                    <a:graphicData uri="http://schemas.openxmlformats.org/drawingml/2006/picture">
                      <pic:pic xmlns:pic="http://schemas.openxmlformats.org/drawingml/2006/picture">
                        <pic:nvPicPr>
                          <pic:cNvPr id="1747" name="Text_Box_14356_SpCnt_187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39" name="Text_Box_14356_SpCnt_1876"/>
                  <wp:cNvGraphicFramePr/>
                  <a:graphic xmlns:a="http://schemas.openxmlformats.org/drawingml/2006/main">
                    <a:graphicData uri="http://schemas.openxmlformats.org/drawingml/2006/picture">
                      <pic:pic xmlns:pic="http://schemas.openxmlformats.org/drawingml/2006/picture">
                        <pic:nvPicPr>
                          <pic:cNvPr id="1739" name="Text_Box_14356_SpCnt_187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48" name="Text_Box_14356_SpCnt_1877"/>
                  <wp:cNvGraphicFramePr/>
                  <a:graphic xmlns:a="http://schemas.openxmlformats.org/drawingml/2006/main">
                    <a:graphicData uri="http://schemas.openxmlformats.org/drawingml/2006/picture">
                      <pic:pic xmlns:pic="http://schemas.openxmlformats.org/drawingml/2006/picture">
                        <pic:nvPicPr>
                          <pic:cNvPr id="1748" name="Text_Box_14356_SpCnt_187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6" name="Text_Box_14356_SpCnt_1878"/>
                  <wp:cNvGraphicFramePr/>
                  <a:graphic xmlns:a="http://schemas.openxmlformats.org/drawingml/2006/main">
                    <a:graphicData uri="http://schemas.openxmlformats.org/drawingml/2006/picture">
                      <pic:pic xmlns:pic="http://schemas.openxmlformats.org/drawingml/2006/picture">
                        <pic:nvPicPr>
                          <pic:cNvPr id="1766" name="Text_Box_14356_SpCnt_187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41" name="Text_Box_14356_SpCnt_1879"/>
                  <wp:cNvGraphicFramePr/>
                  <a:graphic xmlns:a="http://schemas.openxmlformats.org/drawingml/2006/main">
                    <a:graphicData uri="http://schemas.openxmlformats.org/drawingml/2006/picture">
                      <pic:pic xmlns:pic="http://schemas.openxmlformats.org/drawingml/2006/picture">
                        <pic:nvPicPr>
                          <pic:cNvPr id="1741" name="Text_Box_14356_SpCnt_187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0" name="Text_Box_14356_SpCnt_1880"/>
                  <wp:cNvGraphicFramePr/>
                  <a:graphic xmlns:a="http://schemas.openxmlformats.org/drawingml/2006/main">
                    <a:graphicData uri="http://schemas.openxmlformats.org/drawingml/2006/picture">
                      <pic:pic xmlns:pic="http://schemas.openxmlformats.org/drawingml/2006/picture">
                        <pic:nvPicPr>
                          <pic:cNvPr id="1760" name="Text_Box_14356_SpCnt_188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55" name="Text_Box_14356_SpCnt_1881"/>
                  <wp:cNvGraphicFramePr/>
                  <a:graphic xmlns:a="http://schemas.openxmlformats.org/drawingml/2006/main">
                    <a:graphicData uri="http://schemas.openxmlformats.org/drawingml/2006/picture">
                      <pic:pic xmlns:pic="http://schemas.openxmlformats.org/drawingml/2006/picture">
                        <pic:nvPicPr>
                          <pic:cNvPr id="1755" name="Text_Box_14356_SpCnt_188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35" name="Text_Box_14356_SpCnt_1882"/>
                  <wp:cNvGraphicFramePr/>
                  <a:graphic xmlns:a="http://schemas.openxmlformats.org/drawingml/2006/main">
                    <a:graphicData uri="http://schemas.openxmlformats.org/drawingml/2006/picture">
                      <pic:pic xmlns:pic="http://schemas.openxmlformats.org/drawingml/2006/picture">
                        <pic:nvPicPr>
                          <pic:cNvPr id="1735" name="Text_Box_14356_SpCnt_188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50" name="Text_Box_14356_SpCnt_1883"/>
                  <wp:cNvGraphicFramePr/>
                  <a:graphic xmlns:a="http://schemas.openxmlformats.org/drawingml/2006/main">
                    <a:graphicData uri="http://schemas.openxmlformats.org/drawingml/2006/picture">
                      <pic:pic xmlns:pic="http://schemas.openxmlformats.org/drawingml/2006/picture">
                        <pic:nvPicPr>
                          <pic:cNvPr id="1750" name="Text_Box_14356_SpCnt_188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36" name="Text_Box_14356_SpCnt_1884"/>
                  <wp:cNvGraphicFramePr/>
                  <a:graphic xmlns:a="http://schemas.openxmlformats.org/drawingml/2006/main">
                    <a:graphicData uri="http://schemas.openxmlformats.org/drawingml/2006/picture">
                      <pic:pic xmlns:pic="http://schemas.openxmlformats.org/drawingml/2006/picture">
                        <pic:nvPicPr>
                          <pic:cNvPr id="1736" name="Text_Box_14356_SpCnt_188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56" name="Text_Box_14356_SpCnt_1885"/>
                  <wp:cNvGraphicFramePr/>
                  <a:graphic xmlns:a="http://schemas.openxmlformats.org/drawingml/2006/main">
                    <a:graphicData uri="http://schemas.openxmlformats.org/drawingml/2006/picture">
                      <pic:pic xmlns:pic="http://schemas.openxmlformats.org/drawingml/2006/picture">
                        <pic:nvPicPr>
                          <pic:cNvPr id="1756" name="Text_Box_14356_SpCnt_188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52" name="Text_Box_14356_SpCnt_1886"/>
                  <wp:cNvGraphicFramePr/>
                  <a:graphic xmlns:a="http://schemas.openxmlformats.org/drawingml/2006/main">
                    <a:graphicData uri="http://schemas.openxmlformats.org/drawingml/2006/picture">
                      <pic:pic xmlns:pic="http://schemas.openxmlformats.org/drawingml/2006/picture">
                        <pic:nvPicPr>
                          <pic:cNvPr id="1752" name="Text_Box_14356_SpCnt_188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58" name="Text_Box_14356_SpCnt_1887"/>
                  <wp:cNvGraphicFramePr/>
                  <a:graphic xmlns:a="http://schemas.openxmlformats.org/drawingml/2006/main">
                    <a:graphicData uri="http://schemas.openxmlformats.org/drawingml/2006/picture">
                      <pic:pic xmlns:pic="http://schemas.openxmlformats.org/drawingml/2006/picture">
                        <pic:nvPicPr>
                          <pic:cNvPr id="1758" name="Text_Box_14356_SpCnt_188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53" name="Text_Box_14356_SpCnt_1888"/>
                  <wp:cNvGraphicFramePr/>
                  <a:graphic xmlns:a="http://schemas.openxmlformats.org/drawingml/2006/main">
                    <a:graphicData uri="http://schemas.openxmlformats.org/drawingml/2006/picture">
                      <pic:pic xmlns:pic="http://schemas.openxmlformats.org/drawingml/2006/picture">
                        <pic:nvPicPr>
                          <pic:cNvPr id="1753" name="Text_Box_14356_SpCnt_188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42" name="Text_Box_14356_SpCnt_1889"/>
                  <wp:cNvGraphicFramePr/>
                  <a:graphic xmlns:a="http://schemas.openxmlformats.org/drawingml/2006/main">
                    <a:graphicData uri="http://schemas.openxmlformats.org/drawingml/2006/picture">
                      <pic:pic xmlns:pic="http://schemas.openxmlformats.org/drawingml/2006/picture">
                        <pic:nvPicPr>
                          <pic:cNvPr id="1742" name="Text_Box_14356_SpCnt_188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54" name="Text_Box_14356_SpCnt_1890"/>
                  <wp:cNvGraphicFramePr/>
                  <a:graphic xmlns:a="http://schemas.openxmlformats.org/drawingml/2006/main">
                    <a:graphicData uri="http://schemas.openxmlformats.org/drawingml/2006/picture">
                      <pic:pic xmlns:pic="http://schemas.openxmlformats.org/drawingml/2006/picture">
                        <pic:nvPicPr>
                          <pic:cNvPr id="1754" name="Text_Box_14356_SpCnt_189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40" name="Text_Box_14356_SpCnt_1891"/>
                  <wp:cNvGraphicFramePr/>
                  <a:graphic xmlns:a="http://schemas.openxmlformats.org/drawingml/2006/main">
                    <a:graphicData uri="http://schemas.openxmlformats.org/drawingml/2006/picture">
                      <pic:pic xmlns:pic="http://schemas.openxmlformats.org/drawingml/2006/picture">
                        <pic:nvPicPr>
                          <pic:cNvPr id="1740" name="Text_Box_14356_SpCnt_189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44" name="Text_Box_14356_SpCnt_1892"/>
                  <wp:cNvGraphicFramePr/>
                  <a:graphic xmlns:a="http://schemas.openxmlformats.org/drawingml/2006/main">
                    <a:graphicData uri="http://schemas.openxmlformats.org/drawingml/2006/picture">
                      <pic:pic xmlns:pic="http://schemas.openxmlformats.org/drawingml/2006/picture">
                        <pic:nvPicPr>
                          <pic:cNvPr id="1744" name="Text_Box_14356_SpCnt_189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57" name="Text_Box_14356_SpCnt_1893"/>
                  <wp:cNvGraphicFramePr/>
                  <a:graphic xmlns:a="http://schemas.openxmlformats.org/drawingml/2006/main">
                    <a:graphicData uri="http://schemas.openxmlformats.org/drawingml/2006/picture">
                      <pic:pic xmlns:pic="http://schemas.openxmlformats.org/drawingml/2006/picture">
                        <pic:nvPicPr>
                          <pic:cNvPr id="1757" name="Text_Box_14356_SpCnt_189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1" name="Text_Box_14356_SpCnt_1894"/>
                  <wp:cNvGraphicFramePr/>
                  <a:graphic xmlns:a="http://schemas.openxmlformats.org/drawingml/2006/main">
                    <a:graphicData uri="http://schemas.openxmlformats.org/drawingml/2006/picture">
                      <pic:pic xmlns:pic="http://schemas.openxmlformats.org/drawingml/2006/picture">
                        <pic:nvPicPr>
                          <pic:cNvPr id="1761" name="Text_Box_14356_SpCnt_189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3" name="Text_Box_14356_SpCnt_1895"/>
                  <wp:cNvGraphicFramePr/>
                  <a:graphic xmlns:a="http://schemas.openxmlformats.org/drawingml/2006/main">
                    <a:graphicData uri="http://schemas.openxmlformats.org/drawingml/2006/picture">
                      <pic:pic xmlns:pic="http://schemas.openxmlformats.org/drawingml/2006/picture">
                        <pic:nvPicPr>
                          <pic:cNvPr id="1763" name="Text_Box_14356_SpCnt_189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37" name="Text_Box_14356_SpCnt_1896"/>
                  <wp:cNvGraphicFramePr/>
                  <a:graphic xmlns:a="http://schemas.openxmlformats.org/drawingml/2006/main">
                    <a:graphicData uri="http://schemas.openxmlformats.org/drawingml/2006/picture">
                      <pic:pic xmlns:pic="http://schemas.openxmlformats.org/drawingml/2006/picture">
                        <pic:nvPicPr>
                          <pic:cNvPr id="1737" name="Text_Box_14356_SpCnt_189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43" name="Text_Box_14356_SpCnt_1897"/>
                  <wp:cNvGraphicFramePr/>
                  <a:graphic xmlns:a="http://schemas.openxmlformats.org/drawingml/2006/main">
                    <a:graphicData uri="http://schemas.openxmlformats.org/drawingml/2006/picture">
                      <pic:pic xmlns:pic="http://schemas.openxmlformats.org/drawingml/2006/picture">
                        <pic:nvPicPr>
                          <pic:cNvPr id="1743" name="Text_Box_14356_SpCnt_189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4" name="Text_Box_14356_SpCnt_1898"/>
                  <wp:cNvGraphicFramePr/>
                  <a:graphic xmlns:a="http://schemas.openxmlformats.org/drawingml/2006/main">
                    <a:graphicData uri="http://schemas.openxmlformats.org/drawingml/2006/picture">
                      <pic:pic xmlns:pic="http://schemas.openxmlformats.org/drawingml/2006/picture">
                        <pic:nvPicPr>
                          <pic:cNvPr id="1764" name="Text_Box_14356_SpCnt_189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45" name="Text_Box_14356_SpCnt_1899"/>
                  <wp:cNvGraphicFramePr/>
                  <a:graphic xmlns:a="http://schemas.openxmlformats.org/drawingml/2006/main">
                    <a:graphicData uri="http://schemas.openxmlformats.org/drawingml/2006/picture">
                      <pic:pic xmlns:pic="http://schemas.openxmlformats.org/drawingml/2006/picture">
                        <pic:nvPicPr>
                          <pic:cNvPr id="1745" name="Text_Box_14356_SpCnt_189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5" name="Text_Box_14356_SpCnt_1900"/>
                  <wp:cNvGraphicFramePr/>
                  <a:graphic xmlns:a="http://schemas.openxmlformats.org/drawingml/2006/main">
                    <a:graphicData uri="http://schemas.openxmlformats.org/drawingml/2006/picture">
                      <pic:pic xmlns:pic="http://schemas.openxmlformats.org/drawingml/2006/picture">
                        <pic:nvPicPr>
                          <pic:cNvPr id="1765" name="Text_Box_14356_SpCnt_190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38" name="Text_Box_14356_SpCnt_1901"/>
                  <wp:cNvGraphicFramePr/>
                  <a:graphic xmlns:a="http://schemas.openxmlformats.org/drawingml/2006/main">
                    <a:graphicData uri="http://schemas.openxmlformats.org/drawingml/2006/picture">
                      <pic:pic xmlns:pic="http://schemas.openxmlformats.org/drawingml/2006/picture">
                        <pic:nvPicPr>
                          <pic:cNvPr id="1738" name="Text_Box_14356_SpCnt_190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7" name="Text_Box_14356_SpCnt_1902"/>
                  <wp:cNvGraphicFramePr/>
                  <a:graphic xmlns:a="http://schemas.openxmlformats.org/drawingml/2006/main">
                    <a:graphicData uri="http://schemas.openxmlformats.org/drawingml/2006/picture">
                      <pic:pic xmlns:pic="http://schemas.openxmlformats.org/drawingml/2006/picture">
                        <pic:nvPicPr>
                          <pic:cNvPr id="1777" name="Text_Box_14356_SpCnt_190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8" name="Text_Box_14356_SpCnt_1903"/>
                  <wp:cNvGraphicFramePr/>
                  <a:graphic xmlns:a="http://schemas.openxmlformats.org/drawingml/2006/main">
                    <a:graphicData uri="http://schemas.openxmlformats.org/drawingml/2006/picture">
                      <pic:pic xmlns:pic="http://schemas.openxmlformats.org/drawingml/2006/picture">
                        <pic:nvPicPr>
                          <pic:cNvPr id="1778" name="Text_Box_14356_SpCnt_190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9" name="Text_Box_14356_SpCnt_1904"/>
                  <wp:cNvGraphicFramePr/>
                  <a:graphic xmlns:a="http://schemas.openxmlformats.org/drawingml/2006/main">
                    <a:graphicData uri="http://schemas.openxmlformats.org/drawingml/2006/picture">
                      <pic:pic xmlns:pic="http://schemas.openxmlformats.org/drawingml/2006/picture">
                        <pic:nvPicPr>
                          <pic:cNvPr id="1779" name="Text_Box_14356_SpCnt_190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6" name="Text_Box_14356_SpCnt_1905"/>
                  <wp:cNvGraphicFramePr/>
                  <a:graphic xmlns:a="http://schemas.openxmlformats.org/drawingml/2006/main">
                    <a:graphicData uri="http://schemas.openxmlformats.org/drawingml/2006/picture">
                      <pic:pic xmlns:pic="http://schemas.openxmlformats.org/drawingml/2006/picture">
                        <pic:nvPicPr>
                          <pic:cNvPr id="1776" name="Text_Box_14356_SpCnt_190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1" name="Text_Box_14356_SpCnt_1906"/>
                  <wp:cNvGraphicFramePr/>
                  <a:graphic xmlns:a="http://schemas.openxmlformats.org/drawingml/2006/main">
                    <a:graphicData uri="http://schemas.openxmlformats.org/drawingml/2006/picture">
                      <pic:pic xmlns:pic="http://schemas.openxmlformats.org/drawingml/2006/picture">
                        <pic:nvPicPr>
                          <pic:cNvPr id="1791" name="Text_Box_14356_SpCnt_190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0" name="Text_Box_14356_SpCnt_1907"/>
                  <wp:cNvGraphicFramePr/>
                  <a:graphic xmlns:a="http://schemas.openxmlformats.org/drawingml/2006/main">
                    <a:graphicData uri="http://schemas.openxmlformats.org/drawingml/2006/picture">
                      <pic:pic xmlns:pic="http://schemas.openxmlformats.org/drawingml/2006/picture">
                        <pic:nvPicPr>
                          <pic:cNvPr id="1770" name="Text_Box_14356_SpCnt_190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0" name="Text_Box_14356_SpCnt_1908"/>
                  <wp:cNvGraphicFramePr/>
                  <a:graphic xmlns:a="http://schemas.openxmlformats.org/drawingml/2006/main">
                    <a:graphicData uri="http://schemas.openxmlformats.org/drawingml/2006/picture">
                      <pic:pic xmlns:pic="http://schemas.openxmlformats.org/drawingml/2006/picture">
                        <pic:nvPicPr>
                          <pic:cNvPr id="1780" name="Text_Box_14356_SpCnt_190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7" name="Text_Box_14356_SpCnt_1909"/>
                  <wp:cNvGraphicFramePr/>
                  <a:graphic xmlns:a="http://schemas.openxmlformats.org/drawingml/2006/main">
                    <a:graphicData uri="http://schemas.openxmlformats.org/drawingml/2006/picture">
                      <pic:pic xmlns:pic="http://schemas.openxmlformats.org/drawingml/2006/picture">
                        <pic:nvPicPr>
                          <pic:cNvPr id="1767" name="Text_Box_14356_SpCnt_190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3" name="Text_Box_14356_SpCnt_1910"/>
                  <wp:cNvGraphicFramePr/>
                  <a:graphic xmlns:a="http://schemas.openxmlformats.org/drawingml/2006/main">
                    <a:graphicData uri="http://schemas.openxmlformats.org/drawingml/2006/picture">
                      <pic:pic xmlns:pic="http://schemas.openxmlformats.org/drawingml/2006/picture">
                        <pic:nvPicPr>
                          <pic:cNvPr id="1773" name="Text_Box_14356_SpCnt_191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1" name="Text_Box_14356_SpCnt_1911"/>
                  <wp:cNvGraphicFramePr/>
                  <a:graphic xmlns:a="http://schemas.openxmlformats.org/drawingml/2006/main">
                    <a:graphicData uri="http://schemas.openxmlformats.org/drawingml/2006/picture">
                      <pic:pic xmlns:pic="http://schemas.openxmlformats.org/drawingml/2006/picture">
                        <pic:nvPicPr>
                          <pic:cNvPr id="1781" name="Text_Box_14356_SpCnt_191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2" name="Text_Box_14356_SpCnt_1912"/>
                  <wp:cNvGraphicFramePr/>
                  <a:graphic xmlns:a="http://schemas.openxmlformats.org/drawingml/2006/main">
                    <a:graphicData uri="http://schemas.openxmlformats.org/drawingml/2006/picture">
                      <pic:pic xmlns:pic="http://schemas.openxmlformats.org/drawingml/2006/picture">
                        <pic:nvPicPr>
                          <pic:cNvPr id="1782" name="Text_Box_14356_SpCnt_191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3" name="Text_Box_14356_SpCnt_1913"/>
                  <wp:cNvGraphicFramePr/>
                  <a:graphic xmlns:a="http://schemas.openxmlformats.org/drawingml/2006/main">
                    <a:graphicData uri="http://schemas.openxmlformats.org/drawingml/2006/picture">
                      <pic:pic xmlns:pic="http://schemas.openxmlformats.org/drawingml/2006/picture">
                        <pic:nvPicPr>
                          <pic:cNvPr id="1783" name="Text_Box_14356_SpCnt_191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4" name="Text_Box_14356_SpCnt_1914"/>
                  <wp:cNvGraphicFramePr/>
                  <a:graphic xmlns:a="http://schemas.openxmlformats.org/drawingml/2006/main">
                    <a:graphicData uri="http://schemas.openxmlformats.org/drawingml/2006/picture">
                      <pic:pic xmlns:pic="http://schemas.openxmlformats.org/drawingml/2006/picture">
                        <pic:nvPicPr>
                          <pic:cNvPr id="1784" name="Text_Box_14356_SpCnt_191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9" name="Text_Box_14356_SpCnt_1915"/>
                  <wp:cNvGraphicFramePr/>
                  <a:graphic xmlns:a="http://schemas.openxmlformats.org/drawingml/2006/main">
                    <a:graphicData uri="http://schemas.openxmlformats.org/drawingml/2006/picture">
                      <pic:pic xmlns:pic="http://schemas.openxmlformats.org/drawingml/2006/picture">
                        <pic:nvPicPr>
                          <pic:cNvPr id="1789" name="Text_Box_14356_SpCnt_191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3" name="Text_Box_14356_SpCnt_1916"/>
                  <wp:cNvGraphicFramePr/>
                  <a:graphic xmlns:a="http://schemas.openxmlformats.org/drawingml/2006/main">
                    <a:graphicData uri="http://schemas.openxmlformats.org/drawingml/2006/picture">
                      <pic:pic xmlns:pic="http://schemas.openxmlformats.org/drawingml/2006/picture">
                        <pic:nvPicPr>
                          <pic:cNvPr id="1793" name="Text_Box_14356_SpCnt_191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8" name="Text_Box_14356_SpCnt_1917"/>
                  <wp:cNvGraphicFramePr/>
                  <a:graphic xmlns:a="http://schemas.openxmlformats.org/drawingml/2006/main">
                    <a:graphicData uri="http://schemas.openxmlformats.org/drawingml/2006/picture">
                      <pic:pic xmlns:pic="http://schemas.openxmlformats.org/drawingml/2006/picture">
                        <pic:nvPicPr>
                          <pic:cNvPr id="1798" name="Text_Box_14356_SpCnt_191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2" name="Text_Box_14356_SpCnt_1918"/>
                  <wp:cNvGraphicFramePr/>
                  <a:graphic xmlns:a="http://schemas.openxmlformats.org/drawingml/2006/main">
                    <a:graphicData uri="http://schemas.openxmlformats.org/drawingml/2006/picture">
                      <pic:pic xmlns:pic="http://schemas.openxmlformats.org/drawingml/2006/picture">
                        <pic:nvPicPr>
                          <pic:cNvPr id="1792" name="Text_Box_14356_SpCnt_191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0" name="Text_Box_14356_SpCnt_1919"/>
                  <wp:cNvGraphicFramePr/>
                  <a:graphic xmlns:a="http://schemas.openxmlformats.org/drawingml/2006/main">
                    <a:graphicData uri="http://schemas.openxmlformats.org/drawingml/2006/picture">
                      <pic:pic xmlns:pic="http://schemas.openxmlformats.org/drawingml/2006/picture">
                        <pic:nvPicPr>
                          <pic:cNvPr id="1790" name="Text_Box_14356_SpCnt_191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5" name="Text_Box_14356_SpCnt_1920"/>
                  <wp:cNvGraphicFramePr/>
                  <a:graphic xmlns:a="http://schemas.openxmlformats.org/drawingml/2006/main">
                    <a:graphicData uri="http://schemas.openxmlformats.org/drawingml/2006/picture">
                      <pic:pic xmlns:pic="http://schemas.openxmlformats.org/drawingml/2006/picture">
                        <pic:nvPicPr>
                          <pic:cNvPr id="1775" name="Text_Box_14356_SpCnt_192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2" name="Text_Box_14356_SpCnt_1921"/>
                  <wp:cNvGraphicFramePr/>
                  <a:graphic xmlns:a="http://schemas.openxmlformats.org/drawingml/2006/main">
                    <a:graphicData uri="http://schemas.openxmlformats.org/drawingml/2006/picture">
                      <pic:pic xmlns:pic="http://schemas.openxmlformats.org/drawingml/2006/picture">
                        <pic:nvPicPr>
                          <pic:cNvPr id="1772" name="Text_Box_14356_SpCnt_192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5" name="Text_Box_14356_SpCnt_1922"/>
                  <wp:cNvGraphicFramePr/>
                  <a:graphic xmlns:a="http://schemas.openxmlformats.org/drawingml/2006/main">
                    <a:graphicData uri="http://schemas.openxmlformats.org/drawingml/2006/picture">
                      <pic:pic xmlns:pic="http://schemas.openxmlformats.org/drawingml/2006/picture">
                        <pic:nvPicPr>
                          <pic:cNvPr id="1785" name="Text_Box_14356_SpCnt_192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4" name="Text_Box_14356_SpCnt_1923"/>
                  <wp:cNvGraphicFramePr/>
                  <a:graphic xmlns:a="http://schemas.openxmlformats.org/drawingml/2006/main">
                    <a:graphicData uri="http://schemas.openxmlformats.org/drawingml/2006/picture">
                      <pic:pic xmlns:pic="http://schemas.openxmlformats.org/drawingml/2006/picture">
                        <pic:nvPicPr>
                          <pic:cNvPr id="1794" name="Text_Box_14356_SpCnt_192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6" name="Text_Box_14356_SpCnt_1924"/>
                  <wp:cNvGraphicFramePr/>
                  <a:graphic xmlns:a="http://schemas.openxmlformats.org/drawingml/2006/main">
                    <a:graphicData uri="http://schemas.openxmlformats.org/drawingml/2006/picture">
                      <pic:pic xmlns:pic="http://schemas.openxmlformats.org/drawingml/2006/picture">
                        <pic:nvPicPr>
                          <pic:cNvPr id="1786" name="Text_Box_14356_SpCnt_192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4" name="Text_Box_14356_SpCnt_1925"/>
                  <wp:cNvGraphicFramePr/>
                  <a:graphic xmlns:a="http://schemas.openxmlformats.org/drawingml/2006/main">
                    <a:graphicData uri="http://schemas.openxmlformats.org/drawingml/2006/picture">
                      <pic:pic xmlns:pic="http://schemas.openxmlformats.org/drawingml/2006/picture">
                        <pic:nvPicPr>
                          <pic:cNvPr id="1774" name="Text_Box_14356_SpCnt_192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8" name="Text_Box_14356_SpCnt_1926"/>
                  <wp:cNvGraphicFramePr/>
                  <a:graphic xmlns:a="http://schemas.openxmlformats.org/drawingml/2006/main">
                    <a:graphicData uri="http://schemas.openxmlformats.org/drawingml/2006/picture">
                      <pic:pic xmlns:pic="http://schemas.openxmlformats.org/drawingml/2006/picture">
                        <pic:nvPicPr>
                          <pic:cNvPr id="1768" name="Text_Box_14356_SpCnt_192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7" name="Text_Box_14356_SpCnt_1927"/>
                  <wp:cNvGraphicFramePr/>
                  <a:graphic xmlns:a="http://schemas.openxmlformats.org/drawingml/2006/main">
                    <a:graphicData uri="http://schemas.openxmlformats.org/drawingml/2006/picture">
                      <pic:pic xmlns:pic="http://schemas.openxmlformats.org/drawingml/2006/picture">
                        <pic:nvPicPr>
                          <pic:cNvPr id="1787" name="Text_Box_14356_SpCnt_192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88" name="Text_Box_14356_SpCnt_1928"/>
                  <wp:cNvGraphicFramePr/>
                  <a:graphic xmlns:a="http://schemas.openxmlformats.org/drawingml/2006/main">
                    <a:graphicData uri="http://schemas.openxmlformats.org/drawingml/2006/picture">
                      <pic:pic xmlns:pic="http://schemas.openxmlformats.org/drawingml/2006/picture">
                        <pic:nvPicPr>
                          <pic:cNvPr id="1788" name="Text_Box_14356_SpCnt_192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5" name="Text_Box_14356_SpCnt_1929"/>
                  <wp:cNvGraphicFramePr/>
                  <a:graphic xmlns:a="http://schemas.openxmlformats.org/drawingml/2006/main">
                    <a:graphicData uri="http://schemas.openxmlformats.org/drawingml/2006/picture">
                      <pic:pic xmlns:pic="http://schemas.openxmlformats.org/drawingml/2006/picture">
                        <pic:nvPicPr>
                          <pic:cNvPr id="1795" name="Text_Box_14356_SpCnt_192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6" name="Text_Box_14356_SpCnt_1930"/>
                  <wp:cNvGraphicFramePr/>
                  <a:graphic xmlns:a="http://schemas.openxmlformats.org/drawingml/2006/main">
                    <a:graphicData uri="http://schemas.openxmlformats.org/drawingml/2006/picture">
                      <pic:pic xmlns:pic="http://schemas.openxmlformats.org/drawingml/2006/picture">
                        <pic:nvPicPr>
                          <pic:cNvPr id="1796" name="Text_Box_14356_SpCnt_193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7" name="Text_Box_14356_SpCnt_1931"/>
                  <wp:cNvGraphicFramePr/>
                  <a:graphic xmlns:a="http://schemas.openxmlformats.org/drawingml/2006/main">
                    <a:graphicData uri="http://schemas.openxmlformats.org/drawingml/2006/picture">
                      <pic:pic xmlns:pic="http://schemas.openxmlformats.org/drawingml/2006/picture">
                        <pic:nvPicPr>
                          <pic:cNvPr id="1797" name="Text_Box_14356_SpCnt_193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69" name="Text_Box_14356_SpCnt_1932"/>
                  <wp:cNvGraphicFramePr/>
                  <a:graphic xmlns:a="http://schemas.openxmlformats.org/drawingml/2006/main">
                    <a:graphicData uri="http://schemas.openxmlformats.org/drawingml/2006/picture">
                      <pic:pic xmlns:pic="http://schemas.openxmlformats.org/drawingml/2006/picture">
                        <pic:nvPicPr>
                          <pic:cNvPr id="1769" name="Text_Box_14356_SpCnt_193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71" name="Text_Box_14356_SpCnt_1933"/>
                  <wp:cNvGraphicFramePr/>
                  <a:graphic xmlns:a="http://schemas.openxmlformats.org/drawingml/2006/main">
                    <a:graphicData uri="http://schemas.openxmlformats.org/drawingml/2006/picture">
                      <pic:pic xmlns:pic="http://schemas.openxmlformats.org/drawingml/2006/picture">
                        <pic:nvPicPr>
                          <pic:cNvPr id="1771" name="Text_Box_14356_SpCnt_193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0" name="Text_Box_14356_SpCnt_1934"/>
                  <wp:cNvGraphicFramePr/>
                  <a:graphic xmlns:a="http://schemas.openxmlformats.org/drawingml/2006/main">
                    <a:graphicData uri="http://schemas.openxmlformats.org/drawingml/2006/picture">
                      <pic:pic xmlns:pic="http://schemas.openxmlformats.org/drawingml/2006/picture">
                        <pic:nvPicPr>
                          <pic:cNvPr id="1810" name="Text_Box_14356_SpCnt_193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1" name="Text_Box_14356_SpCnt_1935"/>
                  <wp:cNvGraphicFramePr/>
                  <a:graphic xmlns:a="http://schemas.openxmlformats.org/drawingml/2006/main">
                    <a:graphicData uri="http://schemas.openxmlformats.org/drawingml/2006/picture">
                      <pic:pic xmlns:pic="http://schemas.openxmlformats.org/drawingml/2006/picture">
                        <pic:nvPicPr>
                          <pic:cNvPr id="1821" name="Text_Box_14356_SpCnt_193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3" name="Text_Box_14356_SpCnt_1936"/>
                  <wp:cNvGraphicFramePr/>
                  <a:graphic xmlns:a="http://schemas.openxmlformats.org/drawingml/2006/main">
                    <a:graphicData uri="http://schemas.openxmlformats.org/drawingml/2006/picture">
                      <pic:pic xmlns:pic="http://schemas.openxmlformats.org/drawingml/2006/picture">
                        <pic:nvPicPr>
                          <pic:cNvPr id="1803" name="Text_Box_14356_SpCnt_193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5" name="Text_Box_14356_SpCnt_1937"/>
                  <wp:cNvGraphicFramePr/>
                  <a:graphic xmlns:a="http://schemas.openxmlformats.org/drawingml/2006/main">
                    <a:graphicData uri="http://schemas.openxmlformats.org/drawingml/2006/picture">
                      <pic:pic xmlns:pic="http://schemas.openxmlformats.org/drawingml/2006/picture">
                        <pic:nvPicPr>
                          <pic:cNvPr id="1805" name="Text_Box_14356_SpCnt_193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799" name="Text_Box_14356_SpCnt_1938"/>
                  <wp:cNvGraphicFramePr/>
                  <a:graphic xmlns:a="http://schemas.openxmlformats.org/drawingml/2006/main">
                    <a:graphicData uri="http://schemas.openxmlformats.org/drawingml/2006/picture">
                      <pic:pic xmlns:pic="http://schemas.openxmlformats.org/drawingml/2006/picture">
                        <pic:nvPicPr>
                          <pic:cNvPr id="1799" name="Text_Box_14356_SpCnt_193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2" name="Text_Box_14356_SpCnt_1939"/>
                  <wp:cNvGraphicFramePr/>
                  <a:graphic xmlns:a="http://schemas.openxmlformats.org/drawingml/2006/main">
                    <a:graphicData uri="http://schemas.openxmlformats.org/drawingml/2006/picture">
                      <pic:pic xmlns:pic="http://schemas.openxmlformats.org/drawingml/2006/picture">
                        <pic:nvPicPr>
                          <pic:cNvPr id="1822" name="Text_Box_14356_SpCnt_193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8" name="Text_Box_14356_SpCnt_1940"/>
                  <wp:cNvGraphicFramePr/>
                  <a:graphic xmlns:a="http://schemas.openxmlformats.org/drawingml/2006/main">
                    <a:graphicData uri="http://schemas.openxmlformats.org/drawingml/2006/picture">
                      <pic:pic xmlns:pic="http://schemas.openxmlformats.org/drawingml/2006/picture">
                        <pic:nvPicPr>
                          <pic:cNvPr id="1808" name="Text_Box_14356_SpCnt_194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1" name="Text_Box_14356_SpCnt_1941"/>
                  <wp:cNvGraphicFramePr/>
                  <a:graphic xmlns:a="http://schemas.openxmlformats.org/drawingml/2006/main">
                    <a:graphicData uri="http://schemas.openxmlformats.org/drawingml/2006/picture">
                      <pic:pic xmlns:pic="http://schemas.openxmlformats.org/drawingml/2006/picture">
                        <pic:nvPicPr>
                          <pic:cNvPr id="1811" name="Text_Box_14356_SpCnt_194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0" name="Text_Box_14356_SpCnt_1942"/>
                  <wp:cNvGraphicFramePr/>
                  <a:graphic xmlns:a="http://schemas.openxmlformats.org/drawingml/2006/main">
                    <a:graphicData uri="http://schemas.openxmlformats.org/drawingml/2006/picture">
                      <pic:pic xmlns:pic="http://schemas.openxmlformats.org/drawingml/2006/picture">
                        <pic:nvPicPr>
                          <pic:cNvPr id="1800" name="Text_Box_14356_SpCnt_194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9" name="Text_Box_14356_SpCnt_1943"/>
                  <wp:cNvGraphicFramePr/>
                  <a:graphic xmlns:a="http://schemas.openxmlformats.org/drawingml/2006/main">
                    <a:graphicData uri="http://schemas.openxmlformats.org/drawingml/2006/picture">
                      <pic:pic xmlns:pic="http://schemas.openxmlformats.org/drawingml/2006/picture">
                        <pic:nvPicPr>
                          <pic:cNvPr id="1809" name="Text_Box_14356_SpCnt_194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3" name="Text_Box_14356_SpCnt_1944"/>
                  <wp:cNvGraphicFramePr/>
                  <a:graphic xmlns:a="http://schemas.openxmlformats.org/drawingml/2006/main">
                    <a:graphicData uri="http://schemas.openxmlformats.org/drawingml/2006/picture">
                      <pic:pic xmlns:pic="http://schemas.openxmlformats.org/drawingml/2006/picture">
                        <pic:nvPicPr>
                          <pic:cNvPr id="1823" name="Text_Box_14356_SpCnt_194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0" name="Text_Box_14356_SpCnt_1945"/>
                  <wp:cNvGraphicFramePr/>
                  <a:graphic xmlns:a="http://schemas.openxmlformats.org/drawingml/2006/main">
                    <a:graphicData uri="http://schemas.openxmlformats.org/drawingml/2006/picture">
                      <pic:pic xmlns:pic="http://schemas.openxmlformats.org/drawingml/2006/picture">
                        <pic:nvPicPr>
                          <pic:cNvPr id="1830" name="Text_Box_14356_SpCnt_194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0" name="Text_Box_14356_SpCnt_1946"/>
                  <wp:cNvGraphicFramePr/>
                  <a:graphic xmlns:a="http://schemas.openxmlformats.org/drawingml/2006/main">
                    <a:graphicData uri="http://schemas.openxmlformats.org/drawingml/2006/picture">
                      <pic:pic xmlns:pic="http://schemas.openxmlformats.org/drawingml/2006/picture">
                        <pic:nvPicPr>
                          <pic:cNvPr id="1820" name="Text_Box_14356_SpCnt_194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6" name="Text_Box_14356_SpCnt_1947"/>
                  <wp:cNvGraphicFramePr/>
                  <a:graphic xmlns:a="http://schemas.openxmlformats.org/drawingml/2006/main">
                    <a:graphicData uri="http://schemas.openxmlformats.org/drawingml/2006/picture">
                      <pic:pic xmlns:pic="http://schemas.openxmlformats.org/drawingml/2006/picture">
                        <pic:nvPicPr>
                          <pic:cNvPr id="1826" name="Text_Box_14356_SpCnt_194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5" name="Text_Box_14356_SpCnt_1948"/>
                  <wp:cNvGraphicFramePr/>
                  <a:graphic xmlns:a="http://schemas.openxmlformats.org/drawingml/2006/main">
                    <a:graphicData uri="http://schemas.openxmlformats.org/drawingml/2006/picture">
                      <pic:pic xmlns:pic="http://schemas.openxmlformats.org/drawingml/2006/picture">
                        <pic:nvPicPr>
                          <pic:cNvPr id="1825" name="Text_Box_14356_SpCnt_194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9" name="Text_Box_14356_SpCnt_1949"/>
                  <wp:cNvGraphicFramePr/>
                  <a:graphic xmlns:a="http://schemas.openxmlformats.org/drawingml/2006/main">
                    <a:graphicData uri="http://schemas.openxmlformats.org/drawingml/2006/picture">
                      <pic:pic xmlns:pic="http://schemas.openxmlformats.org/drawingml/2006/picture">
                        <pic:nvPicPr>
                          <pic:cNvPr id="1829" name="Text_Box_14356_SpCnt_194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1" name="Text_Box_14356_SpCnt_1950"/>
                  <wp:cNvGraphicFramePr/>
                  <a:graphic xmlns:a="http://schemas.openxmlformats.org/drawingml/2006/main">
                    <a:graphicData uri="http://schemas.openxmlformats.org/drawingml/2006/picture">
                      <pic:pic xmlns:pic="http://schemas.openxmlformats.org/drawingml/2006/picture">
                        <pic:nvPicPr>
                          <pic:cNvPr id="1801" name="Text_Box_14356_SpCnt_195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2" name="Text_Box_14356_SpCnt_1951"/>
                  <wp:cNvGraphicFramePr/>
                  <a:graphic xmlns:a="http://schemas.openxmlformats.org/drawingml/2006/main">
                    <a:graphicData uri="http://schemas.openxmlformats.org/drawingml/2006/picture">
                      <pic:pic xmlns:pic="http://schemas.openxmlformats.org/drawingml/2006/picture">
                        <pic:nvPicPr>
                          <pic:cNvPr id="1812" name="Text_Box_14356_SpCnt_195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4" name="Text_Box_14356_SpCnt_1952"/>
                  <wp:cNvGraphicFramePr/>
                  <a:graphic xmlns:a="http://schemas.openxmlformats.org/drawingml/2006/main">
                    <a:graphicData uri="http://schemas.openxmlformats.org/drawingml/2006/picture">
                      <pic:pic xmlns:pic="http://schemas.openxmlformats.org/drawingml/2006/picture">
                        <pic:nvPicPr>
                          <pic:cNvPr id="1824" name="Text_Box_14356_SpCnt_195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7" name="Text_Box_14356_SpCnt_1953"/>
                  <wp:cNvGraphicFramePr/>
                  <a:graphic xmlns:a="http://schemas.openxmlformats.org/drawingml/2006/main">
                    <a:graphicData uri="http://schemas.openxmlformats.org/drawingml/2006/picture">
                      <pic:pic xmlns:pic="http://schemas.openxmlformats.org/drawingml/2006/picture">
                        <pic:nvPicPr>
                          <pic:cNvPr id="1827" name="Text_Box_14356_SpCnt_195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6" name="Text_Box_14356_SpCnt_1954"/>
                  <wp:cNvGraphicFramePr/>
                  <a:graphic xmlns:a="http://schemas.openxmlformats.org/drawingml/2006/main">
                    <a:graphicData uri="http://schemas.openxmlformats.org/drawingml/2006/picture">
                      <pic:pic xmlns:pic="http://schemas.openxmlformats.org/drawingml/2006/picture">
                        <pic:nvPicPr>
                          <pic:cNvPr id="1806" name="Text_Box_14356_SpCnt_195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28" name="Text_Box_14356_SpCnt_1955"/>
                  <wp:cNvGraphicFramePr/>
                  <a:graphic xmlns:a="http://schemas.openxmlformats.org/drawingml/2006/main">
                    <a:graphicData uri="http://schemas.openxmlformats.org/drawingml/2006/picture">
                      <pic:pic xmlns:pic="http://schemas.openxmlformats.org/drawingml/2006/picture">
                        <pic:nvPicPr>
                          <pic:cNvPr id="1828" name="Text_Box_14356_SpCnt_195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7" name="Text_Box_14356_SpCnt_1956"/>
                  <wp:cNvGraphicFramePr/>
                  <a:graphic xmlns:a="http://schemas.openxmlformats.org/drawingml/2006/main">
                    <a:graphicData uri="http://schemas.openxmlformats.org/drawingml/2006/picture">
                      <pic:pic xmlns:pic="http://schemas.openxmlformats.org/drawingml/2006/picture">
                        <pic:nvPicPr>
                          <pic:cNvPr id="1807" name="Text_Box_14356_SpCnt_195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3" name="Text_Box_14356_SpCnt_1957"/>
                  <wp:cNvGraphicFramePr/>
                  <a:graphic xmlns:a="http://schemas.openxmlformats.org/drawingml/2006/main">
                    <a:graphicData uri="http://schemas.openxmlformats.org/drawingml/2006/picture">
                      <pic:pic xmlns:pic="http://schemas.openxmlformats.org/drawingml/2006/picture">
                        <pic:nvPicPr>
                          <pic:cNvPr id="1813" name="Text_Box_14356_SpCnt_195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9" name="Text_Box_14356_SpCnt_1958"/>
                  <wp:cNvGraphicFramePr/>
                  <a:graphic xmlns:a="http://schemas.openxmlformats.org/drawingml/2006/main">
                    <a:graphicData uri="http://schemas.openxmlformats.org/drawingml/2006/picture">
                      <pic:pic xmlns:pic="http://schemas.openxmlformats.org/drawingml/2006/picture">
                        <pic:nvPicPr>
                          <pic:cNvPr id="1819" name="Text_Box_14356_SpCnt_195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2" name="Text_Box_14356_SpCnt_1959"/>
                  <wp:cNvGraphicFramePr/>
                  <a:graphic xmlns:a="http://schemas.openxmlformats.org/drawingml/2006/main">
                    <a:graphicData uri="http://schemas.openxmlformats.org/drawingml/2006/picture">
                      <pic:pic xmlns:pic="http://schemas.openxmlformats.org/drawingml/2006/picture">
                        <pic:nvPicPr>
                          <pic:cNvPr id="1802" name="Text_Box_14356_SpCnt_195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4" name="Text_Box_14356_SpCnt_1960"/>
                  <wp:cNvGraphicFramePr/>
                  <a:graphic xmlns:a="http://schemas.openxmlformats.org/drawingml/2006/main">
                    <a:graphicData uri="http://schemas.openxmlformats.org/drawingml/2006/picture">
                      <pic:pic xmlns:pic="http://schemas.openxmlformats.org/drawingml/2006/picture">
                        <pic:nvPicPr>
                          <pic:cNvPr id="1814" name="Text_Box_14356_SpCnt_196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5" name="Text_Box_14356_SpCnt_1961"/>
                  <wp:cNvGraphicFramePr/>
                  <a:graphic xmlns:a="http://schemas.openxmlformats.org/drawingml/2006/main">
                    <a:graphicData uri="http://schemas.openxmlformats.org/drawingml/2006/picture">
                      <pic:pic xmlns:pic="http://schemas.openxmlformats.org/drawingml/2006/picture">
                        <pic:nvPicPr>
                          <pic:cNvPr id="1815" name="Text_Box_14356_SpCnt_196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04" name="Text_Box_14356_SpCnt_1962"/>
                  <wp:cNvGraphicFramePr/>
                  <a:graphic xmlns:a="http://schemas.openxmlformats.org/drawingml/2006/main">
                    <a:graphicData uri="http://schemas.openxmlformats.org/drawingml/2006/picture">
                      <pic:pic xmlns:pic="http://schemas.openxmlformats.org/drawingml/2006/picture">
                        <pic:nvPicPr>
                          <pic:cNvPr id="1804" name="Text_Box_14356_SpCnt_196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6" name="Text_Box_14356_SpCnt_1963"/>
                  <wp:cNvGraphicFramePr/>
                  <a:graphic xmlns:a="http://schemas.openxmlformats.org/drawingml/2006/main">
                    <a:graphicData uri="http://schemas.openxmlformats.org/drawingml/2006/picture">
                      <pic:pic xmlns:pic="http://schemas.openxmlformats.org/drawingml/2006/picture">
                        <pic:nvPicPr>
                          <pic:cNvPr id="1816" name="Text_Box_14356_SpCnt_196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7" name="Text_Box_14356_SpCnt_1964"/>
                  <wp:cNvGraphicFramePr/>
                  <a:graphic xmlns:a="http://schemas.openxmlformats.org/drawingml/2006/main">
                    <a:graphicData uri="http://schemas.openxmlformats.org/drawingml/2006/picture">
                      <pic:pic xmlns:pic="http://schemas.openxmlformats.org/drawingml/2006/picture">
                        <pic:nvPicPr>
                          <pic:cNvPr id="1817" name="Text_Box_14356_SpCnt_196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18" name="Text_Box_14356_SpCnt_1965"/>
                  <wp:cNvGraphicFramePr/>
                  <a:graphic xmlns:a="http://schemas.openxmlformats.org/drawingml/2006/main">
                    <a:graphicData uri="http://schemas.openxmlformats.org/drawingml/2006/picture">
                      <pic:pic xmlns:pic="http://schemas.openxmlformats.org/drawingml/2006/picture">
                        <pic:nvPicPr>
                          <pic:cNvPr id="1818" name="Text_Box_14356_SpCnt_196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2" name="Text_Box_14356_SpCnt_1966"/>
                  <wp:cNvGraphicFramePr/>
                  <a:graphic xmlns:a="http://schemas.openxmlformats.org/drawingml/2006/main">
                    <a:graphicData uri="http://schemas.openxmlformats.org/drawingml/2006/picture">
                      <pic:pic xmlns:pic="http://schemas.openxmlformats.org/drawingml/2006/picture">
                        <pic:nvPicPr>
                          <pic:cNvPr id="1842" name="Text_Box_14356_SpCnt_196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1" name="Text_Box_14356_SpCnt_1967"/>
                  <wp:cNvGraphicFramePr/>
                  <a:graphic xmlns:a="http://schemas.openxmlformats.org/drawingml/2006/main">
                    <a:graphicData uri="http://schemas.openxmlformats.org/drawingml/2006/picture">
                      <pic:pic xmlns:pic="http://schemas.openxmlformats.org/drawingml/2006/picture">
                        <pic:nvPicPr>
                          <pic:cNvPr id="1831" name="Text_Box_14356_SpCnt_196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0" name="Text_Box_14356_SpCnt_1968"/>
                  <wp:cNvGraphicFramePr/>
                  <a:graphic xmlns:a="http://schemas.openxmlformats.org/drawingml/2006/main">
                    <a:graphicData uri="http://schemas.openxmlformats.org/drawingml/2006/picture">
                      <pic:pic xmlns:pic="http://schemas.openxmlformats.org/drawingml/2006/picture">
                        <pic:nvPicPr>
                          <pic:cNvPr id="1850" name="Text_Box_14356_SpCnt_196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6" name="Text_Box_14356_SpCnt_1969"/>
                  <wp:cNvGraphicFramePr/>
                  <a:graphic xmlns:a="http://schemas.openxmlformats.org/drawingml/2006/main">
                    <a:graphicData uri="http://schemas.openxmlformats.org/drawingml/2006/picture">
                      <pic:pic xmlns:pic="http://schemas.openxmlformats.org/drawingml/2006/picture">
                        <pic:nvPicPr>
                          <pic:cNvPr id="1836" name="Text_Box_14356_SpCnt_196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2" name="Text_Box_14356_SpCnt_1970"/>
                  <wp:cNvGraphicFramePr/>
                  <a:graphic xmlns:a="http://schemas.openxmlformats.org/drawingml/2006/main">
                    <a:graphicData uri="http://schemas.openxmlformats.org/drawingml/2006/picture">
                      <pic:pic xmlns:pic="http://schemas.openxmlformats.org/drawingml/2006/picture">
                        <pic:nvPicPr>
                          <pic:cNvPr id="1852" name="Text_Box_14356_SpCnt_197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61" name="Text_Box_14356_SpCnt_1971"/>
                  <wp:cNvGraphicFramePr/>
                  <a:graphic xmlns:a="http://schemas.openxmlformats.org/drawingml/2006/main">
                    <a:graphicData uri="http://schemas.openxmlformats.org/drawingml/2006/picture">
                      <pic:pic xmlns:pic="http://schemas.openxmlformats.org/drawingml/2006/picture">
                        <pic:nvPicPr>
                          <pic:cNvPr id="1861" name="Text_Box_14356_SpCnt_197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60" name="Text_Box_14356_SpCnt_1972"/>
                  <wp:cNvGraphicFramePr/>
                  <a:graphic xmlns:a="http://schemas.openxmlformats.org/drawingml/2006/main">
                    <a:graphicData uri="http://schemas.openxmlformats.org/drawingml/2006/picture">
                      <pic:pic xmlns:pic="http://schemas.openxmlformats.org/drawingml/2006/picture">
                        <pic:nvPicPr>
                          <pic:cNvPr id="1860" name="Text_Box_14356_SpCnt_197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5" name="Text_Box_14356_SpCnt_1973"/>
                  <wp:cNvGraphicFramePr/>
                  <a:graphic xmlns:a="http://schemas.openxmlformats.org/drawingml/2006/main">
                    <a:graphicData uri="http://schemas.openxmlformats.org/drawingml/2006/picture">
                      <pic:pic xmlns:pic="http://schemas.openxmlformats.org/drawingml/2006/picture">
                        <pic:nvPicPr>
                          <pic:cNvPr id="1835" name="Text_Box_14356_SpCnt_197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4" name="Text_Box_14356_SpCnt_1974"/>
                  <wp:cNvGraphicFramePr/>
                  <a:graphic xmlns:a="http://schemas.openxmlformats.org/drawingml/2006/main">
                    <a:graphicData uri="http://schemas.openxmlformats.org/drawingml/2006/picture">
                      <pic:pic xmlns:pic="http://schemas.openxmlformats.org/drawingml/2006/picture">
                        <pic:nvPicPr>
                          <pic:cNvPr id="1854" name="Text_Box_14356_SpCnt_197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1" name="Text_Box_14356_SpCnt_1975"/>
                  <wp:cNvGraphicFramePr/>
                  <a:graphic xmlns:a="http://schemas.openxmlformats.org/drawingml/2006/main">
                    <a:graphicData uri="http://schemas.openxmlformats.org/drawingml/2006/picture">
                      <pic:pic xmlns:pic="http://schemas.openxmlformats.org/drawingml/2006/picture">
                        <pic:nvPicPr>
                          <pic:cNvPr id="1841" name="Text_Box_14356_SpCnt_197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7" name="Text_Box_14356_SpCnt_1976"/>
                  <wp:cNvGraphicFramePr/>
                  <a:graphic xmlns:a="http://schemas.openxmlformats.org/drawingml/2006/main">
                    <a:graphicData uri="http://schemas.openxmlformats.org/drawingml/2006/picture">
                      <pic:pic xmlns:pic="http://schemas.openxmlformats.org/drawingml/2006/picture">
                        <pic:nvPicPr>
                          <pic:cNvPr id="1837" name="Text_Box_14356_SpCnt_197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3" name="Text_Box_14356_SpCnt_1977"/>
                  <wp:cNvGraphicFramePr/>
                  <a:graphic xmlns:a="http://schemas.openxmlformats.org/drawingml/2006/main">
                    <a:graphicData uri="http://schemas.openxmlformats.org/drawingml/2006/picture">
                      <pic:pic xmlns:pic="http://schemas.openxmlformats.org/drawingml/2006/picture">
                        <pic:nvPicPr>
                          <pic:cNvPr id="1843" name="Text_Box_14356_SpCnt_197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8" name="Text_Box_14356_SpCnt_1978"/>
                  <wp:cNvGraphicFramePr/>
                  <a:graphic xmlns:a="http://schemas.openxmlformats.org/drawingml/2006/main">
                    <a:graphicData uri="http://schemas.openxmlformats.org/drawingml/2006/picture">
                      <pic:pic xmlns:pic="http://schemas.openxmlformats.org/drawingml/2006/picture">
                        <pic:nvPicPr>
                          <pic:cNvPr id="1838" name="Text_Box_14356_SpCnt_197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6" name="Text_Box_14356_SpCnt_1979"/>
                  <wp:cNvGraphicFramePr/>
                  <a:graphic xmlns:a="http://schemas.openxmlformats.org/drawingml/2006/main">
                    <a:graphicData uri="http://schemas.openxmlformats.org/drawingml/2006/picture">
                      <pic:pic xmlns:pic="http://schemas.openxmlformats.org/drawingml/2006/picture">
                        <pic:nvPicPr>
                          <pic:cNvPr id="1846" name="Text_Box_14356_SpCnt_197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7" name="Text_Box_14356_SpCnt_1980"/>
                  <wp:cNvGraphicFramePr/>
                  <a:graphic xmlns:a="http://schemas.openxmlformats.org/drawingml/2006/main">
                    <a:graphicData uri="http://schemas.openxmlformats.org/drawingml/2006/picture">
                      <pic:pic xmlns:pic="http://schemas.openxmlformats.org/drawingml/2006/picture">
                        <pic:nvPicPr>
                          <pic:cNvPr id="1847" name="Text_Box_14356_SpCnt_198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1" name="Text_Box_14356_SpCnt_1981"/>
                  <wp:cNvGraphicFramePr/>
                  <a:graphic xmlns:a="http://schemas.openxmlformats.org/drawingml/2006/main">
                    <a:graphicData uri="http://schemas.openxmlformats.org/drawingml/2006/picture">
                      <pic:pic xmlns:pic="http://schemas.openxmlformats.org/drawingml/2006/picture">
                        <pic:nvPicPr>
                          <pic:cNvPr id="1851" name="Text_Box_14356_SpCnt_198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8" name="Text_Box_14356_SpCnt_1982"/>
                  <wp:cNvGraphicFramePr/>
                  <a:graphic xmlns:a="http://schemas.openxmlformats.org/drawingml/2006/main">
                    <a:graphicData uri="http://schemas.openxmlformats.org/drawingml/2006/picture">
                      <pic:pic xmlns:pic="http://schemas.openxmlformats.org/drawingml/2006/picture">
                        <pic:nvPicPr>
                          <pic:cNvPr id="1848" name="Text_Box_14356_SpCnt_198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4" name="Text_Box_14356_SpCnt_1983"/>
                  <wp:cNvGraphicFramePr/>
                  <a:graphic xmlns:a="http://schemas.openxmlformats.org/drawingml/2006/main">
                    <a:graphicData uri="http://schemas.openxmlformats.org/drawingml/2006/picture">
                      <pic:pic xmlns:pic="http://schemas.openxmlformats.org/drawingml/2006/picture">
                        <pic:nvPicPr>
                          <pic:cNvPr id="1844" name="Text_Box_14356_SpCnt_198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62" name="Text_Box_14356_SpCnt_1984"/>
                  <wp:cNvGraphicFramePr/>
                  <a:graphic xmlns:a="http://schemas.openxmlformats.org/drawingml/2006/main">
                    <a:graphicData uri="http://schemas.openxmlformats.org/drawingml/2006/picture">
                      <pic:pic xmlns:pic="http://schemas.openxmlformats.org/drawingml/2006/picture">
                        <pic:nvPicPr>
                          <pic:cNvPr id="1862" name="Text_Box_14356_SpCnt_198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5" name="Text_Box_14356_SpCnt_1985"/>
                  <wp:cNvGraphicFramePr/>
                  <a:graphic xmlns:a="http://schemas.openxmlformats.org/drawingml/2006/main">
                    <a:graphicData uri="http://schemas.openxmlformats.org/drawingml/2006/picture">
                      <pic:pic xmlns:pic="http://schemas.openxmlformats.org/drawingml/2006/picture">
                        <pic:nvPicPr>
                          <pic:cNvPr id="1845" name="Text_Box_14356_SpCnt_198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2" name="Text_Box_14356_SpCnt_1986"/>
                  <wp:cNvGraphicFramePr/>
                  <a:graphic xmlns:a="http://schemas.openxmlformats.org/drawingml/2006/main">
                    <a:graphicData uri="http://schemas.openxmlformats.org/drawingml/2006/picture">
                      <pic:pic xmlns:pic="http://schemas.openxmlformats.org/drawingml/2006/picture">
                        <pic:nvPicPr>
                          <pic:cNvPr id="1832" name="Text_Box_14356_SpCnt_198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9" name="Text_Box_14356_SpCnt_1987"/>
                  <wp:cNvGraphicFramePr/>
                  <a:graphic xmlns:a="http://schemas.openxmlformats.org/drawingml/2006/main">
                    <a:graphicData uri="http://schemas.openxmlformats.org/drawingml/2006/picture">
                      <pic:pic xmlns:pic="http://schemas.openxmlformats.org/drawingml/2006/picture">
                        <pic:nvPicPr>
                          <pic:cNvPr id="1839" name="Text_Box_14356_SpCnt_198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3" name="Text_Box_14356_SpCnt_1988"/>
                  <wp:cNvGraphicFramePr/>
                  <a:graphic xmlns:a="http://schemas.openxmlformats.org/drawingml/2006/main">
                    <a:graphicData uri="http://schemas.openxmlformats.org/drawingml/2006/picture">
                      <pic:pic xmlns:pic="http://schemas.openxmlformats.org/drawingml/2006/picture">
                        <pic:nvPicPr>
                          <pic:cNvPr id="1853" name="Text_Box_14356_SpCnt_198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9" name="Text_Box_14356_SpCnt_1989"/>
                  <wp:cNvGraphicFramePr/>
                  <a:graphic xmlns:a="http://schemas.openxmlformats.org/drawingml/2006/main">
                    <a:graphicData uri="http://schemas.openxmlformats.org/drawingml/2006/picture">
                      <pic:pic xmlns:pic="http://schemas.openxmlformats.org/drawingml/2006/picture">
                        <pic:nvPicPr>
                          <pic:cNvPr id="1849" name="Text_Box_14356_SpCnt_198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40" name="Text_Box_14356_SpCnt_1990"/>
                  <wp:cNvGraphicFramePr/>
                  <a:graphic xmlns:a="http://schemas.openxmlformats.org/drawingml/2006/main">
                    <a:graphicData uri="http://schemas.openxmlformats.org/drawingml/2006/picture">
                      <pic:pic xmlns:pic="http://schemas.openxmlformats.org/drawingml/2006/picture">
                        <pic:nvPicPr>
                          <pic:cNvPr id="1840" name="Text_Box_14356_SpCnt_199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5" name="Text_Box_14356_SpCnt_1991"/>
                  <wp:cNvGraphicFramePr/>
                  <a:graphic xmlns:a="http://schemas.openxmlformats.org/drawingml/2006/main">
                    <a:graphicData uri="http://schemas.openxmlformats.org/drawingml/2006/picture">
                      <pic:pic xmlns:pic="http://schemas.openxmlformats.org/drawingml/2006/picture">
                        <pic:nvPicPr>
                          <pic:cNvPr id="1855" name="Text_Box_14356_SpCnt_199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3" name="Text_Box_14356_SpCnt_1992"/>
                  <wp:cNvGraphicFramePr/>
                  <a:graphic xmlns:a="http://schemas.openxmlformats.org/drawingml/2006/main">
                    <a:graphicData uri="http://schemas.openxmlformats.org/drawingml/2006/picture">
                      <pic:pic xmlns:pic="http://schemas.openxmlformats.org/drawingml/2006/picture">
                        <pic:nvPicPr>
                          <pic:cNvPr id="1833" name="Text_Box_14356_SpCnt_199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6" name="Text_Box_14356_SpCnt_1993"/>
                  <wp:cNvGraphicFramePr/>
                  <a:graphic xmlns:a="http://schemas.openxmlformats.org/drawingml/2006/main">
                    <a:graphicData uri="http://schemas.openxmlformats.org/drawingml/2006/picture">
                      <pic:pic xmlns:pic="http://schemas.openxmlformats.org/drawingml/2006/picture">
                        <pic:nvPicPr>
                          <pic:cNvPr id="1856" name="Text_Box_14356_SpCnt_199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7" name="Text_Box_14356_SpCnt_1994"/>
                  <wp:cNvGraphicFramePr/>
                  <a:graphic xmlns:a="http://schemas.openxmlformats.org/drawingml/2006/main">
                    <a:graphicData uri="http://schemas.openxmlformats.org/drawingml/2006/picture">
                      <pic:pic xmlns:pic="http://schemas.openxmlformats.org/drawingml/2006/picture">
                        <pic:nvPicPr>
                          <pic:cNvPr id="1857" name="Text_Box_14356_SpCnt_199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8" name="Text_Box_14356_SpCnt_1995"/>
                  <wp:cNvGraphicFramePr/>
                  <a:graphic xmlns:a="http://schemas.openxmlformats.org/drawingml/2006/main">
                    <a:graphicData uri="http://schemas.openxmlformats.org/drawingml/2006/picture">
                      <pic:pic xmlns:pic="http://schemas.openxmlformats.org/drawingml/2006/picture">
                        <pic:nvPicPr>
                          <pic:cNvPr id="1858" name="Text_Box_14356_SpCnt_199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59" name="Text_Box_14356_SpCnt_1996"/>
                  <wp:cNvGraphicFramePr/>
                  <a:graphic xmlns:a="http://schemas.openxmlformats.org/drawingml/2006/main">
                    <a:graphicData uri="http://schemas.openxmlformats.org/drawingml/2006/picture">
                      <pic:pic xmlns:pic="http://schemas.openxmlformats.org/drawingml/2006/picture">
                        <pic:nvPicPr>
                          <pic:cNvPr id="1859" name="Text_Box_14356_SpCnt_199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34" name="Text_Box_14356_SpCnt_1997"/>
                  <wp:cNvGraphicFramePr/>
                  <a:graphic xmlns:a="http://schemas.openxmlformats.org/drawingml/2006/main">
                    <a:graphicData uri="http://schemas.openxmlformats.org/drawingml/2006/picture">
                      <pic:pic xmlns:pic="http://schemas.openxmlformats.org/drawingml/2006/picture">
                        <pic:nvPicPr>
                          <pic:cNvPr id="1834" name="Text_Box_14356_SpCnt_199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88" name="Text_Box_14356_SpCnt_1998"/>
                  <wp:cNvGraphicFramePr/>
                  <a:graphic xmlns:a="http://schemas.openxmlformats.org/drawingml/2006/main">
                    <a:graphicData uri="http://schemas.openxmlformats.org/drawingml/2006/picture">
                      <pic:pic xmlns:pic="http://schemas.openxmlformats.org/drawingml/2006/picture">
                        <pic:nvPicPr>
                          <pic:cNvPr id="1888" name="Text_Box_14356_SpCnt_199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89" name="Text_Box_14356_SpCnt_1999"/>
                  <wp:cNvGraphicFramePr/>
                  <a:graphic xmlns:a="http://schemas.openxmlformats.org/drawingml/2006/main">
                    <a:graphicData uri="http://schemas.openxmlformats.org/drawingml/2006/picture">
                      <pic:pic xmlns:pic="http://schemas.openxmlformats.org/drawingml/2006/picture">
                        <pic:nvPicPr>
                          <pic:cNvPr id="1889" name="Text_Box_14356_SpCnt_199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90" name="Text_Box_14356_SpCnt_2000"/>
                  <wp:cNvGraphicFramePr/>
                  <a:graphic xmlns:a="http://schemas.openxmlformats.org/drawingml/2006/main">
                    <a:graphicData uri="http://schemas.openxmlformats.org/drawingml/2006/picture">
                      <pic:pic xmlns:pic="http://schemas.openxmlformats.org/drawingml/2006/picture">
                        <pic:nvPicPr>
                          <pic:cNvPr id="1890" name="Text_Box_14356_SpCnt_200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91" name="Text_Box_14356_SpCnt_2001"/>
                  <wp:cNvGraphicFramePr/>
                  <a:graphic xmlns:a="http://schemas.openxmlformats.org/drawingml/2006/main">
                    <a:graphicData uri="http://schemas.openxmlformats.org/drawingml/2006/picture">
                      <pic:pic xmlns:pic="http://schemas.openxmlformats.org/drawingml/2006/picture">
                        <pic:nvPicPr>
                          <pic:cNvPr id="1891" name="Text_Box_14356_SpCnt_200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77" name="Text_Box_14356_SpCnt_2002"/>
                  <wp:cNvGraphicFramePr/>
                  <a:graphic xmlns:a="http://schemas.openxmlformats.org/drawingml/2006/main">
                    <a:graphicData uri="http://schemas.openxmlformats.org/drawingml/2006/picture">
                      <pic:pic xmlns:pic="http://schemas.openxmlformats.org/drawingml/2006/picture">
                        <pic:nvPicPr>
                          <pic:cNvPr id="1877" name="Text_Box_14356_SpCnt_200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76" name="Text_Box_14356_SpCnt_2003"/>
                  <wp:cNvGraphicFramePr/>
                  <a:graphic xmlns:a="http://schemas.openxmlformats.org/drawingml/2006/main">
                    <a:graphicData uri="http://schemas.openxmlformats.org/drawingml/2006/picture">
                      <pic:pic xmlns:pic="http://schemas.openxmlformats.org/drawingml/2006/picture">
                        <pic:nvPicPr>
                          <pic:cNvPr id="1876" name="Text_Box_14356_SpCnt_200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81" name="Text_Box_14356_SpCnt_2004"/>
                  <wp:cNvGraphicFramePr/>
                  <a:graphic xmlns:a="http://schemas.openxmlformats.org/drawingml/2006/main">
                    <a:graphicData uri="http://schemas.openxmlformats.org/drawingml/2006/picture">
                      <pic:pic xmlns:pic="http://schemas.openxmlformats.org/drawingml/2006/picture">
                        <pic:nvPicPr>
                          <pic:cNvPr id="1881" name="Text_Box_14356_SpCnt_200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92" name="Text_Box_14356_SpCnt_2005"/>
                  <wp:cNvGraphicFramePr/>
                  <a:graphic xmlns:a="http://schemas.openxmlformats.org/drawingml/2006/main">
                    <a:graphicData uri="http://schemas.openxmlformats.org/drawingml/2006/picture">
                      <pic:pic xmlns:pic="http://schemas.openxmlformats.org/drawingml/2006/picture">
                        <pic:nvPicPr>
                          <pic:cNvPr id="1892" name="Text_Box_14356_SpCnt_200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85" name="Text_Box_14356_SpCnt_2006"/>
                  <wp:cNvGraphicFramePr/>
                  <a:graphic xmlns:a="http://schemas.openxmlformats.org/drawingml/2006/main">
                    <a:graphicData uri="http://schemas.openxmlformats.org/drawingml/2006/picture">
                      <pic:pic xmlns:pic="http://schemas.openxmlformats.org/drawingml/2006/picture">
                        <pic:nvPicPr>
                          <pic:cNvPr id="1885" name="Text_Box_14356_SpCnt_200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79" name="Text_Box_14356_SpCnt_2007"/>
                  <wp:cNvGraphicFramePr/>
                  <a:graphic xmlns:a="http://schemas.openxmlformats.org/drawingml/2006/main">
                    <a:graphicData uri="http://schemas.openxmlformats.org/drawingml/2006/picture">
                      <pic:pic xmlns:pic="http://schemas.openxmlformats.org/drawingml/2006/picture">
                        <pic:nvPicPr>
                          <pic:cNvPr id="1879" name="Text_Box_14356_SpCnt_200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66" name="Text_Box_14356_SpCnt_2008"/>
                  <wp:cNvGraphicFramePr/>
                  <a:graphic xmlns:a="http://schemas.openxmlformats.org/drawingml/2006/main">
                    <a:graphicData uri="http://schemas.openxmlformats.org/drawingml/2006/picture">
                      <pic:pic xmlns:pic="http://schemas.openxmlformats.org/drawingml/2006/picture">
                        <pic:nvPicPr>
                          <pic:cNvPr id="1866" name="Text_Box_14356_SpCnt_200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78" name="Text_Box_14356_SpCnt_2009"/>
                  <wp:cNvGraphicFramePr/>
                  <a:graphic xmlns:a="http://schemas.openxmlformats.org/drawingml/2006/main">
                    <a:graphicData uri="http://schemas.openxmlformats.org/drawingml/2006/picture">
                      <pic:pic xmlns:pic="http://schemas.openxmlformats.org/drawingml/2006/picture">
                        <pic:nvPicPr>
                          <pic:cNvPr id="1878" name="Text_Box_14356_SpCnt_200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63" name="Text_Box_14356_SpCnt_2010"/>
                  <wp:cNvGraphicFramePr/>
                  <a:graphic xmlns:a="http://schemas.openxmlformats.org/drawingml/2006/main">
                    <a:graphicData uri="http://schemas.openxmlformats.org/drawingml/2006/picture">
                      <pic:pic xmlns:pic="http://schemas.openxmlformats.org/drawingml/2006/picture">
                        <pic:nvPicPr>
                          <pic:cNvPr id="1863" name="Text_Box_14356_SpCnt_201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80" name="Text_Box_14356_SpCnt_2011"/>
                  <wp:cNvGraphicFramePr/>
                  <a:graphic xmlns:a="http://schemas.openxmlformats.org/drawingml/2006/main">
                    <a:graphicData uri="http://schemas.openxmlformats.org/drawingml/2006/picture">
                      <pic:pic xmlns:pic="http://schemas.openxmlformats.org/drawingml/2006/picture">
                        <pic:nvPicPr>
                          <pic:cNvPr id="1880" name="Text_Box_14356_SpCnt_201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75" name="Text_Box_14356_SpCnt_2012"/>
                  <wp:cNvGraphicFramePr/>
                  <a:graphic xmlns:a="http://schemas.openxmlformats.org/drawingml/2006/main">
                    <a:graphicData uri="http://schemas.openxmlformats.org/drawingml/2006/picture">
                      <pic:pic xmlns:pic="http://schemas.openxmlformats.org/drawingml/2006/picture">
                        <pic:nvPicPr>
                          <pic:cNvPr id="1875" name="Text_Box_14356_SpCnt_201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84" name="Text_Box_14356_SpCnt_2013"/>
                  <wp:cNvGraphicFramePr/>
                  <a:graphic xmlns:a="http://schemas.openxmlformats.org/drawingml/2006/main">
                    <a:graphicData uri="http://schemas.openxmlformats.org/drawingml/2006/picture">
                      <pic:pic xmlns:pic="http://schemas.openxmlformats.org/drawingml/2006/picture">
                        <pic:nvPicPr>
                          <pic:cNvPr id="1884" name="Text_Box_14356_SpCnt_201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69" name="Text_Box_14356_SpCnt_2014"/>
                  <wp:cNvGraphicFramePr/>
                  <a:graphic xmlns:a="http://schemas.openxmlformats.org/drawingml/2006/main">
                    <a:graphicData uri="http://schemas.openxmlformats.org/drawingml/2006/picture">
                      <pic:pic xmlns:pic="http://schemas.openxmlformats.org/drawingml/2006/picture">
                        <pic:nvPicPr>
                          <pic:cNvPr id="1869" name="Text_Box_14356_SpCnt_201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93" name="Text_Box_14356_SpCnt_2015"/>
                  <wp:cNvGraphicFramePr/>
                  <a:graphic xmlns:a="http://schemas.openxmlformats.org/drawingml/2006/main">
                    <a:graphicData uri="http://schemas.openxmlformats.org/drawingml/2006/picture">
                      <pic:pic xmlns:pic="http://schemas.openxmlformats.org/drawingml/2006/picture">
                        <pic:nvPicPr>
                          <pic:cNvPr id="1893" name="Text_Box_14356_SpCnt_201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74" name="Text_Box_14356_SpCnt_2016"/>
                  <wp:cNvGraphicFramePr/>
                  <a:graphic xmlns:a="http://schemas.openxmlformats.org/drawingml/2006/main">
                    <a:graphicData uri="http://schemas.openxmlformats.org/drawingml/2006/picture">
                      <pic:pic xmlns:pic="http://schemas.openxmlformats.org/drawingml/2006/picture">
                        <pic:nvPicPr>
                          <pic:cNvPr id="1874" name="Text_Box_14356_SpCnt_201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82" name="Text_Box_14356_SpCnt_2017"/>
                  <wp:cNvGraphicFramePr/>
                  <a:graphic xmlns:a="http://schemas.openxmlformats.org/drawingml/2006/main">
                    <a:graphicData uri="http://schemas.openxmlformats.org/drawingml/2006/picture">
                      <pic:pic xmlns:pic="http://schemas.openxmlformats.org/drawingml/2006/picture">
                        <pic:nvPicPr>
                          <pic:cNvPr id="1882" name="Text_Box_14356_SpCnt_201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1886" name="Text_Box_14356_SpCnt_2018"/>
                  <wp:cNvGraphicFramePr/>
                  <a:graphic xmlns:a="http://schemas.openxmlformats.org/drawingml/2006/main">
                    <a:graphicData uri="http://schemas.openxmlformats.org/drawingml/2006/picture">
                      <pic:pic xmlns:pic="http://schemas.openxmlformats.org/drawingml/2006/picture">
                        <pic:nvPicPr>
                          <pic:cNvPr id="1886" name="Text_Box_14356_SpCnt_201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173990</wp:posOffset>
                  </wp:positionH>
                  <wp:positionV relativeFrom="paragraph">
                    <wp:posOffset>96520</wp:posOffset>
                  </wp:positionV>
                  <wp:extent cx="820420" cy="762635"/>
                  <wp:effectExtent l="0" t="0" r="5080" b="12065"/>
                  <wp:wrapNone/>
                  <wp:docPr id="1870" name="图片_1183_SpCnt_2"/>
                  <wp:cNvGraphicFramePr/>
                  <a:graphic xmlns:a="http://schemas.openxmlformats.org/drawingml/2006/main">
                    <a:graphicData uri="http://schemas.openxmlformats.org/drawingml/2006/picture">
                      <pic:pic xmlns:pic="http://schemas.openxmlformats.org/drawingml/2006/picture">
                        <pic:nvPicPr>
                          <pic:cNvPr id="1870" name="图片_1183_SpCnt_2"/>
                          <pic:cNvPicPr/>
                        </pic:nvPicPr>
                        <pic:blipFill>
                          <a:blip r:embed="rId99"/>
                          <a:stretch>
                            <a:fillRect/>
                          </a:stretch>
                        </pic:blipFill>
                        <pic:spPr>
                          <a:xfrm>
                            <a:off x="0" y="0"/>
                            <a:ext cx="820420" cy="7626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电子感应龙头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—H62黄铜铸造主体，表面抛光镀铬处理                            —座台式安装，开孔尺寸25mm                                            —红外感应距离25cm，感应距离可调                                    —AC/DC控制模块，电源可选交流电或1.5V*4直流电源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—三通接口设计，可接冷、热水源，接口4分外螺纹。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—感应龙头尺寸160*185*125，出水口距台面100mm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83" name="Text_Box_14356_SpCnt_2019"/>
                  <wp:cNvGraphicFramePr/>
                  <a:graphic xmlns:a="http://schemas.openxmlformats.org/drawingml/2006/main">
                    <a:graphicData uri="http://schemas.openxmlformats.org/drawingml/2006/picture">
                      <pic:pic xmlns:pic="http://schemas.openxmlformats.org/drawingml/2006/picture">
                        <pic:nvPicPr>
                          <pic:cNvPr id="1883" name="Text_Box_14356_SpCnt_201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87" name="Text_Box_14356_SpCnt_2020"/>
                  <wp:cNvGraphicFramePr/>
                  <a:graphic xmlns:a="http://schemas.openxmlformats.org/drawingml/2006/main">
                    <a:graphicData uri="http://schemas.openxmlformats.org/drawingml/2006/picture">
                      <pic:pic xmlns:pic="http://schemas.openxmlformats.org/drawingml/2006/picture">
                        <pic:nvPicPr>
                          <pic:cNvPr id="1887" name="Text_Box_14356_SpCnt_202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94" name="Text_Box_14356_SpCnt_2021"/>
                  <wp:cNvGraphicFramePr/>
                  <a:graphic xmlns:a="http://schemas.openxmlformats.org/drawingml/2006/main">
                    <a:graphicData uri="http://schemas.openxmlformats.org/drawingml/2006/picture">
                      <pic:pic xmlns:pic="http://schemas.openxmlformats.org/drawingml/2006/picture">
                        <pic:nvPicPr>
                          <pic:cNvPr id="1894" name="Text_Box_14356_SpCnt_202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64" name="Text_Box_14356_SpCnt_2022"/>
                  <wp:cNvGraphicFramePr/>
                  <a:graphic xmlns:a="http://schemas.openxmlformats.org/drawingml/2006/main">
                    <a:graphicData uri="http://schemas.openxmlformats.org/drawingml/2006/picture">
                      <pic:pic xmlns:pic="http://schemas.openxmlformats.org/drawingml/2006/picture">
                        <pic:nvPicPr>
                          <pic:cNvPr id="1864" name="Text_Box_14356_SpCnt_202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73" name="Text_Box_14356_SpCnt_2023"/>
                  <wp:cNvGraphicFramePr/>
                  <a:graphic xmlns:a="http://schemas.openxmlformats.org/drawingml/2006/main">
                    <a:graphicData uri="http://schemas.openxmlformats.org/drawingml/2006/picture">
                      <pic:pic xmlns:pic="http://schemas.openxmlformats.org/drawingml/2006/picture">
                        <pic:nvPicPr>
                          <pic:cNvPr id="1873" name="Text_Box_14356_SpCnt_202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65" name="Text_Box_14356_SpCnt_2024"/>
                  <wp:cNvGraphicFramePr/>
                  <a:graphic xmlns:a="http://schemas.openxmlformats.org/drawingml/2006/main">
                    <a:graphicData uri="http://schemas.openxmlformats.org/drawingml/2006/picture">
                      <pic:pic xmlns:pic="http://schemas.openxmlformats.org/drawingml/2006/picture">
                        <pic:nvPicPr>
                          <pic:cNvPr id="1865" name="Text_Box_14356_SpCnt_202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67" name="Text_Box_14356_SpCnt_2025"/>
                  <wp:cNvGraphicFramePr/>
                  <a:graphic xmlns:a="http://schemas.openxmlformats.org/drawingml/2006/main">
                    <a:graphicData uri="http://schemas.openxmlformats.org/drawingml/2006/picture">
                      <pic:pic xmlns:pic="http://schemas.openxmlformats.org/drawingml/2006/picture">
                        <pic:nvPicPr>
                          <pic:cNvPr id="1867" name="Text_Box_14356_SpCnt_202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68" name="Text_Box_14356_SpCnt_2026"/>
                  <wp:cNvGraphicFramePr/>
                  <a:graphic xmlns:a="http://schemas.openxmlformats.org/drawingml/2006/main">
                    <a:graphicData uri="http://schemas.openxmlformats.org/drawingml/2006/picture">
                      <pic:pic xmlns:pic="http://schemas.openxmlformats.org/drawingml/2006/picture">
                        <pic:nvPicPr>
                          <pic:cNvPr id="1868" name="Text_Box_14356_SpCnt_202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71" name="Text_Box_14356_SpCnt_2027"/>
                  <wp:cNvGraphicFramePr/>
                  <a:graphic xmlns:a="http://schemas.openxmlformats.org/drawingml/2006/main">
                    <a:graphicData uri="http://schemas.openxmlformats.org/drawingml/2006/picture">
                      <pic:pic xmlns:pic="http://schemas.openxmlformats.org/drawingml/2006/picture">
                        <pic:nvPicPr>
                          <pic:cNvPr id="1871" name="Text_Box_14356_SpCnt_202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72" name="Text_Box_14356_SpCnt_2028"/>
                  <wp:cNvGraphicFramePr/>
                  <a:graphic xmlns:a="http://schemas.openxmlformats.org/drawingml/2006/main">
                    <a:graphicData uri="http://schemas.openxmlformats.org/drawingml/2006/picture">
                      <pic:pic xmlns:pic="http://schemas.openxmlformats.org/drawingml/2006/picture">
                        <pic:nvPicPr>
                          <pic:cNvPr id="1872" name="Text_Box_14356_SpCnt_202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95" name="Text_Box_14356_SpCnt_2029"/>
                  <wp:cNvGraphicFramePr/>
                  <a:graphic xmlns:a="http://schemas.openxmlformats.org/drawingml/2006/main">
                    <a:graphicData uri="http://schemas.openxmlformats.org/drawingml/2006/picture">
                      <pic:pic xmlns:pic="http://schemas.openxmlformats.org/drawingml/2006/picture">
                        <pic:nvPicPr>
                          <pic:cNvPr id="1895" name="Text_Box_14356_SpCnt_202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2" name="Text_Box_14356_SpCnt_2030"/>
                  <wp:cNvGraphicFramePr/>
                  <a:graphic xmlns:a="http://schemas.openxmlformats.org/drawingml/2006/main">
                    <a:graphicData uri="http://schemas.openxmlformats.org/drawingml/2006/picture">
                      <pic:pic xmlns:pic="http://schemas.openxmlformats.org/drawingml/2006/picture">
                        <pic:nvPicPr>
                          <pic:cNvPr id="1902" name="Text_Box_14356_SpCnt_203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98" name="Text_Box_14356_SpCnt_2031"/>
                  <wp:cNvGraphicFramePr/>
                  <a:graphic xmlns:a="http://schemas.openxmlformats.org/drawingml/2006/main">
                    <a:graphicData uri="http://schemas.openxmlformats.org/drawingml/2006/picture">
                      <pic:pic xmlns:pic="http://schemas.openxmlformats.org/drawingml/2006/picture">
                        <pic:nvPicPr>
                          <pic:cNvPr id="1898" name="Text_Box_14356_SpCnt_203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96" name="Text_Box_14356_SpCnt_2032"/>
                  <wp:cNvGraphicFramePr/>
                  <a:graphic xmlns:a="http://schemas.openxmlformats.org/drawingml/2006/main">
                    <a:graphicData uri="http://schemas.openxmlformats.org/drawingml/2006/picture">
                      <pic:pic xmlns:pic="http://schemas.openxmlformats.org/drawingml/2006/picture">
                        <pic:nvPicPr>
                          <pic:cNvPr id="1896" name="Text_Box_14356_SpCnt_203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3" name="Text_Box_14356_SpCnt_2033"/>
                  <wp:cNvGraphicFramePr/>
                  <a:graphic xmlns:a="http://schemas.openxmlformats.org/drawingml/2006/main">
                    <a:graphicData uri="http://schemas.openxmlformats.org/drawingml/2006/picture">
                      <pic:pic xmlns:pic="http://schemas.openxmlformats.org/drawingml/2006/picture">
                        <pic:nvPicPr>
                          <pic:cNvPr id="1903" name="Text_Box_14356_SpCnt_203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1" name="Text_Box_14356_SpCnt_2034"/>
                  <wp:cNvGraphicFramePr/>
                  <a:graphic xmlns:a="http://schemas.openxmlformats.org/drawingml/2006/main">
                    <a:graphicData uri="http://schemas.openxmlformats.org/drawingml/2006/picture">
                      <pic:pic xmlns:pic="http://schemas.openxmlformats.org/drawingml/2006/picture">
                        <pic:nvPicPr>
                          <pic:cNvPr id="1901" name="Text_Box_14356_SpCnt_203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4" name="Text_Box_14356_SpCnt_2035"/>
                  <wp:cNvGraphicFramePr/>
                  <a:graphic xmlns:a="http://schemas.openxmlformats.org/drawingml/2006/main">
                    <a:graphicData uri="http://schemas.openxmlformats.org/drawingml/2006/picture">
                      <pic:pic xmlns:pic="http://schemas.openxmlformats.org/drawingml/2006/picture">
                        <pic:nvPicPr>
                          <pic:cNvPr id="1904" name="Text_Box_14356_SpCnt_203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6" name="Text_Box_14356_SpCnt_2036"/>
                  <wp:cNvGraphicFramePr/>
                  <a:graphic xmlns:a="http://schemas.openxmlformats.org/drawingml/2006/main">
                    <a:graphicData uri="http://schemas.openxmlformats.org/drawingml/2006/picture">
                      <pic:pic xmlns:pic="http://schemas.openxmlformats.org/drawingml/2006/picture">
                        <pic:nvPicPr>
                          <pic:cNvPr id="1906" name="Text_Box_14356_SpCnt_203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5" name="Text_Box_14356_SpCnt_2037"/>
                  <wp:cNvGraphicFramePr/>
                  <a:graphic xmlns:a="http://schemas.openxmlformats.org/drawingml/2006/main">
                    <a:graphicData uri="http://schemas.openxmlformats.org/drawingml/2006/picture">
                      <pic:pic xmlns:pic="http://schemas.openxmlformats.org/drawingml/2006/picture">
                        <pic:nvPicPr>
                          <pic:cNvPr id="1905" name="Text_Box_14356_SpCnt_203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0" name="Text_Box_14356_SpCnt_2038"/>
                  <wp:cNvGraphicFramePr/>
                  <a:graphic xmlns:a="http://schemas.openxmlformats.org/drawingml/2006/main">
                    <a:graphicData uri="http://schemas.openxmlformats.org/drawingml/2006/picture">
                      <pic:pic xmlns:pic="http://schemas.openxmlformats.org/drawingml/2006/picture">
                        <pic:nvPicPr>
                          <pic:cNvPr id="1900" name="Text_Box_14356_SpCnt_203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7" name="Text_Box_14356_SpCnt_2039"/>
                  <wp:cNvGraphicFramePr/>
                  <a:graphic xmlns:a="http://schemas.openxmlformats.org/drawingml/2006/main">
                    <a:graphicData uri="http://schemas.openxmlformats.org/drawingml/2006/picture">
                      <pic:pic xmlns:pic="http://schemas.openxmlformats.org/drawingml/2006/picture">
                        <pic:nvPicPr>
                          <pic:cNvPr id="1907" name="Text_Box_14356_SpCnt_203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08" name="Text_Box_14356_SpCnt_2040"/>
                  <wp:cNvGraphicFramePr/>
                  <a:graphic xmlns:a="http://schemas.openxmlformats.org/drawingml/2006/main">
                    <a:graphicData uri="http://schemas.openxmlformats.org/drawingml/2006/picture">
                      <pic:pic xmlns:pic="http://schemas.openxmlformats.org/drawingml/2006/picture">
                        <pic:nvPicPr>
                          <pic:cNvPr id="1908" name="Text_Box_14356_SpCnt_204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99" name="Text_Box_14356_SpCnt_2041"/>
                  <wp:cNvGraphicFramePr/>
                  <a:graphic xmlns:a="http://schemas.openxmlformats.org/drawingml/2006/main">
                    <a:graphicData uri="http://schemas.openxmlformats.org/drawingml/2006/picture">
                      <pic:pic xmlns:pic="http://schemas.openxmlformats.org/drawingml/2006/picture">
                        <pic:nvPicPr>
                          <pic:cNvPr id="1899" name="Text_Box_14356_SpCnt_204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897" name="Text_Box_14356_SpCnt_2042"/>
                  <wp:cNvGraphicFramePr/>
                  <a:graphic xmlns:a="http://schemas.openxmlformats.org/drawingml/2006/main">
                    <a:graphicData uri="http://schemas.openxmlformats.org/drawingml/2006/picture">
                      <pic:pic xmlns:pic="http://schemas.openxmlformats.org/drawingml/2006/picture">
                        <pic:nvPicPr>
                          <pic:cNvPr id="1897" name="Text_Box_14356_SpCnt_204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7" name="Text_Box_14356_SpCnt_2043"/>
                  <wp:cNvGraphicFramePr/>
                  <a:graphic xmlns:a="http://schemas.openxmlformats.org/drawingml/2006/main">
                    <a:graphicData uri="http://schemas.openxmlformats.org/drawingml/2006/picture">
                      <pic:pic xmlns:pic="http://schemas.openxmlformats.org/drawingml/2006/picture">
                        <pic:nvPicPr>
                          <pic:cNvPr id="1287" name="Text_Box_14356_SpCnt_204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7" name="Text_Box_14356_SpCnt_2044"/>
                  <wp:cNvGraphicFramePr/>
                  <a:graphic xmlns:a="http://schemas.openxmlformats.org/drawingml/2006/main">
                    <a:graphicData uri="http://schemas.openxmlformats.org/drawingml/2006/picture">
                      <pic:pic xmlns:pic="http://schemas.openxmlformats.org/drawingml/2006/picture">
                        <pic:nvPicPr>
                          <pic:cNvPr id="1277" name="Text_Box_14356_SpCnt_204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8" name="Text_Box_14356_SpCnt_2045"/>
                  <wp:cNvGraphicFramePr/>
                  <a:graphic xmlns:a="http://schemas.openxmlformats.org/drawingml/2006/main">
                    <a:graphicData uri="http://schemas.openxmlformats.org/drawingml/2006/picture">
                      <pic:pic xmlns:pic="http://schemas.openxmlformats.org/drawingml/2006/picture">
                        <pic:nvPicPr>
                          <pic:cNvPr id="1278" name="Text_Box_14356_SpCnt_204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5" name="Text_Box_14356_SpCnt_2046"/>
                  <wp:cNvGraphicFramePr/>
                  <a:graphic xmlns:a="http://schemas.openxmlformats.org/drawingml/2006/main">
                    <a:graphicData uri="http://schemas.openxmlformats.org/drawingml/2006/picture">
                      <pic:pic xmlns:pic="http://schemas.openxmlformats.org/drawingml/2006/picture">
                        <pic:nvPicPr>
                          <pic:cNvPr id="1265" name="Text_Box_14356_SpCnt_204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6" name="Text_Box_14356_SpCnt_2047"/>
                  <wp:cNvGraphicFramePr/>
                  <a:graphic xmlns:a="http://schemas.openxmlformats.org/drawingml/2006/main">
                    <a:graphicData uri="http://schemas.openxmlformats.org/drawingml/2006/picture">
                      <pic:pic xmlns:pic="http://schemas.openxmlformats.org/drawingml/2006/picture">
                        <pic:nvPicPr>
                          <pic:cNvPr id="1266" name="Text_Box_14356_SpCnt_204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6" name="Text_Box_14356_SpCnt_2048"/>
                  <wp:cNvGraphicFramePr/>
                  <a:graphic xmlns:a="http://schemas.openxmlformats.org/drawingml/2006/main">
                    <a:graphicData uri="http://schemas.openxmlformats.org/drawingml/2006/picture">
                      <pic:pic xmlns:pic="http://schemas.openxmlformats.org/drawingml/2006/picture">
                        <pic:nvPicPr>
                          <pic:cNvPr id="1286" name="Text_Box_14356_SpCnt_204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9" name="Text_Box_14356_SpCnt_2049"/>
                  <wp:cNvGraphicFramePr/>
                  <a:graphic xmlns:a="http://schemas.openxmlformats.org/drawingml/2006/main">
                    <a:graphicData uri="http://schemas.openxmlformats.org/drawingml/2006/picture">
                      <pic:pic xmlns:pic="http://schemas.openxmlformats.org/drawingml/2006/picture">
                        <pic:nvPicPr>
                          <pic:cNvPr id="1259" name="Text_Box_14356_SpCnt_204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8" name="Text_Box_14356_SpCnt_2050"/>
                  <wp:cNvGraphicFramePr/>
                  <a:graphic xmlns:a="http://schemas.openxmlformats.org/drawingml/2006/main">
                    <a:graphicData uri="http://schemas.openxmlformats.org/drawingml/2006/picture">
                      <pic:pic xmlns:pic="http://schemas.openxmlformats.org/drawingml/2006/picture">
                        <pic:nvPicPr>
                          <pic:cNvPr id="1258" name="Text_Box_14356_SpCnt_205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7" name="Text_Box_14356_SpCnt_2051"/>
                  <wp:cNvGraphicFramePr/>
                  <a:graphic xmlns:a="http://schemas.openxmlformats.org/drawingml/2006/main">
                    <a:graphicData uri="http://schemas.openxmlformats.org/drawingml/2006/picture">
                      <pic:pic xmlns:pic="http://schemas.openxmlformats.org/drawingml/2006/picture">
                        <pic:nvPicPr>
                          <pic:cNvPr id="1267" name="Text_Box_14356_SpCnt_205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8" name="Text_Box_14356_SpCnt_2052"/>
                  <wp:cNvGraphicFramePr/>
                  <a:graphic xmlns:a="http://schemas.openxmlformats.org/drawingml/2006/main">
                    <a:graphicData uri="http://schemas.openxmlformats.org/drawingml/2006/picture">
                      <pic:pic xmlns:pic="http://schemas.openxmlformats.org/drawingml/2006/picture">
                        <pic:nvPicPr>
                          <pic:cNvPr id="1268" name="Text_Box_14356_SpCnt_205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9" name="Text_Box_14356_SpCnt_2053"/>
                  <wp:cNvGraphicFramePr/>
                  <a:graphic xmlns:a="http://schemas.openxmlformats.org/drawingml/2006/main">
                    <a:graphicData uri="http://schemas.openxmlformats.org/drawingml/2006/picture">
                      <pic:pic xmlns:pic="http://schemas.openxmlformats.org/drawingml/2006/picture">
                        <pic:nvPicPr>
                          <pic:cNvPr id="1269" name="Text_Box_14356_SpCnt_205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6" name="Text_Box_14356_SpCnt_2054"/>
                  <wp:cNvGraphicFramePr/>
                  <a:graphic xmlns:a="http://schemas.openxmlformats.org/drawingml/2006/main">
                    <a:graphicData uri="http://schemas.openxmlformats.org/drawingml/2006/picture">
                      <pic:pic xmlns:pic="http://schemas.openxmlformats.org/drawingml/2006/picture">
                        <pic:nvPicPr>
                          <pic:cNvPr id="1276" name="Text_Box_14356_SpCnt_205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9" name="Text_Box_14356_SpCnt_2055"/>
                  <wp:cNvGraphicFramePr/>
                  <a:graphic xmlns:a="http://schemas.openxmlformats.org/drawingml/2006/main">
                    <a:graphicData uri="http://schemas.openxmlformats.org/drawingml/2006/picture">
                      <pic:pic xmlns:pic="http://schemas.openxmlformats.org/drawingml/2006/picture">
                        <pic:nvPicPr>
                          <pic:cNvPr id="1279" name="Text_Box_14356_SpCnt_205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7" name="Text_Box_14356_SpCnt_2056"/>
                  <wp:cNvGraphicFramePr/>
                  <a:graphic xmlns:a="http://schemas.openxmlformats.org/drawingml/2006/main">
                    <a:graphicData uri="http://schemas.openxmlformats.org/drawingml/2006/picture">
                      <pic:pic xmlns:pic="http://schemas.openxmlformats.org/drawingml/2006/picture">
                        <pic:nvPicPr>
                          <pic:cNvPr id="1257" name="Text_Box_14356_SpCnt_205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56" name="Text_Box_14356_SpCnt_2057"/>
                  <wp:cNvGraphicFramePr/>
                  <a:graphic xmlns:a="http://schemas.openxmlformats.org/drawingml/2006/main">
                    <a:graphicData uri="http://schemas.openxmlformats.org/drawingml/2006/picture">
                      <pic:pic xmlns:pic="http://schemas.openxmlformats.org/drawingml/2006/picture">
                        <pic:nvPicPr>
                          <pic:cNvPr id="1256" name="Text_Box_14356_SpCnt_205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0" name="Text_Box_14356_SpCnt_2058"/>
                  <wp:cNvGraphicFramePr/>
                  <a:graphic xmlns:a="http://schemas.openxmlformats.org/drawingml/2006/main">
                    <a:graphicData uri="http://schemas.openxmlformats.org/drawingml/2006/picture">
                      <pic:pic xmlns:pic="http://schemas.openxmlformats.org/drawingml/2006/picture">
                        <pic:nvPicPr>
                          <pic:cNvPr id="1280" name="Text_Box_14356_SpCnt_205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4" name="Text_Box_14356_SpCnt_2059"/>
                  <wp:cNvGraphicFramePr/>
                  <a:graphic xmlns:a="http://schemas.openxmlformats.org/drawingml/2006/main">
                    <a:graphicData uri="http://schemas.openxmlformats.org/drawingml/2006/picture">
                      <pic:pic xmlns:pic="http://schemas.openxmlformats.org/drawingml/2006/picture">
                        <pic:nvPicPr>
                          <pic:cNvPr id="1284" name="Text_Box_14356_SpCnt_205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0" name="Text_Box_14356_SpCnt_2060"/>
                  <wp:cNvGraphicFramePr/>
                  <a:graphic xmlns:a="http://schemas.openxmlformats.org/drawingml/2006/main">
                    <a:graphicData uri="http://schemas.openxmlformats.org/drawingml/2006/picture">
                      <pic:pic xmlns:pic="http://schemas.openxmlformats.org/drawingml/2006/picture">
                        <pic:nvPicPr>
                          <pic:cNvPr id="1260" name="Text_Box_14356_SpCnt_206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1" name="Text_Box_14356_SpCnt_2061"/>
                  <wp:cNvGraphicFramePr/>
                  <a:graphic xmlns:a="http://schemas.openxmlformats.org/drawingml/2006/main">
                    <a:graphicData uri="http://schemas.openxmlformats.org/drawingml/2006/picture">
                      <pic:pic xmlns:pic="http://schemas.openxmlformats.org/drawingml/2006/picture">
                        <pic:nvPicPr>
                          <pic:cNvPr id="1261" name="Text_Box_14356_SpCnt_206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0" name="Text_Box_14356_SpCnt_2062"/>
                  <wp:cNvGraphicFramePr/>
                  <a:graphic xmlns:a="http://schemas.openxmlformats.org/drawingml/2006/main">
                    <a:graphicData uri="http://schemas.openxmlformats.org/drawingml/2006/picture">
                      <pic:pic xmlns:pic="http://schemas.openxmlformats.org/drawingml/2006/picture">
                        <pic:nvPicPr>
                          <pic:cNvPr id="1270" name="Text_Box_14356_SpCnt_206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3" name="Text_Box_14356_SpCnt_2063"/>
                  <wp:cNvGraphicFramePr/>
                  <a:graphic xmlns:a="http://schemas.openxmlformats.org/drawingml/2006/main">
                    <a:graphicData uri="http://schemas.openxmlformats.org/drawingml/2006/picture">
                      <pic:pic xmlns:pic="http://schemas.openxmlformats.org/drawingml/2006/picture">
                        <pic:nvPicPr>
                          <pic:cNvPr id="1273" name="Text_Box_14356_SpCnt_206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5" name="Text_Box_14356_SpCnt_2064"/>
                  <wp:cNvGraphicFramePr/>
                  <a:graphic xmlns:a="http://schemas.openxmlformats.org/drawingml/2006/main">
                    <a:graphicData uri="http://schemas.openxmlformats.org/drawingml/2006/picture">
                      <pic:pic xmlns:pic="http://schemas.openxmlformats.org/drawingml/2006/picture">
                        <pic:nvPicPr>
                          <pic:cNvPr id="1285" name="Text_Box_14356_SpCnt_206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1" name="Text_Box_14356_SpCnt_2065"/>
                  <wp:cNvGraphicFramePr/>
                  <a:graphic xmlns:a="http://schemas.openxmlformats.org/drawingml/2006/main">
                    <a:graphicData uri="http://schemas.openxmlformats.org/drawingml/2006/picture">
                      <pic:pic xmlns:pic="http://schemas.openxmlformats.org/drawingml/2006/picture">
                        <pic:nvPicPr>
                          <pic:cNvPr id="1281" name="Text_Box_14356_SpCnt_206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1" name="Text_Box_14356_SpCnt_2066"/>
                  <wp:cNvGraphicFramePr/>
                  <a:graphic xmlns:a="http://schemas.openxmlformats.org/drawingml/2006/main">
                    <a:graphicData uri="http://schemas.openxmlformats.org/drawingml/2006/picture">
                      <pic:pic xmlns:pic="http://schemas.openxmlformats.org/drawingml/2006/picture">
                        <pic:nvPicPr>
                          <pic:cNvPr id="1271" name="Text_Box_14356_SpCnt_206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2" name="Text_Box_14356_SpCnt_2067"/>
                  <wp:cNvGraphicFramePr/>
                  <a:graphic xmlns:a="http://schemas.openxmlformats.org/drawingml/2006/main">
                    <a:graphicData uri="http://schemas.openxmlformats.org/drawingml/2006/picture">
                      <pic:pic xmlns:pic="http://schemas.openxmlformats.org/drawingml/2006/picture">
                        <pic:nvPicPr>
                          <pic:cNvPr id="1262" name="Text_Box_14356_SpCnt_206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4" name="Text_Box_14356_SpCnt_2068"/>
                  <wp:cNvGraphicFramePr/>
                  <a:graphic xmlns:a="http://schemas.openxmlformats.org/drawingml/2006/main">
                    <a:graphicData uri="http://schemas.openxmlformats.org/drawingml/2006/picture">
                      <pic:pic xmlns:pic="http://schemas.openxmlformats.org/drawingml/2006/picture">
                        <pic:nvPicPr>
                          <pic:cNvPr id="1274" name="Text_Box_14356_SpCnt_206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2" name="Text_Box_14356_SpCnt_2069"/>
                  <wp:cNvGraphicFramePr/>
                  <a:graphic xmlns:a="http://schemas.openxmlformats.org/drawingml/2006/main">
                    <a:graphicData uri="http://schemas.openxmlformats.org/drawingml/2006/picture">
                      <pic:pic xmlns:pic="http://schemas.openxmlformats.org/drawingml/2006/picture">
                        <pic:nvPicPr>
                          <pic:cNvPr id="1272" name="Text_Box_14356_SpCnt_206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2" name="Text_Box_14356_SpCnt_2070"/>
                  <wp:cNvGraphicFramePr/>
                  <a:graphic xmlns:a="http://schemas.openxmlformats.org/drawingml/2006/main">
                    <a:graphicData uri="http://schemas.openxmlformats.org/drawingml/2006/picture">
                      <pic:pic xmlns:pic="http://schemas.openxmlformats.org/drawingml/2006/picture">
                        <pic:nvPicPr>
                          <pic:cNvPr id="1282" name="Text_Box_14356_SpCnt_207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3" name="Text_Box_14356_SpCnt_2071"/>
                  <wp:cNvGraphicFramePr/>
                  <a:graphic xmlns:a="http://schemas.openxmlformats.org/drawingml/2006/main">
                    <a:graphicData uri="http://schemas.openxmlformats.org/drawingml/2006/picture">
                      <pic:pic xmlns:pic="http://schemas.openxmlformats.org/drawingml/2006/picture">
                        <pic:nvPicPr>
                          <pic:cNvPr id="1283" name="Text_Box_14356_SpCnt_207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3" name="Text_Box_14356_SpCnt_2072"/>
                  <wp:cNvGraphicFramePr/>
                  <a:graphic xmlns:a="http://schemas.openxmlformats.org/drawingml/2006/main">
                    <a:graphicData uri="http://schemas.openxmlformats.org/drawingml/2006/picture">
                      <pic:pic xmlns:pic="http://schemas.openxmlformats.org/drawingml/2006/picture">
                        <pic:nvPicPr>
                          <pic:cNvPr id="1263" name="Text_Box_14356_SpCnt_207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75" name="Text_Box_14356_SpCnt_2073"/>
                  <wp:cNvGraphicFramePr/>
                  <a:graphic xmlns:a="http://schemas.openxmlformats.org/drawingml/2006/main">
                    <a:graphicData uri="http://schemas.openxmlformats.org/drawingml/2006/picture">
                      <pic:pic xmlns:pic="http://schemas.openxmlformats.org/drawingml/2006/picture">
                        <pic:nvPicPr>
                          <pic:cNvPr id="1275" name="Text_Box_14356_SpCnt_207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64" name="Text_Box_14356_SpCnt_2074"/>
                  <wp:cNvGraphicFramePr/>
                  <a:graphic xmlns:a="http://schemas.openxmlformats.org/drawingml/2006/main">
                    <a:graphicData uri="http://schemas.openxmlformats.org/drawingml/2006/picture">
                      <pic:pic xmlns:pic="http://schemas.openxmlformats.org/drawingml/2006/picture">
                        <pic:nvPicPr>
                          <pic:cNvPr id="1264" name="Text_Box_14356_SpCnt_207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1" name="Text_Box_14356_SpCnt_2075"/>
                  <wp:cNvGraphicFramePr/>
                  <a:graphic xmlns:a="http://schemas.openxmlformats.org/drawingml/2006/main">
                    <a:graphicData uri="http://schemas.openxmlformats.org/drawingml/2006/picture">
                      <pic:pic xmlns:pic="http://schemas.openxmlformats.org/drawingml/2006/picture">
                        <pic:nvPicPr>
                          <pic:cNvPr id="1301" name="Text_Box_14356_SpCnt_207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8" name="Text_Box_14356_SpCnt_2076"/>
                  <wp:cNvGraphicFramePr/>
                  <a:graphic xmlns:a="http://schemas.openxmlformats.org/drawingml/2006/main">
                    <a:graphicData uri="http://schemas.openxmlformats.org/drawingml/2006/picture">
                      <pic:pic xmlns:pic="http://schemas.openxmlformats.org/drawingml/2006/picture">
                        <pic:nvPicPr>
                          <pic:cNvPr id="1288" name="Text_Box_14356_SpCnt_207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8" name="Text_Box_14356_SpCnt_2077"/>
                  <wp:cNvGraphicFramePr/>
                  <a:graphic xmlns:a="http://schemas.openxmlformats.org/drawingml/2006/main">
                    <a:graphicData uri="http://schemas.openxmlformats.org/drawingml/2006/picture">
                      <pic:pic xmlns:pic="http://schemas.openxmlformats.org/drawingml/2006/picture">
                        <pic:nvPicPr>
                          <pic:cNvPr id="1308" name="Text_Box_14356_SpCnt_207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8" name="Text_Box_14356_SpCnt_2078"/>
                  <wp:cNvGraphicFramePr/>
                  <a:graphic xmlns:a="http://schemas.openxmlformats.org/drawingml/2006/main">
                    <a:graphicData uri="http://schemas.openxmlformats.org/drawingml/2006/picture">
                      <pic:pic xmlns:pic="http://schemas.openxmlformats.org/drawingml/2006/picture">
                        <pic:nvPicPr>
                          <pic:cNvPr id="1318" name="Text_Box_14356_SpCnt_207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0" name="Text_Box_14356_SpCnt_2079"/>
                  <wp:cNvGraphicFramePr/>
                  <a:graphic xmlns:a="http://schemas.openxmlformats.org/drawingml/2006/main">
                    <a:graphicData uri="http://schemas.openxmlformats.org/drawingml/2006/picture">
                      <pic:pic xmlns:pic="http://schemas.openxmlformats.org/drawingml/2006/picture">
                        <pic:nvPicPr>
                          <pic:cNvPr id="1300" name="Text_Box_14356_SpCnt_207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5" name="Text_Box_14356_SpCnt_2080"/>
                  <wp:cNvGraphicFramePr/>
                  <a:graphic xmlns:a="http://schemas.openxmlformats.org/drawingml/2006/main">
                    <a:graphicData uri="http://schemas.openxmlformats.org/drawingml/2006/picture">
                      <pic:pic xmlns:pic="http://schemas.openxmlformats.org/drawingml/2006/picture">
                        <pic:nvPicPr>
                          <pic:cNvPr id="1315" name="Text_Box_14356_SpCnt_208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3" name="Text_Box_14356_SpCnt_2081"/>
                  <wp:cNvGraphicFramePr/>
                  <a:graphic xmlns:a="http://schemas.openxmlformats.org/drawingml/2006/main">
                    <a:graphicData uri="http://schemas.openxmlformats.org/drawingml/2006/picture">
                      <pic:pic xmlns:pic="http://schemas.openxmlformats.org/drawingml/2006/picture">
                        <pic:nvPicPr>
                          <pic:cNvPr id="1293" name="Text_Box_14356_SpCnt_208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0" name="Text_Box_14356_SpCnt_2082"/>
                  <wp:cNvGraphicFramePr/>
                  <a:graphic xmlns:a="http://schemas.openxmlformats.org/drawingml/2006/main">
                    <a:graphicData uri="http://schemas.openxmlformats.org/drawingml/2006/picture">
                      <pic:pic xmlns:pic="http://schemas.openxmlformats.org/drawingml/2006/picture">
                        <pic:nvPicPr>
                          <pic:cNvPr id="1290" name="Text_Box_14356_SpCnt_208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5" name="Text_Box_14356_SpCnt_2083"/>
                  <wp:cNvGraphicFramePr/>
                  <a:graphic xmlns:a="http://schemas.openxmlformats.org/drawingml/2006/main">
                    <a:graphicData uri="http://schemas.openxmlformats.org/drawingml/2006/picture">
                      <pic:pic xmlns:pic="http://schemas.openxmlformats.org/drawingml/2006/picture">
                        <pic:nvPicPr>
                          <pic:cNvPr id="1295" name="Text_Box_14356_SpCnt_208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1" name="Text_Box_14356_SpCnt_2084"/>
                  <wp:cNvGraphicFramePr/>
                  <a:graphic xmlns:a="http://schemas.openxmlformats.org/drawingml/2006/main">
                    <a:graphicData uri="http://schemas.openxmlformats.org/drawingml/2006/picture">
                      <pic:pic xmlns:pic="http://schemas.openxmlformats.org/drawingml/2006/picture">
                        <pic:nvPicPr>
                          <pic:cNvPr id="1291" name="Text_Box_14356_SpCnt_208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2" name="Text_Box_14356_SpCnt_2085"/>
                  <wp:cNvGraphicFramePr/>
                  <a:graphic xmlns:a="http://schemas.openxmlformats.org/drawingml/2006/main">
                    <a:graphicData uri="http://schemas.openxmlformats.org/drawingml/2006/picture">
                      <pic:pic xmlns:pic="http://schemas.openxmlformats.org/drawingml/2006/picture">
                        <pic:nvPicPr>
                          <pic:cNvPr id="1292" name="Text_Box_14356_SpCnt_208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4" name="Text_Box_14356_SpCnt_2086"/>
                  <wp:cNvGraphicFramePr/>
                  <a:graphic xmlns:a="http://schemas.openxmlformats.org/drawingml/2006/main">
                    <a:graphicData uri="http://schemas.openxmlformats.org/drawingml/2006/picture">
                      <pic:pic xmlns:pic="http://schemas.openxmlformats.org/drawingml/2006/picture">
                        <pic:nvPicPr>
                          <pic:cNvPr id="1294" name="Text_Box_14356_SpCnt_208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2" name="Text_Box_14356_SpCnt_2087"/>
                  <wp:cNvGraphicFramePr/>
                  <a:graphic xmlns:a="http://schemas.openxmlformats.org/drawingml/2006/main">
                    <a:graphicData uri="http://schemas.openxmlformats.org/drawingml/2006/picture">
                      <pic:pic xmlns:pic="http://schemas.openxmlformats.org/drawingml/2006/picture">
                        <pic:nvPicPr>
                          <pic:cNvPr id="1302" name="Text_Box_14356_SpCnt_208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6" name="Text_Box_14356_SpCnt_2088"/>
                  <wp:cNvGraphicFramePr/>
                  <a:graphic xmlns:a="http://schemas.openxmlformats.org/drawingml/2006/main">
                    <a:graphicData uri="http://schemas.openxmlformats.org/drawingml/2006/picture">
                      <pic:pic xmlns:pic="http://schemas.openxmlformats.org/drawingml/2006/picture">
                        <pic:nvPicPr>
                          <pic:cNvPr id="1296" name="Text_Box_14356_SpCnt_208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3" name="Text_Box_14356_SpCnt_2089"/>
                  <wp:cNvGraphicFramePr/>
                  <a:graphic xmlns:a="http://schemas.openxmlformats.org/drawingml/2006/main">
                    <a:graphicData uri="http://schemas.openxmlformats.org/drawingml/2006/picture">
                      <pic:pic xmlns:pic="http://schemas.openxmlformats.org/drawingml/2006/picture">
                        <pic:nvPicPr>
                          <pic:cNvPr id="1303" name="Text_Box_14356_SpCnt_208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0" name="Text_Box_14356_SpCnt_2090"/>
                  <wp:cNvGraphicFramePr/>
                  <a:graphic xmlns:a="http://schemas.openxmlformats.org/drawingml/2006/main">
                    <a:graphicData uri="http://schemas.openxmlformats.org/drawingml/2006/picture">
                      <pic:pic xmlns:pic="http://schemas.openxmlformats.org/drawingml/2006/picture">
                        <pic:nvPicPr>
                          <pic:cNvPr id="1310" name="Text_Box_14356_SpCnt_209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4" name="Text_Box_14356_SpCnt_2091"/>
                  <wp:cNvGraphicFramePr/>
                  <a:graphic xmlns:a="http://schemas.openxmlformats.org/drawingml/2006/main">
                    <a:graphicData uri="http://schemas.openxmlformats.org/drawingml/2006/picture">
                      <pic:pic xmlns:pic="http://schemas.openxmlformats.org/drawingml/2006/picture">
                        <pic:nvPicPr>
                          <pic:cNvPr id="1304" name="Text_Box_14356_SpCnt_209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5" name="Text_Box_14356_SpCnt_2092"/>
                  <wp:cNvGraphicFramePr/>
                  <a:graphic xmlns:a="http://schemas.openxmlformats.org/drawingml/2006/main">
                    <a:graphicData uri="http://schemas.openxmlformats.org/drawingml/2006/picture">
                      <pic:pic xmlns:pic="http://schemas.openxmlformats.org/drawingml/2006/picture">
                        <pic:nvPicPr>
                          <pic:cNvPr id="1305" name="Text_Box_14356_SpCnt_209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7" name="Text_Box_14356_SpCnt_2093"/>
                  <wp:cNvGraphicFramePr/>
                  <a:graphic xmlns:a="http://schemas.openxmlformats.org/drawingml/2006/main">
                    <a:graphicData uri="http://schemas.openxmlformats.org/drawingml/2006/picture">
                      <pic:pic xmlns:pic="http://schemas.openxmlformats.org/drawingml/2006/picture">
                        <pic:nvPicPr>
                          <pic:cNvPr id="1317" name="Text_Box_14356_SpCnt_209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9" name="Text_Box_14356_SpCnt_2094"/>
                  <wp:cNvGraphicFramePr/>
                  <a:graphic xmlns:a="http://schemas.openxmlformats.org/drawingml/2006/main">
                    <a:graphicData uri="http://schemas.openxmlformats.org/drawingml/2006/picture">
                      <pic:pic xmlns:pic="http://schemas.openxmlformats.org/drawingml/2006/picture">
                        <pic:nvPicPr>
                          <pic:cNvPr id="1319" name="Text_Box_14356_SpCnt_209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89" name="Text_Box_14356_SpCnt_2095"/>
                  <wp:cNvGraphicFramePr/>
                  <a:graphic xmlns:a="http://schemas.openxmlformats.org/drawingml/2006/main">
                    <a:graphicData uri="http://schemas.openxmlformats.org/drawingml/2006/picture">
                      <pic:pic xmlns:pic="http://schemas.openxmlformats.org/drawingml/2006/picture">
                        <pic:nvPicPr>
                          <pic:cNvPr id="1289" name="Text_Box_14356_SpCnt_209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7" name="Text_Box_14356_SpCnt_2096"/>
                  <wp:cNvGraphicFramePr/>
                  <a:graphic xmlns:a="http://schemas.openxmlformats.org/drawingml/2006/main">
                    <a:graphicData uri="http://schemas.openxmlformats.org/drawingml/2006/picture">
                      <pic:pic xmlns:pic="http://schemas.openxmlformats.org/drawingml/2006/picture">
                        <pic:nvPicPr>
                          <pic:cNvPr id="1297" name="Text_Box_14356_SpCnt_209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9" name="Text_Box_14356_SpCnt_2097"/>
                  <wp:cNvGraphicFramePr/>
                  <a:graphic xmlns:a="http://schemas.openxmlformats.org/drawingml/2006/main">
                    <a:graphicData uri="http://schemas.openxmlformats.org/drawingml/2006/picture">
                      <pic:pic xmlns:pic="http://schemas.openxmlformats.org/drawingml/2006/picture">
                        <pic:nvPicPr>
                          <pic:cNvPr id="1299" name="Text_Box_14356_SpCnt_209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6" name="Text_Box_14356_SpCnt_2098"/>
                  <wp:cNvGraphicFramePr/>
                  <a:graphic xmlns:a="http://schemas.openxmlformats.org/drawingml/2006/main">
                    <a:graphicData uri="http://schemas.openxmlformats.org/drawingml/2006/picture">
                      <pic:pic xmlns:pic="http://schemas.openxmlformats.org/drawingml/2006/picture">
                        <pic:nvPicPr>
                          <pic:cNvPr id="1306" name="Text_Box_14356_SpCnt_209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1" name="Text_Box_14356_SpCnt_2099"/>
                  <wp:cNvGraphicFramePr/>
                  <a:graphic xmlns:a="http://schemas.openxmlformats.org/drawingml/2006/main">
                    <a:graphicData uri="http://schemas.openxmlformats.org/drawingml/2006/picture">
                      <pic:pic xmlns:pic="http://schemas.openxmlformats.org/drawingml/2006/picture">
                        <pic:nvPicPr>
                          <pic:cNvPr id="1311" name="Text_Box_14356_SpCnt_209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9" name="Text_Box_14356_SpCnt_2100"/>
                  <wp:cNvGraphicFramePr/>
                  <a:graphic xmlns:a="http://schemas.openxmlformats.org/drawingml/2006/main">
                    <a:graphicData uri="http://schemas.openxmlformats.org/drawingml/2006/picture">
                      <pic:pic xmlns:pic="http://schemas.openxmlformats.org/drawingml/2006/picture">
                        <pic:nvPicPr>
                          <pic:cNvPr id="1309" name="Text_Box_14356_SpCnt_210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298" name="Text_Box_14356_SpCnt_2101"/>
                  <wp:cNvGraphicFramePr/>
                  <a:graphic xmlns:a="http://schemas.openxmlformats.org/drawingml/2006/main">
                    <a:graphicData uri="http://schemas.openxmlformats.org/drawingml/2006/picture">
                      <pic:pic xmlns:pic="http://schemas.openxmlformats.org/drawingml/2006/picture">
                        <pic:nvPicPr>
                          <pic:cNvPr id="1298" name="Text_Box_14356_SpCnt_210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07" name="Text_Box_14356_SpCnt_2102"/>
                  <wp:cNvGraphicFramePr/>
                  <a:graphic xmlns:a="http://schemas.openxmlformats.org/drawingml/2006/main">
                    <a:graphicData uri="http://schemas.openxmlformats.org/drawingml/2006/picture">
                      <pic:pic xmlns:pic="http://schemas.openxmlformats.org/drawingml/2006/picture">
                        <pic:nvPicPr>
                          <pic:cNvPr id="1307" name="Text_Box_14356_SpCnt_210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2" name="Text_Box_14356_SpCnt_2103"/>
                  <wp:cNvGraphicFramePr/>
                  <a:graphic xmlns:a="http://schemas.openxmlformats.org/drawingml/2006/main">
                    <a:graphicData uri="http://schemas.openxmlformats.org/drawingml/2006/picture">
                      <pic:pic xmlns:pic="http://schemas.openxmlformats.org/drawingml/2006/picture">
                        <pic:nvPicPr>
                          <pic:cNvPr id="1312" name="Text_Box_14356_SpCnt_210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3" name="Text_Box_14356_SpCnt_2104"/>
                  <wp:cNvGraphicFramePr/>
                  <a:graphic xmlns:a="http://schemas.openxmlformats.org/drawingml/2006/main">
                    <a:graphicData uri="http://schemas.openxmlformats.org/drawingml/2006/picture">
                      <pic:pic xmlns:pic="http://schemas.openxmlformats.org/drawingml/2006/picture">
                        <pic:nvPicPr>
                          <pic:cNvPr id="1313" name="Text_Box_14356_SpCnt_210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4" name="Text_Box_14356_SpCnt_2105"/>
                  <wp:cNvGraphicFramePr/>
                  <a:graphic xmlns:a="http://schemas.openxmlformats.org/drawingml/2006/main">
                    <a:graphicData uri="http://schemas.openxmlformats.org/drawingml/2006/picture">
                      <pic:pic xmlns:pic="http://schemas.openxmlformats.org/drawingml/2006/picture">
                        <pic:nvPicPr>
                          <pic:cNvPr id="1314" name="Text_Box_14356_SpCnt_210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16" name="Text_Box_14356_SpCnt_2106"/>
                  <wp:cNvGraphicFramePr/>
                  <a:graphic xmlns:a="http://schemas.openxmlformats.org/drawingml/2006/main">
                    <a:graphicData uri="http://schemas.openxmlformats.org/drawingml/2006/picture">
                      <pic:pic xmlns:pic="http://schemas.openxmlformats.org/drawingml/2006/picture">
                        <pic:nvPicPr>
                          <pic:cNvPr id="1316" name="Text_Box_14356_SpCnt_210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38" name="Text_Box_14356_SpCnt_2107"/>
                  <wp:cNvGraphicFramePr/>
                  <a:graphic xmlns:a="http://schemas.openxmlformats.org/drawingml/2006/main">
                    <a:graphicData uri="http://schemas.openxmlformats.org/drawingml/2006/picture">
                      <pic:pic xmlns:pic="http://schemas.openxmlformats.org/drawingml/2006/picture">
                        <pic:nvPicPr>
                          <pic:cNvPr id="1338" name="Text_Box_14356_SpCnt_210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25" name="Text_Box_14356_SpCnt_2108"/>
                  <wp:cNvGraphicFramePr/>
                  <a:graphic xmlns:a="http://schemas.openxmlformats.org/drawingml/2006/main">
                    <a:graphicData uri="http://schemas.openxmlformats.org/drawingml/2006/picture">
                      <pic:pic xmlns:pic="http://schemas.openxmlformats.org/drawingml/2006/picture">
                        <pic:nvPicPr>
                          <pic:cNvPr id="1325" name="Text_Box_14356_SpCnt_210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31" name="Text_Box_14356_SpCnt_2109"/>
                  <wp:cNvGraphicFramePr/>
                  <a:graphic xmlns:a="http://schemas.openxmlformats.org/drawingml/2006/main">
                    <a:graphicData uri="http://schemas.openxmlformats.org/drawingml/2006/picture">
                      <pic:pic xmlns:pic="http://schemas.openxmlformats.org/drawingml/2006/picture">
                        <pic:nvPicPr>
                          <pic:cNvPr id="1331" name="Text_Box_14356_SpCnt_210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37" name="Text_Box_14356_SpCnt_2110"/>
                  <wp:cNvGraphicFramePr/>
                  <a:graphic xmlns:a="http://schemas.openxmlformats.org/drawingml/2006/main">
                    <a:graphicData uri="http://schemas.openxmlformats.org/drawingml/2006/picture">
                      <pic:pic xmlns:pic="http://schemas.openxmlformats.org/drawingml/2006/picture">
                        <pic:nvPicPr>
                          <pic:cNvPr id="1337" name="Text_Box_14356_SpCnt_211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47" name="Text_Box_14356_SpCnt_2111"/>
                  <wp:cNvGraphicFramePr/>
                  <a:graphic xmlns:a="http://schemas.openxmlformats.org/drawingml/2006/main">
                    <a:graphicData uri="http://schemas.openxmlformats.org/drawingml/2006/picture">
                      <pic:pic xmlns:pic="http://schemas.openxmlformats.org/drawingml/2006/picture">
                        <pic:nvPicPr>
                          <pic:cNvPr id="1347" name="Text_Box_14356_SpCnt_211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22" name="Text_Box_14356_SpCnt_2112"/>
                  <wp:cNvGraphicFramePr/>
                  <a:graphic xmlns:a="http://schemas.openxmlformats.org/drawingml/2006/main">
                    <a:graphicData uri="http://schemas.openxmlformats.org/drawingml/2006/picture">
                      <pic:pic xmlns:pic="http://schemas.openxmlformats.org/drawingml/2006/picture">
                        <pic:nvPicPr>
                          <pic:cNvPr id="1322" name="Text_Box_14356_SpCnt_211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40" name="Text_Box_14356_SpCnt_2113"/>
                  <wp:cNvGraphicFramePr/>
                  <a:graphic xmlns:a="http://schemas.openxmlformats.org/drawingml/2006/main">
                    <a:graphicData uri="http://schemas.openxmlformats.org/drawingml/2006/picture">
                      <pic:pic xmlns:pic="http://schemas.openxmlformats.org/drawingml/2006/picture">
                        <pic:nvPicPr>
                          <pic:cNvPr id="1340" name="Text_Box_14356_SpCnt_211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326" name="Text_Box_14356_SpCnt_2114"/>
                  <wp:cNvGraphicFramePr/>
                  <a:graphic xmlns:a="http://schemas.openxmlformats.org/drawingml/2006/main">
                    <a:graphicData uri="http://schemas.openxmlformats.org/drawingml/2006/picture">
                      <pic:pic xmlns:pic="http://schemas.openxmlformats.org/drawingml/2006/picture">
                        <pic:nvPicPr>
                          <pic:cNvPr id="1326" name="Text_Box_14356_SpCnt_211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208915</wp:posOffset>
                  </wp:positionV>
                  <wp:extent cx="750570" cy="715010"/>
                  <wp:effectExtent l="0" t="0" r="11430" b="8890"/>
                  <wp:wrapNone/>
                  <wp:docPr id="1335" name="图片_1_SpCnt_4"/>
                  <wp:cNvGraphicFramePr/>
                  <a:graphic xmlns:a="http://schemas.openxmlformats.org/drawingml/2006/main">
                    <a:graphicData uri="http://schemas.openxmlformats.org/drawingml/2006/picture">
                      <pic:pic xmlns:pic="http://schemas.openxmlformats.org/drawingml/2006/picture">
                        <pic:nvPicPr>
                          <pic:cNvPr id="1335" name="图片_1_SpCnt_4"/>
                          <pic:cNvPicPr/>
                        </pic:nvPicPr>
                        <pic:blipFill>
                          <a:blip r:embed="rId29"/>
                          <a:stretch>
                            <a:fillRect/>
                          </a:stretch>
                        </pic:blipFill>
                        <pic:spPr>
                          <a:xfrm>
                            <a:off x="0" y="0"/>
                            <a:ext cx="750570" cy="715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密封碗柜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—侧板厚1.0mm,层板厚1.0mm,采用SUS304不锈钢制作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—不锈钢框架式加强筋，板厚1.0mm,门采用上挂式移门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—门板厚1.0mm,采用SUS201不锈钢，配不锈钢可调脚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401320</wp:posOffset>
                  </wp:positionH>
                  <wp:positionV relativeFrom="paragraph">
                    <wp:posOffset>37465</wp:posOffset>
                  </wp:positionV>
                  <wp:extent cx="436880" cy="581660"/>
                  <wp:effectExtent l="0" t="0" r="7620" b="2540"/>
                  <wp:wrapNone/>
                  <wp:docPr id="1336" name="ID_E3BE59861B664BDF817BC459FF24D838_SpCnt_2"/>
                  <wp:cNvGraphicFramePr/>
                  <a:graphic xmlns:a="http://schemas.openxmlformats.org/drawingml/2006/main">
                    <a:graphicData uri="http://schemas.openxmlformats.org/drawingml/2006/picture">
                      <pic:pic xmlns:pic="http://schemas.openxmlformats.org/drawingml/2006/picture">
                        <pic:nvPicPr>
                          <pic:cNvPr id="1336" name="ID_E3BE59861B664BDF817BC459FF24D838_SpCnt_2"/>
                          <pic:cNvPicPr/>
                        </pic:nvPicPr>
                        <pic:blipFill>
                          <a:blip r:embed="rId84"/>
                          <a:stretch>
                            <a:fillRect/>
                          </a:stretch>
                        </pic:blipFill>
                        <pic:spPr>
                          <a:xfrm>
                            <a:off x="0" y="0"/>
                            <a:ext cx="436880" cy="581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五斗保温台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1800*700*800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—水斗1.0mm，采用SUS304不锈钢制作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—裙边材料1.0mm，采用SUS304不锈钢制作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—采用配菜盘,采用标准机压盘，1/1深度150份数盘5只</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30" name="Text_Box_14356_SpCnt_2115"/>
                  <wp:cNvGraphicFramePr/>
                  <a:graphic xmlns:a="http://schemas.openxmlformats.org/drawingml/2006/main">
                    <a:graphicData uri="http://schemas.openxmlformats.org/drawingml/2006/picture">
                      <pic:pic xmlns:pic="http://schemas.openxmlformats.org/drawingml/2006/picture">
                        <pic:nvPicPr>
                          <pic:cNvPr id="1330" name="Text_Box_14356_SpCnt_211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39" name="Text_Box_14356_SpCnt_2116"/>
                  <wp:cNvGraphicFramePr/>
                  <a:graphic xmlns:a="http://schemas.openxmlformats.org/drawingml/2006/main">
                    <a:graphicData uri="http://schemas.openxmlformats.org/drawingml/2006/picture">
                      <pic:pic xmlns:pic="http://schemas.openxmlformats.org/drawingml/2006/picture">
                        <pic:nvPicPr>
                          <pic:cNvPr id="1339" name="Text_Box_14356_SpCnt_211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24" name="Text_Box_14356_SpCnt_2117"/>
                  <wp:cNvGraphicFramePr/>
                  <a:graphic xmlns:a="http://schemas.openxmlformats.org/drawingml/2006/main">
                    <a:graphicData uri="http://schemas.openxmlformats.org/drawingml/2006/picture">
                      <pic:pic xmlns:pic="http://schemas.openxmlformats.org/drawingml/2006/picture">
                        <pic:nvPicPr>
                          <pic:cNvPr id="1324" name="Text_Box_14356_SpCnt_211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43" name="Text_Box_14356_SpCnt_2118"/>
                  <wp:cNvGraphicFramePr/>
                  <a:graphic xmlns:a="http://schemas.openxmlformats.org/drawingml/2006/main">
                    <a:graphicData uri="http://schemas.openxmlformats.org/drawingml/2006/picture">
                      <pic:pic xmlns:pic="http://schemas.openxmlformats.org/drawingml/2006/picture">
                        <pic:nvPicPr>
                          <pic:cNvPr id="1343" name="Text_Box_14356_SpCnt_211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23" name="Text_Box_14356_SpCnt_2119"/>
                  <wp:cNvGraphicFramePr/>
                  <a:graphic xmlns:a="http://schemas.openxmlformats.org/drawingml/2006/main">
                    <a:graphicData uri="http://schemas.openxmlformats.org/drawingml/2006/picture">
                      <pic:pic xmlns:pic="http://schemas.openxmlformats.org/drawingml/2006/picture">
                        <pic:nvPicPr>
                          <pic:cNvPr id="1323" name="Text_Box_14356_SpCnt_211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27" name="Text_Box_14356_SpCnt_2120"/>
                  <wp:cNvGraphicFramePr/>
                  <a:graphic xmlns:a="http://schemas.openxmlformats.org/drawingml/2006/main">
                    <a:graphicData uri="http://schemas.openxmlformats.org/drawingml/2006/picture">
                      <pic:pic xmlns:pic="http://schemas.openxmlformats.org/drawingml/2006/picture">
                        <pic:nvPicPr>
                          <pic:cNvPr id="1327" name="Text_Box_14356_SpCnt_212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41" name="Text_Box_14356_SpCnt_2121"/>
                  <wp:cNvGraphicFramePr/>
                  <a:graphic xmlns:a="http://schemas.openxmlformats.org/drawingml/2006/main">
                    <a:graphicData uri="http://schemas.openxmlformats.org/drawingml/2006/picture">
                      <pic:pic xmlns:pic="http://schemas.openxmlformats.org/drawingml/2006/picture">
                        <pic:nvPicPr>
                          <pic:cNvPr id="1341" name="Text_Box_14356_SpCnt_212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29" name="Text_Box_14356_SpCnt_2122"/>
                  <wp:cNvGraphicFramePr/>
                  <a:graphic xmlns:a="http://schemas.openxmlformats.org/drawingml/2006/main">
                    <a:graphicData uri="http://schemas.openxmlformats.org/drawingml/2006/picture">
                      <pic:pic xmlns:pic="http://schemas.openxmlformats.org/drawingml/2006/picture">
                        <pic:nvPicPr>
                          <pic:cNvPr id="1329" name="Text_Box_14356_SpCnt_212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42" name="Text_Box_14356_SpCnt_2123"/>
                  <wp:cNvGraphicFramePr/>
                  <a:graphic xmlns:a="http://schemas.openxmlformats.org/drawingml/2006/main">
                    <a:graphicData uri="http://schemas.openxmlformats.org/drawingml/2006/picture">
                      <pic:pic xmlns:pic="http://schemas.openxmlformats.org/drawingml/2006/picture">
                        <pic:nvPicPr>
                          <pic:cNvPr id="1342" name="Text_Box_14356_SpCnt_212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32" name="Text_Box_14356_SpCnt_2124"/>
                  <wp:cNvGraphicFramePr/>
                  <a:graphic xmlns:a="http://schemas.openxmlformats.org/drawingml/2006/main">
                    <a:graphicData uri="http://schemas.openxmlformats.org/drawingml/2006/picture">
                      <pic:pic xmlns:pic="http://schemas.openxmlformats.org/drawingml/2006/picture">
                        <pic:nvPicPr>
                          <pic:cNvPr id="1332" name="Text_Box_14356_SpCnt_212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48" name="Text_Box_14356_SpCnt_2125"/>
                  <wp:cNvGraphicFramePr/>
                  <a:graphic xmlns:a="http://schemas.openxmlformats.org/drawingml/2006/main">
                    <a:graphicData uri="http://schemas.openxmlformats.org/drawingml/2006/picture">
                      <pic:pic xmlns:pic="http://schemas.openxmlformats.org/drawingml/2006/picture">
                        <pic:nvPicPr>
                          <pic:cNvPr id="1348" name="Text_Box_14356_SpCnt_212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44" name="Text_Box_14356_SpCnt_2126"/>
                  <wp:cNvGraphicFramePr/>
                  <a:graphic xmlns:a="http://schemas.openxmlformats.org/drawingml/2006/main">
                    <a:graphicData uri="http://schemas.openxmlformats.org/drawingml/2006/picture">
                      <pic:pic xmlns:pic="http://schemas.openxmlformats.org/drawingml/2006/picture">
                        <pic:nvPicPr>
                          <pic:cNvPr id="1344" name="Text_Box_14356_SpCnt_212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45" name="Text_Box_14356_SpCnt_2127"/>
                  <wp:cNvGraphicFramePr/>
                  <a:graphic xmlns:a="http://schemas.openxmlformats.org/drawingml/2006/main">
                    <a:graphicData uri="http://schemas.openxmlformats.org/drawingml/2006/picture">
                      <pic:pic xmlns:pic="http://schemas.openxmlformats.org/drawingml/2006/picture">
                        <pic:nvPicPr>
                          <pic:cNvPr id="1345" name="Text_Box_14356_SpCnt_212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33" name="Text_Box_14356_SpCnt_2128"/>
                  <wp:cNvGraphicFramePr/>
                  <a:graphic xmlns:a="http://schemas.openxmlformats.org/drawingml/2006/main">
                    <a:graphicData uri="http://schemas.openxmlformats.org/drawingml/2006/picture">
                      <pic:pic xmlns:pic="http://schemas.openxmlformats.org/drawingml/2006/picture">
                        <pic:nvPicPr>
                          <pic:cNvPr id="1333" name="Text_Box_14356_SpCnt_212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50" name="Text_Box_14356_SpCnt_2129"/>
                  <wp:cNvGraphicFramePr/>
                  <a:graphic xmlns:a="http://schemas.openxmlformats.org/drawingml/2006/main">
                    <a:graphicData uri="http://schemas.openxmlformats.org/drawingml/2006/picture">
                      <pic:pic xmlns:pic="http://schemas.openxmlformats.org/drawingml/2006/picture">
                        <pic:nvPicPr>
                          <pic:cNvPr id="1350" name="Text_Box_14356_SpCnt_212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28" name="Text_Box_14356_SpCnt_2130"/>
                  <wp:cNvGraphicFramePr/>
                  <a:graphic xmlns:a="http://schemas.openxmlformats.org/drawingml/2006/main">
                    <a:graphicData uri="http://schemas.openxmlformats.org/drawingml/2006/picture">
                      <pic:pic xmlns:pic="http://schemas.openxmlformats.org/drawingml/2006/picture">
                        <pic:nvPicPr>
                          <pic:cNvPr id="1328" name="Text_Box_14356_SpCnt_213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34" name="Text_Box_14356_SpCnt_2131"/>
                  <wp:cNvGraphicFramePr/>
                  <a:graphic xmlns:a="http://schemas.openxmlformats.org/drawingml/2006/main">
                    <a:graphicData uri="http://schemas.openxmlformats.org/drawingml/2006/picture">
                      <pic:pic xmlns:pic="http://schemas.openxmlformats.org/drawingml/2006/picture">
                        <pic:nvPicPr>
                          <pic:cNvPr id="1334" name="Text_Box_14356_SpCnt_213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46" name="Text_Box_14356_SpCnt_2132"/>
                  <wp:cNvGraphicFramePr/>
                  <a:graphic xmlns:a="http://schemas.openxmlformats.org/drawingml/2006/main">
                    <a:graphicData uri="http://schemas.openxmlformats.org/drawingml/2006/picture">
                      <pic:pic xmlns:pic="http://schemas.openxmlformats.org/drawingml/2006/picture">
                        <pic:nvPicPr>
                          <pic:cNvPr id="1346" name="Text_Box_14356_SpCnt_213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21" name="Text_Box_14356_SpCnt_2133"/>
                  <wp:cNvGraphicFramePr/>
                  <a:graphic xmlns:a="http://schemas.openxmlformats.org/drawingml/2006/main">
                    <a:graphicData uri="http://schemas.openxmlformats.org/drawingml/2006/picture">
                      <pic:pic xmlns:pic="http://schemas.openxmlformats.org/drawingml/2006/picture">
                        <pic:nvPicPr>
                          <pic:cNvPr id="1321" name="Text_Box_14356_SpCnt_213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49" name="Text_Box_14356_SpCnt_2134"/>
                  <wp:cNvGraphicFramePr/>
                  <a:graphic xmlns:a="http://schemas.openxmlformats.org/drawingml/2006/main">
                    <a:graphicData uri="http://schemas.openxmlformats.org/drawingml/2006/picture">
                      <pic:pic xmlns:pic="http://schemas.openxmlformats.org/drawingml/2006/picture">
                        <pic:nvPicPr>
                          <pic:cNvPr id="1349" name="Text_Box_14356_SpCnt_213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1320" name="Text_Box_14356_SpCnt_2135"/>
                  <wp:cNvGraphicFramePr/>
                  <a:graphic xmlns:a="http://schemas.openxmlformats.org/drawingml/2006/main">
                    <a:graphicData uri="http://schemas.openxmlformats.org/drawingml/2006/picture">
                      <pic:pic xmlns:pic="http://schemas.openxmlformats.org/drawingml/2006/picture">
                        <pic:nvPicPr>
                          <pic:cNvPr id="1320" name="Text_Box_14356_SpCnt_21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8" name="Text_Box_14356_SpCnt_2136"/>
                  <wp:cNvGraphicFramePr/>
                  <a:graphic xmlns:a="http://schemas.openxmlformats.org/drawingml/2006/main">
                    <a:graphicData uri="http://schemas.openxmlformats.org/drawingml/2006/picture">
                      <pic:pic xmlns:pic="http://schemas.openxmlformats.org/drawingml/2006/picture">
                        <pic:nvPicPr>
                          <pic:cNvPr id="2708" name="Text_Box_14356_SpCnt_21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6" name="Text_Box_14356_SpCnt_2137"/>
                  <wp:cNvGraphicFramePr/>
                  <a:graphic xmlns:a="http://schemas.openxmlformats.org/drawingml/2006/main">
                    <a:graphicData uri="http://schemas.openxmlformats.org/drawingml/2006/picture">
                      <pic:pic xmlns:pic="http://schemas.openxmlformats.org/drawingml/2006/picture">
                        <pic:nvPicPr>
                          <pic:cNvPr id="2716" name="Text_Box_14356_SpCnt_21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7" name="Text_Box_14356_SpCnt_2138"/>
                  <wp:cNvGraphicFramePr/>
                  <a:graphic xmlns:a="http://schemas.openxmlformats.org/drawingml/2006/main">
                    <a:graphicData uri="http://schemas.openxmlformats.org/drawingml/2006/picture">
                      <pic:pic xmlns:pic="http://schemas.openxmlformats.org/drawingml/2006/picture">
                        <pic:nvPicPr>
                          <pic:cNvPr id="2717" name="Text_Box_14356_SpCnt_213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9" name="Text_Box_14356_SpCnt_2139"/>
                  <wp:cNvGraphicFramePr/>
                  <a:graphic xmlns:a="http://schemas.openxmlformats.org/drawingml/2006/main">
                    <a:graphicData uri="http://schemas.openxmlformats.org/drawingml/2006/picture">
                      <pic:pic xmlns:pic="http://schemas.openxmlformats.org/drawingml/2006/picture">
                        <pic:nvPicPr>
                          <pic:cNvPr id="2719" name="Text_Box_14356_SpCnt_213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697" name="Text_Box_14356_SpCnt_2140"/>
                  <wp:cNvGraphicFramePr/>
                  <a:graphic xmlns:a="http://schemas.openxmlformats.org/drawingml/2006/main">
                    <a:graphicData uri="http://schemas.openxmlformats.org/drawingml/2006/picture">
                      <pic:pic xmlns:pic="http://schemas.openxmlformats.org/drawingml/2006/picture">
                        <pic:nvPicPr>
                          <pic:cNvPr id="2697" name="Text_Box_14356_SpCnt_214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0" name="Text_Box_14356_SpCnt_2141"/>
                  <wp:cNvGraphicFramePr/>
                  <a:graphic xmlns:a="http://schemas.openxmlformats.org/drawingml/2006/main">
                    <a:graphicData uri="http://schemas.openxmlformats.org/drawingml/2006/picture">
                      <pic:pic xmlns:pic="http://schemas.openxmlformats.org/drawingml/2006/picture">
                        <pic:nvPicPr>
                          <pic:cNvPr id="2720" name="Text_Box_14356_SpCnt_214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5" name="Text_Box_14356_SpCnt_2142"/>
                  <wp:cNvGraphicFramePr/>
                  <a:graphic xmlns:a="http://schemas.openxmlformats.org/drawingml/2006/main">
                    <a:graphicData uri="http://schemas.openxmlformats.org/drawingml/2006/picture">
                      <pic:pic xmlns:pic="http://schemas.openxmlformats.org/drawingml/2006/picture">
                        <pic:nvPicPr>
                          <pic:cNvPr id="2705" name="Text_Box_14356_SpCnt_214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6" name="Text_Box_14356_SpCnt_2143"/>
                  <wp:cNvGraphicFramePr/>
                  <a:graphic xmlns:a="http://schemas.openxmlformats.org/drawingml/2006/main">
                    <a:graphicData uri="http://schemas.openxmlformats.org/drawingml/2006/picture">
                      <pic:pic xmlns:pic="http://schemas.openxmlformats.org/drawingml/2006/picture">
                        <pic:nvPicPr>
                          <pic:cNvPr id="2706" name="Text_Box_14356_SpCnt_214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695" name="Text_Box_14356_SpCnt_2144"/>
                  <wp:cNvGraphicFramePr/>
                  <a:graphic xmlns:a="http://schemas.openxmlformats.org/drawingml/2006/main">
                    <a:graphicData uri="http://schemas.openxmlformats.org/drawingml/2006/picture">
                      <pic:pic xmlns:pic="http://schemas.openxmlformats.org/drawingml/2006/picture">
                        <pic:nvPicPr>
                          <pic:cNvPr id="2695" name="Text_Box_14356_SpCnt_214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2" name="Text_Box_14356_SpCnt_2145"/>
                  <wp:cNvGraphicFramePr/>
                  <a:graphic xmlns:a="http://schemas.openxmlformats.org/drawingml/2006/main">
                    <a:graphicData uri="http://schemas.openxmlformats.org/drawingml/2006/picture">
                      <pic:pic xmlns:pic="http://schemas.openxmlformats.org/drawingml/2006/picture">
                        <pic:nvPicPr>
                          <pic:cNvPr id="2722" name="Text_Box_14356_SpCnt_214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8" name="Text_Box_14356_SpCnt_2146"/>
                  <wp:cNvGraphicFramePr/>
                  <a:graphic xmlns:a="http://schemas.openxmlformats.org/drawingml/2006/main">
                    <a:graphicData uri="http://schemas.openxmlformats.org/drawingml/2006/picture">
                      <pic:pic xmlns:pic="http://schemas.openxmlformats.org/drawingml/2006/picture">
                        <pic:nvPicPr>
                          <pic:cNvPr id="2718" name="Text_Box_14356_SpCnt_214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1" name="Text_Box_14356_SpCnt_2147"/>
                  <wp:cNvGraphicFramePr/>
                  <a:graphic xmlns:a="http://schemas.openxmlformats.org/drawingml/2006/main">
                    <a:graphicData uri="http://schemas.openxmlformats.org/drawingml/2006/picture">
                      <pic:pic xmlns:pic="http://schemas.openxmlformats.org/drawingml/2006/picture">
                        <pic:nvPicPr>
                          <pic:cNvPr id="2721" name="Text_Box_14356_SpCnt_214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4" name="Text_Box_14356_SpCnt_2148"/>
                  <wp:cNvGraphicFramePr/>
                  <a:graphic xmlns:a="http://schemas.openxmlformats.org/drawingml/2006/main">
                    <a:graphicData uri="http://schemas.openxmlformats.org/drawingml/2006/picture">
                      <pic:pic xmlns:pic="http://schemas.openxmlformats.org/drawingml/2006/picture">
                        <pic:nvPicPr>
                          <pic:cNvPr id="2704" name="Text_Box_14356_SpCnt_214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7" name="Text_Box_14356_SpCnt_2149"/>
                  <wp:cNvGraphicFramePr/>
                  <a:graphic xmlns:a="http://schemas.openxmlformats.org/drawingml/2006/main">
                    <a:graphicData uri="http://schemas.openxmlformats.org/drawingml/2006/picture">
                      <pic:pic xmlns:pic="http://schemas.openxmlformats.org/drawingml/2006/picture">
                        <pic:nvPicPr>
                          <pic:cNvPr id="2707" name="Text_Box_14356_SpCnt_214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9" name="Text_Box_14356_SpCnt_2150"/>
                  <wp:cNvGraphicFramePr/>
                  <a:graphic xmlns:a="http://schemas.openxmlformats.org/drawingml/2006/main">
                    <a:graphicData uri="http://schemas.openxmlformats.org/drawingml/2006/picture">
                      <pic:pic xmlns:pic="http://schemas.openxmlformats.org/drawingml/2006/picture">
                        <pic:nvPicPr>
                          <pic:cNvPr id="2709" name="Text_Box_14356_SpCnt_215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699" name="Text_Box_14356_SpCnt_2151"/>
                  <wp:cNvGraphicFramePr/>
                  <a:graphic xmlns:a="http://schemas.openxmlformats.org/drawingml/2006/main">
                    <a:graphicData uri="http://schemas.openxmlformats.org/drawingml/2006/picture">
                      <pic:pic xmlns:pic="http://schemas.openxmlformats.org/drawingml/2006/picture">
                        <pic:nvPicPr>
                          <pic:cNvPr id="2699" name="Text_Box_14356_SpCnt_215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3" name="Text_Box_14356_SpCnt_2152"/>
                  <wp:cNvGraphicFramePr/>
                  <a:graphic xmlns:a="http://schemas.openxmlformats.org/drawingml/2006/main">
                    <a:graphicData uri="http://schemas.openxmlformats.org/drawingml/2006/picture">
                      <pic:pic xmlns:pic="http://schemas.openxmlformats.org/drawingml/2006/picture">
                        <pic:nvPicPr>
                          <pic:cNvPr id="2723" name="Text_Box_14356_SpCnt_215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3" name="Text_Box_14356_SpCnt_2153"/>
                  <wp:cNvGraphicFramePr/>
                  <a:graphic xmlns:a="http://schemas.openxmlformats.org/drawingml/2006/main">
                    <a:graphicData uri="http://schemas.openxmlformats.org/drawingml/2006/picture">
                      <pic:pic xmlns:pic="http://schemas.openxmlformats.org/drawingml/2006/picture">
                        <pic:nvPicPr>
                          <pic:cNvPr id="2703" name="Text_Box_14356_SpCnt_215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1" name="Text_Box_14356_SpCnt_2154"/>
                  <wp:cNvGraphicFramePr/>
                  <a:graphic xmlns:a="http://schemas.openxmlformats.org/drawingml/2006/main">
                    <a:graphicData uri="http://schemas.openxmlformats.org/drawingml/2006/picture">
                      <pic:pic xmlns:pic="http://schemas.openxmlformats.org/drawingml/2006/picture">
                        <pic:nvPicPr>
                          <pic:cNvPr id="2701" name="Text_Box_14356_SpCnt_215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4" name="Text_Box_14356_SpCnt_2155"/>
                  <wp:cNvGraphicFramePr/>
                  <a:graphic xmlns:a="http://schemas.openxmlformats.org/drawingml/2006/main">
                    <a:graphicData uri="http://schemas.openxmlformats.org/drawingml/2006/picture">
                      <pic:pic xmlns:pic="http://schemas.openxmlformats.org/drawingml/2006/picture">
                        <pic:nvPicPr>
                          <pic:cNvPr id="2724" name="Text_Box_14356_SpCnt_215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5" name="Text_Box_14356_SpCnt_2156"/>
                  <wp:cNvGraphicFramePr/>
                  <a:graphic xmlns:a="http://schemas.openxmlformats.org/drawingml/2006/main">
                    <a:graphicData uri="http://schemas.openxmlformats.org/drawingml/2006/picture">
                      <pic:pic xmlns:pic="http://schemas.openxmlformats.org/drawingml/2006/picture">
                        <pic:nvPicPr>
                          <pic:cNvPr id="2725" name="Text_Box_14356_SpCnt_215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1" name="Text_Box_14356_SpCnt_2157"/>
                  <wp:cNvGraphicFramePr/>
                  <a:graphic xmlns:a="http://schemas.openxmlformats.org/drawingml/2006/main">
                    <a:graphicData uri="http://schemas.openxmlformats.org/drawingml/2006/picture">
                      <pic:pic xmlns:pic="http://schemas.openxmlformats.org/drawingml/2006/picture">
                        <pic:nvPicPr>
                          <pic:cNvPr id="2711" name="Text_Box_14356_SpCnt_215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694" name="Text_Box_14356_SpCnt_2158"/>
                  <wp:cNvGraphicFramePr/>
                  <a:graphic xmlns:a="http://schemas.openxmlformats.org/drawingml/2006/main">
                    <a:graphicData uri="http://schemas.openxmlformats.org/drawingml/2006/picture">
                      <pic:pic xmlns:pic="http://schemas.openxmlformats.org/drawingml/2006/picture">
                        <pic:nvPicPr>
                          <pic:cNvPr id="2694" name="Text_Box_14356_SpCnt_215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696" name="Text_Box_14356_SpCnt_2159"/>
                  <wp:cNvGraphicFramePr/>
                  <a:graphic xmlns:a="http://schemas.openxmlformats.org/drawingml/2006/main">
                    <a:graphicData uri="http://schemas.openxmlformats.org/drawingml/2006/picture">
                      <pic:pic xmlns:pic="http://schemas.openxmlformats.org/drawingml/2006/picture">
                        <pic:nvPicPr>
                          <pic:cNvPr id="2696" name="Text_Box_14356_SpCnt_215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698" name="Text_Box_14356_SpCnt_2160"/>
                  <wp:cNvGraphicFramePr/>
                  <a:graphic xmlns:a="http://schemas.openxmlformats.org/drawingml/2006/main">
                    <a:graphicData uri="http://schemas.openxmlformats.org/drawingml/2006/picture">
                      <pic:pic xmlns:pic="http://schemas.openxmlformats.org/drawingml/2006/picture">
                        <pic:nvPicPr>
                          <pic:cNvPr id="2698" name="Text_Box_14356_SpCnt_216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0" name="Text_Box_14356_SpCnt_2161"/>
                  <wp:cNvGraphicFramePr/>
                  <a:graphic xmlns:a="http://schemas.openxmlformats.org/drawingml/2006/main">
                    <a:graphicData uri="http://schemas.openxmlformats.org/drawingml/2006/picture">
                      <pic:pic xmlns:pic="http://schemas.openxmlformats.org/drawingml/2006/picture">
                        <pic:nvPicPr>
                          <pic:cNvPr id="2700" name="Text_Box_14356_SpCnt_216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02" name="Text_Box_14356_SpCnt_2162"/>
                  <wp:cNvGraphicFramePr/>
                  <a:graphic xmlns:a="http://schemas.openxmlformats.org/drawingml/2006/main">
                    <a:graphicData uri="http://schemas.openxmlformats.org/drawingml/2006/picture">
                      <pic:pic xmlns:pic="http://schemas.openxmlformats.org/drawingml/2006/picture">
                        <pic:nvPicPr>
                          <pic:cNvPr id="2702" name="Text_Box_14356_SpCnt_216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0" name="Text_Box_14356_SpCnt_2163"/>
                  <wp:cNvGraphicFramePr/>
                  <a:graphic xmlns:a="http://schemas.openxmlformats.org/drawingml/2006/main">
                    <a:graphicData uri="http://schemas.openxmlformats.org/drawingml/2006/picture">
                      <pic:pic xmlns:pic="http://schemas.openxmlformats.org/drawingml/2006/picture">
                        <pic:nvPicPr>
                          <pic:cNvPr id="2710" name="Text_Box_14356_SpCnt_216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2" name="Text_Box_14356_SpCnt_2164"/>
                  <wp:cNvGraphicFramePr/>
                  <a:graphic xmlns:a="http://schemas.openxmlformats.org/drawingml/2006/main">
                    <a:graphicData uri="http://schemas.openxmlformats.org/drawingml/2006/picture">
                      <pic:pic xmlns:pic="http://schemas.openxmlformats.org/drawingml/2006/picture">
                        <pic:nvPicPr>
                          <pic:cNvPr id="2712" name="Text_Box_14356_SpCnt_216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3" name="Text_Box_14356_SpCnt_2165"/>
                  <wp:cNvGraphicFramePr/>
                  <a:graphic xmlns:a="http://schemas.openxmlformats.org/drawingml/2006/main">
                    <a:graphicData uri="http://schemas.openxmlformats.org/drawingml/2006/picture">
                      <pic:pic xmlns:pic="http://schemas.openxmlformats.org/drawingml/2006/picture">
                        <pic:nvPicPr>
                          <pic:cNvPr id="2713" name="Text_Box_14356_SpCnt_216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4" name="Text_Box_14356_SpCnt_2166"/>
                  <wp:cNvGraphicFramePr/>
                  <a:graphic xmlns:a="http://schemas.openxmlformats.org/drawingml/2006/main">
                    <a:graphicData uri="http://schemas.openxmlformats.org/drawingml/2006/picture">
                      <pic:pic xmlns:pic="http://schemas.openxmlformats.org/drawingml/2006/picture">
                        <pic:nvPicPr>
                          <pic:cNvPr id="2714" name="Text_Box_14356_SpCnt_216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15" name="Text_Box_14356_SpCnt_2167"/>
                  <wp:cNvGraphicFramePr/>
                  <a:graphic xmlns:a="http://schemas.openxmlformats.org/drawingml/2006/main">
                    <a:graphicData uri="http://schemas.openxmlformats.org/drawingml/2006/picture">
                      <pic:pic xmlns:pic="http://schemas.openxmlformats.org/drawingml/2006/picture">
                        <pic:nvPicPr>
                          <pic:cNvPr id="2715" name="Text_Box_14356_SpCnt_216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7" name="Text_Box_14356_SpCnt_2168"/>
                  <wp:cNvGraphicFramePr/>
                  <a:graphic xmlns:a="http://schemas.openxmlformats.org/drawingml/2006/main">
                    <a:graphicData uri="http://schemas.openxmlformats.org/drawingml/2006/picture">
                      <pic:pic xmlns:pic="http://schemas.openxmlformats.org/drawingml/2006/picture">
                        <pic:nvPicPr>
                          <pic:cNvPr id="2747" name="Text_Box_14356_SpCnt_216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6" name="Text_Box_14356_SpCnt_2169"/>
                  <wp:cNvGraphicFramePr/>
                  <a:graphic xmlns:a="http://schemas.openxmlformats.org/drawingml/2006/main">
                    <a:graphicData uri="http://schemas.openxmlformats.org/drawingml/2006/picture">
                      <pic:pic xmlns:pic="http://schemas.openxmlformats.org/drawingml/2006/picture">
                        <pic:nvPicPr>
                          <pic:cNvPr id="2726" name="Text_Box_14356_SpCnt_216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1" name="Text_Box_14356_SpCnt_2170"/>
                  <wp:cNvGraphicFramePr/>
                  <a:graphic xmlns:a="http://schemas.openxmlformats.org/drawingml/2006/main">
                    <a:graphicData uri="http://schemas.openxmlformats.org/drawingml/2006/picture">
                      <pic:pic xmlns:pic="http://schemas.openxmlformats.org/drawingml/2006/picture">
                        <pic:nvPicPr>
                          <pic:cNvPr id="2731" name="Text_Box_14356_SpCnt_217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0" name="Text_Box_14356_SpCnt_2171"/>
                  <wp:cNvGraphicFramePr/>
                  <a:graphic xmlns:a="http://schemas.openxmlformats.org/drawingml/2006/main">
                    <a:graphicData uri="http://schemas.openxmlformats.org/drawingml/2006/picture">
                      <pic:pic xmlns:pic="http://schemas.openxmlformats.org/drawingml/2006/picture">
                        <pic:nvPicPr>
                          <pic:cNvPr id="2740" name="Text_Box_14356_SpCnt_217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2" name="Text_Box_14356_SpCnt_2172"/>
                  <wp:cNvGraphicFramePr/>
                  <a:graphic xmlns:a="http://schemas.openxmlformats.org/drawingml/2006/main">
                    <a:graphicData uri="http://schemas.openxmlformats.org/drawingml/2006/picture">
                      <pic:pic xmlns:pic="http://schemas.openxmlformats.org/drawingml/2006/picture">
                        <pic:nvPicPr>
                          <pic:cNvPr id="2732" name="Text_Box_14356_SpCnt_217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5" name="Text_Box_14356_SpCnt_2173"/>
                  <wp:cNvGraphicFramePr/>
                  <a:graphic xmlns:a="http://schemas.openxmlformats.org/drawingml/2006/main">
                    <a:graphicData uri="http://schemas.openxmlformats.org/drawingml/2006/picture">
                      <pic:pic xmlns:pic="http://schemas.openxmlformats.org/drawingml/2006/picture">
                        <pic:nvPicPr>
                          <pic:cNvPr id="2745" name="Text_Box_14356_SpCnt_217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5" name="Text_Box_14356_SpCnt_2174"/>
                  <wp:cNvGraphicFramePr/>
                  <a:graphic xmlns:a="http://schemas.openxmlformats.org/drawingml/2006/main">
                    <a:graphicData uri="http://schemas.openxmlformats.org/drawingml/2006/picture">
                      <pic:pic xmlns:pic="http://schemas.openxmlformats.org/drawingml/2006/picture">
                        <pic:nvPicPr>
                          <pic:cNvPr id="2735" name="Text_Box_14356_SpCnt_217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2" name="Text_Box_14356_SpCnt_2175"/>
                  <wp:cNvGraphicFramePr/>
                  <a:graphic xmlns:a="http://schemas.openxmlformats.org/drawingml/2006/main">
                    <a:graphicData uri="http://schemas.openxmlformats.org/drawingml/2006/picture">
                      <pic:pic xmlns:pic="http://schemas.openxmlformats.org/drawingml/2006/picture">
                        <pic:nvPicPr>
                          <pic:cNvPr id="2742" name="Text_Box_14356_SpCnt_217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0" name="Text_Box_14356_SpCnt_2176"/>
                  <wp:cNvGraphicFramePr/>
                  <a:graphic xmlns:a="http://schemas.openxmlformats.org/drawingml/2006/main">
                    <a:graphicData uri="http://schemas.openxmlformats.org/drawingml/2006/picture">
                      <pic:pic xmlns:pic="http://schemas.openxmlformats.org/drawingml/2006/picture">
                        <pic:nvPicPr>
                          <pic:cNvPr id="2730" name="Text_Box_14356_SpCnt_217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3" name="Text_Box_14356_SpCnt_2177"/>
                  <wp:cNvGraphicFramePr/>
                  <a:graphic xmlns:a="http://schemas.openxmlformats.org/drawingml/2006/main">
                    <a:graphicData uri="http://schemas.openxmlformats.org/drawingml/2006/picture">
                      <pic:pic xmlns:pic="http://schemas.openxmlformats.org/drawingml/2006/picture">
                        <pic:nvPicPr>
                          <pic:cNvPr id="2733" name="Text_Box_14356_SpCnt_217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8" name="Text_Box_14356_SpCnt_2178"/>
                  <wp:cNvGraphicFramePr/>
                  <a:graphic xmlns:a="http://schemas.openxmlformats.org/drawingml/2006/main">
                    <a:graphicData uri="http://schemas.openxmlformats.org/drawingml/2006/picture">
                      <pic:pic xmlns:pic="http://schemas.openxmlformats.org/drawingml/2006/picture">
                        <pic:nvPicPr>
                          <pic:cNvPr id="2738" name="Text_Box_14356_SpCnt_217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4" name="Text_Box_14356_SpCnt_2179"/>
                  <wp:cNvGraphicFramePr/>
                  <a:graphic xmlns:a="http://schemas.openxmlformats.org/drawingml/2006/main">
                    <a:graphicData uri="http://schemas.openxmlformats.org/drawingml/2006/picture">
                      <pic:pic xmlns:pic="http://schemas.openxmlformats.org/drawingml/2006/picture">
                        <pic:nvPicPr>
                          <pic:cNvPr id="2734" name="Text_Box_14356_SpCnt_217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4" name="Text_Box_14356_SpCnt_2180"/>
                  <wp:cNvGraphicFramePr/>
                  <a:graphic xmlns:a="http://schemas.openxmlformats.org/drawingml/2006/main">
                    <a:graphicData uri="http://schemas.openxmlformats.org/drawingml/2006/picture">
                      <pic:pic xmlns:pic="http://schemas.openxmlformats.org/drawingml/2006/picture">
                        <pic:nvPicPr>
                          <pic:cNvPr id="2754" name="Text_Box_14356_SpCnt_218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6" name="Text_Box_14356_SpCnt_2181"/>
                  <wp:cNvGraphicFramePr/>
                  <a:graphic xmlns:a="http://schemas.openxmlformats.org/drawingml/2006/main">
                    <a:graphicData uri="http://schemas.openxmlformats.org/drawingml/2006/picture">
                      <pic:pic xmlns:pic="http://schemas.openxmlformats.org/drawingml/2006/picture">
                        <pic:nvPicPr>
                          <pic:cNvPr id="2756" name="Text_Box_14356_SpCnt_218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9" name="Text_Box_14356_SpCnt_2182"/>
                  <wp:cNvGraphicFramePr/>
                  <a:graphic xmlns:a="http://schemas.openxmlformats.org/drawingml/2006/main">
                    <a:graphicData uri="http://schemas.openxmlformats.org/drawingml/2006/picture">
                      <pic:pic xmlns:pic="http://schemas.openxmlformats.org/drawingml/2006/picture">
                        <pic:nvPicPr>
                          <pic:cNvPr id="2739" name="Text_Box_14356_SpCnt_218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7" name="Text_Box_14356_SpCnt_2183"/>
                  <wp:cNvGraphicFramePr/>
                  <a:graphic xmlns:a="http://schemas.openxmlformats.org/drawingml/2006/main">
                    <a:graphicData uri="http://schemas.openxmlformats.org/drawingml/2006/picture">
                      <pic:pic xmlns:pic="http://schemas.openxmlformats.org/drawingml/2006/picture">
                        <pic:nvPicPr>
                          <pic:cNvPr id="2737" name="Text_Box_14356_SpCnt_218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36" name="Text_Box_14356_SpCnt_2184"/>
                  <wp:cNvGraphicFramePr/>
                  <a:graphic xmlns:a="http://schemas.openxmlformats.org/drawingml/2006/main">
                    <a:graphicData uri="http://schemas.openxmlformats.org/drawingml/2006/picture">
                      <pic:pic xmlns:pic="http://schemas.openxmlformats.org/drawingml/2006/picture">
                        <pic:nvPicPr>
                          <pic:cNvPr id="2736" name="Text_Box_14356_SpCnt_218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7" name="Text_Box_14356_SpCnt_2185"/>
                  <wp:cNvGraphicFramePr/>
                  <a:graphic xmlns:a="http://schemas.openxmlformats.org/drawingml/2006/main">
                    <a:graphicData uri="http://schemas.openxmlformats.org/drawingml/2006/picture">
                      <pic:pic xmlns:pic="http://schemas.openxmlformats.org/drawingml/2006/picture">
                        <pic:nvPicPr>
                          <pic:cNvPr id="2757" name="Text_Box_14356_SpCnt_218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8" name="Text_Box_14356_SpCnt_2186"/>
                  <wp:cNvGraphicFramePr/>
                  <a:graphic xmlns:a="http://schemas.openxmlformats.org/drawingml/2006/main">
                    <a:graphicData uri="http://schemas.openxmlformats.org/drawingml/2006/picture">
                      <pic:pic xmlns:pic="http://schemas.openxmlformats.org/drawingml/2006/picture">
                        <pic:nvPicPr>
                          <pic:cNvPr id="2748" name="Text_Box_14356_SpCnt_218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1" name="Text_Box_14356_SpCnt_2187"/>
                  <wp:cNvGraphicFramePr/>
                  <a:graphic xmlns:a="http://schemas.openxmlformats.org/drawingml/2006/main">
                    <a:graphicData uri="http://schemas.openxmlformats.org/drawingml/2006/picture">
                      <pic:pic xmlns:pic="http://schemas.openxmlformats.org/drawingml/2006/picture">
                        <pic:nvPicPr>
                          <pic:cNvPr id="2741" name="Text_Box_14356_SpCnt_218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3" name="Text_Box_14356_SpCnt_2188"/>
                  <wp:cNvGraphicFramePr/>
                  <a:graphic xmlns:a="http://schemas.openxmlformats.org/drawingml/2006/main">
                    <a:graphicData uri="http://schemas.openxmlformats.org/drawingml/2006/picture">
                      <pic:pic xmlns:pic="http://schemas.openxmlformats.org/drawingml/2006/picture">
                        <pic:nvPicPr>
                          <pic:cNvPr id="2753" name="Text_Box_14356_SpCnt_218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3" name="Text_Box_14356_SpCnt_2189"/>
                  <wp:cNvGraphicFramePr/>
                  <a:graphic xmlns:a="http://schemas.openxmlformats.org/drawingml/2006/main">
                    <a:graphicData uri="http://schemas.openxmlformats.org/drawingml/2006/picture">
                      <pic:pic xmlns:pic="http://schemas.openxmlformats.org/drawingml/2006/picture">
                        <pic:nvPicPr>
                          <pic:cNvPr id="2743" name="Text_Box_14356_SpCnt_218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8" name="Text_Box_14356_SpCnt_2190"/>
                  <wp:cNvGraphicFramePr/>
                  <a:graphic xmlns:a="http://schemas.openxmlformats.org/drawingml/2006/main">
                    <a:graphicData uri="http://schemas.openxmlformats.org/drawingml/2006/picture">
                      <pic:pic xmlns:pic="http://schemas.openxmlformats.org/drawingml/2006/picture">
                        <pic:nvPicPr>
                          <pic:cNvPr id="2728" name="Text_Box_14356_SpCnt_219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4" name="Text_Box_14356_SpCnt_2191"/>
                  <wp:cNvGraphicFramePr/>
                  <a:graphic xmlns:a="http://schemas.openxmlformats.org/drawingml/2006/main">
                    <a:graphicData uri="http://schemas.openxmlformats.org/drawingml/2006/picture">
                      <pic:pic xmlns:pic="http://schemas.openxmlformats.org/drawingml/2006/picture">
                        <pic:nvPicPr>
                          <pic:cNvPr id="2744" name="Text_Box_14356_SpCnt_219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6" name="Text_Box_14356_SpCnt_2192"/>
                  <wp:cNvGraphicFramePr/>
                  <a:graphic xmlns:a="http://schemas.openxmlformats.org/drawingml/2006/main">
                    <a:graphicData uri="http://schemas.openxmlformats.org/drawingml/2006/picture">
                      <pic:pic xmlns:pic="http://schemas.openxmlformats.org/drawingml/2006/picture">
                        <pic:nvPicPr>
                          <pic:cNvPr id="2746" name="Text_Box_14356_SpCnt_219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49" name="Text_Box_14356_SpCnt_2193"/>
                  <wp:cNvGraphicFramePr/>
                  <a:graphic xmlns:a="http://schemas.openxmlformats.org/drawingml/2006/main">
                    <a:graphicData uri="http://schemas.openxmlformats.org/drawingml/2006/picture">
                      <pic:pic xmlns:pic="http://schemas.openxmlformats.org/drawingml/2006/picture">
                        <pic:nvPicPr>
                          <pic:cNvPr id="2749" name="Text_Box_14356_SpCnt_219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7" name="Text_Box_14356_SpCnt_2194"/>
                  <wp:cNvGraphicFramePr/>
                  <a:graphic xmlns:a="http://schemas.openxmlformats.org/drawingml/2006/main">
                    <a:graphicData uri="http://schemas.openxmlformats.org/drawingml/2006/picture">
                      <pic:pic xmlns:pic="http://schemas.openxmlformats.org/drawingml/2006/picture">
                        <pic:nvPicPr>
                          <pic:cNvPr id="2727" name="Text_Box_14356_SpCnt_219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29" name="Text_Box_14356_SpCnt_2195"/>
                  <wp:cNvGraphicFramePr/>
                  <a:graphic xmlns:a="http://schemas.openxmlformats.org/drawingml/2006/main">
                    <a:graphicData uri="http://schemas.openxmlformats.org/drawingml/2006/picture">
                      <pic:pic xmlns:pic="http://schemas.openxmlformats.org/drawingml/2006/picture">
                        <pic:nvPicPr>
                          <pic:cNvPr id="2729" name="Text_Box_14356_SpCnt_219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0" name="Text_Box_14356_SpCnt_2196"/>
                  <wp:cNvGraphicFramePr/>
                  <a:graphic xmlns:a="http://schemas.openxmlformats.org/drawingml/2006/main">
                    <a:graphicData uri="http://schemas.openxmlformats.org/drawingml/2006/picture">
                      <pic:pic xmlns:pic="http://schemas.openxmlformats.org/drawingml/2006/picture">
                        <pic:nvPicPr>
                          <pic:cNvPr id="2750" name="Text_Box_14356_SpCnt_219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2" name="Text_Box_14356_SpCnt_2197"/>
                  <wp:cNvGraphicFramePr/>
                  <a:graphic xmlns:a="http://schemas.openxmlformats.org/drawingml/2006/main">
                    <a:graphicData uri="http://schemas.openxmlformats.org/drawingml/2006/picture">
                      <pic:pic xmlns:pic="http://schemas.openxmlformats.org/drawingml/2006/picture">
                        <pic:nvPicPr>
                          <pic:cNvPr id="2752" name="Text_Box_14356_SpCnt_219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5" name="Text_Box_14356_SpCnt_2198"/>
                  <wp:cNvGraphicFramePr/>
                  <a:graphic xmlns:a="http://schemas.openxmlformats.org/drawingml/2006/main">
                    <a:graphicData uri="http://schemas.openxmlformats.org/drawingml/2006/picture">
                      <pic:pic xmlns:pic="http://schemas.openxmlformats.org/drawingml/2006/picture">
                        <pic:nvPicPr>
                          <pic:cNvPr id="2755" name="Text_Box_14356_SpCnt_219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1" name="Text_Box_14356_SpCnt_2199"/>
                  <wp:cNvGraphicFramePr/>
                  <a:graphic xmlns:a="http://schemas.openxmlformats.org/drawingml/2006/main">
                    <a:graphicData uri="http://schemas.openxmlformats.org/drawingml/2006/picture">
                      <pic:pic xmlns:pic="http://schemas.openxmlformats.org/drawingml/2006/picture">
                        <pic:nvPicPr>
                          <pic:cNvPr id="2751" name="Text_Box_14356_SpCnt_219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7" name="Text_Box_14356_SpCnt_2200"/>
                  <wp:cNvGraphicFramePr/>
                  <a:graphic xmlns:a="http://schemas.openxmlformats.org/drawingml/2006/main">
                    <a:graphicData uri="http://schemas.openxmlformats.org/drawingml/2006/picture">
                      <pic:pic xmlns:pic="http://schemas.openxmlformats.org/drawingml/2006/picture">
                        <pic:nvPicPr>
                          <pic:cNvPr id="2777" name="Text_Box_14356_SpCnt_220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3" name="Text_Box_14356_SpCnt_2201"/>
                  <wp:cNvGraphicFramePr/>
                  <a:graphic xmlns:a="http://schemas.openxmlformats.org/drawingml/2006/main">
                    <a:graphicData uri="http://schemas.openxmlformats.org/drawingml/2006/picture">
                      <pic:pic xmlns:pic="http://schemas.openxmlformats.org/drawingml/2006/picture">
                        <pic:nvPicPr>
                          <pic:cNvPr id="2783" name="Text_Box_14356_SpCnt_220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9" name="Text_Box_14356_SpCnt_2202"/>
                  <wp:cNvGraphicFramePr/>
                  <a:graphic xmlns:a="http://schemas.openxmlformats.org/drawingml/2006/main">
                    <a:graphicData uri="http://schemas.openxmlformats.org/drawingml/2006/picture">
                      <pic:pic xmlns:pic="http://schemas.openxmlformats.org/drawingml/2006/picture">
                        <pic:nvPicPr>
                          <pic:cNvPr id="2789" name="Text_Box_14356_SpCnt_220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6" name="Text_Box_14356_SpCnt_2203"/>
                  <wp:cNvGraphicFramePr/>
                  <a:graphic xmlns:a="http://schemas.openxmlformats.org/drawingml/2006/main">
                    <a:graphicData uri="http://schemas.openxmlformats.org/drawingml/2006/picture">
                      <pic:pic xmlns:pic="http://schemas.openxmlformats.org/drawingml/2006/picture">
                        <pic:nvPicPr>
                          <pic:cNvPr id="2776" name="Text_Box_14356_SpCnt_220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8" name="Text_Box_14356_SpCnt_2204"/>
                  <wp:cNvGraphicFramePr/>
                  <a:graphic xmlns:a="http://schemas.openxmlformats.org/drawingml/2006/main">
                    <a:graphicData uri="http://schemas.openxmlformats.org/drawingml/2006/picture">
                      <pic:pic xmlns:pic="http://schemas.openxmlformats.org/drawingml/2006/picture">
                        <pic:nvPicPr>
                          <pic:cNvPr id="2758" name="Text_Box_14356_SpCnt_220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59" name="Text_Box_14356_SpCnt_2205"/>
                  <wp:cNvGraphicFramePr/>
                  <a:graphic xmlns:a="http://schemas.openxmlformats.org/drawingml/2006/main">
                    <a:graphicData uri="http://schemas.openxmlformats.org/drawingml/2006/picture">
                      <pic:pic xmlns:pic="http://schemas.openxmlformats.org/drawingml/2006/picture">
                        <pic:nvPicPr>
                          <pic:cNvPr id="2759" name="Text_Box_14356_SpCnt_220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0" name="Text_Box_14356_SpCnt_2206"/>
                  <wp:cNvGraphicFramePr/>
                  <a:graphic xmlns:a="http://schemas.openxmlformats.org/drawingml/2006/main">
                    <a:graphicData uri="http://schemas.openxmlformats.org/drawingml/2006/picture">
                      <pic:pic xmlns:pic="http://schemas.openxmlformats.org/drawingml/2006/picture">
                        <pic:nvPicPr>
                          <pic:cNvPr id="2780" name="Text_Box_14356_SpCnt_220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1" name="Text_Box_14356_SpCnt_2207"/>
                  <wp:cNvGraphicFramePr/>
                  <a:graphic xmlns:a="http://schemas.openxmlformats.org/drawingml/2006/main">
                    <a:graphicData uri="http://schemas.openxmlformats.org/drawingml/2006/picture">
                      <pic:pic xmlns:pic="http://schemas.openxmlformats.org/drawingml/2006/picture">
                        <pic:nvPicPr>
                          <pic:cNvPr id="2781" name="Text_Box_14356_SpCnt_220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2" name="Text_Box_14356_SpCnt_2208"/>
                  <wp:cNvGraphicFramePr/>
                  <a:graphic xmlns:a="http://schemas.openxmlformats.org/drawingml/2006/main">
                    <a:graphicData uri="http://schemas.openxmlformats.org/drawingml/2006/picture">
                      <pic:pic xmlns:pic="http://schemas.openxmlformats.org/drawingml/2006/picture">
                        <pic:nvPicPr>
                          <pic:cNvPr id="2762" name="Text_Box_14356_SpCnt_220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3" name="Text_Box_14356_SpCnt_2209"/>
                  <wp:cNvGraphicFramePr/>
                  <a:graphic xmlns:a="http://schemas.openxmlformats.org/drawingml/2006/main">
                    <a:graphicData uri="http://schemas.openxmlformats.org/drawingml/2006/picture">
                      <pic:pic xmlns:pic="http://schemas.openxmlformats.org/drawingml/2006/picture">
                        <pic:nvPicPr>
                          <pic:cNvPr id="2773" name="Text_Box_14356_SpCnt_220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0" name="Text_Box_14356_SpCnt_2210"/>
                  <wp:cNvGraphicFramePr/>
                  <a:graphic xmlns:a="http://schemas.openxmlformats.org/drawingml/2006/main">
                    <a:graphicData uri="http://schemas.openxmlformats.org/drawingml/2006/picture">
                      <pic:pic xmlns:pic="http://schemas.openxmlformats.org/drawingml/2006/picture">
                        <pic:nvPicPr>
                          <pic:cNvPr id="2770" name="Text_Box_14356_SpCnt_221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9" name="Text_Box_14356_SpCnt_2211"/>
                  <wp:cNvGraphicFramePr/>
                  <a:graphic xmlns:a="http://schemas.openxmlformats.org/drawingml/2006/main">
                    <a:graphicData uri="http://schemas.openxmlformats.org/drawingml/2006/picture">
                      <pic:pic xmlns:pic="http://schemas.openxmlformats.org/drawingml/2006/picture">
                        <pic:nvPicPr>
                          <pic:cNvPr id="2769" name="Text_Box_14356_SpCnt_221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4" name="Text_Box_14356_SpCnt_2212"/>
                  <wp:cNvGraphicFramePr/>
                  <a:graphic xmlns:a="http://schemas.openxmlformats.org/drawingml/2006/main">
                    <a:graphicData uri="http://schemas.openxmlformats.org/drawingml/2006/picture">
                      <pic:pic xmlns:pic="http://schemas.openxmlformats.org/drawingml/2006/picture">
                        <pic:nvPicPr>
                          <pic:cNvPr id="2784" name="Text_Box_14356_SpCnt_221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1" name="Text_Box_14356_SpCnt_2213"/>
                  <wp:cNvGraphicFramePr/>
                  <a:graphic xmlns:a="http://schemas.openxmlformats.org/drawingml/2006/main">
                    <a:graphicData uri="http://schemas.openxmlformats.org/drawingml/2006/picture">
                      <pic:pic xmlns:pic="http://schemas.openxmlformats.org/drawingml/2006/picture">
                        <pic:nvPicPr>
                          <pic:cNvPr id="2771" name="Text_Box_14356_SpCnt_221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2" name="Text_Box_14356_SpCnt_2214"/>
                  <wp:cNvGraphicFramePr/>
                  <a:graphic xmlns:a="http://schemas.openxmlformats.org/drawingml/2006/main">
                    <a:graphicData uri="http://schemas.openxmlformats.org/drawingml/2006/picture">
                      <pic:pic xmlns:pic="http://schemas.openxmlformats.org/drawingml/2006/picture">
                        <pic:nvPicPr>
                          <pic:cNvPr id="2782" name="Text_Box_14356_SpCnt_221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8" name="Text_Box_14356_SpCnt_2215"/>
                  <wp:cNvGraphicFramePr/>
                  <a:graphic xmlns:a="http://schemas.openxmlformats.org/drawingml/2006/main">
                    <a:graphicData uri="http://schemas.openxmlformats.org/drawingml/2006/picture">
                      <pic:pic xmlns:pic="http://schemas.openxmlformats.org/drawingml/2006/picture">
                        <pic:nvPicPr>
                          <pic:cNvPr id="2768" name="Text_Box_14356_SpCnt_221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5" name="Text_Box_14356_SpCnt_2216"/>
                  <wp:cNvGraphicFramePr/>
                  <a:graphic xmlns:a="http://schemas.openxmlformats.org/drawingml/2006/main">
                    <a:graphicData uri="http://schemas.openxmlformats.org/drawingml/2006/picture">
                      <pic:pic xmlns:pic="http://schemas.openxmlformats.org/drawingml/2006/picture">
                        <pic:nvPicPr>
                          <pic:cNvPr id="2775" name="Text_Box_14356_SpCnt_221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0" name="Text_Box_14356_SpCnt_2217"/>
                  <wp:cNvGraphicFramePr/>
                  <a:graphic xmlns:a="http://schemas.openxmlformats.org/drawingml/2006/main">
                    <a:graphicData uri="http://schemas.openxmlformats.org/drawingml/2006/picture">
                      <pic:pic xmlns:pic="http://schemas.openxmlformats.org/drawingml/2006/picture">
                        <pic:nvPicPr>
                          <pic:cNvPr id="2760" name="Text_Box_14356_SpCnt_221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2" name="Text_Box_14356_SpCnt_2218"/>
                  <wp:cNvGraphicFramePr/>
                  <a:graphic xmlns:a="http://schemas.openxmlformats.org/drawingml/2006/main">
                    <a:graphicData uri="http://schemas.openxmlformats.org/drawingml/2006/picture">
                      <pic:pic xmlns:pic="http://schemas.openxmlformats.org/drawingml/2006/picture">
                        <pic:nvPicPr>
                          <pic:cNvPr id="2772" name="Text_Box_14356_SpCnt_221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8" name="Text_Box_14356_SpCnt_2219"/>
                  <wp:cNvGraphicFramePr/>
                  <a:graphic xmlns:a="http://schemas.openxmlformats.org/drawingml/2006/main">
                    <a:graphicData uri="http://schemas.openxmlformats.org/drawingml/2006/picture">
                      <pic:pic xmlns:pic="http://schemas.openxmlformats.org/drawingml/2006/picture">
                        <pic:nvPicPr>
                          <pic:cNvPr id="2788" name="Text_Box_14356_SpCnt_221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1" name="Text_Box_14356_SpCnt_2220"/>
                  <wp:cNvGraphicFramePr/>
                  <a:graphic xmlns:a="http://schemas.openxmlformats.org/drawingml/2006/main">
                    <a:graphicData uri="http://schemas.openxmlformats.org/drawingml/2006/picture">
                      <pic:pic xmlns:pic="http://schemas.openxmlformats.org/drawingml/2006/picture">
                        <pic:nvPicPr>
                          <pic:cNvPr id="2761" name="Text_Box_14356_SpCnt_222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8" name="Text_Box_14356_SpCnt_2221"/>
                  <wp:cNvGraphicFramePr/>
                  <a:graphic xmlns:a="http://schemas.openxmlformats.org/drawingml/2006/main">
                    <a:graphicData uri="http://schemas.openxmlformats.org/drawingml/2006/picture">
                      <pic:pic xmlns:pic="http://schemas.openxmlformats.org/drawingml/2006/picture">
                        <pic:nvPicPr>
                          <pic:cNvPr id="2778" name="Text_Box_14356_SpCnt_222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3" name="Text_Box_14356_SpCnt_2222"/>
                  <wp:cNvGraphicFramePr/>
                  <a:graphic xmlns:a="http://schemas.openxmlformats.org/drawingml/2006/main">
                    <a:graphicData uri="http://schemas.openxmlformats.org/drawingml/2006/picture">
                      <pic:pic xmlns:pic="http://schemas.openxmlformats.org/drawingml/2006/picture">
                        <pic:nvPicPr>
                          <pic:cNvPr id="2763" name="Text_Box_14356_SpCnt_222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9" name="Text_Box_14356_SpCnt_2223"/>
                  <wp:cNvGraphicFramePr/>
                  <a:graphic xmlns:a="http://schemas.openxmlformats.org/drawingml/2006/main">
                    <a:graphicData uri="http://schemas.openxmlformats.org/drawingml/2006/picture">
                      <pic:pic xmlns:pic="http://schemas.openxmlformats.org/drawingml/2006/picture">
                        <pic:nvPicPr>
                          <pic:cNvPr id="2779" name="Text_Box_14356_SpCnt_222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74" name="Text_Box_14356_SpCnt_2224"/>
                  <wp:cNvGraphicFramePr/>
                  <a:graphic xmlns:a="http://schemas.openxmlformats.org/drawingml/2006/main">
                    <a:graphicData uri="http://schemas.openxmlformats.org/drawingml/2006/picture">
                      <pic:pic xmlns:pic="http://schemas.openxmlformats.org/drawingml/2006/picture">
                        <pic:nvPicPr>
                          <pic:cNvPr id="2774" name="Text_Box_14356_SpCnt_222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5" name="Text_Box_14356_SpCnt_2225"/>
                  <wp:cNvGraphicFramePr/>
                  <a:graphic xmlns:a="http://schemas.openxmlformats.org/drawingml/2006/main">
                    <a:graphicData uri="http://schemas.openxmlformats.org/drawingml/2006/picture">
                      <pic:pic xmlns:pic="http://schemas.openxmlformats.org/drawingml/2006/picture">
                        <pic:nvPicPr>
                          <pic:cNvPr id="2785" name="Text_Box_14356_SpCnt_222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4" name="Text_Box_14356_SpCnt_2226"/>
                  <wp:cNvGraphicFramePr/>
                  <a:graphic xmlns:a="http://schemas.openxmlformats.org/drawingml/2006/main">
                    <a:graphicData uri="http://schemas.openxmlformats.org/drawingml/2006/picture">
                      <pic:pic xmlns:pic="http://schemas.openxmlformats.org/drawingml/2006/picture">
                        <pic:nvPicPr>
                          <pic:cNvPr id="2764" name="Text_Box_14356_SpCnt_222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5" name="Text_Box_14356_SpCnt_2227"/>
                  <wp:cNvGraphicFramePr/>
                  <a:graphic xmlns:a="http://schemas.openxmlformats.org/drawingml/2006/main">
                    <a:graphicData uri="http://schemas.openxmlformats.org/drawingml/2006/picture">
                      <pic:pic xmlns:pic="http://schemas.openxmlformats.org/drawingml/2006/picture">
                        <pic:nvPicPr>
                          <pic:cNvPr id="2765" name="Text_Box_14356_SpCnt_222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6" name="Text_Box_14356_SpCnt_2228"/>
                  <wp:cNvGraphicFramePr/>
                  <a:graphic xmlns:a="http://schemas.openxmlformats.org/drawingml/2006/main">
                    <a:graphicData uri="http://schemas.openxmlformats.org/drawingml/2006/picture">
                      <pic:pic xmlns:pic="http://schemas.openxmlformats.org/drawingml/2006/picture">
                        <pic:nvPicPr>
                          <pic:cNvPr id="2786" name="Text_Box_14356_SpCnt_222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87" name="Text_Box_14356_SpCnt_2229"/>
                  <wp:cNvGraphicFramePr/>
                  <a:graphic xmlns:a="http://schemas.openxmlformats.org/drawingml/2006/main">
                    <a:graphicData uri="http://schemas.openxmlformats.org/drawingml/2006/picture">
                      <pic:pic xmlns:pic="http://schemas.openxmlformats.org/drawingml/2006/picture">
                        <pic:nvPicPr>
                          <pic:cNvPr id="2787" name="Text_Box_14356_SpCnt_222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6" name="Text_Box_14356_SpCnt_2230"/>
                  <wp:cNvGraphicFramePr/>
                  <a:graphic xmlns:a="http://schemas.openxmlformats.org/drawingml/2006/main">
                    <a:graphicData uri="http://schemas.openxmlformats.org/drawingml/2006/picture">
                      <pic:pic xmlns:pic="http://schemas.openxmlformats.org/drawingml/2006/picture">
                        <pic:nvPicPr>
                          <pic:cNvPr id="2766" name="Text_Box_14356_SpCnt_223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67" name="Text_Box_14356_SpCnt_2231"/>
                  <wp:cNvGraphicFramePr/>
                  <a:graphic xmlns:a="http://schemas.openxmlformats.org/drawingml/2006/main">
                    <a:graphicData uri="http://schemas.openxmlformats.org/drawingml/2006/picture">
                      <pic:pic xmlns:pic="http://schemas.openxmlformats.org/drawingml/2006/picture">
                        <pic:nvPicPr>
                          <pic:cNvPr id="2767" name="Text_Box_14356_SpCnt_223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4" name="Text_Box_14356_SpCnt_2232"/>
                  <wp:cNvGraphicFramePr/>
                  <a:graphic xmlns:a="http://schemas.openxmlformats.org/drawingml/2006/main">
                    <a:graphicData uri="http://schemas.openxmlformats.org/drawingml/2006/picture">
                      <pic:pic xmlns:pic="http://schemas.openxmlformats.org/drawingml/2006/picture">
                        <pic:nvPicPr>
                          <pic:cNvPr id="2814" name="Text_Box_14356_SpCnt_223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1" name="Text_Box_14356_SpCnt_2233"/>
                  <wp:cNvGraphicFramePr/>
                  <a:graphic xmlns:a="http://schemas.openxmlformats.org/drawingml/2006/main">
                    <a:graphicData uri="http://schemas.openxmlformats.org/drawingml/2006/picture">
                      <pic:pic xmlns:pic="http://schemas.openxmlformats.org/drawingml/2006/picture">
                        <pic:nvPicPr>
                          <pic:cNvPr id="2811" name="Text_Box_14356_SpCnt_223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8" name="Text_Box_14356_SpCnt_2234"/>
                  <wp:cNvGraphicFramePr/>
                  <a:graphic xmlns:a="http://schemas.openxmlformats.org/drawingml/2006/main">
                    <a:graphicData uri="http://schemas.openxmlformats.org/drawingml/2006/picture">
                      <pic:pic xmlns:pic="http://schemas.openxmlformats.org/drawingml/2006/picture">
                        <pic:nvPicPr>
                          <pic:cNvPr id="2808" name="Text_Box_14356_SpCnt_223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9" name="Text_Box_14356_SpCnt_2235"/>
                  <wp:cNvGraphicFramePr/>
                  <a:graphic xmlns:a="http://schemas.openxmlformats.org/drawingml/2006/main">
                    <a:graphicData uri="http://schemas.openxmlformats.org/drawingml/2006/picture">
                      <pic:pic xmlns:pic="http://schemas.openxmlformats.org/drawingml/2006/picture">
                        <pic:nvPicPr>
                          <pic:cNvPr id="2799" name="Text_Box_14356_SpCnt_22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3" name="Text_Box_14356_SpCnt_2236"/>
                  <wp:cNvGraphicFramePr/>
                  <a:graphic xmlns:a="http://schemas.openxmlformats.org/drawingml/2006/main">
                    <a:graphicData uri="http://schemas.openxmlformats.org/drawingml/2006/picture">
                      <pic:pic xmlns:pic="http://schemas.openxmlformats.org/drawingml/2006/picture">
                        <pic:nvPicPr>
                          <pic:cNvPr id="2803" name="Text_Box_14356_SpCnt_22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4" name="Text_Box_14356_SpCnt_2237"/>
                  <wp:cNvGraphicFramePr/>
                  <a:graphic xmlns:a="http://schemas.openxmlformats.org/drawingml/2006/main">
                    <a:graphicData uri="http://schemas.openxmlformats.org/drawingml/2006/picture">
                      <pic:pic xmlns:pic="http://schemas.openxmlformats.org/drawingml/2006/picture">
                        <pic:nvPicPr>
                          <pic:cNvPr id="2804" name="Text_Box_14356_SpCnt_22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2" name="Text_Box_14356_SpCnt_2238"/>
                  <wp:cNvGraphicFramePr/>
                  <a:graphic xmlns:a="http://schemas.openxmlformats.org/drawingml/2006/main">
                    <a:graphicData uri="http://schemas.openxmlformats.org/drawingml/2006/picture">
                      <pic:pic xmlns:pic="http://schemas.openxmlformats.org/drawingml/2006/picture">
                        <pic:nvPicPr>
                          <pic:cNvPr id="2802" name="Text_Box_14356_SpCnt_223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4" name="Text_Box_14356_SpCnt_2239"/>
                  <wp:cNvGraphicFramePr/>
                  <a:graphic xmlns:a="http://schemas.openxmlformats.org/drawingml/2006/main">
                    <a:graphicData uri="http://schemas.openxmlformats.org/drawingml/2006/picture">
                      <pic:pic xmlns:pic="http://schemas.openxmlformats.org/drawingml/2006/picture">
                        <pic:nvPicPr>
                          <pic:cNvPr id="2794" name="Text_Box_14356_SpCnt_223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5" name="Text_Box_14356_SpCnt_2240"/>
                  <wp:cNvGraphicFramePr/>
                  <a:graphic xmlns:a="http://schemas.openxmlformats.org/drawingml/2006/main">
                    <a:graphicData uri="http://schemas.openxmlformats.org/drawingml/2006/picture">
                      <pic:pic xmlns:pic="http://schemas.openxmlformats.org/drawingml/2006/picture">
                        <pic:nvPicPr>
                          <pic:cNvPr id="2795" name="Text_Box_14356_SpCnt_224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2" name="Text_Box_14356_SpCnt_2241"/>
                  <wp:cNvGraphicFramePr/>
                  <a:graphic xmlns:a="http://schemas.openxmlformats.org/drawingml/2006/main">
                    <a:graphicData uri="http://schemas.openxmlformats.org/drawingml/2006/picture">
                      <pic:pic xmlns:pic="http://schemas.openxmlformats.org/drawingml/2006/picture">
                        <pic:nvPicPr>
                          <pic:cNvPr id="2812" name="Text_Box_14356_SpCnt_224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8" name="Text_Box_14356_SpCnt_2242"/>
                  <wp:cNvGraphicFramePr/>
                  <a:graphic xmlns:a="http://schemas.openxmlformats.org/drawingml/2006/main">
                    <a:graphicData uri="http://schemas.openxmlformats.org/drawingml/2006/picture">
                      <pic:pic xmlns:pic="http://schemas.openxmlformats.org/drawingml/2006/picture">
                        <pic:nvPicPr>
                          <pic:cNvPr id="2818" name="Text_Box_14356_SpCnt_224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0" name="Text_Box_14356_SpCnt_2243"/>
                  <wp:cNvGraphicFramePr/>
                  <a:graphic xmlns:a="http://schemas.openxmlformats.org/drawingml/2006/main">
                    <a:graphicData uri="http://schemas.openxmlformats.org/drawingml/2006/picture">
                      <pic:pic xmlns:pic="http://schemas.openxmlformats.org/drawingml/2006/picture">
                        <pic:nvPicPr>
                          <pic:cNvPr id="2790" name="Text_Box_14356_SpCnt_224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3" name="Text_Box_14356_SpCnt_2244"/>
                  <wp:cNvGraphicFramePr/>
                  <a:graphic xmlns:a="http://schemas.openxmlformats.org/drawingml/2006/main">
                    <a:graphicData uri="http://schemas.openxmlformats.org/drawingml/2006/picture">
                      <pic:pic xmlns:pic="http://schemas.openxmlformats.org/drawingml/2006/picture">
                        <pic:nvPicPr>
                          <pic:cNvPr id="2793" name="Text_Box_14356_SpCnt_224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7" name="Text_Box_14356_SpCnt_2245"/>
                  <wp:cNvGraphicFramePr/>
                  <a:graphic xmlns:a="http://schemas.openxmlformats.org/drawingml/2006/main">
                    <a:graphicData uri="http://schemas.openxmlformats.org/drawingml/2006/picture">
                      <pic:pic xmlns:pic="http://schemas.openxmlformats.org/drawingml/2006/picture">
                        <pic:nvPicPr>
                          <pic:cNvPr id="2797" name="Text_Box_14356_SpCnt_224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3" name="Text_Box_14356_SpCnt_2246"/>
                  <wp:cNvGraphicFramePr/>
                  <a:graphic xmlns:a="http://schemas.openxmlformats.org/drawingml/2006/main">
                    <a:graphicData uri="http://schemas.openxmlformats.org/drawingml/2006/picture">
                      <pic:pic xmlns:pic="http://schemas.openxmlformats.org/drawingml/2006/picture">
                        <pic:nvPicPr>
                          <pic:cNvPr id="2813" name="Text_Box_14356_SpCnt_224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8" name="Text_Box_14356_SpCnt_2247"/>
                  <wp:cNvGraphicFramePr/>
                  <a:graphic xmlns:a="http://schemas.openxmlformats.org/drawingml/2006/main">
                    <a:graphicData uri="http://schemas.openxmlformats.org/drawingml/2006/picture">
                      <pic:pic xmlns:pic="http://schemas.openxmlformats.org/drawingml/2006/picture">
                        <pic:nvPicPr>
                          <pic:cNvPr id="2798" name="Text_Box_14356_SpCnt_224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9" name="Text_Box_14356_SpCnt_2248"/>
                  <wp:cNvGraphicFramePr/>
                  <a:graphic xmlns:a="http://schemas.openxmlformats.org/drawingml/2006/main">
                    <a:graphicData uri="http://schemas.openxmlformats.org/drawingml/2006/picture">
                      <pic:pic xmlns:pic="http://schemas.openxmlformats.org/drawingml/2006/picture">
                        <pic:nvPicPr>
                          <pic:cNvPr id="2809" name="Text_Box_14356_SpCnt_224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6" name="Text_Box_14356_SpCnt_2249"/>
                  <wp:cNvGraphicFramePr/>
                  <a:graphic xmlns:a="http://schemas.openxmlformats.org/drawingml/2006/main">
                    <a:graphicData uri="http://schemas.openxmlformats.org/drawingml/2006/picture">
                      <pic:pic xmlns:pic="http://schemas.openxmlformats.org/drawingml/2006/picture">
                        <pic:nvPicPr>
                          <pic:cNvPr id="2816" name="Text_Box_14356_SpCnt_224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5" name="Text_Box_14356_SpCnt_2250"/>
                  <wp:cNvGraphicFramePr/>
                  <a:graphic xmlns:a="http://schemas.openxmlformats.org/drawingml/2006/main">
                    <a:graphicData uri="http://schemas.openxmlformats.org/drawingml/2006/picture">
                      <pic:pic xmlns:pic="http://schemas.openxmlformats.org/drawingml/2006/picture">
                        <pic:nvPicPr>
                          <pic:cNvPr id="2815" name="Text_Box_14356_SpCnt_225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5" name="Text_Box_14356_SpCnt_2251"/>
                  <wp:cNvGraphicFramePr/>
                  <a:graphic xmlns:a="http://schemas.openxmlformats.org/drawingml/2006/main">
                    <a:graphicData uri="http://schemas.openxmlformats.org/drawingml/2006/picture">
                      <pic:pic xmlns:pic="http://schemas.openxmlformats.org/drawingml/2006/picture">
                        <pic:nvPicPr>
                          <pic:cNvPr id="2805" name="Text_Box_14356_SpCnt_225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0" name="Text_Box_14356_SpCnt_2252"/>
                  <wp:cNvGraphicFramePr/>
                  <a:graphic xmlns:a="http://schemas.openxmlformats.org/drawingml/2006/main">
                    <a:graphicData uri="http://schemas.openxmlformats.org/drawingml/2006/picture">
                      <pic:pic xmlns:pic="http://schemas.openxmlformats.org/drawingml/2006/picture">
                        <pic:nvPicPr>
                          <pic:cNvPr id="2800" name="Text_Box_14356_SpCnt_225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1" name="Text_Box_14356_SpCnt_2253"/>
                  <wp:cNvGraphicFramePr/>
                  <a:graphic xmlns:a="http://schemas.openxmlformats.org/drawingml/2006/main">
                    <a:graphicData uri="http://schemas.openxmlformats.org/drawingml/2006/picture">
                      <pic:pic xmlns:pic="http://schemas.openxmlformats.org/drawingml/2006/picture">
                        <pic:nvPicPr>
                          <pic:cNvPr id="2801" name="Text_Box_14356_SpCnt_225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6" name="Text_Box_14356_SpCnt_2254"/>
                  <wp:cNvGraphicFramePr/>
                  <a:graphic xmlns:a="http://schemas.openxmlformats.org/drawingml/2006/main">
                    <a:graphicData uri="http://schemas.openxmlformats.org/drawingml/2006/picture">
                      <pic:pic xmlns:pic="http://schemas.openxmlformats.org/drawingml/2006/picture">
                        <pic:nvPicPr>
                          <pic:cNvPr id="2796" name="Text_Box_14356_SpCnt_225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7" name="Text_Box_14356_SpCnt_2255"/>
                  <wp:cNvGraphicFramePr/>
                  <a:graphic xmlns:a="http://schemas.openxmlformats.org/drawingml/2006/main">
                    <a:graphicData uri="http://schemas.openxmlformats.org/drawingml/2006/picture">
                      <pic:pic xmlns:pic="http://schemas.openxmlformats.org/drawingml/2006/picture">
                        <pic:nvPicPr>
                          <pic:cNvPr id="2817" name="Text_Box_14356_SpCnt_225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6" name="Text_Box_14356_SpCnt_2256"/>
                  <wp:cNvGraphicFramePr/>
                  <a:graphic xmlns:a="http://schemas.openxmlformats.org/drawingml/2006/main">
                    <a:graphicData uri="http://schemas.openxmlformats.org/drawingml/2006/picture">
                      <pic:pic xmlns:pic="http://schemas.openxmlformats.org/drawingml/2006/picture">
                        <pic:nvPicPr>
                          <pic:cNvPr id="2806" name="Text_Box_14356_SpCnt_225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07" name="Text_Box_14356_SpCnt_2257"/>
                  <wp:cNvGraphicFramePr/>
                  <a:graphic xmlns:a="http://schemas.openxmlformats.org/drawingml/2006/main">
                    <a:graphicData uri="http://schemas.openxmlformats.org/drawingml/2006/picture">
                      <pic:pic xmlns:pic="http://schemas.openxmlformats.org/drawingml/2006/picture">
                        <pic:nvPicPr>
                          <pic:cNvPr id="2807" name="Text_Box_14356_SpCnt_225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0" name="Text_Box_14356_SpCnt_2258"/>
                  <wp:cNvGraphicFramePr/>
                  <a:graphic xmlns:a="http://schemas.openxmlformats.org/drawingml/2006/main">
                    <a:graphicData uri="http://schemas.openxmlformats.org/drawingml/2006/picture">
                      <pic:pic xmlns:pic="http://schemas.openxmlformats.org/drawingml/2006/picture">
                        <pic:nvPicPr>
                          <pic:cNvPr id="2810" name="Text_Box_14356_SpCnt_225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19" name="Text_Box_14356_SpCnt_2259"/>
                  <wp:cNvGraphicFramePr/>
                  <a:graphic xmlns:a="http://schemas.openxmlformats.org/drawingml/2006/main">
                    <a:graphicData uri="http://schemas.openxmlformats.org/drawingml/2006/picture">
                      <pic:pic xmlns:pic="http://schemas.openxmlformats.org/drawingml/2006/picture">
                        <pic:nvPicPr>
                          <pic:cNvPr id="2819" name="Text_Box_14356_SpCnt_225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0" name="Text_Box_14356_SpCnt_2260"/>
                  <wp:cNvGraphicFramePr/>
                  <a:graphic xmlns:a="http://schemas.openxmlformats.org/drawingml/2006/main">
                    <a:graphicData uri="http://schemas.openxmlformats.org/drawingml/2006/picture">
                      <pic:pic xmlns:pic="http://schemas.openxmlformats.org/drawingml/2006/picture">
                        <pic:nvPicPr>
                          <pic:cNvPr id="2820" name="Text_Box_14356_SpCnt_226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1" name="Text_Box_14356_SpCnt_2261"/>
                  <wp:cNvGraphicFramePr/>
                  <a:graphic xmlns:a="http://schemas.openxmlformats.org/drawingml/2006/main">
                    <a:graphicData uri="http://schemas.openxmlformats.org/drawingml/2006/picture">
                      <pic:pic xmlns:pic="http://schemas.openxmlformats.org/drawingml/2006/picture">
                        <pic:nvPicPr>
                          <pic:cNvPr id="2821" name="Text_Box_14356_SpCnt_226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1" name="Text_Box_14356_SpCnt_2262"/>
                  <wp:cNvGraphicFramePr/>
                  <a:graphic xmlns:a="http://schemas.openxmlformats.org/drawingml/2006/main">
                    <a:graphicData uri="http://schemas.openxmlformats.org/drawingml/2006/picture">
                      <pic:pic xmlns:pic="http://schemas.openxmlformats.org/drawingml/2006/picture">
                        <pic:nvPicPr>
                          <pic:cNvPr id="2791" name="Text_Box_14356_SpCnt_226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792" name="Text_Box_14356_SpCnt_2263"/>
                  <wp:cNvGraphicFramePr/>
                  <a:graphic xmlns:a="http://schemas.openxmlformats.org/drawingml/2006/main">
                    <a:graphicData uri="http://schemas.openxmlformats.org/drawingml/2006/picture">
                      <pic:pic xmlns:pic="http://schemas.openxmlformats.org/drawingml/2006/picture">
                        <pic:nvPicPr>
                          <pic:cNvPr id="2792" name="Text_Box_14356_SpCnt_226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7" name="Text_Box_14356_SpCnt_2264"/>
                  <wp:cNvGraphicFramePr/>
                  <a:graphic xmlns:a="http://schemas.openxmlformats.org/drawingml/2006/main">
                    <a:graphicData uri="http://schemas.openxmlformats.org/drawingml/2006/picture">
                      <pic:pic xmlns:pic="http://schemas.openxmlformats.org/drawingml/2006/picture">
                        <pic:nvPicPr>
                          <pic:cNvPr id="2847" name="Text_Box_14356_SpCnt_226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5" name="Text_Box_14356_SpCnt_2265"/>
                  <wp:cNvGraphicFramePr/>
                  <a:graphic xmlns:a="http://schemas.openxmlformats.org/drawingml/2006/main">
                    <a:graphicData uri="http://schemas.openxmlformats.org/drawingml/2006/picture">
                      <pic:pic xmlns:pic="http://schemas.openxmlformats.org/drawingml/2006/picture">
                        <pic:nvPicPr>
                          <pic:cNvPr id="2825" name="Text_Box_14356_SpCnt_226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9" name="Text_Box_14356_SpCnt_2266"/>
                  <wp:cNvGraphicFramePr/>
                  <a:graphic xmlns:a="http://schemas.openxmlformats.org/drawingml/2006/main">
                    <a:graphicData uri="http://schemas.openxmlformats.org/drawingml/2006/picture">
                      <pic:pic xmlns:pic="http://schemas.openxmlformats.org/drawingml/2006/picture">
                        <pic:nvPicPr>
                          <pic:cNvPr id="2829" name="Text_Box_14356_SpCnt_226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1" name="Text_Box_14356_SpCnt_2267"/>
                  <wp:cNvGraphicFramePr/>
                  <a:graphic xmlns:a="http://schemas.openxmlformats.org/drawingml/2006/main">
                    <a:graphicData uri="http://schemas.openxmlformats.org/drawingml/2006/picture">
                      <pic:pic xmlns:pic="http://schemas.openxmlformats.org/drawingml/2006/picture">
                        <pic:nvPicPr>
                          <pic:cNvPr id="2841" name="Text_Box_14356_SpCnt_226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3" name="Text_Box_14356_SpCnt_2268"/>
                  <wp:cNvGraphicFramePr/>
                  <a:graphic xmlns:a="http://schemas.openxmlformats.org/drawingml/2006/main">
                    <a:graphicData uri="http://schemas.openxmlformats.org/drawingml/2006/picture">
                      <pic:pic xmlns:pic="http://schemas.openxmlformats.org/drawingml/2006/picture">
                        <pic:nvPicPr>
                          <pic:cNvPr id="2853" name="Text_Box_14356_SpCnt_226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2" name="Text_Box_14356_SpCnt_2269"/>
                  <wp:cNvGraphicFramePr/>
                  <a:graphic xmlns:a="http://schemas.openxmlformats.org/drawingml/2006/main">
                    <a:graphicData uri="http://schemas.openxmlformats.org/drawingml/2006/picture">
                      <pic:pic xmlns:pic="http://schemas.openxmlformats.org/drawingml/2006/picture">
                        <pic:nvPicPr>
                          <pic:cNvPr id="2832" name="Text_Box_14356_SpCnt_226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4" name="Text_Box_14356_SpCnt_2270"/>
                  <wp:cNvGraphicFramePr/>
                  <a:graphic xmlns:a="http://schemas.openxmlformats.org/drawingml/2006/main">
                    <a:graphicData uri="http://schemas.openxmlformats.org/drawingml/2006/picture">
                      <pic:pic xmlns:pic="http://schemas.openxmlformats.org/drawingml/2006/picture">
                        <pic:nvPicPr>
                          <pic:cNvPr id="2844" name="Text_Box_14356_SpCnt_227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2" name="Text_Box_14356_SpCnt_2271"/>
                  <wp:cNvGraphicFramePr/>
                  <a:graphic xmlns:a="http://schemas.openxmlformats.org/drawingml/2006/main">
                    <a:graphicData uri="http://schemas.openxmlformats.org/drawingml/2006/picture">
                      <pic:pic xmlns:pic="http://schemas.openxmlformats.org/drawingml/2006/picture">
                        <pic:nvPicPr>
                          <pic:cNvPr id="2822" name="Text_Box_14356_SpCnt_227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8" name="Text_Box_14356_SpCnt_2272"/>
                  <wp:cNvGraphicFramePr/>
                  <a:graphic xmlns:a="http://schemas.openxmlformats.org/drawingml/2006/main">
                    <a:graphicData uri="http://schemas.openxmlformats.org/drawingml/2006/picture">
                      <pic:pic xmlns:pic="http://schemas.openxmlformats.org/drawingml/2006/picture">
                        <pic:nvPicPr>
                          <pic:cNvPr id="2848" name="Text_Box_14356_SpCnt_227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2" name="Text_Box_14356_SpCnt_2273"/>
                  <wp:cNvGraphicFramePr/>
                  <a:graphic xmlns:a="http://schemas.openxmlformats.org/drawingml/2006/main">
                    <a:graphicData uri="http://schemas.openxmlformats.org/drawingml/2006/picture">
                      <pic:pic xmlns:pic="http://schemas.openxmlformats.org/drawingml/2006/picture">
                        <pic:nvPicPr>
                          <pic:cNvPr id="2842" name="Text_Box_14356_SpCnt_227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3" name="Text_Box_14356_SpCnt_2274"/>
                  <wp:cNvGraphicFramePr/>
                  <a:graphic xmlns:a="http://schemas.openxmlformats.org/drawingml/2006/main">
                    <a:graphicData uri="http://schemas.openxmlformats.org/drawingml/2006/picture">
                      <pic:pic xmlns:pic="http://schemas.openxmlformats.org/drawingml/2006/picture">
                        <pic:nvPicPr>
                          <pic:cNvPr id="2833" name="Text_Box_14356_SpCnt_227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4" name="Text_Box_14356_SpCnt_2275"/>
                  <wp:cNvGraphicFramePr/>
                  <a:graphic xmlns:a="http://schemas.openxmlformats.org/drawingml/2006/main">
                    <a:graphicData uri="http://schemas.openxmlformats.org/drawingml/2006/picture">
                      <pic:pic xmlns:pic="http://schemas.openxmlformats.org/drawingml/2006/picture">
                        <pic:nvPicPr>
                          <pic:cNvPr id="2834" name="Text_Box_14356_SpCnt_227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9" name="Text_Box_14356_SpCnt_2276"/>
                  <wp:cNvGraphicFramePr/>
                  <a:graphic xmlns:a="http://schemas.openxmlformats.org/drawingml/2006/main">
                    <a:graphicData uri="http://schemas.openxmlformats.org/drawingml/2006/picture">
                      <pic:pic xmlns:pic="http://schemas.openxmlformats.org/drawingml/2006/picture">
                        <pic:nvPicPr>
                          <pic:cNvPr id="2849" name="Text_Box_14356_SpCnt_227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7" name="Text_Box_14356_SpCnt_2277"/>
                  <wp:cNvGraphicFramePr/>
                  <a:graphic xmlns:a="http://schemas.openxmlformats.org/drawingml/2006/main">
                    <a:graphicData uri="http://schemas.openxmlformats.org/drawingml/2006/picture">
                      <pic:pic xmlns:pic="http://schemas.openxmlformats.org/drawingml/2006/picture">
                        <pic:nvPicPr>
                          <pic:cNvPr id="2827" name="Text_Box_14356_SpCnt_227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6" name="Text_Box_14356_SpCnt_2278"/>
                  <wp:cNvGraphicFramePr/>
                  <a:graphic xmlns:a="http://schemas.openxmlformats.org/drawingml/2006/main">
                    <a:graphicData uri="http://schemas.openxmlformats.org/drawingml/2006/picture">
                      <pic:pic xmlns:pic="http://schemas.openxmlformats.org/drawingml/2006/picture">
                        <pic:nvPicPr>
                          <pic:cNvPr id="2826" name="Text_Box_14356_SpCnt_227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7" name="Text_Box_14356_SpCnt_2279"/>
                  <wp:cNvGraphicFramePr/>
                  <a:graphic xmlns:a="http://schemas.openxmlformats.org/drawingml/2006/main">
                    <a:graphicData uri="http://schemas.openxmlformats.org/drawingml/2006/picture">
                      <pic:pic xmlns:pic="http://schemas.openxmlformats.org/drawingml/2006/picture">
                        <pic:nvPicPr>
                          <pic:cNvPr id="2837" name="Text_Box_14356_SpCnt_227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3" name="Text_Box_14356_SpCnt_2280"/>
                  <wp:cNvGraphicFramePr/>
                  <a:graphic xmlns:a="http://schemas.openxmlformats.org/drawingml/2006/main">
                    <a:graphicData uri="http://schemas.openxmlformats.org/drawingml/2006/picture">
                      <pic:pic xmlns:pic="http://schemas.openxmlformats.org/drawingml/2006/picture">
                        <pic:nvPicPr>
                          <pic:cNvPr id="2843" name="Text_Box_14356_SpCnt_228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5" name="Text_Box_14356_SpCnt_2281"/>
                  <wp:cNvGraphicFramePr/>
                  <a:graphic xmlns:a="http://schemas.openxmlformats.org/drawingml/2006/main">
                    <a:graphicData uri="http://schemas.openxmlformats.org/drawingml/2006/picture">
                      <pic:pic xmlns:pic="http://schemas.openxmlformats.org/drawingml/2006/picture">
                        <pic:nvPicPr>
                          <pic:cNvPr id="2845" name="Text_Box_14356_SpCnt_228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6" name="Text_Box_14356_SpCnt_2282"/>
                  <wp:cNvGraphicFramePr/>
                  <a:graphic xmlns:a="http://schemas.openxmlformats.org/drawingml/2006/main">
                    <a:graphicData uri="http://schemas.openxmlformats.org/drawingml/2006/picture">
                      <pic:pic xmlns:pic="http://schemas.openxmlformats.org/drawingml/2006/picture">
                        <pic:nvPicPr>
                          <pic:cNvPr id="2846" name="Text_Box_14356_SpCnt_228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8" name="Text_Box_14356_SpCnt_2283"/>
                  <wp:cNvGraphicFramePr/>
                  <a:graphic xmlns:a="http://schemas.openxmlformats.org/drawingml/2006/main">
                    <a:graphicData uri="http://schemas.openxmlformats.org/drawingml/2006/picture">
                      <pic:pic xmlns:pic="http://schemas.openxmlformats.org/drawingml/2006/picture">
                        <pic:nvPicPr>
                          <pic:cNvPr id="2828" name="Text_Box_14356_SpCnt_228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3" name="Text_Box_14356_SpCnt_2284"/>
                  <wp:cNvGraphicFramePr/>
                  <a:graphic xmlns:a="http://schemas.openxmlformats.org/drawingml/2006/main">
                    <a:graphicData uri="http://schemas.openxmlformats.org/drawingml/2006/picture">
                      <pic:pic xmlns:pic="http://schemas.openxmlformats.org/drawingml/2006/picture">
                        <pic:nvPicPr>
                          <pic:cNvPr id="2823" name="Text_Box_14356_SpCnt_228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0" name="Text_Box_14356_SpCnt_2285"/>
                  <wp:cNvGraphicFramePr/>
                  <a:graphic xmlns:a="http://schemas.openxmlformats.org/drawingml/2006/main">
                    <a:graphicData uri="http://schemas.openxmlformats.org/drawingml/2006/picture">
                      <pic:pic xmlns:pic="http://schemas.openxmlformats.org/drawingml/2006/picture">
                        <pic:nvPicPr>
                          <pic:cNvPr id="2830" name="Text_Box_14356_SpCnt_228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1" name="Text_Box_14356_SpCnt_2286"/>
                  <wp:cNvGraphicFramePr/>
                  <a:graphic xmlns:a="http://schemas.openxmlformats.org/drawingml/2006/main">
                    <a:graphicData uri="http://schemas.openxmlformats.org/drawingml/2006/picture">
                      <pic:pic xmlns:pic="http://schemas.openxmlformats.org/drawingml/2006/picture">
                        <pic:nvPicPr>
                          <pic:cNvPr id="2831" name="Text_Box_14356_SpCnt_228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5" name="Text_Box_14356_SpCnt_2287"/>
                  <wp:cNvGraphicFramePr/>
                  <a:graphic xmlns:a="http://schemas.openxmlformats.org/drawingml/2006/main">
                    <a:graphicData uri="http://schemas.openxmlformats.org/drawingml/2006/picture">
                      <pic:pic xmlns:pic="http://schemas.openxmlformats.org/drawingml/2006/picture">
                        <pic:nvPicPr>
                          <pic:cNvPr id="2835" name="Text_Box_14356_SpCnt_228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24" name="Text_Box_14356_SpCnt_2288"/>
                  <wp:cNvGraphicFramePr/>
                  <a:graphic xmlns:a="http://schemas.openxmlformats.org/drawingml/2006/main">
                    <a:graphicData uri="http://schemas.openxmlformats.org/drawingml/2006/picture">
                      <pic:pic xmlns:pic="http://schemas.openxmlformats.org/drawingml/2006/picture">
                        <pic:nvPicPr>
                          <pic:cNvPr id="2824" name="Text_Box_14356_SpCnt_228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6" name="Text_Box_14356_SpCnt_2289"/>
                  <wp:cNvGraphicFramePr/>
                  <a:graphic xmlns:a="http://schemas.openxmlformats.org/drawingml/2006/main">
                    <a:graphicData uri="http://schemas.openxmlformats.org/drawingml/2006/picture">
                      <pic:pic xmlns:pic="http://schemas.openxmlformats.org/drawingml/2006/picture">
                        <pic:nvPicPr>
                          <pic:cNvPr id="2836" name="Text_Box_14356_SpCnt_228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0" name="Text_Box_14356_SpCnt_2290"/>
                  <wp:cNvGraphicFramePr/>
                  <a:graphic xmlns:a="http://schemas.openxmlformats.org/drawingml/2006/main">
                    <a:graphicData uri="http://schemas.openxmlformats.org/drawingml/2006/picture">
                      <pic:pic xmlns:pic="http://schemas.openxmlformats.org/drawingml/2006/picture">
                        <pic:nvPicPr>
                          <pic:cNvPr id="2850" name="Text_Box_14356_SpCnt_229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1" name="Text_Box_14356_SpCnt_2291"/>
                  <wp:cNvGraphicFramePr/>
                  <a:graphic xmlns:a="http://schemas.openxmlformats.org/drawingml/2006/main">
                    <a:graphicData uri="http://schemas.openxmlformats.org/drawingml/2006/picture">
                      <pic:pic xmlns:pic="http://schemas.openxmlformats.org/drawingml/2006/picture">
                        <pic:nvPicPr>
                          <pic:cNvPr id="2851" name="Text_Box_14356_SpCnt_229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8" name="Text_Box_14356_SpCnt_2292"/>
                  <wp:cNvGraphicFramePr/>
                  <a:graphic xmlns:a="http://schemas.openxmlformats.org/drawingml/2006/main">
                    <a:graphicData uri="http://schemas.openxmlformats.org/drawingml/2006/picture">
                      <pic:pic xmlns:pic="http://schemas.openxmlformats.org/drawingml/2006/picture">
                        <pic:nvPicPr>
                          <pic:cNvPr id="2838" name="Text_Box_14356_SpCnt_229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2" name="Text_Box_14356_SpCnt_2293"/>
                  <wp:cNvGraphicFramePr/>
                  <a:graphic xmlns:a="http://schemas.openxmlformats.org/drawingml/2006/main">
                    <a:graphicData uri="http://schemas.openxmlformats.org/drawingml/2006/picture">
                      <pic:pic xmlns:pic="http://schemas.openxmlformats.org/drawingml/2006/picture">
                        <pic:nvPicPr>
                          <pic:cNvPr id="2852" name="Text_Box_14356_SpCnt_229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39" name="Text_Box_14356_SpCnt_2294"/>
                  <wp:cNvGraphicFramePr/>
                  <a:graphic xmlns:a="http://schemas.openxmlformats.org/drawingml/2006/main">
                    <a:graphicData uri="http://schemas.openxmlformats.org/drawingml/2006/picture">
                      <pic:pic xmlns:pic="http://schemas.openxmlformats.org/drawingml/2006/picture">
                        <pic:nvPicPr>
                          <pic:cNvPr id="2839" name="Text_Box_14356_SpCnt_229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40" name="Text_Box_14356_SpCnt_2295"/>
                  <wp:cNvGraphicFramePr/>
                  <a:graphic xmlns:a="http://schemas.openxmlformats.org/drawingml/2006/main">
                    <a:graphicData uri="http://schemas.openxmlformats.org/drawingml/2006/picture">
                      <pic:pic xmlns:pic="http://schemas.openxmlformats.org/drawingml/2006/picture">
                        <pic:nvPicPr>
                          <pic:cNvPr id="2840" name="Text_Box_14356_SpCnt_229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4" name="Text_Box_14356_SpCnt_2296"/>
                  <wp:cNvGraphicFramePr/>
                  <a:graphic xmlns:a="http://schemas.openxmlformats.org/drawingml/2006/main">
                    <a:graphicData uri="http://schemas.openxmlformats.org/drawingml/2006/picture">
                      <pic:pic xmlns:pic="http://schemas.openxmlformats.org/drawingml/2006/picture">
                        <pic:nvPicPr>
                          <pic:cNvPr id="2884" name="Text_Box_14356_SpCnt_229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4" name="Text_Box_14356_SpCnt_2297"/>
                  <wp:cNvGraphicFramePr/>
                  <a:graphic xmlns:a="http://schemas.openxmlformats.org/drawingml/2006/main">
                    <a:graphicData uri="http://schemas.openxmlformats.org/drawingml/2006/picture">
                      <pic:pic xmlns:pic="http://schemas.openxmlformats.org/drawingml/2006/picture">
                        <pic:nvPicPr>
                          <pic:cNvPr id="2854" name="Text_Box_14356_SpCnt_229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6" name="Text_Box_14356_SpCnt_2298"/>
                  <wp:cNvGraphicFramePr/>
                  <a:graphic xmlns:a="http://schemas.openxmlformats.org/drawingml/2006/main">
                    <a:graphicData uri="http://schemas.openxmlformats.org/drawingml/2006/picture">
                      <pic:pic xmlns:pic="http://schemas.openxmlformats.org/drawingml/2006/picture">
                        <pic:nvPicPr>
                          <pic:cNvPr id="2856" name="Text_Box_14356_SpCnt_229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6" name="Text_Box_14356_SpCnt_2299"/>
                  <wp:cNvGraphicFramePr/>
                  <a:graphic xmlns:a="http://schemas.openxmlformats.org/drawingml/2006/main">
                    <a:graphicData uri="http://schemas.openxmlformats.org/drawingml/2006/picture">
                      <pic:pic xmlns:pic="http://schemas.openxmlformats.org/drawingml/2006/picture">
                        <pic:nvPicPr>
                          <pic:cNvPr id="2866" name="Text_Box_14356_SpCnt_229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9" name="Text_Box_14356_SpCnt_2300"/>
                  <wp:cNvGraphicFramePr/>
                  <a:graphic xmlns:a="http://schemas.openxmlformats.org/drawingml/2006/main">
                    <a:graphicData uri="http://schemas.openxmlformats.org/drawingml/2006/picture">
                      <pic:pic xmlns:pic="http://schemas.openxmlformats.org/drawingml/2006/picture">
                        <pic:nvPicPr>
                          <pic:cNvPr id="2859" name="Text_Box_14356_SpCnt_230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7" name="Text_Box_14356_SpCnt_2301"/>
                  <wp:cNvGraphicFramePr/>
                  <a:graphic xmlns:a="http://schemas.openxmlformats.org/drawingml/2006/main">
                    <a:graphicData uri="http://schemas.openxmlformats.org/drawingml/2006/picture">
                      <pic:pic xmlns:pic="http://schemas.openxmlformats.org/drawingml/2006/picture">
                        <pic:nvPicPr>
                          <pic:cNvPr id="2857" name="Text_Box_14356_SpCnt_230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5" name="Text_Box_14356_SpCnt_2302"/>
                  <wp:cNvGraphicFramePr/>
                  <a:graphic xmlns:a="http://schemas.openxmlformats.org/drawingml/2006/main">
                    <a:graphicData uri="http://schemas.openxmlformats.org/drawingml/2006/picture">
                      <pic:pic xmlns:pic="http://schemas.openxmlformats.org/drawingml/2006/picture">
                        <pic:nvPicPr>
                          <pic:cNvPr id="2855" name="Text_Box_14356_SpCnt_230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4" name="Text_Box_14356_SpCnt_2303"/>
                  <wp:cNvGraphicFramePr/>
                  <a:graphic xmlns:a="http://schemas.openxmlformats.org/drawingml/2006/main">
                    <a:graphicData uri="http://schemas.openxmlformats.org/drawingml/2006/picture">
                      <pic:pic xmlns:pic="http://schemas.openxmlformats.org/drawingml/2006/picture">
                        <pic:nvPicPr>
                          <pic:cNvPr id="2874" name="Text_Box_14356_SpCnt_230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5" name="Text_Box_14356_SpCnt_2304"/>
                  <wp:cNvGraphicFramePr/>
                  <a:graphic xmlns:a="http://schemas.openxmlformats.org/drawingml/2006/main">
                    <a:graphicData uri="http://schemas.openxmlformats.org/drawingml/2006/picture">
                      <pic:pic xmlns:pic="http://schemas.openxmlformats.org/drawingml/2006/picture">
                        <pic:nvPicPr>
                          <pic:cNvPr id="2865" name="Text_Box_14356_SpCnt_230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0" name="Text_Box_14356_SpCnt_2305"/>
                  <wp:cNvGraphicFramePr/>
                  <a:graphic xmlns:a="http://schemas.openxmlformats.org/drawingml/2006/main">
                    <a:graphicData uri="http://schemas.openxmlformats.org/drawingml/2006/picture">
                      <pic:pic xmlns:pic="http://schemas.openxmlformats.org/drawingml/2006/picture">
                        <pic:nvPicPr>
                          <pic:cNvPr id="2860" name="Text_Box_14356_SpCnt_230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8" name="Text_Box_14356_SpCnt_2306"/>
                  <wp:cNvGraphicFramePr/>
                  <a:graphic xmlns:a="http://schemas.openxmlformats.org/drawingml/2006/main">
                    <a:graphicData uri="http://schemas.openxmlformats.org/drawingml/2006/picture">
                      <pic:pic xmlns:pic="http://schemas.openxmlformats.org/drawingml/2006/picture">
                        <pic:nvPicPr>
                          <pic:cNvPr id="2878" name="Text_Box_14356_SpCnt_230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85725</wp:posOffset>
                  </wp:positionV>
                  <wp:extent cx="793115" cy="573405"/>
                  <wp:effectExtent l="0" t="0" r="6985" b="10795"/>
                  <wp:wrapNone/>
                  <wp:docPr id="2864" name="图片_76"/>
                  <wp:cNvGraphicFramePr/>
                  <a:graphic xmlns:a="http://schemas.openxmlformats.org/drawingml/2006/main">
                    <a:graphicData uri="http://schemas.openxmlformats.org/drawingml/2006/picture">
                      <pic:pic xmlns:pic="http://schemas.openxmlformats.org/drawingml/2006/picture">
                        <pic:nvPicPr>
                          <pic:cNvPr id="2864" name="图片_76"/>
                          <pic:cNvPicPr/>
                        </pic:nvPicPr>
                        <pic:blipFill>
                          <a:blip r:embed="rId100"/>
                          <a:stretch>
                            <a:fillRect/>
                          </a:stretch>
                        </pic:blipFill>
                        <pic:spPr>
                          <a:xfrm>
                            <a:off x="0" y="0"/>
                            <a:ext cx="793115" cy="573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2F07</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保温饭(汤）台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600*700*800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—侧板、后背板厚1.0mm，采用SUS304不锈钢制作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—不锈钢圆管推手，配豪华型可调节重力脚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95250</wp:posOffset>
                  </wp:positionV>
                  <wp:extent cx="636905" cy="589915"/>
                  <wp:effectExtent l="0" t="0" r="10795" b="6985"/>
                  <wp:wrapNone/>
                  <wp:docPr id="2875" name="图片_1_SpCnt_5"/>
                  <wp:cNvGraphicFramePr/>
                  <a:graphic xmlns:a="http://schemas.openxmlformats.org/drawingml/2006/main">
                    <a:graphicData uri="http://schemas.openxmlformats.org/drawingml/2006/picture">
                      <pic:pic xmlns:pic="http://schemas.openxmlformats.org/drawingml/2006/picture">
                        <pic:nvPicPr>
                          <pic:cNvPr id="2875" name="图片_1_SpCnt_5"/>
                          <pic:cNvPicPr/>
                        </pic:nvPicPr>
                        <pic:blipFill>
                          <a:blip r:embed="rId101"/>
                          <a:stretch>
                            <a:fillRect/>
                          </a:stretch>
                        </pic:blipFill>
                        <pic:spPr>
                          <a:xfrm>
                            <a:off x="0" y="0"/>
                            <a:ext cx="636905" cy="589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单向打荷台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1000*800*800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—侧板、层板、后背板厚1.0mm，采用304不锈钢制作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—不锈钢框架式加强筋，板厚1.0mm,门采用上挂式移门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—面板下衬木板减噪，木板下复镀锌板，配不锈钢可调脚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3" name="Text_Box_14356_SpCnt_2307"/>
                  <wp:cNvGraphicFramePr/>
                  <a:graphic xmlns:a="http://schemas.openxmlformats.org/drawingml/2006/main">
                    <a:graphicData uri="http://schemas.openxmlformats.org/drawingml/2006/picture">
                      <pic:pic xmlns:pic="http://schemas.openxmlformats.org/drawingml/2006/picture">
                        <pic:nvPicPr>
                          <pic:cNvPr id="2863" name="Text_Box_14356_SpCnt_230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6" name="Text_Box_14356_SpCnt_2308"/>
                  <wp:cNvGraphicFramePr/>
                  <a:graphic xmlns:a="http://schemas.openxmlformats.org/drawingml/2006/main">
                    <a:graphicData uri="http://schemas.openxmlformats.org/drawingml/2006/picture">
                      <pic:pic xmlns:pic="http://schemas.openxmlformats.org/drawingml/2006/picture">
                        <pic:nvPicPr>
                          <pic:cNvPr id="2876" name="Text_Box_14356_SpCnt_230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7" name="Text_Box_14356_SpCnt_2309"/>
                  <wp:cNvGraphicFramePr/>
                  <a:graphic xmlns:a="http://schemas.openxmlformats.org/drawingml/2006/main">
                    <a:graphicData uri="http://schemas.openxmlformats.org/drawingml/2006/picture">
                      <pic:pic xmlns:pic="http://schemas.openxmlformats.org/drawingml/2006/picture">
                        <pic:nvPicPr>
                          <pic:cNvPr id="2867" name="Text_Box_14356_SpCnt_230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3" name="Text_Box_14356_SpCnt_2310"/>
                  <wp:cNvGraphicFramePr/>
                  <a:graphic xmlns:a="http://schemas.openxmlformats.org/drawingml/2006/main">
                    <a:graphicData uri="http://schemas.openxmlformats.org/drawingml/2006/picture">
                      <pic:pic xmlns:pic="http://schemas.openxmlformats.org/drawingml/2006/picture">
                        <pic:nvPicPr>
                          <pic:cNvPr id="2883" name="Text_Box_14356_SpCnt_231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3" name="Text_Box_14356_SpCnt_2311"/>
                  <wp:cNvGraphicFramePr/>
                  <a:graphic xmlns:a="http://schemas.openxmlformats.org/drawingml/2006/main">
                    <a:graphicData uri="http://schemas.openxmlformats.org/drawingml/2006/picture">
                      <pic:pic xmlns:pic="http://schemas.openxmlformats.org/drawingml/2006/picture">
                        <pic:nvPicPr>
                          <pic:cNvPr id="2873" name="Text_Box_14356_SpCnt_231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1" name="Text_Box_14356_SpCnt_2312"/>
                  <wp:cNvGraphicFramePr/>
                  <a:graphic xmlns:a="http://schemas.openxmlformats.org/drawingml/2006/main">
                    <a:graphicData uri="http://schemas.openxmlformats.org/drawingml/2006/picture">
                      <pic:pic xmlns:pic="http://schemas.openxmlformats.org/drawingml/2006/picture">
                        <pic:nvPicPr>
                          <pic:cNvPr id="2861" name="Text_Box_14356_SpCnt_231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9" name="Text_Box_14356_SpCnt_2313"/>
                  <wp:cNvGraphicFramePr/>
                  <a:graphic xmlns:a="http://schemas.openxmlformats.org/drawingml/2006/main">
                    <a:graphicData uri="http://schemas.openxmlformats.org/drawingml/2006/picture">
                      <pic:pic xmlns:pic="http://schemas.openxmlformats.org/drawingml/2006/picture">
                        <pic:nvPicPr>
                          <pic:cNvPr id="2879" name="Text_Box_14356_SpCnt_231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7" name="Text_Box_14356_SpCnt_2314"/>
                  <wp:cNvGraphicFramePr/>
                  <a:graphic xmlns:a="http://schemas.openxmlformats.org/drawingml/2006/main">
                    <a:graphicData uri="http://schemas.openxmlformats.org/drawingml/2006/picture">
                      <pic:pic xmlns:pic="http://schemas.openxmlformats.org/drawingml/2006/picture">
                        <pic:nvPicPr>
                          <pic:cNvPr id="2877" name="Text_Box_14356_SpCnt_231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8" name="Text_Box_14356_SpCnt_2315"/>
                  <wp:cNvGraphicFramePr/>
                  <a:graphic xmlns:a="http://schemas.openxmlformats.org/drawingml/2006/main">
                    <a:graphicData uri="http://schemas.openxmlformats.org/drawingml/2006/picture">
                      <pic:pic xmlns:pic="http://schemas.openxmlformats.org/drawingml/2006/picture">
                        <pic:nvPicPr>
                          <pic:cNvPr id="2868" name="Text_Box_14356_SpCnt_231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2" name="Text_Box_14356_SpCnt_2316"/>
                  <wp:cNvGraphicFramePr/>
                  <a:graphic xmlns:a="http://schemas.openxmlformats.org/drawingml/2006/main">
                    <a:graphicData uri="http://schemas.openxmlformats.org/drawingml/2006/picture">
                      <pic:pic xmlns:pic="http://schemas.openxmlformats.org/drawingml/2006/picture">
                        <pic:nvPicPr>
                          <pic:cNvPr id="2862" name="Text_Box_14356_SpCnt_231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69" name="Text_Box_14356_SpCnt_2317"/>
                  <wp:cNvGraphicFramePr/>
                  <a:graphic xmlns:a="http://schemas.openxmlformats.org/drawingml/2006/main">
                    <a:graphicData uri="http://schemas.openxmlformats.org/drawingml/2006/picture">
                      <pic:pic xmlns:pic="http://schemas.openxmlformats.org/drawingml/2006/picture">
                        <pic:nvPicPr>
                          <pic:cNvPr id="2869" name="Text_Box_14356_SpCnt_231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0" name="Text_Box_14356_SpCnt_2318"/>
                  <wp:cNvGraphicFramePr/>
                  <a:graphic xmlns:a="http://schemas.openxmlformats.org/drawingml/2006/main">
                    <a:graphicData uri="http://schemas.openxmlformats.org/drawingml/2006/picture">
                      <pic:pic xmlns:pic="http://schemas.openxmlformats.org/drawingml/2006/picture">
                        <pic:nvPicPr>
                          <pic:cNvPr id="2870" name="Text_Box_14356_SpCnt_231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1" name="Text_Box_14356_SpCnt_2319"/>
                  <wp:cNvGraphicFramePr/>
                  <a:graphic xmlns:a="http://schemas.openxmlformats.org/drawingml/2006/main">
                    <a:graphicData uri="http://schemas.openxmlformats.org/drawingml/2006/picture">
                      <pic:pic xmlns:pic="http://schemas.openxmlformats.org/drawingml/2006/picture">
                        <pic:nvPicPr>
                          <pic:cNvPr id="2871" name="Text_Box_14356_SpCnt_231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0" name="Text_Box_14356_SpCnt_2320"/>
                  <wp:cNvGraphicFramePr/>
                  <a:graphic xmlns:a="http://schemas.openxmlformats.org/drawingml/2006/main">
                    <a:graphicData uri="http://schemas.openxmlformats.org/drawingml/2006/picture">
                      <pic:pic xmlns:pic="http://schemas.openxmlformats.org/drawingml/2006/picture">
                        <pic:nvPicPr>
                          <pic:cNvPr id="2880" name="Text_Box_14356_SpCnt_232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58" name="Text_Box_14356_SpCnt_2321"/>
                  <wp:cNvGraphicFramePr/>
                  <a:graphic xmlns:a="http://schemas.openxmlformats.org/drawingml/2006/main">
                    <a:graphicData uri="http://schemas.openxmlformats.org/drawingml/2006/picture">
                      <pic:pic xmlns:pic="http://schemas.openxmlformats.org/drawingml/2006/picture">
                        <pic:nvPicPr>
                          <pic:cNvPr id="2858" name="Text_Box_14356_SpCnt_232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72" name="Text_Box_14356_SpCnt_2322"/>
                  <wp:cNvGraphicFramePr/>
                  <a:graphic xmlns:a="http://schemas.openxmlformats.org/drawingml/2006/main">
                    <a:graphicData uri="http://schemas.openxmlformats.org/drawingml/2006/picture">
                      <pic:pic xmlns:pic="http://schemas.openxmlformats.org/drawingml/2006/picture">
                        <pic:nvPicPr>
                          <pic:cNvPr id="2872" name="Text_Box_14356_SpCnt_232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1" name="Text_Box_14356_SpCnt_2323"/>
                  <wp:cNvGraphicFramePr/>
                  <a:graphic xmlns:a="http://schemas.openxmlformats.org/drawingml/2006/main">
                    <a:graphicData uri="http://schemas.openxmlformats.org/drawingml/2006/picture">
                      <pic:pic xmlns:pic="http://schemas.openxmlformats.org/drawingml/2006/picture">
                        <pic:nvPicPr>
                          <pic:cNvPr id="2881" name="Text_Box_14356_SpCnt_232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2" name="Text_Box_14356_SpCnt_2324"/>
                  <wp:cNvGraphicFramePr/>
                  <a:graphic xmlns:a="http://schemas.openxmlformats.org/drawingml/2006/main">
                    <a:graphicData uri="http://schemas.openxmlformats.org/drawingml/2006/picture">
                      <pic:pic xmlns:pic="http://schemas.openxmlformats.org/drawingml/2006/picture">
                        <pic:nvPicPr>
                          <pic:cNvPr id="2882" name="Text_Box_14356_SpCnt_232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5" name="Text_Box_14356_SpCnt_2325"/>
                  <wp:cNvGraphicFramePr/>
                  <a:graphic xmlns:a="http://schemas.openxmlformats.org/drawingml/2006/main">
                    <a:graphicData uri="http://schemas.openxmlformats.org/drawingml/2006/picture">
                      <pic:pic xmlns:pic="http://schemas.openxmlformats.org/drawingml/2006/picture">
                        <pic:nvPicPr>
                          <pic:cNvPr id="2885" name="Text_Box_14356_SpCnt_232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1" name="Text_Box_14356_SpCnt_2326"/>
                  <wp:cNvGraphicFramePr/>
                  <a:graphic xmlns:a="http://schemas.openxmlformats.org/drawingml/2006/main">
                    <a:graphicData uri="http://schemas.openxmlformats.org/drawingml/2006/picture">
                      <pic:pic xmlns:pic="http://schemas.openxmlformats.org/drawingml/2006/picture">
                        <pic:nvPicPr>
                          <pic:cNvPr id="2911" name="Text_Box_14356_SpCnt_232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8" name="Text_Box_14356_SpCnt_2327"/>
                  <wp:cNvGraphicFramePr/>
                  <a:graphic xmlns:a="http://schemas.openxmlformats.org/drawingml/2006/main">
                    <a:graphicData uri="http://schemas.openxmlformats.org/drawingml/2006/picture">
                      <pic:pic xmlns:pic="http://schemas.openxmlformats.org/drawingml/2006/picture">
                        <pic:nvPicPr>
                          <pic:cNvPr id="2898" name="Text_Box_14356_SpCnt_232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4" name="Text_Box_14356_SpCnt_2328"/>
                  <wp:cNvGraphicFramePr/>
                  <a:graphic xmlns:a="http://schemas.openxmlformats.org/drawingml/2006/main">
                    <a:graphicData uri="http://schemas.openxmlformats.org/drawingml/2006/picture">
                      <pic:pic xmlns:pic="http://schemas.openxmlformats.org/drawingml/2006/picture">
                        <pic:nvPicPr>
                          <pic:cNvPr id="2914" name="Text_Box_14356_SpCnt_232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1" name="Text_Box_14356_SpCnt_2329"/>
                  <wp:cNvGraphicFramePr/>
                  <a:graphic xmlns:a="http://schemas.openxmlformats.org/drawingml/2006/main">
                    <a:graphicData uri="http://schemas.openxmlformats.org/drawingml/2006/picture">
                      <pic:pic xmlns:pic="http://schemas.openxmlformats.org/drawingml/2006/picture">
                        <pic:nvPicPr>
                          <pic:cNvPr id="2901" name="Text_Box_14356_SpCnt_232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0" name="Text_Box_14356_SpCnt_2330"/>
                  <wp:cNvGraphicFramePr/>
                  <a:graphic xmlns:a="http://schemas.openxmlformats.org/drawingml/2006/main">
                    <a:graphicData uri="http://schemas.openxmlformats.org/drawingml/2006/picture">
                      <pic:pic xmlns:pic="http://schemas.openxmlformats.org/drawingml/2006/picture">
                        <pic:nvPicPr>
                          <pic:cNvPr id="2900" name="Text_Box_14356_SpCnt_233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4" name="Text_Box_14356_SpCnt_2331"/>
                  <wp:cNvGraphicFramePr/>
                  <a:graphic xmlns:a="http://schemas.openxmlformats.org/drawingml/2006/main">
                    <a:graphicData uri="http://schemas.openxmlformats.org/drawingml/2006/picture">
                      <pic:pic xmlns:pic="http://schemas.openxmlformats.org/drawingml/2006/picture">
                        <pic:nvPicPr>
                          <pic:cNvPr id="2894" name="Text_Box_14356_SpCnt_233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9" name="Text_Box_14356_SpCnt_2332"/>
                  <wp:cNvGraphicFramePr/>
                  <a:graphic xmlns:a="http://schemas.openxmlformats.org/drawingml/2006/main">
                    <a:graphicData uri="http://schemas.openxmlformats.org/drawingml/2006/picture">
                      <pic:pic xmlns:pic="http://schemas.openxmlformats.org/drawingml/2006/picture">
                        <pic:nvPicPr>
                          <pic:cNvPr id="2889" name="Text_Box_14356_SpCnt_233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2" name="Text_Box_14356_SpCnt_2333"/>
                  <wp:cNvGraphicFramePr/>
                  <a:graphic xmlns:a="http://schemas.openxmlformats.org/drawingml/2006/main">
                    <a:graphicData uri="http://schemas.openxmlformats.org/drawingml/2006/picture">
                      <pic:pic xmlns:pic="http://schemas.openxmlformats.org/drawingml/2006/picture">
                        <pic:nvPicPr>
                          <pic:cNvPr id="2902" name="Text_Box_14356_SpCnt_233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6" name="Text_Box_14356_SpCnt_2334"/>
                  <wp:cNvGraphicFramePr/>
                  <a:graphic xmlns:a="http://schemas.openxmlformats.org/drawingml/2006/main">
                    <a:graphicData uri="http://schemas.openxmlformats.org/drawingml/2006/picture">
                      <pic:pic xmlns:pic="http://schemas.openxmlformats.org/drawingml/2006/picture">
                        <pic:nvPicPr>
                          <pic:cNvPr id="2886" name="Text_Box_14356_SpCnt_233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2" name="Text_Box_14356_SpCnt_2335"/>
                  <wp:cNvGraphicFramePr/>
                  <a:graphic xmlns:a="http://schemas.openxmlformats.org/drawingml/2006/main">
                    <a:graphicData uri="http://schemas.openxmlformats.org/drawingml/2006/picture">
                      <pic:pic xmlns:pic="http://schemas.openxmlformats.org/drawingml/2006/picture">
                        <pic:nvPicPr>
                          <pic:cNvPr id="2892" name="Text_Box_14356_SpCnt_233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3" name="Text_Box_14356_SpCnt_2336"/>
                  <wp:cNvGraphicFramePr/>
                  <a:graphic xmlns:a="http://schemas.openxmlformats.org/drawingml/2006/main">
                    <a:graphicData uri="http://schemas.openxmlformats.org/drawingml/2006/picture">
                      <pic:pic xmlns:pic="http://schemas.openxmlformats.org/drawingml/2006/picture">
                        <pic:nvPicPr>
                          <pic:cNvPr id="2893" name="Text_Box_14356_SpCnt_233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3" name="Text_Box_14356_SpCnt_2337"/>
                  <wp:cNvGraphicFramePr/>
                  <a:graphic xmlns:a="http://schemas.openxmlformats.org/drawingml/2006/main">
                    <a:graphicData uri="http://schemas.openxmlformats.org/drawingml/2006/picture">
                      <pic:pic xmlns:pic="http://schemas.openxmlformats.org/drawingml/2006/picture">
                        <pic:nvPicPr>
                          <pic:cNvPr id="2913" name="Text_Box_14356_SpCnt_233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0" name="Text_Box_14356_SpCnt_2338"/>
                  <wp:cNvGraphicFramePr/>
                  <a:graphic xmlns:a="http://schemas.openxmlformats.org/drawingml/2006/main">
                    <a:graphicData uri="http://schemas.openxmlformats.org/drawingml/2006/picture">
                      <pic:pic xmlns:pic="http://schemas.openxmlformats.org/drawingml/2006/picture">
                        <pic:nvPicPr>
                          <pic:cNvPr id="2890" name="Text_Box_14356_SpCnt_233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5" name="Text_Box_14356_SpCnt_2339"/>
                  <wp:cNvGraphicFramePr/>
                  <a:graphic xmlns:a="http://schemas.openxmlformats.org/drawingml/2006/main">
                    <a:graphicData uri="http://schemas.openxmlformats.org/drawingml/2006/picture">
                      <pic:pic xmlns:pic="http://schemas.openxmlformats.org/drawingml/2006/picture">
                        <pic:nvPicPr>
                          <pic:cNvPr id="2895" name="Text_Box_14356_SpCnt_233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0" name="Text_Box_14356_SpCnt_2340"/>
                  <wp:cNvGraphicFramePr/>
                  <a:graphic xmlns:a="http://schemas.openxmlformats.org/drawingml/2006/main">
                    <a:graphicData uri="http://schemas.openxmlformats.org/drawingml/2006/picture">
                      <pic:pic xmlns:pic="http://schemas.openxmlformats.org/drawingml/2006/picture">
                        <pic:nvPicPr>
                          <pic:cNvPr id="2910" name="Text_Box_14356_SpCnt_234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6" name="Text_Box_14356_SpCnt_2341"/>
                  <wp:cNvGraphicFramePr/>
                  <a:graphic xmlns:a="http://schemas.openxmlformats.org/drawingml/2006/main">
                    <a:graphicData uri="http://schemas.openxmlformats.org/drawingml/2006/picture">
                      <pic:pic xmlns:pic="http://schemas.openxmlformats.org/drawingml/2006/picture">
                        <pic:nvPicPr>
                          <pic:cNvPr id="2896" name="Text_Box_14356_SpCnt_234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1" name="Text_Box_14356_SpCnt_2342"/>
                  <wp:cNvGraphicFramePr/>
                  <a:graphic xmlns:a="http://schemas.openxmlformats.org/drawingml/2006/main">
                    <a:graphicData uri="http://schemas.openxmlformats.org/drawingml/2006/picture">
                      <pic:pic xmlns:pic="http://schemas.openxmlformats.org/drawingml/2006/picture">
                        <pic:nvPicPr>
                          <pic:cNvPr id="2891" name="Text_Box_14356_SpCnt_234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3" name="Text_Box_14356_SpCnt_2343"/>
                  <wp:cNvGraphicFramePr/>
                  <a:graphic xmlns:a="http://schemas.openxmlformats.org/drawingml/2006/main">
                    <a:graphicData uri="http://schemas.openxmlformats.org/drawingml/2006/picture">
                      <pic:pic xmlns:pic="http://schemas.openxmlformats.org/drawingml/2006/picture">
                        <pic:nvPicPr>
                          <pic:cNvPr id="2903" name="Text_Box_14356_SpCnt_234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7" name="Text_Box_14356_SpCnt_2344"/>
                  <wp:cNvGraphicFramePr/>
                  <a:graphic xmlns:a="http://schemas.openxmlformats.org/drawingml/2006/main">
                    <a:graphicData uri="http://schemas.openxmlformats.org/drawingml/2006/picture">
                      <pic:pic xmlns:pic="http://schemas.openxmlformats.org/drawingml/2006/picture">
                        <pic:nvPicPr>
                          <pic:cNvPr id="2897" name="Text_Box_14356_SpCnt_234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99" name="Text_Box_14356_SpCnt_2345"/>
                  <wp:cNvGraphicFramePr/>
                  <a:graphic xmlns:a="http://schemas.openxmlformats.org/drawingml/2006/main">
                    <a:graphicData uri="http://schemas.openxmlformats.org/drawingml/2006/picture">
                      <pic:pic xmlns:pic="http://schemas.openxmlformats.org/drawingml/2006/picture">
                        <pic:nvPicPr>
                          <pic:cNvPr id="2899" name="Text_Box_14356_SpCnt_234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4" name="Text_Box_14356_SpCnt_2346"/>
                  <wp:cNvGraphicFramePr/>
                  <a:graphic xmlns:a="http://schemas.openxmlformats.org/drawingml/2006/main">
                    <a:graphicData uri="http://schemas.openxmlformats.org/drawingml/2006/picture">
                      <pic:pic xmlns:pic="http://schemas.openxmlformats.org/drawingml/2006/picture">
                        <pic:nvPicPr>
                          <pic:cNvPr id="2904" name="Text_Box_14356_SpCnt_234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5" name="Text_Box_14356_SpCnt_2347"/>
                  <wp:cNvGraphicFramePr/>
                  <a:graphic xmlns:a="http://schemas.openxmlformats.org/drawingml/2006/main">
                    <a:graphicData uri="http://schemas.openxmlformats.org/drawingml/2006/picture">
                      <pic:pic xmlns:pic="http://schemas.openxmlformats.org/drawingml/2006/picture">
                        <pic:nvPicPr>
                          <pic:cNvPr id="2905" name="Text_Box_14356_SpCnt_234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5" name="Text_Box_14356_SpCnt_2348"/>
                  <wp:cNvGraphicFramePr/>
                  <a:graphic xmlns:a="http://schemas.openxmlformats.org/drawingml/2006/main">
                    <a:graphicData uri="http://schemas.openxmlformats.org/drawingml/2006/picture">
                      <pic:pic xmlns:pic="http://schemas.openxmlformats.org/drawingml/2006/picture">
                        <pic:nvPicPr>
                          <pic:cNvPr id="2915" name="Text_Box_14356_SpCnt_234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6" name="Text_Box_14356_SpCnt_2349"/>
                  <wp:cNvGraphicFramePr/>
                  <a:graphic xmlns:a="http://schemas.openxmlformats.org/drawingml/2006/main">
                    <a:graphicData uri="http://schemas.openxmlformats.org/drawingml/2006/picture">
                      <pic:pic xmlns:pic="http://schemas.openxmlformats.org/drawingml/2006/picture">
                        <pic:nvPicPr>
                          <pic:cNvPr id="2906" name="Text_Box_14356_SpCnt_234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2" name="Text_Box_14356_SpCnt_2350"/>
                  <wp:cNvGraphicFramePr/>
                  <a:graphic xmlns:a="http://schemas.openxmlformats.org/drawingml/2006/main">
                    <a:graphicData uri="http://schemas.openxmlformats.org/drawingml/2006/picture">
                      <pic:pic xmlns:pic="http://schemas.openxmlformats.org/drawingml/2006/picture">
                        <pic:nvPicPr>
                          <pic:cNvPr id="2912" name="Text_Box_14356_SpCnt_235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7" name="Text_Box_14356_SpCnt_2351"/>
                  <wp:cNvGraphicFramePr/>
                  <a:graphic xmlns:a="http://schemas.openxmlformats.org/drawingml/2006/main">
                    <a:graphicData uri="http://schemas.openxmlformats.org/drawingml/2006/picture">
                      <pic:pic xmlns:pic="http://schemas.openxmlformats.org/drawingml/2006/picture">
                        <pic:nvPicPr>
                          <pic:cNvPr id="2907" name="Text_Box_14356_SpCnt_235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6" name="Text_Box_14356_SpCnt_2352"/>
                  <wp:cNvGraphicFramePr/>
                  <a:graphic xmlns:a="http://schemas.openxmlformats.org/drawingml/2006/main">
                    <a:graphicData uri="http://schemas.openxmlformats.org/drawingml/2006/picture">
                      <pic:pic xmlns:pic="http://schemas.openxmlformats.org/drawingml/2006/picture">
                        <pic:nvPicPr>
                          <pic:cNvPr id="2916" name="Text_Box_14356_SpCnt_235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8" name="Text_Box_14356_SpCnt_2353"/>
                  <wp:cNvGraphicFramePr/>
                  <a:graphic xmlns:a="http://schemas.openxmlformats.org/drawingml/2006/main">
                    <a:graphicData uri="http://schemas.openxmlformats.org/drawingml/2006/picture">
                      <pic:pic xmlns:pic="http://schemas.openxmlformats.org/drawingml/2006/picture">
                        <pic:nvPicPr>
                          <pic:cNvPr id="2908" name="Text_Box_14356_SpCnt_235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7" name="Text_Box_14356_SpCnt_2354"/>
                  <wp:cNvGraphicFramePr/>
                  <a:graphic xmlns:a="http://schemas.openxmlformats.org/drawingml/2006/main">
                    <a:graphicData uri="http://schemas.openxmlformats.org/drawingml/2006/picture">
                      <pic:pic xmlns:pic="http://schemas.openxmlformats.org/drawingml/2006/picture">
                        <pic:nvPicPr>
                          <pic:cNvPr id="2917" name="Text_Box_14356_SpCnt_235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09" name="Text_Box_14356_SpCnt_2355"/>
                  <wp:cNvGraphicFramePr/>
                  <a:graphic xmlns:a="http://schemas.openxmlformats.org/drawingml/2006/main">
                    <a:graphicData uri="http://schemas.openxmlformats.org/drawingml/2006/picture">
                      <pic:pic xmlns:pic="http://schemas.openxmlformats.org/drawingml/2006/picture">
                        <pic:nvPicPr>
                          <pic:cNvPr id="2909" name="Text_Box_14356_SpCnt_235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7" name="Text_Box_14356_SpCnt_2356"/>
                  <wp:cNvGraphicFramePr/>
                  <a:graphic xmlns:a="http://schemas.openxmlformats.org/drawingml/2006/main">
                    <a:graphicData uri="http://schemas.openxmlformats.org/drawingml/2006/picture">
                      <pic:pic xmlns:pic="http://schemas.openxmlformats.org/drawingml/2006/picture">
                        <pic:nvPicPr>
                          <pic:cNvPr id="2887" name="Text_Box_14356_SpCnt_235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888" name="Text_Box_14356_SpCnt_2357"/>
                  <wp:cNvGraphicFramePr/>
                  <a:graphic xmlns:a="http://schemas.openxmlformats.org/drawingml/2006/main">
                    <a:graphicData uri="http://schemas.openxmlformats.org/drawingml/2006/picture">
                      <pic:pic xmlns:pic="http://schemas.openxmlformats.org/drawingml/2006/picture">
                        <pic:nvPicPr>
                          <pic:cNvPr id="2888" name="Text_Box_14356_SpCnt_235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8" name="Text_Box_14356_SpCnt_2358"/>
                  <wp:cNvGraphicFramePr/>
                  <a:graphic xmlns:a="http://schemas.openxmlformats.org/drawingml/2006/main">
                    <a:graphicData uri="http://schemas.openxmlformats.org/drawingml/2006/picture">
                      <pic:pic xmlns:pic="http://schemas.openxmlformats.org/drawingml/2006/picture">
                        <pic:nvPicPr>
                          <pic:cNvPr id="2948" name="Text_Box_14356_SpCnt_235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1" name="Text_Box_14356_SpCnt_2359"/>
                  <wp:cNvGraphicFramePr/>
                  <a:graphic xmlns:a="http://schemas.openxmlformats.org/drawingml/2006/main">
                    <a:graphicData uri="http://schemas.openxmlformats.org/drawingml/2006/picture">
                      <pic:pic xmlns:pic="http://schemas.openxmlformats.org/drawingml/2006/picture">
                        <pic:nvPicPr>
                          <pic:cNvPr id="2931" name="Text_Box_14356_SpCnt_235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4" name="Text_Box_14356_SpCnt_2360"/>
                  <wp:cNvGraphicFramePr/>
                  <a:graphic xmlns:a="http://schemas.openxmlformats.org/drawingml/2006/main">
                    <a:graphicData uri="http://schemas.openxmlformats.org/drawingml/2006/picture">
                      <pic:pic xmlns:pic="http://schemas.openxmlformats.org/drawingml/2006/picture">
                        <pic:nvPicPr>
                          <pic:cNvPr id="2934" name="Text_Box_14356_SpCnt_236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5" name="Text_Box_14356_SpCnt_2361"/>
                  <wp:cNvGraphicFramePr/>
                  <a:graphic xmlns:a="http://schemas.openxmlformats.org/drawingml/2006/main">
                    <a:graphicData uri="http://schemas.openxmlformats.org/drawingml/2006/picture">
                      <pic:pic xmlns:pic="http://schemas.openxmlformats.org/drawingml/2006/picture">
                        <pic:nvPicPr>
                          <pic:cNvPr id="2945" name="Text_Box_14356_SpCnt_236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4" name="Text_Box_14356_SpCnt_2362"/>
                  <wp:cNvGraphicFramePr/>
                  <a:graphic xmlns:a="http://schemas.openxmlformats.org/drawingml/2006/main">
                    <a:graphicData uri="http://schemas.openxmlformats.org/drawingml/2006/picture">
                      <pic:pic xmlns:pic="http://schemas.openxmlformats.org/drawingml/2006/picture">
                        <pic:nvPicPr>
                          <pic:cNvPr id="2944" name="Text_Box_14356_SpCnt_236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9" name="Text_Box_14356_SpCnt_2363"/>
                  <wp:cNvGraphicFramePr/>
                  <a:graphic xmlns:a="http://schemas.openxmlformats.org/drawingml/2006/main">
                    <a:graphicData uri="http://schemas.openxmlformats.org/drawingml/2006/picture">
                      <pic:pic xmlns:pic="http://schemas.openxmlformats.org/drawingml/2006/picture">
                        <pic:nvPicPr>
                          <pic:cNvPr id="2929" name="Text_Box_14356_SpCnt_236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3" name="Text_Box_14356_SpCnt_2364"/>
                  <wp:cNvGraphicFramePr/>
                  <a:graphic xmlns:a="http://schemas.openxmlformats.org/drawingml/2006/main">
                    <a:graphicData uri="http://schemas.openxmlformats.org/drawingml/2006/picture">
                      <pic:pic xmlns:pic="http://schemas.openxmlformats.org/drawingml/2006/picture">
                        <pic:nvPicPr>
                          <pic:cNvPr id="2923" name="Text_Box_14356_SpCnt_236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2" name="Text_Box_14356_SpCnt_2365"/>
                  <wp:cNvGraphicFramePr/>
                  <a:graphic xmlns:a="http://schemas.openxmlformats.org/drawingml/2006/main">
                    <a:graphicData uri="http://schemas.openxmlformats.org/drawingml/2006/picture">
                      <pic:pic xmlns:pic="http://schemas.openxmlformats.org/drawingml/2006/picture">
                        <pic:nvPicPr>
                          <pic:cNvPr id="2932" name="Text_Box_14356_SpCnt_236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6" name="Text_Box_14356_SpCnt_2366"/>
                  <wp:cNvGraphicFramePr/>
                  <a:graphic xmlns:a="http://schemas.openxmlformats.org/drawingml/2006/main">
                    <a:graphicData uri="http://schemas.openxmlformats.org/drawingml/2006/picture">
                      <pic:pic xmlns:pic="http://schemas.openxmlformats.org/drawingml/2006/picture">
                        <pic:nvPicPr>
                          <pic:cNvPr id="2936" name="Text_Box_14356_SpCnt_236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8" name="Text_Box_14356_SpCnt_2367"/>
                  <wp:cNvGraphicFramePr/>
                  <a:graphic xmlns:a="http://schemas.openxmlformats.org/drawingml/2006/main">
                    <a:graphicData uri="http://schemas.openxmlformats.org/drawingml/2006/picture">
                      <pic:pic xmlns:pic="http://schemas.openxmlformats.org/drawingml/2006/picture">
                        <pic:nvPicPr>
                          <pic:cNvPr id="2918" name="Text_Box_14356_SpCnt_236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8" name="Text_Box_14356_SpCnt_2368"/>
                  <wp:cNvGraphicFramePr/>
                  <a:graphic xmlns:a="http://schemas.openxmlformats.org/drawingml/2006/main">
                    <a:graphicData uri="http://schemas.openxmlformats.org/drawingml/2006/picture">
                      <pic:pic xmlns:pic="http://schemas.openxmlformats.org/drawingml/2006/picture">
                        <pic:nvPicPr>
                          <pic:cNvPr id="2938" name="Text_Box_14356_SpCnt_236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1" name="Text_Box_14356_SpCnt_2369"/>
                  <wp:cNvGraphicFramePr/>
                  <a:graphic xmlns:a="http://schemas.openxmlformats.org/drawingml/2006/main">
                    <a:graphicData uri="http://schemas.openxmlformats.org/drawingml/2006/picture">
                      <pic:pic xmlns:pic="http://schemas.openxmlformats.org/drawingml/2006/picture">
                        <pic:nvPicPr>
                          <pic:cNvPr id="2921" name="Text_Box_14356_SpCnt_236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3" name="Text_Box_14356_SpCnt_2370"/>
                  <wp:cNvGraphicFramePr/>
                  <a:graphic xmlns:a="http://schemas.openxmlformats.org/drawingml/2006/main">
                    <a:graphicData uri="http://schemas.openxmlformats.org/drawingml/2006/picture">
                      <pic:pic xmlns:pic="http://schemas.openxmlformats.org/drawingml/2006/picture">
                        <pic:nvPicPr>
                          <pic:cNvPr id="2933" name="Text_Box_14356_SpCnt_237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0" name="Text_Box_14356_SpCnt_2371"/>
                  <wp:cNvGraphicFramePr/>
                  <a:graphic xmlns:a="http://schemas.openxmlformats.org/drawingml/2006/main">
                    <a:graphicData uri="http://schemas.openxmlformats.org/drawingml/2006/picture">
                      <pic:pic xmlns:pic="http://schemas.openxmlformats.org/drawingml/2006/picture">
                        <pic:nvPicPr>
                          <pic:cNvPr id="2930" name="Text_Box_14356_SpCnt_237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2" name="Text_Box_14356_SpCnt_2372"/>
                  <wp:cNvGraphicFramePr/>
                  <a:graphic xmlns:a="http://schemas.openxmlformats.org/drawingml/2006/main">
                    <a:graphicData uri="http://schemas.openxmlformats.org/drawingml/2006/picture">
                      <pic:pic xmlns:pic="http://schemas.openxmlformats.org/drawingml/2006/picture">
                        <pic:nvPicPr>
                          <pic:cNvPr id="2922" name="Text_Box_14356_SpCnt_237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7" name="Text_Box_14356_SpCnt_2373"/>
                  <wp:cNvGraphicFramePr/>
                  <a:graphic xmlns:a="http://schemas.openxmlformats.org/drawingml/2006/main">
                    <a:graphicData uri="http://schemas.openxmlformats.org/drawingml/2006/picture">
                      <pic:pic xmlns:pic="http://schemas.openxmlformats.org/drawingml/2006/picture">
                        <pic:nvPicPr>
                          <pic:cNvPr id="2927" name="Text_Box_14356_SpCnt_237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4" name="Text_Box_14356_SpCnt_2374"/>
                  <wp:cNvGraphicFramePr/>
                  <a:graphic xmlns:a="http://schemas.openxmlformats.org/drawingml/2006/main">
                    <a:graphicData uri="http://schemas.openxmlformats.org/drawingml/2006/picture">
                      <pic:pic xmlns:pic="http://schemas.openxmlformats.org/drawingml/2006/picture">
                        <pic:nvPicPr>
                          <pic:cNvPr id="2924" name="Text_Box_14356_SpCnt_237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9" name="Text_Box_14356_SpCnt_2375"/>
                  <wp:cNvGraphicFramePr/>
                  <a:graphic xmlns:a="http://schemas.openxmlformats.org/drawingml/2006/main">
                    <a:graphicData uri="http://schemas.openxmlformats.org/drawingml/2006/picture">
                      <pic:pic xmlns:pic="http://schemas.openxmlformats.org/drawingml/2006/picture">
                        <pic:nvPicPr>
                          <pic:cNvPr id="2939" name="Text_Box_14356_SpCnt_237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7" name="Text_Box_14356_SpCnt_2376"/>
                  <wp:cNvGraphicFramePr/>
                  <a:graphic xmlns:a="http://schemas.openxmlformats.org/drawingml/2006/main">
                    <a:graphicData uri="http://schemas.openxmlformats.org/drawingml/2006/picture">
                      <pic:pic xmlns:pic="http://schemas.openxmlformats.org/drawingml/2006/picture">
                        <pic:nvPicPr>
                          <pic:cNvPr id="2937" name="Text_Box_14356_SpCnt_237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35" name="Text_Box_14356_SpCnt_2377"/>
                  <wp:cNvGraphicFramePr/>
                  <a:graphic xmlns:a="http://schemas.openxmlformats.org/drawingml/2006/main">
                    <a:graphicData uri="http://schemas.openxmlformats.org/drawingml/2006/picture">
                      <pic:pic xmlns:pic="http://schemas.openxmlformats.org/drawingml/2006/picture">
                        <pic:nvPicPr>
                          <pic:cNvPr id="2935" name="Text_Box_14356_SpCnt_237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6" name="Text_Box_14356_SpCnt_2378"/>
                  <wp:cNvGraphicFramePr/>
                  <a:graphic xmlns:a="http://schemas.openxmlformats.org/drawingml/2006/main">
                    <a:graphicData uri="http://schemas.openxmlformats.org/drawingml/2006/picture">
                      <pic:pic xmlns:pic="http://schemas.openxmlformats.org/drawingml/2006/picture">
                        <pic:nvPicPr>
                          <pic:cNvPr id="2946" name="Text_Box_14356_SpCnt_237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2" name="Text_Box_14356_SpCnt_2379"/>
                  <wp:cNvGraphicFramePr/>
                  <a:graphic xmlns:a="http://schemas.openxmlformats.org/drawingml/2006/main">
                    <a:graphicData uri="http://schemas.openxmlformats.org/drawingml/2006/picture">
                      <pic:pic xmlns:pic="http://schemas.openxmlformats.org/drawingml/2006/picture">
                        <pic:nvPicPr>
                          <pic:cNvPr id="2942" name="Text_Box_14356_SpCnt_237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5" name="Text_Box_14356_SpCnt_2380"/>
                  <wp:cNvGraphicFramePr/>
                  <a:graphic xmlns:a="http://schemas.openxmlformats.org/drawingml/2006/main">
                    <a:graphicData uri="http://schemas.openxmlformats.org/drawingml/2006/picture">
                      <pic:pic xmlns:pic="http://schemas.openxmlformats.org/drawingml/2006/picture">
                        <pic:nvPicPr>
                          <pic:cNvPr id="2925" name="Text_Box_14356_SpCnt_238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6" name="Text_Box_14356_SpCnt_2381"/>
                  <wp:cNvGraphicFramePr/>
                  <a:graphic xmlns:a="http://schemas.openxmlformats.org/drawingml/2006/main">
                    <a:graphicData uri="http://schemas.openxmlformats.org/drawingml/2006/picture">
                      <pic:pic xmlns:pic="http://schemas.openxmlformats.org/drawingml/2006/picture">
                        <pic:nvPicPr>
                          <pic:cNvPr id="2926" name="Text_Box_14356_SpCnt_238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0" name="Text_Box_14356_SpCnt_2382"/>
                  <wp:cNvGraphicFramePr/>
                  <a:graphic xmlns:a="http://schemas.openxmlformats.org/drawingml/2006/main">
                    <a:graphicData uri="http://schemas.openxmlformats.org/drawingml/2006/picture">
                      <pic:pic xmlns:pic="http://schemas.openxmlformats.org/drawingml/2006/picture">
                        <pic:nvPicPr>
                          <pic:cNvPr id="2940" name="Text_Box_14356_SpCnt_238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7" name="Text_Box_14356_SpCnt_2383"/>
                  <wp:cNvGraphicFramePr/>
                  <a:graphic xmlns:a="http://schemas.openxmlformats.org/drawingml/2006/main">
                    <a:graphicData uri="http://schemas.openxmlformats.org/drawingml/2006/picture">
                      <pic:pic xmlns:pic="http://schemas.openxmlformats.org/drawingml/2006/picture">
                        <pic:nvPicPr>
                          <pic:cNvPr id="2947" name="Text_Box_14356_SpCnt_238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1" name="Text_Box_14356_SpCnt_2384"/>
                  <wp:cNvGraphicFramePr/>
                  <a:graphic xmlns:a="http://schemas.openxmlformats.org/drawingml/2006/main">
                    <a:graphicData uri="http://schemas.openxmlformats.org/drawingml/2006/picture">
                      <pic:pic xmlns:pic="http://schemas.openxmlformats.org/drawingml/2006/picture">
                        <pic:nvPicPr>
                          <pic:cNvPr id="2941" name="Text_Box_14356_SpCnt_238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9" name="Text_Box_14356_SpCnt_2385"/>
                  <wp:cNvGraphicFramePr/>
                  <a:graphic xmlns:a="http://schemas.openxmlformats.org/drawingml/2006/main">
                    <a:graphicData uri="http://schemas.openxmlformats.org/drawingml/2006/picture">
                      <pic:pic xmlns:pic="http://schemas.openxmlformats.org/drawingml/2006/picture">
                        <pic:nvPicPr>
                          <pic:cNvPr id="2949" name="Text_Box_14356_SpCnt_238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43" name="Text_Box_14356_SpCnt_2386"/>
                  <wp:cNvGraphicFramePr/>
                  <a:graphic xmlns:a="http://schemas.openxmlformats.org/drawingml/2006/main">
                    <a:graphicData uri="http://schemas.openxmlformats.org/drawingml/2006/picture">
                      <pic:pic xmlns:pic="http://schemas.openxmlformats.org/drawingml/2006/picture">
                        <pic:nvPicPr>
                          <pic:cNvPr id="2943" name="Text_Box_14356_SpCnt_238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19" name="Text_Box_14356_SpCnt_2387"/>
                  <wp:cNvGraphicFramePr/>
                  <a:graphic xmlns:a="http://schemas.openxmlformats.org/drawingml/2006/main">
                    <a:graphicData uri="http://schemas.openxmlformats.org/drawingml/2006/picture">
                      <pic:pic xmlns:pic="http://schemas.openxmlformats.org/drawingml/2006/picture">
                        <pic:nvPicPr>
                          <pic:cNvPr id="2919" name="Text_Box_14356_SpCnt_238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0" name="Text_Box_14356_SpCnt_2388"/>
                  <wp:cNvGraphicFramePr/>
                  <a:graphic xmlns:a="http://schemas.openxmlformats.org/drawingml/2006/main">
                    <a:graphicData uri="http://schemas.openxmlformats.org/drawingml/2006/picture">
                      <pic:pic xmlns:pic="http://schemas.openxmlformats.org/drawingml/2006/picture">
                        <pic:nvPicPr>
                          <pic:cNvPr id="2920" name="Text_Box_14356_SpCnt_238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28" name="Text_Box_14356_SpCnt_2389"/>
                  <wp:cNvGraphicFramePr/>
                  <a:graphic xmlns:a="http://schemas.openxmlformats.org/drawingml/2006/main">
                    <a:graphicData uri="http://schemas.openxmlformats.org/drawingml/2006/picture">
                      <pic:pic xmlns:pic="http://schemas.openxmlformats.org/drawingml/2006/picture">
                        <pic:nvPicPr>
                          <pic:cNvPr id="2928" name="Text_Box_14356_SpCnt_238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57" name="Text_Box_14356_SpCnt_2390"/>
                  <wp:cNvGraphicFramePr/>
                  <a:graphic xmlns:a="http://schemas.openxmlformats.org/drawingml/2006/main">
                    <a:graphicData uri="http://schemas.openxmlformats.org/drawingml/2006/picture">
                      <pic:pic xmlns:pic="http://schemas.openxmlformats.org/drawingml/2006/picture">
                        <pic:nvPicPr>
                          <pic:cNvPr id="2957" name="Text_Box_14356_SpCnt_239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8" name="Text_Box_14356_SpCnt_2391"/>
                  <wp:cNvGraphicFramePr/>
                  <a:graphic xmlns:a="http://schemas.openxmlformats.org/drawingml/2006/main">
                    <a:graphicData uri="http://schemas.openxmlformats.org/drawingml/2006/picture">
                      <pic:pic xmlns:pic="http://schemas.openxmlformats.org/drawingml/2006/picture">
                        <pic:nvPicPr>
                          <pic:cNvPr id="2978" name="Text_Box_14356_SpCnt_239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54" name="Text_Box_14356_SpCnt_2392"/>
                  <wp:cNvGraphicFramePr/>
                  <a:graphic xmlns:a="http://schemas.openxmlformats.org/drawingml/2006/main">
                    <a:graphicData uri="http://schemas.openxmlformats.org/drawingml/2006/picture">
                      <pic:pic xmlns:pic="http://schemas.openxmlformats.org/drawingml/2006/picture">
                        <pic:nvPicPr>
                          <pic:cNvPr id="2954" name="Text_Box_14356_SpCnt_239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56" name="Text_Box_14356_SpCnt_2393"/>
                  <wp:cNvGraphicFramePr/>
                  <a:graphic xmlns:a="http://schemas.openxmlformats.org/drawingml/2006/main">
                    <a:graphicData uri="http://schemas.openxmlformats.org/drawingml/2006/picture">
                      <pic:pic xmlns:pic="http://schemas.openxmlformats.org/drawingml/2006/picture">
                        <pic:nvPicPr>
                          <pic:cNvPr id="2956" name="Text_Box_14356_SpCnt_239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7" name="Text_Box_14356_SpCnt_2394"/>
                  <wp:cNvGraphicFramePr/>
                  <a:graphic xmlns:a="http://schemas.openxmlformats.org/drawingml/2006/main">
                    <a:graphicData uri="http://schemas.openxmlformats.org/drawingml/2006/picture">
                      <pic:pic xmlns:pic="http://schemas.openxmlformats.org/drawingml/2006/picture">
                        <pic:nvPicPr>
                          <pic:cNvPr id="2967" name="Text_Box_14356_SpCnt_239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58" name="Text_Box_14356_SpCnt_2395"/>
                  <wp:cNvGraphicFramePr/>
                  <a:graphic xmlns:a="http://schemas.openxmlformats.org/drawingml/2006/main">
                    <a:graphicData uri="http://schemas.openxmlformats.org/drawingml/2006/picture">
                      <pic:pic xmlns:pic="http://schemas.openxmlformats.org/drawingml/2006/picture">
                        <pic:nvPicPr>
                          <pic:cNvPr id="2958" name="Text_Box_14356_SpCnt_239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50" name="Text_Box_14356_SpCnt_2396"/>
                  <wp:cNvGraphicFramePr/>
                  <a:graphic xmlns:a="http://schemas.openxmlformats.org/drawingml/2006/main">
                    <a:graphicData uri="http://schemas.openxmlformats.org/drawingml/2006/picture">
                      <pic:pic xmlns:pic="http://schemas.openxmlformats.org/drawingml/2006/picture">
                        <pic:nvPicPr>
                          <pic:cNvPr id="2950" name="Text_Box_14356_SpCnt_239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4" name="Text_Box_14356_SpCnt_2397"/>
                  <wp:cNvGraphicFramePr/>
                  <a:graphic xmlns:a="http://schemas.openxmlformats.org/drawingml/2006/main">
                    <a:graphicData uri="http://schemas.openxmlformats.org/drawingml/2006/picture">
                      <pic:pic xmlns:pic="http://schemas.openxmlformats.org/drawingml/2006/picture">
                        <pic:nvPicPr>
                          <pic:cNvPr id="2964" name="Text_Box_14356_SpCnt_239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81" name="Text_Box_14356_SpCnt_2398"/>
                  <wp:cNvGraphicFramePr/>
                  <a:graphic xmlns:a="http://schemas.openxmlformats.org/drawingml/2006/main">
                    <a:graphicData uri="http://schemas.openxmlformats.org/drawingml/2006/picture">
                      <pic:pic xmlns:pic="http://schemas.openxmlformats.org/drawingml/2006/picture">
                        <pic:nvPicPr>
                          <pic:cNvPr id="2981" name="Text_Box_14356_SpCnt_239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9" name="Text_Box_14356_SpCnt_2399"/>
                  <wp:cNvGraphicFramePr/>
                  <a:graphic xmlns:a="http://schemas.openxmlformats.org/drawingml/2006/main">
                    <a:graphicData uri="http://schemas.openxmlformats.org/drawingml/2006/picture">
                      <pic:pic xmlns:pic="http://schemas.openxmlformats.org/drawingml/2006/picture">
                        <pic:nvPicPr>
                          <pic:cNvPr id="2979" name="Text_Box_14356_SpCnt_239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80" name="Text_Box_14356_SpCnt_2400"/>
                  <wp:cNvGraphicFramePr/>
                  <a:graphic xmlns:a="http://schemas.openxmlformats.org/drawingml/2006/main">
                    <a:graphicData uri="http://schemas.openxmlformats.org/drawingml/2006/picture">
                      <pic:pic xmlns:pic="http://schemas.openxmlformats.org/drawingml/2006/picture">
                        <pic:nvPicPr>
                          <pic:cNvPr id="2980" name="Text_Box_14356_SpCnt_240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55" name="Text_Box_14356_SpCnt_2401"/>
                  <wp:cNvGraphicFramePr/>
                  <a:graphic xmlns:a="http://schemas.openxmlformats.org/drawingml/2006/main">
                    <a:graphicData uri="http://schemas.openxmlformats.org/drawingml/2006/picture">
                      <pic:pic xmlns:pic="http://schemas.openxmlformats.org/drawingml/2006/picture">
                        <pic:nvPicPr>
                          <pic:cNvPr id="2955" name="Text_Box_14356_SpCnt_240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8" name="Text_Box_14356_SpCnt_2402"/>
                  <wp:cNvGraphicFramePr/>
                  <a:graphic xmlns:a="http://schemas.openxmlformats.org/drawingml/2006/main">
                    <a:graphicData uri="http://schemas.openxmlformats.org/drawingml/2006/picture">
                      <pic:pic xmlns:pic="http://schemas.openxmlformats.org/drawingml/2006/picture">
                        <pic:nvPicPr>
                          <pic:cNvPr id="2968" name="Text_Box_14356_SpCnt_240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4" name="Text_Box_14356_SpCnt_2403"/>
                  <wp:cNvGraphicFramePr/>
                  <a:graphic xmlns:a="http://schemas.openxmlformats.org/drawingml/2006/main">
                    <a:graphicData uri="http://schemas.openxmlformats.org/drawingml/2006/picture">
                      <pic:pic xmlns:pic="http://schemas.openxmlformats.org/drawingml/2006/picture">
                        <pic:nvPicPr>
                          <pic:cNvPr id="2974" name="Text_Box_14356_SpCnt_240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59" name="Text_Box_14356_SpCnt_2404"/>
                  <wp:cNvGraphicFramePr/>
                  <a:graphic xmlns:a="http://schemas.openxmlformats.org/drawingml/2006/main">
                    <a:graphicData uri="http://schemas.openxmlformats.org/drawingml/2006/picture">
                      <pic:pic xmlns:pic="http://schemas.openxmlformats.org/drawingml/2006/picture">
                        <pic:nvPicPr>
                          <pic:cNvPr id="2959" name="Text_Box_14356_SpCnt_240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2" name="Text_Box_14356_SpCnt_2405"/>
                  <wp:cNvGraphicFramePr/>
                  <a:graphic xmlns:a="http://schemas.openxmlformats.org/drawingml/2006/main">
                    <a:graphicData uri="http://schemas.openxmlformats.org/drawingml/2006/picture">
                      <pic:pic xmlns:pic="http://schemas.openxmlformats.org/drawingml/2006/picture">
                        <pic:nvPicPr>
                          <pic:cNvPr id="2972" name="Text_Box_14356_SpCnt_240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1" name="Text_Box_14356_SpCnt_2406"/>
                  <wp:cNvGraphicFramePr/>
                  <a:graphic xmlns:a="http://schemas.openxmlformats.org/drawingml/2006/main">
                    <a:graphicData uri="http://schemas.openxmlformats.org/drawingml/2006/picture">
                      <pic:pic xmlns:pic="http://schemas.openxmlformats.org/drawingml/2006/picture">
                        <pic:nvPicPr>
                          <pic:cNvPr id="2961" name="Text_Box_14356_SpCnt_240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0" name="Text_Box_14356_SpCnt_2407"/>
                  <wp:cNvGraphicFramePr/>
                  <a:graphic xmlns:a="http://schemas.openxmlformats.org/drawingml/2006/main">
                    <a:graphicData uri="http://schemas.openxmlformats.org/drawingml/2006/picture">
                      <pic:pic xmlns:pic="http://schemas.openxmlformats.org/drawingml/2006/picture">
                        <pic:nvPicPr>
                          <pic:cNvPr id="2960" name="Text_Box_14356_SpCnt_240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2" name="Text_Box_14356_SpCnt_2408"/>
                  <wp:cNvGraphicFramePr/>
                  <a:graphic xmlns:a="http://schemas.openxmlformats.org/drawingml/2006/main">
                    <a:graphicData uri="http://schemas.openxmlformats.org/drawingml/2006/picture">
                      <pic:pic xmlns:pic="http://schemas.openxmlformats.org/drawingml/2006/picture">
                        <pic:nvPicPr>
                          <pic:cNvPr id="2962" name="Text_Box_14356_SpCnt_240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3" name="Text_Box_14356_SpCnt_2409"/>
                  <wp:cNvGraphicFramePr/>
                  <a:graphic xmlns:a="http://schemas.openxmlformats.org/drawingml/2006/main">
                    <a:graphicData uri="http://schemas.openxmlformats.org/drawingml/2006/picture">
                      <pic:pic xmlns:pic="http://schemas.openxmlformats.org/drawingml/2006/picture">
                        <pic:nvPicPr>
                          <pic:cNvPr id="2963" name="Text_Box_14356_SpCnt_2409"/>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5" name="Text_Box_14356_SpCnt_2410"/>
                  <wp:cNvGraphicFramePr/>
                  <a:graphic xmlns:a="http://schemas.openxmlformats.org/drawingml/2006/main">
                    <a:graphicData uri="http://schemas.openxmlformats.org/drawingml/2006/picture">
                      <pic:pic xmlns:pic="http://schemas.openxmlformats.org/drawingml/2006/picture">
                        <pic:nvPicPr>
                          <pic:cNvPr id="2975" name="Text_Box_14356_SpCnt_2410"/>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1" name="Text_Box_14356_SpCnt_2411"/>
                  <wp:cNvGraphicFramePr/>
                  <a:graphic xmlns:a="http://schemas.openxmlformats.org/drawingml/2006/main">
                    <a:graphicData uri="http://schemas.openxmlformats.org/drawingml/2006/picture">
                      <pic:pic xmlns:pic="http://schemas.openxmlformats.org/drawingml/2006/picture">
                        <pic:nvPicPr>
                          <pic:cNvPr id="2971" name="Text_Box_14356_SpCnt_2411"/>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53" name="Text_Box_14356_SpCnt_2412"/>
                  <wp:cNvGraphicFramePr/>
                  <a:graphic xmlns:a="http://schemas.openxmlformats.org/drawingml/2006/main">
                    <a:graphicData uri="http://schemas.openxmlformats.org/drawingml/2006/picture">
                      <pic:pic xmlns:pic="http://schemas.openxmlformats.org/drawingml/2006/picture">
                        <pic:nvPicPr>
                          <pic:cNvPr id="2953" name="Text_Box_14356_SpCnt_2412"/>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6" name="Text_Box_14356_SpCnt_2413"/>
                  <wp:cNvGraphicFramePr/>
                  <a:graphic xmlns:a="http://schemas.openxmlformats.org/drawingml/2006/main">
                    <a:graphicData uri="http://schemas.openxmlformats.org/drawingml/2006/picture">
                      <pic:pic xmlns:pic="http://schemas.openxmlformats.org/drawingml/2006/picture">
                        <pic:nvPicPr>
                          <pic:cNvPr id="2976" name="Text_Box_14356_SpCnt_2413"/>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5" name="Text_Box_14356_SpCnt_2414"/>
                  <wp:cNvGraphicFramePr/>
                  <a:graphic xmlns:a="http://schemas.openxmlformats.org/drawingml/2006/main">
                    <a:graphicData uri="http://schemas.openxmlformats.org/drawingml/2006/picture">
                      <pic:pic xmlns:pic="http://schemas.openxmlformats.org/drawingml/2006/picture">
                        <pic:nvPicPr>
                          <pic:cNvPr id="2965" name="Text_Box_14356_SpCnt_2414"/>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0" name="Text_Box_14356_SpCnt_2415"/>
                  <wp:cNvGraphicFramePr/>
                  <a:graphic xmlns:a="http://schemas.openxmlformats.org/drawingml/2006/main">
                    <a:graphicData uri="http://schemas.openxmlformats.org/drawingml/2006/picture">
                      <pic:pic xmlns:pic="http://schemas.openxmlformats.org/drawingml/2006/picture">
                        <pic:nvPicPr>
                          <pic:cNvPr id="2970" name="Text_Box_14356_SpCnt_2415"/>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6" name="Text_Box_14356_SpCnt_2416"/>
                  <wp:cNvGraphicFramePr/>
                  <a:graphic xmlns:a="http://schemas.openxmlformats.org/drawingml/2006/main">
                    <a:graphicData uri="http://schemas.openxmlformats.org/drawingml/2006/picture">
                      <pic:pic xmlns:pic="http://schemas.openxmlformats.org/drawingml/2006/picture">
                        <pic:nvPicPr>
                          <pic:cNvPr id="2966" name="Text_Box_14356_SpCnt_2416"/>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69" name="Text_Box_14356_SpCnt_2417"/>
                  <wp:cNvGraphicFramePr/>
                  <a:graphic xmlns:a="http://schemas.openxmlformats.org/drawingml/2006/main">
                    <a:graphicData uri="http://schemas.openxmlformats.org/drawingml/2006/picture">
                      <pic:pic xmlns:pic="http://schemas.openxmlformats.org/drawingml/2006/picture">
                        <pic:nvPicPr>
                          <pic:cNvPr id="2969" name="Text_Box_14356_SpCnt_2417"/>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125"/>
                  <wp:effectExtent l="0" t="0" r="0" b="0"/>
                  <wp:wrapNone/>
                  <wp:docPr id="2973" name="Text_Box_14356_SpCnt_2418"/>
                  <wp:cNvGraphicFramePr/>
                  <a:graphic xmlns:a="http://schemas.openxmlformats.org/drawingml/2006/main">
                    <a:graphicData uri="http://schemas.openxmlformats.org/drawingml/2006/picture">
                      <pic:pic xmlns:pic="http://schemas.openxmlformats.org/drawingml/2006/picture">
                        <pic:nvPicPr>
                          <pic:cNvPr id="2973" name="Text_Box_14356_SpCnt_2418"/>
                          <pic:cNvPicPr/>
                        </pic:nvPicPr>
                        <pic:blipFill>
                          <a:blip r:embed="rId26"/>
                          <a:stretch>
                            <a:fillRect/>
                          </a:stretch>
                        </pic:blipFill>
                        <pic:spPr>
                          <a:xfrm>
                            <a:off x="0" y="0"/>
                            <a:ext cx="69850" cy="2381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107315</wp:posOffset>
                  </wp:positionV>
                  <wp:extent cx="916305" cy="570230"/>
                  <wp:effectExtent l="0" t="0" r="10795" b="1270"/>
                  <wp:wrapNone/>
                  <wp:docPr id="2977" name="图片_63_SpCnt_2"/>
                  <wp:cNvGraphicFramePr/>
                  <a:graphic xmlns:a="http://schemas.openxmlformats.org/drawingml/2006/main">
                    <a:graphicData uri="http://schemas.openxmlformats.org/drawingml/2006/picture">
                      <pic:pic xmlns:pic="http://schemas.openxmlformats.org/drawingml/2006/picture">
                        <pic:nvPicPr>
                          <pic:cNvPr id="2977" name="图片_63_SpCnt_2"/>
                          <pic:cNvPicPr/>
                        </pic:nvPicPr>
                        <pic:blipFill>
                          <a:blip r:embed="rId59"/>
                          <a:stretch>
                            <a:fillRect/>
                          </a:stretch>
                        </pic:blipFill>
                        <pic:spPr>
                          <a:xfrm>
                            <a:off x="0" y="0"/>
                            <a:ext cx="916305" cy="5702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2F09</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三层餐车</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900*500*800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—采用304板材制作，层板板厚均为1.0mm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—加强筋采用板厚0.8mm，采用优质不锈钢板制作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—立柱φ32圆管壁厚1.0mm，配4寸聚胺脂静音轮4只</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辆</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56515</wp:posOffset>
                  </wp:positionV>
                  <wp:extent cx="619125" cy="543560"/>
                  <wp:effectExtent l="0" t="0" r="3175" b="2540"/>
                  <wp:wrapNone/>
                  <wp:docPr id="2951" name="Picture_185_SpCnt_1"/>
                  <wp:cNvGraphicFramePr/>
                  <a:graphic xmlns:a="http://schemas.openxmlformats.org/drawingml/2006/main">
                    <a:graphicData uri="http://schemas.openxmlformats.org/drawingml/2006/picture">
                      <pic:pic xmlns:pic="http://schemas.openxmlformats.org/drawingml/2006/picture">
                        <pic:nvPicPr>
                          <pic:cNvPr id="2951" name="Picture_185_SpCnt_1"/>
                          <pic:cNvPicPr/>
                        </pic:nvPicPr>
                        <pic:blipFill>
                          <a:blip r:embed="rId102"/>
                          <a:stretch>
                            <a:fillRect/>
                          </a:stretch>
                        </pic:blipFill>
                        <pic:spPr>
                          <a:xfrm>
                            <a:off x="0" y="0"/>
                            <a:ext cx="619125" cy="5435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2F10</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紫外线杀菌灯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—灯管：玻璃紫外线灯管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—外径：25（mm）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—功率：220V/40W</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133350</wp:posOffset>
                  </wp:positionV>
                  <wp:extent cx="532765" cy="571500"/>
                  <wp:effectExtent l="0" t="0" r="635" b="0"/>
                  <wp:wrapNone/>
                  <wp:docPr id="2952" name="图片_55_SpCnt_3"/>
                  <wp:cNvGraphicFramePr/>
                  <a:graphic xmlns:a="http://schemas.openxmlformats.org/drawingml/2006/main">
                    <a:graphicData uri="http://schemas.openxmlformats.org/drawingml/2006/picture">
                      <pic:pic xmlns:pic="http://schemas.openxmlformats.org/drawingml/2006/picture">
                        <pic:nvPicPr>
                          <pic:cNvPr id="2952" name="图片_55_SpCnt_3"/>
                          <pic:cNvPicPr/>
                        </pic:nvPicPr>
                        <pic:blipFill>
                          <a:blip r:embed="rId83"/>
                          <a:stretch>
                            <a:fillRect/>
                          </a:stretch>
                        </pic:blipFill>
                        <pic:spPr>
                          <a:xfrm>
                            <a:off x="0" y="0"/>
                            <a:ext cx="532765" cy="571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2F11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3" name="Text_Box_14356_SpCnt_2419"/>
                  <wp:cNvGraphicFramePr/>
                  <a:graphic xmlns:a="http://schemas.openxmlformats.org/drawingml/2006/main">
                    <a:graphicData uri="http://schemas.openxmlformats.org/drawingml/2006/picture">
                      <pic:pic xmlns:pic="http://schemas.openxmlformats.org/drawingml/2006/picture">
                        <pic:nvPicPr>
                          <pic:cNvPr id="3013" name="Text_Box_14356_SpCnt_241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5" name="Text_Box_14356_SpCnt_2420"/>
                  <wp:cNvGraphicFramePr/>
                  <a:graphic xmlns:a="http://schemas.openxmlformats.org/drawingml/2006/main">
                    <a:graphicData uri="http://schemas.openxmlformats.org/drawingml/2006/picture">
                      <pic:pic xmlns:pic="http://schemas.openxmlformats.org/drawingml/2006/picture">
                        <pic:nvPicPr>
                          <pic:cNvPr id="3005" name="Text_Box_14356_SpCnt_242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86" name="Text_Box_14356_SpCnt_2421"/>
                  <wp:cNvGraphicFramePr/>
                  <a:graphic xmlns:a="http://schemas.openxmlformats.org/drawingml/2006/main">
                    <a:graphicData uri="http://schemas.openxmlformats.org/drawingml/2006/picture">
                      <pic:pic xmlns:pic="http://schemas.openxmlformats.org/drawingml/2006/picture">
                        <pic:nvPicPr>
                          <pic:cNvPr id="2986" name="Text_Box_14356_SpCnt_242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9" name="Text_Box_14356_SpCnt_2422"/>
                  <wp:cNvGraphicFramePr/>
                  <a:graphic xmlns:a="http://schemas.openxmlformats.org/drawingml/2006/main">
                    <a:graphicData uri="http://schemas.openxmlformats.org/drawingml/2006/picture">
                      <pic:pic xmlns:pic="http://schemas.openxmlformats.org/drawingml/2006/picture">
                        <pic:nvPicPr>
                          <pic:cNvPr id="2999" name="Text_Box_14356_SpCnt_242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4" name="Text_Box_14356_SpCnt_2423"/>
                  <wp:cNvGraphicFramePr/>
                  <a:graphic xmlns:a="http://schemas.openxmlformats.org/drawingml/2006/main">
                    <a:graphicData uri="http://schemas.openxmlformats.org/drawingml/2006/picture">
                      <pic:pic xmlns:pic="http://schemas.openxmlformats.org/drawingml/2006/picture">
                        <pic:nvPicPr>
                          <pic:cNvPr id="2994" name="Text_Box_14356_SpCnt_242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85" name="Text_Box_14356_SpCnt_2424"/>
                  <wp:cNvGraphicFramePr/>
                  <a:graphic xmlns:a="http://schemas.openxmlformats.org/drawingml/2006/main">
                    <a:graphicData uri="http://schemas.openxmlformats.org/drawingml/2006/picture">
                      <pic:pic xmlns:pic="http://schemas.openxmlformats.org/drawingml/2006/picture">
                        <pic:nvPicPr>
                          <pic:cNvPr id="2985" name="Text_Box_14356_SpCnt_242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7" name="Text_Box_14356_SpCnt_2425"/>
                  <wp:cNvGraphicFramePr/>
                  <a:graphic xmlns:a="http://schemas.openxmlformats.org/drawingml/2006/main">
                    <a:graphicData uri="http://schemas.openxmlformats.org/drawingml/2006/picture">
                      <pic:pic xmlns:pic="http://schemas.openxmlformats.org/drawingml/2006/picture">
                        <pic:nvPicPr>
                          <pic:cNvPr id="2997" name="Text_Box_14356_SpCnt_242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3" name="Text_Box_14356_SpCnt_2426"/>
                  <wp:cNvGraphicFramePr/>
                  <a:graphic xmlns:a="http://schemas.openxmlformats.org/drawingml/2006/main">
                    <a:graphicData uri="http://schemas.openxmlformats.org/drawingml/2006/picture">
                      <pic:pic xmlns:pic="http://schemas.openxmlformats.org/drawingml/2006/picture">
                        <pic:nvPicPr>
                          <pic:cNvPr id="2993" name="Text_Box_14356_SpCnt_242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1" name="Text_Box_14356_SpCnt_2427"/>
                  <wp:cNvGraphicFramePr/>
                  <a:graphic xmlns:a="http://schemas.openxmlformats.org/drawingml/2006/main">
                    <a:graphicData uri="http://schemas.openxmlformats.org/drawingml/2006/picture">
                      <pic:pic xmlns:pic="http://schemas.openxmlformats.org/drawingml/2006/picture">
                        <pic:nvPicPr>
                          <pic:cNvPr id="3011" name="Text_Box_14356_SpCnt_242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3" name="Text_Box_14356_SpCnt_2428"/>
                  <wp:cNvGraphicFramePr/>
                  <a:graphic xmlns:a="http://schemas.openxmlformats.org/drawingml/2006/main">
                    <a:graphicData uri="http://schemas.openxmlformats.org/drawingml/2006/picture">
                      <pic:pic xmlns:pic="http://schemas.openxmlformats.org/drawingml/2006/picture">
                        <pic:nvPicPr>
                          <pic:cNvPr id="3003" name="Text_Box_14356_SpCnt_242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82" name="Text_Box_14356_SpCnt_2429"/>
                  <wp:cNvGraphicFramePr/>
                  <a:graphic xmlns:a="http://schemas.openxmlformats.org/drawingml/2006/main">
                    <a:graphicData uri="http://schemas.openxmlformats.org/drawingml/2006/picture">
                      <pic:pic xmlns:pic="http://schemas.openxmlformats.org/drawingml/2006/picture">
                        <pic:nvPicPr>
                          <pic:cNvPr id="2982" name="Text_Box_14356_SpCnt_242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83" name="Text_Box_14356_SpCnt_2430"/>
                  <wp:cNvGraphicFramePr/>
                  <a:graphic xmlns:a="http://schemas.openxmlformats.org/drawingml/2006/main">
                    <a:graphicData uri="http://schemas.openxmlformats.org/drawingml/2006/picture">
                      <pic:pic xmlns:pic="http://schemas.openxmlformats.org/drawingml/2006/picture">
                        <pic:nvPicPr>
                          <pic:cNvPr id="2983" name="Text_Box_14356_SpCnt_243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5" name="Text_Box_14356_SpCnt_2431"/>
                  <wp:cNvGraphicFramePr/>
                  <a:graphic xmlns:a="http://schemas.openxmlformats.org/drawingml/2006/main">
                    <a:graphicData uri="http://schemas.openxmlformats.org/drawingml/2006/picture">
                      <pic:pic xmlns:pic="http://schemas.openxmlformats.org/drawingml/2006/picture">
                        <pic:nvPicPr>
                          <pic:cNvPr id="2995" name="Text_Box_14356_SpCnt_243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9" name="Text_Box_14356_SpCnt_2432"/>
                  <wp:cNvGraphicFramePr/>
                  <a:graphic xmlns:a="http://schemas.openxmlformats.org/drawingml/2006/main">
                    <a:graphicData uri="http://schemas.openxmlformats.org/drawingml/2006/picture">
                      <pic:pic xmlns:pic="http://schemas.openxmlformats.org/drawingml/2006/picture">
                        <pic:nvPicPr>
                          <pic:cNvPr id="3009" name="Text_Box_14356_SpCnt_243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8" name="Text_Box_14356_SpCnt_2433"/>
                  <wp:cNvGraphicFramePr/>
                  <a:graphic xmlns:a="http://schemas.openxmlformats.org/drawingml/2006/main">
                    <a:graphicData uri="http://schemas.openxmlformats.org/drawingml/2006/picture">
                      <pic:pic xmlns:pic="http://schemas.openxmlformats.org/drawingml/2006/picture">
                        <pic:nvPicPr>
                          <pic:cNvPr id="3008" name="Text_Box_14356_SpCnt_243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87" name="Text_Box_14356_SpCnt_2434"/>
                  <wp:cNvGraphicFramePr/>
                  <a:graphic xmlns:a="http://schemas.openxmlformats.org/drawingml/2006/main">
                    <a:graphicData uri="http://schemas.openxmlformats.org/drawingml/2006/picture">
                      <pic:pic xmlns:pic="http://schemas.openxmlformats.org/drawingml/2006/picture">
                        <pic:nvPicPr>
                          <pic:cNvPr id="2987" name="Text_Box_14356_SpCnt_243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4" name="Text_Box_14356_SpCnt_2435"/>
                  <wp:cNvGraphicFramePr/>
                  <a:graphic xmlns:a="http://schemas.openxmlformats.org/drawingml/2006/main">
                    <a:graphicData uri="http://schemas.openxmlformats.org/drawingml/2006/picture">
                      <pic:pic xmlns:pic="http://schemas.openxmlformats.org/drawingml/2006/picture">
                        <pic:nvPicPr>
                          <pic:cNvPr id="3004" name="Text_Box_14356_SpCnt_243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84" name="Text_Box_14356_SpCnt_2436"/>
                  <wp:cNvGraphicFramePr/>
                  <a:graphic xmlns:a="http://schemas.openxmlformats.org/drawingml/2006/main">
                    <a:graphicData uri="http://schemas.openxmlformats.org/drawingml/2006/picture">
                      <pic:pic xmlns:pic="http://schemas.openxmlformats.org/drawingml/2006/picture">
                        <pic:nvPicPr>
                          <pic:cNvPr id="2984" name="Text_Box_14356_SpCnt_243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2" name="Text_Box_14356_SpCnt_2437"/>
                  <wp:cNvGraphicFramePr/>
                  <a:graphic xmlns:a="http://schemas.openxmlformats.org/drawingml/2006/main">
                    <a:graphicData uri="http://schemas.openxmlformats.org/drawingml/2006/picture">
                      <pic:pic xmlns:pic="http://schemas.openxmlformats.org/drawingml/2006/picture">
                        <pic:nvPicPr>
                          <pic:cNvPr id="3002" name="Text_Box_14356_SpCnt_243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6" name="Text_Box_14356_SpCnt_2438"/>
                  <wp:cNvGraphicFramePr/>
                  <a:graphic xmlns:a="http://schemas.openxmlformats.org/drawingml/2006/main">
                    <a:graphicData uri="http://schemas.openxmlformats.org/drawingml/2006/picture">
                      <pic:pic xmlns:pic="http://schemas.openxmlformats.org/drawingml/2006/picture">
                        <pic:nvPicPr>
                          <pic:cNvPr id="3006" name="Text_Box_14356_SpCnt_243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0" name="Text_Box_14356_SpCnt_2439"/>
                  <wp:cNvGraphicFramePr/>
                  <a:graphic xmlns:a="http://schemas.openxmlformats.org/drawingml/2006/main">
                    <a:graphicData uri="http://schemas.openxmlformats.org/drawingml/2006/picture">
                      <pic:pic xmlns:pic="http://schemas.openxmlformats.org/drawingml/2006/picture">
                        <pic:nvPicPr>
                          <pic:cNvPr id="3010" name="Text_Box_14356_SpCnt_243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7" name="Text_Box_14356_SpCnt_2440"/>
                  <wp:cNvGraphicFramePr/>
                  <a:graphic xmlns:a="http://schemas.openxmlformats.org/drawingml/2006/main">
                    <a:graphicData uri="http://schemas.openxmlformats.org/drawingml/2006/picture">
                      <pic:pic xmlns:pic="http://schemas.openxmlformats.org/drawingml/2006/picture">
                        <pic:nvPicPr>
                          <pic:cNvPr id="3007" name="Text_Box_14356_SpCnt_244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2" name="Text_Box_14356_SpCnt_2441"/>
                  <wp:cNvGraphicFramePr/>
                  <a:graphic xmlns:a="http://schemas.openxmlformats.org/drawingml/2006/main">
                    <a:graphicData uri="http://schemas.openxmlformats.org/drawingml/2006/picture">
                      <pic:pic xmlns:pic="http://schemas.openxmlformats.org/drawingml/2006/picture">
                        <pic:nvPicPr>
                          <pic:cNvPr id="3012" name="Text_Box_14356_SpCnt_244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88" name="Text_Box_14356_SpCnt_2442"/>
                  <wp:cNvGraphicFramePr/>
                  <a:graphic xmlns:a="http://schemas.openxmlformats.org/drawingml/2006/main">
                    <a:graphicData uri="http://schemas.openxmlformats.org/drawingml/2006/picture">
                      <pic:pic xmlns:pic="http://schemas.openxmlformats.org/drawingml/2006/picture">
                        <pic:nvPicPr>
                          <pic:cNvPr id="2988" name="Text_Box_14356_SpCnt_244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89" name="Text_Box_14356_SpCnt_2443"/>
                  <wp:cNvGraphicFramePr/>
                  <a:graphic xmlns:a="http://schemas.openxmlformats.org/drawingml/2006/main">
                    <a:graphicData uri="http://schemas.openxmlformats.org/drawingml/2006/picture">
                      <pic:pic xmlns:pic="http://schemas.openxmlformats.org/drawingml/2006/picture">
                        <pic:nvPicPr>
                          <pic:cNvPr id="2989" name="Text_Box_14356_SpCnt_244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0" name="Text_Box_14356_SpCnt_2444"/>
                  <wp:cNvGraphicFramePr/>
                  <a:graphic xmlns:a="http://schemas.openxmlformats.org/drawingml/2006/main">
                    <a:graphicData uri="http://schemas.openxmlformats.org/drawingml/2006/picture">
                      <pic:pic xmlns:pic="http://schemas.openxmlformats.org/drawingml/2006/picture">
                        <pic:nvPicPr>
                          <pic:cNvPr id="2990" name="Text_Box_14356_SpCnt_244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1" name="Text_Box_14356_SpCnt_2445"/>
                  <wp:cNvGraphicFramePr/>
                  <a:graphic xmlns:a="http://schemas.openxmlformats.org/drawingml/2006/main">
                    <a:graphicData uri="http://schemas.openxmlformats.org/drawingml/2006/picture">
                      <pic:pic xmlns:pic="http://schemas.openxmlformats.org/drawingml/2006/picture">
                        <pic:nvPicPr>
                          <pic:cNvPr id="2991" name="Text_Box_14356_SpCnt_244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2" name="Text_Box_14356_SpCnt_2446"/>
                  <wp:cNvGraphicFramePr/>
                  <a:graphic xmlns:a="http://schemas.openxmlformats.org/drawingml/2006/main">
                    <a:graphicData uri="http://schemas.openxmlformats.org/drawingml/2006/picture">
                      <pic:pic xmlns:pic="http://schemas.openxmlformats.org/drawingml/2006/picture">
                        <pic:nvPicPr>
                          <pic:cNvPr id="2992" name="Text_Box_14356_SpCnt_244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6" name="Text_Box_14356_SpCnt_2447"/>
                  <wp:cNvGraphicFramePr/>
                  <a:graphic xmlns:a="http://schemas.openxmlformats.org/drawingml/2006/main">
                    <a:graphicData uri="http://schemas.openxmlformats.org/drawingml/2006/picture">
                      <pic:pic xmlns:pic="http://schemas.openxmlformats.org/drawingml/2006/picture">
                        <pic:nvPicPr>
                          <pic:cNvPr id="2996" name="Text_Box_14356_SpCnt_244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2998" name="Text_Box_14356_SpCnt_2448"/>
                  <wp:cNvGraphicFramePr/>
                  <a:graphic xmlns:a="http://schemas.openxmlformats.org/drawingml/2006/main">
                    <a:graphicData uri="http://schemas.openxmlformats.org/drawingml/2006/picture">
                      <pic:pic xmlns:pic="http://schemas.openxmlformats.org/drawingml/2006/picture">
                        <pic:nvPicPr>
                          <pic:cNvPr id="2998" name="Text_Box_14356_SpCnt_244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0" name="Text_Box_14356_SpCnt_2449"/>
                  <wp:cNvGraphicFramePr/>
                  <a:graphic xmlns:a="http://schemas.openxmlformats.org/drawingml/2006/main">
                    <a:graphicData uri="http://schemas.openxmlformats.org/drawingml/2006/picture">
                      <pic:pic xmlns:pic="http://schemas.openxmlformats.org/drawingml/2006/picture">
                        <pic:nvPicPr>
                          <pic:cNvPr id="3000" name="Text_Box_14356_SpCnt_244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01" name="Text_Box_14356_SpCnt_2450"/>
                  <wp:cNvGraphicFramePr/>
                  <a:graphic xmlns:a="http://schemas.openxmlformats.org/drawingml/2006/main">
                    <a:graphicData uri="http://schemas.openxmlformats.org/drawingml/2006/picture">
                      <pic:pic xmlns:pic="http://schemas.openxmlformats.org/drawingml/2006/picture">
                        <pic:nvPicPr>
                          <pic:cNvPr id="3001" name="Text_Box_14356_SpCnt_245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7" name="Text_Box_14356_SpCnt_2451"/>
                  <wp:cNvGraphicFramePr/>
                  <a:graphic xmlns:a="http://schemas.openxmlformats.org/drawingml/2006/main">
                    <a:graphicData uri="http://schemas.openxmlformats.org/drawingml/2006/picture">
                      <pic:pic xmlns:pic="http://schemas.openxmlformats.org/drawingml/2006/picture">
                        <pic:nvPicPr>
                          <pic:cNvPr id="3027" name="Text_Box_14356_SpCnt_245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2" name="Text_Box_14356_SpCnt_2452"/>
                  <wp:cNvGraphicFramePr/>
                  <a:graphic xmlns:a="http://schemas.openxmlformats.org/drawingml/2006/main">
                    <a:graphicData uri="http://schemas.openxmlformats.org/drawingml/2006/picture">
                      <pic:pic xmlns:pic="http://schemas.openxmlformats.org/drawingml/2006/picture">
                        <pic:nvPicPr>
                          <pic:cNvPr id="3032" name="Text_Box_14356_SpCnt_245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7" name="Text_Box_14356_SpCnt_2453"/>
                  <wp:cNvGraphicFramePr/>
                  <a:graphic xmlns:a="http://schemas.openxmlformats.org/drawingml/2006/main">
                    <a:graphicData uri="http://schemas.openxmlformats.org/drawingml/2006/picture">
                      <pic:pic xmlns:pic="http://schemas.openxmlformats.org/drawingml/2006/picture">
                        <pic:nvPicPr>
                          <pic:cNvPr id="3037" name="Text_Box_14356_SpCnt_245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2" name="Text_Box_14356_SpCnt_2454"/>
                  <wp:cNvGraphicFramePr/>
                  <a:graphic xmlns:a="http://schemas.openxmlformats.org/drawingml/2006/main">
                    <a:graphicData uri="http://schemas.openxmlformats.org/drawingml/2006/picture">
                      <pic:pic xmlns:pic="http://schemas.openxmlformats.org/drawingml/2006/picture">
                        <pic:nvPicPr>
                          <pic:cNvPr id="3042" name="Text_Box_14356_SpCnt_245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8" name="Text_Box_14356_SpCnt_2455"/>
                  <wp:cNvGraphicFramePr/>
                  <a:graphic xmlns:a="http://schemas.openxmlformats.org/drawingml/2006/main">
                    <a:graphicData uri="http://schemas.openxmlformats.org/drawingml/2006/picture">
                      <pic:pic xmlns:pic="http://schemas.openxmlformats.org/drawingml/2006/picture">
                        <pic:nvPicPr>
                          <pic:cNvPr id="3028" name="Text_Box_14356_SpCnt_245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9" name="Text_Box_14356_SpCnt_2456"/>
                  <wp:cNvGraphicFramePr/>
                  <a:graphic xmlns:a="http://schemas.openxmlformats.org/drawingml/2006/main">
                    <a:graphicData uri="http://schemas.openxmlformats.org/drawingml/2006/picture">
                      <pic:pic xmlns:pic="http://schemas.openxmlformats.org/drawingml/2006/picture">
                        <pic:nvPicPr>
                          <pic:cNvPr id="3029" name="Text_Box_14356_SpCnt_245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3" name="Text_Box_14356_SpCnt_2457"/>
                  <wp:cNvGraphicFramePr/>
                  <a:graphic xmlns:a="http://schemas.openxmlformats.org/drawingml/2006/main">
                    <a:graphicData uri="http://schemas.openxmlformats.org/drawingml/2006/picture">
                      <pic:pic xmlns:pic="http://schemas.openxmlformats.org/drawingml/2006/picture">
                        <pic:nvPicPr>
                          <pic:cNvPr id="3033" name="Text_Box_14356_SpCnt_245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8" name="Text_Box_14356_SpCnt_2458"/>
                  <wp:cNvGraphicFramePr/>
                  <a:graphic xmlns:a="http://schemas.openxmlformats.org/drawingml/2006/main">
                    <a:graphicData uri="http://schemas.openxmlformats.org/drawingml/2006/picture">
                      <pic:pic xmlns:pic="http://schemas.openxmlformats.org/drawingml/2006/picture">
                        <pic:nvPicPr>
                          <pic:cNvPr id="3038" name="Text_Box_14356_SpCnt_245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6" name="Text_Box_14356_SpCnt_2459"/>
                  <wp:cNvGraphicFramePr/>
                  <a:graphic xmlns:a="http://schemas.openxmlformats.org/drawingml/2006/main">
                    <a:graphicData uri="http://schemas.openxmlformats.org/drawingml/2006/picture">
                      <pic:pic xmlns:pic="http://schemas.openxmlformats.org/drawingml/2006/picture">
                        <pic:nvPicPr>
                          <pic:cNvPr id="3036" name="Text_Box_14356_SpCnt_245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9" name="Text_Box_14356_SpCnt_2460"/>
                  <wp:cNvGraphicFramePr/>
                  <a:graphic xmlns:a="http://schemas.openxmlformats.org/drawingml/2006/main">
                    <a:graphicData uri="http://schemas.openxmlformats.org/drawingml/2006/picture">
                      <pic:pic xmlns:pic="http://schemas.openxmlformats.org/drawingml/2006/picture">
                        <pic:nvPicPr>
                          <pic:cNvPr id="3039" name="Text_Box_14356_SpCnt_246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5" name="Text_Box_14356_SpCnt_2461"/>
                  <wp:cNvGraphicFramePr/>
                  <a:graphic xmlns:a="http://schemas.openxmlformats.org/drawingml/2006/main">
                    <a:graphicData uri="http://schemas.openxmlformats.org/drawingml/2006/picture">
                      <pic:pic xmlns:pic="http://schemas.openxmlformats.org/drawingml/2006/picture">
                        <pic:nvPicPr>
                          <pic:cNvPr id="3015" name="Text_Box_14356_SpCnt_246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4" name="Text_Box_14356_SpCnt_2462"/>
                  <wp:cNvGraphicFramePr/>
                  <a:graphic xmlns:a="http://schemas.openxmlformats.org/drawingml/2006/main">
                    <a:graphicData uri="http://schemas.openxmlformats.org/drawingml/2006/picture">
                      <pic:pic xmlns:pic="http://schemas.openxmlformats.org/drawingml/2006/picture">
                        <pic:nvPicPr>
                          <pic:cNvPr id="3034" name="Text_Box_14356_SpCnt_246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4" name="Text_Box_14356_SpCnt_2463"/>
                  <wp:cNvGraphicFramePr/>
                  <a:graphic xmlns:a="http://schemas.openxmlformats.org/drawingml/2006/main">
                    <a:graphicData uri="http://schemas.openxmlformats.org/drawingml/2006/picture">
                      <pic:pic xmlns:pic="http://schemas.openxmlformats.org/drawingml/2006/picture">
                        <pic:nvPicPr>
                          <pic:cNvPr id="3044" name="Text_Box_14356_SpCnt_246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5" name="Text_Box_14356_SpCnt_2464"/>
                  <wp:cNvGraphicFramePr/>
                  <a:graphic xmlns:a="http://schemas.openxmlformats.org/drawingml/2006/main">
                    <a:graphicData uri="http://schemas.openxmlformats.org/drawingml/2006/picture">
                      <pic:pic xmlns:pic="http://schemas.openxmlformats.org/drawingml/2006/picture">
                        <pic:nvPicPr>
                          <pic:cNvPr id="3025" name="Text_Box_14356_SpCnt_246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0" name="Text_Box_14356_SpCnt_2465"/>
                  <wp:cNvGraphicFramePr/>
                  <a:graphic xmlns:a="http://schemas.openxmlformats.org/drawingml/2006/main">
                    <a:graphicData uri="http://schemas.openxmlformats.org/drawingml/2006/picture">
                      <pic:pic xmlns:pic="http://schemas.openxmlformats.org/drawingml/2006/picture">
                        <pic:nvPicPr>
                          <pic:cNvPr id="3030" name="Text_Box_14356_SpCnt_246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0" name="Text_Box_14356_SpCnt_2466"/>
                  <wp:cNvGraphicFramePr/>
                  <a:graphic xmlns:a="http://schemas.openxmlformats.org/drawingml/2006/main">
                    <a:graphicData uri="http://schemas.openxmlformats.org/drawingml/2006/picture">
                      <pic:pic xmlns:pic="http://schemas.openxmlformats.org/drawingml/2006/picture">
                        <pic:nvPicPr>
                          <pic:cNvPr id="3020" name="Text_Box_14356_SpCnt_246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5" name="Text_Box_14356_SpCnt_2467"/>
                  <wp:cNvGraphicFramePr/>
                  <a:graphic xmlns:a="http://schemas.openxmlformats.org/drawingml/2006/main">
                    <a:graphicData uri="http://schemas.openxmlformats.org/drawingml/2006/picture">
                      <pic:pic xmlns:pic="http://schemas.openxmlformats.org/drawingml/2006/picture">
                        <pic:nvPicPr>
                          <pic:cNvPr id="3035" name="Text_Box_14356_SpCnt_246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31" name="Text_Box_14356_SpCnt_2468"/>
                  <wp:cNvGraphicFramePr/>
                  <a:graphic xmlns:a="http://schemas.openxmlformats.org/drawingml/2006/main">
                    <a:graphicData uri="http://schemas.openxmlformats.org/drawingml/2006/picture">
                      <pic:pic xmlns:pic="http://schemas.openxmlformats.org/drawingml/2006/picture">
                        <pic:nvPicPr>
                          <pic:cNvPr id="3031" name="Text_Box_14356_SpCnt_246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6" name="Text_Box_14356_SpCnt_2469"/>
                  <wp:cNvGraphicFramePr/>
                  <a:graphic xmlns:a="http://schemas.openxmlformats.org/drawingml/2006/main">
                    <a:graphicData uri="http://schemas.openxmlformats.org/drawingml/2006/picture">
                      <pic:pic xmlns:pic="http://schemas.openxmlformats.org/drawingml/2006/picture">
                        <pic:nvPicPr>
                          <pic:cNvPr id="3016" name="Text_Box_14356_SpCnt_246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6" name="Text_Box_14356_SpCnt_2470"/>
                  <wp:cNvGraphicFramePr/>
                  <a:graphic xmlns:a="http://schemas.openxmlformats.org/drawingml/2006/main">
                    <a:graphicData uri="http://schemas.openxmlformats.org/drawingml/2006/picture">
                      <pic:pic xmlns:pic="http://schemas.openxmlformats.org/drawingml/2006/picture">
                        <pic:nvPicPr>
                          <pic:cNvPr id="3026" name="Text_Box_14356_SpCnt_247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5" name="Text_Box_14356_SpCnt_2471"/>
                  <wp:cNvGraphicFramePr/>
                  <a:graphic xmlns:a="http://schemas.openxmlformats.org/drawingml/2006/main">
                    <a:graphicData uri="http://schemas.openxmlformats.org/drawingml/2006/picture">
                      <pic:pic xmlns:pic="http://schemas.openxmlformats.org/drawingml/2006/picture">
                        <pic:nvPicPr>
                          <pic:cNvPr id="3045" name="Text_Box_14356_SpCnt_247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0" name="Text_Box_14356_SpCnt_2472"/>
                  <wp:cNvGraphicFramePr/>
                  <a:graphic xmlns:a="http://schemas.openxmlformats.org/drawingml/2006/main">
                    <a:graphicData uri="http://schemas.openxmlformats.org/drawingml/2006/picture">
                      <pic:pic xmlns:pic="http://schemas.openxmlformats.org/drawingml/2006/picture">
                        <pic:nvPicPr>
                          <pic:cNvPr id="3040" name="Text_Box_14356_SpCnt_247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4" name="Text_Box_14356_SpCnt_2473"/>
                  <wp:cNvGraphicFramePr/>
                  <a:graphic xmlns:a="http://schemas.openxmlformats.org/drawingml/2006/main">
                    <a:graphicData uri="http://schemas.openxmlformats.org/drawingml/2006/picture">
                      <pic:pic xmlns:pic="http://schemas.openxmlformats.org/drawingml/2006/picture">
                        <pic:nvPicPr>
                          <pic:cNvPr id="3014" name="Text_Box_14356_SpCnt_247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1" name="Text_Box_14356_SpCnt_2474"/>
                  <wp:cNvGraphicFramePr/>
                  <a:graphic xmlns:a="http://schemas.openxmlformats.org/drawingml/2006/main">
                    <a:graphicData uri="http://schemas.openxmlformats.org/drawingml/2006/picture">
                      <pic:pic xmlns:pic="http://schemas.openxmlformats.org/drawingml/2006/picture">
                        <pic:nvPicPr>
                          <pic:cNvPr id="3041" name="Text_Box_14356_SpCnt_247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3" name="Text_Box_14356_SpCnt_2475"/>
                  <wp:cNvGraphicFramePr/>
                  <a:graphic xmlns:a="http://schemas.openxmlformats.org/drawingml/2006/main">
                    <a:graphicData uri="http://schemas.openxmlformats.org/drawingml/2006/picture">
                      <pic:pic xmlns:pic="http://schemas.openxmlformats.org/drawingml/2006/picture">
                        <pic:nvPicPr>
                          <pic:cNvPr id="3043" name="Text_Box_14356_SpCnt_247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9" name="Text_Box_14356_SpCnt_2476"/>
                  <wp:cNvGraphicFramePr/>
                  <a:graphic xmlns:a="http://schemas.openxmlformats.org/drawingml/2006/main">
                    <a:graphicData uri="http://schemas.openxmlformats.org/drawingml/2006/picture">
                      <pic:pic xmlns:pic="http://schemas.openxmlformats.org/drawingml/2006/picture">
                        <pic:nvPicPr>
                          <pic:cNvPr id="3019" name="Text_Box_14356_SpCnt_247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7" name="Text_Box_14356_SpCnt_2477"/>
                  <wp:cNvGraphicFramePr/>
                  <a:graphic xmlns:a="http://schemas.openxmlformats.org/drawingml/2006/main">
                    <a:graphicData uri="http://schemas.openxmlformats.org/drawingml/2006/picture">
                      <pic:pic xmlns:pic="http://schemas.openxmlformats.org/drawingml/2006/picture">
                        <pic:nvPicPr>
                          <pic:cNvPr id="3017" name="Text_Box_14356_SpCnt_247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3" name="Text_Box_14356_SpCnt_2478"/>
                  <wp:cNvGraphicFramePr/>
                  <a:graphic xmlns:a="http://schemas.openxmlformats.org/drawingml/2006/main">
                    <a:graphicData uri="http://schemas.openxmlformats.org/drawingml/2006/picture">
                      <pic:pic xmlns:pic="http://schemas.openxmlformats.org/drawingml/2006/picture">
                        <pic:nvPicPr>
                          <pic:cNvPr id="3023" name="Text_Box_14356_SpCnt_247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18" name="Text_Box_14356_SpCnt_2479"/>
                  <wp:cNvGraphicFramePr/>
                  <a:graphic xmlns:a="http://schemas.openxmlformats.org/drawingml/2006/main">
                    <a:graphicData uri="http://schemas.openxmlformats.org/drawingml/2006/picture">
                      <pic:pic xmlns:pic="http://schemas.openxmlformats.org/drawingml/2006/picture">
                        <pic:nvPicPr>
                          <pic:cNvPr id="3018" name="Text_Box_14356_SpCnt_247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1" name="Text_Box_14356_SpCnt_2480"/>
                  <wp:cNvGraphicFramePr/>
                  <a:graphic xmlns:a="http://schemas.openxmlformats.org/drawingml/2006/main">
                    <a:graphicData uri="http://schemas.openxmlformats.org/drawingml/2006/picture">
                      <pic:pic xmlns:pic="http://schemas.openxmlformats.org/drawingml/2006/picture">
                        <pic:nvPicPr>
                          <pic:cNvPr id="3021" name="Text_Box_14356_SpCnt_248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4" name="Text_Box_14356_SpCnt_2481"/>
                  <wp:cNvGraphicFramePr/>
                  <a:graphic xmlns:a="http://schemas.openxmlformats.org/drawingml/2006/main">
                    <a:graphicData uri="http://schemas.openxmlformats.org/drawingml/2006/picture">
                      <pic:pic xmlns:pic="http://schemas.openxmlformats.org/drawingml/2006/picture">
                        <pic:nvPicPr>
                          <pic:cNvPr id="3024" name="Text_Box_14356_SpCnt_248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22" name="Text_Box_14356_SpCnt_2482"/>
                  <wp:cNvGraphicFramePr/>
                  <a:graphic xmlns:a="http://schemas.openxmlformats.org/drawingml/2006/main">
                    <a:graphicData uri="http://schemas.openxmlformats.org/drawingml/2006/picture">
                      <pic:pic xmlns:pic="http://schemas.openxmlformats.org/drawingml/2006/picture">
                        <pic:nvPicPr>
                          <pic:cNvPr id="3022" name="Text_Box_14356_SpCnt_248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6" name="Text_Box_14356_SpCnt_2483"/>
                  <wp:cNvGraphicFramePr/>
                  <a:graphic xmlns:a="http://schemas.openxmlformats.org/drawingml/2006/main">
                    <a:graphicData uri="http://schemas.openxmlformats.org/drawingml/2006/picture">
                      <pic:pic xmlns:pic="http://schemas.openxmlformats.org/drawingml/2006/picture">
                        <pic:nvPicPr>
                          <pic:cNvPr id="3066" name="Text_Box_14356_SpCnt_248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9" name="Text_Box_14356_SpCnt_2484"/>
                  <wp:cNvGraphicFramePr/>
                  <a:graphic xmlns:a="http://schemas.openxmlformats.org/drawingml/2006/main">
                    <a:graphicData uri="http://schemas.openxmlformats.org/drawingml/2006/picture">
                      <pic:pic xmlns:pic="http://schemas.openxmlformats.org/drawingml/2006/picture">
                        <pic:nvPicPr>
                          <pic:cNvPr id="3049" name="Text_Box_14356_SpCnt_248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1" name="Text_Box_14356_SpCnt_2485"/>
                  <wp:cNvGraphicFramePr/>
                  <a:graphic xmlns:a="http://schemas.openxmlformats.org/drawingml/2006/main">
                    <a:graphicData uri="http://schemas.openxmlformats.org/drawingml/2006/picture">
                      <pic:pic xmlns:pic="http://schemas.openxmlformats.org/drawingml/2006/picture">
                        <pic:nvPicPr>
                          <pic:cNvPr id="3061" name="Text_Box_14356_SpCnt_248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4" name="Text_Box_14356_SpCnt_2486"/>
                  <wp:cNvGraphicFramePr/>
                  <a:graphic xmlns:a="http://schemas.openxmlformats.org/drawingml/2006/main">
                    <a:graphicData uri="http://schemas.openxmlformats.org/drawingml/2006/picture">
                      <pic:pic xmlns:pic="http://schemas.openxmlformats.org/drawingml/2006/picture">
                        <pic:nvPicPr>
                          <pic:cNvPr id="3054" name="Text_Box_14356_SpCnt_248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3" name="Text_Box_14356_SpCnt_2487"/>
                  <wp:cNvGraphicFramePr/>
                  <a:graphic xmlns:a="http://schemas.openxmlformats.org/drawingml/2006/main">
                    <a:graphicData uri="http://schemas.openxmlformats.org/drawingml/2006/picture">
                      <pic:pic xmlns:pic="http://schemas.openxmlformats.org/drawingml/2006/picture">
                        <pic:nvPicPr>
                          <pic:cNvPr id="3053" name="Text_Box_14356_SpCnt_248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72" name="Text_Box_14356_SpCnt_2488"/>
                  <wp:cNvGraphicFramePr/>
                  <a:graphic xmlns:a="http://schemas.openxmlformats.org/drawingml/2006/main">
                    <a:graphicData uri="http://schemas.openxmlformats.org/drawingml/2006/picture">
                      <pic:pic xmlns:pic="http://schemas.openxmlformats.org/drawingml/2006/picture">
                        <pic:nvPicPr>
                          <pic:cNvPr id="3072" name="Text_Box_14356_SpCnt_248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2" name="Text_Box_14356_SpCnt_2489"/>
                  <wp:cNvGraphicFramePr/>
                  <a:graphic xmlns:a="http://schemas.openxmlformats.org/drawingml/2006/main">
                    <a:graphicData uri="http://schemas.openxmlformats.org/drawingml/2006/picture">
                      <pic:pic xmlns:pic="http://schemas.openxmlformats.org/drawingml/2006/picture">
                        <pic:nvPicPr>
                          <pic:cNvPr id="3052" name="Text_Box_14356_SpCnt_248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7" name="Text_Box_14356_SpCnt_2490"/>
                  <wp:cNvGraphicFramePr/>
                  <a:graphic xmlns:a="http://schemas.openxmlformats.org/drawingml/2006/main">
                    <a:graphicData uri="http://schemas.openxmlformats.org/drawingml/2006/picture">
                      <pic:pic xmlns:pic="http://schemas.openxmlformats.org/drawingml/2006/picture">
                        <pic:nvPicPr>
                          <pic:cNvPr id="3057" name="Text_Box_14356_SpCnt_249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74" name="Text_Box_14356_SpCnt_2491"/>
                  <wp:cNvGraphicFramePr/>
                  <a:graphic xmlns:a="http://schemas.openxmlformats.org/drawingml/2006/main">
                    <a:graphicData uri="http://schemas.openxmlformats.org/drawingml/2006/picture">
                      <pic:pic xmlns:pic="http://schemas.openxmlformats.org/drawingml/2006/picture">
                        <pic:nvPicPr>
                          <pic:cNvPr id="3074" name="Text_Box_14356_SpCnt_249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7" name="Text_Box_14356_SpCnt_2492"/>
                  <wp:cNvGraphicFramePr/>
                  <a:graphic xmlns:a="http://schemas.openxmlformats.org/drawingml/2006/main">
                    <a:graphicData uri="http://schemas.openxmlformats.org/drawingml/2006/picture">
                      <pic:pic xmlns:pic="http://schemas.openxmlformats.org/drawingml/2006/picture">
                        <pic:nvPicPr>
                          <pic:cNvPr id="3067" name="Text_Box_14356_SpCnt_249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2" name="Text_Box_14356_SpCnt_2493"/>
                  <wp:cNvGraphicFramePr/>
                  <a:graphic xmlns:a="http://schemas.openxmlformats.org/drawingml/2006/main">
                    <a:graphicData uri="http://schemas.openxmlformats.org/drawingml/2006/picture">
                      <pic:pic xmlns:pic="http://schemas.openxmlformats.org/drawingml/2006/picture">
                        <pic:nvPicPr>
                          <pic:cNvPr id="3062" name="Text_Box_14356_SpCnt_249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8" name="Text_Box_14356_SpCnt_2494"/>
                  <wp:cNvGraphicFramePr/>
                  <a:graphic xmlns:a="http://schemas.openxmlformats.org/drawingml/2006/main">
                    <a:graphicData uri="http://schemas.openxmlformats.org/drawingml/2006/picture">
                      <pic:pic xmlns:pic="http://schemas.openxmlformats.org/drawingml/2006/picture">
                        <pic:nvPicPr>
                          <pic:cNvPr id="3058" name="Text_Box_14356_SpCnt_249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9" name="Text_Box_14356_SpCnt_2495"/>
                  <wp:cNvGraphicFramePr/>
                  <a:graphic xmlns:a="http://schemas.openxmlformats.org/drawingml/2006/main">
                    <a:graphicData uri="http://schemas.openxmlformats.org/drawingml/2006/picture">
                      <pic:pic xmlns:pic="http://schemas.openxmlformats.org/drawingml/2006/picture">
                        <pic:nvPicPr>
                          <pic:cNvPr id="3059" name="Text_Box_14356_SpCnt_249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77" name="Text_Box_14356_SpCnt_2496"/>
                  <wp:cNvGraphicFramePr/>
                  <a:graphic xmlns:a="http://schemas.openxmlformats.org/drawingml/2006/main">
                    <a:graphicData uri="http://schemas.openxmlformats.org/drawingml/2006/picture">
                      <pic:pic xmlns:pic="http://schemas.openxmlformats.org/drawingml/2006/picture">
                        <pic:nvPicPr>
                          <pic:cNvPr id="3077" name="Text_Box_14356_SpCnt_249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75" name="Text_Box_14356_SpCnt_2497"/>
                  <wp:cNvGraphicFramePr/>
                  <a:graphic xmlns:a="http://schemas.openxmlformats.org/drawingml/2006/main">
                    <a:graphicData uri="http://schemas.openxmlformats.org/drawingml/2006/picture">
                      <pic:pic xmlns:pic="http://schemas.openxmlformats.org/drawingml/2006/picture">
                        <pic:nvPicPr>
                          <pic:cNvPr id="3075" name="Text_Box_14356_SpCnt_249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76" name="Text_Box_14356_SpCnt_2498"/>
                  <wp:cNvGraphicFramePr/>
                  <a:graphic xmlns:a="http://schemas.openxmlformats.org/drawingml/2006/main">
                    <a:graphicData uri="http://schemas.openxmlformats.org/drawingml/2006/picture">
                      <pic:pic xmlns:pic="http://schemas.openxmlformats.org/drawingml/2006/picture">
                        <pic:nvPicPr>
                          <pic:cNvPr id="3076" name="Text_Box_14356_SpCnt_249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0" name="Text_Box_14356_SpCnt_2499"/>
                  <wp:cNvGraphicFramePr/>
                  <a:graphic xmlns:a="http://schemas.openxmlformats.org/drawingml/2006/main">
                    <a:graphicData uri="http://schemas.openxmlformats.org/drawingml/2006/picture">
                      <pic:pic xmlns:pic="http://schemas.openxmlformats.org/drawingml/2006/picture">
                        <pic:nvPicPr>
                          <pic:cNvPr id="3050" name="Text_Box_14356_SpCnt_249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6" name="Text_Box_14356_SpCnt_2500"/>
                  <wp:cNvGraphicFramePr/>
                  <a:graphic xmlns:a="http://schemas.openxmlformats.org/drawingml/2006/main">
                    <a:graphicData uri="http://schemas.openxmlformats.org/drawingml/2006/picture">
                      <pic:pic xmlns:pic="http://schemas.openxmlformats.org/drawingml/2006/picture">
                        <pic:nvPicPr>
                          <pic:cNvPr id="3046" name="Text_Box_14356_SpCnt_250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6" name="Text_Box_14356_SpCnt_2501"/>
                  <wp:cNvGraphicFramePr/>
                  <a:graphic xmlns:a="http://schemas.openxmlformats.org/drawingml/2006/main">
                    <a:graphicData uri="http://schemas.openxmlformats.org/drawingml/2006/picture">
                      <pic:pic xmlns:pic="http://schemas.openxmlformats.org/drawingml/2006/picture">
                        <pic:nvPicPr>
                          <pic:cNvPr id="3056" name="Text_Box_14356_SpCnt_250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7" name="Text_Box_14356_SpCnt_2502"/>
                  <wp:cNvGraphicFramePr/>
                  <a:graphic xmlns:a="http://schemas.openxmlformats.org/drawingml/2006/main">
                    <a:graphicData uri="http://schemas.openxmlformats.org/drawingml/2006/picture">
                      <pic:pic xmlns:pic="http://schemas.openxmlformats.org/drawingml/2006/picture">
                        <pic:nvPicPr>
                          <pic:cNvPr id="3047" name="Text_Box_14356_SpCnt_250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5" name="Text_Box_14356_SpCnt_2503"/>
                  <wp:cNvGraphicFramePr/>
                  <a:graphic xmlns:a="http://schemas.openxmlformats.org/drawingml/2006/main">
                    <a:graphicData uri="http://schemas.openxmlformats.org/drawingml/2006/picture">
                      <pic:pic xmlns:pic="http://schemas.openxmlformats.org/drawingml/2006/picture">
                        <pic:nvPicPr>
                          <pic:cNvPr id="3055" name="Text_Box_14356_SpCnt_250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73" name="Text_Box_14356_SpCnt_2504"/>
                  <wp:cNvGraphicFramePr/>
                  <a:graphic xmlns:a="http://schemas.openxmlformats.org/drawingml/2006/main">
                    <a:graphicData uri="http://schemas.openxmlformats.org/drawingml/2006/picture">
                      <pic:pic xmlns:pic="http://schemas.openxmlformats.org/drawingml/2006/picture">
                        <pic:nvPicPr>
                          <pic:cNvPr id="3073" name="Text_Box_14356_SpCnt_250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9" name="Text_Box_14356_SpCnt_2505"/>
                  <wp:cNvGraphicFramePr/>
                  <a:graphic xmlns:a="http://schemas.openxmlformats.org/drawingml/2006/main">
                    <a:graphicData uri="http://schemas.openxmlformats.org/drawingml/2006/picture">
                      <pic:pic xmlns:pic="http://schemas.openxmlformats.org/drawingml/2006/picture">
                        <pic:nvPicPr>
                          <pic:cNvPr id="3069" name="Text_Box_14356_SpCnt_2505"/>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48" name="Text_Box_14356_SpCnt_2506"/>
                  <wp:cNvGraphicFramePr/>
                  <a:graphic xmlns:a="http://schemas.openxmlformats.org/drawingml/2006/main">
                    <a:graphicData uri="http://schemas.openxmlformats.org/drawingml/2006/picture">
                      <pic:pic xmlns:pic="http://schemas.openxmlformats.org/drawingml/2006/picture">
                        <pic:nvPicPr>
                          <pic:cNvPr id="3048" name="Text_Box_14356_SpCnt_2506"/>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0" name="Text_Box_14356_SpCnt_2507"/>
                  <wp:cNvGraphicFramePr/>
                  <a:graphic xmlns:a="http://schemas.openxmlformats.org/drawingml/2006/main">
                    <a:graphicData uri="http://schemas.openxmlformats.org/drawingml/2006/picture">
                      <pic:pic xmlns:pic="http://schemas.openxmlformats.org/drawingml/2006/picture">
                        <pic:nvPicPr>
                          <pic:cNvPr id="3060" name="Text_Box_14356_SpCnt_2507"/>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3" name="Text_Box_14356_SpCnt_2508"/>
                  <wp:cNvGraphicFramePr/>
                  <a:graphic xmlns:a="http://schemas.openxmlformats.org/drawingml/2006/main">
                    <a:graphicData uri="http://schemas.openxmlformats.org/drawingml/2006/picture">
                      <pic:pic xmlns:pic="http://schemas.openxmlformats.org/drawingml/2006/picture">
                        <pic:nvPicPr>
                          <pic:cNvPr id="3063" name="Text_Box_14356_SpCnt_2508"/>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4" name="Text_Box_14356_SpCnt_2509"/>
                  <wp:cNvGraphicFramePr/>
                  <a:graphic xmlns:a="http://schemas.openxmlformats.org/drawingml/2006/main">
                    <a:graphicData uri="http://schemas.openxmlformats.org/drawingml/2006/picture">
                      <pic:pic xmlns:pic="http://schemas.openxmlformats.org/drawingml/2006/picture">
                        <pic:nvPicPr>
                          <pic:cNvPr id="3064" name="Text_Box_14356_SpCnt_2509"/>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5" name="Text_Box_14356_SpCnt_2510"/>
                  <wp:cNvGraphicFramePr/>
                  <a:graphic xmlns:a="http://schemas.openxmlformats.org/drawingml/2006/main">
                    <a:graphicData uri="http://schemas.openxmlformats.org/drawingml/2006/picture">
                      <pic:pic xmlns:pic="http://schemas.openxmlformats.org/drawingml/2006/picture">
                        <pic:nvPicPr>
                          <pic:cNvPr id="3065" name="Text_Box_14356_SpCnt_2510"/>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68" name="Text_Box_14356_SpCnt_2511"/>
                  <wp:cNvGraphicFramePr/>
                  <a:graphic xmlns:a="http://schemas.openxmlformats.org/drawingml/2006/main">
                    <a:graphicData uri="http://schemas.openxmlformats.org/drawingml/2006/picture">
                      <pic:pic xmlns:pic="http://schemas.openxmlformats.org/drawingml/2006/picture">
                        <pic:nvPicPr>
                          <pic:cNvPr id="3068" name="Text_Box_14356_SpCnt_2511"/>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70" name="Text_Box_14356_SpCnt_2512"/>
                  <wp:cNvGraphicFramePr/>
                  <a:graphic xmlns:a="http://schemas.openxmlformats.org/drawingml/2006/main">
                    <a:graphicData uri="http://schemas.openxmlformats.org/drawingml/2006/picture">
                      <pic:pic xmlns:pic="http://schemas.openxmlformats.org/drawingml/2006/picture">
                        <pic:nvPicPr>
                          <pic:cNvPr id="3070" name="Text_Box_14356_SpCnt_2512"/>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51" name="Text_Box_14356_SpCnt_2513"/>
                  <wp:cNvGraphicFramePr/>
                  <a:graphic xmlns:a="http://schemas.openxmlformats.org/drawingml/2006/main">
                    <a:graphicData uri="http://schemas.openxmlformats.org/drawingml/2006/picture">
                      <pic:pic xmlns:pic="http://schemas.openxmlformats.org/drawingml/2006/picture">
                        <pic:nvPicPr>
                          <pic:cNvPr id="3051" name="Text_Box_14356_SpCnt_2513"/>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220"/>
                  <wp:effectExtent l="0" t="0" r="0" b="0"/>
                  <wp:wrapNone/>
                  <wp:docPr id="3071" name="Text_Box_14356_SpCnt_2514"/>
                  <wp:cNvGraphicFramePr/>
                  <a:graphic xmlns:a="http://schemas.openxmlformats.org/drawingml/2006/main">
                    <a:graphicData uri="http://schemas.openxmlformats.org/drawingml/2006/picture">
                      <pic:pic xmlns:pic="http://schemas.openxmlformats.org/drawingml/2006/picture">
                        <pic:nvPicPr>
                          <pic:cNvPr id="3071" name="Text_Box_14356_SpCnt_2514"/>
                          <pic:cNvPicPr/>
                        </pic:nvPicPr>
                        <pic:blipFill>
                          <a:blip r:embed="rId26"/>
                          <a:stretch>
                            <a:fillRect/>
                          </a:stretch>
                        </pic:blipFill>
                        <pic:spPr>
                          <a:xfrm>
                            <a:off x="0" y="0"/>
                            <a:ext cx="69850" cy="236220"/>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57785</wp:posOffset>
                  </wp:positionV>
                  <wp:extent cx="662940" cy="552450"/>
                  <wp:effectExtent l="0" t="0" r="0" b="6350"/>
                  <wp:wrapNone/>
                  <wp:docPr id="3095" name="图片_3_SpCnt_11"/>
                  <wp:cNvGraphicFramePr/>
                  <a:graphic xmlns:a="http://schemas.openxmlformats.org/drawingml/2006/main">
                    <a:graphicData uri="http://schemas.openxmlformats.org/drawingml/2006/picture">
                      <pic:pic xmlns:pic="http://schemas.openxmlformats.org/drawingml/2006/picture">
                        <pic:nvPicPr>
                          <pic:cNvPr id="3095" name="图片_3_SpCnt_11"/>
                          <pic:cNvPicPr/>
                        </pic:nvPicPr>
                        <pic:blipFill>
                          <a:blip r:embed="rId97"/>
                          <a:stretch>
                            <a:fillRect/>
                          </a:stretch>
                        </pic:blipFill>
                        <pic:spPr>
                          <a:xfrm>
                            <a:off x="0" y="0"/>
                            <a:ext cx="662940" cy="552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2F12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双层深斗车</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900*500*800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—采用304板材制作，层板板厚均为1.0mm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—加强筋采用板厚0.8mm，采用优质不锈钢板制作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—立柱φ32圆管壁厚1.0mm，配4寸聚胺脂静音轮4只</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辆</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06" name="Text_Box_14356_SpCnt_2515"/>
                  <wp:cNvGraphicFramePr/>
                  <a:graphic xmlns:a="http://schemas.openxmlformats.org/drawingml/2006/main">
                    <a:graphicData uri="http://schemas.openxmlformats.org/drawingml/2006/picture">
                      <pic:pic xmlns:pic="http://schemas.openxmlformats.org/drawingml/2006/picture">
                        <pic:nvPicPr>
                          <pic:cNvPr id="3106" name="Text_Box_14356_SpCnt_2515"/>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096" name="Text_Box_14356_SpCnt_2516"/>
                  <wp:cNvGraphicFramePr/>
                  <a:graphic xmlns:a="http://schemas.openxmlformats.org/drawingml/2006/main">
                    <a:graphicData uri="http://schemas.openxmlformats.org/drawingml/2006/picture">
                      <pic:pic xmlns:pic="http://schemas.openxmlformats.org/drawingml/2006/picture">
                        <pic:nvPicPr>
                          <pic:cNvPr id="3096" name="Text_Box_14356_SpCnt_2516"/>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081" name="Text_Box_14356_SpCnt_2517"/>
                  <wp:cNvGraphicFramePr/>
                  <a:graphic xmlns:a="http://schemas.openxmlformats.org/drawingml/2006/main">
                    <a:graphicData uri="http://schemas.openxmlformats.org/drawingml/2006/picture">
                      <pic:pic xmlns:pic="http://schemas.openxmlformats.org/drawingml/2006/picture">
                        <pic:nvPicPr>
                          <pic:cNvPr id="3081" name="Text_Box_14356_SpCnt_2517"/>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97" name="Text_Box_14356_SpCnt_2518"/>
                  <wp:cNvGraphicFramePr/>
                  <a:graphic xmlns:a="http://schemas.openxmlformats.org/drawingml/2006/main">
                    <a:graphicData uri="http://schemas.openxmlformats.org/drawingml/2006/picture">
                      <pic:pic xmlns:pic="http://schemas.openxmlformats.org/drawingml/2006/picture">
                        <pic:nvPicPr>
                          <pic:cNvPr id="3097" name="Text_Box_14356_SpCnt_251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78" name="Text_Box_14356_SpCnt_2519"/>
                  <wp:cNvGraphicFramePr/>
                  <a:graphic xmlns:a="http://schemas.openxmlformats.org/drawingml/2006/main">
                    <a:graphicData uri="http://schemas.openxmlformats.org/drawingml/2006/picture">
                      <pic:pic xmlns:pic="http://schemas.openxmlformats.org/drawingml/2006/picture">
                        <pic:nvPicPr>
                          <pic:cNvPr id="3078" name="Text_Box_14356_SpCnt_251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09" name="Text_Box_14356_SpCnt_2520"/>
                  <wp:cNvGraphicFramePr/>
                  <a:graphic xmlns:a="http://schemas.openxmlformats.org/drawingml/2006/main">
                    <a:graphicData uri="http://schemas.openxmlformats.org/drawingml/2006/picture">
                      <pic:pic xmlns:pic="http://schemas.openxmlformats.org/drawingml/2006/picture">
                        <pic:nvPicPr>
                          <pic:cNvPr id="3109" name="Text_Box_14356_SpCnt_252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87" name="Text_Box_14356_SpCnt_2521"/>
                  <wp:cNvGraphicFramePr/>
                  <a:graphic xmlns:a="http://schemas.openxmlformats.org/drawingml/2006/main">
                    <a:graphicData uri="http://schemas.openxmlformats.org/drawingml/2006/picture">
                      <pic:pic xmlns:pic="http://schemas.openxmlformats.org/drawingml/2006/picture">
                        <pic:nvPicPr>
                          <pic:cNvPr id="3087" name="Text_Box_14356_SpCnt_252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83" name="Text_Box_14356_SpCnt_2522"/>
                  <wp:cNvGraphicFramePr/>
                  <a:graphic xmlns:a="http://schemas.openxmlformats.org/drawingml/2006/main">
                    <a:graphicData uri="http://schemas.openxmlformats.org/drawingml/2006/picture">
                      <pic:pic xmlns:pic="http://schemas.openxmlformats.org/drawingml/2006/picture">
                        <pic:nvPicPr>
                          <pic:cNvPr id="3083" name="Text_Box_14356_SpCnt_252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98" name="Text_Box_14356_SpCnt_2523"/>
                  <wp:cNvGraphicFramePr/>
                  <a:graphic xmlns:a="http://schemas.openxmlformats.org/drawingml/2006/main">
                    <a:graphicData uri="http://schemas.openxmlformats.org/drawingml/2006/picture">
                      <pic:pic xmlns:pic="http://schemas.openxmlformats.org/drawingml/2006/picture">
                        <pic:nvPicPr>
                          <pic:cNvPr id="3098" name="Text_Box_14356_SpCnt_252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03" name="Text_Box_14356_SpCnt_2524"/>
                  <wp:cNvGraphicFramePr/>
                  <a:graphic xmlns:a="http://schemas.openxmlformats.org/drawingml/2006/main">
                    <a:graphicData uri="http://schemas.openxmlformats.org/drawingml/2006/picture">
                      <pic:pic xmlns:pic="http://schemas.openxmlformats.org/drawingml/2006/picture">
                        <pic:nvPicPr>
                          <pic:cNvPr id="3103" name="Text_Box_14356_SpCnt_2524"/>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04" name="Text_Box_14356_SpCnt_2525"/>
                  <wp:cNvGraphicFramePr/>
                  <a:graphic xmlns:a="http://schemas.openxmlformats.org/drawingml/2006/main">
                    <a:graphicData uri="http://schemas.openxmlformats.org/drawingml/2006/picture">
                      <pic:pic xmlns:pic="http://schemas.openxmlformats.org/drawingml/2006/picture">
                        <pic:nvPicPr>
                          <pic:cNvPr id="3104" name="Text_Box_14356_SpCnt_252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88" name="Text_Box_14356_SpCnt_2526"/>
                  <wp:cNvGraphicFramePr/>
                  <a:graphic xmlns:a="http://schemas.openxmlformats.org/drawingml/2006/main">
                    <a:graphicData uri="http://schemas.openxmlformats.org/drawingml/2006/picture">
                      <pic:pic xmlns:pic="http://schemas.openxmlformats.org/drawingml/2006/picture">
                        <pic:nvPicPr>
                          <pic:cNvPr id="3088" name="Text_Box_14356_SpCnt_252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07" name="Text_Box_14356_SpCnt_2527"/>
                  <wp:cNvGraphicFramePr/>
                  <a:graphic xmlns:a="http://schemas.openxmlformats.org/drawingml/2006/main">
                    <a:graphicData uri="http://schemas.openxmlformats.org/drawingml/2006/picture">
                      <pic:pic xmlns:pic="http://schemas.openxmlformats.org/drawingml/2006/picture">
                        <pic:nvPicPr>
                          <pic:cNvPr id="3107" name="Text_Box_14356_SpCnt_252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08" name="Text_Box_14356_SpCnt_2528"/>
                  <wp:cNvGraphicFramePr/>
                  <a:graphic xmlns:a="http://schemas.openxmlformats.org/drawingml/2006/main">
                    <a:graphicData uri="http://schemas.openxmlformats.org/drawingml/2006/picture">
                      <pic:pic xmlns:pic="http://schemas.openxmlformats.org/drawingml/2006/picture">
                        <pic:nvPicPr>
                          <pic:cNvPr id="3108" name="Text_Box_14356_SpCnt_252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05" name="Text_Box_14356_SpCnt_2529"/>
                  <wp:cNvGraphicFramePr/>
                  <a:graphic xmlns:a="http://schemas.openxmlformats.org/drawingml/2006/main">
                    <a:graphicData uri="http://schemas.openxmlformats.org/drawingml/2006/picture">
                      <pic:pic xmlns:pic="http://schemas.openxmlformats.org/drawingml/2006/picture">
                        <pic:nvPicPr>
                          <pic:cNvPr id="3105" name="Text_Box_14356_SpCnt_252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99" name="Text_Box_14356_SpCnt_2530"/>
                  <wp:cNvGraphicFramePr/>
                  <a:graphic xmlns:a="http://schemas.openxmlformats.org/drawingml/2006/main">
                    <a:graphicData uri="http://schemas.openxmlformats.org/drawingml/2006/picture">
                      <pic:pic xmlns:pic="http://schemas.openxmlformats.org/drawingml/2006/picture">
                        <pic:nvPicPr>
                          <pic:cNvPr id="3099" name="Text_Box_14356_SpCnt_253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82" name="Text_Box_14356_SpCnt_2531"/>
                  <wp:cNvGraphicFramePr/>
                  <a:graphic xmlns:a="http://schemas.openxmlformats.org/drawingml/2006/main">
                    <a:graphicData uri="http://schemas.openxmlformats.org/drawingml/2006/picture">
                      <pic:pic xmlns:pic="http://schemas.openxmlformats.org/drawingml/2006/picture">
                        <pic:nvPicPr>
                          <pic:cNvPr id="3082" name="Text_Box_14356_SpCnt_253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089" name="Text_Box_14356_SpCnt_2532"/>
                  <wp:cNvGraphicFramePr/>
                  <a:graphic xmlns:a="http://schemas.openxmlformats.org/drawingml/2006/main">
                    <a:graphicData uri="http://schemas.openxmlformats.org/drawingml/2006/picture">
                      <pic:pic xmlns:pic="http://schemas.openxmlformats.org/drawingml/2006/picture">
                        <pic:nvPicPr>
                          <pic:cNvPr id="3089" name="Text_Box_14356_SpCnt_2532"/>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02" name="Text_Box_14356_SpCnt_2533"/>
                  <wp:cNvGraphicFramePr/>
                  <a:graphic xmlns:a="http://schemas.openxmlformats.org/drawingml/2006/main">
                    <a:graphicData uri="http://schemas.openxmlformats.org/drawingml/2006/picture">
                      <pic:pic xmlns:pic="http://schemas.openxmlformats.org/drawingml/2006/picture">
                        <pic:nvPicPr>
                          <pic:cNvPr id="3102" name="Text_Box_14356_SpCnt_2533"/>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79" name="Text_Box_14356_SpCnt_2534"/>
                  <wp:cNvGraphicFramePr/>
                  <a:graphic xmlns:a="http://schemas.openxmlformats.org/drawingml/2006/main">
                    <a:graphicData uri="http://schemas.openxmlformats.org/drawingml/2006/picture">
                      <pic:pic xmlns:pic="http://schemas.openxmlformats.org/drawingml/2006/picture">
                        <pic:nvPicPr>
                          <pic:cNvPr id="3079" name="Text_Box_14356_SpCnt_253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00" name="Text_Box_14356_SpCnt_2535"/>
                  <wp:cNvGraphicFramePr/>
                  <a:graphic xmlns:a="http://schemas.openxmlformats.org/drawingml/2006/main">
                    <a:graphicData uri="http://schemas.openxmlformats.org/drawingml/2006/picture">
                      <pic:pic xmlns:pic="http://schemas.openxmlformats.org/drawingml/2006/picture">
                        <pic:nvPicPr>
                          <pic:cNvPr id="3100" name="Text_Box_14356_SpCnt_253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90" name="Text_Box_14356_SpCnt_2536"/>
                  <wp:cNvGraphicFramePr/>
                  <a:graphic xmlns:a="http://schemas.openxmlformats.org/drawingml/2006/main">
                    <a:graphicData uri="http://schemas.openxmlformats.org/drawingml/2006/picture">
                      <pic:pic xmlns:pic="http://schemas.openxmlformats.org/drawingml/2006/picture">
                        <pic:nvPicPr>
                          <pic:cNvPr id="3090" name="Text_Box_14356_SpCnt_253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91" name="Text_Box_14356_SpCnt_2537"/>
                  <wp:cNvGraphicFramePr/>
                  <a:graphic xmlns:a="http://schemas.openxmlformats.org/drawingml/2006/main">
                    <a:graphicData uri="http://schemas.openxmlformats.org/drawingml/2006/picture">
                      <pic:pic xmlns:pic="http://schemas.openxmlformats.org/drawingml/2006/picture">
                        <pic:nvPicPr>
                          <pic:cNvPr id="3091" name="Text_Box_14356_SpCnt_253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80" name="Text_Box_14356_SpCnt_2538"/>
                  <wp:cNvGraphicFramePr/>
                  <a:graphic xmlns:a="http://schemas.openxmlformats.org/drawingml/2006/main">
                    <a:graphicData uri="http://schemas.openxmlformats.org/drawingml/2006/picture">
                      <pic:pic xmlns:pic="http://schemas.openxmlformats.org/drawingml/2006/picture">
                        <pic:nvPicPr>
                          <pic:cNvPr id="3080" name="Text_Box_14356_SpCnt_253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84" name="Text_Box_14356_SpCnt_2539"/>
                  <wp:cNvGraphicFramePr/>
                  <a:graphic xmlns:a="http://schemas.openxmlformats.org/drawingml/2006/main">
                    <a:graphicData uri="http://schemas.openxmlformats.org/drawingml/2006/picture">
                      <pic:pic xmlns:pic="http://schemas.openxmlformats.org/drawingml/2006/picture">
                        <pic:nvPicPr>
                          <pic:cNvPr id="3084" name="Text_Box_14356_SpCnt_253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85" name="Text_Box_14356_SpCnt_2540"/>
                  <wp:cNvGraphicFramePr/>
                  <a:graphic xmlns:a="http://schemas.openxmlformats.org/drawingml/2006/main">
                    <a:graphicData uri="http://schemas.openxmlformats.org/drawingml/2006/picture">
                      <pic:pic xmlns:pic="http://schemas.openxmlformats.org/drawingml/2006/picture">
                        <pic:nvPicPr>
                          <pic:cNvPr id="3085" name="Text_Box_14356_SpCnt_254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86" name="Text_Box_14356_SpCnt_2541"/>
                  <wp:cNvGraphicFramePr/>
                  <a:graphic xmlns:a="http://schemas.openxmlformats.org/drawingml/2006/main">
                    <a:graphicData uri="http://schemas.openxmlformats.org/drawingml/2006/picture">
                      <pic:pic xmlns:pic="http://schemas.openxmlformats.org/drawingml/2006/picture">
                        <pic:nvPicPr>
                          <pic:cNvPr id="3086" name="Text_Box_14356_SpCnt_254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01" name="Text_Box_14356_SpCnt_2542"/>
                  <wp:cNvGraphicFramePr/>
                  <a:graphic xmlns:a="http://schemas.openxmlformats.org/drawingml/2006/main">
                    <a:graphicData uri="http://schemas.openxmlformats.org/drawingml/2006/picture">
                      <pic:pic xmlns:pic="http://schemas.openxmlformats.org/drawingml/2006/picture">
                        <pic:nvPicPr>
                          <pic:cNvPr id="3101" name="Text_Box_14356_SpCnt_254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92" name="Text_Box_14356_SpCnt_2543"/>
                  <wp:cNvGraphicFramePr/>
                  <a:graphic xmlns:a="http://schemas.openxmlformats.org/drawingml/2006/main">
                    <a:graphicData uri="http://schemas.openxmlformats.org/drawingml/2006/picture">
                      <pic:pic xmlns:pic="http://schemas.openxmlformats.org/drawingml/2006/picture">
                        <pic:nvPicPr>
                          <pic:cNvPr id="3092" name="Text_Box_14356_SpCnt_254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93" name="Text_Box_14356_SpCnt_2544"/>
                  <wp:cNvGraphicFramePr/>
                  <a:graphic xmlns:a="http://schemas.openxmlformats.org/drawingml/2006/main">
                    <a:graphicData uri="http://schemas.openxmlformats.org/drawingml/2006/picture">
                      <pic:pic xmlns:pic="http://schemas.openxmlformats.org/drawingml/2006/picture">
                        <pic:nvPicPr>
                          <pic:cNvPr id="3093" name="Text_Box_14356_SpCnt_254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094" name="Text_Box_14356_SpCnt_2545"/>
                  <wp:cNvGraphicFramePr/>
                  <a:graphic xmlns:a="http://schemas.openxmlformats.org/drawingml/2006/main">
                    <a:graphicData uri="http://schemas.openxmlformats.org/drawingml/2006/picture">
                      <pic:pic xmlns:pic="http://schemas.openxmlformats.org/drawingml/2006/picture">
                        <pic:nvPicPr>
                          <pic:cNvPr id="3094" name="Text_Box_14356_SpCnt_254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9" name="Text_Box_14356_SpCnt_2546"/>
                  <wp:cNvGraphicFramePr/>
                  <a:graphic xmlns:a="http://schemas.openxmlformats.org/drawingml/2006/main">
                    <a:graphicData uri="http://schemas.openxmlformats.org/drawingml/2006/picture">
                      <pic:pic xmlns:pic="http://schemas.openxmlformats.org/drawingml/2006/picture">
                        <pic:nvPicPr>
                          <pic:cNvPr id="3129" name="Text_Box_14356_SpCnt_254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7" name="Text_Box_14356_SpCnt_2547"/>
                  <wp:cNvGraphicFramePr/>
                  <a:graphic xmlns:a="http://schemas.openxmlformats.org/drawingml/2006/main">
                    <a:graphicData uri="http://schemas.openxmlformats.org/drawingml/2006/picture">
                      <pic:pic xmlns:pic="http://schemas.openxmlformats.org/drawingml/2006/picture">
                        <pic:nvPicPr>
                          <pic:cNvPr id="3127" name="Text_Box_14356_SpCnt_254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6" name="Text_Box_14356_SpCnt_2548"/>
                  <wp:cNvGraphicFramePr/>
                  <a:graphic xmlns:a="http://schemas.openxmlformats.org/drawingml/2006/main">
                    <a:graphicData uri="http://schemas.openxmlformats.org/drawingml/2006/picture">
                      <pic:pic xmlns:pic="http://schemas.openxmlformats.org/drawingml/2006/picture">
                        <pic:nvPicPr>
                          <pic:cNvPr id="3126" name="Text_Box_14356_SpCnt_254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35" name="Text_Box_14356_SpCnt_2549"/>
                  <wp:cNvGraphicFramePr/>
                  <a:graphic xmlns:a="http://schemas.openxmlformats.org/drawingml/2006/main">
                    <a:graphicData uri="http://schemas.openxmlformats.org/drawingml/2006/picture">
                      <pic:pic xmlns:pic="http://schemas.openxmlformats.org/drawingml/2006/picture">
                        <pic:nvPicPr>
                          <pic:cNvPr id="3135" name="Text_Box_14356_SpCnt_254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9" name="Text_Box_14356_SpCnt_2550"/>
                  <wp:cNvGraphicFramePr/>
                  <a:graphic xmlns:a="http://schemas.openxmlformats.org/drawingml/2006/main">
                    <a:graphicData uri="http://schemas.openxmlformats.org/drawingml/2006/picture">
                      <pic:pic xmlns:pic="http://schemas.openxmlformats.org/drawingml/2006/picture">
                        <pic:nvPicPr>
                          <pic:cNvPr id="3119" name="Text_Box_14356_SpCnt_255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32" name="Text_Box_14356_SpCnt_2551"/>
                  <wp:cNvGraphicFramePr/>
                  <a:graphic xmlns:a="http://schemas.openxmlformats.org/drawingml/2006/main">
                    <a:graphicData uri="http://schemas.openxmlformats.org/drawingml/2006/picture">
                      <pic:pic xmlns:pic="http://schemas.openxmlformats.org/drawingml/2006/picture">
                        <pic:nvPicPr>
                          <pic:cNvPr id="3132" name="Text_Box_14356_SpCnt_255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34" name="Text_Box_14356_SpCnt_2552"/>
                  <wp:cNvGraphicFramePr/>
                  <a:graphic xmlns:a="http://schemas.openxmlformats.org/drawingml/2006/main">
                    <a:graphicData uri="http://schemas.openxmlformats.org/drawingml/2006/picture">
                      <pic:pic xmlns:pic="http://schemas.openxmlformats.org/drawingml/2006/picture">
                        <pic:nvPicPr>
                          <pic:cNvPr id="3134" name="Text_Box_14356_SpCnt_255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2" name="Text_Box_14356_SpCnt_2553"/>
                  <wp:cNvGraphicFramePr/>
                  <a:graphic xmlns:a="http://schemas.openxmlformats.org/drawingml/2006/main">
                    <a:graphicData uri="http://schemas.openxmlformats.org/drawingml/2006/picture">
                      <pic:pic xmlns:pic="http://schemas.openxmlformats.org/drawingml/2006/picture">
                        <pic:nvPicPr>
                          <pic:cNvPr id="3122" name="Text_Box_14356_SpCnt_255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4" name="Text_Box_14356_SpCnt_2554"/>
                  <wp:cNvGraphicFramePr/>
                  <a:graphic xmlns:a="http://schemas.openxmlformats.org/drawingml/2006/main">
                    <a:graphicData uri="http://schemas.openxmlformats.org/drawingml/2006/picture">
                      <pic:pic xmlns:pic="http://schemas.openxmlformats.org/drawingml/2006/picture">
                        <pic:nvPicPr>
                          <pic:cNvPr id="3124" name="Text_Box_14356_SpCnt_255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5" name="Text_Box_14356_SpCnt_2555"/>
                  <wp:cNvGraphicFramePr/>
                  <a:graphic xmlns:a="http://schemas.openxmlformats.org/drawingml/2006/main">
                    <a:graphicData uri="http://schemas.openxmlformats.org/drawingml/2006/picture">
                      <pic:pic xmlns:pic="http://schemas.openxmlformats.org/drawingml/2006/picture">
                        <pic:nvPicPr>
                          <pic:cNvPr id="3115" name="Text_Box_14356_SpCnt_255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8" name="Text_Box_14356_SpCnt_2556"/>
                  <wp:cNvGraphicFramePr/>
                  <a:graphic xmlns:a="http://schemas.openxmlformats.org/drawingml/2006/main">
                    <a:graphicData uri="http://schemas.openxmlformats.org/drawingml/2006/picture">
                      <pic:pic xmlns:pic="http://schemas.openxmlformats.org/drawingml/2006/picture">
                        <pic:nvPicPr>
                          <pic:cNvPr id="3128" name="Text_Box_14356_SpCnt_255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30" name="Text_Box_14356_SpCnt_2557"/>
                  <wp:cNvGraphicFramePr/>
                  <a:graphic xmlns:a="http://schemas.openxmlformats.org/drawingml/2006/main">
                    <a:graphicData uri="http://schemas.openxmlformats.org/drawingml/2006/picture">
                      <pic:pic xmlns:pic="http://schemas.openxmlformats.org/drawingml/2006/picture">
                        <pic:nvPicPr>
                          <pic:cNvPr id="3130" name="Text_Box_14356_SpCnt_2557"/>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0" name="Text_Box_14356_SpCnt_2558"/>
                  <wp:cNvGraphicFramePr/>
                  <a:graphic xmlns:a="http://schemas.openxmlformats.org/drawingml/2006/main">
                    <a:graphicData uri="http://schemas.openxmlformats.org/drawingml/2006/picture">
                      <pic:pic xmlns:pic="http://schemas.openxmlformats.org/drawingml/2006/picture">
                        <pic:nvPicPr>
                          <pic:cNvPr id="3120" name="Text_Box_14356_SpCnt_255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6" name="Text_Box_14356_SpCnt_2559"/>
                  <wp:cNvGraphicFramePr/>
                  <a:graphic xmlns:a="http://schemas.openxmlformats.org/drawingml/2006/main">
                    <a:graphicData uri="http://schemas.openxmlformats.org/drawingml/2006/picture">
                      <pic:pic xmlns:pic="http://schemas.openxmlformats.org/drawingml/2006/picture">
                        <pic:nvPicPr>
                          <pic:cNvPr id="3116" name="Text_Box_14356_SpCnt_255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3" name="Text_Box_14356_SpCnt_2560"/>
                  <wp:cNvGraphicFramePr/>
                  <a:graphic xmlns:a="http://schemas.openxmlformats.org/drawingml/2006/main">
                    <a:graphicData uri="http://schemas.openxmlformats.org/drawingml/2006/picture">
                      <pic:pic xmlns:pic="http://schemas.openxmlformats.org/drawingml/2006/picture">
                        <pic:nvPicPr>
                          <pic:cNvPr id="3113" name="Text_Box_14356_SpCnt_256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1" name="Text_Box_14356_SpCnt_2561"/>
                  <wp:cNvGraphicFramePr/>
                  <a:graphic xmlns:a="http://schemas.openxmlformats.org/drawingml/2006/main">
                    <a:graphicData uri="http://schemas.openxmlformats.org/drawingml/2006/picture">
                      <pic:pic xmlns:pic="http://schemas.openxmlformats.org/drawingml/2006/picture">
                        <pic:nvPicPr>
                          <pic:cNvPr id="3121" name="Text_Box_14356_SpCnt_256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23" name="Text_Box_14356_SpCnt_2562"/>
                  <wp:cNvGraphicFramePr/>
                  <a:graphic xmlns:a="http://schemas.openxmlformats.org/drawingml/2006/main">
                    <a:graphicData uri="http://schemas.openxmlformats.org/drawingml/2006/picture">
                      <pic:pic xmlns:pic="http://schemas.openxmlformats.org/drawingml/2006/picture">
                        <pic:nvPicPr>
                          <pic:cNvPr id="3123" name="Text_Box_14356_SpCnt_256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4" name="Text_Box_14356_SpCnt_2563"/>
                  <wp:cNvGraphicFramePr/>
                  <a:graphic xmlns:a="http://schemas.openxmlformats.org/drawingml/2006/main">
                    <a:graphicData uri="http://schemas.openxmlformats.org/drawingml/2006/picture">
                      <pic:pic xmlns:pic="http://schemas.openxmlformats.org/drawingml/2006/picture">
                        <pic:nvPicPr>
                          <pic:cNvPr id="3114" name="Text_Box_14356_SpCnt_256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33" name="Text_Box_14356_SpCnt_2564"/>
                  <wp:cNvGraphicFramePr/>
                  <a:graphic xmlns:a="http://schemas.openxmlformats.org/drawingml/2006/main">
                    <a:graphicData uri="http://schemas.openxmlformats.org/drawingml/2006/picture">
                      <pic:pic xmlns:pic="http://schemas.openxmlformats.org/drawingml/2006/picture">
                        <pic:nvPicPr>
                          <pic:cNvPr id="3133" name="Text_Box_14356_SpCnt_256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7" name="Text_Box_14356_SpCnt_2565"/>
                  <wp:cNvGraphicFramePr/>
                  <a:graphic xmlns:a="http://schemas.openxmlformats.org/drawingml/2006/main">
                    <a:graphicData uri="http://schemas.openxmlformats.org/drawingml/2006/picture">
                      <pic:pic xmlns:pic="http://schemas.openxmlformats.org/drawingml/2006/picture">
                        <pic:nvPicPr>
                          <pic:cNvPr id="3117" name="Text_Box_14356_SpCnt_256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18" name="Text_Box_14356_SpCnt_2566"/>
                  <wp:cNvGraphicFramePr/>
                  <a:graphic xmlns:a="http://schemas.openxmlformats.org/drawingml/2006/main">
                    <a:graphicData uri="http://schemas.openxmlformats.org/drawingml/2006/picture">
                      <pic:pic xmlns:pic="http://schemas.openxmlformats.org/drawingml/2006/picture">
                        <pic:nvPicPr>
                          <pic:cNvPr id="3118" name="Text_Box_14356_SpCnt_2566"/>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31" name="Text_Box_14356_SpCnt_2567"/>
                  <wp:cNvGraphicFramePr/>
                  <a:graphic xmlns:a="http://schemas.openxmlformats.org/drawingml/2006/main">
                    <a:graphicData uri="http://schemas.openxmlformats.org/drawingml/2006/picture">
                      <pic:pic xmlns:pic="http://schemas.openxmlformats.org/drawingml/2006/picture">
                        <pic:nvPicPr>
                          <pic:cNvPr id="3131" name="Text_Box_14356_SpCnt_256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38" name="Text_Box_14356_SpCnt_2568"/>
                  <wp:cNvGraphicFramePr/>
                  <a:graphic xmlns:a="http://schemas.openxmlformats.org/drawingml/2006/main">
                    <a:graphicData uri="http://schemas.openxmlformats.org/drawingml/2006/picture">
                      <pic:pic xmlns:pic="http://schemas.openxmlformats.org/drawingml/2006/picture">
                        <pic:nvPicPr>
                          <pic:cNvPr id="3138" name="Text_Box_14356_SpCnt_256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25" name="Text_Box_14356_SpCnt_2569"/>
                  <wp:cNvGraphicFramePr/>
                  <a:graphic xmlns:a="http://schemas.openxmlformats.org/drawingml/2006/main">
                    <a:graphicData uri="http://schemas.openxmlformats.org/drawingml/2006/picture">
                      <pic:pic xmlns:pic="http://schemas.openxmlformats.org/drawingml/2006/picture">
                        <pic:nvPicPr>
                          <pic:cNvPr id="3125" name="Text_Box_14356_SpCnt_2569"/>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36" name="Text_Box_14356_SpCnt_2570"/>
                  <wp:cNvGraphicFramePr/>
                  <a:graphic xmlns:a="http://schemas.openxmlformats.org/drawingml/2006/main">
                    <a:graphicData uri="http://schemas.openxmlformats.org/drawingml/2006/picture">
                      <pic:pic xmlns:pic="http://schemas.openxmlformats.org/drawingml/2006/picture">
                        <pic:nvPicPr>
                          <pic:cNvPr id="3136" name="Text_Box_14356_SpCnt_2570"/>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41" name="Text_Box_14356_SpCnt_2571"/>
                  <wp:cNvGraphicFramePr/>
                  <a:graphic xmlns:a="http://schemas.openxmlformats.org/drawingml/2006/main">
                    <a:graphicData uri="http://schemas.openxmlformats.org/drawingml/2006/picture">
                      <pic:pic xmlns:pic="http://schemas.openxmlformats.org/drawingml/2006/picture">
                        <pic:nvPicPr>
                          <pic:cNvPr id="3141" name="Text_Box_14356_SpCnt_257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37" name="Text_Box_14356_SpCnt_2572"/>
                  <wp:cNvGraphicFramePr/>
                  <a:graphic xmlns:a="http://schemas.openxmlformats.org/drawingml/2006/main">
                    <a:graphicData uri="http://schemas.openxmlformats.org/drawingml/2006/picture">
                      <pic:pic xmlns:pic="http://schemas.openxmlformats.org/drawingml/2006/picture">
                        <pic:nvPicPr>
                          <pic:cNvPr id="3137" name="Text_Box_14356_SpCnt_257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39" name="Text_Box_14356_SpCnt_2573"/>
                  <wp:cNvGraphicFramePr/>
                  <a:graphic xmlns:a="http://schemas.openxmlformats.org/drawingml/2006/main">
                    <a:graphicData uri="http://schemas.openxmlformats.org/drawingml/2006/picture">
                      <pic:pic xmlns:pic="http://schemas.openxmlformats.org/drawingml/2006/picture">
                        <pic:nvPicPr>
                          <pic:cNvPr id="3139" name="Text_Box_14356_SpCnt_257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40" name="Text_Box_14356_SpCnt_2574"/>
                  <wp:cNvGraphicFramePr/>
                  <a:graphic xmlns:a="http://schemas.openxmlformats.org/drawingml/2006/main">
                    <a:graphicData uri="http://schemas.openxmlformats.org/drawingml/2006/picture">
                      <pic:pic xmlns:pic="http://schemas.openxmlformats.org/drawingml/2006/picture">
                        <pic:nvPicPr>
                          <pic:cNvPr id="3140" name="Text_Box_14356_SpCnt_257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0" name="Text_Box_14356_SpCnt_2575"/>
                  <wp:cNvGraphicFramePr/>
                  <a:graphic xmlns:a="http://schemas.openxmlformats.org/drawingml/2006/main">
                    <a:graphicData uri="http://schemas.openxmlformats.org/drawingml/2006/picture">
                      <pic:pic xmlns:pic="http://schemas.openxmlformats.org/drawingml/2006/picture">
                        <pic:nvPicPr>
                          <pic:cNvPr id="3110" name="Text_Box_14356_SpCnt_257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1" name="Text_Box_14356_SpCnt_2576"/>
                  <wp:cNvGraphicFramePr/>
                  <a:graphic xmlns:a="http://schemas.openxmlformats.org/drawingml/2006/main">
                    <a:graphicData uri="http://schemas.openxmlformats.org/drawingml/2006/picture">
                      <pic:pic xmlns:pic="http://schemas.openxmlformats.org/drawingml/2006/picture">
                        <pic:nvPicPr>
                          <pic:cNvPr id="3111" name="Text_Box_14356_SpCnt_257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12" name="Text_Box_14356_SpCnt_2577"/>
                  <wp:cNvGraphicFramePr/>
                  <a:graphic xmlns:a="http://schemas.openxmlformats.org/drawingml/2006/main">
                    <a:graphicData uri="http://schemas.openxmlformats.org/drawingml/2006/picture">
                      <pic:pic xmlns:pic="http://schemas.openxmlformats.org/drawingml/2006/picture">
                        <pic:nvPicPr>
                          <pic:cNvPr id="3112" name="Text_Box_14356_SpCnt_257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59" name="Text_Box_14356_SpCnt_2578"/>
                  <wp:cNvGraphicFramePr/>
                  <a:graphic xmlns:a="http://schemas.openxmlformats.org/drawingml/2006/main">
                    <a:graphicData uri="http://schemas.openxmlformats.org/drawingml/2006/picture">
                      <pic:pic xmlns:pic="http://schemas.openxmlformats.org/drawingml/2006/picture">
                        <pic:nvPicPr>
                          <pic:cNvPr id="3159" name="Text_Box_14356_SpCnt_257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46" name="Text_Box_14356_SpCnt_2579"/>
                  <wp:cNvGraphicFramePr/>
                  <a:graphic xmlns:a="http://schemas.openxmlformats.org/drawingml/2006/main">
                    <a:graphicData uri="http://schemas.openxmlformats.org/drawingml/2006/picture">
                      <pic:pic xmlns:pic="http://schemas.openxmlformats.org/drawingml/2006/picture">
                        <pic:nvPicPr>
                          <pic:cNvPr id="3146" name="Text_Box_14356_SpCnt_257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57" name="Text_Box_14356_SpCnt_2580"/>
                  <wp:cNvGraphicFramePr/>
                  <a:graphic xmlns:a="http://schemas.openxmlformats.org/drawingml/2006/main">
                    <a:graphicData uri="http://schemas.openxmlformats.org/drawingml/2006/picture">
                      <pic:pic xmlns:pic="http://schemas.openxmlformats.org/drawingml/2006/picture">
                        <pic:nvPicPr>
                          <pic:cNvPr id="3157" name="Text_Box_14356_SpCnt_258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2" name="Text_Box_14356_SpCnt_2581"/>
                  <wp:cNvGraphicFramePr/>
                  <a:graphic xmlns:a="http://schemas.openxmlformats.org/drawingml/2006/main">
                    <a:graphicData uri="http://schemas.openxmlformats.org/drawingml/2006/picture">
                      <pic:pic xmlns:pic="http://schemas.openxmlformats.org/drawingml/2006/picture">
                        <pic:nvPicPr>
                          <pic:cNvPr id="3172" name="Text_Box_14356_SpCnt_258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65" name="Text_Box_14356_SpCnt_2582"/>
                  <wp:cNvGraphicFramePr/>
                  <a:graphic xmlns:a="http://schemas.openxmlformats.org/drawingml/2006/main">
                    <a:graphicData uri="http://schemas.openxmlformats.org/drawingml/2006/picture">
                      <pic:pic xmlns:pic="http://schemas.openxmlformats.org/drawingml/2006/picture">
                        <pic:nvPicPr>
                          <pic:cNvPr id="3165" name="Text_Box_14356_SpCnt_258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48" name="Text_Box_14356_SpCnt_2583"/>
                  <wp:cNvGraphicFramePr/>
                  <a:graphic xmlns:a="http://schemas.openxmlformats.org/drawingml/2006/main">
                    <a:graphicData uri="http://schemas.openxmlformats.org/drawingml/2006/picture">
                      <pic:pic xmlns:pic="http://schemas.openxmlformats.org/drawingml/2006/picture">
                        <pic:nvPicPr>
                          <pic:cNvPr id="3148" name="Text_Box_14356_SpCnt_258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54" name="Text_Box_14356_SpCnt_2584"/>
                  <wp:cNvGraphicFramePr/>
                  <a:graphic xmlns:a="http://schemas.openxmlformats.org/drawingml/2006/main">
                    <a:graphicData uri="http://schemas.openxmlformats.org/drawingml/2006/picture">
                      <pic:pic xmlns:pic="http://schemas.openxmlformats.org/drawingml/2006/picture">
                        <pic:nvPicPr>
                          <pic:cNvPr id="3154" name="Text_Box_14356_SpCnt_2584"/>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67" name="Text_Box_14356_SpCnt_2585"/>
                  <wp:cNvGraphicFramePr/>
                  <a:graphic xmlns:a="http://schemas.openxmlformats.org/drawingml/2006/main">
                    <a:graphicData uri="http://schemas.openxmlformats.org/drawingml/2006/picture">
                      <pic:pic xmlns:pic="http://schemas.openxmlformats.org/drawingml/2006/picture">
                        <pic:nvPicPr>
                          <pic:cNvPr id="3167" name="Text_Box_14356_SpCnt_2585"/>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49" name="Text_Box_14356_SpCnt_2586"/>
                  <wp:cNvGraphicFramePr/>
                  <a:graphic xmlns:a="http://schemas.openxmlformats.org/drawingml/2006/main">
                    <a:graphicData uri="http://schemas.openxmlformats.org/drawingml/2006/picture">
                      <pic:pic xmlns:pic="http://schemas.openxmlformats.org/drawingml/2006/picture">
                        <pic:nvPicPr>
                          <pic:cNvPr id="3149" name="Text_Box_14356_SpCnt_258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68" name="Text_Box_14356_SpCnt_2587"/>
                  <wp:cNvGraphicFramePr/>
                  <a:graphic xmlns:a="http://schemas.openxmlformats.org/drawingml/2006/main">
                    <a:graphicData uri="http://schemas.openxmlformats.org/drawingml/2006/picture">
                      <pic:pic xmlns:pic="http://schemas.openxmlformats.org/drawingml/2006/picture">
                        <pic:nvPicPr>
                          <pic:cNvPr id="3168" name="Text_Box_14356_SpCnt_258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58" name="Text_Box_14356_SpCnt_2588"/>
                  <wp:cNvGraphicFramePr/>
                  <a:graphic xmlns:a="http://schemas.openxmlformats.org/drawingml/2006/main">
                    <a:graphicData uri="http://schemas.openxmlformats.org/drawingml/2006/picture">
                      <pic:pic xmlns:pic="http://schemas.openxmlformats.org/drawingml/2006/picture">
                        <pic:nvPicPr>
                          <pic:cNvPr id="3158" name="Text_Box_14356_SpCnt_258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47" name="Text_Box_14356_SpCnt_2589"/>
                  <wp:cNvGraphicFramePr/>
                  <a:graphic xmlns:a="http://schemas.openxmlformats.org/drawingml/2006/main">
                    <a:graphicData uri="http://schemas.openxmlformats.org/drawingml/2006/picture">
                      <pic:pic xmlns:pic="http://schemas.openxmlformats.org/drawingml/2006/picture">
                        <pic:nvPicPr>
                          <pic:cNvPr id="3147" name="Text_Box_14356_SpCnt_2589"/>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45" name="Text_Box_14356_SpCnt_2590"/>
                  <wp:cNvGraphicFramePr/>
                  <a:graphic xmlns:a="http://schemas.openxmlformats.org/drawingml/2006/main">
                    <a:graphicData uri="http://schemas.openxmlformats.org/drawingml/2006/picture">
                      <pic:pic xmlns:pic="http://schemas.openxmlformats.org/drawingml/2006/picture">
                        <pic:nvPicPr>
                          <pic:cNvPr id="3145" name="Text_Box_14356_SpCnt_2590"/>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60" name="Text_Box_14356_SpCnt_2591"/>
                  <wp:cNvGraphicFramePr/>
                  <a:graphic xmlns:a="http://schemas.openxmlformats.org/drawingml/2006/main">
                    <a:graphicData uri="http://schemas.openxmlformats.org/drawingml/2006/picture">
                      <pic:pic xmlns:pic="http://schemas.openxmlformats.org/drawingml/2006/picture">
                        <pic:nvPicPr>
                          <pic:cNvPr id="3160" name="Text_Box_14356_SpCnt_2591"/>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3" name="Text_Box_14356_SpCnt_2592"/>
                  <wp:cNvGraphicFramePr/>
                  <a:graphic xmlns:a="http://schemas.openxmlformats.org/drawingml/2006/main">
                    <a:graphicData uri="http://schemas.openxmlformats.org/drawingml/2006/picture">
                      <pic:pic xmlns:pic="http://schemas.openxmlformats.org/drawingml/2006/picture">
                        <pic:nvPicPr>
                          <pic:cNvPr id="3173" name="Text_Box_14356_SpCnt_259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42" name="Text_Box_14356_SpCnt_2593"/>
                  <wp:cNvGraphicFramePr/>
                  <a:graphic xmlns:a="http://schemas.openxmlformats.org/drawingml/2006/main">
                    <a:graphicData uri="http://schemas.openxmlformats.org/drawingml/2006/picture">
                      <pic:pic xmlns:pic="http://schemas.openxmlformats.org/drawingml/2006/picture">
                        <pic:nvPicPr>
                          <pic:cNvPr id="3142" name="Text_Box_14356_SpCnt_259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51460"/>
                  <wp:effectExtent l="0" t="0" r="0" b="0"/>
                  <wp:wrapNone/>
                  <wp:docPr id="3164" name="Text_Box_14356_SpCnt_2594"/>
                  <wp:cNvGraphicFramePr/>
                  <a:graphic xmlns:a="http://schemas.openxmlformats.org/drawingml/2006/main">
                    <a:graphicData uri="http://schemas.openxmlformats.org/drawingml/2006/picture">
                      <pic:pic xmlns:pic="http://schemas.openxmlformats.org/drawingml/2006/picture">
                        <pic:nvPicPr>
                          <pic:cNvPr id="3164" name="Text_Box_14356_SpCnt_2594"/>
                          <pic:cNvPicPr/>
                        </pic:nvPicPr>
                        <pic:blipFill>
                          <a:blip r:embed="rId26"/>
                          <a:stretch>
                            <a:fillRect/>
                          </a:stretch>
                        </pic:blipFill>
                        <pic:spPr>
                          <a:xfrm>
                            <a:off x="0" y="0"/>
                            <a:ext cx="69850" cy="2514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295910</wp:posOffset>
                  </wp:positionH>
                  <wp:positionV relativeFrom="paragraph">
                    <wp:posOffset>67310</wp:posOffset>
                  </wp:positionV>
                  <wp:extent cx="532765" cy="503555"/>
                  <wp:effectExtent l="0" t="0" r="635" b="4445"/>
                  <wp:wrapNone/>
                  <wp:docPr id="3150" name="图片_9"/>
                  <wp:cNvGraphicFramePr/>
                  <a:graphic xmlns:a="http://schemas.openxmlformats.org/drawingml/2006/main">
                    <a:graphicData uri="http://schemas.openxmlformats.org/drawingml/2006/picture">
                      <pic:pic xmlns:pic="http://schemas.openxmlformats.org/drawingml/2006/picture">
                        <pic:nvPicPr>
                          <pic:cNvPr id="3150" name="图片_9"/>
                          <pic:cNvPicPr/>
                        </pic:nvPicPr>
                        <pic:blipFill>
                          <a:blip r:embed="rId103"/>
                          <a:stretch>
                            <a:fillRect/>
                          </a:stretch>
                        </pic:blipFill>
                        <pic:spPr>
                          <a:xfrm>
                            <a:off x="0" y="0"/>
                            <a:ext cx="532765" cy="503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2F13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柜式残食台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700*700*800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—侧板、门板厚1.2mm，采用SUS304-2B不锈钢制作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46990</wp:posOffset>
                  </wp:positionV>
                  <wp:extent cx="723265" cy="849630"/>
                  <wp:effectExtent l="0" t="0" r="635" b="1270"/>
                  <wp:wrapNone/>
                  <wp:docPr id="3151" name="ID_65F921E474574D49B12A73132331A9D1"/>
                  <wp:cNvGraphicFramePr/>
                  <a:graphic xmlns:a="http://schemas.openxmlformats.org/drawingml/2006/main">
                    <a:graphicData uri="http://schemas.openxmlformats.org/drawingml/2006/picture">
                      <pic:pic xmlns:pic="http://schemas.openxmlformats.org/drawingml/2006/picture">
                        <pic:nvPicPr>
                          <pic:cNvPr id="3151" name="ID_65F921E474574D49B12A73132331A9D1"/>
                          <pic:cNvPicPr/>
                        </pic:nvPicPr>
                        <pic:blipFill>
                          <a:blip r:embed="rId104"/>
                          <a:stretch>
                            <a:fillRect/>
                          </a:stretch>
                        </pic:blipFill>
                        <pic:spPr>
                          <a:xfrm>
                            <a:off x="0" y="0"/>
                            <a:ext cx="723265" cy="8496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三层厨房</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Times New Roman" w:hAnsi="Times New Roman" w:eastAsia="宋体" w:cs="Times New Roman"/>
                <w:i w:val="0"/>
                <w:iCs w:val="0"/>
                <w:color w:val="000000"/>
                <w:sz w:val="22"/>
                <w:szCs w:val="22"/>
                <w:highlight w:val="none"/>
                <w:u w:val="none"/>
              </w:rPr>
            </w:pP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56" name="Text_Box_14356_SpCnt_2595"/>
                  <wp:cNvGraphicFramePr/>
                  <a:graphic xmlns:a="http://schemas.openxmlformats.org/drawingml/2006/main">
                    <a:graphicData uri="http://schemas.openxmlformats.org/drawingml/2006/picture">
                      <pic:pic xmlns:pic="http://schemas.openxmlformats.org/drawingml/2006/picture">
                        <pic:nvPicPr>
                          <pic:cNvPr id="3156" name="Text_Box_14356_SpCnt_259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1" name="Text_Box_14356_SpCnt_2596"/>
                  <wp:cNvGraphicFramePr/>
                  <a:graphic xmlns:a="http://schemas.openxmlformats.org/drawingml/2006/main">
                    <a:graphicData uri="http://schemas.openxmlformats.org/drawingml/2006/picture">
                      <pic:pic xmlns:pic="http://schemas.openxmlformats.org/drawingml/2006/picture">
                        <pic:nvPicPr>
                          <pic:cNvPr id="3171" name="Text_Box_14356_SpCnt_259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52" name="Text_Box_14356_SpCnt_2597"/>
                  <wp:cNvGraphicFramePr/>
                  <a:graphic xmlns:a="http://schemas.openxmlformats.org/drawingml/2006/main">
                    <a:graphicData uri="http://schemas.openxmlformats.org/drawingml/2006/picture">
                      <pic:pic xmlns:pic="http://schemas.openxmlformats.org/drawingml/2006/picture">
                        <pic:nvPicPr>
                          <pic:cNvPr id="3152" name="Text_Box_14356_SpCnt_259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61" name="Text_Box_14356_SpCnt_2598"/>
                  <wp:cNvGraphicFramePr/>
                  <a:graphic xmlns:a="http://schemas.openxmlformats.org/drawingml/2006/main">
                    <a:graphicData uri="http://schemas.openxmlformats.org/drawingml/2006/picture">
                      <pic:pic xmlns:pic="http://schemas.openxmlformats.org/drawingml/2006/picture">
                        <pic:nvPicPr>
                          <pic:cNvPr id="3161" name="Text_Box_14356_SpCnt_259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69" name="Text_Box_14356_SpCnt_2599"/>
                  <wp:cNvGraphicFramePr/>
                  <a:graphic xmlns:a="http://schemas.openxmlformats.org/drawingml/2006/main">
                    <a:graphicData uri="http://schemas.openxmlformats.org/drawingml/2006/picture">
                      <pic:pic xmlns:pic="http://schemas.openxmlformats.org/drawingml/2006/picture">
                        <pic:nvPicPr>
                          <pic:cNvPr id="3169" name="Text_Box_14356_SpCnt_259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62" name="Text_Box_14356_SpCnt_2600"/>
                  <wp:cNvGraphicFramePr/>
                  <a:graphic xmlns:a="http://schemas.openxmlformats.org/drawingml/2006/main">
                    <a:graphicData uri="http://schemas.openxmlformats.org/drawingml/2006/picture">
                      <pic:pic xmlns:pic="http://schemas.openxmlformats.org/drawingml/2006/picture">
                        <pic:nvPicPr>
                          <pic:cNvPr id="3162" name="Text_Box_14356_SpCnt_260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0" name="Text_Box_14356_SpCnt_2601"/>
                  <wp:cNvGraphicFramePr/>
                  <a:graphic xmlns:a="http://schemas.openxmlformats.org/drawingml/2006/main">
                    <a:graphicData uri="http://schemas.openxmlformats.org/drawingml/2006/picture">
                      <pic:pic xmlns:pic="http://schemas.openxmlformats.org/drawingml/2006/picture">
                        <pic:nvPicPr>
                          <pic:cNvPr id="3170" name="Text_Box_14356_SpCnt_260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63" name="Text_Box_14356_SpCnt_2602"/>
                  <wp:cNvGraphicFramePr/>
                  <a:graphic xmlns:a="http://schemas.openxmlformats.org/drawingml/2006/main">
                    <a:graphicData uri="http://schemas.openxmlformats.org/drawingml/2006/picture">
                      <pic:pic xmlns:pic="http://schemas.openxmlformats.org/drawingml/2006/picture">
                        <pic:nvPicPr>
                          <pic:cNvPr id="3163" name="Text_Box_14356_SpCnt_260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53" name="Text_Box_14356_SpCnt_2603"/>
                  <wp:cNvGraphicFramePr/>
                  <a:graphic xmlns:a="http://schemas.openxmlformats.org/drawingml/2006/main">
                    <a:graphicData uri="http://schemas.openxmlformats.org/drawingml/2006/picture">
                      <pic:pic xmlns:pic="http://schemas.openxmlformats.org/drawingml/2006/picture">
                        <pic:nvPicPr>
                          <pic:cNvPr id="3153" name="Text_Box_14356_SpCnt_260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55" name="Text_Box_14356_SpCnt_2604"/>
                  <wp:cNvGraphicFramePr/>
                  <a:graphic xmlns:a="http://schemas.openxmlformats.org/drawingml/2006/main">
                    <a:graphicData uri="http://schemas.openxmlformats.org/drawingml/2006/picture">
                      <pic:pic xmlns:pic="http://schemas.openxmlformats.org/drawingml/2006/picture">
                        <pic:nvPicPr>
                          <pic:cNvPr id="3155" name="Text_Box_14356_SpCnt_260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66" name="Text_Box_14356_SpCnt_2605"/>
                  <wp:cNvGraphicFramePr/>
                  <a:graphic xmlns:a="http://schemas.openxmlformats.org/drawingml/2006/main">
                    <a:graphicData uri="http://schemas.openxmlformats.org/drawingml/2006/picture">
                      <pic:pic xmlns:pic="http://schemas.openxmlformats.org/drawingml/2006/picture">
                        <pic:nvPicPr>
                          <pic:cNvPr id="3166" name="Text_Box_14356_SpCnt_260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43" name="Text_Box_14356_SpCnt_2606"/>
                  <wp:cNvGraphicFramePr/>
                  <a:graphic xmlns:a="http://schemas.openxmlformats.org/drawingml/2006/main">
                    <a:graphicData uri="http://schemas.openxmlformats.org/drawingml/2006/picture">
                      <pic:pic xmlns:pic="http://schemas.openxmlformats.org/drawingml/2006/picture">
                        <pic:nvPicPr>
                          <pic:cNvPr id="3143" name="Text_Box_14356_SpCnt_260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44" name="Text_Box_14356_SpCnt_2607"/>
                  <wp:cNvGraphicFramePr/>
                  <a:graphic xmlns:a="http://schemas.openxmlformats.org/drawingml/2006/main">
                    <a:graphicData uri="http://schemas.openxmlformats.org/drawingml/2006/picture">
                      <pic:pic xmlns:pic="http://schemas.openxmlformats.org/drawingml/2006/picture">
                        <pic:nvPicPr>
                          <pic:cNvPr id="3144" name="Text_Box_14356_SpCnt_260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6" name="Text_Box_14356_SpCnt_2608"/>
                  <wp:cNvGraphicFramePr/>
                  <a:graphic xmlns:a="http://schemas.openxmlformats.org/drawingml/2006/main">
                    <a:graphicData uri="http://schemas.openxmlformats.org/drawingml/2006/picture">
                      <pic:pic xmlns:pic="http://schemas.openxmlformats.org/drawingml/2006/picture">
                        <pic:nvPicPr>
                          <pic:cNvPr id="3196" name="Text_Box_14356_SpCnt_260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7" name="Text_Box_14356_SpCnt_2609"/>
                  <wp:cNvGraphicFramePr/>
                  <a:graphic xmlns:a="http://schemas.openxmlformats.org/drawingml/2006/main">
                    <a:graphicData uri="http://schemas.openxmlformats.org/drawingml/2006/picture">
                      <pic:pic xmlns:pic="http://schemas.openxmlformats.org/drawingml/2006/picture">
                        <pic:nvPicPr>
                          <pic:cNvPr id="3197" name="Text_Box_14356_SpCnt_260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4" name="Text_Box_14356_SpCnt_2610"/>
                  <wp:cNvGraphicFramePr/>
                  <a:graphic xmlns:a="http://schemas.openxmlformats.org/drawingml/2006/main">
                    <a:graphicData uri="http://schemas.openxmlformats.org/drawingml/2006/picture">
                      <pic:pic xmlns:pic="http://schemas.openxmlformats.org/drawingml/2006/picture">
                        <pic:nvPicPr>
                          <pic:cNvPr id="3194" name="Text_Box_14356_SpCnt_261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7" name="Text_Box_14356_SpCnt_2611"/>
                  <wp:cNvGraphicFramePr/>
                  <a:graphic xmlns:a="http://schemas.openxmlformats.org/drawingml/2006/main">
                    <a:graphicData uri="http://schemas.openxmlformats.org/drawingml/2006/picture">
                      <pic:pic xmlns:pic="http://schemas.openxmlformats.org/drawingml/2006/picture">
                        <pic:nvPicPr>
                          <pic:cNvPr id="3177" name="Text_Box_14356_SpCnt_261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8" name="Text_Box_14356_SpCnt_2612"/>
                  <wp:cNvGraphicFramePr/>
                  <a:graphic xmlns:a="http://schemas.openxmlformats.org/drawingml/2006/main">
                    <a:graphicData uri="http://schemas.openxmlformats.org/drawingml/2006/picture">
                      <pic:pic xmlns:pic="http://schemas.openxmlformats.org/drawingml/2006/picture">
                        <pic:nvPicPr>
                          <pic:cNvPr id="3188" name="Text_Box_14356_SpCnt_261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5" name="Text_Box_14356_SpCnt_2613"/>
                  <wp:cNvGraphicFramePr/>
                  <a:graphic xmlns:a="http://schemas.openxmlformats.org/drawingml/2006/main">
                    <a:graphicData uri="http://schemas.openxmlformats.org/drawingml/2006/picture">
                      <pic:pic xmlns:pic="http://schemas.openxmlformats.org/drawingml/2006/picture">
                        <pic:nvPicPr>
                          <pic:cNvPr id="3195" name="Text_Box_14356_SpCnt_261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02" name="Text_Box_14356_SpCnt_2614"/>
                  <wp:cNvGraphicFramePr/>
                  <a:graphic xmlns:a="http://schemas.openxmlformats.org/drawingml/2006/main">
                    <a:graphicData uri="http://schemas.openxmlformats.org/drawingml/2006/picture">
                      <pic:pic xmlns:pic="http://schemas.openxmlformats.org/drawingml/2006/picture">
                        <pic:nvPicPr>
                          <pic:cNvPr id="3202" name="Text_Box_14356_SpCnt_261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8" name="Text_Box_14356_SpCnt_2615"/>
                  <wp:cNvGraphicFramePr/>
                  <a:graphic xmlns:a="http://schemas.openxmlformats.org/drawingml/2006/main">
                    <a:graphicData uri="http://schemas.openxmlformats.org/drawingml/2006/picture">
                      <pic:pic xmlns:pic="http://schemas.openxmlformats.org/drawingml/2006/picture">
                        <pic:nvPicPr>
                          <pic:cNvPr id="3178" name="Text_Box_14356_SpCnt_261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9" name="Text_Box_14356_SpCnt_2616"/>
                  <wp:cNvGraphicFramePr/>
                  <a:graphic xmlns:a="http://schemas.openxmlformats.org/drawingml/2006/main">
                    <a:graphicData uri="http://schemas.openxmlformats.org/drawingml/2006/picture">
                      <pic:pic xmlns:pic="http://schemas.openxmlformats.org/drawingml/2006/picture">
                        <pic:nvPicPr>
                          <pic:cNvPr id="3189" name="Text_Box_14356_SpCnt_261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2" name="Text_Box_14356_SpCnt_2617"/>
                  <wp:cNvGraphicFramePr/>
                  <a:graphic xmlns:a="http://schemas.openxmlformats.org/drawingml/2006/main">
                    <a:graphicData uri="http://schemas.openxmlformats.org/drawingml/2006/picture">
                      <pic:pic xmlns:pic="http://schemas.openxmlformats.org/drawingml/2006/picture">
                        <pic:nvPicPr>
                          <pic:cNvPr id="3192" name="Text_Box_14356_SpCnt_261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9" name="Text_Box_14356_SpCnt_2618"/>
                  <wp:cNvGraphicFramePr/>
                  <a:graphic xmlns:a="http://schemas.openxmlformats.org/drawingml/2006/main">
                    <a:graphicData uri="http://schemas.openxmlformats.org/drawingml/2006/picture">
                      <pic:pic xmlns:pic="http://schemas.openxmlformats.org/drawingml/2006/picture">
                        <pic:nvPicPr>
                          <pic:cNvPr id="3179" name="Text_Box_14356_SpCnt_261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9" name="Text_Box_14356_SpCnt_2619"/>
                  <wp:cNvGraphicFramePr/>
                  <a:graphic xmlns:a="http://schemas.openxmlformats.org/drawingml/2006/main">
                    <a:graphicData uri="http://schemas.openxmlformats.org/drawingml/2006/picture">
                      <pic:pic xmlns:pic="http://schemas.openxmlformats.org/drawingml/2006/picture">
                        <pic:nvPicPr>
                          <pic:cNvPr id="3199" name="Text_Box_14356_SpCnt_261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1" name="Text_Box_14356_SpCnt_2620"/>
                  <wp:cNvGraphicFramePr/>
                  <a:graphic xmlns:a="http://schemas.openxmlformats.org/drawingml/2006/main">
                    <a:graphicData uri="http://schemas.openxmlformats.org/drawingml/2006/picture">
                      <pic:pic xmlns:pic="http://schemas.openxmlformats.org/drawingml/2006/picture">
                        <pic:nvPicPr>
                          <pic:cNvPr id="3181" name="Text_Box_14356_SpCnt_262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8" name="Text_Box_14356_SpCnt_2621"/>
                  <wp:cNvGraphicFramePr/>
                  <a:graphic xmlns:a="http://schemas.openxmlformats.org/drawingml/2006/main">
                    <a:graphicData uri="http://schemas.openxmlformats.org/drawingml/2006/picture">
                      <pic:pic xmlns:pic="http://schemas.openxmlformats.org/drawingml/2006/picture">
                        <pic:nvPicPr>
                          <pic:cNvPr id="3198" name="Text_Box_14356_SpCnt_262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00" name="Text_Box_14356_SpCnt_2622"/>
                  <wp:cNvGraphicFramePr/>
                  <a:graphic xmlns:a="http://schemas.openxmlformats.org/drawingml/2006/main">
                    <a:graphicData uri="http://schemas.openxmlformats.org/drawingml/2006/picture">
                      <pic:pic xmlns:pic="http://schemas.openxmlformats.org/drawingml/2006/picture">
                        <pic:nvPicPr>
                          <pic:cNvPr id="3200" name="Text_Box_14356_SpCnt_262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0" name="Text_Box_14356_SpCnt_2623"/>
                  <wp:cNvGraphicFramePr/>
                  <a:graphic xmlns:a="http://schemas.openxmlformats.org/drawingml/2006/main">
                    <a:graphicData uri="http://schemas.openxmlformats.org/drawingml/2006/picture">
                      <pic:pic xmlns:pic="http://schemas.openxmlformats.org/drawingml/2006/picture">
                        <pic:nvPicPr>
                          <pic:cNvPr id="3190" name="Text_Box_14356_SpCnt_262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01" name="Text_Box_14356_SpCnt_2624"/>
                  <wp:cNvGraphicFramePr/>
                  <a:graphic xmlns:a="http://schemas.openxmlformats.org/drawingml/2006/main">
                    <a:graphicData uri="http://schemas.openxmlformats.org/drawingml/2006/picture">
                      <pic:pic xmlns:pic="http://schemas.openxmlformats.org/drawingml/2006/picture">
                        <pic:nvPicPr>
                          <pic:cNvPr id="3201" name="Text_Box_14356_SpCnt_262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1" name="Text_Box_14356_SpCnt_2625"/>
                  <wp:cNvGraphicFramePr/>
                  <a:graphic xmlns:a="http://schemas.openxmlformats.org/drawingml/2006/main">
                    <a:graphicData uri="http://schemas.openxmlformats.org/drawingml/2006/picture">
                      <pic:pic xmlns:pic="http://schemas.openxmlformats.org/drawingml/2006/picture">
                        <pic:nvPicPr>
                          <pic:cNvPr id="3191" name="Text_Box_14356_SpCnt_2625"/>
                          <pic:cNvPicPr/>
                        </pic:nvPicPr>
                        <pic:blipFill>
                          <a:blip r:embed="rId26"/>
                          <a:stretch>
                            <a:fillRect/>
                          </a:stretch>
                        </pic:blipFill>
                        <pic:spPr>
                          <a:xfrm>
                            <a:off x="0" y="0"/>
                            <a:ext cx="69850" cy="240030"/>
                          </a:xfrm>
                          <a:prstGeom prst="rect">
                            <a:avLst/>
                          </a:prstGeom>
                          <a:noFill/>
                          <a:ln>
                            <a:noFill/>
                          </a:ln>
                        </pic:spPr>
                      </pic:pic>
                    </a:graphicData>
                  </a:graphic>
                </wp:anchor>
              </w:drawing>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03" name="Text_Box_14356_SpCnt_2626"/>
                  <wp:cNvGraphicFramePr/>
                  <a:graphic xmlns:a="http://schemas.openxmlformats.org/drawingml/2006/main">
                    <a:graphicData uri="http://schemas.openxmlformats.org/drawingml/2006/picture">
                      <pic:pic xmlns:pic="http://schemas.openxmlformats.org/drawingml/2006/picture">
                        <pic:nvPicPr>
                          <pic:cNvPr id="3203" name="Text_Box_14356_SpCnt_262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04" name="Text_Box_14356_SpCnt_2627"/>
                  <wp:cNvGraphicFramePr/>
                  <a:graphic xmlns:a="http://schemas.openxmlformats.org/drawingml/2006/main">
                    <a:graphicData uri="http://schemas.openxmlformats.org/drawingml/2006/picture">
                      <pic:pic xmlns:pic="http://schemas.openxmlformats.org/drawingml/2006/picture">
                        <pic:nvPicPr>
                          <pic:cNvPr id="3204" name="Text_Box_14356_SpCnt_262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5" name="Text_Box_14356_SpCnt_2628"/>
                  <wp:cNvGraphicFramePr/>
                  <a:graphic xmlns:a="http://schemas.openxmlformats.org/drawingml/2006/main">
                    <a:graphicData uri="http://schemas.openxmlformats.org/drawingml/2006/picture">
                      <pic:pic xmlns:pic="http://schemas.openxmlformats.org/drawingml/2006/picture">
                        <pic:nvPicPr>
                          <pic:cNvPr id="3185" name="Text_Box_14356_SpCnt_262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0" name="Text_Box_14356_SpCnt_2629"/>
                  <wp:cNvGraphicFramePr/>
                  <a:graphic xmlns:a="http://schemas.openxmlformats.org/drawingml/2006/main">
                    <a:graphicData uri="http://schemas.openxmlformats.org/drawingml/2006/picture">
                      <pic:pic xmlns:pic="http://schemas.openxmlformats.org/drawingml/2006/picture">
                        <pic:nvPicPr>
                          <pic:cNvPr id="3180" name="Text_Box_14356_SpCnt_262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05" name="Text_Box_14356_SpCnt_2630"/>
                  <wp:cNvGraphicFramePr/>
                  <a:graphic xmlns:a="http://schemas.openxmlformats.org/drawingml/2006/main">
                    <a:graphicData uri="http://schemas.openxmlformats.org/drawingml/2006/picture">
                      <pic:pic xmlns:pic="http://schemas.openxmlformats.org/drawingml/2006/picture">
                        <pic:nvPicPr>
                          <pic:cNvPr id="3205" name="Text_Box_14356_SpCnt_263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93" name="Text_Box_14356_SpCnt_2631"/>
                  <wp:cNvGraphicFramePr/>
                  <a:graphic xmlns:a="http://schemas.openxmlformats.org/drawingml/2006/main">
                    <a:graphicData uri="http://schemas.openxmlformats.org/drawingml/2006/picture">
                      <pic:pic xmlns:pic="http://schemas.openxmlformats.org/drawingml/2006/picture">
                        <pic:nvPicPr>
                          <pic:cNvPr id="3193" name="Text_Box_14356_SpCnt_263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6" name="Text_Box_14356_SpCnt_2632"/>
                  <wp:cNvGraphicFramePr/>
                  <a:graphic xmlns:a="http://schemas.openxmlformats.org/drawingml/2006/main">
                    <a:graphicData uri="http://schemas.openxmlformats.org/drawingml/2006/picture">
                      <pic:pic xmlns:pic="http://schemas.openxmlformats.org/drawingml/2006/picture">
                        <pic:nvPicPr>
                          <pic:cNvPr id="3186" name="Text_Box_14356_SpCnt_263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2" name="Text_Box_14356_SpCnt_2633"/>
                  <wp:cNvGraphicFramePr/>
                  <a:graphic xmlns:a="http://schemas.openxmlformats.org/drawingml/2006/main">
                    <a:graphicData uri="http://schemas.openxmlformats.org/drawingml/2006/picture">
                      <pic:pic xmlns:pic="http://schemas.openxmlformats.org/drawingml/2006/picture">
                        <pic:nvPicPr>
                          <pic:cNvPr id="3182" name="Text_Box_14356_SpCnt_263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174" name="Text_Box_14356_SpCnt_2634"/>
                  <wp:cNvGraphicFramePr/>
                  <a:graphic xmlns:a="http://schemas.openxmlformats.org/drawingml/2006/main">
                    <a:graphicData uri="http://schemas.openxmlformats.org/drawingml/2006/picture">
                      <pic:pic xmlns:pic="http://schemas.openxmlformats.org/drawingml/2006/picture">
                        <pic:nvPicPr>
                          <pic:cNvPr id="3174" name="Text_Box_14356_SpCnt_2634"/>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183" name="Text_Box_14356_SpCnt_2635"/>
                  <wp:cNvGraphicFramePr/>
                  <a:graphic xmlns:a="http://schemas.openxmlformats.org/drawingml/2006/main">
                    <a:graphicData uri="http://schemas.openxmlformats.org/drawingml/2006/picture">
                      <pic:pic xmlns:pic="http://schemas.openxmlformats.org/drawingml/2006/picture">
                        <pic:nvPicPr>
                          <pic:cNvPr id="3183" name="Text_Box_14356_SpCnt_2635"/>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5" name="Text_Box_14356_SpCnt_2636"/>
                  <wp:cNvGraphicFramePr/>
                  <a:graphic xmlns:a="http://schemas.openxmlformats.org/drawingml/2006/main">
                    <a:graphicData uri="http://schemas.openxmlformats.org/drawingml/2006/picture">
                      <pic:pic xmlns:pic="http://schemas.openxmlformats.org/drawingml/2006/picture">
                        <pic:nvPicPr>
                          <pic:cNvPr id="3175" name="Text_Box_14356_SpCnt_263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4" name="Text_Box_14356_SpCnt_2637"/>
                  <wp:cNvGraphicFramePr/>
                  <a:graphic xmlns:a="http://schemas.openxmlformats.org/drawingml/2006/main">
                    <a:graphicData uri="http://schemas.openxmlformats.org/drawingml/2006/picture">
                      <pic:pic xmlns:pic="http://schemas.openxmlformats.org/drawingml/2006/picture">
                        <pic:nvPicPr>
                          <pic:cNvPr id="3184" name="Text_Box_14356_SpCnt_263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76" name="Text_Box_14356_SpCnt_2638"/>
                  <wp:cNvGraphicFramePr/>
                  <a:graphic xmlns:a="http://schemas.openxmlformats.org/drawingml/2006/main">
                    <a:graphicData uri="http://schemas.openxmlformats.org/drawingml/2006/picture">
                      <pic:pic xmlns:pic="http://schemas.openxmlformats.org/drawingml/2006/picture">
                        <pic:nvPicPr>
                          <pic:cNvPr id="3176" name="Text_Box_14356_SpCnt_263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187" name="Text_Box_14356_SpCnt_2639"/>
                  <wp:cNvGraphicFramePr/>
                  <a:graphic xmlns:a="http://schemas.openxmlformats.org/drawingml/2006/main">
                    <a:graphicData uri="http://schemas.openxmlformats.org/drawingml/2006/picture">
                      <pic:pic xmlns:pic="http://schemas.openxmlformats.org/drawingml/2006/picture">
                        <pic:nvPicPr>
                          <pic:cNvPr id="3187" name="Text_Box_14356_SpCnt_263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32" name="Text_Box_14356_SpCnt_2640"/>
                  <wp:cNvGraphicFramePr/>
                  <a:graphic xmlns:a="http://schemas.openxmlformats.org/drawingml/2006/main">
                    <a:graphicData uri="http://schemas.openxmlformats.org/drawingml/2006/picture">
                      <pic:pic xmlns:pic="http://schemas.openxmlformats.org/drawingml/2006/picture">
                        <pic:nvPicPr>
                          <pic:cNvPr id="3232" name="Text_Box_14356_SpCnt_264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09" name="Text_Box_14356_SpCnt_2641"/>
                  <wp:cNvGraphicFramePr/>
                  <a:graphic xmlns:a="http://schemas.openxmlformats.org/drawingml/2006/main">
                    <a:graphicData uri="http://schemas.openxmlformats.org/drawingml/2006/picture">
                      <pic:pic xmlns:pic="http://schemas.openxmlformats.org/drawingml/2006/picture">
                        <pic:nvPicPr>
                          <pic:cNvPr id="3209" name="Text_Box_14356_SpCnt_2641"/>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22" name="Text_Box_14356_SpCnt_2642"/>
                  <wp:cNvGraphicFramePr/>
                  <a:graphic xmlns:a="http://schemas.openxmlformats.org/drawingml/2006/main">
                    <a:graphicData uri="http://schemas.openxmlformats.org/drawingml/2006/picture">
                      <pic:pic xmlns:pic="http://schemas.openxmlformats.org/drawingml/2006/picture">
                        <pic:nvPicPr>
                          <pic:cNvPr id="3222" name="Text_Box_14356_SpCnt_264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27" name="Text_Box_14356_SpCnt_2643"/>
                  <wp:cNvGraphicFramePr/>
                  <a:graphic xmlns:a="http://schemas.openxmlformats.org/drawingml/2006/main">
                    <a:graphicData uri="http://schemas.openxmlformats.org/drawingml/2006/picture">
                      <pic:pic xmlns:pic="http://schemas.openxmlformats.org/drawingml/2006/picture">
                        <pic:nvPicPr>
                          <pic:cNvPr id="3227" name="Text_Box_14356_SpCnt_264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23" name="Text_Box_14356_SpCnt_2644"/>
                  <wp:cNvGraphicFramePr/>
                  <a:graphic xmlns:a="http://schemas.openxmlformats.org/drawingml/2006/main">
                    <a:graphicData uri="http://schemas.openxmlformats.org/drawingml/2006/picture">
                      <pic:pic xmlns:pic="http://schemas.openxmlformats.org/drawingml/2006/picture">
                        <pic:nvPicPr>
                          <pic:cNvPr id="3223" name="Text_Box_14356_SpCnt_2644"/>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29" name="Text_Box_14356_SpCnt_2645"/>
                  <wp:cNvGraphicFramePr/>
                  <a:graphic xmlns:a="http://schemas.openxmlformats.org/drawingml/2006/main">
                    <a:graphicData uri="http://schemas.openxmlformats.org/drawingml/2006/picture">
                      <pic:pic xmlns:pic="http://schemas.openxmlformats.org/drawingml/2006/picture">
                        <pic:nvPicPr>
                          <pic:cNvPr id="3229" name="Text_Box_14356_SpCnt_264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28" name="Text_Box_14356_SpCnt_2646"/>
                  <wp:cNvGraphicFramePr/>
                  <a:graphic xmlns:a="http://schemas.openxmlformats.org/drawingml/2006/main">
                    <a:graphicData uri="http://schemas.openxmlformats.org/drawingml/2006/picture">
                      <pic:pic xmlns:pic="http://schemas.openxmlformats.org/drawingml/2006/picture">
                        <pic:nvPicPr>
                          <pic:cNvPr id="3228" name="Text_Box_14356_SpCnt_2646"/>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10" name="Text_Box_14356_SpCnt_2647"/>
                  <wp:cNvGraphicFramePr/>
                  <a:graphic xmlns:a="http://schemas.openxmlformats.org/drawingml/2006/main">
                    <a:graphicData uri="http://schemas.openxmlformats.org/drawingml/2006/picture">
                      <pic:pic xmlns:pic="http://schemas.openxmlformats.org/drawingml/2006/picture">
                        <pic:nvPicPr>
                          <pic:cNvPr id="3210" name="Text_Box_14356_SpCnt_264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13" name="Text_Box_14356_SpCnt_2648"/>
                  <wp:cNvGraphicFramePr/>
                  <a:graphic xmlns:a="http://schemas.openxmlformats.org/drawingml/2006/main">
                    <a:graphicData uri="http://schemas.openxmlformats.org/drawingml/2006/picture">
                      <pic:pic xmlns:pic="http://schemas.openxmlformats.org/drawingml/2006/picture">
                        <pic:nvPicPr>
                          <pic:cNvPr id="3213" name="Text_Box_14356_SpCnt_264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24" name="Text_Box_14356_SpCnt_2649"/>
                  <wp:cNvGraphicFramePr/>
                  <a:graphic xmlns:a="http://schemas.openxmlformats.org/drawingml/2006/main">
                    <a:graphicData uri="http://schemas.openxmlformats.org/drawingml/2006/picture">
                      <pic:pic xmlns:pic="http://schemas.openxmlformats.org/drawingml/2006/picture">
                        <pic:nvPicPr>
                          <pic:cNvPr id="3224" name="Text_Box_14356_SpCnt_264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11" name="Text_Box_14356_SpCnt_2650"/>
                  <wp:cNvGraphicFramePr/>
                  <a:graphic xmlns:a="http://schemas.openxmlformats.org/drawingml/2006/main">
                    <a:graphicData uri="http://schemas.openxmlformats.org/drawingml/2006/picture">
                      <pic:pic xmlns:pic="http://schemas.openxmlformats.org/drawingml/2006/picture">
                        <pic:nvPicPr>
                          <pic:cNvPr id="3211" name="Text_Box_14356_SpCnt_2650"/>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25" name="Text_Box_14356_SpCnt_2651"/>
                  <wp:cNvGraphicFramePr/>
                  <a:graphic xmlns:a="http://schemas.openxmlformats.org/drawingml/2006/main">
                    <a:graphicData uri="http://schemas.openxmlformats.org/drawingml/2006/picture">
                      <pic:pic xmlns:pic="http://schemas.openxmlformats.org/drawingml/2006/picture">
                        <pic:nvPicPr>
                          <pic:cNvPr id="3225" name="Text_Box_14356_SpCnt_2651"/>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12" name="Text_Box_14356_SpCnt_2652"/>
                  <wp:cNvGraphicFramePr/>
                  <a:graphic xmlns:a="http://schemas.openxmlformats.org/drawingml/2006/main">
                    <a:graphicData uri="http://schemas.openxmlformats.org/drawingml/2006/picture">
                      <pic:pic xmlns:pic="http://schemas.openxmlformats.org/drawingml/2006/picture">
                        <pic:nvPicPr>
                          <pic:cNvPr id="3212" name="Text_Box_14356_SpCnt_2652"/>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26" name="Text_Box_14356_SpCnt_2653"/>
                  <wp:cNvGraphicFramePr/>
                  <a:graphic xmlns:a="http://schemas.openxmlformats.org/drawingml/2006/main">
                    <a:graphicData uri="http://schemas.openxmlformats.org/drawingml/2006/picture">
                      <pic:pic xmlns:pic="http://schemas.openxmlformats.org/drawingml/2006/picture">
                        <pic:nvPicPr>
                          <pic:cNvPr id="3226" name="Text_Box_14356_SpCnt_265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15" name="Text_Box_14356_SpCnt_2654"/>
                  <wp:cNvGraphicFramePr/>
                  <a:graphic xmlns:a="http://schemas.openxmlformats.org/drawingml/2006/main">
                    <a:graphicData uri="http://schemas.openxmlformats.org/drawingml/2006/picture">
                      <pic:pic xmlns:pic="http://schemas.openxmlformats.org/drawingml/2006/picture">
                        <pic:nvPicPr>
                          <pic:cNvPr id="3215" name="Text_Box_14356_SpCnt_2654"/>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34" name="Text_Box_14356_SpCnt_2655"/>
                  <wp:cNvGraphicFramePr/>
                  <a:graphic xmlns:a="http://schemas.openxmlformats.org/drawingml/2006/main">
                    <a:graphicData uri="http://schemas.openxmlformats.org/drawingml/2006/picture">
                      <pic:pic xmlns:pic="http://schemas.openxmlformats.org/drawingml/2006/picture">
                        <pic:nvPicPr>
                          <pic:cNvPr id="3234" name="Text_Box_14356_SpCnt_265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21" name="Text_Box_14356_SpCnt_2656"/>
                  <wp:cNvGraphicFramePr/>
                  <a:graphic xmlns:a="http://schemas.openxmlformats.org/drawingml/2006/main">
                    <a:graphicData uri="http://schemas.openxmlformats.org/drawingml/2006/picture">
                      <pic:pic xmlns:pic="http://schemas.openxmlformats.org/drawingml/2006/picture">
                        <pic:nvPicPr>
                          <pic:cNvPr id="3221" name="Text_Box_14356_SpCnt_265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06" name="Text_Box_14356_SpCnt_2657"/>
                  <wp:cNvGraphicFramePr/>
                  <a:graphic xmlns:a="http://schemas.openxmlformats.org/drawingml/2006/main">
                    <a:graphicData uri="http://schemas.openxmlformats.org/drawingml/2006/picture">
                      <pic:pic xmlns:pic="http://schemas.openxmlformats.org/drawingml/2006/picture">
                        <pic:nvPicPr>
                          <pic:cNvPr id="3206" name="Text_Box_14356_SpCnt_2657"/>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37" name="Text_Box_14356_SpCnt_2658"/>
                  <wp:cNvGraphicFramePr/>
                  <a:graphic xmlns:a="http://schemas.openxmlformats.org/drawingml/2006/main">
                    <a:graphicData uri="http://schemas.openxmlformats.org/drawingml/2006/picture">
                      <pic:pic xmlns:pic="http://schemas.openxmlformats.org/drawingml/2006/picture">
                        <pic:nvPicPr>
                          <pic:cNvPr id="3237" name="Text_Box_14356_SpCnt_2658"/>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30" name="Text_Box_14356_SpCnt_2659"/>
                  <wp:cNvGraphicFramePr/>
                  <a:graphic xmlns:a="http://schemas.openxmlformats.org/drawingml/2006/main">
                    <a:graphicData uri="http://schemas.openxmlformats.org/drawingml/2006/picture">
                      <pic:pic xmlns:pic="http://schemas.openxmlformats.org/drawingml/2006/picture">
                        <pic:nvPicPr>
                          <pic:cNvPr id="3230" name="Text_Box_14356_SpCnt_2659"/>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14" name="Text_Box_14356_SpCnt_2660"/>
                  <wp:cNvGraphicFramePr/>
                  <a:graphic xmlns:a="http://schemas.openxmlformats.org/drawingml/2006/main">
                    <a:graphicData uri="http://schemas.openxmlformats.org/drawingml/2006/picture">
                      <pic:pic xmlns:pic="http://schemas.openxmlformats.org/drawingml/2006/picture">
                        <pic:nvPicPr>
                          <pic:cNvPr id="3214" name="Text_Box_14356_SpCnt_2660"/>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16" name="Text_Box_14356_SpCnt_2661"/>
                  <wp:cNvGraphicFramePr/>
                  <a:graphic xmlns:a="http://schemas.openxmlformats.org/drawingml/2006/main">
                    <a:graphicData uri="http://schemas.openxmlformats.org/drawingml/2006/picture">
                      <pic:pic xmlns:pic="http://schemas.openxmlformats.org/drawingml/2006/picture">
                        <pic:nvPicPr>
                          <pic:cNvPr id="3216" name="Text_Box_14356_SpCnt_266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31" name="Text_Box_14356_SpCnt_2662"/>
                  <wp:cNvGraphicFramePr/>
                  <a:graphic xmlns:a="http://schemas.openxmlformats.org/drawingml/2006/main">
                    <a:graphicData uri="http://schemas.openxmlformats.org/drawingml/2006/picture">
                      <pic:pic xmlns:pic="http://schemas.openxmlformats.org/drawingml/2006/picture">
                        <pic:nvPicPr>
                          <pic:cNvPr id="3231" name="Text_Box_14356_SpCnt_266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33" name="Text_Box_14356_SpCnt_2663"/>
                  <wp:cNvGraphicFramePr/>
                  <a:graphic xmlns:a="http://schemas.openxmlformats.org/drawingml/2006/main">
                    <a:graphicData uri="http://schemas.openxmlformats.org/drawingml/2006/picture">
                      <pic:pic xmlns:pic="http://schemas.openxmlformats.org/drawingml/2006/picture">
                        <pic:nvPicPr>
                          <pic:cNvPr id="3233" name="Text_Box_14356_SpCnt_2663"/>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35" name="Text_Box_14356_SpCnt_2664"/>
                  <wp:cNvGraphicFramePr/>
                  <a:graphic xmlns:a="http://schemas.openxmlformats.org/drawingml/2006/main">
                    <a:graphicData uri="http://schemas.openxmlformats.org/drawingml/2006/picture">
                      <pic:pic xmlns:pic="http://schemas.openxmlformats.org/drawingml/2006/picture">
                        <pic:nvPicPr>
                          <pic:cNvPr id="3235" name="Text_Box_14356_SpCnt_266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36" name="Text_Box_14356_SpCnt_2665"/>
                  <wp:cNvGraphicFramePr/>
                  <a:graphic xmlns:a="http://schemas.openxmlformats.org/drawingml/2006/main">
                    <a:graphicData uri="http://schemas.openxmlformats.org/drawingml/2006/picture">
                      <pic:pic xmlns:pic="http://schemas.openxmlformats.org/drawingml/2006/picture">
                        <pic:nvPicPr>
                          <pic:cNvPr id="3236" name="Text_Box_14356_SpCnt_266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07" name="Text_Box_14356_SpCnt_2666"/>
                  <wp:cNvGraphicFramePr/>
                  <a:graphic xmlns:a="http://schemas.openxmlformats.org/drawingml/2006/main">
                    <a:graphicData uri="http://schemas.openxmlformats.org/drawingml/2006/picture">
                      <pic:pic xmlns:pic="http://schemas.openxmlformats.org/drawingml/2006/picture">
                        <pic:nvPicPr>
                          <pic:cNvPr id="3207" name="Text_Box_14356_SpCnt_2666"/>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08" name="Text_Box_14356_SpCnt_2667"/>
                  <wp:cNvGraphicFramePr/>
                  <a:graphic xmlns:a="http://schemas.openxmlformats.org/drawingml/2006/main">
                    <a:graphicData uri="http://schemas.openxmlformats.org/drawingml/2006/picture">
                      <pic:pic xmlns:pic="http://schemas.openxmlformats.org/drawingml/2006/picture">
                        <pic:nvPicPr>
                          <pic:cNvPr id="3208" name="Text_Box_14356_SpCnt_266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17" name="Text_Box_14356_SpCnt_2668"/>
                  <wp:cNvGraphicFramePr/>
                  <a:graphic xmlns:a="http://schemas.openxmlformats.org/drawingml/2006/main">
                    <a:graphicData uri="http://schemas.openxmlformats.org/drawingml/2006/picture">
                      <pic:pic xmlns:pic="http://schemas.openxmlformats.org/drawingml/2006/picture">
                        <pic:nvPicPr>
                          <pic:cNvPr id="3217" name="Text_Box_14356_SpCnt_266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20" name="Text_Box_14356_SpCnt_2669"/>
                  <wp:cNvGraphicFramePr/>
                  <a:graphic xmlns:a="http://schemas.openxmlformats.org/drawingml/2006/main">
                    <a:graphicData uri="http://schemas.openxmlformats.org/drawingml/2006/picture">
                      <pic:pic xmlns:pic="http://schemas.openxmlformats.org/drawingml/2006/picture">
                        <pic:nvPicPr>
                          <pic:cNvPr id="3220" name="Text_Box_14356_SpCnt_266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18" name="Text_Box_14356_SpCnt_2670"/>
                  <wp:cNvGraphicFramePr/>
                  <a:graphic xmlns:a="http://schemas.openxmlformats.org/drawingml/2006/main">
                    <a:graphicData uri="http://schemas.openxmlformats.org/drawingml/2006/picture">
                      <pic:pic xmlns:pic="http://schemas.openxmlformats.org/drawingml/2006/picture">
                        <pic:nvPicPr>
                          <pic:cNvPr id="3218" name="Text_Box_14356_SpCnt_2670"/>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19" name="Text_Box_14356_SpCnt_2671"/>
                  <wp:cNvGraphicFramePr/>
                  <a:graphic xmlns:a="http://schemas.openxmlformats.org/drawingml/2006/main">
                    <a:graphicData uri="http://schemas.openxmlformats.org/drawingml/2006/picture">
                      <pic:pic xmlns:pic="http://schemas.openxmlformats.org/drawingml/2006/picture">
                        <pic:nvPicPr>
                          <pic:cNvPr id="3219" name="Text_Box_14356_SpCnt_267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68" name="Text_Box_14356_SpCnt_2672"/>
                  <wp:cNvGraphicFramePr/>
                  <a:graphic xmlns:a="http://schemas.openxmlformats.org/drawingml/2006/main">
                    <a:graphicData uri="http://schemas.openxmlformats.org/drawingml/2006/picture">
                      <pic:pic xmlns:pic="http://schemas.openxmlformats.org/drawingml/2006/picture">
                        <pic:nvPicPr>
                          <pic:cNvPr id="3268" name="Text_Box_14356_SpCnt_267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62" name="Text_Box_14356_SpCnt_2673"/>
                  <wp:cNvGraphicFramePr/>
                  <a:graphic xmlns:a="http://schemas.openxmlformats.org/drawingml/2006/main">
                    <a:graphicData uri="http://schemas.openxmlformats.org/drawingml/2006/picture">
                      <pic:pic xmlns:pic="http://schemas.openxmlformats.org/drawingml/2006/picture">
                        <pic:nvPicPr>
                          <pic:cNvPr id="3262" name="Text_Box_14356_SpCnt_2673"/>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52" name="Text_Box_14356_SpCnt_2674"/>
                  <wp:cNvGraphicFramePr/>
                  <a:graphic xmlns:a="http://schemas.openxmlformats.org/drawingml/2006/main">
                    <a:graphicData uri="http://schemas.openxmlformats.org/drawingml/2006/picture">
                      <pic:pic xmlns:pic="http://schemas.openxmlformats.org/drawingml/2006/picture">
                        <pic:nvPicPr>
                          <pic:cNvPr id="3252" name="Text_Box_14356_SpCnt_2674"/>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64" name="Text_Box_14356_SpCnt_2675"/>
                  <wp:cNvGraphicFramePr/>
                  <a:graphic xmlns:a="http://schemas.openxmlformats.org/drawingml/2006/main">
                    <a:graphicData uri="http://schemas.openxmlformats.org/drawingml/2006/picture">
                      <pic:pic xmlns:pic="http://schemas.openxmlformats.org/drawingml/2006/picture">
                        <pic:nvPicPr>
                          <pic:cNvPr id="3264" name="Text_Box_14356_SpCnt_2675"/>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58" name="Text_Box_14356_SpCnt_2676"/>
                  <wp:cNvGraphicFramePr/>
                  <a:graphic xmlns:a="http://schemas.openxmlformats.org/drawingml/2006/main">
                    <a:graphicData uri="http://schemas.openxmlformats.org/drawingml/2006/picture">
                      <pic:pic xmlns:pic="http://schemas.openxmlformats.org/drawingml/2006/picture">
                        <pic:nvPicPr>
                          <pic:cNvPr id="3258" name="Text_Box_14356_SpCnt_267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63" name="Text_Box_14356_SpCnt_2677"/>
                  <wp:cNvGraphicFramePr/>
                  <a:graphic xmlns:a="http://schemas.openxmlformats.org/drawingml/2006/main">
                    <a:graphicData uri="http://schemas.openxmlformats.org/drawingml/2006/picture">
                      <pic:pic xmlns:pic="http://schemas.openxmlformats.org/drawingml/2006/picture">
                        <pic:nvPicPr>
                          <pic:cNvPr id="3263" name="Text_Box_14356_SpCnt_2677"/>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66" name="Text_Box_14356_SpCnt_2678"/>
                  <wp:cNvGraphicFramePr/>
                  <a:graphic xmlns:a="http://schemas.openxmlformats.org/drawingml/2006/main">
                    <a:graphicData uri="http://schemas.openxmlformats.org/drawingml/2006/picture">
                      <pic:pic xmlns:pic="http://schemas.openxmlformats.org/drawingml/2006/picture">
                        <pic:nvPicPr>
                          <pic:cNvPr id="3266" name="Text_Box_14356_SpCnt_2678"/>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55" name="Text_Box_14356_SpCnt_2679"/>
                  <wp:cNvGraphicFramePr/>
                  <a:graphic xmlns:a="http://schemas.openxmlformats.org/drawingml/2006/main">
                    <a:graphicData uri="http://schemas.openxmlformats.org/drawingml/2006/picture">
                      <pic:pic xmlns:pic="http://schemas.openxmlformats.org/drawingml/2006/picture">
                        <pic:nvPicPr>
                          <pic:cNvPr id="3255" name="Text_Box_14356_SpCnt_267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41" name="Text_Box_14356_SpCnt_2680"/>
                  <wp:cNvGraphicFramePr/>
                  <a:graphic xmlns:a="http://schemas.openxmlformats.org/drawingml/2006/main">
                    <a:graphicData uri="http://schemas.openxmlformats.org/drawingml/2006/picture">
                      <pic:pic xmlns:pic="http://schemas.openxmlformats.org/drawingml/2006/picture">
                        <pic:nvPicPr>
                          <pic:cNvPr id="3241" name="Text_Box_14356_SpCnt_268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47" name="Text_Box_14356_SpCnt_2681"/>
                  <wp:cNvGraphicFramePr/>
                  <a:graphic xmlns:a="http://schemas.openxmlformats.org/drawingml/2006/main">
                    <a:graphicData uri="http://schemas.openxmlformats.org/drawingml/2006/picture">
                      <pic:pic xmlns:pic="http://schemas.openxmlformats.org/drawingml/2006/picture">
                        <pic:nvPicPr>
                          <pic:cNvPr id="3247" name="Text_Box_14356_SpCnt_2681"/>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65" name="Text_Box_14356_SpCnt_2682"/>
                  <wp:cNvGraphicFramePr/>
                  <a:graphic xmlns:a="http://schemas.openxmlformats.org/drawingml/2006/main">
                    <a:graphicData uri="http://schemas.openxmlformats.org/drawingml/2006/picture">
                      <pic:pic xmlns:pic="http://schemas.openxmlformats.org/drawingml/2006/picture">
                        <pic:nvPicPr>
                          <pic:cNvPr id="3265" name="Text_Box_14356_SpCnt_268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67" name="Text_Box_14356_SpCnt_2683"/>
                  <wp:cNvGraphicFramePr/>
                  <a:graphic xmlns:a="http://schemas.openxmlformats.org/drawingml/2006/main">
                    <a:graphicData uri="http://schemas.openxmlformats.org/drawingml/2006/picture">
                      <pic:pic xmlns:pic="http://schemas.openxmlformats.org/drawingml/2006/picture">
                        <pic:nvPicPr>
                          <pic:cNvPr id="3267" name="Text_Box_14356_SpCnt_2683"/>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42" name="Text_Box_14356_SpCnt_2684"/>
                  <wp:cNvGraphicFramePr/>
                  <a:graphic xmlns:a="http://schemas.openxmlformats.org/drawingml/2006/main">
                    <a:graphicData uri="http://schemas.openxmlformats.org/drawingml/2006/picture">
                      <pic:pic xmlns:pic="http://schemas.openxmlformats.org/drawingml/2006/picture">
                        <pic:nvPicPr>
                          <pic:cNvPr id="3242" name="Text_Box_14356_SpCnt_268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48" name="Text_Box_14356_SpCnt_2685"/>
                  <wp:cNvGraphicFramePr/>
                  <a:graphic xmlns:a="http://schemas.openxmlformats.org/drawingml/2006/main">
                    <a:graphicData uri="http://schemas.openxmlformats.org/drawingml/2006/picture">
                      <pic:pic xmlns:pic="http://schemas.openxmlformats.org/drawingml/2006/picture">
                        <pic:nvPicPr>
                          <pic:cNvPr id="3248" name="Text_Box_14356_SpCnt_2685"/>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61" name="Text_Box_14356_SpCnt_2686"/>
                  <wp:cNvGraphicFramePr/>
                  <a:graphic xmlns:a="http://schemas.openxmlformats.org/drawingml/2006/main">
                    <a:graphicData uri="http://schemas.openxmlformats.org/drawingml/2006/picture">
                      <pic:pic xmlns:pic="http://schemas.openxmlformats.org/drawingml/2006/picture">
                        <pic:nvPicPr>
                          <pic:cNvPr id="3261" name="Text_Box_14356_SpCnt_268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59" name="Text_Box_14356_SpCnt_2687"/>
                  <wp:cNvGraphicFramePr/>
                  <a:graphic xmlns:a="http://schemas.openxmlformats.org/drawingml/2006/main">
                    <a:graphicData uri="http://schemas.openxmlformats.org/drawingml/2006/picture">
                      <pic:pic xmlns:pic="http://schemas.openxmlformats.org/drawingml/2006/picture">
                        <pic:nvPicPr>
                          <pic:cNvPr id="3259" name="Text_Box_14356_SpCnt_268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60" name="Text_Box_14356_SpCnt_2688"/>
                  <wp:cNvGraphicFramePr/>
                  <a:graphic xmlns:a="http://schemas.openxmlformats.org/drawingml/2006/main">
                    <a:graphicData uri="http://schemas.openxmlformats.org/drawingml/2006/picture">
                      <pic:pic xmlns:pic="http://schemas.openxmlformats.org/drawingml/2006/picture">
                        <pic:nvPicPr>
                          <pic:cNvPr id="3260" name="Text_Box_14356_SpCnt_2688"/>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57" name="Text_Box_14356_SpCnt_2689"/>
                  <wp:cNvGraphicFramePr/>
                  <a:graphic xmlns:a="http://schemas.openxmlformats.org/drawingml/2006/main">
                    <a:graphicData uri="http://schemas.openxmlformats.org/drawingml/2006/picture">
                      <pic:pic xmlns:pic="http://schemas.openxmlformats.org/drawingml/2006/picture">
                        <pic:nvPicPr>
                          <pic:cNvPr id="3257" name="Text_Box_14356_SpCnt_2689"/>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69" name="Text_Box_14356_SpCnt_2690"/>
                  <wp:cNvGraphicFramePr/>
                  <a:graphic xmlns:a="http://schemas.openxmlformats.org/drawingml/2006/main">
                    <a:graphicData uri="http://schemas.openxmlformats.org/drawingml/2006/picture">
                      <pic:pic xmlns:pic="http://schemas.openxmlformats.org/drawingml/2006/picture">
                        <pic:nvPicPr>
                          <pic:cNvPr id="3269" name="Text_Box_14356_SpCnt_2690"/>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50" name="Text_Box_14356_SpCnt_2691"/>
                  <wp:cNvGraphicFramePr/>
                  <a:graphic xmlns:a="http://schemas.openxmlformats.org/drawingml/2006/main">
                    <a:graphicData uri="http://schemas.openxmlformats.org/drawingml/2006/picture">
                      <pic:pic xmlns:pic="http://schemas.openxmlformats.org/drawingml/2006/picture">
                        <pic:nvPicPr>
                          <pic:cNvPr id="3250" name="Text_Box_14356_SpCnt_2691"/>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38" name="Text_Box_14356_SpCnt_2692"/>
                  <wp:cNvGraphicFramePr/>
                  <a:graphic xmlns:a="http://schemas.openxmlformats.org/drawingml/2006/main">
                    <a:graphicData uri="http://schemas.openxmlformats.org/drawingml/2006/picture">
                      <pic:pic xmlns:pic="http://schemas.openxmlformats.org/drawingml/2006/picture">
                        <pic:nvPicPr>
                          <pic:cNvPr id="3238" name="Text_Box_14356_SpCnt_2692"/>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43" name="Text_Box_14356_SpCnt_2693"/>
                  <wp:cNvGraphicFramePr/>
                  <a:graphic xmlns:a="http://schemas.openxmlformats.org/drawingml/2006/main">
                    <a:graphicData uri="http://schemas.openxmlformats.org/drawingml/2006/picture">
                      <pic:pic xmlns:pic="http://schemas.openxmlformats.org/drawingml/2006/picture">
                        <pic:nvPicPr>
                          <pic:cNvPr id="3243" name="Text_Box_14356_SpCnt_2693"/>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44" name="Text_Box_14356_SpCnt_2694"/>
                  <wp:cNvGraphicFramePr/>
                  <a:graphic xmlns:a="http://schemas.openxmlformats.org/drawingml/2006/main">
                    <a:graphicData uri="http://schemas.openxmlformats.org/drawingml/2006/picture">
                      <pic:pic xmlns:pic="http://schemas.openxmlformats.org/drawingml/2006/picture">
                        <pic:nvPicPr>
                          <pic:cNvPr id="3244" name="Text_Box_14356_SpCnt_2694"/>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215" cy="240030"/>
                  <wp:effectExtent l="0" t="0" r="0" b="0"/>
                  <wp:wrapNone/>
                  <wp:docPr id="3245" name="Text_Box_14356_SpCnt_2695"/>
                  <wp:cNvGraphicFramePr/>
                  <a:graphic xmlns:a="http://schemas.openxmlformats.org/drawingml/2006/main">
                    <a:graphicData uri="http://schemas.openxmlformats.org/drawingml/2006/picture">
                      <pic:pic xmlns:pic="http://schemas.openxmlformats.org/drawingml/2006/picture">
                        <pic:nvPicPr>
                          <pic:cNvPr id="3245" name="Text_Box_14356_SpCnt_2695"/>
                          <pic:cNvPicPr/>
                        </pic:nvPicPr>
                        <pic:blipFill>
                          <a:blip r:embed="rId26"/>
                          <a:stretch>
                            <a:fillRect/>
                          </a:stretch>
                        </pic:blipFill>
                        <pic:spPr>
                          <a:xfrm>
                            <a:off x="0" y="0"/>
                            <a:ext cx="69215"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39" name="Text_Box_14356_SpCnt_2696"/>
                  <wp:cNvGraphicFramePr/>
                  <a:graphic xmlns:a="http://schemas.openxmlformats.org/drawingml/2006/main">
                    <a:graphicData uri="http://schemas.openxmlformats.org/drawingml/2006/picture">
                      <pic:pic xmlns:pic="http://schemas.openxmlformats.org/drawingml/2006/picture">
                        <pic:nvPicPr>
                          <pic:cNvPr id="3239" name="Text_Box_14356_SpCnt_2696"/>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030"/>
                  <wp:effectExtent l="0" t="0" r="0" b="0"/>
                  <wp:wrapNone/>
                  <wp:docPr id="3240" name="Text_Box_14356_SpCnt_2697"/>
                  <wp:cNvGraphicFramePr/>
                  <a:graphic xmlns:a="http://schemas.openxmlformats.org/drawingml/2006/main">
                    <a:graphicData uri="http://schemas.openxmlformats.org/drawingml/2006/picture">
                      <pic:pic xmlns:pic="http://schemas.openxmlformats.org/drawingml/2006/picture">
                        <pic:nvPicPr>
                          <pic:cNvPr id="3240" name="Text_Box_14356_SpCnt_2697"/>
                          <pic:cNvPicPr/>
                        </pic:nvPicPr>
                        <pic:blipFill>
                          <a:blip r:embed="rId26"/>
                          <a:stretch>
                            <a:fillRect/>
                          </a:stretch>
                        </pic:blipFill>
                        <pic:spPr>
                          <a:xfrm>
                            <a:off x="0" y="0"/>
                            <a:ext cx="6985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340995</wp:posOffset>
                  </wp:positionH>
                  <wp:positionV relativeFrom="paragraph">
                    <wp:posOffset>167005</wp:posOffset>
                  </wp:positionV>
                  <wp:extent cx="505460" cy="528955"/>
                  <wp:effectExtent l="0" t="0" r="2540" b="4445"/>
                  <wp:wrapNone/>
                  <wp:docPr id="3246" name="图片_3_SpCnt_12"/>
                  <wp:cNvGraphicFramePr/>
                  <a:graphic xmlns:a="http://schemas.openxmlformats.org/drawingml/2006/main">
                    <a:graphicData uri="http://schemas.openxmlformats.org/drawingml/2006/picture">
                      <pic:pic xmlns:pic="http://schemas.openxmlformats.org/drawingml/2006/picture">
                        <pic:nvPicPr>
                          <pic:cNvPr id="3246" name="图片_3_SpCnt_12"/>
                          <pic:cNvPicPr/>
                        </pic:nvPicPr>
                        <pic:blipFill>
                          <a:blip r:embed="rId105"/>
                          <a:stretch>
                            <a:fillRect/>
                          </a:stretch>
                        </pic:blipFill>
                        <pic:spPr>
                          <a:xfrm>
                            <a:off x="0" y="0"/>
                            <a:ext cx="505460" cy="528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3F01</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感应洗手池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400*400*250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—采用304板材制作，面板及水斗板厚1.2mm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49" name="Text_Box_14356_SpCnt_2698"/>
                  <wp:cNvGraphicFramePr/>
                  <a:graphic xmlns:a="http://schemas.openxmlformats.org/drawingml/2006/main">
                    <a:graphicData uri="http://schemas.openxmlformats.org/drawingml/2006/picture">
                      <pic:pic xmlns:pic="http://schemas.openxmlformats.org/drawingml/2006/picture">
                        <pic:nvPicPr>
                          <pic:cNvPr id="3249" name="Text_Box_14356_SpCnt_269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51" name="Text_Box_14356_SpCnt_2699"/>
                  <wp:cNvGraphicFramePr/>
                  <a:graphic xmlns:a="http://schemas.openxmlformats.org/drawingml/2006/main">
                    <a:graphicData uri="http://schemas.openxmlformats.org/drawingml/2006/picture">
                      <pic:pic xmlns:pic="http://schemas.openxmlformats.org/drawingml/2006/picture">
                        <pic:nvPicPr>
                          <pic:cNvPr id="3251" name="Text_Box_14356_SpCnt_269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53" name="Text_Box_14356_SpCnt_2700"/>
                  <wp:cNvGraphicFramePr/>
                  <a:graphic xmlns:a="http://schemas.openxmlformats.org/drawingml/2006/main">
                    <a:graphicData uri="http://schemas.openxmlformats.org/drawingml/2006/picture">
                      <pic:pic xmlns:pic="http://schemas.openxmlformats.org/drawingml/2006/picture">
                        <pic:nvPicPr>
                          <pic:cNvPr id="3253" name="Text_Box_14356_SpCnt_270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54" name="Text_Box_14356_SpCnt_2701"/>
                  <wp:cNvGraphicFramePr/>
                  <a:graphic xmlns:a="http://schemas.openxmlformats.org/drawingml/2006/main">
                    <a:graphicData uri="http://schemas.openxmlformats.org/drawingml/2006/picture">
                      <pic:pic xmlns:pic="http://schemas.openxmlformats.org/drawingml/2006/picture">
                        <pic:nvPicPr>
                          <pic:cNvPr id="3254" name="Text_Box_14356_SpCnt_270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56" name="Text_Box_14356_SpCnt_2702"/>
                  <wp:cNvGraphicFramePr/>
                  <a:graphic xmlns:a="http://schemas.openxmlformats.org/drawingml/2006/main">
                    <a:graphicData uri="http://schemas.openxmlformats.org/drawingml/2006/picture">
                      <pic:pic xmlns:pic="http://schemas.openxmlformats.org/drawingml/2006/picture">
                        <pic:nvPicPr>
                          <pic:cNvPr id="3256" name="Text_Box_14356_SpCnt_270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6" name="Text_Box_14356_SpCnt_2703"/>
                  <wp:cNvGraphicFramePr/>
                  <a:graphic xmlns:a="http://schemas.openxmlformats.org/drawingml/2006/main">
                    <a:graphicData uri="http://schemas.openxmlformats.org/drawingml/2006/picture">
                      <pic:pic xmlns:pic="http://schemas.openxmlformats.org/drawingml/2006/picture">
                        <pic:nvPicPr>
                          <pic:cNvPr id="3296" name="Text_Box_14356_SpCnt_270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4" name="Text_Box_14356_SpCnt_2704"/>
                  <wp:cNvGraphicFramePr/>
                  <a:graphic xmlns:a="http://schemas.openxmlformats.org/drawingml/2006/main">
                    <a:graphicData uri="http://schemas.openxmlformats.org/drawingml/2006/picture">
                      <pic:pic xmlns:pic="http://schemas.openxmlformats.org/drawingml/2006/picture">
                        <pic:nvPicPr>
                          <pic:cNvPr id="3274" name="Text_Box_14356_SpCnt_270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5" name="Text_Box_14356_SpCnt_2705"/>
                  <wp:cNvGraphicFramePr/>
                  <a:graphic xmlns:a="http://schemas.openxmlformats.org/drawingml/2006/main">
                    <a:graphicData uri="http://schemas.openxmlformats.org/drawingml/2006/picture">
                      <pic:pic xmlns:pic="http://schemas.openxmlformats.org/drawingml/2006/picture">
                        <pic:nvPicPr>
                          <pic:cNvPr id="3285" name="Text_Box_14356_SpCnt_270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9" name="Text_Box_14356_SpCnt_2706"/>
                  <wp:cNvGraphicFramePr/>
                  <a:graphic xmlns:a="http://schemas.openxmlformats.org/drawingml/2006/main">
                    <a:graphicData uri="http://schemas.openxmlformats.org/drawingml/2006/picture">
                      <pic:pic xmlns:pic="http://schemas.openxmlformats.org/drawingml/2006/picture">
                        <pic:nvPicPr>
                          <pic:cNvPr id="3279" name="Text_Box_14356_SpCnt_270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9" name="Text_Box_14356_SpCnt_2707"/>
                  <wp:cNvGraphicFramePr/>
                  <a:graphic xmlns:a="http://schemas.openxmlformats.org/drawingml/2006/main">
                    <a:graphicData uri="http://schemas.openxmlformats.org/drawingml/2006/picture">
                      <pic:pic xmlns:pic="http://schemas.openxmlformats.org/drawingml/2006/picture">
                        <pic:nvPicPr>
                          <pic:cNvPr id="3289" name="Text_Box_14356_SpCnt_270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0" name="Text_Box_14356_SpCnt_2708"/>
                  <wp:cNvGraphicFramePr/>
                  <a:graphic xmlns:a="http://schemas.openxmlformats.org/drawingml/2006/main">
                    <a:graphicData uri="http://schemas.openxmlformats.org/drawingml/2006/picture">
                      <pic:pic xmlns:pic="http://schemas.openxmlformats.org/drawingml/2006/picture">
                        <pic:nvPicPr>
                          <pic:cNvPr id="3290" name="Text_Box_14356_SpCnt_270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3" name="Text_Box_14356_SpCnt_2709"/>
                  <wp:cNvGraphicFramePr/>
                  <a:graphic xmlns:a="http://schemas.openxmlformats.org/drawingml/2006/main">
                    <a:graphicData uri="http://schemas.openxmlformats.org/drawingml/2006/picture">
                      <pic:pic xmlns:pic="http://schemas.openxmlformats.org/drawingml/2006/picture">
                        <pic:nvPicPr>
                          <pic:cNvPr id="3273" name="Text_Box_14356_SpCnt_270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7" name="Text_Box_14356_SpCnt_2710"/>
                  <wp:cNvGraphicFramePr/>
                  <a:graphic xmlns:a="http://schemas.openxmlformats.org/drawingml/2006/main">
                    <a:graphicData uri="http://schemas.openxmlformats.org/drawingml/2006/picture">
                      <pic:pic xmlns:pic="http://schemas.openxmlformats.org/drawingml/2006/picture">
                        <pic:nvPicPr>
                          <pic:cNvPr id="3297" name="Text_Box_14356_SpCnt_271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4" name="Text_Box_14356_SpCnt_2711"/>
                  <wp:cNvGraphicFramePr/>
                  <a:graphic xmlns:a="http://schemas.openxmlformats.org/drawingml/2006/main">
                    <a:graphicData uri="http://schemas.openxmlformats.org/drawingml/2006/picture">
                      <pic:pic xmlns:pic="http://schemas.openxmlformats.org/drawingml/2006/picture">
                        <pic:nvPicPr>
                          <pic:cNvPr id="3294" name="Text_Box_14356_SpCnt_271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2" name="Text_Box_14356_SpCnt_2712"/>
                  <wp:cNvGraphicFramePr/>
                  <a:graphic xmlns:a="http://schemas.openxmlformats.org/drawingml/2006/main">
                    <a:graphicData uri="http://schemas.openxmlformats.org/drawingml/2006/picture">
                      <pic:pic xmlns:pic="http://schemas.openxmlformats.org/drawingml/2006/picture">
                        <pic:nvPicPr>
                          <pic:cNvPr id="3272" name="Text_Box_14356_SpCnt_271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7" name="Text_Box_14356_SpCnt_2713"/>
                  <wp:cNvGraphicFramePr/>
                  <a:graphic xmlns:a="http://schemas.openxmlformats.org/drawingml/2006/main">
                    <a:graphicData uri="http://schemas.openxmlformats.org/drawingml/2006/picture">
                      <pic:pic xmlns:pic="http://schemas.openxmlformats.org/drawingml/2006/picture">
                        <pic:nvPicPr>
                          <pic:cNvPr id="3287" name="Text_Box_14356_SpCnt_271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0" name="Text_Box_14356_SpCnt_2714"/>
                  <wp:cNvGraphicFramePr/>
                  <a:graphic xmlns:a="http://schemas.openxmlformats.org/drawingml/2006/main">
                    <a:graphicData uri="http://schemas.openxmlformats.org/drawingml/2006/picture">
                      <pic:pic xmlns:pic="http://schemas.openxmlformats.org/drawingml/2006/picture">
                        <pic:nvPicPr>
                          <pic:cNvPr id="3280" name="Text_Box_14356_SpCnt_271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2" name="Text_Box_14356_SpCnt_2715"/>
                  <wp:cNvGraphicFramePr/>
                  <a:graphic xmlns:a="http://schemas.openxmlformats.org/drawingml/2006/main">
                    <a:graphicData uri="http://schemas.openxmlformats.org/drawingml/2006/picture">
                      <pic:pic xmlns:pic="http://schemas.openxmlformats.org/drawingml/2006/picture">
                        <pic:nvPicPr>
                          <pic:cNvPr id="3292" name="Text_Box_14356_SpCnt_271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0" name="Text_Box_14356_SpCnt_2716"/>
                  <wp:cNvGraphicFramePr/>
                  <a:graphic xmlns:a="http://schemas.openxmlformats.org/drawingml/2006/main">
                    <a:graphicData uri="http://schemas.openxmlformats.org/drawingml/2006/picture">
                      <pic:pic xmlns:pic="http://schemas.openxmlformats.org/drawingml/2006/picture">
                        <pic:nvPicPr>
                          <pic:cNvPr id="3300" name="Text_Box_14356_SpCnt_271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5" name="Text_Box_14356_SpCnt_2717"/>
                  <wp:cNvGraphicFramePr/>
                  <a:graphic xmlns:a="http://schemas.openxmlformats.org/drawingml/2006/main">
                    <a:graphicData uri="http://schemas.openxmlformats.org/drawingml/2006/picture">
                      <pic:pic xmlns:pic="http://schemas.openxmlformats.org/drawingml/2006/picture">
                        <pic:nvPicPr>
                          <pic:cNvPr id="3295" name="Text_Box_14356_SpCnt_271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8" name="Text_Box_14356_SpCnt_2718"/>
                  <wp:cNvGraphicFramePr/>
                  <a:graphic xmlns:a="http://schemas.openxmlformats.org/drawingml/2006/main">
                    <a:graphicData uri="http://schemas.openxmlformats.org/drawingml/2006/picture">
                      <pic:pic xmlns:pic="http://schemas.openxmlformats.org/drawingml/2006/picture">
                        <pic:nvPicPr>
                          <pic:cNvPr id="3278" name="Text_Box_14356_SpCnt_271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8" name="Text_Box_14356_SpCnt_2719"/>
                  <wp:cNvGraphicFramePr/>
                  <a:graphic xmlns:a="http://schemas.openxmlformats.org/drawingml/2006/main">
                    <a:graphicData uri="http://schemas.openxmlformats.org/drawingml/2006/picture">
                      <pic:pic xmlns:pic="http://schemas.openxmlformats.org/drawingml/2006/picture">
                        <pic:nvPicPr>
                          <pic:cNvPr id="3298" name="Text_Box_14356_SpCnt_271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5" name="Text_Box_14356_SpCnt_2720"/>
                  <wp:cNvGraphicFramePr/>
                  <a:graphic xmlns:a="http://schemas.openxmlformats.org/drawingml/2006/main">
                    <a:graphicData uri="http://schemas.openxmlformats.org/drawingml/2006/picture">
                      <pic:pic xmlns:pic="http://schemas.openxmlformats.org/drawingml/2006/picture">
                        <pic:nvPicPr>
                          <pic:cNvPr id="3275" name="Text_Box_14356_SpCnt_272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2" name="Text_Box_14356_SpCnt_2721"/>
                  <wp:cNvGraphicFramePr/>
                  <a:graphic xmlns:a="http://schemas.openxmlformats.org/drawingml/2006/main">
                    <a:graphicData uri="http://schemas.openxmlformats.org/drawingml/2006/picture">
                      <pic:pic xmlns:pic="http://schemas.openxmlformats.org/drawingml/2006/picture">
                        <pic:nvPicPr>
                          <pic:cNvPr id="3282" name="Text_Box_14356_SpCnt_272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8" name="Text_Box_14356_SpCnt_2722"/>
                  <wp:cNvGraphicFramePr/>
                  <a:graphic xmlns:a="http://schemas.openxmlformats.org/drawingml/2006/main">
                    <a:graphicData uri="http://schemas.openxmlformats.org/drawingml/2006/picture">
                      <pic:pic xmlns:pic="http://schemas.openxmlformats.org/drawingml/2006/picture">
                        <pic:nvPicPr>
                          <pic:cNvPr id="3288" name="Text_Box_14356_SpCnt_272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1" name="Text_Box_14356_SpCnt_2723"/>
                  <wp:cNvGraphicFramePr/>
                  <a:graphic xmlns:a="http://schemas.openxmlformats.org/drawingml/2006/main">
                    <a:graphicData uri="http://schemas.openxmlformats.org/drawingml/2006/picture">
                      <pic:pic xmlns:pic="http://schemas.openxmlformats.org/drawingml/2006/picture">
                        <pic:nvPicPr>
                          <pic:cNvPr id="3291" name="Text_Box_14356_SpCnt_272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0" name="Text_Box_14356_SpCnt_2724"/>
                  <wp:cNvGraphicFramePr/>
                  <a:graphic xmlns:a="http://schemas.openxmlformats.org/drawingml/2006/main">
                    <a:graphicData uri="http://schemas.openxmlformats.org/drawingml/2006/picture">
                      <pic:pic xmlns:pic="http://schemas.openxmlformats.org/drawingml/2006/picture">
                        <pic:nvPicPr>
                          <pic:cNvPr id="3270" name="Text_Box_14356_SpCnt_272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4" name="Text_Box_14356_SpCnt_2725"/>
                  <wp:cNvGraphicFramePr/>
                  <a:graphic xmlns:a="http://schemas.openxmlformats.org/drawingml/2006/main">
                    <a:graphicData uri="http://schemas.openxmlformats.org/drawingml/2006/picture">
                      <pic:pic xmlns:pic="http://schemas.openxmlformats.org/drawingml/2006/picture">
                        <pic:nvPicPr>
                          <pic:cNvPr id="3284" name="Text_Box_14356_SpCnt_272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1" name="Text_Box_14356_SpCnt_2726"/>
                  <wp:cNvGraphicFramePr/>
                  <a:graphic xmlns:a="http://schemas.openxmlformats.org/drawingml/2006/main">
                    <a:graphicData uri="http://schemas.openxmlformats.org/drawingml/2006/picture">
                      <pic:pic xmlns:pic="http://schemas.openxmlformats.org/drawingml/2006/picture">
                        <pic:nvPicPr>
                          <pic:cNvPr id="3281" name="Text_Box_14356_SpCnt_272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3" name="Text_Box_14356_SpCnt_2727"/>
                  <wp:cNvGraphicFramePr/>
                  <a:graphic xmlns:a="http://schemas.openxmlformats.org/drawingml/2006/main">
                    <a:graphicData uri="http://schemas.openxmlformats.org/drawingml/2006/picture">
                      <pic:pic xmlns:pic="http://schemas.openxmlformats.org/drawingml/2006/picture">
                        <pic:nvPicPr>
                          <pic:cNvPr id="3293" name="Text_Box_14356_SpCnt_272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3" name="Text_Box_14356_SpCnt_2728"/>
                  <wp:cNvGraphicFramePr/>
                  <a:graphic xmlns:a="http://schemas.openxmlformats.org/drawingml/2006/main">
                    <a:graphicData uri="http://schemas.openxmlformats.org/drawingml/2006/picture">
                      <pic:pic xmlns:pic="http://schemas.openxmlformats.org/drawingml/2006/picture">
                        <pic:nvPicPr>
                          <pic:cNvPr id="3283" name="Text_Box_14356_SpCnt_272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99" name="Text_Box_14356_SpCnt_2729"/>
                  <wp:cNvGraphicFramePr/>
                  <a:graphic xmlns:a="http://schemas.openxmlformats.org/drawingml/2006/main">
                    <a:graphicData uri="http://schemas.openxmlformats.org/drawingml/2006/picture">
                      <pic:pic xmlns:pic="http://schemas.openxmlformats.org/drawingml/2006/picture">
                        <pic:nvPicPr>
                          <pic:cNvPr id="3299" name="Text_Box_14356_SpCnt_272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1" name="Text_Box_14356_SpCnt_2730"/>
                  <wp:cNvGraphicFramePr/>
                  <a:graphic xmlns:a="http://schemas.openxmlformats.org/drawingml/2006/main">
                    <a:graphicData uri="http://schemas.openxmlformats.org/drawingml/2006/picture">
                      <pic:pic xmlns:pic="http://schemas.openxmlformats.org/drawingml/2006/picture">
                        <pic:nvPicPr>
                          <pic:cNvPr id="3301" name="Text_Box_14356_SpCnt_273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86" name="Text_Box_14356_SpCnt_2731"/>
                  <wp:cNvGraphicFramePr/>
                  <a:graphic xmlns:a="http://schemas.openxmlformats.org/drawingml/2006/main">
                    <a:graphicData uri="http://schemas.openxmlformats.org/drawingml/2006/picture">
                      <pic:pic xmlns:pic="http://schemas.openxmlformats.org/drawingml/2006/picture">
                        <pic:nvPicPr>
                          <pic:cNvPr id="3286" name="Text_Box_14356_SpCnt_273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1" name="Text_Box_14356_SpCnt_2732"/>
                  <wp:cNvGraphicFramePr/>
                  <a:graphic xmlns:a="http://schemas.openxmlformats.org/drawingml/2006/main">
                    <a:graphicData uri="http://schemas.openxmlformats.org/drawingml/2006/picture">
                      <pic:pic xmlns:pic="http://schemas.openxmlformats.org/drawingml/2006/picture">
                        <pic:nvPicPr>
                          <pic:cNvPr id="3271" name="Text_Box_14356_SpCnt_273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6" name="Text_Box_14356_SpCnt_2733"/>
                  <wp:cNvGraphicFramePr/>
                  <a:graphic xmlns:a="http://schemas.openxmlformats.org/drawingml/2006/main">
                    <a:graphicData uri="http://schemas.openxmlformats.org/drawingml/2006/picture">
                      <pic:pic xmlns:pic="http://schemas.openxmlformats.org/drawingml/2006/picture">
                        <pic:nvPicPr>
                          <pic:cNvPr id="3276" name="Text_Box_14356_SpCnt_273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277" name="Text_Box_14356_SpCnt_2734"/>
                  <wp:cNvGraphicFramePr/>
                  <a:graphic xmlns:a="http://schemas.openxmlformats.org/drawingml/2006/main">
                    <a:graphicData uri="http://schemas.openxmlformats.org/drawingml/2006/picture">
                      <pic:pic xmlns:pic="http://schemas.openxmlformats.org/drawingml/2006/picture">
                        <pic:nvPicPr>
                          <pic:cNvPr id="3277" name="Text_Box_14356_SpCnt_273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11" name="Text_Box_14356_SpCnt_2735"/>
                  <wp:cNvGraphicFramePr/>
                  <a:graphic xmlns:a="http://schemas.openxmlformats.org/drawingml/2006/main">
                    <a:graphicData uri="http://schemas.openxmlformats.org/drawingml/2006/picture">
                      <pic:pic xmlns:pic="http://schemas.openxmlformats.org/drawingml/2006/picture">
                        <pic:nvPicPr>
                          <pic:cNvPr id="3311" name="Text_Box_14356_SpCnt_273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7" name="Text_Box_14356_SpCnt_2736"/>
                  <wp:cNvGraphicFramePr/>
                  <a:graphic xmlns:a="http://schemas.openxmlformats.org/drawingml/2006/main">
                    <a:graphicData uri="http://schemas.openxmlformats.org/drawingml/2006/picture">
                      <pic:pic xmlns:pic="http://schemas.openxmlformats.org/drawingml/2006/picture">
                        <pic:nvPicPr>
                          <pic:cNvPr id="3307" name="Text_Box_14356_SpCnt_273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6" name="Text_Box_14356_SpCnt_2737"/>
                  <wp:cNvGraphicFramePr/>
                  <a:graphic xmlns:a="http://schemas.openxmlformats.org/drawingml/2006/main">
                    <a:graphicData uri="http://schemas.openxmlformats.org/drawingml/2006/picture">
                      <pic:pic xmlns:pic="http://schemas.openxmlformats.org/drawingml/2006/picture">
                        <pic:nvPicPr>
                          <pic:cNvPr id="3306" name="Text_Box_14356_SpCnt_273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8" name="Text_Box_14356_SpCnt_2738"/>
                  <wp:cNvGraphicFramePr/>
                  <a:graphic xmlns:a="http://schemas.openxmlformats.org/drawingml/2006/main">
                    <a:graphicData uri="http://schemas.openxmlformats.org/drawingml/2006/picture">
                      <pic:pic xmlns:pic="http://schemas.openxmlformats.org/drawingml/2006/picture">
                        <pic:nvPicPr>
                          <pic:cNvPr id="3308" name="Text_Box_14356_SpCnt_273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9" name="Text_Box_14356_SpCnt_2739"/>
                  <wp:cNvGraphicFramePr/>
                  <a:graphic xmlns:a="http://schemas.openxmlformats.org/drawingml/2006/main">
                    <a:graphicData uri="http://schemas.openxmlformats.org/drawingml/2006/picture">
                      <pic:pic xmlns:pic="http://schemas.openxmlformats.org/drawingml/2006/picture">
                        <pic:nvPicPr>
                          <pic:cNvPr id="3309" name="Text_Box_14356_SpCnt_273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2" name="Text_Box_14356_SpCnt_2740"/>
                  <wp:cNvGraphicFramePr/>
                  <a:graphic xmlns:a="http://schemas.openxmlformats.org/drawingml/2006/main">
                    <a:graphicData uri="http://schemas.openxmlformats.org/drawingml/2006/picture">
                      <pic:pic xmlns:pic="http://schemas.openxmlformats.org/drawingml/2006/picture">
                        <pic:nvPicPr>
                          <pic:cNvPr id="3302" name="Text_Box_14356_SpCnt_274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12" name="Text_Box_14356_SpCnt_2741"/>
                  <wp:cNvGraphicFramePr/>
                  <a:graphic xmlns:a="http://schemas.openxmlformats.org/drawingml/2006/main">
                    <a:graphicData uri="http://schemas.openxmlformats.org/drawingml/2006/picture">
                      <pic:pic xmlns:pic="http://schemas.openxmlformats.org/drawingml/2006/picture">
                        <pic:nvPicPr>
                          <pic:cNvPr id="3312" name="Text_Box_14356_SpCnt_274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10" name="Text_Box_14356_SpCnt_2742"/>
                  <wp:cNvGraphicFramePr/>
                  <a:graphic xmlns:a="http://schemas.openxmlformats.org/drawingml/2006/main">
                    <a:graphicData uri="http://schemas.openxmlformats.org/drawingml/2006/picture">
                      <pic:pic xmlns:pic="http://schemas.openxmlformats.org/drawingml/2006/picture">
                        <pic:nvPicPr>
                          <pic:cNvPr id="3310" name="Text_Box_14356_SpCnt_274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13" name="Text_Box_14356_SpCnt_2743"/>
                  <wp:cNvGraphicFramePr/>
                  <a:graphic xmlns:a="http://schemas.openxmlformats.org/drawingml/2006/main">
                    <a:graphicData uri="http://schemas.openxmlformats.org/drawingml/2006/picture">
                      <pic:pic xmlns:pic="http://schemas.openxmlformats.org/drawingml/2006/picture">
                        <pic:nvPicPr>
                          <pic:cNvPr id="3313" name="Text_Box_14356_SpCnt_274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3" name="Text_Box_14356_SpCnt_2744"/>
                  <wp:cNvGraphicFramePr/>
                  <a:graphic xmlns:a="http://schemas.openxmlformats.org/drawingml/2006/main">
                    <a:graphicData uri="http://schemas.openxmlformats.org/drawingml/2006/picture">
                      <pic:pic xmlns:pic="http://schemas.openxmlformats.org/drawingml/2006/picture">
                        <pic:nvPicPr>
                          <pic:cNvPr id="3303" name="Text_Box_14356_SpCnt_274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14" name="Text_Box_14356_SpCnt_2745"/>
                  <wp:cNvGraphicFramePr/>
                  <a:graphic xmlns:a="http://schemas.openxmlformats.org/drawingml/2006/main">
                    <a:graphicData uri="http://schemas.openxmlformats.org/drawingml/2006/picture">
                      <pic:pic xmlns:pic="http://schemas.openxmlformats.org/drawingml/2006/picture">
                        <pic:nvPicPr>
                          <pic:cNvPr id="3314" name="Text_Box_14356_SpCnt_274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15" name="Text_Box_14356_SpCnt_2746"/>
                  <wp:cNvGraphicFramePr/>
                  <a:graphic xmlns:a="http://schemas.openxmlformats.org/drawingml/2006/main">
                    <a:graphicData uri="http://schemas.openxmlformats.org/drawingml/2006/picture">
                      <pic:pic xmlns:pic="http://schemas.openxmlformats.org/drawingml/2006/picture">
                        <pic:nvPicPr>
                          <pic:cNvPr id="3315" name="Text_Box_14356_SpCnt_274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5" name="Text_Box_14356_SpCnt_2747"/>
                  <wp:cNvGraphicFramePr/>
                  <a:graphic xmlns:a="http://schemas.openxmlformats.org/drawingml/2006/main">
                    <a:graphicData uri="http://schemas.openxmlformats.org/drawingml/2006/picture">
                      <pic:pic xmlns:pic="http://schemas.openxmlformats.org/drawingml/2006/picture">
                        <pic:nvPicPr>
                          <pic:cNvPr id="3305" name="Text_Box_14356_SpCnt_274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3304" name="Text_Box_14356_SpCnt_2748"/>
                  <wp:cNvGraphicFramePr/>
                  <a:graphic xmlns:a="http://schemas.openxmlformats.org/drawingml/2006/main">
                    <a:graphicData uri="http://schemas.openxmlformats.org/drawingml/2006/picture">
                      <pic:pic xmlns:pic="http://schemas.openxmlformats.org/drawingml/2006/picture">
                        <pic:nvPicPr>
                          <pic:cNvPr id="3304" name="Text_Box_14356_SpCnt_274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3" name="Text_Box_14356_SpCnt_2749"/>
                  <wp:cNvGraphicFramePr/>
                  <a:graphic xmlns:a="http://schemas.openxmlformats.org/drawingml/2006/main">
                    <a:graphicData uri="http://schemas.openxmlformats.org/drawingml/2006/picture">
                      <pic:pic xmlns:pic="http://schemas.openxmlformats.org/drawingml/2006/picture">
                        <pic:nvPicPr>
                          <pic:cNvPr id="2673" name="Text_Box_14356_SpCnt_274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4" name="Text_Box_14356_SpCnt_2750"/>
                  <wp:cNvGraphicFramePr/>
                  <a:graphic xmlns:a="http://schemas.openxmlformats.org/drawingml/2006/main">
                    <a:graphicData uri="http://schemas.openxmlformats.org/drawingml/2006/picture">
                      <pic:pic xmlns:pic="http://schemas.openxmlformats.org/drawingml/2006/picture">
                        <pic:nvPicPr>
                          <pic:cNvPr id="2674" name="Text_Box_14356_SpCnt_275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68" name="Text_Box_14356_SpCnt_2751"/>
                  <wp:cNvGraphicFramePr/>
                  <a:graphic xmlns:a="http://schemas.openxmlformats.org/drawingml/2006/main">
                    <a:graphicData uri="http://schemas.openxmlformats.org/drawingml/2006/picture">
                      <pic:pic xmlns:pic="http://schemas.openxmlformats.org/drawingml/2006/picture">
                        <pic:nvPicPr>
                          <pic:cNvPr id="2668" name="Text_Box_14356_SpCnt_275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9" name="Text_Box_14356_SpCnt_2752"/>
                  <wp:cNvGraphicFramePr/>
                  <a:graphic xmlns:a="http://schemas.openxmlformats.org/drawingml/2006/main">
                    <a:graphicData uri="http://schemas.openxmlformats.org/drawingml/2006/picture">
                      <pic:pic xmlns:pic="http://schemas.openxmlformats.org/drawingml/2006/picture">
                        <pic:nvPicPr>
                          <pic:cNvPr id="2679" name="Text_Box_14356_SpCnt_275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93" name="Text_Box_14356_SpCnt_2753"/>
                  <wp:cNvGraphicFramePr/>
                  <a:graphic xmlns:a="http://schemas.openxmlformats.org/drawingml/2006/main">
                    <a:graphicData uri="http://schemas.openxmlformats.org/drawingml/2006/picture">
                      <pic:pic xmlns:pic="http://schemas.openxmlformats.org/drawingml/2006/picture">
                        <pic:nvPicPr>
                          <pic:cNvPr id="2693" name="Text_Box_14356_SpCnt_275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0" name="Text_Box_14356_SpCnt_2754"/>
                  <wp:cNvGraphicFramePr/>
                  <a:graphic xmlns:a="http://schemas.openxmlformats.org/drawingml/2006/main">
                    <a:graphicData uri="http://schemas.openxmlformats.org/drawingml/2006/picture">
                      <pic:pic xmlns:pic="http://schemas.openxmlformats.org/drawingml/2006/picture">
                        <pic:nvPicPr>
                          <pic:cNvPr id="2670" name="Text_Box_14356_SpCnt_275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64" name="Text_Box_14356_SpCnt_2755"/>
                  <wp:cNvGraphicFramePr/>
                  <a:graphic xmlns:a="http://schemas.openxmlformats.org/drawingml/2006/main">
                    <a:graphicData uri="http://schemas.openxmlformats.org/drawingml/2006/picture">
                      <pic:pic xmlns:pic="http://schemas.openxmlformats.org/drawingml/2006/picture">
                        <pic:nvPicPr>
                          <pic:cNvPr id="2664" name="Text_Box_14356_SpCnt_275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5" name="Text_Box_14356_SpCnt_2756"/>
                  <wp:cNvGraphicFramePr/>
                  <a:graphic xmlns:a="http://schemas.openxmlformats.org/drawingml/2006/main">
                    <a:graphicData uri="http://schemas.openxmlformats.org/drawingml/2006/picture">
                      <pic:pic xmlns:pic="http://schemas.openxmlformats.org/drawingml/2006/picture">
                        <pic:nvPicPr>
                          <pic:cNvPr id="2675" name="Text_Box_14356_SpCnt_275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65" name="Text_Box_14356_SpCnt_2757"/>
                  <wp:cNvGraphicFramePr/>
                  <a:graphic xmlns:a="http://schemas.openxmlformats.org/drawingml/2006/main">
                    <a:graphicData uri="http://schemas.openxmlformats.org/drawingml/2006/picture">
                      <pic:pic xmlns:pic="http://schemas.openxmlformats.org/drawingml/2006/picture">
                        <pic:nvPicPr>
                          <pic:cNvPr id="2665" name="Text_Box_14356_SpCnt_275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6" name="Text_Box_14356_SpCnt_2758"/>
                  <wp:cNvGraphicFramePr/>
                  <a:graphic xmlns:a="http://schemas.openxmlformats.org/drawingml/2006/main">
                    <a:graphicData uri="http://schemas.openxmlformats.org/drawingml/2006/picture">
                      <pic:pic xmlns:pic="http://schemas.openxmlformats.org/drawingml/2006/picture">
                        <pic:nvPicPr>
                          <pic:cNvPr id="2676" name="Text_Box_14356_SpCnt_275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0" name="Text_Box_14356_SpCnt_2759"/>
                  <wp:cNvGraphicFramePr/>
                  <a:graphic xmlns:a="http://schemas.openxmlformats.org/drawingml/2006/main">
                    <a:graphicData uri="http://schemas.openxmlformats.org/drawingml/2006/picture">
                      <pic:pic xmlns:pic="http://schemas.openxmlformats.org/drawingml/2006/picture">
                        <pic:nvPicPr>
                          <pic:cNvPr id="2680" name="Text_Box_14356_SpCnt_275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2" name="Text_Box_14356_SpCnt_2760"/>
                  <wp:cNvGraphicFramePr/>
                  <a:graphic xmlns:a="http://schemas.openxmlformats.org/drawingml/2006/main">
                    <a:graphicData uri="http://schemas.openxmlformats.org/drawingml/2006/picture">
                      <pic:pic xmlns:pic="http://schemas.openxmlformats.org/drawingml/2006/picture">
                        <pic:nvPicPr>
                          <pic:cNvPr id="2682" name="Text_Box_14356_SpCnt_276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1" name="Text_Box_14356_SpCnt_2761"/>
                  <wp:cNvGraphicFramePr/>
                  <a:graphic xmlns:a="http://schemas.openxmlformats.org/drawingml/2006/main">
                    <a:graphicData uri="http://schemas.openxmlformats.org/drawingml/2006/picture">
                      <pic:pic xmlns:pic="http://schemas.openxmlformats.org/drawingml/2006/picture">
                        <pic:nvPicPr>
                          <pic:cNvPr id="2681" name="Text_Box_14356_SpCnt_276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62" name="Text_Box_14356_SpCnt_2762"/>
                  <wp:cNvGraphicFramePr/>
                  <a:graphic xmlns:a="http://schemas.openxmlformats.org/drawingml/2006/main">
                    <a:graphicData uri="http://schemas.openxmlformats.org/drawingml/2006/picture">
                      <pic:pic xmlns:pic="http://schemas.openxmlformats.org/drawingml/2006/picture">
                        <pic:nvPicPr>
                          <pic:cNvPr id="2662" name="Text_Box_14356_SpCnt_276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3" name="Text_Box_14356_SpCnt_2763"/>
                  <wp:cNvGraphicFramePr/>
                  <a:graphic xmlns:a="http://schemas.openxmlformats.org/drawingml/2006/main">
                    <a:graphicData uri="http://schemas.openxmlformats.org/drawingml/2006/picture">
                      <pic:pic xmlns:pic="http://schemas.openxmlformats.org/drawingml/2006/picture">
                        <pic:nvPicPr>
                          <pic:cNvPr id="2683" name="Text_Box_14356_SpCnt_276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4" name="Text_Box_14356_SpCnt_2764"/>
                  <wp:cNvGraphicFramePr/>
                  <a:graphic xmlns:a="http://schemas.openxmlformats.org/drawingml/2006/main">
                    <a:graphicData uri="http://schemas.openxmlformats.org/drawingml/2006/picture">
                      <pic:pic xmlns:pic="http://schemas.openxmlformats.org/drawingml/2006/picture">
                        <pic:nvPicPr>
                          <pic:cNvPr id="2684" name="Text_Box_14356_SpCnt_276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7" name="Text_Box_14356_SpCnt_2765"/>
                  <wp:cNvGraphicFramePr/>
                  <a:graphic xmlns:a="http://schemas.openxmlformats.org/drawingml/2006/main">
                    <a:graphicData uri="http://schemas.openxmlformats.org/drawingml/2006/picture">
                      <pic:pic xmlns:pic="http://schemas.openxmlformats.org/drawingml/2006/picture">
                        <pic:nvPicPr>
                          <pic:cNvPr id="2677" name="Text_Box_14356_SpCnt_276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63" name="Text_Box_14356_SpCnt_2766"/>
                  <wp:cNvGraphicFramePr/>
                  <a:graphic xmlns:a="http://schemas.openxmlformats.org/drawingml/2006/main">
                    <a:graphicData uri="http://schemas.openxmlformats.org/drawingml/2006/picture">
                      <pic:pic xmlns:pic="http://schemas.openxmlformats.org/drawingml/2006/picture">
                        <pic:nvPicPr>
                          <pic:cNvPr id="2663" name="Text_Box_14356_SpCnt_276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67" name="Text_Box_14356_SpCnt_2767"/>
                  <wp:cNvGraphicFramePr/>
                  <a:graphic xmlns:a="http://schemas.openxmlformats.org/drawingml/2006/main">
                    <a:graphicData uri="http://schemas.openxmlformats.org/drawingml/2006/picture">
                      <pic:pic xmlns:pic="http://schemas.openxmlformats.org/drawingml/2006/picture">
                        <pic:nvPicPr>
                          <pic:cNvPr id="2667" name="Text_Box_14356_SpCnt_276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8" name="Text_Box_14356_SpCnt_2768"/>
                  <wp:cNvGraphicFramePr/>
                  <a:graphic xmlns:a="http://schemas.openxmlformats.org/drawingml/2006/main">
                    <a:graphicData uri="http://schemas.openxmlformats.org/drawingml/2006/picture">
                      <pic:pic xmlns:pic="http://schemas.openxmlformats.org/drawingml/2006/picture">
                        <pic:nvPicPr>
                          <pic:cNvPr id="2678" name="Text_Box_14356_SpCnt_276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5" name="Text_Box_14356_SpCnt_2769"/>
                  <wp:cNvGraphicFramePr/>
                  <a:graphic xmlns:a="http://schemas.openxmlformats.org/drawingml/2006/main">
                    <a:graphicData uri="http://schemas.openxmlformats.org/drawingml/2006/picture">
                      <pic:pic xmlns:pic="http://schemas.openxmlformats.org/drawingml/2006/picture">
                        <pic:nvPicPr>
                          <pic:cNvPr id="2685" name="Text_Box_14356_SpCnt_276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6" name="Text_Box_14356_SpCnt_2770"/>
                  <wp:cNvGraphicFramePr/>
                  <a:graphic xmlns:a="http://schemas.openxmlformats.org/drawingml/2006/main">
                    <a:graphicData uri="http://schemas.openxmlformats.org/drawingml/2006/picture">
                      <pic:pic xmlns:pic="http://schemas.openxmlformats.org/drawingml/2006/picture">
                        <pic:nvPicPr>
                          <pic:cNvPr id="2686" name="Text_Box_14356_SpCnt_277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7" name="Text_Box_14356_SpCnt_2771"/>
                  <wp:cNvGraphicFramePr/>
                  <a:graphic xmlns:a="http://schemas.openxmlformats.org/drawingml/2006/main">
                    <a:graphicData uri="http://schemas.openxmlformats.org/drawingml/2006/picture">
                      <pic:pic xmlns:pic="http://schemas.openxmlformats.org/drawingml/2006/picture">
                        <pic:nvPicPr>
                          <pic:cNvPr id="2687" name="Text_Box_14356_SpCnt_277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69" name="Text_Box_14356_SpCnt_2772"/>
                  <wp:cNvGraphicFramePr/>
                  <a:graphic xmlns:a="http://schemas.openxmlformats.org/drawingml/2006/main">
                    <a:graphicData uri="http://schemas.openxmlformats.org/drawingml/2006/picture">
                      <pic:pic xmlns:pic="http://schemas.openxmlformats.org/drawingml/2006/picture">
                        <pic:nvPicPr>
                          <pic:cNvPr id="2669" name="Text_Box_14356_SpCnt_277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8" name="Text_Box_14356_SpCnt_2773"/>
                  <wp:cNvGraphicFramePr/>
                  <a:graphic xmlns:a="http://schemas.openxmlformats.org/drawingml/2006/main">
                    <a:graphicData uri="http://schemas.openxmlformats.org/drawingml/2006/picture">
                      <pic:pic xmlns:pic="http://schemas.openxmlformats.org/drawingml/2006/picture">
                        <pic:nvPicPr>
                          <pic:cNvPr id="2688" name="Text_Box_14356_SpCnt_277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66" name="Text_Box_14356_SpCnt_2774"/>
                  <wp:cNvGraphicFramePr/>
                  <a:graphic xmlns:a="http://schemas.openxmlformats.org/drawingml/2006/main">
                    <a:graphicData uri="http://schemas.openxmlformats.org/drawingml/2006/picture">
                      <pic:pic xmlns:pic="http://schemas.openxmlformats.org/drawingml/2006/picture">
                        <pic:nvPicPr>
                          <pic:cNvPr id="2666" name="Text_Box_14356_SpCnt_277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89" name="Text_Box_14356_SpCnt_2775"/>
                  <wp:cNvGraphicFramePr/>
                  <a:graphic xmlns:a="http://schemas.openxmlformats.org/drawingml/2006/main">
                    <a:graphicData uri="http://schemas.openxmlformats.org/drawingml/2006/picture">
                      <pic:pic xmlns:pic="http://schemas.openxmlformats.org/drawingml/2006/picture">
                        <pic:nvPicPr>
                          <pic:cNvPr id="2689" name="Text_Box_14356_SpCnt_277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1" name="Text_Box_14356_SpCnt_2776"/>
                  <wp:cNvGraphicFramePr/>
                  <a:graphic xmlns:a="http://schemas.openxmlformats.org/drawingml/2006/main">
                    <a:graphicData uri="http://schemas.openxmlformats.org/drawingml/2006/picture">
                      <pic:pic xmlns:pic="http://schemas.openxmlformats.org/drawingml/2006/picture">
                        <pic:nvPicPr>
                          <pic:cNvPr id="2671" name="Text_Box_14356_SpCnt_277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90" name="Text_Box_14356_SpCnt_2777"/>
                  <wp:cNvGraphicFramePr/>
                  <a:graphic xmlns:a="http://schemas.openxmlformats.org/drawingml/2006/main">
                    <a:graphicData uri="http://schemas.openxmlformats.org/drawingml/2006/picture">
                      <pic:pic xmlns:pic="http://schemas.openxmlformats.org/drawingml/2006/picture">
                        <pic:nvPicPr>
                          <pic:cNvPr id="2690" name="Text_Box_14356_SpCnt_277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91" name="Text_Box_14356_SpCnt_2778"/>
                  <wp:cNvGraphicFramePr/>
                  <a:graphic xmlns:a="http://schemas.openxmlformats.org/drawingml/2006/main">
                    <a:graphicData uri="http://schemas.openxmlformats.org/drawingml/2006/picture">
                      <pic:pic xmlns:pic="http://schemas.openxmlformats.org/drawingml/2006/picture">
                        <pic:nvPicPr>
                          <pic:cNvPr id="2691" name="Text_Box_14356_SpCnt_277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92" name="Text_Box_14356_SpCnt_2779"/>
                  <wp:cNvGraphicFramePr/>
                  <a:graphic xmlns:a="http://schemas.openxmlformats.org/drawingml/2006/main">
                    <a:graphicData uri="http://schemas.openxmlformats.org/drawingml/2006/picture">
                      <pic:pic xmlns:pic="http://schemas.openxmlformats.org/drawingml/2006/picture">
                        <pic:nvPicPr>
                          <pic:cNvPr id="2692" name="Text_Box_14356_SpCnt_277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2672" name="Text_Box_14356_SpCnt_2780"/>
                  <wp:cNvGraphicFramePr/>
                  <a:graphic xmlns:a="http://schemas.openxmlformats.org/drawingml/2006/main">
                    <a:graphicData uri="http://schemas.openxmlformats.org/drawingml/2006/picture">
                      <pic:pic xmlns:pic="http://schemas.openxmlformats.org/drawingml/2006/picture">
                        <pic:nvPicPr>
                          <pic:cNvPr id="2672" name="Text_Box_14356_SpCnt_278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7" name="Text_Box_14356_SpCnt_2781"/>
                  <wp:cNvGraphicFramePr/>
                  <a:graphic xmlns:a="http://schemas.openxmlformats.org/drawingml/2006/main">
                    <a:graphicData uri="http://schemas.openxmlformats.org/drawingml/2006/picture">
                      <pic:pic xmlns:pic="http://schemas.openxmlformats.org/drawingml/2006/picture">
                        <pic:nvPicPr>
                          <pic:cNvPr id="1937" name="Text_Box_14356_SpCnt_278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2" name="Text_Box_14356_SpCnt_2782"/>
                  <wp:cNvGraphicFramePr/>
                  <a:graphic xmlns:a="http://schemas.openxmlformats.org/drawingml/2006/main">
                    <a:graphicData uri="http://schemas.openxmlformats.org/drawingml/2006/picture">
                      <pic:pic xmlns:pic="http://schemas.openxmlformats.org/drawingml/2006/picture">
                        <pic:nvPicPr>
                          <pic:cNvPr id="1932" name="Text_Box_14356_SpCnt_278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1" name="Text_Box_14356_SpCnt_2783"/>
                  <wp:cNvGraphicFramePr/>
                  <a:graphic xmlns:a="http://schemas.openxmlformats.org/drawingml/2006/main">
                    <a:graphicData uri="http://schemas.openxmlformats.org/drawingml/2006/picture">
                      <pic:pic xmlns:pic="http://schemas.openxmlformats.org/drawingml/2006/picture">
                        <pic:nvPicPr>
                          <pic:cNvPr id="1921" name="Text_Box_14356_SpCnt_278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0" name="Text_Box_14356_SpCnt_2784"/>
                  <wp:cNvGraphicFramePr/>
                  <a:graphic xmlns:a="http://schemas.openxmlformats.org/drawingml/2006/main">
                    <a:graphicData uri="http://schemas.openxmlformats.org/drawingml/2006/picture">
                      <pic:pic xmlns:pic="http://schemas.openxmlformats.org/drawingml/2006/picture">
                        <pic:nvPicPr>
                          <pic:cNvPr id="1930" name="Text_Box_14356_SpCnt_278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1" name="Text_Box_14356_SpCnt_2785"/>
                  <wp:cNvGraphicFramePr/>
                  <a:graphic xmlns:a="http://schemas.openxmlformats.org/drawingml/2006/main">
                    <a:graphicData uri="http://schemas.openxmlformats.org/drawingml/2006/picture">
                      <pic:pic xmlns:pic="http://schemas.openxmlformats.org/drawingml/2006/picture">
                        <pic:nvPicPr>
                          <pic:cNvPr id="1931" name="Text_Box_14356_SpCnt_278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2" name="Text_Box_14356_SpCnt_2786"/>
                  <wp:cNvGraphicFramePr/>
                  <a:graphic xmlns:a="http://schemas.openxmlformats.org/drawingml/2006/main">
                    <a:graphicData uri="http://schemas.openxmlformats.org/drawingml/2006/picture">
                      <pic:pic xmlns:pic="http://schemas.openxmlformats.org/drawingml/2006/picture">
                        <pic:nvPicPr>
                          <pic:cNvPr id="1922" name="Text_Box_14356_SpCnt_278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0" name="Text_Box_14356_SpCnt_2787"/>
                  <wp:cNvGraphicFramePr/>
                  <a:graphic xmlns:a="http://schemas.openxmlformats.org/drawingml/2006/main">
                    <a:graphicData uri="http://schemas.openxmlformats.org/drawingml/2006/picture">
                      <pic:pic xmlns:pic="http://schemas.openxmlformats.org/drawingml/2006/picture">
                        <pic:nvPicPr>
                          <pic:cNvPr id="1940" name="Text_Box_14356_SpCnt_278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0" name="Text_Box_14356_SpCnt_2788"/>
                  <wp:cNvGraphicFramePr/>
                  <a:graphic xmlns:a="http://schemas.openxmlformats.org/drawingml/2006/main">
                    <a:graphicData uri="http://schemas.openxmlformats.org/drawingml/2006/picture">
                      <pic:pic xmlns:pic="http://schemas.openxmlformats.org/drawingml/2006/picture">
                        <pic:nvPicPr>
                          <pic:cNvPr id="1920" name="Text_Box_14356_SpCnt_278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9" name="Text_Box_14356_SpCnt_2789"/>
                  <wp:cNvGraphicFramePr/>
                  <a:graphic xmlns:a="http://schemas.openxmlformats.org/drawingml/2006/main">
                    <a:graphicData uri="http://schemas.openxmlformats.org/drawingml/2006/picture">
                      <pic:pic xmlns:pic="http://schemas.openxmlformats.org/drawingml/2006/picture">
                        <pic:nvPicPr>
                          <pic:cNvPr id="1929" name="Text_Box_14356_SpCnt_278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6" name="Text_Box_14356_SpCnt_2790"/>
                  <wp:cNvGraphicFramePr/>
                  <a:graphic xmlns:a="http://schemas.openxmlformats.org/drawingml/2006/main">
                    <a:graphicData uri="http://schemas.openxmlformats.org/drawingml/2006/picture">
                      <pic:pic xmlns:pic="http://schemas.openxmlformats.org/drawingml/2006/picture">
                        <pic:nvPicPr>
                          <pic:cNvPr id="1916" name="Text_Box_14356_SpCnt_279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5" name="Text_Box_14356_SpCnt_2791"/>
                  <wp:cNvGraphicFramePr/>
                  <a:graphic xmlns:a="http://schemas.openxmlformats.org/drawingml/2006/main">
                    <a:graphicData uri="http://schemas.openxmlformats.org/drawingml/2006/picture">
                      <pic:pic xmlns:pic="http://schemas.openxmlformats.org/drawingml/2006/picture">
                        <pic:nvPicPr>
                          <pic:cNvPr id="1925" name="Text_Box_14356_SpCnt_279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4" name="Text_Box_14356_SpCnt_2792"/>
                  <wp:cNvGraphicFramePr/>
                  <a:graphic xmlns:a="http://schemas.openxmlformats.org/drawingml/2006/main">
                    <a:graphicData uri="http://schemas.openxmlformats.org/drawingml/2006/picture">
                      <pic:pic xmlns:pic="http://schemas.openxmlformats.org/drawingml/2006/picture">
                        <pic:nvPicPr>
                          <pic:cNvPr id="1914" name="Text_Box_14356_SpCnt_279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5" name="Text_Box_14356_SpCnt_2793"/>
                  <wp:cNvGraphicFramePr/>
                  <a:graphic xmlns:a="http://schemas.openxmlformats.org/drawingml/2006/main">
                    <a:graphicData uri="http://schemas.openxmlformats.org/drawingml/2006/picture">
                      <pic:pic xmlns:pic="http://schemas.openxmlformats.org/drawingml/2006/picture">
                        <pic:nvPicPr>
                          <pic:cNvPr id="1935" name="Text_Box_14356_SpCnt_279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6" name="Text_Box_14356_SpCnt_2794"/>
                  <wp:cNvGraphicFramePr/>
                  <a:graphic xmlns:a="http://schemas.openxmlformats.org/drawingml/2006/main">
                    <a:graphicData uri="http://schemas.openxmlformats.org/drawingml/2006/picture">
                      <pic:pic xmlns:pic="http://schemas.openxmlformats.org/drawingml/2006/picture">
                        <pic:nvPicPr>
                          <pic:cNvPr id="1926" name="Text_Box_14356_SpCnt_279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7" name="Text_Box_14356_SpCnt_2795"/>
                  <wp:cNvGraphicFramePr/>
                  <a:graphic xmlns:a="http://schemas.openxmlformats.org/drawingml/2006/main">
                    <a:graphicData uri="http://schemas.openxmlformats.org/drawingml/2006/picture">
                      <pic:pic xmlns:pic="http://schemas.openxmlformats.org/drawingml/2006/picture">
                        <pic:nvPicPr>
                          <pic:cNvPr id="1927" name="Text_Box_14356_SpCnt_279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4" name="Text_Box_14356_SpCnt_2796"/>
                  <wp:cNvGraphicFramePr/>
                  <a:graphic xmlns:a="http://schemas.openxmlformats.org/drawingml/2006/main">
                    <a:graphicData uri="http://schemas.openxmlformats.org/drawingml/2006/picture">
                      <pic:pic xmlns:pic="http://schemas.openxmlformats.org/drawingml/2006/picture">
                        <pic:nvPicPr>
                          <pic:cNvPr id="1934" name="Text_Box_14356_SpCnt_279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2" name="Text_Box_14356_SpCnt_2797"/>
                  <wp:cNvGraphicFramePr/>
                  <a:graphic xmlns:a="http://schemas.openxmlformats.org/drawingml/2006/main">
                    <a:graphicData uri="http://schemas.openxmlformats.org/drawingml/2006/picture">
                      <pic:pic xmlns:pic="http://schemas.openxmlformats.org/drawingml/2006/picture">
                        <pic:nvPicPr>
                          <pic:cNvPr id="1912" name="Text_Box_14356_SpCnt_279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6" name="Text_Box_14356_SpCnt_2798"/>
                  <wp:cNvGraphicFramePr/>
                  <a:graphic xmlns:a="http://schemas.openxmlformats.org/drawingml/2006/main">
                    <a:graphicData uri="http://schemas.openxmlformats.org/drawingml/2006/picture">
                      <pic:pic xmlns:pic="http://schemas.openxmlformats.org/drawingml/2006/picture">
                        <pic:nvPicPr>
                          <pic:cNvPr id="1936" name="Text_Box_14356_SpCnt_279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9" name="Text_Box_14356_SpCnt_2799"/>
                  <wp:cNvGraphicFramePr/>
                  <a:graphic xmlns:a="http://schemas.openxmlformats.org/drawingml/2006/main">
                    <a:graphicData uri="http://schemas.openxmlformats.org/drawingml/2006/picture">
                      <pic:pic xmlns:pic="http://schemas.openxmlformats.org/drawingml/2006/picture">
                        <pic:nvPicPr>
                          <pic:cNvPr id="1919" name="Text_Box_14356_SpCnt_279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8" name="Text_Box_14356_SpCnt_2800"/>
                  <wp:cNvGraphicFramePr/>
                  <a:graphic xmlns:a="http://schemas.openxmlformats.org/drawingml/2006/main">
                    <a:graphicData uri="http://schemas.openxmlformats.org/drawingml/2006/picture">
                      <pic:pic xmlns:pic="http://schemas.openxmlformats.org/drawingml/2006/picture">
                        <pic:nvPicPr>
                          <pic:cNvPr id="1938" name="Text_Box_14356_SpCnt_280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5" name="Text_Box_14356_SpCnt_2801"/>
                  <wp:cNvGraphicFramePr/>
                  <a:graphic xmlns:a="http://schemas.openxmlformats.org/drawingml/2006/main">
                    <a:graphicData uri="http://schemas.openxmlformats.org/drawingml/2006/picture">
                      <pic:pic xmlns:pic="http://schemas.openxmlformats.org/drawingml/2006/picture">
                        <pic:nvPicPr>
                          <pic:cNvPr id="1915" name="Text_Box_14356_SpCnt_280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8" name="Text_Box_14356_SpCnt_2802"/>
                  <wp:cNvGraphicFramePr/>
                  <a:graphic xmlns:a="http://schemas.openxmlformats.org/drawingml/2006/main">
                    <a:graphicData uri="http://schemas.openxmlformats.org/drawingml/2006/picture">
                      <pic:pic xmlns:pic="http://schemas.openxmlformats.org/drawingml/2006/picture">
                        <pic:nvPicPr>
                          <pic:cNvPr id="1928" name="Text_Box_14356_SpCnt_280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3" name="Text_Box_14356_SpCnt_2803"/>
                  <wp:cNvGraphicFramePr/>
                  <a:graphic xmlns:a="http://schemas.openxmlformats.org/drawingml/2006/main">
                    <a:graphicData uri="http://schemas.openxmlformats.org/drawingml/2006/picture">
                      <pic:pic xmlns:pic="http://schemas.openxmlformats.org/drawingml/2006/picture">
                        <pic:nvPicPr>
                          <pic:cNvPr id="1913" name="Text_Box_14356_SpCnt_280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9" name="Text_Box_14356_SpCnt_2804"/>
                  <wp:cNvGraphicFramePr/>
                  <a:graphic xmlns:a="http://schemas.openxmlformats.org/drawingml/2006/main">
                    <a:graphicData uri="http://schemas.openxmlformats.org/drawingml/2006/picture">
                      <pic:pic xmlns:pic="http://schemas.openxmlformats.org/drawingml/2006/picture">
                        <pic:nvPicPr>
                          <pic:cNvPr id="1939" name="Text_Box_14356_SpCnt_280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33" name="Text_Box_14356_SpCnt_2805"/>
                  <wp:cNvGraphicFramePr/>
                  <a:graphic xmlns:a="http://schemas.openxmlformats.org/drawingml/2006/main">
                    <a:graphicData uri="http://schemas.openxmlformats.org/drawingml/2006/picture">
                      <pic:pic xmlns:pic="http://schemas.openxmlformats.org/drawingml/2006/picture">
                        <pic:nvPicPr>
                          <pic:cNvPr id="1933" name="Text_Box_14356_SpCnt_280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09" name="Text_Box_14356_SpCnt_2806"/>
                  <wp:cNvGraphicFramePr/>
                  <a:graphic xmlns:a="http://schemas.openxmlformats.org/drawingml/2006/main">
                    <a:graphicData uri="http://schemas.openxmlformats.org/drawingml/2006/picture">
                      <pic:pic xmlns:pic="http://schemas.openxmlformats.org/drawingml/2006/picture">
                        <pic:nvPicPr>
                          <pic:cNvPr id="1909" name="Text_Box_14356_SpCnt_280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3" name="Text_Box_14356_SpCnt_2807"/>
                  <wp:cNvGraphicFramePr/>
                  <a:graphic xmlns:a="http://schemas.openxmlformats.org/drawingml/2006/main">
                    <a:graphicData uri="http://schemas.openxmlformats.org/drawingml/2006/picture">
                      <pic:pic xmlns:pic="http://schemas.openxmlformats.org/drawingml/2006/picture">
                        <pic:nvPicPr>
                          <pic:cNvPr id="1923" name="Text_Box_14356_SpCnt_280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0" name="Text_Box_14356_SpCnt_2808"/>
                  <wp:cNvGraphicFramePr/>
                  <a:graphic xmlns:a="http://schemas.openxmlformats.org/drawingml/2006/main">
                    <a:graphicData uri="http://schemas.openxmlformats.org/drawingml/2006/picture">
                      <pic:pic xmlns:pic="http://schemas.openxmlformats.org/drawingml/2006/picture">
                        <pic:nvPicPr>
                          <pic:cNvPr id="1910" name="Text_Box_14356_SpCnt_280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24" name="Text_Box_14356_SpCnt_2809"/>
                  <wp:cNvGraphicFramePr/>
                  <a:graphic xmlns:a="http://schemas.openxmlformats.org/drawingml/2006/main">
                    <a:graphicData uri="http://schemas.openxmlformats.org/drawingml/2006/picture">
                      <pic:pic xmlns:pic="http://schemas.openxmlformats.org/drawingml/2006/picture">
                        <pic:nvPicPr>
                          <pic:cNvPr id="1924" name="Text_Box_14356_SpCnt_280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1" name="Text_Box_14356_SpCnt_2810"/>
                  <wp:cNvGraphicFramePr/>
                  <a:graphic xmlns:a="http://schemas.openxmlformats.org/drawingml/2006/main">
                    <a:graphicData uri="http://schemas.openxmlformats.org/drawingml/2006/picture">
                      <pic:pic xmlns:pic="http://schemas.openxmlformats.org/drawingml/2006/picture">
                        <pic:nvPicPr>
                          <pic:cNvPr id="1911" name="Text_Box_14356_SpCnt_281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7" name="Text_Box_14356_SpCnt_2811"/>
                  <wp:cNvGraphicFramePr/>
                  <a:graphic xmlns:a="http://schemas.openxmlformats.org/drawingml/2006/main">
                    <a:graphicData uri="http://schemas.openxmlformats.org/drawingml/2006/picture">
                      <pic:pic xmlns:pic="http://schemas.openxmlformats.org/drawingml/2006/picture">
                        <pic:nvPicPr>
                          <pic:cNvPr id="1917" name="Text_Box_14356_SpCnt_281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18" name="Text_Box_14356_SpCnt_2812"/>
                  <wp:cNvGraphicFramePr/>
                  <a:graphic xmlns:a="http://schemas.openxmlformats.org/drawingml/2006/main">
                    <a:graphicData uri="http://schemas.openxmlformats.org/drawingml/2006/picture">
                      <pic:pic xmlns:pic="http://schemas.openxmlformats.org/drawingml/2006/picture">
                        <pic:nvPicPr>
                          <pic:cNvPr id="1918" name="Text_Box_14356_SpCnt_281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2" name="Text_Box_14356_SpCnt_2813"/>
                  <wp:cNvGraphicFramePr/>
                  <a:graphic xmlns:a="http://schemas.openxmlformats.org/drawingml/2006/main">
                    <a:graphicData uri="http://schemas.openxmlformats.org/drawingml/2006/picture">
                      <pic:pic xmlns:pic="http://schemas.openxmlformats.org/drawingml/2006/picture">
                        <pic:nvPicPr>
                          <pic:cNvPr id="1952" name="Text_Box_14356_SpCnt_281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65" name="Text_Box_14356_SpCnt_2814"/>
                  <wp:cNvGraphicFramePr/>
                  <a:graphic xmlns:a="http://schemas.openxmlformats.org/drawingml/2006/main">
                    <a:graphicData uri="http://schemas.openxmlformats.org/drawingml/2006/picture">
                      <pic:pic xmlns:pic="http://schemas.openxmlformats.org/drawingml/2006/picture">
                        <pic:nvPicPr>
                          <pic:cNvPr id="1965" name="Text_Box_14356_SpCnt_281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5" name="Text_Box_14356_SpCnt_2815"/>
                  <wp:cNvGraphicFramePr/>
                  <a:graphic xmlns:a="http://schemas.openxmlformats.org/drawingml/2006/main">
                    <a:graphicData uri="http://schemas.openxmlformats.org/drawingml/2006/picture">
                      <pic:pic xmlns:pic="http://schemas.openxmlformats.org/drawingml/2006/picture">
                        <pic:nvPicPr>
                          <pic:cNvPr id="1945" name="Text_Box_14356_SpCnt_281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7" name="Text_Box_14356_SpCnt_2816"/>
                  <wp:cNvGraphicFramePr/>
                  <a:graphic xmlns:a="http://schemas.openxmlformats.org/drawingml/2006/main">
                    <a:graphicData uri="http://schemas.openxmlformats.org/drawingml/2006/picture">
                      <pic:pic xmlns:pic="http://schemas.openxmlformats.org/drawingml/2006/picture">
                        <pic:nvPicPr>
                          <pic:cNvPr id="1957" name="Text_Box_14356_SpCnt_281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67" name="Text_Box_14356_SpCnt_2817"/>
                  <wp:cNvGraphicFramePr/>
                  <a:graphic xmlns:a="http://schemas.openxmlformats.org/drawingml/2006/main">
                    <a:graphicData uri="http://schemas.openxmlformats.org/drawingml/2006/picture">
                      <pic:pic xmlns:pic="http://schemas.openxmlformats.org/drawingml/2006/picture">
                        <pic:nvPicPr>
                          <pic:cNvPr id="1967" name="Text_Box_14356_SpCnt_281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71" name="Text_Box_14356_SpCnt_2818"/>
                  <wp:cNvGraphicFramePr/>
                  <a:graphic xmlns:a="http://schemas.openxmlformats.org/drawingml/2006/main">
                    <a:graphicData uri="http://schemas.openxmlformats.org/drawingml/2006/picture">
                      <pic:pic xmlns:pic="http://schemas.openxmlformats.org/drawingml/2006/picture">
                        <pic:nvPicPr>
                          <pic:cNvPr id="1971" name="Text_Box_14356_SpCnt_281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2" name="Text_Box_14356_SpCnt_2819"/>
                  <wp:cNvGraphicFramePr/>
                  <a:graphic xmlns:a="http://schemas.openxmlformats.org/drawingml/2006/main">
                    <a:graphicData uri="http://schemas.openxmlformats.org/drawingml/2006/picture">
                      <pic:pic xmlns:pic="http://schemas.openxmlformats.org/drawingml/2006/picture">
                        <pic:nvPicPr>
                          <pic:cNvPr id="1942" name="Text_Box_14356_SpCnt_281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66" name="Text_Box_14356_SpCnt_2820"/>
                  <wp:cNvGraphicFramePr/>
                  <a:graphic xmlns:a="http://schemas.openxmlformats.org/drawingml/2006/main">
                    <a:graphicData uri="http://schemas.openxmlformats.org/drawingml/2006/picture">
                      <pic:pic xmlns:pic="http://schemas.openxmlformats.org/drawingml/2006/picture">
                        <pic:nvPicPr>
                          <pic:cNvPr id="1966" name="Text_Box_14356_SpCnt_282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5" name="Text_Box_14356_SpCnt_2821"/>
                  <wp:cNvGraphicFramePr/>
                  <a:graphic xmlns:a="http://schemas.openxmlformats.org/drawingml/2006/main">
                    <a:graphicData uri="http://schemas.openxmlformats.org/drawingml/2006/picture">
                      <pic:pic xmlns:pic="http://schemas.openxmlformats.org/drawingml/2006/picture">
                        <pic:nvPicPr>
                          <pic:cNvPr id="1955" name="Text_Box_14356_SpCnt_282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4" name="Text_Box_14356_SpCnt_2822"/>
                  <wp:cNvGraphicFramePr/>
                  <a:graphic xmlns:a="http://schemas.openxmlformats.org/drawingml/2006/main">
                    <a:graphicData uri="http://schemas.openxmlformats.org/drawingml/2006/picture">
                      <pic:pic xmlns:pic="http://schemas.openxmlformats.org/drawingml/2006/picture">
                        <pic:nvPicPr>
                          <pic:cNvPr id="1944" name="Text_Box_14356_SpCnt_282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72" name="Text_Box_14356_SpCnt_2823"/>
                  <wp:cNvGraphicFramePr/>
                  <a:graphic xmlns:a="http://schemas.openxmlformats.org/drawingml/2006/main">
                    <a:graphicData uri="http://schemas.openxmlformats.org/drawingml/2006/picture">
                      <pic:pic xmlns:pic="http://schemas.openxmlformats.org/drawingml/2006/picture">
                        <pic:nvPicPr>
                          <pic:cNvPr id="1972" name="Text_Box_14356_SpCnt_282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0" name="Text_Box_14356_SpCnt_2824"/>
                  <wp:cNvGraphicFramePr/>
                  <a:graphic xmlns:a="http://schemas.openxmlformats.org/drawingml/2006/main">
                    <a:graphicData uri="http://schemas.openxmlformats.org/drawingml/2006/picture">
                      <pic:pic xmlns:pic="http://schemas.openxmlformats.org/drawingml/2006/picture">
                        <pic:nvPicPr>
                          <pic:cNvPr id="1950" name="Text_Box_14356_SpCnt_282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61" name="Text_Box_14356_SpCnt_2825"/>
                  <wp:cNvGraphicFramePr/>
                  <a:graphic xmlns:a="http://schemas.openxmlformats.org/drawingml/2006/main">
                    <a:graphicData uri="http://schemas.openxmlformats.org/drawingml/2006/picture">
                      <pic:pic xmlns:pic="http://schemas.openxmlformats.org/drawingml/2006/picture">
                        <pic:nvPicPr>
                          <pic:cNvPr id="1961" name="Text_Box_14356_SpCnt_282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63" name="Text_Box_14356_SpCnt_2826"/>
                  <wp:cNvGraphicFramePr/>
                  <a:graphic xmlns:a="http://schemas.openxmlformats.org/drawingml/2006/main">
                    <a:graphicData uri="http://schemas.openxmlformats.org/drawingml/2006/picture">
                      <pic:pic xmlns:pic="http://schemas.openxmlformats.org/drawingml/2006/picture">
                        <pic:nvPicPr>
                          <pic:cNvPr id="1963" name="Text_Box_14356_SpCnt_282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9" name="Text_Box_14356_SpCnt_2827"/>
                  <wp:cNvGraphicFramePr/>
                  <a:graphic xmlns:a="http://schemas.openxmlformats.org/drawingml/2006/main">
                    <a:graphicData uri="http://schemas.openxmlformats.org/drawingml/2006/picture">
                      <pic:pic xmlns:pic="http://schemas.openxmlformats.org/drawingml/2006/picture">
                        <pic:nvPicPr>
                          <pic:cNvPr id="1949" name="Text_Box_14356_SpCnt_282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1" name="Text_Box_14356_SpCnt_2828"/>
                  <wp:cNvGraphicFramePr/>
                  <a:graphic xmlns:a="http://schemas.openxmlformats.org/drawingml/2006/main">
                    <a:graphicData uri="http://schemas.openxmlformats.org/drawingml/2006/picture">
                      <pic:pic xmlns:pic="http://schemas.openxmlformats.org/drawingml/2006/picture">
                        <pic:nvPicPr>
                          <pic:cNvPr id="1941" name="Text_Box_14356_SpCnt_282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8" name="Text_Box_14356_SpCnt_2829"/>
                  <wp:cNvGraphicFramePr/>
                  <a:graphic xmlns:a="http://schemas.openxmlformats.org/drawingml/2006/main">
                    <a:graphicData uri="http://schemas.openxmlformats.org/drawingml/2006/picture">
                      <pic:pic xmlns:pic="http://schemas.openxmlformats.org/drawingml/2006/picture">
                        <pic:nvPicPr>
                          <pic:cNvPr id="1948" name="Text_Box_14356_SpCnt_282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3" name="Text_Box_14356_SpCnt_2830"/>
                  <wp:cNvGraphicFramePr/>
                  <a:graphic xmlns:a="http://schemas.openxmlformats.org/drawingml/2006/main">
                    <a:graphicData uri="http://schemas.openxmlformats.org/drawingml/2006/picture">
                      <pic:pic xmlns:pic="http://schemas.openxmlformats.org/drawingml/2006/picture">
                        <pic:nvPicPr>
                          <pic:cNvPr id="1943" name="Text_Box_14356_SpCnt_283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6" name="Text_Box_14356_SpCnt_2831"/>
                  <wp:cNvGraphicFramePr/>
                  <a:graphic xmlns:a="http://schemas.openxmlformats.org/drawingml/2006/main">
                    <a:graphicData uri="http://schemas.openxmlformats.org/drawingml/2006/picture">
                      <pic:pic xmlns:pic="http://schemas.openxmlformats.org/drawingml/2006/picture">
                        <pic:nvPicPr>
                          <pic:cNvPr id="1946" name="Text_Box_14356_SpCnt_2831"/>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47" name="Text_Box_14356_SpCnt_2832"/>
                  <wp:cNvGraphicFramePr/>
                  <a:graphic xmlns:a="http://schemas.openxmlformats.org/drawingml/2006/main">
                    <a:graphicData uri="http://schemas.openxmlformats.org/drawingml/2006/picture">
                      <pic:pic xmlns:pic="http://schemas.openxmlformats.org/drawingml/2006/picture">
                        <pic:nvPicPr>
                          <pic:cNvPr id="1947" name="Text_Box_14356_SpCnt_2832"/>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3" name="Text_Box_14356_SpCnt_2833"/>
                  <wp:cNvGraphicFramePr/>
                  <a:graphic xmlns:a="http://schemas.openxmlformats.org/drawingml/2006/main">
                    <a:graphicData uri="http://schemas.openxmlformats.org/drawingml/2006/picture">
                      <pic:pic xmlns:pic="http://schemas.openxmlformats.org/drawingml/2006/picture">
                        <pic:nvPicPr>
                          <pic:cNvPr id="1953" name="Text_Box_14356_SpCnt_2833"/>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1" name="Text_Box_14356_SpCnt_2834"/>
                  <wp:cNvGraphicFramePr/>
                  <a:graphic xmlns:a="http://schemas.openxmlformats.org/drawingml/2006/main">
                    <a:graphicData uri="http://schemas.openxmlformats.org/drawingml/2006/picture">
                      <pic:pic xmlns:pic="http://schemas.openxmlformats.org/drawingml/2006/picture">
                        <pic:nvPicPr>
                          <pic:cNvPr id="1951" name="Text_Box_14356_SpCnt_2834"/>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4" name="Text_Box_14356_SpCnt_2835"/>
                  <wp:cNvGraphicFramePr/>
                  <a:graphic xmlns:a="http://schemas.openxmlformats.org/drawingml/2006/main">
                    <a:graphicData uri="http://schemas.openxmlformats.org/drawingml/2006/picture">
                      <pic:pic xmlns:pic="http://schemas.openxmlformats.org/drawingml/2006/picture">
                        <pic:nvPicPr>
                          <pic:cNvPr id="1954" name="Text_Box_14356_SpCnt_2835"/>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64" name="Text_Box_14356_SpCnt_2836"/>
                  <wp:cNvGraphicFramePr/>
                  <a:graphic xmlns:a="http://schemas.openxmlformats.org/drawingml/2006/main">
                    <a:graphicData uri="http://schemas.openxmlformats.org/drawingml/2006/picture">
                      <pic:pic xmlns:pic="http://schemas.openxmlformats.org/drawingml/2006/picture">
                        <pic:nvPicPr>
                          <pic:cNvPr id="1964" name="Text_Box_14356_SpCnt_2836"/>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62" name="Text_Box_14356_SpCnt_2837"/>
                  <wp:cNvGraphicFramePr/>
                  <a:graphic xmlns:a="http://schemas.openxmlformats.org/drawingml/2006/main">
                    <a:graphicData uri="http://schemas.openxmlformats.org/drawingml/2006/picture">
                      <pic:pic xmlns:pic="http://schemas.openxmlformats.org/drawingml/2006/picture">
                        <pic:nvPicPr>
                          <pic:cNvPr id="1962" name="Text_Box_14356_SpCnt_2837"/>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6" name="Text_Box_14356_SpCnt_2838"/>
                  <wp:cNvGraphicFramePr/>
                  <a:graphic xmlns:a="http://schemas.openxmlformats.org/drawingml/2006/main">
                    <a:graphicData uri="http://schemas.openxmlformats.org/drawingml/2006/picture">
                      <pic:pic xmlns:pic="http://schemas.openxmlformats.org/drawingml/2006/picture">
                        <pic:nvPicPr>
                          <pic:cNvPr id="1956" name="Text_Box_14356_SpCnt_2838"/>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8" name="Text_Box_14356_SpCnt_2839"/>
                  <wp:cNvGraphicFramePr/>
                  <a:graphic xmlns:a="http://schemas.openxmlformats.org/drawingml/2006/main">
                    <a:graphicData uri="http://schemas.openxmlformats.org/drawingml/2006/picture">
                      <pic:pic xmlns:pic="http://schemas.openxmlformats.org/drawingml/2006/picture">
                        <pic:nvPicPr>
                          <pic:cNvPr id="1958" name="Text_Box_14356_SpCnt_2839"/>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59" name="Text_Box_14356_SpCnt_2840"/>
                  <wp:cNvGraphicFramePr/>
                  <a:graphic xmlns:a="http://schemas.openxmlformats.org/drawingml/2006/main">
                    <a:graphicData uri="http://schemas.openxmlformats.org/drawingml/2006/picture">
                      <pic:pic xmlns:pic="http://schemas.openxmlformats.org/drawingml/2006/picture">
                        <pic:nvPicPr>
                          <pic:cNvPr id="1959" name="Text_Box_14356_SpCnt_2840"/>
                          <pic:cNvPicPr/>
                        </pic:nvPicPr>
                        <pic:blipFill>
                          <a:blip r:embed="rId26"/>
                          <a:stretch>
                            <a:fillRect/>
                          </a:stretch>
                        </pic:blipFill>
                        <pic:spPr>
                          <a:xfrm>
                            <a:off x="0" y="0"/>
                            <a:ext cx="69850" cy="2406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40665"/>
                  <wp:effectExtent l="0" t="0" r="0" b="0"/>
                  <wp:wrapNone/>
                  <wp:docPr id="1960" name="Text_Box_14356_SpCnt_2841"/>
                  <wp:cNvGraphicFramePr/>
                  <a:graphic xmlns:a="http://schemas.openxmlformats.org/drawingml/2006/main">
                    <a:graphicData uri="http://schemas.openxmlformats.org/drawingml/2006/picture">
                      <pic:pic xmlns:pic="http://schemas.openxmlformats.org/drawingml/2006/picture">
                        <pic:nvPicPr>
                          <pic:cNvPr id="1960" name="Text_Box_14356_SpCnt_2841"/>
                          <pic:cNvPicPr/>
                        </pic:nvPicPr>
                        <pic:blipFill>
                          <a:blip r:embed="rId26"/>
                          <a:stretch>
                            <a:fillRect/>
                          </a:stretch>
                        </pic:blipFill>
                        <pic:spPr>
                          <a:xfrm>
                            <a:off x="0" y="0"/>
                            <a:ext cx="69850" cy="240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3F02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电子感应龙头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—H62黄铜铸造主体，表面抛光镀铬处理                            —座台式安装，开孔尺寸25mm                                            —红外感应距离25cm，感应距离可调                                    —AC/DC控制模块，电源可选交流电或1.5V*4直流电源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—三通接口设计，可接冷、热水源，接口4分外螺纹。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—感应龙头尺寸160*185*125，出水口距台面100mm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68" name="Text_Box_14356_SpCnt_2842"/>
                  <wp:cNvGraphicFramePr/>
                  <a:graphic xmlns:a="http://schemas.openxmlformats.org/drawingml/2006/main">
                    <a:graphicData uri="http://schemas.openxmlformats.org/drawingml/2006/picture">
                      <pic:pic xmlns:pic="http://schemas.openxmlformats.org/drawingml/2006/picture">
                        <pic:nvPicPr>
                          <pic:cNvPr id="1968" name="Text_Box_14356_SpCnt_284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69" name="Text_Box_14356_SpCnt_2843"/>
                  <wp:cNvGraphicFramePr/>
                  <a:graphic xmlns:a="http://schemas.openxmlformats.org/drawingml/2006/main">
                    <a:graphicData uri="http://schemas.openxmlformats.org/drawingml/2006/picture">
                      <pic:pic xmlns:pic="http://schemas.openxmlformats.org/drawingml/2006/picture">
                        <pic:nvPicPr>
                          <pic:cNvPr id="1969" name="Text_Box_14356_SpCnt_284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70" name="Text_Box_14356_SpCnt_2844"/>
                  <wp:cNvGraphicFramePr/>
                  <a:graphic xmlns:a="http://schemas.openxmlformats.org/drawingml/2006/main">
                    <a:graphicData uri="http://schemas.openxmlformats.org/drawingml/2006/picture">
                      <pic:pic xmlns:pic="http://schemas.openxmlformats.org/drawingml/2006/picture">
                        <pic:nvPicPr>
                          <pic:cNvPr id="1970" name="Text_Box_14356_SpCnt_284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0" name="Text_Box_14356_SpCnt_2845"/>
                  <wp:cNvGraphicFramePr/>
                  <a:graphic xmlns:a="http://schemas.openxmlformats.org/drawingml/2006/main">
                    <a:graphicData uri="http://schemas.openxmlformats.org/drawingml/2006/picture">
                      <pic:pic xmlns:pic="http://schemas.openxmlformats.org/drawingml/2006/picture">
                        <pic:nvPicPr>
                          <pic:cNvPr id="1990" name="Text_Box_14356_SpCnt_284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2" name="Text_Box_14356_SpCnt_2846"/>
                  <wp:cNvGraphicFramePr/>
                  <a:graphic xmlns:a="http://schemas.openxmlformats.org/drawingml/2006/main">
                    <a:graphicData uri="http://schemas.openxmlformats.org/drawingml/2006/picture">
                      <pic:pic xmlns:pic="http://schemas.openxmlformats.org/drawingml/2006/picture">
                        <pic:nvPicPr>
                          <pic:cNvPr id="1992" name="Text_Box_14356_SpCnt_284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9" name="Text_Box_14356_SpCnt_2847"/>
                  <wp:cNvGraphicFramePr/>
                  <a:graphic xmlns:a="http://schemas.openxmlformats.org/drawingml/2006/main">
                    <a:graphicData uri="http://schemas.openxmlformats.org/drawingml/2006/picture">
                      <pic:pic xmlns:pic="http://schemas.openxmlformats.org/drawingml/2006/picture">
                        <pic:nvPicPr>
                          <pic:cNvPr id="1999" name="Text_Box_14356_SpCnt_284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2" name="Text_Box_14356_SpCnt_2848"/>
                  <wp:cNvGraphicFramePr/>
                  <a:graphic xmlns:a="http://schemas.openxmlformats.org/drawingml/2006/main">
                    <a:graphicData uri="http://schemas.openxmlformats.org/drawingml/2006/picture">
                      <pic:pic xmlns:pic="http://schemas.openxmlformats.org/drawingml/2006/picture">
                        <pic:nvPicPr>
                          <pic:cNvPr id="2002" name="Text_Box_14356_SpCnt_284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74" name="Text_Box_14356_SpCnt_2849"/>
                  <wp:cNvGraphicFramePr/>
                  <a:graphic xmlns:a="http://schemas.openxmlformats.org/drawingml/2006/main">
                    <a:graphicData uri="http://schemas.openxmlformats.org/drawingml/2006/picture">
                      <pic:pic xmlns:pic="http://schemas.openxmlformats.org/drawingml/2006/picture">
                        <pic:nvPicPr>
                          <pic:cNvPr id="1974" name="Text_Box_14356_SpCnt_284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4" name="Text_Box_14356_SpCnt_2850"/>
                  <wp:cNvGraphicFramePr/>
                  <a:graphic xmlns:a="http://schemas.openxmlformats.org/drawingml/2006/main">
                    <a:graphicData uri="http://schemas.openxmlformats.org/drawingml/2006/picture">
                      <pic:pic xmlns:pic="http://schemas.openxmlformats.org/drawingml/2006/picture">
                        <pic:nvPicPr>
                          <pic:cNvPr id="1984" name="Text_Box_14356_SpCnt_285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4" name="Text_Box_14356_SpCnt_2851"/>
                  <wp:cNvGraphicFramePr/>
                  <a:graphic xmlns:a="http://schemas.openxmlformats.org/drawingml/2006/main">
                    <a:graphicData uri="http://schemas.openxmlformats.org/drawingml/2006/picture">
                      <pic:pic xmlns:pic="http://schemas.openxmlformats.org/drawingml/2006/picture">
                        <pic:nvPicPr>
                          <pic:cNvPr id="1994" name="Text_Box_14356_SpCnt_285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6" name="Text_Box_14356_SpCnt_2852"/>
                  <wp:cNvGraphicFramePr/>
                  <a:graphic xmlns:a="http://schemas.openxmlformats.org/drawingml/2006/main">
                    <a:graphicData uri="http://schemas.openxmlformats.org/drawingml/2006/picture">
                      <pic:pic xmlns:pic="http://schemas.openxmlformats.org/drawingml/2006/picture">
                        <pic:nvPicPr>
                          <pic:cNvPr id="1986" name="Text_Box_14356_SpCnt_285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7" name="Text_Box_14356_SpCnt_2853"/>
                  <wp:cNvGraphicFramePr/>
                  <a:graphic xmlns:a="http://schemas.openxmlformats.org/drawingml/2006/main">
                    <a:graphicData uri="http://schemas.openxmlformats.org/drawingml/2006/picture">
                      <pic:pic xmlns:pic="http://schemas.openxmlformats.org/drawingml/2006/picture">
                        <pic:nvPicPr>
                          <pic:cNvPr id="1987" name="Text_Box_14356_SpCnt_285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73" name="Text_Box_14356_SpCnt_2854"/>
                  <wp:cNvGraphicFramePr/>
                  <a:graphic xmlns:a="http://schemas.openxmlformats.org/drawingml/2006/main">
                    <a:graphicData uri="http://schemas.openxmlformats.org/drawingml/2006/picture">
                      <pic:pic xmlns:pic="http://schemas.openxmlformats.org/drawingml/2006/picture">
                        <pic:nvPicPr>
                          <pic:cNvPr id="1973" name="Text_Box_14356_SpCnt_285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0" name="Text_Box_14356_SpCnt_2855"/>
                  <wp:cNvGraphicFramePr/>
                  <a:graphic xmlns:a="http://schemas.openxmlformats.org/drawingml/2006/main">
                    <a:graphicData uri="http://schemas.openxmlformats.org/drawingml/2006/picture">
                      <pic:pic xmlns:pic="http://schemas.openxmlformats.org/drawingml/2006/picture">
                        <pic:nvPicPr>
                          <pic:cNvPr id="1980" name="Text_Box_14356_SpCnt_285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0" name="Text_Box_14356_SpCnt_2856"/>
                  <wp:cNvGraphicFramePr/>
                  <a:graphic xmlns:a="http://schemas.openxmlformats.org/drawingml/2006/main">
                    <a:graphicData uri="http://schemas.openxmlformats.org/drawingml/2006/picture">
                      <pic:pic xmlns:pic="http://schemas.openxmlformats.org/drawingml/2006/picture">
                        <pic:nvPicPr>
                          <pic:cNvPr id="2000" name="Text_Box_14356_SpCnt_285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8" name="Text_Box_14356_SpCnt_2857"/>
                  <wp:cNvGraphicFramePr/>
                  <a:graphic xmlns:a="http://schemas.openxmlformats.org/drawingml/2006/main">
                    <a:graphicData uri="http://schemas.openxmlformats.org/drawingml/2006/picture">
                      <pic:pic xmlns:pic="http://schemas.openxmlformats.org/drawingml/2006/picture">
                        <pic:nvPicPr>
                          <pic:cNvPr id="1988" name="Text_Box_14356_SpCnt_285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4" name="Text_Box_14356_SpCnt_2858"/>
                  <wp:cNvGraphicFramePr/>
                  <a:graphic xmlns:a="http://schemas.openxmlformats.org/drawingml/2006/main">
                    <a:graphicData uri="http://schemas.openxmlformats.org/drawingml/2006/picture">
                      <pic:pic xmlns:pic="http://schemas.openxmlformats.org/drawingml/2006/picture">
                        <pic:nvPicPr>
                          <pic:cNvPr id="2004" name="Text_Box_14356_SpCnt_285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5" name="Text_Box_14356_SpCnt_2859"/>
                  <wp:cNvGraphicFramePr/>
                  <a:graphic xmlns:a="http://schemas.openxmlformats.org/drawingml/2006/main">
                    <a:graphicData uri="http://schemas.openxmlformats.org/drawingml/2006/picture">
                      <pic:pic xmlns:pic="http://schemas.openxmlformats.org/drawingml/2006/picture">
                        <pic:nvPicPr>
                          <pic:cNvPr id="1985" name="Text_Box_14356_SpCnt_285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9" name="Text_Box_14356_SpCnt_2860"/>
                  <wp:cNvGraphicFramePr/>
                  <a:graphic xmlns:a="http://schemas.openxmlformats.org/drawingml/2006/main">
                    <a:graphicData uri="http://schemas.openxmlformats.org/drawingml/2006/picture">
                      <pic:pic xmlns:pic="http://schemas.openxmlformats.org/drawingml/2006/picture">
                        <pic:nvPicPr>
                          <pic:cNvPr id="1989" name="Text_Box_14356_SpCnt_286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1" name="Text_Box_14356_SpCnt_2861"/>
                  <wp:cNvGraphicFramePr/>
                  <a:graphic xmlns:a="http://schemas.openxmlformats.org/drawingml/2006/main">
                    <a:graphicData uri="http://schemas.openxmlformats.org/drawingml/2006/picture">
                      <pic:pic xmlns:pic="http://schemas.openxmlformats.org/drawingml/2006/picture">
                        <pic:nvPicPr>
                          <pic:cNvPr id="1991" name="Text_Box_14356_SpCnt_286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1" name="Text_Box_14356_SpCnt_2862"/>
                  <wp:cNvGraphicFramePr/>
                  <a:graphic xmlns:a="http://schemas.openxmlformats.org/drawingml/2006/main">
                    <a:graphicData uri="http://schemas.openxmlformats.org/drawingml/2006/picture">
                      <pic:pic xmlns:pic="http://schemas.openxmlformats.org/drawingml/2006/picture">
                        <pic:nvPicPr>
                          <pic:cNvPr id="2001" name="Text_Box_14356_SpCnt_286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5" name="Text_Box_14356_SpCnt_2863"/>
                  <wp:cNvGraphicFramePr/>
                  <a:graphic xmlns:a="http://schemas.openxmlformats.org/drawingml/2006/main">
                    <a:graphicData uri="http://schemas.openxmlformats.org/drawingml/2006/picture">
                      <pic:pic xmlns:pic="http://schemas.openxmlformats.org/drawingml/2006/picture">
                        <pic:nvPicPr>
                          <pic:cNvPr id="1995" name="Text_Box_14356_SpCnt_286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3" name="Text_Box_14356_SpCnt_2864"/>
                  <wp:cNvGraphicFramePr/>
                  <a:graphic xmlns:a="http://schemas.openxmlformats.org/drawingml/2006/main">
                    <a:graphicData uri="http://schemas.openxmlformats.org/drawingml/2006/picture">
                      <pic:pic xmlns:pic="http://schemas.openxmlformats.org/drawingml/2006/picture">
                        <pic:nvPicPr>
                          <pic:cNvPr id="1993" name="Text_Box_14356_SpCnt_286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6" name="Text_Box_14356_SpCnt_2865"/>
                  <wp:cNvGraphicFramePr/>
                  <a:graphic xmlns:a="http://schemas.openxmlformats.org/drawingml/2006/main">
                    <a:graphicData uri="http://schemas.openxmlformats.org/drawingml/2006/picture">
                      <pic:pic xmlns:pic="http://schemas.openxmlformats.org/drawingml/2006/picture">
                        <pic:nvPicPr>
                          <pic:cNvPr id="1996" name="Text_Box_14356_SpCnt_286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7" name="Text_Box_14356_SpCnt_2866"/>
                  <wp:cNvGraphicFramePr/>
                  <a:graphic xmlns:a="http://schemas.openxmlformats.org/drawingml/2006/main">
                    <a:graphicData uri="http://schemas.openxmlformats.org/drawingml/2006/picture">
                      <pic:pic xmlns:pic="http://schemas.openxmlformats.org/drawingml/2006/picture">
                        <pic:nvPicPr>
                          <pic:cNvPr id="1997" name="Text_Box_14356_SpCnt_286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98" name="Text_Box_14356_SpCnt_2867"/>
                  <wp:cNvGraphicFramePr/>
                  <a:graphic xmlns:a="http://schemas.openxmlformats.org/drawingml/2006/main">
                    <a:graphicData uri="http://schemas.openxmlformats.org/drawingml/2006/picture">
                      <pic:pic xmlns:pic="http://schemas.openxmlformats.org/drawingml/2006/picture">
                        <pic:nvPicPr>
                          <pic:cNvPr id="1998" name="Text_Box_14356_SpCnt_286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3" name="Text_Box_14356_SpCnt_2868"/>
                  <wp:cNvGraphicFramePr/>
                  <a:graphic xmlns:a="http://schemas.openxmlformats.org/drawingml/2006/main">
                    <a:graphicData uri="http://schemas.openxmlformats.org/drawingml/2006/picture">
                      <pic:pic xmlns:pic="http://schemas.openxmlformats.org/drawingml/2006/picture">
                        <pic:nvPicPr>
                          <pic:cNvPr id="2003" name="Text_Box_14356_SpCnt_286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75" name="Text_Box_14356_SpCnt_2869"/>
                  <wp:cNvGraphicFramePr/>
                  <a:graphic xmlns:a="http://schemas.openxmlformats.org/drawingml/2006/main">
                    <a:graphicData uri="http://schemas.openxmlformats.org/drawingml/2006/picture">
                      <pic:pic xmlns:pic="http://schemas.openxmlformats.org/drawingml/2006/picture">
                        <pic:nvPicPr>
                          <pic:cNvPr id="1975" name="Text_Box_14356_SpCnt_286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76" name="Text_Box_14356_SpCnt_2870"/>
                  <wp:cNvGraphicFramePr/>
                  <a:graphic xmlns:a="http://schemas.openxmlformats.org/drawingml/2006/main">
                    <a:graphicData uri="http://schemas.openxmlformats.org/drawingml/2006/picture">
                      <pic:pic xmlns:pic="http://schemas.openxmlformats.org/drawingml/2006/picture">
                        <pic:nvPicPr>
                          <pic:cNvPr id="1976" name="Text_Box_14356_SpCnt_287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78" name="Text_Box_14356_SpCnt_2871"/>
                  <wp:cNvGraphicFramePr/>
                  <a:graphic xmlns:a="http://schemas.openxmlformats.org/drawingml/2006/main">
                    <a:graphicData uri="http://schemas.openxmlformats.org/drawingml/2006/picture">
                      <pic:pic xmlns:pic="http://schemas.openxmlformats.org/drawingml/2006/picture">
                        <pic:nvPicPr>
                          <pic:cNvPr id="1978" name="Text_Box_14356_SpCnt_287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77" name="Text_Box_14356_SpCnt_2872"/>
                  <wp:cNvGraphicFramePr/>
                  <a:graphic xmlns:a="http://schemas.openxmlformats.org/drawingml/2006/main">
                    <a:graphicData uri="http://schemas.openxmlformats.org/drawingml/2006/picture">
                      <pic:pic xmlns:pic="http://schemas.openxmlformats.org/drawingml/2006/picture">
                        <pic:nvPicPr>
                          <pic:cNvPr id="1977" name="Text_Box_14356_SpCnt_287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79" name="Text_Box_14356_SpCnt_2873"/>
                  <wp:cNvGraphicFramePr/>
                  <a:graphic xmlns:a="http://schemas.openxmlformats.org/drawingml/2006/main">
                    <a:graphicData uri="http://schemas.openxmlformats.org/drawingml/2006/picture">
                      <pic:pic xmlns:pic="http://schemas.openxmlformats.org/drawingml/2006/picture">
                        <pic:nvPicPr>
                          <pic:cNvPr id="1979" name="Text_Box_14356_SpCnt_287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1" name="Text_Box_14356_SpCnt_2874"/>
                  <wp:cNvGraphicFramePr/>
                  <a:graphic xmlns:a="http://schemas.openxmlformats.org/drawingml/2006/main">
                    <a:graphicData uri="http://schemas.openxmlformats.org/drawingml/2006/picture">
                      <pic:pic xmlns:pic="http://schemas.openxmlformats.org/drawingml/2006/picture">
                        <pic:nvPicPr>
                          <pic:cNvPr id="1981" name="Text_Box_14356_SpCnt_287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2" name="Text_Box_14356_SpCnt_2875"/>
                  <wp:cNvGraphicFramePr/>
                  <a:graphic xmlns:a="http://schemas.openxmlformats.org/drawingml/2006/main">
                    <a:graphicData uri="http://schemas.openxmlformats.org/drawingml/2006/picture">
                      <pic:pic xmlns:pic="http://schemas.openxmlformats.org/drawingml/2006/picture">
                        <pic:nvPicPr>
                          <pic:cNvPr id="1982" name="Text_Box_14356_SpCnt_287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1983" name="Text_Box_14356_SpCnt_2876"/>
                  <wp:cNvGraphicFramePr/>
                  <a:graphic xmlns:a="http://schemas.openxmlformats.org/drawingml/2006/main">
                    <a:graphicData uri="http://schemas.openxmlformats.org/drawingml/2006/picture">
                      <pic:pic xmlns:pic="http://schemas.openxmlformats.org/drawingml/2006/picture">
                        <pic:nvPicPr>
                          <pic:cNvPr id="1983" name="Text_Box_14356_SpCnt_287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0" name="Text_Box_14356_SpCnt_2877"/>
                  <wp:cNvGraphicFramePr/>
                  <a:graphic xmlns:a="http://schemas.openxmlformats.org/drawingml/2006/main">
                    <a:graphicData uri="http://schemas.openxmlformats.org/drawingml/2006/picture">
                      <pic:pic xmlns:pic="http://schemas.openxmlformats.org/drawingml/2006/picture">
                        <pic:nvPicPr>
                          <pic:cNvPr id="2020" name="Text_Box_14356_SpCnt_287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8" name="Text_Box_14356_SpCnt_2878"/>
                  <wp:cNvGraphicFramePr/>
                  <a:graphic xmlns:a="http://schemas.openxmlformats.org/drawingml/2006/main">
                    <a:graphicData uri="http://schemas.openxmlformats.org/drawingml/2006/picture">
                      <pic:pic xmlns:pic="http://schemas.openxmlformats.org/drawingml/2006/picture">
                        <pic:nvPicPr>
                          <pic:cNvPr id="2018" name="Text_Box_14356_SpCnt_287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0" name="Text_Box_14356_SpCnt_2879"/>
                  <wp:cNvGraphicFramePr/>
                  <a:graphic xmlns:a="http://schemas.openxmlformats.org/drawingml/2006/main">
                    <a:graphicData uri="http://schemas.openxmlformats.org/drawingml/2006/picture">
                      <pic:pic xmlns:pic="http://schemas.openxmlformats.org/drawingml/2006/picture">
                        <pic:nvPicPr>
                          <pic:cNvPr id="2030" name="Text_Box_14356_SpCnt_287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9" name="Text_Box_14356_SpCnt_2880"/>
                  <wp:cNvGraphicFramePr/>
                  <a:graphic xmlns:a="http://schemas.openxmlformats.org/drawingml/2006/main">
                    <a:graphicData uri="http://schemas.openxmlformats.org/drawingml/2006/picture">
                      <pic:pic xmlns:pic="http://schemas.openxmlformats.org/drawingml/2006/picture">
                        <pic:nvPicPr>
                          <pic:cNvPr id="2019" name="Text_Box_14356_SpCnt_288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1" name="Text_Box_14356_SpCnt_2881"/>
                  <wp:cNvGraphicFramePr/>
                  <a:graphic xmlns:a="http://schemas.openxmlformats.org/drawingml/2006/main">
                    <a:graphicData uri="http://schemas.openxmlformats.org/drawingml/2006/picture">
                      <pic:pic xmlns:pic="http://schemas.openxmlformats.org/drawingml/2006/picture">
                        <pic:nvPicPr>
                          <pic:cNvPr id="2021" name="Text_Box_14356_SpCnt_288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6" name="Text_Box_14356_SpCnt_2882"/>
                  <wp:cNvGraphicFramePr/>
                  <a:graphic xmlns:a="http://schemas.openxmlformats.org/drawingml/2006/main">
                    <a:graphicData uri="http://schemas.openxmlformats.org/drawingml/2006/picture">
                      <pic:pic xmlns:pic="http://schemas.openxmlformats.org/drawingml/2006/picture">
                        <pic:nvPicPr>
                          <pic:cNvPr id="2016" name="Text_Box_14356_SpCnt_288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5" name="Text_Box_14356_SpCnt_2883"/>
                  <wp:cNvGraphicFramePr/>
                  <a:graphic xmlns:a="http://schemas.openxmlformats.org/drawingml/2006/main">
                    <a:graphicData uri="http://schemas.openxmlformats.org/drawingml/2006/picture">
                      <pic:pic xmlns:pic="http://schemas.openxmlformats.org/drawingml/2006/picture">
                        <pic:nvPicPr>
                          <pic:cNvPr id="2025" name="Text_Box_14356_SpCnt_288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4" name="Text_Box_14356_SpCnt_2884"/>
                  <wp:cNvGraphicFramePr/>
                  <a:graphic xmlns:a="http://schemas.openxmlformats.org/drawingml/2006/main">
                    <a:graphicData uri="http://schemas.openxmlformats.org/drawingml/2006/picture">
                      <pic:pic xmlns:pic="http://schemas.openxmlformats.org/drawingml/2006/picture">
                        <pic:nvPicPr>
                          <pic:cNvPr id="2024" name="Text_Box_14356_SpCnt_288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3" name="Text_Box_14356_SpCnt_2885"/>
                  <wp:cNvGraphicFramePr/>
                  <a:graphic xmlns:a="http://schemas.openxmlformats.org/drawingml/2006/main">
                    <a:graphicData uri="http://schemas.openxmlformats.org/drawingml/2006/picture">
                      <pic:pic xmlns:pic="http://schemas.openxmlformats.org/drawingml/2006/picture">
                        <pic:nvPicPr>
                          <pic:cNvPr id="2033" name="Text_Box_14356_SpCnt_288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9" name="Text_Box_14356_SpCnt_2886"/>
                  <wp:cNvGraphicFramePr/>
                  <a:graphic xmlns:a="http://schemas.openxmlformats.org/drawingml/2006/main">
                    <a:graphicData uri="http://schemas.openxmlformats.org/drawingml/2006/picture">
                      <pic:pic xmlns:pic="http://schemas.openxmlformats.org/drawingml/2006/picture">
                        <pic:nvPicPr>
                          <pic:cNvPr id="2029" name="Text_Box_14356_SpCnt_288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5" name="Text_Box_14356_SpCnt_2887"/>
                  <wp:cNvGraphicFramePr/>
                  <a:graphic xmlns:a="http://schemas.openxmlformats.org/drawingml/2006/main">
                    <a:graphicData uri="http://schemas.openxmlformats.org/drawingml/2006/picture">
                      <pic:pic xmlns:pic="http://schemas.openxmlformats.org/drawingml/2006/picture">
                        <pic:nvPicPr>
                          <pic:cNvPr id="2015" name="Text_Box_14356_SpCnt_288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2" name="Text_Box_14356_SpCnt_2888"/>
                  <wp:cNvGraphicFramePr/>
                  <a:graphic xmlns:a="http://schemas.openxmlformats.org/drawingml/2006/main">
                    <a:graphicData uri="http://schemas.openxmlformats.org/drawingml/2006/picture">
                      <pic:pic xmlns:pic="http://schemas.openxmlformats.org/drawingml/2006/picture">
                        <pic:nvPicPr>
                          <pic:cNvPr id="2022" name="Text_Box_14356_SpCnt_288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3" name="Text_Box_14356_SpCnt_2889"/>
                  <wp:cNvGraphicFramePr/>
                  <a:graphic xmlns:a="http://schemas.openxmlformats.org/drawingml/2006/main">
                    <a:graphicData uri="http://schemas.openxmlformats.org/drawingml/2006/picture">
                      <pic:pic xmlns:pic="http://schemas.openxmlformats.org/drawingml/2006/picture">
                        <pic:nvPicPr>
                          <pic:cNvPr id="2023" name="Text_Box_14356_SpCnt_288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6" name="Text_Box_14356_SpCnt_2890"/>
                  <wp:cNvGraphicFramePr/>
                  <a:graphic xmlns:a="http://schemas.openxmlformats.org/drawingml/2006/main">
                    <a:graphicData uri="http://schemas.openxmlformats.org/drawingml/2006/picture">
                      <pic:pic xmlns:pic="http://schemas.openxmlformats.org/drawingml/2006/picture">
                        <pic:nvPicPr>
                          <pic:cNvPr id="2026" name="Text_Box_14356_SpCnt_289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5" name="Text_Box_14356_SpCnt_2891"/>
                  <wp:cNvGraphicFramePr/>
                  <a:graphic xmlns:a="http://schemas.openxmlformats.org/drawingml/2006/main">
                    <a:graphicData uri="http://schemas.openxmlformats.org/drawingml/2006/picture">
                      <pic:pic xmlns:pic="http://schemas.openxmlformats.org/drawingml/2006/picture">
                        <pic:nvPicPr>
                          <pic:cNvPr id="2005" name="Text_Box_14356_SpCnt_289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3" name="Text_Box_14356_SpCnt_2892"/>
                  <wp:cNvGraphicFramePr/>
                  <a:graphic xmlns:a="http://schemas.openxmlformats.org/drawingml/2006/main">
                    <a:graphicData uri="http://schemas.openxmlformats.org/drawingml/2006/picture">
                      <pic:pic xmlns:pic="http://schemas.openxmlformats.org/drawingml/2006/picture">
                        <pic:nvPicPr>
                          <pic:cNvPr id="2013" name="Text_Box_14356_SpCnt_289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1" name="Text_Box_14356_SpCnt_2893"/>
                  <wp:cNvGraphicFramePr/>
                  <a:graphic xmlns:a="http://schemas.openxmlformats.org/drawingml/2006/main">
                    <a:graphicData uri="http://schemas.openxmlformats.org/drawingml/2006/picture">
                      <pic:pic xmlns:pic="http://schemas.openxmlformats.org/drawingml/2006/picture">
                        <pic:nvPicPr>
                          <pic:cNvPr id="2011" name="Text_Box_14356_SpCnt_289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1" name="Text_Box_14356_SpCnt_2894"/>
                  <wp:cNvGraphicFramePr/>
                  <a:graphic xmlns:a="http://schemas.openxmlformats.org/drawingml/2006/main">
                    <a:graphicData uri="http://schemas.openxmlformats.org/drawingml/2006/picture">
                      <pic:pic xmlns:pic="http://schemas.openxmlformats.org/drawingml/2006/picture">
                        <pic:nvPicPr>
                          <pic:cNvPr id="2031" name="Text_Box_14356_SpCnt_289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7" name="Text_Box_14356_SpCnt_2895"/>
                  <wp:cNvGraphicFramePr/>
                  <a:graphic xmlns:a="http://schemas.openxmlformats.org/drawingml/2006/main">
                    <a:graphicData uri="http://schemas.openxmlformats.org/drawingml/2006/picture">
                      <pic:pic xmlns:pic="http://schemas.openxmlformats.org/drawingml/2006/picture">
                        <pic:nvPicPr>
                          <pic:cNvPr id="2027" name="Text_Box_14356_SpCnt_289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2" name="Text_Box_14356_SpCnt_2896"/>
                  <wp:cNvGraphicFramePr/>
                  <a:graphic xmlns:a="http://schemas.openxmlformats.org/drawingml/2006/main">
                    <a:graphicData uri="http://schemas.openxmlformats.org/drawingml/2006/picture">
                      <pic:pic xmlns:pic="http://schemas.openxmlformats.org/drawingml/2006/picture">
                        <pic:nvPicPr>
                          <pic:cNvPr id="2032" name="Text_Box_14356_SpCnt_289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28" name="Text_Box_14356_SpCnt_2897"/>
                  <wp:cNvGraphicFramePr/>
                  <a:graphic xmlns:a="http://schemas.openxmlformats.org/drawingml/2006/main">
                    <a:graphicData uri="http://schemas.openxmlformats.org/drawingml/2006/picture">
                      <pic:pic xmlns:pic="http://schemas.openxmlformats.org/drawingml/2006/picture">
                        <pic:nvPicPr>
                          <pic:cNvPr id="2028" name="Text_Box_14356_SpCnt_289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6" name="Text_Box_14356_SpCnt_2898"/>
                  <wp:cNvGraphicFramePr/>
                  <a:graphic xmlns:a="http://schemas.openxmlformats.org/drawingml/2006/main">
                    <a:graphicData uri="http://schemas.openxmlformats.org/drawingml/2006/picture">
                      <pic:pic xmlns:pic="http://schemas.openxmlformats.org/drawingml/2006/picture">
                        <pic:nvPicPr>
                          <pic:cNvPr id="2036" name="Text_Box_14356_SpCnt_289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7" name="Text_Box_14356_SpCnt_2899"/>
                  <wp:cNvGraphicFramePr/>
                  <a:graphic xmlns:a="http://schemas.openxmlformats.org/drawingml/2006/main">
                    <a:graphicData uri="http://schemas.openxmlformats.org/drawingml/2006/picture">
                      <pic:pic xmlns:pic="http://schemas.openxmlformats.org/drawingml/2006/picture">
                        <pic:nvPicPr>
                          <pic:cNvPr id="2017" name="Text_Box_14356_SpCnt_289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6" name="Text_Box_14356_SpCnt_2900"/>
                  <wp:cNvGraphicFramePr/>
                  <a:graphic xmlns:a="http://schemas.openxmlformats.org/drawingml/2006/main">
                    <a:graphicData uri="http://schemas.openxmlformats.org/drawingml/2006/picture">
                      <pic:pic xmlns:pic="http://schemas.openxmlformats.org/drawingml/2006/picture">
                        <pic:nvPicPr>
                          <pic:cNvPr id="2006" name="Text_Box_14356_SpCnt_290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5" name="Text_Box_14356_SpCnt_2901"/>
                  <wp:cNvGraphicFramePr/>
                  <a:graphic xmlns:a="http://schemas.openxmlformats.org/drawingml/2006/main">
                    <a:graphicData uri="http://schemas.openxmlformats.org/drawingml/2006/picture">
                      <pic:pic xmlns:pic="http://schemas.openxmlformats.org/drawingml/2006/picture">
                        <pic:nvPicPr>
                          <pic:cNvPr id="2035" name="Text_Box_14356_SpCnt_290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4" name="Text_Box_14356_SpCnt_2902"/>
                  <wp:cNvGraphicFramePr/>
                  <a:graphic xmlns:a="http://schemas.openxmlformats.org/drawingml/2006/main">
                    <a:graphicData uri="http://schemas.openxmlformats.org/drawingml/2006/picture">
                      <pic:pic xmlns:pic="http://schemas.openxmlformats.org/drawingml/2006/picture">
                        <pic:nvPicPr>
                          <pic:cNvPr id="2034" name="Text_Box_14356_SpCnt_290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7" name="Text_Box_14356_SpCnt_2903"/>
                  <wp:cNvGraphicFramePr/>
                  <a:graphic xmlns:a="http://schemas.openxmlformats.org/drawingml/2006/main">
                    <a:graphicData uri="http://schemas.openxmlformats.org/drawingml/2006/picture">
                      <pic:pic xmlns:pic="http://schemas.openxmlformats.org/drawingml/2006/picture">
                        <pic:nvPicPr>
                          <pic:cNvPr id="2007" name="Text_Box_14356_SpCnt_290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8" name="Text_Box_14356_SpCnt_2904"/>
                  <wp:cNvGraphicFramePr/>
                  <a:graphic xmlns:a="http://schemas.openxmlformats.org/drawingml/2006/main">
                    <a:graphicData uri="http://schemas.openxmlformats.org/drawingml/2006/picture">
                      <pic:pic xmlns:pic="http://schemas.openxmlformats.org/drawingml/2006/picture">
                        <pic:nvPicPr>
                          <pic:cNvPr id="2008" name="Text_Box_14356_SpCnt_290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09" name="Text_Box_14356_SpCnt_2905"/>
                  <wp:cNvGraphicFramePr/>
                  <a:graphic xmlns:a="http://schemas.openxmlformats.org/drawingml/2006/main">
                    <a:graphicData uri="http://schemas.openxmlformats.org/drawingml/2006/picture">
                      <pic:pic xmlns:pic="http://schemas.openxmlformats.org/drawingml/2006/picture">
                        <pic:nvPicPr>
                          <pic:cNvPr id="2009" name="Text_Box_14356_SpCnt_290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0" name="Text_Box_14356_SpCnt_2906"/>
                  <wp:cNvGraphicFramePr/>
                  <a:graphic xmlns:a="http://schemas.openxmlformats.org/drawingml/2006/main">
                    <a:graphicData uri="http://schemas.openxmlformats.org/drawingml/2006/picture">
                      <pic:pic xmlns:pic="http://schemas.openxmlformats.org/drawingml/2006/picture">
                        <pic:nvPicPr>
                          <pic:cNvPr id="2010" name="Text_Box_14356_SpCnt_290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2" name="Text_Box_14356_SpCnt_2907"/>
                  <wp:cNvGraphicFramePr/>
                  <a:graphic xmlns:a="http://schemas.openxmlformats.org/drawingml/2006/main">
                    <a:graphicData uri="http://schemas.openxmlformats.org/drawingml/2006/picture">
                      <pic:pic xmlns:pic="http://schemas.openxmlformats.org/drawingml/2006/picture">
                        <pic:nvPicPr>
                          <pic:cNvPr id="2012" name="Text_Box_14356_SpCnt_290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14" name="Text_Box_14356_SpCnt_2908"/>
                  <wp:cNvGraphicFramePr/>
                  <a:graphic xmlns:a="http://schemas.openxmlformats.org/drawingml/2006/main">
                    <a:graphicData uri="http://schemas.openxmlformats.org/drawingml/2006/picture">
                      <pic:pic xmlns:pic="http://schemas.openxmlformats.org/drawingml/2006/picture">
                        <pic:nvPicPr>
                          <pic:cNvPr id="2014" name="Text_Box_14356_SpCnt_290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4" name="Text_Box_14356_SpCnt_2909"/>
                  <wp:cNvGraphicFramePr/>
                  <a:graphic xmlns:a="http://schemas.openxmlformats.org/drawingml/2006/main">
                    <a:graphicData uri="http://schemas.openxmlformats.org/drawingml/2006/picture">
                      <pic:pic xmlns:pic="http://schemas.openxmlformats.org/drawingml/2006/picture">
                        <pic:nvPicPr>
                          <pic:cNvPr id="2044" name="Text_Box_14356_SpCnt_290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67" name="Text_Box_14356_SpCnt_2910"/>
                  <wp:cNvGraphicFramePr/>
                  <a:graphic xmlns:a="http://schemas.openxmlformats.org/drawingml/2006/main">
                    <a:graphicData uri="http://schemas.openxmlformats.org/drawingml/2006/picture">
                      <pic:pic xmlns:pic="http://schemas.openxmlformats.org/drawingml/2006/picture">
                        <pic:nvPicPr>
                          <pic:cNvPr id="2067" name="Text_Box_14356_SpCnt_291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3" name="Text_Box_14356_SpCnt_2911"/>
                  <wp:cNvGraphicFramePr/>
                  <a:graphic xmlns:a="http://schemas.openxmlformats.org/drawingml/2006/main">
                    <a:graphicData uri="http://schemas.openxmlformats.org/drawingml/2006/picture">
                      <pic:pic xmlns:pic="http://schemas.openxmlformats.org/drawingml/2006/picture">
                        <pic:nvPicPr>
                          <pic:cNvPr id="2043" name="Text_Box_14356_SpCnt_291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5" name="Text_Box_14356_SpCnt_2912"/>
                  <wp:cNvGraphicFramePr/>
                  <a:graphic xmlns:a="http://schemas.openxmlformats.org/drawingml/2006/main">
                    <a:graphicData uri="http://schemas.openxmlformats.org/drawingml/2006/picture">
                      <pic:pic xmlns:pic="http://schemas.openxmlformats.org/drawingml/2006/picture">
                        <pic:nvPicPr>
                          <pic:cNvPr id="2045" name="Text_Box_14356_SpCnt_291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55" name="Text_Box_14356_SpCnt_2913"/>
                  <wp:cNvGraphicFramePr/>
                  <a:graphic xmlns:a="http://schemas.openxmlformats.org/drawingml/2006/main">
                    <a:graphicData uri="http://schemas.openxmlformats.org/drawingml/2006/picture">
                      <pic:pic xmlns:pic="http://schemas.openxmlformats.org/drawingml/2006/picture">
                        <pic:nvPicPr>
                          <pic:cNvPr id="2055" name="Text_Box_14356_SpCnt_291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54" name="Text_Box_14356_SpCnt_2914"/>
                  <wp:cNvGraphicFramePr/>
                  <a:graphic xmlns:a="http://schemas.openxmlformats.org/drawingml/2006/main">
                    <a:graphicData uri="http://schemas.openxmlformats.org/drawingml/2006/picture">
                      <pic:pic xmlns:pic="http://schemas.openxmlformats.org/drawingml/2006/picture">
                        <pic:nvPicPr>
                          <pic:cNvPr id="2054" name="Text_Box_14356_SpCnt_291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62" name="Text_Box_14356_SpCnt_2915"/>
                  <wp:cNvGraphicFramePr/>
                  <a:graphic xmlns:a="http://schemas.openxmlformats.org/drawingml/2006/main">
                    <a:graphicData uri="http://schemas.openxmlformats.org/drawingml/2006/picture">
                      <pic:pic xmlns:pic="http://schemas.openxmlformats.org/drawingml/2006/picture">
                        <pic:nvPicPr>
                          <pic:cNvPr id="2062" name="Text_Box_14356_SpCnt_291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53" name="Text_Box_14356_SpCnt_2916"/>
                  <wp:cNvGraphicFramePr/>
                  <a:graphic xmlns:a="http://schemas.openxmlformats.org/drawingml/2006/main">
                    <a:graphicData uri="http://schemas.openxmlformats.org/drawingml/2006/picture">
                      <pic:pic xmlns:pic="http://schemas.openxmlformats.org/drawingml/2006/picture">
                        <pic:nvPicPr>
                          <pic:cNvPr id="2053" name="Text_Box_14356_SpCnt_291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0" name="Text_Box_14356_SpCnt_2917"/>
                  <wp:cNvGraphicFramePr/>
                  <a:graphic xmlns:a="http://schemas.openxmlformats.org/drawingml/2006/main">
                    <a:graphicData uri="http://schemas.openxmlformats.org/drawingml/2006/picture">
                      <pic:pic xmlns:pic="http://schemas.openxmlformats.org/drawingml/2006/picture">
                        <pic:nvPicPr>
                          <pic:cNvPr id="2040" name="Text_Box_14356_SpCnt_291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56" name="Text_Box_14356_SpCnt_2918"/>
                  <wp:cNvGraphicFramePr/>
                  <a:graphic xmlns:a="http://schemas.openxmlformats.org/drawingml/2006/main">
                    <a:graphicData uri="http://schemas.openxmlformats.org/drawingml/2006/picture">
                      <pic:pic xmlns:pic="http://schemas.openxmlformats.org/drawingml/2006/picture">
                        <pic:nvPicPr>
                          <pic:cNvPr id="2056" name="Text_Box_14356_SpCnt_291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63" name="Text_Box_14356_SpCnt_2919"/>
                  <wp:cNvGraphicFramePr/>
                  <a:graphic xmlns:a="http://schemas.openxmlformats.org/drawingml/2006/main">
                    <a:graphicData uri="http://schemas.openxmlformats.org/drawingml/2006/picture">
                      <pic:pic xmlns:pic="http://schemas.openxmlformats.org/drawingml/2006/picture">
                        <pic:nvPicPr>
                          <pic:cNvPr id="2063" name="Text_Box_14356_SpCnt_291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1" name="Text_Box_14356_SpCnt_2920"/>
                  <wp:cNvGraphicFramePr/>
                  <a:graphic xmlns:a="http://schemas.openxmlformats.org/drawingml/2006/main">
                    <a:graphicData uri="http://schemas.openxmlformats.org/drawingml/2006/picture">
                      <pic:pic xmlns:pic="http://schemas.openxmlformats.org/drawingml/2006/picture">
                        <pic:nvPicPr>
                          <pic:cNvPr id="2041" name="Text_Box_14356_SpCnt_292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7" name="Text_Box_14356_SpCnt_2921"/>
                  <wp:cNvGraphicFramePr/>
                  <a:graphic xmlns:a="http://schemas.openxmlformats.org/drawingml/2006/main">
                    <a:graphicData uri="http://schemas.openxmlformats.org/drawingml/2006/picture">
                      <pic:pic xmlns:pic="http://schemas.openxmlformats.org/drawingml/2006/picture">
                        <pic:nvPicPr>
                          <pic:cNvPr id="2047" name="Text_Box_14356_SpCnt_292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7" name="Text_Box_14356_SpCnt_2922"/>
                  <wp:cNvGraphicFramePr/>
                  <a:graphic xmlns:a="http://schemas.openxmlformats.org/drawingml/2006/main">
                    <a:graphicData uri="http://schemas.openxmlformats.org/drawingml/2006/picture">
                      <pic:pic xmlns:pic="http://schemas.openxmlformats.org/drawingml/2006/picture">
                        <pic:nvPicPr>
                          <pic:cNvPr id="2037" name="Text_Box_14356_SpCnt_292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68" name="Text_Box_14356_SpCnt_2923"/>
                  <wp:cNvGraphicFramePr/>
                  <a:graphic xmlns:a="http://schemas.openxmlformats.org/drawingml/2006/main">
                    <a:graphicData uri="http://schemas.openxmlformats.org/drawingml/2006/picture">
                      <pic:pic xmlns:pic="http://schemas.openxmlformats.org/drawingml/2006/picture">
                        <pic:nvPicPr>
                          <pic:cNvPr id="2068" name="Text_Box_14356_SpCnt_292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57" name="Text_Box_14356_SpCnt_2924"/>
                  <wp:cNvGraphicFramePr/>
                  <a:graphic xmlns:a="http://schemas.openxmlformats.org/drawingml/2006/main">
                    <a:graphicData uri="http://schemas.openxmlformats.org/drawingml/2006/picture">
                      <pic:pic xmlns:pic="http://schemas.openxmlformats.org/drawingml/2006/picture">
                        <pic:nvPicPr>
                          <pic:cNvPr id="2057" name="Text_Box_14356_SpCnt_292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2" name="Text_Box_14356_SpCnt_2925"/>
                  <wp:cNvGraphicFramePr/>
                  <a:graphic xmlns:a="http://schemas.openxmlformats.org/drawingml/2006/main">
                    <a:graphicData uri="http://schemas.openxmlformats.org/drawingml/2006/picture">
                      <pic:pic xmlns:pic="http://schemas.openxmlformats.org/drawingml/2006/picture">
                        <pic:nvPicPr>
                          <pic:cNvPr id="2042" name="Text_Box_14356_SpCnt_292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58" name="Text_Box_14356_SpCnt_2926"/>
                  <wp:cNvGraphicFramePr/>
                  <a:graphic xmlns:a="http://schemas.openxmlformats.org/drawingml/2006/main">
                    <a:graphicData uri="http://schemas.openxmlformats.org/drawingml/2006/picture">
                      <pic:pic xmlns:pic="http://schemas.openxmlformats.org/drawingml/2006/picture">
                        <pic:nvPicPr>
                          <pic:cNvPr id="2058" name="Text_Box_14356_SpCnt_292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61" name="Text_Box_14356_SpCnt_2927"/>
                  <wp:cNvGraphicFramePr/>
                  <a:graphic xmlns:a="http://schemas.openxmlformats.org/drawingml/2006/main">
                    <a:graphicData uri="http://schemas.openxmlformats.org/drawingml/2006/picture">
                      <pic:pic xmlns:pic="http://schemas.openxmlformats.org/drawingml/2006/picture">
                        <pic:nvPicPr>
                          <pic:cNvPr id="2061" name="Text_Box_14356_SpCnt_292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59" name="Text_Box_14356_SpCnt_2928"/>
                  <wp:cNvGraphicFramePr/>
                  <a:graphic xmlns:a="http://schemas.openxmlformats.org/drawingml/2006/main">
                    <a:graphicData uri="http://schemas.openxmlformats.org/drawingml/2006/picture">
                      <pic:pic xmlns:pic="http://schemas.openxmlformats.org/drawingml/2006/picture">
                        <pic:nvPicPr>
                          <pic:cNvPr id="2059" name="Text_Box_14356_SpCnt_292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60" name="Text_Box_14356_SpCnt_2929"/>
                  <wp:cNvGraphicFramePr/>
                  <a:graphic xmlns:a="http://schemas.openxmlformats.org/drawingml/2006/main">
                    <a:graphicData uri="http://schemas.openxmlformats.org/drawingml/2006/picture">
                      <pic:pic xmlns:pic="http://schemas.openxmlformats.org/drawingml/2006/picture">
                        <pic:nvPicPr>
                          <pic:cNvPr id="2060" name="Text_Box_14356_SpCnt_292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8" name="Text_Box_14356_SpCnt_2930"/>
                  <wp:cNvGraphicFramePr/>
                  <a:graphic xmlns:a="http://schemas.openxmlformats.org/drawingml/2006/main">
                    <a:graphicData uri="http://schemas.openxmlformats.org/drawingml/2006/picture">
                      <pic:pic xmlns:pic="http://schemas.openxmlformats.org/drawingml/2006/picture">
                        <pic:nvPicPr>
                          <pic:cNvPr id="2038" name="Text_Box_14356_SpCnt_293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6" name="Text_Box_14356_SpCnt_2931"/>
                  <wp:cNvGraphicFramePr/>
                  <a:graphic xmlns:a="http://schemas.openxmlformats.org/drawingml/2006/main">
                    <a:graphicData uri="http://schemas.openxmlformats.org/drawingml/2006/picture">
                      <pic:pic xmlns:pic="http://schemas.openxmlformats.org/drawingml/2006/picture">
                        <pic:nvPicPr>
                          <pic:cNvPr id="2046" name="Text_Box_14356_SpCnt_293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52" name="Text_Box_14356_SpCnt_2932"/>
                  <wp:cNvGraphicFramePr/>
                  <a:graphic xmlns:a="http://schemas.openxmlformats.org/drawingml/2006/main">
                    <a:graphicData uri="http://schemas.openxmlformats.org/drawingml/2006/picture">
                      <pic:pic xmlns:pic="http://schemas.openxmlformats.org/drawingml/2006/picture">
                        <pic:nvPicPr>
                          <pic:cNvPr id="2052" name="Text_Box_14356_SpCnt_293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39" name="Text_Box_14356_SpCnt_2933"/>
                  <wp:cNvGraphicFramePr/>
                  <a:graphic xmlns:a="http://schemas.openxmlformats.org/drawingml/2006/main">
                    <a:graphicData uri="http://schemas.openxmlformats.org/drawingml/2006/picture">
                      <pic:pic xmlns:pic="http://schemas.openxmlformats.org/drawingml/2006/picture">
                        <pic:nvPicPr>
                          <pic:cNvPr id="2039" name="Text_Box_14356_SpCnt_293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64" name="Text_Box_14356_SpCnt_2934"/>
                  <wp:cNvGraphicFramePr/>
                  <a:graphic xmlns:a="http://schemas.openxmlformats.org/drawingml/2006/main">
                    <a:graphicData uri="http://schemas.openxmlformats.org/drawingml/2006/picture">
                      <pic:pic xmlns:pic="http://schemas.openxmlformats.org/drawingml/2006/picture">
                        <pic:nvPicPr>
                          <pic:cNvPr id="2064" name="Text_Box_14356_SpCnt_293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65" name="Text_Box_14356_SpCnt_2935"/>
                  <wp:cNvGraphicFramePr/>
                  <a:graphic xmlns:a="http://schemas.openxmlformats.org/drawingml/2006/main">
                    <a:graphicData uri="http://schemas.openxmlformats.org/drawingml/2006/picture">
                      <pic:pic xmlns:pic="http://schemas.openxmlformats.org/drawingml/2006/picture">
                        <pic:nvPicPr>
                          <pic:cNvPr id="2065" name="Text_Box_14356_SpCnt_293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8" name="Text_Box_14356_SpCnt_2936"/>
                  <wp:cNvGraphicFramePr/>
                  <a:graphic xmlns:a="http://schemas.openxmlformats.org/drawingml/2006/main">
                    <a:graphicData uri="http://schemas.openxmlformats.org/drawingml/2006/picture">
                      <pic:pic xmlns:pic="http://schemas.openxmlformats.org/drawingml/2006/picture">
                        <pic:nvPicPr>
                          <pic:cNvPr id="2048" name="Text_Box_14356_SpCnt_293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049" name="Text_Box_14356_SpCnt_2937"/>
                  <wp:cNvGraphicFramePr/>
                  <a:graphic xmlns:a="http://schemas.openxmlformats.org/drawingml/2006/main">
                    <a:graphicData uri="http://schemas.openxmlformats.org/drawingml/2006/picture">
                      <pic:pic xmlns:pic="http://schemas.openxmlformats.org/drawingml/2006/picture">
                        <pic:nvPicPr>
                          <pic:cNvPr id="2049" name="Text_Box_14356_SpCnt_293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208915</wp:posOffset>
                  </wp:positionV>
                  <wp:extent cx="750570" cy="715010"/>
                  <wp:effectExtent l="0" t="0" r="11430" b="8890"/>
                  <wp:wrapNone/>
                  <wp:docPr id="2066" name="图片_1_SpCnt_6"/>
                  <wp:cNvGraphicFramePr/>
                  <a:graphic xmlns:a="http://schemas.openxmlformats.org/drawingml/2006/main">
                    <a:graphicData uri="http://schemas.openxmlformats.org/drawingml/2006/picture">
                      <pic:pic xmlns:pic="http://schemas.openxmlformats.org/drawingml/2006/picture">
                        <pic:nvPicPr>
                          <pic:cNvPr id="2066" name="图片_1_SpCnt_6"/>
                          <pic:cNvPicPr/>
                        </pic:nvPicPr>
                        <pic:blipFill>
                          <a:blip r:embed="rId29"/>
                          <a:stretch>
                            <a:fillRect/>
                          </a:stretch>
                        </pic:blipFill>
                        <pic:spPr>
                          <a:xfrm>
                            <a:off x="0" y="0"/>
                            <a:ext cx="750570" cy="715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3F03</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单星水池柜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600*600*800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—台面/水池斗板厚1.5mm，采用SUS304-2B不锈钢制作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—侧板、后背板、门板厚1.0mm，采用304不锈钢制作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—φ48mm厚1.0mm不锈钢圆通腿，采用SUS201不锈钢制作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—φ25mm厚1.0mm不锈钢圆通腿，采用SUS201不锈钢制作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—配不锈钢开门，配不锈钢可调脚 ，不含水龙头</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50" name="Text_Box_14356_SpCnt_2938"/>
                  <wp:cNvGraphicFramePr/>
                  <a:graphic xmlns:a="http://schemas.openxmlformats.org/drawingml/2006/main">
                    <a:graphicData uri="http://schemas.openxmlformats.org/drawingml/2006/picture">
                      <pic:pic xmlns:pic="http://schemas.openxmlformats.org/drawingml/2006/picture">
                        <pic:nvPicPr>
                          <pic:cNvPr id="2050" name="Text_Box_14356_SpCnt_293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51" name="Text_Box_14356_SpCnt_2939"/>
                  <wp:cNvGraphicFramePr/>
                  <a:graphic xmlns:a="http://schemas.openxmlformats.org/drawingml/2006/main">
                    <a:graphicData uri="http://schemas.openxmlformats.org/drawingml/2006/picture">
                      <pic:pic xmlns:pic="http://schemas.openxmlformats.org/drawingml/2006/picture">
                        <pic:nvPicPr>
                          <pic:cNvPr id="2051" name="Text_Box_14356_SpCnt_293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1" name="Text_Box_14356_SpCnt_2940"/>
                  <wp:cNvGraphicFramePr/>
                  <a:graphic xmlns:a="http://schemas.openxmlformats.org/drawingml/2006/main">
                    <a:graphicData uri="http://schemas.openxmlformats.org/drawingml/2006/picture">
                      <pic:pic xmlns:pic="http://schemas.openxmlformats.org/drawingml/2006/picture">
                        <pic:nvPicPr>
                          <pic:cNvPr id="2081" name="Text_Box_14356_SpCnt_294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0" name="Text_Box_14356_SpCnt_2941"/>
                  <wp:cNvGraphicFramePr/>
                  <a:graphic xmlns:a="http://schemas.openxmlformats.org/drawingml/2006/main">
                    <a:graphicData uri="http://schemas.openxmlformats.org/drawingml/2006/picture">
                      <pic:pic xmlns:pic="http://schemas.openxmlformats.org/drawingml/2006/picture">
                        <pic:nvPicPr>
                          <pic:cNvPr id="2090" name="Text_Box_14356_SpCnt_294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3" name="Text_Box_14356_SpCnt_2942"/>
                  <wp:cNvGraphicFramePr/>
                  <a:graphic xmlns:a="http://schemas.openxmlformats.org/drawingml/2006/main">
                    <a:graphicData uri="http://schemas.openxmlformats.org/drawingml/2006/picture">
                      <pic:pic xmlns:pic="http://schemas.openxmlformats.org/drawingml/2006/picture">
                        <pic:nvPicPr>
                          <pic:cNvPr id="2083" name="Text_Box_14356_SpCnt_294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5" name="Text_Box_14356_SpCnt_2943"/>
                  <wp:cNvGraphicFramePr/>
                  <a:graphic xmlns:a="http://schemas.openxmlformats.org/drawingml/2006/main">
                    <a:graphicData uri="http://schemas.openxmlformats.org/drawingml/2006/picture">
                      <pic:pic xmlns:pic="http://schemas.openxmlformats.org/drawingml/2006/picture">
                        <pic:nvPicPr>
                          <pic:cNvPr id="2075" name="Text_Box_14356_SpCnt_294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9" name="Text_Box_14356_SpCnt_2944"/>
                  <wp:cNvGraphicFramePr/>
                  <a:graphic xmlns:a="http://schemas.openxmlformats.org/drawingml/2006/main">
                    <a:graphicData uri="http://schemas.openxmlformats.org/drawingml/2006/picture">
                      <pic:pic xmlns:pic="http://schemas.openxmlformats.org/drawingml/2006/picture">
                        <pic:nvPicPr>
                          <pic:cNvPr id="2099" name="Text_Box_14356_SpCnt_294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0" name="Text_Box_14356_SpCnt_2945"/>
                  <wp:cNvGraphicFramePr/>
                  <a:graphic xmlns:a="http://schemas.openxmlformats.org/drawingml/2006/main">
                    <a:graphicData uri="http://schemas.openxmlformats.org/drawingml/2006/picture">
                      <pic:pic xmlns:pic="http://schemas.openxmlformats.org/drawingml/2006/picture">
                        <pic:nvPicPr>
                          <pic:cNvPr id="2100" name="Text_Box_14356_SpCnt_294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3" name="Text_Box_14356_SpCnt_2946"/>
                  <wp:cNvGraphicFramePr/>
                  <a:graphic xmlns:a="http://schemas.openxmlformats.org/drawingml/2006/main">
                    <a:graphicData uri="http://schemas.openxmlformats.org/drawingml/2006/picture">
                      <pic:pic xmlns:pic="http://schemas.openxmlformats.org/drawingml/2006/picture">
                        <pic:nvPicPr>
                          <pic:cNvPr id="2093" name="Text_Box_14356_SpCnt_294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0" name="Text_Box_14356_SpCnt_2947"/>
                  <wp:cNvGraphicFramePr/>
                  <a:graphic xmlns:a="http://schemas.openxmlformats.org/drawingml/2006/main">
                    <a:graphicData uri="http://schemas.openxmlformats.org/drawingml/2006/picture">
                      <pic:pic xmlns:pic="http://schemas.openxmlformats.org/drawingml/2006/picture">
                        <pic:nvPicPr>
                          <pic:cNvPr id="2080" name="Text_Box_14356_SpCnt_294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8" name="Text_Box_14356_SpCnt_2948"/>
                  <wp:cNvGraphicFramePr/>
                  <a:graphic xmlns:a="http://schemas.openxmlformats.org/drawingml/2006/main">
                    <a:graphicData uri="http://schemas.openxmlformats.org/drawingml/2006/picture">
                      <pic:pic xmlns:pic="http://schemas.openxmlformats.org/drawingml/2006/picture">
                        <pic:nvPicPr>
                          <pic:cNvPr id="2098" name="Text_Box_14356_SpCnt_294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0" name="Text_Box_14356_SpCnt_2949"/>
                  <wp:cNvGraphicFramePr/>
                  <a:graphic xmlns:a="http://schemas.openxmlformats.org/drawingml/2006/main">
                    <a:graphicData uri="http://schemas.openxmlformats.org/drawingml/2006/picture">
                      <pic:pic xmlns:pic="http://schemas.openxmlformats.org/drawingml/2006/picture">
                        <pic:nvPicPr>
                          <pic:cNvPr id="2070" name="Text_Box_14356_SpCnt_294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9" name="Text_Box_14356_SpCnt_2950"/>
                  <wp:cNvGraphicFramePr/>
                  <a:graphic xmlns:a="http://schemas.openxmlformats.org/drawingml/2006/main">
                    <a:graphicData uri="http://schemas.openxmlformats.org/drawingml/2006/picture">
                      <pic:pic xmlns:pic="http://schemas.openxmlformats.org/drawingml/2006/picture">
                        <pic:nvPicPr>
                          <pic:cNvPr id="2089" name="Text_Box_14356_SpCnt_295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8" name="Text_Box_14356_SpCnt_2951"/>
                  <wp:cNvGraphicFramePr/>
                  <a:graphic xmlns:a="http://schemas.openxmlformats.org/drawingml/2006/main">
                    <a:graphicData uri="http://schemas.openxmlformats.org/drawingml/2006/picture">
                      <pic:pic xmlns:pic="http://schemas.openxmlformats.org/drawingml/2006/picture">
                        <pic:nvPicPr>
                          <pic:cNvPr id="2088" name="Text_Box_14356_SpCnt_295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1" name="Text_Box_14356_SpCnt_2952"/>
                  <wp:cNvGraphicFramePr/>
                  <a:graphic xmlns:a="http://schemas.openxmlformats.org/drawingml/2006/main">
                    <a:graphicData uri="http://schemas.openxmlformats.org/drawingml/2006/picture">
                      <pic:pic xmlns:pic="http://schemas.openxmlformats.org/drawingml/2006/picture">
                        <pic:nvPicPr>
                          <pic:cNvPr id="2091" name="Text_Box_14356_SpCnt_295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2" name="Text_Box_14356_SpCnt_2953"/>
                  <wp:cNvGraphicFramePr/>
                  <a:graphic xmlns:a="http://schemas.openxmlformats.org/drawingml/2006/main">
                    <a:graphicData uri="http://schemas.openxmlformats.org/drawingml/2006/picture">
                      <pic:pic xmlns:pic="http://schemas.openxmlformats.org/drawingml/2006/picture">
                        <pic:nvPicPr>
                          <pic:cNvPr id="2092" name="Text_Box_14356_SpCnt_295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2" name="Text_Box_14356_SpCnt_2954"/>
                  <wp:cNvGraphicFramePr/>
                  <a:graphic xmlns:a="http://schemas.openxmlformats.org/drawingml/2006/main">
                    <a:graphicData uri="http://schemas.openxmlformats.org/drawingml/2006/picture">
                      <pic:pic xmlns:pic="http://schemas.openxmlformats.org/drawingml/2006/picture">
                        <pic:nvPicPr>
                          <pic:cNvPr id="2072" name="Text_Box_14356_SpCnt_295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4" name="Text_Box_14356_SpCnt_2955"/>
                  <wp:cNvGraphicFramePr/>
                  <a:graphic xmlns:a="http://schemas.openxmlformats.org/drawingml/2006/main">
                    <a:graphicData uri="http://schemas.openxmlformats.org/drawingml/2006/picture">
                      <pic:pic xmlns:pic="http://schemas.openxmlformats.org/drawingml/2006/picture">
                        <pic:nvPicPr>
                          <pic:cNvPr id="2094" name="Text_Box_14356_SpCnt_295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69" name="Text_Box_14356_SpCnt_2956"/>
                  <wp:cNvGraphicFramePr/>
                  <a:graphic xmlns:a="http://schemas.openxmlformats.org/drawingml/2006/main">
                    <a:graphicData uri="http://schemas.openxmlformats.org/drawingml/2006/picture">
                      <pic:pic xmlns:pic="http://schemas.openxmlformats.org/drawingml/2006/picture">
                        <pic:nvPicPr>
                          <pic:cNvPr id="2069" name="Text_Box_14356_SpCnt_295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5" name="Text_Box_14356_SpCnt_2957"/>
                  <wp:cNvGraphicFramePr/>
                  <a:graphic xmlns:a="http://schemas.openxmlformats.org/drawingml/2006/main">
                    <a:graphicData uri="http://schemas.openxmlformats.org/drawingml/2006/picture">
                      <pic:pic xmlns:pic="http://schemas.openxmlformats.org/drawingml/2006/picture">
                        <pic:nvPicPr>
                          <pic:cNvPr id="2095" name="Text_Box_14356_SpCnt_295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2" name="Text_Box_14356_SpCnt_2958"/>
                  <wp:cNvGraphicFramePr/>
                  <a:graphic xmlns:a="http://schemas.openxmlformats.org/drawingml/2006/main">
                    <a:graphicData uri="http://schemas.openxmlformats.org/drawingml/2006/picture">
                      <pic:pic xmlns:pic="http://schemas.openxmlformats.org/drawingml/2006/picture">
                        <pic:nvPicPr>
                          <pic:cNvPr id="2082" name="Text_Box_14356_SpCnt_295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7" name="Text_Box_14356_SpCnt_2959"/>
                  <wp:cNvGraphicFramePr/>
                  <a:graphic xmlns:a="http://schemas.openxmlformats.org/drawingml/2006/main">
                    <a:graphicData uri="http://schemas.openxmlformats.org/drawingml/2006/picture">
                      <pic:pic xmlns:pic="http://schemas.openxmlformats.org/drawingml/2006/picture">
                        <pic:nvPicPr>
                          <pic:cNvPr id="2077" name="Text_Box_14356_SpCnt_295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6" name="Text_Box_14356_SpCnt_2960"/>
                  <wp:cNvGraphicFramePr/>
                  <a:graphic xmlns:a="http://schemas.openxmlformats.org/drawingml/2006/main">
                    <a:graphicData uri="http://schemas.openxmlformats.org/drawingml/2006/picture">
                      <pic:pic xmlns:pic="http://schemas.openxmlformats.org/drawingml/2006/picture">
                        <pic:nvPicPr>
                          <pic:cNvPr id="2096" name="Text_Box_14356_SpCnt_296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4" name="Text_Box_14356_SpCnt_2961"/>
                  <wp:cNvGraphicFramePr/>
                  <a:graphic xmlns:a="http://schemas.openxmlformats.org/drawingml/2006/main">
                    <a:graphicData uri="http://schemas.openxmlformats.org/drawingml/2006/picture">
                      <pic:pic xmlns:pic="http://schemas.openxmlformats.org/drawingml/2006/picture">
                        <pic:nvPicPr>
                          <pic:cNvPr id="2074" name="Text_Box_14356_SpCnt_296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97" name="Text_Box_14356_SpCnt_2962"/>
                  <wp:cNvGraphicFramePr/>
                  <a:graphic xmlns:a="http://schemas.openxmlformats.org/drawingml/2006/main">
                    <a:graphicData uri="http://schemas.openxmlformats.org/drawingml/2006/picture">
                      <pic:pic xmlns:pic="http://schemas.openxmlformats.org/drawingml/2006/picture">
                        <pic:nvPicPr>
                          <pic:cNvPr id="2097" name="Text_Box_14356_SpCnt_296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1" name="Text_Box_14356_SpCnt_2963"/>
                  <wp:cNvGraphicFramePr/>
                  <a:graphic xmlns:a="http://schemas.openxmlformats.org/drawingml/2006/main">
                    <a:graphicData uri="http://schemas.openxmlformats.org/drawingml/2006/picture">
                      <pic:pic xmlns:pic="http://schemas.openxmlformats.org/drawingml/2006/picture">
                        <pic:nvPicPr>
                          <pic:cNvPr id="2071" name="Text_Box_14356_SpCnt_296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3" name="Text_Box_14356_SpCnt_2964"/>
                  <wp:cNvGraphicFramePr/>
                  <a:graphic xmlns:a="http://schemas.openxmlformats.org/drawingml/2006/main">
                    <a:graphicData uri="http://schemas.openxmlformats.org/drawingml/2006/picture">
                      <pic:pic xmlns:pic="http://schemas.openxmlformats.org/drawingml/2006/picture">
                        <pic:nvPicPr>
                          <pic:cNvPr id="2073" name="Text_Box_14356_SpCnt_296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6" name="Text_Box_14356_SpCnt_2965"/>
                  <wp:cNvGraphicFramePr/>
                  <a:graphic xmlns:a="http://schemas.openxmlformats.org/drawingml/2006/main">
                    <a:graphicData uri="http://schemas.openxmlformats.org/drawingml/2006/picture">
                      <pic:pic xmlns:pic="http://schemas.openxmlformats.org/drawingml/2006/picture">
                        <pic:nvPicPr>
                          <pic:cNvPr id="2076" name="Text_Box_14356_SpCnt_296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8" name="Text_Box_14356_SpCnt_2966"/>
                  <wp:cNvGraphicFramePr/>
                  <a:graphic xmlns:a="http://schemas.openxmlformats.org/drawingml/2006/main">
                    <a:graphicData uri="http://schemas.openxmlformats.org/drawingml/2006/picture">
                      <pic:pic xmlns:pic="http://schemas.openxmlformats.org/drawingml/2006/picture">
                        <pic:nvPicPr>
                          <pic:cNvPr id="2078" name="Text_Box_14356_SpCnt_296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4" name="Text_Box_14356_SpCnt_2967"/>
                  <wp:cNvGraphicFramePr/>
                  <a:graphic xmlns:a="http://schemas.openxmlformats.org/drawingml/2006/main">
                    <a:graphicData uri="http://schemas.openxmlformats.org/drawingml/2006/picture">
                      <pic:pic xmlns:pic="http://schemas.openxmlformats.org/drawingml/2006/picture">
                        <pic:nvPicPr>
                          <pic:cNvPr id="2084" name="Text_Box_14356_SpCnt_296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79" name="Text_Box_14356_SpCnt_2968"/>
                  <wp:cNvGraphicFramePr/>
                  <a:graphic xmlns:a="http://schemas.openxmlformats.org/drawingml/2006/main">
                    <a:graphicData uri="http://schemas.openxmlformats.org/drawingml/2006/picture">
                      <pic:pic xmlns:pic="http://schemas.openxmlformats.org/drawingml/2006/picture">
                        <pic:nvPicPr>
                          <pic:cNvPr id="2079" name="Text_Box_14356_SpCnt_296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5" name="Text_Box_14356_SpCnt_2969"/>
                  <wp:cNvGraphicFramePr/>
                  <a:graphic xmlns:a="http://schemas.openxmlformats.org/drawingml/2006/main">
                    <a:graphicData uri="http://schemas.openxmlformats.org/drawingml/2006/picture">
                      <pic:pic xmlns:pic="http://schemas.openxmlformats.org/drawingml/2006/picture">
                        <pic:nvPicPr>
                          <pic:cNvPr id="2085" name="Text_Box_14356_SpCnt_296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6" name="Text_Box_14356_SpCnt_2970"/>
                  <wp:cNvGraphicFramePr/>
                  <a:graphic xmlns:a="http://schemas.openxmlformats.org/drawingml/2006/main">
                    <a:graphicData uri="http://schemas.openxmlformats.org/drawingml/2006/picture">
                      <pic:pic xmlns:pic="http://schemas.openxmlformats.org/drawingml/2006/picture">
                        <pic:nvPicPr>
                          <pic:cNvPr id="2086" name="Text_Box_14356_SpCnt_297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087" name="Text_Box_14356_SpCnt_2971"/>
                  <wp:cNvGraphicFramePr/>
                  <a:graphic xmlns:a="http://schemas.openxmlformats.org/drawingml/2006/main">
                    <a:graphicData uri="http://schemas.openxmlformats.org/drawingml/2006/picture">
                      <pic:pic xmlns:pic="http://schemas.openxmlformats.org/drawingml/2006/picture">
                        <pic:nvPicPr>
                          <pic:cNvPr id="2087" name="Text_Box_14356_SpCnt_297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3" name="Text_Box_14356_SpCnt_2972"/>
                  <wp:cNvGraphicFramePr/>
                  <a:graphic xmlns:a="http://schemas.openxmlformats.org/drawingml/2006/main">
                    <a:graphicData uri="http://schemas.openxmlformats.org/drawingml/2006/picture">
                      <pic:pic xmlns:pic="http://schemas.openxmlformats.org/drawingml/2006/picture">
                        <pic:nvPicPr>
                          <pic:cNvPr id="2113" name="Text_Box_14356_SpCnt_297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5" name="Text_Box_14356_SpCnt_2973"/>
                  <wp:cNvGraphicFramePr/>
                  <a:graphic xmlns:a="http://schemas.openxmlformats.org/drawingml/2006/main">
                    <a:graphicData uri="http://schemas.openxmlformats.org/drawingml/2006/picture">
                      <pic:pic xmlns:pic="http://schemas.openxmlformats.org/drawingml/2006/picture">
                        <pic:nvPicPr>
                          <pic:cNvPr id="2105" name="Text_Box_14356_SpCnt_297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6" name="Text_Box_14356_SpCnt_2974"/>
                  <wp:cNvGraphicFramePr/>
                  <a:graphic xmlns:a="http://schemas.openxmlformats.org/drawingml/2006/main">
                    <a:graphicData uri="http://schemas.openxmlformats.org/drawingml/2006/picture">
                      <pic:pic xmlns:pic="http://schemas.openxmlformats.org/drawingml/2006/picture">
                        <pic:nvPicPr>
                          <pic:cNvPr id="2126" name="Text_Box_14356_SpCnt_297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1" name="Text_Box_14356_SpCnt_2975"/>
                  <wp:cNvGraphicFramePr/>
                  <a:graphic xmlns:a="http://schemas.openxmlformats.org/drawingml/2006/main">
                    <a:graphicData uri="http://schemas.openxmlformats.org/drawingml/2006/picture">
                      <pic:pic xmlns:pic="http://schemas.openxmlformats.org/drawingml/2006/picture">
                        <pic:nvPicPr>
                          <pic:cNvPr id="2101" name="Text_Box_14356_SpCnt_297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9" name="Text_Box_14356_SpCnt_2976"/>
                  <wp:cNvGraphicFramePr/>
                  <a:graphic xmlns:a="http://schemas.openxmlformats.org/drawingml/2006/main">
                    <a:graphicData uri="http://schemas.openxmlformats.org/drawingml/2006/picture">
                      <pic:pic xmlns:pic="http://schemas.openxmlformats.org/drawingml/2006/picture">
                        <pic:nvPicPr>
                          <pic:cNvPr id="2109" name="Text_Box_14356_SpCnt_297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4" name="Text_Box_14356_SpCnt_2977"/>
                  <wp:cNvGraphicFramePr/>
                  <a:graphic xmlns:a="http://schemas.openxmlformats.org/drawingml/2006/main">
                    <a:graphicData uri="http://schemas.openxmlformats.org/drawingml/2006/picture">
                      <pic:pic xmlns:pic="http://schemas.openxmlformats.org/drawingml/2006/picture">
                        <pic:nvPicPr>
                          <pic:cNvPr id="2114" name="Text_Box_14356_SpCnt_297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5" name="Text_Box_14356_SpCnt_2978"/>
                  <wp:cNvGraphicFramePr/>
                  <a:graphic xmlns:a="http://schemas.openxmlformats.org/drawingml/2006/main">
                    <a:graphicData uri="http://schemas.openxmlformats.org/drawingml/2006/picture">
                      <pic:pic xmlns:pic="http://schemas.openxmlformats.org/drawingml/2006/picture">
                        <pic:nvPicPr>
                          <pic:cNvPr id="2125" name="Text_Box_14356_SpCnt_297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0" name="Text_Box_14356_SpCnt_2979"/>
                  <wp:cNvGraphicFramePr/>
                  <a:graphic xmlns:a="http://schemas.openxmlformats.org/drawingml/2006/main">
                    <a:graphicData uri="http://schemas.openxmlformats.org/drawingml/2006/picture">
                      <pic:pic xmlns:pic="http://schemas.openxmlformats.org/drawingml/2006/picture">
                        <pic:nvPicPr>
                          <pic:cNvPr id="2130" name="Text_Box_14356_SpCnt_297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2" name="Text_Box_14356_SpCnt_2980"/>
                  <wp:cNvGraphicFramePr/>
                  <a:graphic xmlns:a="http://schemas.openxmlformats.org/drawingml/2006/main">
                    <a:graphicData uri="http://schemas.openxmlformats.org/drawingml/2006/picture">
                      <pic:pic xmlns:pic="http://schemas.openxmlformats.org/drawingml/2006/picture">
                        <pic:nvPicPr>
                          <pic:cNvPr id="2102" name="Text_Box_14356_SpCnt_298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3" name="Text_Box_14356_SpCnt_2981"/>
                  <wp:cNvGraphicFramePr/>
                  <a:graphic xmlns:a="http://schemas.openxmlformats.org/drawingml/2006/main">
                    <a:graphicData uri="http://schemas.openxmlformats.org/drawingml/2006/picture">
                      <pic:pic xmlns:pic="http://schemas.openxmlformats.org/drawingml/2006/picture">
                        <pic:nvPicPr>
                          <pic:cNvPr id="2103" name="Text_Box_14356_SpCnt_298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2" name="Text_Box_14356_SpCnt_2982"/>
                  <wp:cNvGraphicFramePr/>
                  <a:graphic xmlns:a="http://schemas.openxmlformats.org/drawingml/2006/main">
                    <a:graphicData uri="http://schemas.openxmlformats.org/drawingml/2006/picture">
                      <pic:pic xmlns:pic="http://schemas.openxmlformats.org/drawingml/2006/picture">
                        <pic:nvPicPr>
                          <pic:cNvPr id="2132" name="Text_Box_14356_SpCnt_298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7" name="Text_Box_14356_SpCnt_2983"/>
                  <wp:cNvGraphicFramePr/>
                  <a:graphic xmlns:a="http://schemas.openxmlformats.org/drawingml/2006/main">
                    <a:graphicData uri="http://schemas.openxmlformats.org/drawingml/2006/picture">
                      <pic:pic xmlns:pic="http://schemas.openxmlformats.org/drawingml/2006/picture">
                        <pic:nvPicPr>
                          <pic:cNvPr id="2117" name="Text_Box_14356_SpCnt_298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0" name="Text_Box_14356_SpCnt_2984"/>
                  <wp:cNvGraphicFramePr/>
                  <a:graphic xmlns:a="http://schemas.openxmlformats.org/drawingml/2006/main">
                    <a:graphicData uri="http://schemas.openxmlformats.org/drawingml/2006/picture">
                      <pic:pic xmlns:pic="http://schemas.openxmlformats.org/drawingml/2006/picture">
                        <pic:nvPicPr>
                          <pic:cNvPr id="2120" name="Text_Box_14356_SpCnt_298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1" name="Text_Box_14356_SpCnt_2985"/>
                  <wp:cNvGraphicFramePr/>
                  <a:graphic xmlns:a="http://schemas.openxmlformats.org/drawingml/2006/main">
                    <a:graphicData uri="http://schemas.openxmlformats.org/drawingml/2006/picture">
                      <pic:pic xmlns:pic="http://schemas.openxmlformats.org/drawingml/2006/picture">
                        <pic:nvPicPr>
                          <pic:cNvPr id="2131" name="Text_Box_14356_SpCnt_298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7" name="Text_Box_14356_SpCnt_2986"/>
                  <wp:cNvGraphicFramePr/>
                  <a:graphic xmlns:a="http://schemas.openxmlformats.org/drawingml/2006/main">
                    <a:graphicData uri="http://schemas.openxmlformats.org/drawingml/2006/picture">
                      <pic:pic xmlns:pic="http://schemas.openxmlformats.org/drawingml/2006/picture">
                        <pic:nvPicPr>
                          <pic:cNvPr id="2127" name="Text_Box_14356_SpCnt_298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0" name="Text_Box_14356_SpCnt_2987"/>
                  <wp:cNvGraphicFramePr/>
                  <a:graphic xmlns:a="http://schemas.openxmlformats.org/drawingml/2006/main">
                    <a:graphicData uri="http://schemas.openxmlformats.org/drawingml/2006/picture">
                      <pic:pic xmlns:pic="http://schemas.openxmlformats.org/drawingml/2006/picture">
                        <pic:nvPicPr>
                          <pic:cNvPr id="2110" name="Text_Box_14356_SpCnt_298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3" name="Text_Box_14356_SpCnt_2988"/>
                  <wp:cNvGraphicFramePr/>
                  <a:graphic xmlns:a="http://schemas.openxmlformats.org/drawingml/2006/main">
                    <a:graphicData uri="http://schemas.openxmlformats.org/drawingml/2006/picture">
                      <pic:pic xmlns:pic="http://schemas.openxmlformats.org/drawingml/2006/picture">
                        <pic:nvPicPr>
                          <pic:cNvPr id="2123" name="Text_Box_14356_SpCnt_298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4" name="Text_Box_14356_SpCnt_2989"/>
                  <wp:cNvGraphicFramePr/>
                  <a:graphic xmlns:a="http://schemas.openxmlformats.org/drawingml/2006/main">
                    <a:graphicData uri="http://schemas.openxmlformats.org/drawingml/2006/picture">
                      <pic:pic xmlns:pic="http://schemas.openxmlformats.org/drawingml/2006/picture">
                        <pic:nvPicPr>
                          <pic:cNvPr id="2104" name="Text_Box_14356_SpCnt_298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1" name="Text_Box_14356_SpCnt_2990"/>
                  <wp:cNvGraphicFramePr/>
                  <a:graphic xmlns:a="http://schemas.openxmlformats.org/drawingml/2006/main">
                    <a:graphicData uri="http://schemas.openxmlformats.org/drawingml/2006/picture">
                      <pic:pic xmlns:pic="http://schemas.openxmlformats.org/drawingml/2006/picture">
                        <pic:nvPicPr>
                          <pic:cNvPr id="2111" name="Text_Box_14356_SpCnt_299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6" name="Text_Box_14356_SpCnt_2991"/>
                  <wp:cNvGraphicFramePr/>
                  <a:graphic xmlns:a="http://schemas.openxmlformats.org/drawingml/2006/main">
                    <a:graphicData uri="http://schemas.openxmlformats.org/drawingml/2006/picture">
                      <pic:pic xmlns:pic="http://schemas.openxmlformats.org/drawingml/2006/picture">
                        <pic:nvPicPr>
                          <pic:cNvPr id="2106" name="Text_Box_14356_SpCnt_299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2" name="Text_Box_14356_SpCnt_2992"/>
                  <wp:cNvGraphicFramePr/>
                  <a:graphic xmlns:a="http://schemas.openxmlformats.org/drawingml/2006/main">
                    <a:graphicData uri="http://schemas.openxmlformats.org/drawingml/2006/picture">
                      <pic:pic xmlns:pic="http://schemas.openxmlformats.org/drawingml/2006/picture">
                        <pic:nvPicPr>
                          <pic:cNvPr id="2112" name="Text_Box_14356_SpCnt_299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1" name="Text_Box_14356_SpCnt_2993"/>
                  <wp:cNvGraphicFramePr/>
                  <a:graphic xmlns:a="http://schemas.openxmlformats.org/drawingml/2006/main">
                    <a:graphicData uri="http://schemas.openxmlformats.org/drawingml/2006/picture">
                      <pic:pic xmlns:pic="http://schemas.openxmlformats.org/drawingml/2006/picture">
                        <pic:nvPicPr>
                          <pic:cNvPr id="2121" name="Text_Box_14356_SpCnt_299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8" name="Text_Box_14356_SpCnt_2994"/>
                  <wp:cNvGraphicFramePr/>
                  <a:graphic xmlns:a="http://schemas.openxmlformats.org/drawingml/2006/main">
                    <a:graphicData uri="http://schemas.openxmlformats.org/drawingml/2006/picture">
                      <pic:pic xmlns:pic="http://schemas.openxmlformats.org/drawingml/2006/picture">
                        <pic:nvPicPr>
                          <pic:cNvPr id="2128" name="Text_Box_14356_SpCnt_299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6" name="Text_Box_14356_SpCnt_2995"/>
                  <wp:cNvGraphicFramePr/>
                  <a:graphic xmlns:a="http://schemas.openxmlformats.org/drawingml/2006/main">
                    <a:graphicData uri="http://schemas.openxmlformats.org/drawingml/2006/picture">
                      <pic:pic xmlns:pic="http://schemas.openxmlformats.org/drawingml/2006/picture">
                        <pic:nvPicPr>
                          <pic:cNvPr id="2116" name="Text_Box_14356_SpCnt_299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8" name="Text_Box_14356_SpCnt_2996"/>
                  <wp:cNvGraphicFramePr/>
                  <a:graphic xmlns:a="http://schemas.openxmlformats.org/drawingml/2006/main">
                    <a:graphicData uri="http://schemas.openxmlformats.org/drawingml/2006/picture">
                      <pic:pic xmlns:pic="http://schemas.openxmlformats.org/drawingml/2006/picture">
                        <pic:nvPicPr>
                          <pic:cNvPr id="2118" name="Text_Box_14356_SpCnt_299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7" name="Text_Box_14356_SpCnt_2997"/>
                  <wp:cNvGraphicFramePr/>
                  <a:graphic xmlns:a="http://schemas.openxmlformats.org/drawingml/2006/main">
                    <a:graphicData uri="http://schemas.openxmlformats.org/drawingml/2006/picture">
                      <pic:pic xmlns:pic="http://schemas.openxmlformats.org/drawingml/2006/picture">
                        <pic:nvPicPr>
                          <pic:cNvPr id="2107" name="Text_Box_14356_SpCnt_299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9" name="Text_Box_14356_SpCnt_2998"/>
                  <wp:cNvGraphicFramePr/>
                  <a:graphic xmlns:a="http://schemas.openxmlformats.org/drawingml/2006/main">
                    <a:graphicData uri="http://schemas.openxmlformats.org/drawingml/2006/picture">
                      <pic:pic xmlns:pic="http://schemas.openxmlformats.org/drawingml/2006/picture">
                        <pic:nvPicPr>
                          <pic:cNvPr id="2129" name="Text_Box_14356_SpCnt_299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08" name="Text_Box_14356_SpCnt_2999"/>
                  <wp:cNvGraphicFramePr/>
                  <a:graphic xmlns:a="http://schemas.openxmlformats.org/drawingml/2006/main">
                    <a:graphicData uri="http://schemas.openxmlformats.org/drawingml/2006/picture">
                      <pic:pic xmlns:pic="http://schemas.openxmlformats.org/drawingml/2006/picture">
                        <pic:nvPicPr>
                          <pic:cNvPr id="2108" name="Text_Box_14356_SpCnt_299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5" name="Text_Box_14356_SpCnt_3000"/>
                  <wp:cNvGraphicFramePr/>
                  <a:graphic xmlns:a="http://schemas.openxmlformats.org/drawingml/2006/main">
                    <a:graphicData uri="http://schemas.openxmlformats.org/drawingml/2006/picture">
                      <pic:pic xmlns:pic="http://schemas.openxmlformats.org/drawingml/2006/picture">
                        <pic:nvPicPr>
                          <pic:cNvPr id="2115" name="Text_Box_14356_SpCnt_300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4" name="Text_Box_14356_SpCnt_3001"/>
                  <wp:cNvGraphicFramePr/>
                  <a:graphic xmlns:a="http://schemas.openxmlformats.org/drawingml/2006/main">
                    <a:graphicData uri="http://schemas.openxmlformats.org/drawingml/2006/picture">
                      <pic:pic xmlns:pic="http://schemas.openxmlformats.org/drawingml/2006/picture">
                        <pic:nvPicPr>
                          <pic:cNvPr id="2124" name="Text_Box_14356_SpCnt_300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19" name="Text_Box_14356_SpCnt_3002"/>
                  <wp:cNvGraphicFramePr/>
                  <a:graphic xmlns:a="http://schemas.openxmlformats.org/drawingml/2006/main">
                    <a:graphicData uri="http://schemas.openxmlformats.org/drawingml/2006/picture">
                      <pic:pic xmlns:pic="http://schemas.openxmlformats.org/drawingml/2006/picture">
                        <pic:nvPicPr>
                          <pic:cNvPr id="2119" name="Text_Box_14356_SpCnt_300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22" name="Text_Box_14356_SpCnt_3003"/>
                  <wp:cNvGraphicFramePr/>
                  <a:graphic xmlns:a="http://schemas.openxmlformats.org/drawingml/2006/main">
                    <a:graphicData uri="http://schemas.openxmlformats.org/drawingml/2006/picture">
                      <pic:pic xmlns:pic="http://schemas.openxmlformats.org/drawingml/2006/picture">
                        <pic:nvPicPr>
                          <pic:cNvPr id="2122" name="Text_Box_14356_SpCnt_300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1" name="Text_Box_14356_SpCnt_3004"/>
                  <wp:cNvGraphicFramePr/>
                  <a:graphic xmlns:a="http://schemas.openxmlformats.org/drawingml/2006/main">
                    <a:graphicData uri="http://schemas.openxmlformats.org/drawingml/2006/picture">
                      <pic:pic xmlns:pic="http://schemas.openxmlformats.org/drawingml/2006/picture">
                        <pic:nvPicPr>
                          <pic:cNvPr id="2161" name="Text_Box_14356_SpCnt_300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4" name="Text_Box_14356_SpCnt_3005"/>
                  <wp:cNvGraphicFramePr/>
                  <a:graphic xmlns:a="http://schemas.openxmlformats.org/drawingml/2006/main">
                    <a:graphicData uri="http://schemas.openxmlformats.org/drawingml/2006/picture">
                      <pic:pic xmlns:pic="http://schemas.openxmlformats.org/drawingml/2006/picture">
                        <pic:nvPicPr>
                          <pic:cNvPr id="2164" name="Text_Box_14356_SpCnt_300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6" name="Text_Box_14356_SpCnt_3006"/>
                  <wp:cNvGraphicFramePr/>
                  <a:graphic xmlns:a="http://schemas.openxmlformats.org/drawingml/2006/main">
                    <a:graphicData uri="http://schemas.openxmlformats.org/drawingml/2006/picture">
                      <pic:pic xmlns:pic="http://schemas.openxmlformats.org/drawingml/2006/picture">
                        <pic:nvPicPr>
                          <pic:cNvPr id="2146" name="Text_Box_14356_SpCnt_300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2" name="Text_Box_14356_SpCnt_3007"/>
                  <wp:cNvGraphicFramePr/>
                  <a:graphic xmlns:a="http://schemas.openxmlformats.org/drawingml/2006/main">
                    <a:graphicData uri="http://schemas.openxmlformats.org/drawingml/2006/picture">
                      <pic:pic xmlns:pic="http://schemas.openxmlformats.org/drawingml/2006/picture">
                        <pic:nvPicPr>
                          <pic:cNvPr id="2152" name="Text_Box_14356_SpCnt_300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3" name="Text_Box_14356_SpCnt_3008"/>
                  <wp:cNvGraphicFramePr/>
                  <a:graphic xmlns:a="http://schemas.openxmlformats.org/drawingml/2006/main">
                    <a:graphicData uri="http://schemas.openxmlformats.org/drawingml/2006/picture">
                      <pic:pic xmlns:pic="http://schemas.openxmlformats.org/drawingml/2006/picture">
                        <pic:nvPicPr>
                          <pic:cNvPr id="2153" name="Text_Box_14356_SpCnt_300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4" name="Text_Box_14356_SpCnt_3009"/>
                  <wp:cNvGraphicFramePr/>
                  <a:graphic xmlns:a="http://schemas.openxmlformats.org/drawingml/2006/main">
                    <a:graphicData uri="http://schemas.openxmlformats.org/drawingml/2006/picture">
                      <pic:pic xmlns:pic="http://schemas.openxmlformats.org/drawingml/2006/picture">
                        <pic:nvPicPr>
                          <pic:cNvPr id="2154" name="Text_Box_14356_SpCnt_300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0" name="Text_Box_14356_SpCnt_3010"/>
                  <wp:cNvGraphicFramePr/>
                  <a:graphic xmlns:a="http://schemas.openxmlformats.org/drawingml/2006/main">
                    <a:graphicData uri="http://schemas.openxmlformats.org/drawingml/2006/picture">
                      <pic:pic xmlns:pic="http://schemas.openxmlformats.org/drawingml/2006/picture">
                        <pic:nvPicPr>
                          <pic:cNvPr id="2150" name="Text_Box_14356_SpCnt_301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7" name="Text_Box_14356_SpCnt_3011"/>
                  <wp:cNvGraphicFramePr/>
                  <a:graphic xmlns:a="http://schemas.openxmlformats.org/drawingml/2006/main">
                    <a:graphicData uri="http://schemas.openxmlformats.org/drawingml/2006/picture">
                      <pic:pic xmlns:pic="http://schemas.openxmlformats.org/drawingml/2006/picture">
                        <pic:nvPicPr>
                          <pic:cNvPr id="2147" name="Text_Box_14356_SpCnt_301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4" name="Text_Box_14356_SpCnt_3012"/>
                  <wp:cNvGraphicFramePr/>
                  <a:graphic xmlns:a="http://schemas.openxmlformats.org/drawingml/2006/main">
                    <a:graphicData uri="http://schemas.openxmlformats.org/drawingml/2006/picture">
                      <pic:pic xmlns:pic="http://schemas.openxmlformats.org/drawingml/2006/picture">
                        <pic:nvPicPr>
                          <pic:cNvPr id="2134" name="Text_Box_14356_SpCnt_301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8" name="Text_Box_14356_SpCnt_3013"/>
                  <wp:cNvGraphicFramePr/>
                  <a:graphic xmlns:a="http://schemas.openxmlformats.org/drawingml/2006/main">
                    <a:graphicData uri="http://schemas.openxmlformats.org/drawingml/2006/picture">
                      <pic:pic xmlns:pic="http://schemas.openxmlformats.org/drawingml/2006/picture">
                        <pic:nvPicPr>
                          <pic:cNvPr id="2148" name="Text_Box_14356_SpCnt_301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7" name="Text_Box_14356_SpCnt_3014"/>
                  <wp:cNvGraphicFramePr/>
                  <a:graphic xmlns:a="http://schemas.openxmlformats.org/drawingml/2006/main">
                    <a:graphicData uri="http://schemas.openxmlformats.org/drawingml/2006/picture">
                      <pic:pic xmlns:pic="http://schemas.openxmlformats.org/drawingml/2006/picture">
                        <pic:nvPicPr>
                          <pic:cNvPr id="2137" name="Text_Box_14356_SpCnt_301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2" name="Text_Box_14356_SpCnt_3015"/>
                  <wp:cNvGraphicFramePr/>
                  <a:graphic xmlns:a="http://schemas.openxmlformats.org/drawingml/2006/main">
                    <a:graphicData uri="http://schemas.openxmlformats.org/drawingml/2006/picture">
                      <pic:pic xmlns:pic="http://schemas.openxmlformats.org/drawingml/2006/picture">
                        <pic:nvPicPr>
                          <pic:cNvPr id="2142" name="Text_Box_14356_SpCnt_301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5" name="Text_Box_14356_SpCnt_3016"/>
                  <wp:cNvGraphicFramePr/>
                  <a:graphic xmlns:a="http://schemas.openxmlformats.org/drawingml/2006/main">
                    <a:graphicData uri="http://schemas.openxmlformats.org/drawingml/2006/picture">
                      <pic:pic xmlns:pic="http://schemas.openxmlformats.org/drawingml/2006/picture">
                        <pic:nvPicPr>
                          <pic:cNvPr id="2145" name="Text_Box_14356_SpCnt_301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6" name="Text_Box_14356_SpCnt_3017"/>
                  <wp:cNvGraphicFramePr/>
                  <a:graphic xmlns:a="http://schemas.openxmlformats.org/drawingml/2006/main">
                    <a:graphicData uri="http://schemas.openxmlformats.org/drawingml/2006/picture">
                      <pic:pic xmlns:pic="http://schemas.openxmlformats.org/drawingml/2006/picture">
                        <pic:nvPicPr>
                          <pic:cNvPr id="2136" name="Text_Box_14356_SpCnt_301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0" name="Text_Box_14356_SpCnt_3018"/>
                  <wp:cNvGraphicFramePr/>
                  <a:graphic xmlns:a="http://schemas.openxmlformats.org/drawingml/2006/main">
                    <a:graphicData uri="http://schemas.openxmlformats.org/drawingml/2006/picture">
                      <pic:pic xmlns:pic="http://schemas.openxmlformats.org/drawingml/2006/picture">
                        <pic:nvPicPr>
                          <pic:cNvPr id="2140" name="Text_Box_14356_SpCnt_301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9" name="Text_Box_14356_SpCnt_3019"/>
                  <wp:cNvGraphicFramePr/>
                  <a:graphic xmlns:a="http://schemas.openxmlformats.org/drawingml/2006/main">
                    <a:graphicData uri="http://schemas.openxmlformats.org/drawingml/2006/picture">
                      <pic:pic xmlns:pic="http://schemas.openxmlformats.org/drawingml/2006/picture">
                        <pic:nvPicPr>
                          <pic:cNvPr id="2149" name="Text_Box_14356_SpCnt_301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8" name="Text_Box_14356_SpCnt_3020"/>
                  <wp:cNvGraphicFramePr/>
                  <a:graphic xmlns:a="http://schemas.openxmlformats.org/drawingml/2006/main">
                    <a:graphicData uri="http://schemas.openxmlformats.org/drawingml/2006/picture">
                      <pic:pic xmlns:pic="http://schemas.openxmlformats.org/drawingml/2006/picture">
                        <pic:nvPicPr>
                          <pic:cNvPr id="2138" name="Text_Box_14356_SpCnt_302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8" name="Text_Box_14356_SpCnt_3021"/>
                  <wp:cNvGraphicFramePr/>
                  <a:graphic xmlns:a="http://schemas.openxmlformats.org/drawingml/2006/main">
                    <a:graphicData uri="http://schemas.openxmlformats.org/drawingml/2006/picture">
                      <pic:pic xmlns:pic="http://schemas.openxmlformats.org/drawingml/2006/picture">
                        <pic:nvPicPr>
                          <pic:cNvPr id="2158" name="Text_Box_14356_SpCnt_302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7" name="Text_Box_14356_SpCnt_3022"/>
                  <wp:cNvGraphicFramePr/>
                  <a:graphic xmlns:a="http://schemas.openxmlformats.org/drawingml/2006/main">
                    <a:graphicData uri="http://schemas.openxmlformats.org/drawingml/2006/picture">
                      <pic:pic xmlns:pic="http://schemas.openxmlformats.org/drawingml/2006/picture">
                        <pic:nvPicPr>
                          <pic:cNvPr id="2157" name="Text_Box_14356_SpCnt_302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1" name="Text_Box_14356_SpCnt_3023"/>
                  <wp:cNvGraphicFramePr/>
                  <a:graphic xmlns:a="http://schemas.openxmlformats.org/drawingml/2006/main">
                    <a:graphicData uri="http://schemas.openxmlformats.org/drawingml/2006/picture">
                      <pic:pic xmlns:pic="http://schemas.openxmlformats.org/drawingml/2006/picture">
                        <pic:nvPicPr>
                          <pic:cNvPr id="2151" name="Text_Box_14356_SpCnt_302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5" name="Text_Box_14356_SpCnt_3024"/>
                  <wp:cNvGraphicFramePr/>
                  <a:graphic xmlns:a="http://schemas.openxmlformats.org/drawingml/2006/main">
                    <a:graphicData uri="http://schemas.openxmlformats.org/drawingml/2006/picture">
                      <pic:pic xmlns:pic="http://schemas.openxmlformats.org/drawingml/2006/picture">
                        <pic:nvPicPr>
                          <pic:cNvPr id="2155" name="Text_Box_14356_SpCnt_302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6" name="Text_Box_14356_SpCnt_3025"/>
                  <wp:cNvGraphicFramePr/>
                  <a:graphic xmlns:a="http://schemas.openxmlformats.org/drawingml/2006/main">
                    <a:graphicData uri="http://schemas.openxmlformats.org/drawingml/2006/picture">
                      <pic:pic xmlns:pic="http://schemas.openxmlformats.org/drawingml/2006/picture">
                        <pic:nvPicPr>
                          <pic:cNvPr id="2156" name="Text_Box_14356_SpCnt_302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59" name="Text_Box_14356_SpCnt_3026"/>
                  <wp:cNvGraphicFramePr/>
                  <a:graphic xmlns:a="http://schemas.openxmlformats.org/drawingml/2006/main">
                    <a:graphicData uri="http://schemas.openxmlformats.org/drawingml/2006/picture">
                      <pic:pic xmlns:pic="http://schemas.openxmlformats.org/drawingml/2006/picture">
                        <pic:nvPicPr>
                          <pic:cNvPr id="2159" name="Text_Box_14356_SpCnt_302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0" name="Text_Box_14356_SpCnt_3027"/>
                  <wp:cNvGraphicFramePr/>
                  <a:graphic xmlns:a="http://schemas.openxmlformats.org/drawingml/2006/main">
                    <a:graphicData uri="http://schemas.openxmlformats.org/drawingml/2006/picture">
                      <pic:pic xmlns:pic="http://schemas.openxmlformats.org/drawingml/2006/picture">
                        <pic:nvPicPr>
                          <pic:cNvPr id="2160" name="Text_Box_14356_SpCnt_302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2" name="Text_Box_14356_SpCnt_3028"/>
                  <wp:cNvGraphicFramePr/>
                  <a:graphic xmlns:a="http://schemas.openxmlformats.org/drawingml/2006/main">
                    <a:graphicData uri="http://schemas.openxmlformats.org/drawingml/2006/picture">
                      <pic:pic xmlns:pic="http://schemas.openxmlformats.org/drawingml/2006/picture">
                        <pic:nvPicPr>
                          <pic:cNvPr id="2162" name="Text_Box_14356_SpCnt_302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9" name="Text_Box_14356_SpCnt_3029"/>
                  <wp:cNvGraphicFramePr/>
                  <a:graphic xmlns:a="http://schemas.openxmlformats.org/drawingml/2006/main">
                    <a:graphicData uri="http://schemas.openxmlformats.org/drawingml/2006/picture">
                      <pic:pic xmlns:pic="http://schemas.openxmlformats.org/drawingml/2006/picture">
                        <pic:nvPicPr>
                          <pic:cNvPr id="2139" name="Text_Box_14356_SpCnt_302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3" name="Text_Box_14356_SpCnt_3030"/>
                  <wp:cNvGraphicFramePr/>
                  <a:graphic xmlns:a="http://schemas.openxmlformats.org/drawingml/2006/main">
                    <a:graphicData uri="http://schemas.openxmlformats.org/drawingml/2006/picture">
                      <pic:pic xmlns:pic="http://schemas.openxmlformats.org/drawingml/2006/picture">
                        <pic:nvPicPr>
                          <pic:cNvPr id="2163" name="Text_Box_14356_SpCnt_303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3" name="Text_Box_14356_SpCnt_3031"/>
                  <wp:cNvGraphicFramePr/>
                  <a:graphic xmlns:a="http://schemas.openxmlformats.org/drawingml/2006/main">
                    <a:graphicData uri="http://schemas.openxmlformats.org/drawingml/2006/picture">
                      <pic:pic xmlns:pic="http://schemas.openxmlformats.org/drawingml/2006/picture">
                        <pic:nvPicPr>
                          <pic:cNvPr id="2133" name="Text_Box_14356_SpCnt_303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3" name="Text_Box_14356_SpCnt_3032"/>
                  <wp:cNvGraphicFramePr/>
                  <a:graphic xmlns:a="http://schemas.openxmlformats.org/drawingml/2006/main">
                    <a:graphicData uri="http://schemas.openxmlformats.org/drawingml/2006/picture">
                      <pic:pic xmlns:pic="http://schemas.openxmlformats.org/drawingml/2006/picture">
                        <pic:nvPicPr>
                          <pic:cNvPr id="2143" name="Text_Box_14356_SpCnt_303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1" name="Text_Box_14356_SpCnt_3033"/>
                  <wp:cNvGraphicFramePr/>
                  <a:graphic xmlns:a="http://schemas.openxmlformats.org/drawingml/2006/main">
                    <a:graphicData uri="http://schemas.openxmlformats.org/drawingml/2006/picture">
                      <pic:pic xmlns:pic="http://schemas.openxmlformats.org/drawingml/2006/picture">
                        <pic:nvPicPr>
                          <pic:cNvPr id="2141" name="Text_Box_14356_SpCnt_303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35" name="Text_Box_14356_SpCnt_3034"/>
                  <wp:cNvGraphicFramePr/>
                  <a:graphic xmlns:a="http://schemas.openxmlformats.org/drawingml/2006/main">
                    <a:graphicData uri="http://schemas.openxmlformats.org/drawingml/2006/picture">
                      <pic:pic xmlns:pic="http://schemas.openxmlformats.org/drawingml/2006/picture">
                        <pic:nvPicPr>
                          <pic:cNvPr id="2135" name="Text_Box_14356_SpCnt_303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44" name="Text_Box_14356_SpCnt_3035"/>
                  <wp:cNvGraphicFramePr/>
                  <a:graphic xmlns:a="http://schemas.openxmlformats.org/drawingml/2006/main">
                    <a:graphicData uri="http://schemas.openxmlformats.org/drawingml/2006/picture">
                      <pic:pic xmlns:pic="http://schemas.openxmlformats.org/drawingml/2006/picture">
                        <pic:nvPicPr>
                          <pic:cNvPr id="2144" name="Text_Box_14356_SpCnt_303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5" name="Text_Box_14356_SpCnt_3036"/>
                  <wp:cNvGraphicFramePr/>
                  <a:graphic xmlns:a="http://schemas.openxmlformats.org/drawingml/2006/main">
                    <a:graphicData uri="http://schemas.openxmlformats.org/drawingml/2006/picture">
                      <pic:pic xmlns:pic="http://schemas.openxmlformats.org/drawingml/2006/picture">
                        <pic:nvPicPr>
                          <pic:cNvPr id="2175" name="Text_Box_14356_SpCnt_303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5" name="Text_Box_14356_SpCnt_3037"/>
                  <wp:cNvGraphicFramePr/>
                  <a:graphic xmlns:a="http://schemas.openxmlformats.org/drawingml/2006/main">
                    <a:graphicData uri="http://schemas.openxmlformats.org/drawingml/2006/picture">
                      <pic:pic xmlns:pic="http://schemas.openxmlformats.org/drawingml/2006/picture">
                        <pic:nvPicPr>
                          <pic:cNvPr id="2185" name="Text_Box_14356_SpCnt_303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91" name="Text_Box_14356_SpCnt_3038"/>
                  <wp:cNvGraphicFramePr/>
                  <a:graphic xmlns:a="http://schemas.openxmlformats.org/drawingml/2006/main">
                    <a:graphicData uri="http://schemas.openxmlformats.org/drawingml/2006/picture">
                      <pic:pic xmlns:pic="http://schemas.openxmlformats.org/drawingml/2006/picture">
                        <pic:nvPicPr>
                          <pic:cNvPr id="2191" name="Text_Box_14356_SpCnt_303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7" name="Text_Box_14356_SpCnt_3039"/>
                  <wp:cNvGraphicFramePr/>
                  <a:graphic xmlns:a="http://schemas.openxmlformats.org/drawingml/2006/main">
                    <a:graphicData uri="http://schemas.openxmlformats.org/drawingml/2006/picture">
                      <pic:pic xmlns:pic="http://schemas.openxmlformats.org/drawingml/2006/picture">
                        <pic:nvPicPr>
                          <pic:cNvPr id="2187" name="Text_Box_14356_SpCnt_303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1" name="Text_Box_14356_SpCnt_3040"/>
                  <wp:cNvGraphicFramePr/>
                  <a:graphic xmlns:a="http://schemas.openxmlformats.org/drawingml/2006/main">
                    <a:graphicData uri="http://schemas.openxmlformats.org/drawingml/2006/picture">
                      <pic:pic xmlns:pic="http://schemas.openxmlformats.org/drawingml/2006/picture">
                        <pic:nvPicPr>
                          <pic:cNvPr id="2181" name="Text_Box_14356_SpCnt_304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8" name="Text_Box_14356_SpCnt_3041"/>
                  <wp:cNvGraphicFramePr/>
                  <a:graphic xmlns:a="http://schemas.openxmlformats.org/drawingml/2006/main">
                    <a:graphicData uri="http://schemas.openxmlformats.org/drawingml/2006/picture">
                      <pic:pic xmlns:pic="http://schemas.openxmlformats.org/drawingml/2006/picture">
                        <pic:nvPicPr>
                          <pic:cNvPr id="2178" name="Text_Box_14356_SpCnt_304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6" name="Text_Box_14356_SpCnt_3042"/>
                  <wp:cNvGraphicFramePr/>
                  <a:graphic xmlns:a="http://schemas.openxmlformats.org/drawingml/2006/main">
                    <a:graphicData uri="http://schemas.openxmlformats.org/drawingml/2006/picture">
                      <pic:pic xmlns:pic="http://schemas.openxmlformats.org/drawingml/2006/picture">
                        <pic:nvPicPr>
                          <pic:cNvPr id="2186" name="Text_Box_14356_SpCnt_304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4" name="Text_Box_14356_SpCnt_3043"/>
                  <wp:cNvGraphicFramePr/>
                  <a:graphic xmlns:a="http://schemas.openxmlformats.org/drawingml/2006/main">
                    <a:graphicData uri="http://schemas.openxmlformats.org/drawingml/2006/picture">
                      <pic:pic xmlns:pic="http://schemas.openxmlformats.org/drawingml/2006/picture">
                        <pic:nvPicPr>
                          <pic:cNvPr id="2184" name="Text_Box_14356_SpCnt_304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9" name="Text_Box_14356_SpCnt_3044"/>
                  <wp:cNvGraphicFramePr/>
                  <a:graphic xmlns:a="http://schemas.openxmlformats.org/drawingml/2006/main">
                    <a:graphicData uri="http://schemas.openxmlformats.org/drawingml/2006/picture">
                      <pic:pic xmlns:pic="http://schemas.openxmlformats.org/drawingml/2006/picture">
                        <pic:nvPicPr>
                          <pic:cNvPr id="2189" name="Text_Box_14356_SpCnt_304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93" name="Text_Box_14356_SpCnt_3045"/>
                  <wp:cNvGraphicFramePr/>
                  <a:graphic xmlns:a="http://schemas.openxmlformats.org/drawingml/2006/main">
                    <a:graphicData uri="http://schemas.openxmlformats.org/drawingml/2006/picture">
                      <pic:pic xmlns:pic="http://schemas.openxmlformats.org/drawingml/2006/picture">
                        <pic:nvPicPr>
                          <pic:cNvPr id="2193" name="Text_Box_14356_SpCnt_304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0" name="Text_Box_14356_SpCnt_3046"/>
                  <wp:cNvGraphicFramePr/>
                  <a:graphic xmlns:a="http://schemas.openxmlformats.org/drawingml/2006/main">
                    <a:graphicData uri="http://schemas.openxmlformats.org/drawingml/2006/picture">
                      <pic:pic xmlns:pic="http://schemas.openxmlformats.org/drawingml/2006/picture">
                        <pic:nvPicPr>
                          <pic:cNvPr id="2180" name="Text_Box_14356_SpCnt_304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2" name="Text_Box_14356_SpCnt_3047"/>
                  <wp:cNvGraphicFramePr/>
                  <a:graphic xmlns:a="http://schemas.openxmlformats.org/drawingml/2006/main">
                    <a:graphicData uri="http://schemas.openxmlformats.org/drawingml/2006/picture">
                      <pic:pic xmlns:pic="http://schemas.openxmlformats.org/drawingml/2006/picture">
                        <pic:nvPicPr>
                          <pic:cNvPr id="2172" name="Text_Box_14356_SpCnt_304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8" name="Text_Box_14356_SpCnt_3048"/>
                  <wp:cNvGraphicFramePr/>
                  <a:graphic xmlns:a="http://schemas.openxmlformats.org/drawingml/2006/main">
                    <a:graphicData uri="http://schemas.openxmlformats.org/drawingml/2006/picture">
                      <pic:pic xmlns:pic="http://schemas.openxmlformats.org/drawingml/2006/picture">
                        <pic:nvPicPr>
                          <pic:cNvPr id="2188" name="Text_Box_14356_SpCnt_304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2" name="Text_Box_14356_SpCnt_3049"/>
                  <wp:cNvGraphicFramePr/>
                  <a:graphic xmlns:a="http://schemas.openxmlformats.org/drawingml/2006/main">
                    <a:graphicData uri="http://schemas.openxmlformats.org/drawingml/2006/picture">
                      <pic:pic xmlns:pic="http://schemas.openxmlformats.org/drawingml/2006/picture">
                        <pic:nvPicPr>
                          <pic:cNvPr id="2182" name="Text_Box_14356_SpCnt_304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8" name="Text_Box_14356_SpCnt_3050"/>
                  <wp:cNvGraphicFramePr/>
                  <a:graphic xmlns:a="http://schemas.openxmlformats.org/drawingml/2006/main">
                    <a:graphicData uri="http://schemas.openxmlformats.org/drawingml/2006/picture">
                      <pic:pic xmlns:pic="http://schemas.openxmlformats.org/drawingml/2006/picture">
                        <pic:nvPicPr>
                          <pic:cNvPr id="2168" name="Text_Box_14356_SpCnt_305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90" name="Text_Box_14356_SpCnt_3051"/>
                  <wp:cNvGraphicFramePr/>
                  <a:graphic xmlns:a="http://schemas.openxmlformats.org/drawingml/2006/main">
                    <a:graphicData uri="http://schemas.openxmlformats.org/drawingml/2006/picture">
                      <pic:pic xmlns:pic="http://schemas.openxmlformats.org/drawingml/2006/picture">
                        <pic:nvPicPr>
                          <pic:cNvPr id="2190" name="Text_Box_14356_SpCnt_305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9" name="Text_Box_14356_SpCnt_3052"/>
                  <wp:cNvGraphicFramePr/>
                  <a:graphic xmlns:a="http://schemas.openxmlformats.org/drawingml/2006/main">
                    <a:graphicData uri="http://schemas.openxmlformats.org/drawingml/2006/picture">
                      <pic:pic xmlns:pic="http://schemas.openxmlformats.org/drawingml/2006/picture">
                        <pic:nvPicPr>
                          <pic:cNvPr id="2179" name="Text_Box_14356_SpCnt_305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92" name="Text_Box_14356_SpCnt_3053"/>
                  <wp:cNvGraphicFramePr/>
                  <a:graphic xmlns:a="http://schemas.openxmlformats.org/drawingml/2006/main">
                    <a:graphicData uri="http://schemas.openxmlformats.org/drawingml/2006/picture">
                      <pic:pic xmlns:pic="http://schemas.openxmlformats.org/drawingml/2006/picture">
                        <pic:nvPicPr>
                          <pic:cNvPr id="2192" name="Text_Box_14356_SpCnt_305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94" name="Text_Box_14356_SpCnt_3054"/>
                  <wp:cNvGraphicFramePr/>
                  <a:graphic xmlns:a="http://schemas.openxmlformats.org/drawingml/2006/main">
                    <a:graphicData uri="http://schemas.openxmlformats.org/drawingml/2006/picture">
                      <pic:pic xmlns:pic="http://schemas.openxmlformats.org/drawingml/2006/picture">
                        <pic:nvPicPr>
                          <pic:cNvPr id="2194" name="Text_Box_14356_SpCnt_305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83" name="Text_Box_14356_SpCnt_3055"/>
                  <wp:cNvGraphicFramePr/>
                  <a:graphic xmlns:a="http://schemas.openxmlformats.org/drawingml/2006/main">
                    <a:graphicData uri="http://schemas.openxmlformats.org/drawingml/2006/picture">
                      <pic:pic xmlns:pic="http://schemas.openxmlformats.org/drawingml/2006/picture">
                        <pic:nvPicPr>
                          <pic:cNvPr id="2183" name="Text_Box_14356_SpCnt_305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3" name="Text_Box_14356_SpCnt_3056"/>
                  <wp:cNvGraphicFramePr/>
                  <a:graphic xmlns:a="http://schemas.openxmlformats.org/drawingml/2006/main">
                    <a:graphicData uri="http://schemas.openxmlformats.org/drawingml/2006/picture">
                      <pic:pic xmlns:pic="http://schemas.openxmlformats.org/drawingml/2006/picture">
                        <pic:nvPicPr>
                          <pic:cNvPr id="2173" name="Text_Box_14356_SpCnt_305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95" name="Text_Box_14356_SpCnt_3057"/>
                  <wp:cNvGraphicFramePr/>
                  <a:graphic xmlns:a="http://schemas.openxmlformats.org/drawingml/2006/main">
                    <a:graphicData uri="http://schemas.openxmlformats.org/drawingml/2006/picture">
                      <pic:pic xmlns:pic="http://schemas.openxmlformats.org/drawingml/2006/picture">
                        <pic:nvPicPr>
                          <pic:cNvPr id="2195" name="Text_Box_14356_SpCnt_305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96" name="Text_Box_14356_SpCnt_3058"/>
                  <wp:cNvGraphicFramePr/>
                  <a:graphic xmlns:a="http://schemas.openxmlformats.org/drawingml/2006/main">
                    <a:graphicData uri="http://schemas.openxmlformats.org/drawingml/2006/picture">
                      <pic:pic xmlns:pic="http://schemas.openxmlformats.org/drawingml/2006/picture">
                        <pic:nvPicPr>
                          <pic:cNvPr id="2196" name="Text_Box_14356_SpCnt_305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0" name="Text_Box_14356_SpCnt_3059"/>
                  <wp:cNvGraphicFramePr/>
                  <a:graphic xmlns:a="http://schemas.openxmlformats.org/drawingml/2006/main">
                    <a:graphicData uri="http://schemas.openxmlformats.org/drawingml/2006/picture">
                      <pic:pic xmlns:pic="http://schemas.openxmlformats.org/drawingml/2006/picture">
                        <pic:nvPicPr>
                          <pic:cNvPr id="2170" name="Text_Box_14356_SpCnt_305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5" name="Text_Box_14356_SpCnt_3060"/>
                  <wp:cNvGraphicFramePr/>
                  <a:graphic xmlns:a="http://schemas.openxmlformats.org/drawingml/2006/main">
                    <a:graphicData uri="http://schemas.openxmlformats.org/drawingml/2006/picture">
                      <pic:pic xmlns:pic="http://schemas.openxmlformats.org/drawingml/2006/picture">
                        <pic:nvPicPr>
                          <pic:cNvPr id="2165" name="Text_Box_14356_SpCnt_306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1" name="Text_Box_14356_SpCnt_3061"/>
                  <wp:cNvGraphicFramePr/>
                  <a:graphic xmlns:a="http://schemas.openxmlformats.org/drawingml/2006/main">
                    <a:graphicData uri="http://schemas.openxmlformats.org/drawingml/2006/picture">
                      <pic:pic xmlns:pic="http://schemas.openxmlformats.org/drawingml/2006/picture">
                        <pic:nvPicPr>
                          <pic:cNvPr id="2171" name="Text_Box_14356_SpCnt_306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4" name="Text_Box_14356_SpCnt_3062"/>
                  <wp:cNvGraphicFramePr/>
                  <a:graphic xmlns:a="http://schemas.openxmlformats.org/drawingml/2006/main">
                    <a:graphicData uri="http://schemas.openxmlformats.org/drawingml/2006/picture">
                      <pic:pic xmlns:pic="http://schemas.openxmlformats.org/drawingml/2006/picture">
                        <pic:nvPicPr>
                          <pic:cNvPr id="2174" name="Text_Box_14356_SpCnt_306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6" name="Text_Box_14356_SpCnt_3063"/>
                  <wp:cNvGraphicFramePr/>
                  <a:graphic xmlns:a="http://schemas.openxmlformats.org/drawingml/2006/main">
                    <a:graphicData uri="http://schemas.openxmlformats.org/drawingml/2006/picture">
                      <pic:pic xmlns:pic="http://schemas.openxmlformats.org/drawingml/2006/picture">
                        <pic:nvPicPr>
                          <pic:cNvPr id="2166" name="Text_Box_14356_SpCnt_306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7" name="Text_Box_14356_SpCnt_3064"/>
                  <wp:cNvGraphicFramePr/>
                  <a:graphic xmlns:a="http://schemas.openxmlformats.org/drawingml/2006/main">
                    <a:graphicData uri="http://schemas.openxmlformats.org/drawingml/2006/picture">
                      <pic:pic xmlns:pic="http://schemas.openxmlformats.org/drawingml/2006/picture">
                        <pic:nvPicPr>
                          <pic:cNvPr id="2167" name="Text_Box_14356_SpCnt_306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69" name="Text_Box_14356_SpCnt_3065"/>
                  <wp:cNvGraphicFramePr/>
                  <a:graphic xmlns:a="http://schemas.openxmlformats.org/drawingml/2006/main">
                    <a:graphicData uri="http://schemas.openxmlformats.org/drawingml/2006/picture">
                      <pic:pic xmlns:pic="http://schemas.openxmlformats.org/drawingml/2006/picture">
                        <pic:nvPicPr>
                          <pic:cNvPr id="2169" name="Text_Box_14356_SpCnt_306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6" name="Text_Box_14356_SpCnt_3066"/>
                  <wp:cNvGraphicFramePr/>
                  <a:graphic xmlns:a="http://schemas.openxmlformats.org/drawingml/2006/main">
                    <a:graphicData uri="http://schemas.openxmlformats.org/drawingml/2006/picture">
                      <pic:pic xmlns:pic="http://schemas.openxmlformats.org/drawingml/2006/picture">
                        <pic:nvPicPr>
                          <pic:cNvPr id="2176" name="Text_Box_14356_SpCnt_306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177" name="Text_Box_14356_SpCnt_3067"/>
                  <wp:cNvGraphicFramePr/>
                  <a:graphic xmlns:a="http://schemas.openxmlformats.org/drawingml/2006/main">
                    <a:graphicData uri="http://schemas.openxmlformats.org/drawingml/2006/picture">
                      <pic:pic xmlns:pic="http://schemas.openxmlformats.org/drawingml/2006/picture">
                        <pic:nvPicPr>
                          <pic:cNvPr id="2177" name="Text_Box_14356_SpCnt_306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14" name="Text_Box_14356_SpCnt_3068"/>
                  <wp:cNvGraphicFramePr/>
                  <a:graphic xmlns:a="http://schemas.openxmlformats.org/drawingml/2006/main">
                    <a:graphicData uri="http://schemas.openxmlformats.org/drawingml/2006/picture">
                      <pic:pic xmlns:pic="http://schemas.openxmlformats.org/drawingml/2006/picture">
                        <pic:nvPicPr>
                          <pic:cNvPr id="2214" name="Text_Box_14356_SpCnt_306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28" name="Text_Box_14356_SpCnt_3069"/>
                  <wp:cNvGraphicFramePr/>
                  <a:graphic xmlns:a="http://schemas.openxmlformats.org/drawingml/2006/main">
                    <a:graphicData uri="http://schemas.openxmlformats.org/drawingml/2006/picture">
                      <pic:pic xmlns:pic="http://schemas.openxmlformats.org/drawingml/2006/picture">
                        <pic:nvPicPr>
                          <pic:cNvPr id="2228" name="Text_Box_14356_SpCnt_306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15" name="Text_Box_14356_SpCnt_3070"/>
                  <wp:cNvGraphicFramePr/>
                  <a:graphic xmlns:a="http://schemas.openxmlformats.org/drawingml/2006/main">
                    <a:graphicData uri="http://schemas.openxmlformats.org/drawingml/2006/picture">
                      <pic:pic xmlns:pic="http://schemas.openxmlformats.org/drawingml/2006/picture">
                        <pic:nvPicPr>
                          <pic:cNvPr id="2215" name="Text_Box_14356_SpCnt_307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06" name="Text_Box_14356_SpCnt_3071"/>
                  <wp:cNvGraphicFramePr/>
                  <a:graphic xmlns:a="http://schemas.openxmlformats.org/drawingml/2006/main">
                    <a:graphicData uri="http://schemas.openxmlformats.org/drawingml/2006/picture">
                      <pic:pic xmlns:pic="http://schemas.openxmlformats.org/drawingml/2006/picture">
                        <pic:nvPicPr>
                          <pic:cNvPr id="2206" name="Text_Box_14356_SpCnt_307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03" name="Text_Box_14356_SpCnt_3072"/>
                  <wp:cNvGraphicFramePr/>
                  <a:graphic xmlns:a="http://schemas.openxmlformats.org/drawingml/2006/main">
                    <a:graphicData uri="http://schemas.openxmlformats.org/drawingml/2006/picture">
                      <pic:pic xmlns:pic="http://schemas.openxmlformats.org/drawingml/2006/picture">
                        <pic:nvPicPr>
                          <pic:cNvPr id="2203" name="Text_Box_14356_SpCnt_3072"/>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02" name="Text_Box_14356_SpCnt_3073"/>
                  <wp:cNvGraphicFramePr/>
                  <a:graphic xmlns:a="http://schemas.openxmlformats.org/drawingml/2006/main">
                    <a:graphicData uri="http://schemas.openxmlformats.org/drawingml/2006/picture">
                      <pic:pic xmlns:pic="http://schemas.openxmlformats.org/drawingml/2006/picture">
                        <pic:nvPicPr>
                          <pic:cNvPr id="2202" name="Text_Box_14356_SpCnt_3073"/>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08" name="Text_Box_14356_SpCnt_3074"/>
                  <wp:cNvGraphicFramePr/>
                  <a:graphic xmlns:a="http://schemas.openxmlformats.org/drawingml/2006/main">
                    <a:graphicData uri="http://schemas.openxmlformats.org/drawingml/2006/picture">
                      <pic:pic xmlns:pic="http://schemas.openxmlformats.org/drawingml/2006/picture">
                        <pic:nvPicPr>
                          <pic:cNvPr id="2208" name="Text_Box_14356_SpCnt_3074"/>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07" name="Text_Box_14356_SpCnt_3075"/>
                  <wp:cNvGraphicFramePr/>
                  <a:graphic xmlns:a="http://schemas.openxmlformats.org/drawingml/2006/main">
                    <a:graphicData uri="http://schemas.openxmlformats.org/drawingml/2006/picture">
                      <pic:pic xmlns:pic="http://schemas.openxmlformats.org/drawingml/2006/picture">
                        <pic:nvPicPr>
                          <pic:cNvPr id="2207" name="Text_Box_14356_SpCnt_3075"/>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04" name="Text_Box_14356_SpCnt_3076"/>
                  <wp:cNvGraphicFramePr/>
                  <a:graphic xmlns:a="http://schemas.openxmlformats.org/drawingml/2006/main">
                    <a:graphicData uri="http://schemas.openxmlformats.org/drawingml/2006/picture">
                      <pic:pic xmlns:pic="http://schemas.openxmlformats.org/drawingml/2006/picture">
                        <pic:nvPicPr>
                          <pic:cNvPr id="2204" name="Text_Box_14356_SpCnt_3076"/>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01" name="Text_Box_14356_SpCnt_3077"/>
                  <wp:cNvGraphicFramePr/>
                  <a:graphic xmlns:a="http://schemas.openxmlformats.org/drawingml/2006/main">
                    <a:graphicData uri="http://schemas.openxmlformats.org/drawingml/2006/picture">
                      <pic:pic xmlns:pic="http://schemas.openxmlformats.org/drawingml/2006/picture">
                        <pic:nvPicPr>
                          <pic:cNvPr id="2201" name="Text_Box_14356_SpCnt_3077"/>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25" name="Text_Box_14356_SpCnt_3078"/>
                  <wp:cNvGraphicFramePr/>
                  <a:graphic xmlns:a="http://schemas.openxmlformats.org/drawingml/2006/main">
                    <a:graphicData uri="http://schemas.openxmlformats.org/drawingml/2006/picture">
                      <pic:pic xmlns:pic="http://schemas.openxmlformats.org/drawingml/2006/picture">
                        <pic:nvPicPr>
                          <pic:cNvPr id="2225" name="Text_Box_14356_SpCnt_3078"/>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09" name="Text_Box_14356_SpCnt_3079"/>
                  <wp:cNvGraphicFramePr/>
                  <a:graphic xmlns:a="http://schemas.openxmlformats.org/drawingml/2006/main">
                    <a:graphicData uri="http://schemas.openxmlformats.org/drawingml/2006/picture">
                      <pic:pic xmlns:pic="http://schemas.openxmlformats.org/drawingml/2006/picture">
                        <pic:nvPicPr>
                          <pic:cNvPr id="2209" name="Text_Box_14356_SpCnt_3079"/>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10" name="Text_Box_14356_SpCnt_3080"/>
                  <wp:cNvGraphicFramePr/>
                  <a:graphic xmlns:a="http://schemas.openxmlformats.org/drawingml/2006/main">
                    <a:graphicData uri="http://schemas.openxmlformats.org/drawingml/2006/picture">
                      <pic:pic xmlns:pic="http://schemas.openxmlformats.org/drawingml/2006/picture">
                        <pic:nvPicPr>
                          <pic:cNvPr id="2210" name="Text_Box_14356_SpCnt_3080"/>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7490"/>
                  <wp:effectExtent l="0" t="0" r="0" b="0"/>
                  <wp:wrapNone/>
                  <wp:docPr id="2218" name="Text_Box_14356_SpCnt_3081"/>
                  <wp:cNvGraphicFramePr/>
                  <a:graphic xmlns:a="http://schemas.openxmlformats.org/drawingml/2006/main">
                    <a:graphicData uri="http://schemas.openxmlformats.org/drawingml/2006/picture">
                      <pic:pic xmlns:pic="http://schemas.openxmlformats.org/drawingml/2006/picture">
                        <pic:nvPicPr>
                          <pic:cNvPr id="2218" name="Text_Box_14356_SpCnt_3081"/>
                          <pic:cNvPicPr/>
                        </pic:nvPicPr>
                        <pic:blipFill>
                          <a:blip r:embed="rId26"/>
                          <a:stretch>
                            <a:fillRect/>
                          </a:stretch>
                        </pic:blipFill>
                        <pic:spPr>
                          <a:xfrm>
                            <a:off x="0" y="0"/>
                            <a:ext cx="69850" cy="2374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76835</wp:posOffset>
                  </wp:positionV>
                  <wp:extent cx="820420" cy="743585"/>
                  <wp:effectExtent l="0" t="0" r="5080" b="5715"/>
                  <wp:wrapNone/>
                  <wp:docPr id="2211" name="图片_1183_SpCnt_3"/>
                  <wp:cNvGraphicFramePr/>
                  <a:graphic xmlns:a="http://schemas.openxmlformats.org/drawingml/2006/main">
                    <a:graphicData uri="http://schemas.openxmlformats.org/drawingml/2006/picture">
                      <pic:pic xmlns:pic="http://schemas.openxmlformats.org/drawingml/2006/picture">
                        <pic:nvPicPr>
                          <pic:cNvPr id="2211" name="图片_1183_SpCnt_3"/>
                          <pic:cNvPicPr/>
                        </pic:nvPicPr>
                        <pic:blipFill>
                          <a:blip r:embed="rId106"/>
                          <a:stretch>
                            <a:fillRect/>
                          </a:stretch>
                        </pic:blipFill>
                        <pic:spPr>
                          <a:xfrm>
                            <a:off x="0" y="0"/>
                            <a:ext cx="820420" cy="7435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3F04</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电子感应龙头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—H62黄铜铸造主体，表面抛光镀铬处理                            —座台式安装，开孔尺寸25mm                                            —红外感应距离25cm，感应距离可调                                    —AC/DC控制模块，电源可选交流电或1.5V*4直流电源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—三通接口设计，可接冷、热水源，接口4分外螺纹。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—感应龙头尺寸160*185*125，出水口距台面100mm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19" name="Text_Box_14356_SpCnt_3082"/>
                  <wp:cNvGraphicFramePr/>
                  <a:graphic xmlns:a="http://schemas.openxmlformats.org/drawingml/2006/main">
                    <a:graphicData uri="http://schemas.openxmlformats.org/drawingml/2006/picture">
                      <pic:pic xmlns:pic="http://schemas.openxmlformats.org/drawingml/2006/picture">
                        <pic:nvPicPr>
                          <pic:cNvPr id="2219" name="Text_Box_14356_SpCnt_308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12" name="Text_Box_14356_SpCnt_3083"/>
                  <wp:cNvGraphicFramePr/>
                  <a:graphic xmlns:a="http://schemas.openxmlformats.org/drawingml/2006/main">
                    <a:graphicData uri="http://schemas.openxmlformats.org/drawingml/2006/picture">
                      <pic:pic xmlns:pic="http://schemas.openxmlformats.org/drawingml/2006/picture">
                        <pic:nvPicPr>
                          <pic:cNvPr id="2212" name="Text_Box_14356_SpCnt_308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16" name="Text_Box_14356_SpCnt_3084"/>
                  <wp:cNvGraphicFramePr/>
                  <a:graphic xmlns:a="http://schemas.openxmlformats.org/drawingml/2006/main">
                    <a:graphicData uri="http://schemas.openxmlformats.org/drawingml/2006/picture">
                      <pic:pic xmlns:pic="http://schemas.openxmlformats.org/drawingml/2006/picture">
                        <pic:nvPicPr>
                          <pic:cNvPr id="2216" name="Text_Box_14356_SpCnt_308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05" name="Text_Box_14356_SpCnt_3085"/>
                  <wp:cNvGraphicFramePr/>
                  <a:graphic xmlns:a="http://schemas.openxmlformats.org/drawingml/2006/main">
                    <a:graphicData uri="http://schemas.openxmlformats.org/drawingml/2006/picture">
                      <pic:pic xmlns:pic="http://schemas.openxmlformats.org/drawingml/2006/picture">
                        <pic:nvPicPr>
                          <pic:cNvPr id="2205" name="Text_Box_14356_SpCnt_308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13" name="Text_Box_14356_SpCnt_3086"/>
                  <wp:cNvGraphicFramePr/>
                  <a:graphic xmlns:a="http://schemas.openxmlformats.org/drawingml/2006/main">
                    <a:graphicData uri="http://schemas.openxmlformats.org/drawingml/2006/picture">
                      <pic:pic xmlns:pic="http://schemas.openxmlformats.org/drawingml/2006/picture">
                        <pic:nvPicPr>
                          <pic:cNvPr id="2213" name="Text_Box_14356_SpCnt_308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197" name="Text_Box_14356_SpCnt_3087"/>
                  <wp:cNvGraphicFramePr/>
                  <a:graphic xmlns:a="http://schemas.openxmlformats.org/drawingml/2006/main">
                    <a:graphicData uri="http://schemas.openxmlformats.org/drawingml/2006/picture">
                      <pic:pic xmlns:pic="http://schemas.openxmlformats.org/drawingml/2006/picture">
                        <pic:nvPicPr>
                          <pic:cNvPr id="2197" name="Text_Box_14356_SpCnt_308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00" name="Text_Box_14356_SpCnt_3088"/>
                  <wp:cNvGraphicFramePr/>
                  <a:graphic xmlns:a="http://schemas.openxmlformats.org/drawingml/2006/main">
                    <a:graphicData uri="http://schemas.openxmlformats.org/drawingml/2006/picture">
                      <pic:pic xmlns:pic="http://schemas.openxmlformats.org/drawingml/2006/picture">
                        <pic:nvPicPr>
                          <pic:cNvPr id="2200" name="Text_Box_14356_SpCnt_308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17" name="Text_Box_14356_SpCnt_3089"/>
                  <wp:cNvGraphicFramePr/>
                  <a:graphic xmlns:a="http://schemas.openxmlformats.org/drawingml/2006/main">
                    <a:graphicData uri="http://schemas.openxmlformats.org/drawingml/2006/picture">
                      <pic:pic xmlns:pic="http://schemas.openxmlformats.org/drawingml/2006/picture">
                        <pic:nvPicPr>
                          <pic:cNvPr id="2217" name="Text_Box_14356_SpCnt_308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20" name="Text_Box_14356_SpCnt_3090"/>
                  <wp:cNvGraphicFramePr/>
                  <a:graphic xmlns:a="http://schemas.openxmlformats.org/drawingml/2006/main">
                    <a:graphicData uri="http://schemas.openxmlformats.org/drawingml/2006/picture">
                      <pic:pic xmlns:pic="http://schemas.openxmlformats.org/drawingml/2006/picture">
                        <pic:nvPicPr>
                          <pic:cNvPr id="2220" name="Text_Box_14356_SpCnt_309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21" name="Text_Box_14356_SpCnt_3091"/>
                  <wp:cNvGraphicFramePr/>
                  <a:graphic xmlns:a="http://schemas.openxmlformats.org/drawingml/2006/main">
                    <a:graphicData uri="http://schemas.openxmlformats.org/drawingml/2006/picture">
                      <pic:pic xmlns:pic="http://schemas.openxmlformats.org/drawingml/2006/picture">
                        <pic:nvPicPr>
                          <pic:cNvPr id="2221" name="Text_Box_14356_SpCnt_309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22" name="Text_Box_14356_SpCnt_3092"/>
                  <wp:cNvGraphicFramePr/>
                  <a:graphic xmlns:a="http://schemas.openxmlformats.org/drawingml/2006/main">
                    <a:graphicData uri="http://schemas.openxmlformats.org/drawingml/2006/picture">
                      <pic:pic xmlns:pic="http://schemas.openxmlformats.org/drawingml/2006/picture">
                        <pic:nvPicPr>
                          <pic:cNvPr id="2222" name="Text_Box_14356_SpCnt_309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23" name="Text_Box_14356_SpCnt_3093"/>
                  <wp:cNvGraphicFramePr/>
                  <a:graphic xmlns:a="http://schemas.openxmlformats.org/drawingml/2006/main">
                    <a:graphicData uri="http://schemas.openxmlformats.org/drawingml/2006/picture">
                      <pic:pic xmlns:pic="http://schemas.openxmlformats.org/drawingml/2006/picture">
                        <pic:nvPicPr>
                          <pic:cNvPr id="2223" name="Text_Box_14356_SpCnt_309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24" name="Text_Box_14356_SpCnt_3094"/>
                  <wp:cNvGraphicFramePr/>
                  <a:graphic xmlns:a="http://schemas.openxmlformats.org/drawingml/2006/main">
                    <a:graphicData uri="http://schemas.openxmlformats.org/drawingml/2006/picture">
                      <pic:pic xmlns:pic="http://schemas.openxmlformats.org/drawingml/2006/picture">
                        <pic:nvPicPr>
                          <pic:cNvPr id="2224" name="Text_Box_14356_SpCnt_309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26" name="Text_Box_14356_SpCnt_3095"/>
                  <wp:cNvGraphicFramePr/>
                  <a:graphic xmlns:a="http://schemas.openxmlformats.org/drawingml/2006/main">
                    <a:graphicData uri="http://schemas.openxmlformats.org/drawingml/2006/picture">
                      <pic:pic xmlns:pic="http://schemas.openxmlformats.org/drawingml/2006/picture">
                        <pic:nvPicPr>
                          <pic:cNvPr id="2226" name="Text_Box_14356_SpCnt_309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27" name="Text_Box_14356_SpCnt_3096"/>
                  <wp:cNvGraphicFramePr/>
                  <a:graphic xmlns:a="http://schemas.openxmlformats.org/drawingml/2006/main">
                    <a:graphicData uri="http://schemas.openxmlformats.org/drawingml/2006/picture">
                      <pic:pic xmlns:pic="http://schemas.openxmlformats.org/drawingml/2006/picture">
                        <pic:nvPicPr>
                          <pic:cNvPr id="2227" name="Text_Box_14356_SpCnt_309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198" name="Text_Box_14356_SpCnt_3097"/>
                  <wp:cNvGraphicFramePr/>
                  <a:graphic xmlns:a="http://schemas.openxmlformats.org/drawingml/2006/main">
                    <a:graphicData uri="http://schemas.openxmlformats.org/drawingml/2006/picture">
                      <pic:pic xmlns:pic="http://schemas.openxmlformats.org/drawingml/2006/picture">
                        <pic:nvPicPr>
                          <pic:cNvPr id="2198" name="Text_Box_14356_SpCnt_309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199" name="Text_Box_14356_SpCnt_3098"/>
                  <wp:cNvGraphicFramePr/>
                  <a:graphic xmlns:a="http://schemas.openxmlformats.org/drawingml/2006/main">
                    <a:graphicData uri="http://schemas.openxmlformats.org/drawingml/2006/picture">
                      <pic:pic xmlns:pic="http://schemas.openxmlformats.org/drawingml/2006/picture">
                        <pic:nvPicPr>
                          <pic:cNvPr id="2199" name="Text_Box_14356_SpCnt_309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0" name="Text_Box_14356_SpCnt_3099"/>
                  <wp:cNvGraphicFramePr/>
                  <a:graphic xmlns:a="http://schemas.openxmlformats.org/drawingml/2006/main">
                    <a:graphicData uri="http://schemas.openxmlformats.org/drawingml/2006/picture">
                      <pic:pic xmlns:pic="http://schemas.openxmlformats.org/drawingml/2006/picture">
                        <pic:nvPicPr>
                          <pic:cNvPr id="2230" name="Text_Box_14356_SpCnt_309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4" name="Text_Box_14356_SpCnt_3100"/>
                  <wp:cNvGraphicFramePr/>
                  <a:graphic xmlns:a="http://schemas.openxmlformats.org/drawingml/2006/main">
                    <a:graphicData uri="http://schemas.openxmlformats.org/drawingml/2006/picture">
                      <pic:pic xmlns:pic="http://schemas.openxmlformats.org/drawingml/2006/picture">
                        <pic:nvPicPr>
                          <pic:cNvPr id="2234" name="Text_Box_14356_SpCnt_310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1" name="Text_Box_14356_SpCnt_3101"/>
                  <wp:cNvGraphicFramePr/>
                  <a:graphic xmlns:a="http://schemas.openxmlformats.org/drawingml/2006/main">
                    <a:graphicData uri="http://schemas.openxmlformats.org/drawingml/2006/picture">
                      <pic:pic xmlns:pic="http://schemas.openxmlformats.org/drawingml/2006/picture">
                        <pic:nvPicPr>
                          <pic:cNvPr id="2231" name="Text_Box_14356_SpCnt_310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2" name="Text_Box_14356_SpCnt_3102"/>
                  <wp:cNvGraphicFramePr/>
                  <a:graphic xmlns:a="http://schemas.openxmlformats.org/drawingml/2006/main">
                    <a:graphicData uri="http://schemas.openxmlformats.org/drawingml/2006/picture">
                      <pic:pic xmlns:pic="http://schemas.openxmlformats.org/drawingml/2006/picture">
                        <pic:nvPicPr>
                          <pic:cNvPr id="2232" name="Text_Box_14356_SpCnt_310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4" name="Text_Box_14356_SpCnt_3103"/>
                  <wp:cNvGraphicFramePr/>
                  <a:graphic xmlns:a="http://schemas.openxmlformats.org/drawingml/2006/main">
                    <a:graphicData uri="http://schemas.openxmlformats.org/drawingml/2006/picture">
                      <pic:pic xmlns:pic="http://schemas.openxmlformats.org/drawingml/2006/picture">
                        <pic:nvPicPr>
                          <pic:cNvPr id="2244" name="Text_Box_14356_SpCnt_310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2" name="Text_Box_14356_SpCnt_3104"/>
                  <wp:cNvGraphicFramePr/>
                  <a:graphic xmlns:a="http://schemas.openxmlformats.org/drawingml/2006/main">
                    <a:graphicData uri="http://schemas.openxmlformats.org/drawingml/2006/picture">
                      <pic:pic xmlns:pic="http://schemas.openxmlformats.org/drawingml/2006/picture">
                        <pic:nvPicPr>
                          <pic:cNvPr id="2242" name="Text_Box_14356_SpCnt_310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6" name="Text_Box_14356_SpCnt_3105"/>
                  <wp:cNvGraphicFramePr/>
                  <a:graphic xmlns:a="http://schemas.openxmlformats.org/drawingml/2006/main">
                    <a:graphicData uri="http://schemas.openxmlformats.org/drawingml/2006/picture">
                      <pic:pic xmlns:pic="http://schemas.openxmlformats.org/drawingml/2006/picture">
                        <pic:nvPicPr>
                          <pic:cNvPr id="2246" name="Text_Box_14356_SpCnt_310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6" name="Text_Box_14356_SpCnt_3106"/>
                  <wp:cNvGraphicFramePr/>
                  <a:graphic xmlns:a="http://schemas.openxmlformats.org/drawingml/2006/main">
                    <a:graphicData uri="http://schemas.openxmlformats.org/drawingml/2006/picture">
                      <pic:pic xmlns:pic="http://schemas.openxmlformats.org/drawingml/2006/picture">
                        <pic:nvPicPr>
                          <pic:cNvPr id="2256" name="Text_Box_14356_SpCnt_310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3" name="Text_Box_14356_SpCnt_3107"/>
                  <wp:cNvGraphicFramePr/>
                  <a:graphic xmlns:a="http://schemas.openxmlformats.org/drawingml/2006/main">
                    <a:graphicData uri="http://schemas.openxmlformats.org/drawingml/2006/picture">
                      <pic:pic xmlns:pic="http://schemas.openxmlformats.org/drawingml/2006/picture">
                        <pic:nvPicPr>
                          <pic:cNvPr id="2243" name="Text_Box_14356_SpCnt_310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8" name="Text_Box_14356_SpCnt_3108"/>
                  <wp:cNvGraphicFramePr/>
                  <a:graphic xmlns:a="http://schemas.openxmlformats.org/drawingml/2006/main">
                    <a:graphicData uri="http://schemas.openxmlformats.org/drawingml/2006/picture">
                      <pic:pic xmlns:pic="http://schemas.openxmlformats.org/drawingml/2006/picture">
                        <pic:nvPicPr>
                          <pic:cNvPr id="2238" name="Text_Box_14356_SpCnt_310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9" name="Text_Box_14356_SpCnt_3109"/>
                  <wp:cNvGraphicFramePr/>
                  <a:graphic xmlns:a="http://schemas.openxmlformats.org/drawingml/2006/main">
                    <a:graphicData uri="http://schemas.openxmlformats.org/drawingml/2006/picture">
                      <pic:pic xmlns:pic="http://schemas.openxmlformats.org/drawingml/2006/picture">
                        <pic:nvPicPr>
                          <pic:cNvPr id="2239" name="Text_Box_14356_SpCnt_310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60" name="Text_Box_14356_SpCnt_3110"/>
                  <wp:cNvGraphicFramePr/>
                  <a:graphic xmlns:a="http://schemas.openxmlformats.org/drawingml/2006/main">
                    <a:graphicData uri="http://schemas.openxmlformats.org/drawingml/2006/picture">
                      <pic:pic xmlns:pic="http://schemas.openxmlformats.org/drawingml/2006/picture">
                        <pic:nvPicPr>
                          <pic:cNvPr id="2260" name="Text_Box_14356_SpCnt_311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0" name="Text_Box_14356_SpCnt_3111"/>
                  <wp:cNvGraphicFramePr/>
                  <a:graphic xmlns:a="http://schemas.openxmlformats.org/drawingml/2006/main">
                    <a:graphicData uri="http://schemas.openxmlformats.org/drawingml/2006/picture">
                      <pic:pic xmlns:pic="http://schemas.openxmlformats.org/drawingml/2006/picture">
                        <pic:nvPicPr>
                          <pic:cNvPr id="2240" name="Text_Box_14356_SpCnt_311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8" name="Text_Box_14356_SpCnt_3112"/>
                  <wp:cNvGraphicFramePr/>
                  <a:graphic xmlns:a="http://schemas.openxmlformats.org/drawingml/2006/main">
                    <a:graphicData uri="http://schemas.openxmlformats.org/drawingml/2006/picture">
                      <pic:pic xmlns:pic="http://schemas.openxmlformats.org/drawingml/2006/picture">
                        <pic:nvPicPr>
                          <pic:cNvPr id="2258" name="Text_Box_14356_SpCnt_311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5" name="Text_Box_14356_SpCnt_3113"/>
                  <wp:cNvGraphicFramePr/>
                  <a:graphic xmlns:a="http://schemas.openxmlformats.org/drawingml/2006/main">
                    <a:graphicData uri="http://schemas.openxmlformats.org/drawingml/2006/picture">
                      <pic:pic xmlns:pic="http://schemas.openxmlformats.org/drawingml/2006/picture">
                        <pic:nvPicPr>
                          <pic:cNvPr id="2245" name="Text_Box_14356_SpCnt_311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1" name="Text_Box_14356_SpCnt_3114"/>
                  <wp:cNvGraphicFramePr/>
                  <a:graphic xmlns:a="http://schemas.openxmlformats.org/drawingml/2006/main">
                    <a:graphicData uri="http://schemas.openxmlformats.org/drawingml/2006/picture">
                      <pic:pic xmlns:pic="http://schemas.openxmlformats.org/drawingml/2006/picture">
                        <pic:nvPicPr>
                          <pic:cNvPr id="2251" name="Text_Box_14356_SpCnt_311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5" name="Text_Box_14356_SpCnt_3115"/>
                  <wp:cNvGraphicFramePr/>
                  <a:graphic xmlns:a="http://schemas.openxmlformats.org/drawingml/2006/main">
                    <a:graphicData uri="http://schemas.openxmlformats.org/drawingml/2006/picture">
                      <pic:pic xmlns:pic="http://schemas.openxmlformats.org/drawingml/2006/picture">
                        <pic:nvPicPr>
                          <pic:cNvPr id="2255" name="Text_Box_14356_SpCnt_311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1" name="Text_Box_14356_SpCnt_3116"/>
                  <wp:cNvGraphicFramePr/>
                  <a:graphic xmlns:a="http://schemas.openxmlformats.org/drawingml/2006/main">
                    <a:graphicData uri="http://schemas.openxmlformats.org/drawingml/2006/picture">
                      <pic:pic xmlns:pic="http://schemas.openxmlformats.org/drawingml/2006/picture">
                        <pic:nvPicPr>
                          <pic:cNvPr id="2241" name="Text_Box_14356_SpCnt_311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6" name="Text_Box_14356_SpCnt_3117"/>
                  <wp:cNvGraphicFramePr/>
                  <a:graphic xmlns:a="http://schemas.openxmlformats.org/drawingml/2006/main">
                    <a:graphicData uri="http://schemas.openxmlformats.org/drawingml/2006/picture">
                      <pic:pic xmlns:pic="http://schemas.openxmlformats.org/drawingml/2006/picture">
                        <pic:nvPicPr>
                          <pic:cNvPr id="2236" name="Text_Box_14356_SpCnt_311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7" name="Text_Box_14356_SpCnt_3118"/>
                  <wp:cNvGraphicFramePr/>
                  <a:graphic xmlns:a="http://schemas.openxmlformats.org/drawingml/2006/main">
                    <a:graphicData uri="http://schemas.openxmlformats.org/drawingml/2006/picture">
                      <pic:pic xmlns:pic="http://schemas.openxmlformats.org/drawingml/2006/picture">
                        <pic:nvPicPr>
                          <pic:cNvPr id="2247" name="Text_Box_14356_SpCnt_311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3" name="Text_Box_14356_SpCnt_3119"/>
                  <wp:cNvGraphicFramePr/>
                  <a:graphic xmlns:a="http://schemas.openxmlformats.org/drawingml/2006/main">
                    <a:graphicData uri="http://schemas.openxmlformats.org/drawingml/2006/picture">
                      <pic:pic xmlns:pic="http://schemas.openxmlformats.org/drawingml/2006/picture">
                        <pic:nvPicPr>
                          <pic:cNvPr id="2233" name="Text_Box_14356_SpCnt_311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8" name="Text_Box_14356_SpCnt_3120"/>
                  <wp:cNvGraphicFramePr/>
                  <a:graphic xmlns:a="http://schemas.openxmlformats.org/drawingml/2006/main">
                    <a:graphicData uri="http://schemas.openxmlformats.org/drawingml/2006/picture">
                      <pic:pic xmlns:pic="http://schemas.openxmlformats.org/drawingml/2006/picture">
                        <pic:nvPicPr>
                          <pic:cNvPr id="2248" name="Text_Box_14356_SpCnt_3120"/>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49" name="Text_Box_14356_SpCnt_3121"/>
                  <wp:cNvGraphicFramePr/>
                  <a:graphic xmlns:a="http://schemas.openxmlformats.org/drawingml/2006/main">
                    <a:graphicData uri="http://schemas.openxmlformats.org/drawingml/2006/picture">
                      <pic:pic xmlns:pic="http://schemas.openxmlformats.org/drawingml/2006/picture">
                        <pic:nvPicPr>
                          <pic:cNvPr id="2249" name="Text_Box_14356_SpCnt_3121"/>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2" name="Text_Box_14356_SpCnt_3122"/>
                  <wp:cNvGraphicFramePr/>
                  <a:graphic xmlns:a="http://schemas.openxmlformats.org/drawingml/2006/main">
                    <a:graphicData uri="http://schemas.openxmlformats.org/drawingml/2006/picture">
                      <pic:pic xmlns:pic="http://schemas.openxmlformats.org/drawingml/2006/picture">
                        <pic:nvPicPr>
                          <pic:cNvPr id="2252" name="Text_Box_14356_SpCnt_3122"/>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5" name="Text_Box_14356_SpCnt_3123"/>
                  <wp:cNvGraphicFramePr/>
                  <a:graphic xmlns:a="http://schemas.openxmlformats.org/drawingml/2006/main">
                    <a:graphicData uri="http://schemas.openxmlformats.org/drawingml/2006/picture">
                      <pic:pic xmlns:pic="http://schemas.openxmlformats.org/drawingml/2006/picture">
                        <pic:nvPicPr>
                          <pic:cNvPr id="2235" name="Text_Box_14356_SpCnt_3123"/>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4" name="Text_Box_14356_SpCnt_3124"/>
                  <wp:cNvGraphicFramePr/>
                  <a:graphic xmlns:a="http://schemas.openxmlformats.org/drawingml/2006/main">
                    <a:graphicData uri="http://schemas.openxmlformats.org/drawingml/2006/picture">
                      <pic:pic xmlns:pic="http://schemas.openxmlformats.org/drawingml/2006/picture">
                        <pic:nvPicPr>
                          <pic:cNvPr id="2254" name="Text_Box_14356_SpCnt_3124"/>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3" name="Text_Box_14356_SpCnt_3125"/>
                  <wp:cNvGraphicFramePr/>
                  <a:graphic xmlns:a="http://schemas.openxmlformats.org/drawingml/2006/main">
                    <a:graphicData uri="http://schemas.openxmlformats.org/drawingml/2006/picture">
                      <pic:pic xmlns:pic="http://schemas.openxmlformats.org/drawingml/2006/picture">
                        <pic:nvPicPr>
                          <pic:cNvPr id="2253" name="Text_Box_14356_SpCnt_3125"/>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37" name="Text_Box_14356_SpCnt_3126"/>
                  <wp:cNvGraphicFramePr/>
                  <a:graphic xmlns:a="http://schemas.openxmlformats.org/drawingml/2006/main">
                    <a:graphicData uri="http://schemas.openxmlformats.org/drawingml/2006/picture">
                      <pic:pic xmlns:pic="http://schemas.openxmlformats.org/drawingml/2006/picture">
                        <pic:nvPicPr>
                          <pic:cNvPr id="2237" name="Text_Box_14356_SpCnt_3126"/>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0" name="Text_Box_14356_SpCnt_3127"/>
                  <wp:cNvGraphicFramePr/>
                  <a:graphic xmlns:a="http://schemas.openxmlformats.org/drawingml/2006/main">
                    <a:graphicData uri="http://schemas.openxmlformats.org/drawingml/2006/picture">
                      <pic:pic xmlns:pic="http://schemas.openxmlformats.org/drawingml/2006/picture">
                        <pic:nvPicPr>
                          <pic:cNvPr id="2250" name="Text_Box_14356_SpCnt_3127"/>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7" name="Text_Box_14356_SpCnt_3128"/>
                  <wp:cNvGraphicFramePr/>
                  <a:graphic xmlns:a="http://schemas.openxmlformats.org/drawingml/2006/main">
                    <a:graphicData uri="http://schemas.openxmlformats.org/drawingml/2006/picture">
                      <pic:pic xmlns:pic="http://schemas.openxmlformats.org/drawingml/2006/picture">
                        <pic:nvPicPr>
                          <pic:cNvPr id="2257" name="Text_Box_14356_SpCnt_3128"/>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6855"/>
                  <wp:effectExtent l="0" t="0" r="0" b="0"/>
                  <wp:wrapNone/>
                  <wp:docPr id="2259" name="Text_Box_14356_SpCnt_3129"/>
                  <wp:cNvGraphicFramePr/>
                  <a:graphic xmlns:a="http://schemas.openxmlformats.org/drawingml/2006/main">
                    <a:graphicData uri="http://schemas.openxmlformats.org/drawingml/2006/picture">
                      <pic:pic xmlns:pic="http://schemas.openxmlformats.org/drawingml/2006/picture">
                        <pic:nvPicPr>
                          <pic:cNvPr id="2259" name="Text_Box_14356_SpCnt_3129"/>
                          <pic:cNvPicPr/>
                        </pic:nvPicPr>
                        <pic:blipFill>
                          <a:blip r:embed="rId26"/>
                          <a:stretch>
                            <a:fillRect/>
                          </a:stretch>
                        </pic:blipFill>
                        <pic:spPr>
                          <a:xfrm>
                            <a:off x="0" y="0"/>
                            <a:ext cx="69850" cy="2368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208915</wp:posOffset>
                  </wp:positionV>
                  <wp:extent cx="750570" cy="715010"/>
                  <wp:effectExtent l="0" t="0" r="11430" b="8890"/>
                  <wp:wrapNone/>
                  <wp:docPr id="2229" name="图片_1_SpCnt_7"/>
                  <wp:cNvGraphicFramePr/>
                  <a:graphic xmlns:a="http://schemas.openxmlformats.org/drawingml/2006/main">
                    <a:graphicData uri="http://schemas.openxmlformats.org/drawingml/2006/picture">
                      <pic:pic xmlns:pic="http://schemas.openxmlformats.org/drawingml/2006/picture">
                        <pic:nvPicPr>
                          <pic:cNvPr id="2229" name="图片_1_SpCnt_7"/>
                          <pic:cNvPicPr/>
                        </pic:nvPicPr>
                        <pic:blipFill>
                          <a:blip r:embed="rId29"/>
                          <a:stretch>
                            <a:fillRect/>
                          </a:stretch>
                        </pic:blipFill>
                        <pic:spPr>
                          <a:xfrm>
                            <a:off x="0" y="0"/>
                            <a:ext cx="750570" cy="715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3F05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密封碗柜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1200*500*1800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—侧板厚1.0mm,层板厚1.0mm,采用SUS304不锈钢制作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—不锈钢框架式加强筋，板厚1.0mm,门采用上挂式移门</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—门板厚1.0mm,采用SUS201不锈钢，配不锈钢可调脚</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3" name="Text_Box_14356_SpCnt_3130"/>
                  <wp:cNvGraphicFramePr/>
                  <a:graphic xmlns:a="http://schemas.openxmlformats.org/drawingml/2006/main">
                    <a:graphicData uri="http://schemas.openxmlformats.org/drawingml/2006/picture">
                      <pic:pic xmlns:pic="http://schemas.openxmlformats.org/drawingml/2006/picture">
                        <pic:nvPicPr>
                          <pic:cNvPr id="2273" name="Text_Box_14356_SpCnt_313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9" name="Text_Box_14356_SpCnt_3131"/>
                  <wp:cNvGraphicFramePr/>
                  <a:graphic xmlns:a="http://schemas.openxmlformats.org/drawingml/2006/main">
                    <a:graphicData uri="http://schemas.openxmlformats.org/drawingml/2006/picture">
                      <pic:pic xmlns:pic="http://schemas.openxmlformats.org/drawingml/2006/picture">
                        <pic:nvPicPr>
                          <pic:cNvPr id="2279" name="Text_Box_14356_SpCnt_313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80" name="Text_Box_14356_SpCnt_3132"/>
                  <wp:cNvGraphicFramePr/>
                  <a:graphic xmlns:a="http://schemas.openxmlformats.org/drawingml/2006/main">
                    <a:graphicData uri="http://schemas.openxmlformats.org/drawingml/2006/picture">
                      <pic:pic xmlns:pic="http://schemas.openxmlformats.org/drawingml/2006/picture">
                        <pic:nvPicPr>
                          <pic:cNvPr id="2280" name="Text_Box_14356_SpCnt_313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63" name="Text_Box_14356_SpCnt_3133"/>
                  <wp:cNvGraphicFramePr/>
                  <a:graphic xmlns:a="http://schemas.openxmlformats.org/drawingml/2006/main">
                    <a:graphicData uri="http://schemas.openxmlformats.org/drawingml/2006/picture">
                      <pic:pic xmlns:pic="http://schemas.openxmlformats.org/drawingml/2006/picture">
                        <pic:nvPicPr>
                          <pic:cNvPr id="2263" name="Text_Box_14356_SpCnt_313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87" name="Text_Box_14356_SpCnt_3134"/>
                  <wp:cNvGraphicFramePr/>
                  <a:graphic xmlns:a="http://schemas.openxmlformats.org/drawingml/2006/main">
                    <a:graphicData uri="http://schemas.openxmlformats.org/drawingml/2006/picture">
                      <pic:pic xmlns:pic="http://schemas.openxmlformats.org/drawingml/2006/picture">
                        <pic:nvPicPr>
                          <pic:cNvPr id="2287" name="Text_Box_14356_SpCnt_313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64" name="Text_Box_14356_SpCnt_3135"/>
                  <wp:cNvGraphicFramePr/>
                  <a:graphic xmlns:a="http://schemas.openxmlformats.org/drawingml/2006/main">
                    <a:graphicData uri="http://schemas.openxmlformats.org/drawingml/2006/picture">
                      <pic:pic xmlns:pic="http://schemas.openxmlformats.org/drawingml/2006/picture">
                        <pic:nvPicPr>
                          <pic:cNvPr id="2264" name="Text_Box_14356_SpCnt_313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81" name="Text_Box_14356_SpCnt_3136"/>
                  <wp:cNvGraphicFramePr/>
                  <a:graphic xmlns:a="http://schemas.openxmlformats.org/drawingml/2006/main">
                    <a:graphicData uri="http://schemas.openxmlformats.org/drawingml/2006/picture">
                      <pic:pic xmlns:pic="http://schemas.openxmlformats.org/drawingml/2006/picture">
                        <pic:nvPicPr>
                          <pic:cNvPr id="2281" name="Text_Box_14356_SpCnt_3136"/>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4" name="Text_Box_14356_SpCnt_3137"/>
                  <wp:cNvGraphicFramePr/>
                  <a:graphic xmlns:a="http://schemas.openxmlformats.org/drawingml/2006/main">
                    <a:graphicData uri="http://schemas.openxmlformats.org/drawingml/2006/picture">
                      <pic:pic xmlns:pic="http://schemas.openxmlformats.org/drawingml/2006/picture">
                        <pic:nvPicPr>
                          <pic:cNvPr id="2274" name="Text_Box_14356_SpCnt_3137"/>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5" name="Text_Box_14356_SpCnt_3138"/>
                  <wp:cNvGraphicFramePr/>
                  <a:graphic xmlns:a="http://schemas.openxmlformats.org/drawingml/2006/main">
                    <a:graphicData uri="http://schemas.openxmlformats.org/drawingml/2006/picture">
                      <pic:pic xmlns:pic="http://schemas.openxmlformats.org/drawingml/2006/picture">
                        <pic:nvPicPr>
                          <pic:cNvPr id="2275" name="Text_Box_14356_SpCnt_3138"/>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6" name="Text_Box_14356_SpCnt_3139"/>
                  <wp:cNvGraphicFramePr/>
                  <a:graphic xmlns:a="http://schemas.openxmlformats.org/drawingml/2006/main">
                    <a:graphicData uri="http://schemas.openxmlformats.org/drawingml/2006/picture">
                      <pic:pic xmlns:pic="http://schemas.openxmlformats.org/drawingml/2006/picture">
                        <pic:nvPicPr>
                          <pic:cNvPr id="2276" name="Text_Box_14356_SpCnt_3139"/>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91" name="Text_Box_14356_SpCnt_3140"/>
                  <wp:cNvGraphicFramePr/>
                  <a:graphic xmlns:a="http://schemas.openxmlformats.org/drawingml/2006/main">
                    <a:graphicData uri="http://schemas.openxmlformats.org/drawingml/2006/picture">
                      <pic:pic xmlns:pic="http://schemas.openxmlformats.org/drawingml/2006/picture">
                        <pic:nvPicPr>
                          <pic:cNvPr id="2291" name="Text_Box_14356_SpCnt_3140"/>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7" name="Text_Box_14356_SpCnt_3141"/>
                  <wp:cNvGraphicFramePr/>
                  <a:graphic xmlns:a="http://schemas.openxmlformats.org/drawingml/2006/main">
                    <a:graphicData uri="http://schemas.openxmlformats.org/drawingml/2006/picture">
                      <pic:pic xmlns:pic="http://schemas.openxmlformats.org/drawingml/2006/picture">
                        <pic:nvPicPr>
                          <pic:cNvPr id="2277" name="Text_Box_14356_SpCnt_3141"/>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69" name="Text_Box_14356_SpCnt_3142"/>
                  <wp:cNvGraphicFramePr/>
                  <a:graphic xmlns:a="http://schemas.openxmlformats.org/drawingml/2006/main">
                    <a:graphicData uri="http://schemas.openxmlformats.org/drawingml/2006/picture">
                      <pic:pic xmlns:pic="http://schemas.openxmlformats.org/drawingml/2006/picture">
                        <pic:nvPicPr>
                          <pic:cNvPr id="2269" name="Text_Box_14356_SpCnt_3142"/>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1" name="Text_Box_14356_SpCnt_3143"/>
                  <wp:cNvGraphicFramePr/>
                  <a:graphic xmlns:a="http://schemas.openxmlformats.org/drawingml/2006/main">
                    <a:graphicData uri="http://schemas.openxmlformats.org/drawingml/2006/picture">
                      <pic:pic xmlns:pic="http://schemas.openxmlformats.org/drawingml/2006/picture">
                        <pic:nvPicPr>
                          <pic:cNvPr id="2271" name="Text_Box_14356_SpCnt_3143"/>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8" name="Text_Box_14356_SpCnt_3144"/>
                  <wp:cNvGraphicFramePr/>
                  <a:graphic xmlns:a="http://schemas.openxmlformats.org/drawingml/2006/main">
                    <a:graphicData uri="http://schemas.openxmlformats.org/drawingml/2006/picture">
                      <pic:pic xmlns:pic="http://schemas.openxmlformats.org/drawingml/2006/picture">
                        <pic:nvPicPr>
                          <pic:cNvPr id="2278" name="Text_Box_14356_SpCnt_3144"/>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8760"/>
                  <wp:effectExtent l="0" t="0" r="0" b="0"/>
                  <wp:wrapNone/>
                  <wp:docPr id="2270" name="Text_Box_14356_SpCnt_3145"/>
                  <wp:cNvGraphicFramePr/>
                  <a:graphic xmlns:a="http://schemas.openxmlformats.org/drawingml/2006/main">
                    <a:graphicData uri="http://schemas.openxmlformats.org/drawingml/2006/picture">
                      <pic:pic xmlns:pic="http://schemas.openxmlformats.org/drawingml/2006/picture">
                        <pic:nvPicPr>
                          <pic:cNvPr id="2270" name="Text_Box_14356_SpCnt_3145"/>
                          <pic:cNvPicPr/>
                        </pic:nvPicPr>
                        <pic:blipFill>
                          <a:blip r:embed="rId26"/>
                          <a:stretch>
                            <a:fillRect/>
                          </a:stretch>
                        </pic:blipFill>
                        <pic:spPr>
                          <a:xfrm>
                            <a:off x="0" y="0"/>
                            <a:ext cx="69850" cy="238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401320</wp:posOffset>
                  </wp:positionH>
                  <wp:positionV relativeFrom="paragraph">
                    <wp:posOffset>37465</wp:posOffset>
                  </wp:positionV>
                  <wp:extent cx="436880" cy="581025"/>
                  <wp:effectExtent l="0" t="0" r="7620" b="3175"/>
                  <wp:wrapNone/>
                  <wp:docPr id="2261" name="ID_E3BE59861B664BDF817BC459FF24D838_SpCnt_3"/>
                  <wp:cNvGraphicFramePr/>
                  <a:graphic xmlns:a="http://schemas.openxmlformats.org/drawingml/2006/main">
                    <a:graphicData uri="http://schemas.openxmlformats.org/drawingml/2006/picture">
                      <pic:pic xmlns:pic="http://schemas.openxmlformats.org/drawingml/2006/picture">
                        <pic:nvPicPr>
                          <pic:cNvPr id="2261" name="ID_E3BE59861B664BDF817BC459FF24D838_SpCnt_3"/>
                          <pic:cNvPicPr/>
                        </pic:nvPicPr>
                        <pic:blipFill>
                          <a:blip r:embed="rId84"/>
                          <a:stretch>
                            <a:fillRect/>
                          </a:stretch>
                        </pic:blipFill>
                        <pic:spPr>
                          <a:xfrm>
                            <a:off x="0" y="0"/>
                            <a:ext cx="436880" cy="581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3F06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三层餐车</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900*500*800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—采用304板材制作，层板板厚均为1.0mm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—加强筋采用板厚0.8mm，采用优质不锈钢板制作</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—立柱φ32圆管壁厚1.0mm，配4寸聚胺脂静音轮4只</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辆</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57150</wp:posOffset>
                  </wp:positionV>
                  <wp:extent cx="619125" cy="540385"/>
                  <wp:effectExtent l="0" t="0" r="3175" b="5715"/>
                  <wp:wrapNone/>
                  <wp:docPr id="2272" name="Picture_185_SpCnt_2"/>
                  <wp:cNvGraphicFramePr/>
                  <a:graphic xmlns:a="http://schemas.openxmlformats.org/drawingml/2006/main">
                    <a:graphicData uri="http://schemas.openxmlformats.org/drawingml/2006/picture">
                      <pic:pic xmlns:pic="http://schemas.openxmlformats.org/drawingml/2006/picture">
                        <pic:nvPicPr>
                          <pic:cNvPr id="2272" name="Picture_185_SpCnt_2"/>
                          <pic:cNvPicPr/>
                        </pic:nvPicPr>
                        <pic:blipFill>
                          <a:blip r:embed="rId87"/>
                          <a:stretch>
                            <a:fillRect/>
                          </a:stretch>
                        </pic:blipFill>
                        <pic:spPr>
                          <a:xfrm>
                            <a:off x="0" y="0"/>
                            <a:ext cx="619125" cy="540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3F07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紫外线杀菌灯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—灯管：玻璃紫外线灯管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—外径：25（mm）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—功率：220V/40W</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133350</wp:posOffset>
                  </wp:positionV>
                  <wp:extent cx="532765" cy="572135"/>
                  <wp:effectExtent l="0" t="0" r="635" b="12065"/>
                  <wp:wrapNone/>
                  <wp:docPr id="2282" name="图片_55_SpCnt_4"/>
                  <wp:cNvGraphicFramePr/>
                  <a:graphic xmlns:a="http://schemas.openxmlformats.org/drawingml/2006/main">
                    <a:graphicData uri="http://schemas.openxmlformats.org/drawingml/2006/picture">
                      <pic:pic xmlns:pic="http://schemas.openxmlformats.org/drawingml/2006/picture">
                        <pic:nvPicPr>
                          <pic:cNvPr id="2282" name="图片_55_SpCnt_4"/>
                          <pic:cNvPicPr/>
                        </pic:nvPicPr>
                        <pic:blipFill>
                          <a:blip r:embed="rId96"/>
                          <a:stretch>
                            <a:fillRect/>
                          </a:stretch>
                        </pic:blipFill>
                        <pic:spPr>
                          <a:xfrm>
                            <a:off x="0" y="0"/>
                            <a:ext cx="532765" cy="572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3F08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灭蝇灯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395*120*290</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—电压：220V，功率：20W</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—灯管：2*10W紫外线灯管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—覆盖面积40m2—50m2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highlight w:val="none"/>
                <w:u w:val="none"/>
              </w:rPr>
            </w:pP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84" name="Text_Box_14356_SpCnt_3146"/>
                  <wp:cNvGraphicFramePr/>
                  <a:graphic xmlns:a="http://schemas.openxmlformats.org/drawingml/2006/main">
                    <a:graphicData uri="http://schemas.openxmlformats.org/drawingml/2006/picture">
                      <pic:pic xmlns:pic="http://schemas.openxmlformats.org/drawingml/2006/picture">
                        <pic:nvPicPr>
                          <pic:cNvPr id="2284" name="Text_Box_14356_SpCnt_314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65" name="Text_Box_14356_SpCnt_3147"/>
                  <wp:cNvGraphicFramePr/>
                  <a:graphic xmlns:a="http://schemas.openxmlformats.org/drawingml/2006/main">
                    <a:graphicData uri="http://schemas.openxmlformats.org/drawingml/2006/picture">
                      <pic:pic xmlns:pic="http://schemas.openxmlformats.org/drawingml/2006/picture">
                        <pic:nvPicPr>
                          <pic:cNvPr id="2265" name="Text_Box_14356_SpCnt_314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83" name="Text_Box_14356_SpCnt_3148"/>
                  <wp:cNvGraphicFramePr/>
                  <a:graphic xmlns:a="http://schemas.openxmlformats.org/drawingml/2006/main">
                    <a:graphicData uri="http://schemas.openxmlformats.org/drawingml/2006/picture">
                      <pic:pic xmlns:pic="http://schemas.openxmlformats.org/drawingml/2006/picture">
                        <pic:nvPicPr>
                          <pic:cNvPr id="2283" name="Text_Box_14356_SpCnt_314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67" name="Text_Box_14356_SpCnt_3149"/>
                  <wp:cNvGraphicFramePr/>
                  <a:graphic xmlns:a="http://schemas.openxmlformats.org/drawingml/2006/main">
                    <a:graphicData uri="http://schemas.openxmlformats.org/drawingml/2006/picture">
                      <pic:pic xmlns:pic="http://schemas.openxmlformats.org/drawingml/2006/picture">
                        <pic:nvPicPr>
                          <pic:cNvPr id="2267" name="Text_Box_14356_SpCnt_314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68" name="Text_Box_14356_SpCnt_3150"/>
                  <wp:cNvGraphicFramePr/>
                  <a:graphic xmlns:a="http://schemas.openxmlformats.org/drawingml/2006/main">
                    <a:graphicData uri="http://schemas.openxmlformats.org/drawingml/2006/picture">
                      <pic:pic xmlns:pic="http://schemas.openxmlformats.org/drawingml/2006/picture">
                        <pic:nvPicPr>
                          <pic:cNvPr id="2268" name="Text_Box_14356_SpCnt_315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85" name="Text_Box_14356_SpCnt_3151"/>
                  <wp:cNvGraphicFramePr/>
                  <a:graphic xmlns:a="http://schemas.openxmlformats.org/drawingml/2006/main">
                    <a:graphicData uri="http://schemas.openxmlformats.org/drawingml/2006/picture">
                      <pic:pic xmlns:pic="http://schemas.openxmlformats.org/drawingml/2006/picture">
                        <pic:nvPicPr>
                          <pic:cNvPr id="2285" name="Text_Box_14356_SpCnt_315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66" name="Text_Box_14356_SpCnt_3152"/>
                  <wp:cNvGraphicFramePr/>
                  <a:graphic xmlns:a="http://schemas.openxmlformats.org/drawingml/2006/main">
                    <a:graphicData uri="http://schemas.openxmlformats.org/drawingml/2006/picture">
                      <pic:pic xmlns:pic="http://schemas.openxmlformats.org/drawingml/2006/picture">
                        <pic:nvPicPr>
                          <pic:cNvPr id="2266" name="Text_Box_14356_SpCnt_315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0" name="Text_Box_14356_SpCnt_3153"/>
                  <wp:cNvGraphicFramePr/>
                  <a:graphic xmlns:a="http://schemas.openxmlformats.org/drawingml/2006/main">
                    <a:graphicData uri="http://schemas.openxmlformats.org/drawingml/2006/picture">
                      <pic:pic xmlns:pic="http://schemas.openxmlformats.org/drawingml/2006/picture">
                        <pic:nvPicPr>
                          <pic:cNvPr id="2290" name="Text_Box_14356_SpCnt_315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86" name="Text_Box_14356_SpCnt_3154"/>
                  <wp:cNvGraphicFramePr/>
                  <a:graphic xmlns:a="http://schemas.openxmlformats.org/drawingml/2006/main">
                    <a:graphicData uri="http://schemas.openxmlformats.org/drawingml/2006/picture">
                      <pic:pic xmlns:pic="http://schemas.openxmlformats.org/drawingml/2006/picture">
                        <pic:nvPicPr>
                          <pic:cNvPr id="2286" name="Text_Box_14356_SpCnt_315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88" name="Text_Box_14356_SpCnt_3155"/>
                  <wp:cNvGraphicFramePr/>
                  <a:graphic xmlns:a="http://schemas.openxmlformats.org/drawingml/2006/main">
                    <a:graphicData uri="http://schemas.openxmlformats.org/drawingml/2006/picture">
                      <pic:pic xmlns:pic="http://schemas.openxmlformats.org/drawingml/2006/picture">
                        <pic:nvPicPr>
                          <pic:cNvPr id="2288" name="Text_Box_14356_SpCnt_315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89" name="Text_Box_14356_SpCnt_3156"/>
                  <wp:cNvGraphicFramePr/>
                  <a:graphic xmlns:a="http://schemas.openxmlformats.org/drawingml/2006/main">
                    <a:graphicData uri="http://schemas.openxmlformats.org/drawingml/2006/picture">
                      <pic:pic xmlns:pic="http://schemas.openxmlformats.org/drawingml/2006/picture">
                        <pic:nvPicPr>
                          <pic:cNvPr id="2289" name="Text_Box_14356_SpCnt_315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62" name="Text_Box_14356_SpCnt_3157"/>
                  <wp:cNvGraphicFramePr/>
                  <a:graphic xmlns:a="http://schemas.openxmlformats.org/drawingml/2006/main">
                    <a:graphicData uri="http://schemas.openxmlformats.org/drawingml/2006/picture">
                      <pic:pic xmlns:pic="http://schemas.openxmlformats.org/drawingml/2006/picture">
                        <pic:nvPicPr>
                          <pic:cNvPr id="2262" name="Text_Box_14356_SpCnt_315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4" name="Text_Box_14356_SpCnt_3158"/>
                  <wp:cNvGraphicFramePr/>
                  <a:graphic xmlns:a="http://schemas.openxmlformats.org/drawingml/2006/main">
                    <a:graphicData uri="http://schemas.openxmlformats.org/drawingml/2006/picture">
                      <pic:pic xmlns:pic="http://schemas.openxmlformats.org/drawingml/2006/picture">
                        <pic:nvPicPr>
                          <pic:cNvPr id="2294" name="Text_Box_14356_SpCnt_315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3" name="Text_Box_14356_SpCnt_3159"/>
                  <wp:cNvGraphicFramePr/>
                  <a:graphic xmlns:a="http://schemas.openxmlformats.org/drawingml/2006/main">
                    <a:graphicData uri="http://schemas.openxmlformats.org/drawingml/2006/picture">
                      <pic:pic xmlns:pic="http://schemas.openxmlformats.org/drawingml/2006/picture">
                        <pic:nvPicPr>
                          <pic:cNvPr id="2303" name="Text_Box_14356_SpCnt_315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5" name="Text_Box_14356_SpCnt_3160"/>
                  <wp:cNvGraphicFramePr/>
                  <a:graphic xmlns:a="http://schemas.openxmlformats.org/drawingml/2006/main">
                    <a:graphicData uri="http://schemas.openxmlformats.org/drawingml/2006/picture">
                      <pic:pic xmlns:pic="http://schemas.openxmlformats.org/drawingml/2006/picture">
                        <pic:nvPicPr>
                          <pic:cNvPr id="2305" name="Text_Box_14356_SpCnt_316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7" name="Text_Box_14356_SpCnt_3161"/>
                  <wp:cNvGraphicFramePr/>
                  <a:graphic xmlns:a="http://schemas.openxmlformats.org/drawingml/2006/main">
                    <a:graphicData uri="http://schemas.openxmlformats.org/drawingml/2006/picture">
                      <pic:pic xmlns:pic="http://schemas.openxmlformats.org/drawingml/2006/picture">
                        <pic:nvPicPr>
                          <pic:cNvPr id="2307" name="Text_Box_14356_SpCnt_316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2" name="Text_Box_14356_SpCnt_3162"/>
                  <wp:cNvGraphicFramePr/>
                  <a:graphic xmlns:a="http://schemas.openxmlformats.org/drawingml/2006/main">
                    <a:graphicData uri="http://schemas.openxmlformats.org/drawingml/2006/picture">
                      <pic:pic xmlns:pic="http://schemas.openxmlformats.org/drawingml/2006/picture">
                        <pic:nvPicPr>
                          <pic:cNvPr id="2302" name="Text_Box_14356_SpCnt_316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9" name="Text_Box_14356_SpCnt_3163"/>
                  <wp:cNvGraphicFramePr/>
                  <a:graphic xmlns:a="http://schemas.openxmlformats.org/drawingml/2006/main">
                    <a:graphicData uri="http://schemas.openxmlformats.org/drawingml/2006/picture">
                      <pic:pic xmlns:pic="http://schemas.openxmlformats.org/drawingml/2006/picture">
                        <pic:nvPicPr>
                          <pic:cNvPr id="2299" name="Text_Box_14356_SpCnt_316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7" name="Text_Box_14356_SpCnt_3164"/>
                  <wp:cNvGraphicFramePr/>
                  <a:graphic xmlns:a="http://schemas.openxmlformats.org/drawingml/2006/main">
                    <a:graphicData uri="http://schemas.openxmlformats.org/drawingml/2006/picture">
                      <pic:pic xmlns:pic="http://schemas.openxmlformats.org/drawingml/2006/picture">
                        <pic:nvPicPr>
                          <pic:cNvPr id="2297" name="Text_Box_14356_SpCnt_316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5" name="Text_Box_14356_SpCnt_3165"/>
                  <wp:cNvGraphicFramePr/>
                  <a:graphic xmlns:a="http://schemas.openxmlformats.org/drawingml/2006/main">
                    <a:graphicData uri="http://schemas.openxmlformats.org/drawingml/2006/picture">
                      <pic:pic xmlns:pic="http://schemas.openxmlformats.org/drawingml/2006/picture">
                        <pic:nvPicPr>
                          <pic:cNvPr id="2295" name="Text_Box_14356_SpCnt_316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8" name="Text_Box_14356_SpCnt_3166"/>
                  <wp:cNvGraphicFramePr/>
                  <a:graphic xmlns:a="http://schemas.openxmlformats.org/drawingml/2006/main">
                    <a:graphicData uri="http://schemas.openxmlformats.org/drawingml/2006/picture">
                      <pic:pic xmlns:pic="http://schemas.openxmlformats.org/drawingml/2006/picture">
                        <pic:nvPicPr>
                          <pic:cNvPr id="2308" name="Text_Box_14356_SpCnt_316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4" name="Text_Box_14356_SpCnt_3167"/>
                  <wp:cNvGraphicFramePr/>
                  <a:graphic xmlns:a="http://schemas.openxmlformats.org/drawingml/2006/main">
                    <a:graphicData uri="http://schemas.openxmlformats.org/drawingml/2006/picture">
                      <pic:pic xmlns:pic="http://schemas.openxmlformats.org/drawingml/2006/picture">
                        <pic:nvPicPr>
                          <pic:cNvPr id="2304" name="Text_Box_14356_SpCnt_316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6" name="Text_Box_14356_SpCnt_3168"/>
                  <wp:cNvGraphicFramePr/>
                  <a:graphic xmlns:a="http://schemas.openxmlformats.org/drawingml/2006/main">
                    <a:graphicData uri="http://schemas.openxmlformats.org/drawingml/2006/picture">
                      <pic:pic xmlns:pic="http://schemas.openxmlformats.org/drawingml/2006/picture">
                        <pic:nvPicPr>
                          <pic:cNvPr id="2306" name="Text_Box_14356_SpCnt_316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9" name="Text_Box_14356_SpCnt_3169"/>
                  <wp:cNvGraphicFramePr/>
                  <a:graphic xmlns:a="http://schemas.openxmlformats.org/drawingml/2006/main">
                    <a:graphicData uri="http://schemas.openxmlformats.org/drawingml/2006/picture">
                      <pic:pic xmlns:pic="http://schemas.openxmlformats.org/drawingml/2006/picture">
                        <pic:nvPicPr>
                          <pic:cNvPr id="2309" name="Text_Box_14356_SpCnt_316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6" name="Text_Box_14356_SpCnt_3170"/>
                  <wp:cNvGraphicFramePr/>
                  <a:graphic xmlns:a="http://schemas.openxmlformats.org/drawingml/2006/main">
                    <a:graphicData uri="http://schemas.openxmlformats.org/drawingml/2006/picture">
                      <pic:pic xmlns:pic="http://schemas.openxmlformats.org/drawingml/2006/picture">
                        <pic:nvPicPr>
                          <pic:cNvPr id="2296" name="Text_Box_14356_SpCnt_317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2" name="Text_Box_14356_SpCnt_3171"/>
                  <wp:cNvGraphicFramePr/>
                  <a:graphic xmlns:a="http://schemas.openxmlformats.org/drawingml/2006/main">
                    <a:graphicData uri="http://schemas.openxmlformats.org/drawingml/2006/picture">
                      <pic:pic xmlns:pic="http://schemas.openxmlformats.org/drawingml/2006/picture">
                        <pic:nvPicPr>
                          <pic:cNvPr id="2312" name="Text_Box_14356_SpCnt_317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9" name="Text_Box_14356_SpCnt_3172"/>
                  <wp:cNvGraphicFramePr/>
                  <a:graphic xmlns:a="http://schemas.openxmlformats.org/drawingml/2006/main">
                    <a:graphicData uri="http://schemas.openxmlformats.org/drawingml/2006/picture">
                      <pic:pic xmlns:pic="http://schemas.openxmlformats.org/drawingml/2006/picture">
                        <pic:nvPicPr>
                          <pic:cNvPr id="2319" name="Text_Box_14356_SpCnt_317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3" name="Text_Box_14356_SpCnt_3173"/>
                  <wp:cNvGraphicFramePr/>
                  <a:graphic xmlns:a="http://schemas.openxmlformats.org/drawingml/2006/main">
                    <a:graphicData uri="http://schemas.openxmlformats.org/drawingml/2006/picture">
                      <pic:pic xmlns:pic="http://schemas.openxmlformats.org/drawingml/2006/picture">
                        <pic:nvPicPr>
                          <pic:cNvPr id="2313" name="Text_Box_14356_SpCnt_317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7" name="Text_Box_14356_SpCnt_3174"/>
                  <wp:cNvGraphicFramePr/>
                  <a:graphic xmlns:a="http://schemas.openxmlformats.org/drawingml/2006/main">
                    <a:graphicData uri="http://schemas.openxmlformats.org/drawingml/2006/picture">
                      <pic:pic xmlns:pic="http://schemas.openxmlformats.org/drawingml/2006/picture">
                        <pic:nvPicPr>
                          <pic:cNvPr id="2317" name="Text_Box_14356_SpCnt_317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0" name="Text_Box_14356_SpCnt_3175"/>
                  <wp:cNvGraphicFramePr/>
                  <a:graphic xmlns:a="http://schemas.openxmlformats.org/drawingml/2006/main">
                    <a:graphicData uri="http://schemas.openxmlformats.org/drawingml/2006/picture">
                      <pic:pic xmlns:pic="http://schemas.openxmlformats.org/drawingml/2006/picture">
                        <pic:nvPicPr>
                          <pic:cNvPr id="2310" name="Text_Box_14356_SpCnt_317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20" name="Text_Box_14356_SpCnt_3176"/>
                  <wp:cNvGraphicFramePr/>
                  <a:graphic xmlns:a="http://schemas.openxmlformats.org/drawingml/2006/main">
                    <a:graphicData uri="http://schemas.openxmlformats.org/drawingml/2006/picture">
                      <pic:pic xmlns:pic="http://schemas.openxmlformats.org/drawingml/2006/picture">
                        <pic:nvPicPr>
                          <pic:cNvPr id="2320" name="Text_Box_14356_SpCnt_317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21" name="Text_Box_14356_SpCnt_3177"/>
                  <wp:cNvGraphicFramePr/>
                  <a:graphic xmlns:a="http://schemas.openxmlformats.org/drawingml/2006/main">
                    <a:graphicData uri="http://schemas.openxmlformats.org/drawingml/2006/picture">
                      <pic:pic xmlns:pic="http://schemas.openxmlformats.org/drawingml/2006/picture">
                        <pic:nvPicPr>
                          <pic:cNvPr id="2321" name="Text_Box_14356_SpCnt_317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1" name="Text_Box_14356_SpCnt_3178"/>
                  <wp:cNvGraphicFramePr/>
                  <a:graphic xmlns:a="http://schemas.openxmlformats.org/drawingml/2006/main">
                    <a:graphicData uri="http://schemas.openxmlformats.org/drawingml/2006/picture">
                      <pic:pic xmlns:pic="http://schemas.openxmlformats.org/drawingml/2006/picture">
                        <pic:nvPicPr>
                          <pic:cNvPr id="2311" name="Text_Box_14356_SpCnt_317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4" name="Text_Box_14356_SpCnt_3179"/>
                  <wp:cNvGraphicFramePr/>
                  <a:graphic xmlns:a="http://schemas.openxmlformats.org/drawingml/2006/main">
                    <a:graphicData uri="http://schemas.openxmlformats.org/drawingml/2006/picture">
                      <pic:pic xmlns:pic="http://schemas.openxmlformats.org/drawingml/2006/picture">
                        <pic:nvPicPr>
                          <pic:cNvPr id="2314" name="Text_Box_14356_SpCnt_317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5" name="Text_Box_14356_SpCnt_3180"/>
                  <wp:cNvGraphicFramePr/>
                  <a:graphic xmlns:a="http://schemas.openxmlformats.org/drawingml/2006/main">
                    <a:graphicData uri="http://schemas.openxmlformats.org/drawingml/2006/picture">
                      <pic:pic xmlns:pic="http://schemas.openxmlformats.org/drawingml/2006/picture">
                        <pic:nvPicPr>
                          <pic:cNvPr id="2315" name="Text_Box_14356_SpCnt_318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6" name="Text_Box_14356_SpCnt_3181"/>
                  <wp:cNvGraphicFramePr/>
                  <a:graphic xmlns:a="http://schemas.openxmlformats.org/drawingml/2006/main">
                    <a:graphicData uri="http://schemas.openxmlformats.org/drawingml/2006/picture">
                      <pic:pic xmlns:pic="http://schemas.openxmlformats.org/drawingml/2006/picture">
                        <pic:nvPicPr>
                          <pic:cNvPr id="2316" name="Text_Box_14356_SpCnt_318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2" name="Text_Box_14356_SpCnt_3182"/>
                  <wp:cNvGraphicFramePr/>
                  <a:graphic xmlns:a="http://schemas.openxmlformats.org/drawingml/2006/main">
                    <a:graphicData uri="http://schemas.openxmlformats.org/drawingml/2006/picture">
                      <pic:pic xmlns:pic="http://schemas.openxmlformats.org/drawingml/2006/picture">
                        <pic:nvPicPr>
                          <pic:cNvPr id="2292" name="Text_Box_14356_SpCnt_318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18" name="Text_Box_14356_SpCnt_3183"/>
                  <wp:cNvGraphicFramePr/>
                  <a:graphic xmlns:a="http://schemas.openxmlformats.org/drawingml/2006/main">
                    <a:graphicData uri="http://schemas.openxmlformats.org/drawingml/2006/picture">
                      <pic:pic xmlns:pic="http://schemas.openxmlformats.org/drawingml/2006/picture">
                        <pic:nvPicPr>
                          <pic:cNvPr id="2318" name="Text_Box_14356_SpCnt_318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22" name="Text_Box_14356_SpCnt_3184"/>
                  <wp:cNvGraphicFramePr/>
                  <a:graphic xmlns:a="http://schemas.openxmlformats.org/drawingml/2006/main">
                    <a:graphicData uri="http://schemas.openxmlformats.org/drawingml/2006/picture">
                      <pic:pic xmlns:pic="http://schemas.openxmlformats.org/drawingml/2006/picture">
                        <pic:nvPicPr>
                          <pic:cNvPr id="2322" name="Text_Box_14356_SpCnt_3184"/>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23" name="Text_Box_14356_SpCnt_3185"/>
                  <wp:cNvGraphicFramePr/>
                  <a:graphic xmlns:a="http://schemas.openxmlformats.org/drawingml/2006/main">
                    <a:graphicData uri="http://schemas.openxmlformats.org/drawingml/2006/picture">
                      <pic:pic xmlns:pic="http://schemas.openxmlformats.org/drawingml/2006/picture">
                        <pic:nvPicPr>
                          <pic:cNvPr id="2323" name="Text_Box_14356_SpCnt_3185"/>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3" name="Text_Box_14356_SpCnt_3186"/>
                  <wp:cNvGraphicFramePr/>
                  <a:graphic xmlns:a="http://schemas.openxmlformats.org/drawingml/2006/main">
                    <a:graphicData uri="http://schemas.openxmlformats.org/drawingml/2006/picture">
                      <pic:pic xmlns:pic="http://schemas.openxmlformats.org/drawingml/2006/picture">
                        <pic:nvPicPr>
                          <pic:cNvPr id="2293" name="Text_Box_14356_SpCnt_3186"/>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298" name="Text_Box_14356_SpCnt_3187"/>
                  <wp:cNvGraphicFramePr/>
                  <a:graphic xmlns:a="http://schemas.openxmlformats.org/drawingml/2006/main">
                    <a:graphicData uri="http://schemas.openxmlformats.org/drawingml/2006/picture">
                      <pic:pic xmlns:pic="http://schemas.openxmlformats.org/drawingml/2006/picture">
                        <pic:nvPicPr>
                          <pic:cNvPr id="2298" name="Text_Box_14356_SpCnt_3187"/>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0" name="Text_Box_14356_SpCnt_3188"/>
                  <wp:cNvGraphicFramePr/>
                  <a:graphic xmlns:a="http://schemas.openxmlformats.org/drawingml/2006/main">
                    <a:graphicData uri="http://schemas.openxmlformats.org/drawingml/2006/picture">
                      <pic:pic xmlns:pic="http://schemas.openxmlformats.org/drawingml/2006/picture">
                        <pic:nvPicPr>
                          <pic:cNvPr id="2300" name="Text_Box_14356_SpCnt_3188"/>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01" name="Text_Box_14356_SpCnt_3189"/>
                  <wp:cNvGraphicFramePr/>
                  <a:graphic xmlns:a="http://schemas.openxmlformats.org/drawingml/2006/main">
                    <a:graphicData uri="http://schemas.openxmlformats.org/drawingml/2006/picture">
                      <pic:pic xmlns:pic="http://schemas.openxmlformats.org/drawingml/2006/picture">
                        <pic:nvPicPr>
                          <pic:cNvPr id="2301" name="Text_Box_14356_SpCnt_3189"/>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36" name="Text_Box_14356_SpCnt_3190"/>
                  <wp:cNvGraphicFramePr/>
                  <a:graphic xmlns:a="http://schemas.openxmlformats.org/drawingml/2006/main">
                    <a:graphicData uri="http://schemas.openxmlformats.org/drawingml/2006/picture">
                      <pic:pic xmlns:pic="http://schemas.openxmlformats.org/drawingml/2006/picture">
                        <pic:nvPicPr>
                          <pic:cNvPr id="2336" name="Text_Box_14356_SpCnt_3190"/>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29" name="Text_Box_14356_SpCnt_3191"/>
                  <wp:cNvGraphicFramePr/>
                  <a:graphic xmlns:a="http://schemas.openxmlformats.org/drawingml/2006/main">
                    <a:graphicData uri="http://schemas.openxmlformats.org/drawingml/2006/picture">
                      <pic:pic xmlns:pic="http://schemas.openxmlformats.org/drawingml/2006/picture">
                        <pic:nvPicPr>
                          <pic:cNvPr id="2329" name="Text_Box_14356_SpCnt_3191"/>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24" name="Text_Box_14356_SpCnt_3192"/>
                  <wp:cNvGraphicFramePr/>
                  <a:graphic xmlns:a="http://schemas.openxmlformats.org/drawingml/2006/main">
                    <a:graphicData uri="http://schemas.openxmlformats.org/drawingml/2006/picture">
                      <pic:pic xmlns:pic="http://schemas.openxmlformats.org/drawingml/2006/picture">
                        <pic:nvPicPr>
                          <pic:cNvPr id="2324" name="Text_Box_14356_SpCnt_3192"/>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9850" cy="235585"/>
                  <wp:effectExtent l="0" t="0" r="0" b="0"/>
                  <wp:wrapNone/>
                  <wp:docPr id="2327" name="Text_Box_14356_SpCnt_3193"/>
                  <wp:cNvGraphicFramePr/>
                  <a:graphic xmlns:a="http://schemas.openxmlformats.org/drawingml/2006/main">
                    <a:graphicData uri="http://schemas.openxmlformats.org/drawingml/2006/picture">
                      <pic:pic xmlns:pic="http://schemas.openxmlformats.org/drawingml/2006/picture">
                        <pic:nvPicPr>
                          <pic:cNvPr id="2327" name="Text_Box_14356_SpCnt_3193"/>
                          <pic:cNvPicPr/>
                        </pic:nvPicPr>
                        <pic:blipFill>
                          <a:blip r:embed="rId26"/>
                          <a:stretch>
                            <a:fillRect/>
                          </a:stretch>
                        </pic:blipFill>
                        <pic:spPr>
                          <a:xfrm>
                            <a:off x="0" y="0"/>
                            <a:ext cx="69850" cy="235585"/>
                          </a:xfrm>
                          <a:prstGeom prst="rect">
                            <a:avLst/>
                          </a:prstGeom>
                          <a:noFill/>
                          <a:ln>
                            <a:noFill/>
                          </a:ln>
                        </pic:spPr>
                      </pic:pic>
                    </a:graphicData>
                  </a:graphic>
                </wp:anchor>
              </w:drawing>
            </w:r>
            <w:r>
              <w:rPr>
                <w:rFonts w:hint="eastAsia" w:ascii="楷体" w:hAnsi="楷体" w:eastAsia="楷体" w:cs="楷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57785</wp:posOffset>
                  </wp:positionV>
                  <wp:extent cx="662940" cy="554990"/>
                  <wp:effectExtent l="0" t="0" r="0" b="3810"/>
                  <wp:wrapNone/>
                  <wp:docPr id="2330" name="图片_3_SpCnt_13"/>
                  <wp:cNvGraphicFramePr/>
                  <a:graphic xmlns:a="http://schemas.openxmlformats.org/drawingml/2006/main">
                    <a:graphicData uri="http://schemas.openxmlformats.org/drawingml/2006/picture">
                      <pic:pic xmlns:pic="http://schemas.openxmlformats.org/drawingml/2006/picture">
                        <pic:nvPicPr>
                          <pic:cNvPr id="2330" name="图片_3_SpCnt_13"/>
                          <pic:cNvPicPr/>
                        </pic:nvPicPr>
                        <pic:blipFill>
                          <a:blip r:embed="rId30"/>
                          <a:stretch>
                            <a:fillRect/>
                          </a:stretch>
                        </pic:blipFill>
                        <pic:spPr>
                          <a:xfrm>
                            <a:off x="0" y="0"/>
                            <a:ext cx="662940" cy="5549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排烟系列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低噪音厢式风机(定制高压）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30000风量</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—柜体采用型材框架与面板拼装式设计</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—框架材料为铝合金，面板为多层复式结构</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—内部填充消(隔)音材料(消防排烟机填充防火消声材料</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—功率：380V/15KW</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36195</wp:posOffset>
                  </wp:positionV>
                  <wp:extent cx="820420" cy="695325"/>
                  <wp:effectExtent l="0" t="0" r="5080" b="3175"/>
                  <wp:wrapNone/>
                  <wp:docPr id="2332" name="Picture_137"/>
                  <wp:cNvGraphicFramePr/>
                  <a:graphic xmlns:a="http://schemas.openxmlformats.org/drawingml/2006/main">
                    <a:graphicData uri="http://schemas.openxmlformats.org/drawingml/2006/picture">
                      <pic:pic xmlns:pic="http://schemas.openxmlformats.org/drawingml/2006/picture">
                        <pic:nvPicPr>
                          <pic:cNvPr id="2332" name="Picture_137"/>
                          <pic:cNvPicPr/>
                        </pic:nvPicPr>
                        <pic:blipFill>
                          <a:blip r:embed="rId107"/>
                          <a:stretch>
                            <a:fillRect/>
                          </a:stretch>
                        </pic:blipFill>
                        <pic:spPr>
                          <a:xfrm>
                            <a:off x="0" y="0"/>
                            <a:ext cx="820420" cy="695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电子油烟净化器（普通型）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30000风量</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—外壳采用 SPCC 冷轧钢板压膜制作及高温静电喷涂处理，美观防水</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—模块化的电场阳极为不锈钢圆筒蜂巢状，每个圆筒的中心线上安装一根阴极放电针，这种结构能够保证电场在高电压的作用下产生最大的平均电场强度，是设备具有高净化效率的首要保证</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—圆筒采用 0.7mm 厚度不锈钢加工而成，不易变形，更易清洗</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专用智能数字电源功率强劲、能量利用率高，具有恒流输出控制、灭弧保护、多次放电保护、高压开路保护、高压短路保护、电源过载保护和变压器过温保护等功能</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作用主要包括三个方面：一是在设备的安装环境、烟气性质和电网供电发生变化的情况下，确保设备仍然具有高净化效率；二是防止电场出现高能量的放电火花，确保系统安全；三是保护高压电源自身不会因为外界的不正常因素或者电场发生故障而损坏</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电场和绝缘陶瓷独特的结构设计，降低了起晕电流，有效改善油烟“焦化”现象；减少清洗频率，延长使用寿命；</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—设备具有云服务管理功能，可加装模块实现在线管理。</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—该系列产品采用不锈钢蜂窝电场二级处理，适用于进口初始浓度为 20 ㎎/m³左右中高浓度油烟、达标排放。</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—出口浓度≤1 ㎎/m³，目测基本无烟，去味效果≤50%无量纲；本系列产品对非甲烷总烃、颗粒物、异味等油烟废气污染物有一定的去除效率</w:t>
            </w: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p>
          <w:p>
            <w:pPr>
              <w:pStyle w:val="2"/>
              <w:rPr>
                <w:rFonts w:hint="eastAsia"/>
                <w:highlight w:val="none"/>
                <w:lang w:val="en-US" w:eastAsia="zh-CN"/>
              </w:rPr>
            </w:pPr>
          </w:p>
          <w:p>
            <w:pPr>
              <w:keepNext w:val="0"/>
              <w:keepLines w:val="0"/>
              <w:widowControl/>
              <w:suppressLineNumbers w:val="0"/>
              <w:jc w:val="left"/>
              <w:textAlignment w:val="center"/>
              <w:rPr>
                <w:rFonts w:hint="eastAsia"/>
                <w:highlight w:val="none"/>
                <w:lang w:val="en-US" w:eastAsia="zh-CN"/>
              </w:rPr>
            </w:pPr>
            <w:r>
              <w:rPr>
                <w:rFonts w:hint="eastAsia"/>
                <w:highlight w:val="none"/>
                <w:lang w:val="en-US" w:eastAsia="zh-CN"/>
              </w:rPr>
              <w:t>所投净化器产品符合《饮食业油烟排放标准》额定额定风量、80%风量、120%风量下净化效率都大于98%并提供国家认可的第三方权威机构出具的检验报告。</w:t>
            </w:r>
          </w:p>
          <w:p>
            <w:pPr>
              <w:pStyle w:val="2"/>
              <w:rPr>
                <w:rFonts w:hint="eastAsia"/>
                <w:highlight w:val="none"/>
                <w:lang w:val="en-US" w:eastAsia="zh-CN"/>
              </w:rPr>
            </w:pPr>
            <w:r>
              <w:rPr>
                <w:rFonts w:hint="eastAsia" w:ascii="宋体" w:hAnsi="宋体" w:eastAsia="宋体" w:cs="宋体"/>
                <w:kern w:val="0"/>
                <w:sz w:val="21"/>
                <w:szCs w:val="21"/>
                <w:highlight w:val="none"/>
              </w:rPr>
              <w:t>▲油烟排放要符合</w:t>
            </w:r>
            <w:r>
              <w:rPr>
                <w:rFonts w:hint="eastAsia" w:ascii="宋体" w:hAnsi="宋体" w:eastAsia="宋体" w:cs="宋体"/>
                <w:kern w:val="0"/>
                <w:sz w:val="21"/>
                <w:szCs w:val="21"/>
                <w:highlight w:val="none"/>
                <w:lang w:val="en-US" w:eastAsia="zh-CN"/>
              </w:rPr>
              <w:t>国家省市相关</w:t>
            </w:r>
            <w:r>
              <w:rPr>
                <w:rFonts w:hint="eastAsia" w:ascii="宋体" w:hAnsi="宋体" w:eastAsia="宋体" w:cs="宋体"/>
                <w:kern w:val="0"/>
                <w:sz w:val="21"/>
                <w:szCs w:val="21"/>
                <w:highlight w:val="none"/>
              </w:rPr>
              <w:t>排放</w:t>
            </w:r>
            <w:r>
              <w:rPr>
                <w:rFonts w:hint="eastAsia" w:ascii="宋体" w:hAnsi="宋体" w:eastAsia="宋体" w:cs="宋体"/>
                <w:kern w:val="0"/>
                <w:sz w:val="21"/>
                <w:szCs w:val="21"/>
                <w:highlight w:val="none"/>
                <w:lang w:val="en-US" w:eastAsia="zh-CN"/>
              </w:rPr>
              <w:t>标准</w:t>
            </w:r>
            <w:r>
              <w:rPr>
                <w:rFonts w:hint="eastAsia" w:ascii="宋体" w:hAnsi="宋体" w:eastAsia="宋体" w:cs="宋体"/>
                <w:kern w:val="0"/>
                <w:sz w:val="21"/>
                <w:szCs w:val="21"/>
                <w:highlight w:val="none"/>
              </w:rPr>
              <w:t>。承诺中标安装完成后提供符合要求的油烟排放检测报告。</w:t>
            </w:r>
          </w:p>
          <w:p>
            <w:pPr>
              <w:rPr>
                <w:rFonts w:hint="eastAsia"/>
                <w:highlight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1844675</wp:posOffset>
                  </wp:positionV>
                  <wp:extent cx="1056005" cy="1030605"/>
                  <wp:effectExtent l="0" t="0" r="10795" b="10795"/>
                  <wp:wrapNone/>
                  <wp:docPr id="2326" name="ID_E66F2F2FDB404330A9C629C12C8F1EAF"/>
                  <wp:cNvGraphicFramePr/>
                  <a:graphic xmlns:a="http://schemas.openxmlformats.org/drawingml/2006/main">
                    <a:graphicData uri="http://schemas.openxmlformats.org/drawingml/2006/picture">
                      <pic:pic xmlns:pic="http://schemas.openxmlformats.org/drawingml/2006/picture">
                        <pic:nvPicPr>
                          <pic:cNvPr id="2326" name="ID_E66F2F2FDB404330A9C629C12C8F1EAF"/>
                          <pic:cNvPicPr/>
                        </pic:nvPicPr>
                        <pic:blipFill>
                          <a:blip r:embed="rId108"/>
                          <a:stretch>
                            <a:fillRect/>
                          </a:stretch>
                        </pic:blipFill>
                        <pic:spPr>
                          <a:xfrm>
                            <a:off x="0" y="0"/>
                            <a:ext cx="1056005" cy="10306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风机控制箱</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变频启动</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—风机及净化器连动控制柜，厨房设备供应商提供；</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—所有风机及净化器电缆线需由施工放负责接至设备指定位置</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—功率：380V/15KW  </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☆提供智能变频控制柜第三方检测报告，检测内容需满足以下条件:</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1、散热效果：内通风散热效果良好，内置加外置双重散热风扇，散热风量≥10m3/min</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2、噪音情况：作业状态无明显噪音，噪音≤35/37dBA</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3、载波频率调节宽度：频率1.0~16.0KHz</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4、外部环境额度温度：外部环境温度升至50℃时，产品运行正常</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5、抗电磁干扰能力：抗电磁千扰能力优良≥500GHz(GB/T126684:2004)</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6、调速电气传动系统或其元件：符合有关电气、热和能量安全(部件爆炸或电容器储能)方面的要求(GB/T126685)</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7、内部模块额定温度：内部环境温度升至100℃，产品运行正常</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8、辐射情况：无辐射污染，电磁辐射污染频率范围为100KHz-300GHz，符合电磁辐射防护规定(GB/T8702-1998)</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1406525</wp:posOffset>
                  </wp:positionV>
                  <wp:extent cx="488950" cy="582295"/>
                  <wp:effectExtent l="0" t="0" r="6350" b="1905"/>
                  <wp:wrapNone/>
                  <wp:docPr id="2335" name="Picture_1"/>
                  <wp:cNvGraphicFramePr/>
                  <a:graphic xmlns:a="http://schemas.openxmlformats.org/drawingml/2006/main">
                    <a:graphicData uri="http://schemas.openxmlformats.org/drawingml/2006/picture">
                      <pic:pic xmlns:pic="http://schemas.openxmlformats.org/drawingml/2006/picture">
                        <pic:nvPicPr>
                          <pic:cNvPr id="2335" name="Picture_1"/>
                          <pic:cNvPicPr/>
                        </pic:nvPicPr>
                        <pic:blipFill>
                          <a:blip r:embed="rId109"/>
                          <a:stretch>
                            <a:fillRect/>
                          </a:stretch>
                        </pic:blipFill>
                        <pic:spPr>
                          <a:xfrm>
                            <a:off x="0" y="0"/>
                            <a:ext cx="488950" cy="582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风管</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按实际测量面积的1.13倍计算</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—选用201不锈钢板制作，板厚0.8mm</w:t>
            </w:r>
          </w:p>
          <w:p>
            <w:pPr>
              <w:pStyle w:val="2"/>
              <w:rPr>
                <w:rFonts w:hint="eastAsia"/>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—配优质A3角铁法兰，接合处无漏液现象                                 </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320</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349250</wp:posOffset>
                  </wp:positionH>
                  <wp:positionV relativeFrom="paragraph">
                    <wp:posOffset>59690</wp:posOffset>
                  </wp:positionV>
                  <wp:extent cx="506730" cy="506095"/>
                  <wp:effectExtent l="0" t="0" r="1270" b="1905"/>
                  <wp:wrapNone/>
                  <wp:docPr id="2333" name="Picture_138"/>
                  <wp:cNvGraphicFramePr/>
                  <a:graphic xmlns:a="http://schemas.openxmlformats.org/drawingml/2006/main">
                    <a:graphicData uri="http://schemas.openxmlformats.org/drawingml/2006/picture">
                      <pic:pic xmlns:pic="http://schemas.openxmlformats.org/drawingml/2006/picture">
                        <pic:nvPicPr>
                          <pic:cNvPr id="2333" name="Picture_138"/>
                          <pic:cNvPicPr/>
                        </pic:nvPicPr>
                        <pic:blipFill>
                          <a:blip r:embed="rId110"/>
                          <a:stretch>
                            <a:fillRect/>
                          </a:stretch>
                        </pic:blipFill>
                        <pic:spPr>
                          <a:xfrm>
                            <a:off x="0" y="0"/>
                            <a:ext cx="506730" cy="506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防火阀</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—采用碳钢板制作</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367030</wp:posOffset>
                  </wp:positionH>
                  <wp:positionV relativeFrom="paragraph">
                    <wp:posOffset>28575</wp:posOffset>
                  </wp:positionV>
                  <wp:extent cx="462915" cy="447675"/>
                  <wp:effectExtent l="0" t="0" r="6985" b="9525"/>
                  <wp:wrapNone/>
                  <wp:docPr id="2325" name="图片_1_SpCnt_8"/>
                  <wp:cNvGraphicFramePr/>
                  <a:graphic xmlns:a="http://schemas.openxmlformats.org/drawingml/2006/main">
                    <a:graphicData uri="http://schemas.openxmlformats.org/drawingml/2006/picture">
                      <pic:pic xmlns:pic="http://schemas.openxmlformats.org/drawingml/2006/picture">
                        <pic:nvPicPr>
                          <pic:cNvPr id="2325" name="图片_1_SpCnt_8"/>
                          <pic:cNvPicPr/>
                        </pic:nvPicPr>
                        <pic:blipFill>
                          <a:blip r:embed="rId111"/>
                          <a:stretch>
                            <a:fillRect/>
                          </a:stretch>
                        </pic:blipFill>
                        <pic:spPr>
                          <a:xfrm>
                            <a:off x="0" y="0"/>
                            <a:ext cx="462915" cy="4476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软连接</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—采用优质帆布制作，角钢法兰连接</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77470</wp:posOffset>
                  </wp:positionV>
                  <wp:extent cx="550545" cy="398780"/>
                  <wp:effectExtent l="0" t="0" r="8255" b="7620"/>
                  <wp:wrapNone/>
                  <wp:docPr id="2328" name="Picture_724"/>
                  <wp:cNvGraphicFramePr/>
                  <a:graphic xmlns:a="http://schemas.openxmlformats.org/drawingml/2006/main">
                    <a:graphicData uri="http://schemas.openxmlformats.org/drawingml/2006/picture">
                      <pic:pic xmlns:pic="http://schemas.openxmlformats.org/drawingml/2006/picture">
                        <pic:nvPicPr>
                          <pic:cNvPr id="2328" name="Picture_724"/>
                          <pic:cNvPicPr/>
                        </pic:nvPicPr>
                        <pic:blipFill>
                          <a:blip r:embed="rId112"/>
                          <a:stretch>
                            <a:fillRect/>
                          </a:stretch>
                        </pic:blipFill>
                        <pic:spPr>
                          <a:xfrm>
                            <a:off x="0" y="0"/>
                            <a:ext cx="550545" cy="3987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减震器</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—ZTQ型阻尼弹簧</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77470</wp:posOffset>
                  </wp:positionV>
                  <wp:extent cx="584835" cy="380365"/>
                  <wp:effectExtent l="0" t="0" r="12065" b="635"/>
                  <wp:wrapNone/>
                  <wp:docPr id="2334" name="图片_98"/>
                  <wp:cNvGraphicFramePr/>
                  <a:graphic xmlns:a="http://schemas.openxmlformats.org/drawingml/2006/main">
                    <a:graphicData uri="http://schemas.openxmlformats.org/drawingml/2006/picture">
                      <pic:pic xmlns:pic="http://schemas.openxmlformats.org/drawingml/2006/picture">
                        <pic:nvPicPr>
                          <pic:cNvPr id="2334" name="图片_98"/>
                          <pic:cNvPicPr/>
                        </pic:nvPicPr>
                        <pic:blipFill>
                          <a:blip r:embed="rId113"/>
                          <a:stretch>
                            <a:fillRect/>
                          </a:stretch>
                        </pic:blipFill>
                        <pic:spPr>
                          <a:xfrm>
                            <a:off x="0" y="0"/>
                            <a:ext cx="584835" cy="380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风机支架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—采用国标8号角铁制作</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57150</wp:posOffset>
                  </wp:positionV>
                  <wp:extent cx="672465" cy="429260"/>
                  <wp:effectExtent l="0" t="0" r="635" b="2540"/>
                  <wp:wrapNone/>
                  <wp:docPr id="2331" name="图片_2"/>
                  <wp:cNvGraphicFramePr/>
                  <a:graphic xmlns:a="http://schemas.openxmlformats.org/drawingml/2006/main">
                    <a:graphicData uri="http://schemas.openxmlformats.org/drawingml/2006/picture">
                      <pic:pic xmlns:pic="http://schemas.openxmlformats.org/drawingml/2006/picture">
                        <pic:nvPicPr>
                          <pic:cNvPr id="2331" name="图片_2"/>
                          <pic:cNvPicPr/>
                        </pic:nvPicPr>
                        <pic:blipFill>
                          <a:blip r:embed="rId114"/>
                          <a:stretch>
                            <a:fillRect/>
                          </a:stretch>
                        </pic:blipFill>
                        <pic:spPr>
                          <a:xfrm>
                            <a:off x="0" y="0"/>
                            <a:ext cx="672465" cy="4292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b/>
                <w:bCs/>
                <w:i w:val="0"/>
                <w:iCs w:val="0"/>
                <w:color w:val="000000"/>
                <w:kern w:val="0"/>
                <w:sz w:val="22"/>
                <w:szCs w:val="22"/>
                <w:highlight w:val="none"/>
                <w:u w:val="none"/>
                <w:lang w:val="en-US" w:eastAsia="zh-CN" w:bidi="ar"/>
              </w:rPr>
              <w:t>验收及监控设备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kern w:val="0"/>
                <w:sz w:val="21"/>
                <w:szCs w:val="21"/>
                <w:highlight w:val="none"/>
              </w:rPr>
              <w:t>智能收货系统(含相应出库系统)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ind w:firstLine="440" w:firstLineChars="200"/>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称重部分：150kg</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精度：0.1kg</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秤盘：加厚钢盘</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稳定时间：3秒</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分辨率：200万/1080P高清摄像头</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夜视：红外夜视</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焦距：2.8MM</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红外夜视距离：30米</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工作温度和湿度：'-30℃~50℃；湿度小于95%</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称重显示：独立重量显示和控制面板</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液晶屏：15.6寸 1920x1080 电容触摸屏</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主控板：RK3288/4核1.8Ghz</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接口：RS232*4；USB 2.0*4；Lan*1</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通讯：蓝牙；WIFI</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秤盘尺寸：450*650mm</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底座尺寸：450*650*190mm</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秤体总高：1800mm(离地最高点)</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移动电源：输出12V/5V-6A，操作2H以上</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扫码枪：蓝牙一维扫码枪</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1.与阳光采购平台无缝对接，数据相互统一唯一；</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2.支持多个档口合并统一收货规则均摊实收数量；</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3.软件支持多次叠加称重及系数化去皮操作；</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4.支持收货人员电子签名；</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5.支持电子签收单分发到食堂负责人、配送商负责人等相关人员；</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6.电子签收单附带收货视频信息；</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7.支持非称重商品数量录入和照片上传功能；</w:t>
            </w:r>
          </w:p>
          <w:p>
            <w:pPr>
              <w:widowControl/>
              <w:adjustRightInd/>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8.可选配收货监管大屏，做到信息实时展示及汇总展示功能。</w:t>
            </w:r>
          </w:p>
          <w:p>
            <w:pPr>
              <w:widowControl/>
              <w:adjustRightInd/>
              <w:jc w:val="both"/>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kern w:val="0"/>
                <w:sz w:val="21"/>
                <w:szCs w:val="21"/>
                <w:highlight w:val="none"/>
              </w:rPr>
              <w:t>含相应出库系统，</w:t>
            </w:r>
            <w:r>
              <w:rPr>
                <w:rFonts w:hint="eastAsia" w:ascii="宋体" w:hAnsi="宋体" w:eastAsia="宋体" w:cs="宋体"/>
                <w:kern w:val="0"/>
                <w:sz w:val="21"/>
                <w:szCs w:val="21"/>
                <w:highlight w:val="none"/>
                <w:lang w:val="en-US" w:eastAsia="zh-CN"/>
              </w:rPr>
              <w:t>能与相应采购</w:t>
            </w:r>
            <w:r>
              <w:rPr>
                <w:rFonts w:hint="eastAsia" w:ascii="宋体" w:hAnsi="宋体" w:eastAsia="宋体" w:cs="宋体"/>
                <w:kern w:val="0"/>
                <w:sz w:val="21"/>
                <w:szCs w:val="21"/>
                <w:highlight w:val="none"/>
              </w:rPr>
              <w:t>平台无缝对接</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kern w:val="0"/>
                <w:sz w:val="21"/>
                <w:szCs w:val="21"/>
                <w:highlight w:val="none"/>
                <w:lang w:val="en-US" w:eastAsia="zh-CN"/>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eastAsia="宋体" w:cs="宋体"/>
                <w:i w:val="0"/>
                <w:iCs w:val="0"/>
                <w:color w:val="auto"/>
                <w:kern w:val="0"/>
                <w:sz w:val="21"/>
                <w:szCs w:val="21"/>
                <w:highlight w:val="none"/>
                <w:u w:val="none"/>
                <w:bdr w:val="single" w:color="000000" w:sz="4" w:space="0"/>
                <w:lang w:val="en-US" w:eastAsia="zh-CN" w:bidi="ar"/>
              </w:rPr>
            </w:pPr>
            <w:r>
              <w:rPr>
                <w:rFonts w:hint="eastAsia" w:ascii="宋体" w:hAnsi="宋体" w:eastAsia="宋体" w:cs="宋体"/>
                <w:kern w:val="0"/>
                <w:sz w:val="21"/>
                <w:szCs w:val="21"/>
                <w:highlight w:val="none"/>
              </w:rPr>
              <w:t>台</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bdr w:val="single" w:color="000000" w:sz="4" w:space="0"/>
                <w:lang w:val="en-US" w:eastAsia="zh-CN" w:bidi="ar"/>
              </w:rPr>
            </w:pPr>
            <w:r>
              <w:rPr>
                <w:rFonts w:hint="eastAsia" w:ascii="宋体" w:hAnsi="宋体" w:eastAsia="宋体" w:cs="宋体"/>
                <w:kern w:val="0"/>
                <w:sz w:val="21"/>
                <w:szCs w:val="21"/>
                <w:highlight w:val="none"/>
              </w:rPr>
              <w:drawing>
                <wp:anchor distT="0" distB="0" distL="114300" distR="114300" simplePos="0" relativeHeight="251662336" behindDoc="0" locked="0" layoutInCell="1" allowOverlap="1">
                  <wp:simplePos x="0" y="0"/>
                  <wp:positionH relativeFrom="column">
                    <wp:posOffset>199390</wp:posOffset>
                  </wp:positionH>
                  <wp:positionV relativeFrom="paragraph">
                    <wp:posOffset>2854960</wp:posOffset>
                  </wp:positionV>
                  <wp:extent cx="740410" cy="1409065"/>
                  <wp:effectExtent l="0" t="0" r="2540" b="635"/>
                  <wp:wrapNone/>
                  <wp:docPr id="3317" name="图片 495" descr="a72e81903b8ed10e164f81878584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 name="图片 495" descr="a72e81903b8ed10e164f8187858460b"/>
                          <pic:cNvPicPr>
                            <a:picLocks noChangeAspect="1"/>
                          </pic:cNvPicPr>
                        </pic:nvPicPr>
                        <pic:blipFill>
                          <a:blip r:embed="rId115"/>
                          <a:stretch>
                            <a:fillRect/>
                          </a:stretch>
                        </pic:blipFill>
                        <pic:spPr>
                          <a:xfrm>
                            <a:off x="0" y="0"/>
                            <a:ext cx="740410" cy="1409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highlight w:val="none"/>
              </w:rPr>
              <w:t>食堂智慧监管系统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定制</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智慧监管系统利用机器视觉、物联网、大数据数据采集等技术为甲方提供以下服务功能</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系统说明：</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有害生物预警：基于人工智能的老鼠活动视频辨析、基于视频分析生成的活动路径拟合、 活跃指数分天累计</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厨师穿戴识别：基于厨师衣帽穿戴识别</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温湿度预警：基于物联网技术对温湿度进行监测预警</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健康证预警：基于健康证的过期、临期预警</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微信小程序平台：微信小程序（商户端）、 基于电子化的健康证管理、 基于AI技术的门店智能评分系统</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 xml:space="preserve"> 门店每日快照系统、 基于AI技术的整改建议、 基于微信小程序平台的问题推送及反馈服务、 基于网页版后台管理系统</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硬件配套包含：</w:t>
            </w:r>
          </w:p>
          <w:p>
            <w:pPr>
              <w:keepNext w:val="0"/>
              <w:keepLines w:val="0"/>
              <w:widowControl/>
              <w:suppressLineNumbers w:val="0"/>
              <w:jc w:val="left"/>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1</w:t>
            </w:r>
            <w:r>
              <w:rPr>
                <w:rFonts w:hint="eastAsia" w:ascii="宋体" w:hAnsi="宋体" w:cs="宋体"/>
                <w:color w:val="000000"/>
                <w:kern w:val="0"/>
                <w:sz w:val="21"/>
                <w:szCs w:val="21"/>
                <w:highlight w:val="none"/>
                <w:lang w:val="en-US" w:eastAsia="zh-CN"/>
              </w:rPr>
              <w:t>.</w:t>
            </w:r>
            <w:r>
              <w:rPr>
                <w:rFonts w:hint="eastAsia" w:ascii="宋体" w:hAnsi="宋体" w:eastAsia="宋体" w:cs="宋体"/>
                <w:color w:val="000000"/>
                <w:kern w:val="0"/>
                <w:sz w:val="21"/>
                <w:szCs w:val="21"/>
                <w:highlight w:val="none"/>
              </w:rPr>
              <w:t>AI智能机顶盒  1个</w:t>
            </w:r>
          </w:p>
          <w:p>
            <w:pPr>
              <w:keepNext w:val="0"/>
              <w:keepLines w:val="0"/>
              <w:widowControl/>
              <w:suppressLineNumbers w:val="0"/>
              <w:jc w:val="left"/>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2</w:t>
            </w:r>
            <w:r>
              <w:rPr>
                <w:rFonts w:hint="eastAsia" w:ascii="宋体" w:hAnsi="宋体" w:cs="宋体"/>
                <w:color w:val="000000"/>
                <w:kern w:val="0"/>
                <w:sz w:val="21"/>
                <w:szCs w:val="21"/>
                <w:highlight w:val="none"/>
                <w:lang w:val="en-US" w:eastAsia="zh-CN"/>
              </w:rPr>
              <w:t>.</w:t>
            </w:r>
            <w:r>
              <w:rPr>
                <w:rFonts w:hint="eastAsia" w:ascii="宋体" w:hAnsi="宋体" w:eastAsia="宋体" w:cs="宋体"/>
                <w:color w:val="000000"/>
                <w:kern w:val="0"/>
                <w:sz w:val="21"/>
                <w:szCs w:val="21"/>
                <w:highlight w:val="none"/>
              </w:rPr>
              <w:t>8口POE交换机  1个</w:t>
            </w:r>
          </w:p>
          <w:p>
            <w:pPr>
              <w:keepNext w:val="0"/>
              <w:keepLines w:val="0"/>
              <w:widowControl/>
              <w:suppressLineNumbers w:val="0"/>
              <w:jc w:val="left"/>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3</w:t>
            </w:r>
            <w:r>
              <w:rPr>
                <w:rFonts w:hint="eastAsia" w:ascii="宋体" w:hAnsi="宋体" w:cs="宋体"/>
                <w:color w:val="000000"/>
                <w:kern w:val="0"/>
                <w:sz w:val="21"/>
                <w:szCs w:val="21"/>
                <w:highlight w:val="none"/>
                <w:lang w:val="en-US" w:eastAsia="zh-CN"/>
              </w:rPr>
              <w:t>.</w:t>
            </w:r>
            <w:r>
              <w:rPr>
                <w:rFonts w:hint="eastAsia" w:ascii="宋体" w:hAnsi="宋体" w:eastAsia="宋体" w:cs="宋体"/>
                <w:color w:val="000000"/>
                <w:kern w:val="0"/>
                <w:sz w:val="21"/>
                <w:szCs w:val="21"/>
                <w:highlight w:val="none"/>
                <w:lang w:val="en-US" w:eastAsia="zh-CN"/>
              </w:rPr>
              <w:t>4T</w:t>
            </w:r>
            <w:r>
              <w:rPr>
                <w:rFonts w:hint="eastAsia" w:ascii="宋体" w:hAnsi="宋体" w:eastAsia="宋体" w:cs="宋体"/>
                <w:color w:val="000000"/>
                <w:kern w:val="0"/>
                <w:sz w:val="21"/>
                <w:szCs w:val="21"/>
                <w:highlight w:val="none"/>
              </w:rPr>
              <w:t>硬盘  1个</w:t>
            </w:r>
          </w:p>
          <w:p>
            <w:pPr>
              <w:keepNext w:val="0"/>
              <w:keepLines w:val="0"/>
              <w:widowControl/>
              <w:numPr>
                <w:ilvl w:val="-1"/>
                <w:numId w:val="0"/>
              </w:numPr>
              <w:suppressLineNumbers w:val="0"/>
              <w:jc w:val="left"/>
              <w:textAlignment w:val="center"/>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br w:type="page"/>
            </w:r>
            <w:r>
              <w:rPr>
                <w:rFonts w:hint="eastAsia" w:ascii="宋体" w:hAnsi="宋体" w:eastAsia="宋体" w:cs="宋体"/>
                <w:color w:val="000000"/>
                <w:kern w:val="0"/>
                <w:sz w:val="21"/>
                <w:szCs w:val="21"/>
                <w:highlight w:val="none"/>
              </w:rPr>
              <w:t>温湿度监控主机（4G版） 1个</w:t>
            </w:r>
          </w:p>
          <w:p>
            <w:pPr>
              <w:keepNext w:val="0"/>
              <w:keepLines w:val="0"/>
              <w:widowControl/>
              <w:numPr>
                <w:ilvl w:val="-1"/>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温度节点（冷冻/温度）  3个</w:t>
            </w:r>
          </w:p>
          <w:p>
            <w:pPr>
              <w:keepNext w:val="0"/>
              <w:keepLines w:val="0"/>
              <w:widowControl/>
              <w:numPr>
                <w:ilvl w:val="-1"/>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温湿节点（冷藏）  4个</w:t>
            </w:r>
          </w:p>
          <w:p>
            <w:pPr>
              <w:keepNext w:val="0"/>
              <w:keepLines w:val="0"/>
              <w:widowControl/>
              <w:numPr>
                <w:ilvl w:val="-1"/>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000000"/>
                <w:kern w:val="0"/>
                <w:sz w:val="21"/>
                <w:szCs w:val="21"/>
                <w:highlight w:val="none"/>
                <w:lang w:val="en-US" w:eastAsia="zh-CN"/>
              </w:rPr>
              <w:t>7.</w:t>
            </w:r>
            <w:r>
              <w:rPr>
                <w:rFonts w:hint="eastAsia" w:ascii="宋体" w:hAnsi="宋体" w:eastAsia="宋体" w:cs="宋体"/>
                <w:color w:val="000000"/>
                <w:kern w:val="0"/>
                <w:sz w:val="21"/>
                <w:szCs w:val="21"/>
                <w:highlight w:val="none"/>
              </w:rPr>
              <w:t>施工安装及辅材 定制 1套</w:t>
            </w:r>
          </w:p>
          <w:p>
            <w:pPr>
              <w:keepNext w:val="0"/>
              <w:keepLines w:val="0"/>
              <w:widowControl/>
              <w:numPr>
                <w:ilvl w:val="-1"/>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000000"/>
                <w:kern w:val="0"/>
                <w:sz w:val="21"/>
                <w:szCs w:val="21"/>
                <w:highlight w:val="none"/>
                <w:lang w:val="en-US" w:eastAsia="zh-CN"/>
              </w:rPr>
              <w:t>8.</w:t>
            </w:r>
            <w:r>
              <w:rPr>
                <w:rFonts w:hint="eastAsia" w:ascii="宋体" w:hAnsi="宋体" w:eastAsia="宋体" w:cs="宋体"/>
                <w:color w:val="000000"/>
                <w:kern w:val="0"/>
                <w:sz w:val="21"/>
                <w:szCs w:val="21"/>
                <w:highlight w:val="none"/>
                <w:lang w:val="en-US" w:eastAsia="zh-CN"/>
              </w:rPr>
              <w:t>相关</w:t>
            </w:r>
            <w:r>
              <w:rPr>
                <w:rFonts w:hint="eastAsia" w:ascii="宋体" w:hAnsi="宋体" w:eastAsia="宋体" w:cs="宋体"/>
                <w:color w:val="000000"/>
                <w:kern w:val="0"/>
                <w:sz w:val="21"/>
                <w:szCs w:val="21"/>
                <w:highlight w:val="none"/>
              </w:rPr>
              <w:t>系统软件配套二年服务费  定制 1套</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套</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bdr w:val="single" w:color="000000" w:sz="4" w:space="0"/>
                <w:lang w:val="en-US" w:eastAsia="zh-CN" w:bidi="ar"/>
              </w:rPr>
            </w:pPr>
            <w:r>
              <w:rPr>
                <w:rFonts w:hint="eastAsia" w:ascii="宋体" w:hAnsi="宋体" w:eastAsia="宋体" w:cs="宋体"/>
                <w:color w:val="000000"/>
                <w:sz w:val="21"/>
                <w:szCs w:val="21"/>
                <w:highlight w:val="none"/>
              </w:rPr>
              <w:drawing>
                <wp:anchor distT="0" distB="0" distL="114300" distR="114300" simplePos="0" relativeHeight="251663360" behindDoc="0" locked="0" layoutInCell="1" allowOverlap="1">
                  <wp:simplePos x="0" y="0"/>
                  <wp:positionH relativeFrom="column">
                    <wp:posOffset>-64135</wp:posOffset>
                  </wp:positionH>
                  <wp:positionV relativeFrom="paragraph">
                    <wp:posOffset>614045</wp:posOffset>
                  </wp:positionV>
                  <wp:extent cx="1406525" cy="531495"/>
                  <wp:effectExtent l="0" t="0" r="3175" b="1905"/>
                  <wp:wrapNone/>
                  <wp:docPr id="331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 name="图片 112"/>
                          <pic:cNvPicPr>
                            <a:picLocks noChangeAspect="1"/>
                          </pic:cNvPicPr>
                        </pic:nvPicPr>
                        <pic:blipFill>
                          <a:blip r:embed="rId116"/>
                          <a:stretch>
                            <a:fillRect/>
                          </a:stretch>
                        </pic:blipFill>
                        <pic:spPr>
                          <a:xfrm>
                            <a:off x="0" y="0"/>
                            <a:ext cx="1406525" cy="531495"/>
                          </a:xfrm>
                          <a:prstGeom prst="rect">
                            <a:avLst/>
                          </a:prstGeom>
                          <a:noFill/>
                          <a:ln>
                            <a:noFill/>
                          </a:ln>
                        </pic:spPr>
                      </pic:pic>
                    </a:graphicData>
                  </a:graphic>
                </wp:anchor>
              </w:drawing>
            </w:r>
          </w:p>
        </w:tc>
      </w:tr>
    </w:tbl>
    <w:p>
      <w:pPr>
        <w:pStyle w:val="4"/>
        <w:numPr>
          <w:ilvl w:val="-1"/>
          <w:numId w:val="0"/>
        </w:numPr>
        <w:spacing w:line="340" w:lineRule="atLeast"/>
        <w:ind w:left="602" w:firstLine="0"/>
        <w:rPr>
          <w:rFonts w:hint="eastAsia" w:ascii="仿宋" w:hAnsi="仿宋" w:eastAsia="仿宋" w:cs="仿宋"/>
          <w:sz w:val="28"/>
          <w:szCs w:val="28"/>
          <w:highlight w:val="none"/>
        </w:rPr>
      </w:pPr>
    </w:p>
    <w:p>
      <w:pPr>
        <w:spacing w:line="360" w:lineRule="auto"/>
        <w:ind w:right="30" w:firstLine="405" w:firstLineChars="193"/>
        <w:jc w:val="left"/>
        <w:rPr>
          <w:rFonts w:ascii="宋体" w:hAnsi="宋体" w:cs="宋体"/>
          <w:bCs/>
          <w:color w:val="auto"/>
          <w:szCs w:val="21"/>
          <w:highlight w:val="none"/>
        </w:rPr>
      </w:pPr>
      <w:r>
        <w:rPr>
          <w:rFonts w:hint="eastAsia" w:ascii="宋体" w:hAnsi="宋体" w:cs="宋体"/>
          <w:bCs/>
          <w:color w:val="auto"/>
          <w:szCs w:val="21"/>
          <w:highlight w:val="none"/>
        </w:rPr>
        <w:t>注：</w:t>
      </w:r>
      <w:r>
        <w:rPr>
          <w:rFonts w:ascii="宋体" w:hAnsi="宋体" w:cs="宋体"/>
          <w:bCs/>
          <w:color w:val="auto"/>
          <w:szCs w:val="21"/>
          <w:highlight w:val="none"/>
        </w:rPr>
        <w:t>1)、</w:t>
      </w:r>
      <w:r>
        <w:rPr>
          <w:rFonts w:hint="eastAsia" w:ascii="宋体" w:hAnsi="宋体" w:cs="宋体"/>
          <w:bCs/>
          <w:color w:val="auto"/>
          <w:szCs w:val="21"/>
          <w:highlight w:val="none"/>
        </w:rPr>
        <w:t>如投标人未注明投标品牌的则招标人有权在参考品牌范围内随意指定，且投标报价不予调整。供货时产品需提供样品接受业主方预验收，其产品在品质、品牌、标准上达不到招标文件要求的，业主方有权要求调换产品直到达到品质要求满意为止，否则招标人有权解除合同，拒付货款，并扣总价款</w:t>
      </w:r>
      <w:r>
        <w:rPr>
          <w:rFonts w:ascii="宋体" w:hAnsi="宋体" w:cs="宋体"/>
          <w:bCs/>
          <w:color w:val="auto"/>
          <w:szCs w:val="21"/>
          <w:highlight w:val="none"/>
        </w:rPr>
        <w:t>10%的违约金；</w:t>
      </w:r>
    </w:p>
    <w:p>
      <w:pPr>
        <w:spacing w:line="360" w:lineRule="auto"/>
        <w:ind w:right="30" w:firstLine="420" w:firstLineChars="200"/>
        <w:jc w:val="left"/>
        <w:rPr>
          <w:rFonts w:ascii="宋体" w:hAnsi="宋体" w:cs="宋体"/>
          <w:bCs/>
          <w:color w:val="auto"/>
          <w:szCs w:val="21"/>
          <w:highlight w:val="none"/>
        </w:rPr>
      </w:pPr>
      <w:r>
        <w:rPr>
          <w:rFonts w:ascii="宋体" w:hAnsi="宋体" w:cs="宋体"/>
          <w:bCs/>
          <w:color w:val="auto"/>
          <w:szCs w:val="21"/>
          <w:highlight w:val="none"/>
        </w:rPr>
        <w:t>2)、投标人必须严格按照本次招标文件技术要求中所列设备的材质要求制造厨具，所有不锈钢板材均采用SUS304（另有特别要求的除外），如有违反需在初次验收后，在招标</w:t>
      </w:r>
      <w:r>
        <w:rPr>
          <w:rFonts w:hint="eastAsia" w:ascii="宋体" w:hAnsi="宋体" w:cs="宋体"/>
          <w:bCs/>
          <w:color w:val="auto"/>
          <w:szCs w:val="21"/>
          <w:highlight w:val="none"/>
        </w:rPr>
        <w:t>人规定时间内将未达标设备免费更换。</w:t>
      </w:r>
    </w:p>
    <w:p>
      <w:pPr>
        <w:spacing w:line="360" w:lineRule="auto"/>
        <w:ind w:right="30" w:firstLine="420" w:firstLineChars="200"/>
        <w:jc w:val="left"/>
        <w:rPr>
          <w:rFonts w:ascii="宋体" w:hAnsi="宋体" w:cs="宋体"/>
          <w:bCs/>
          <w:color w:val="auto"/>
          <w:szCs w:val="21"/>
          <w:highlight w:val="none"/>
        </w:rPr>
      </w:pPr>
      <w:r>
        <w:rPr>
          <w:rFonts w:ascii="宋体" w:hAnsi="宋体" w:cs="宋体"/>
          <w:bCs/>
          <w:color w:val="auto"/>
          <w:szCs w:val="21"/>
          <w:highlight w:val="none"/>
        </w:rPr>
        <w:t>3)、设备厂制品特殊情况下可根据现场调整保证美观度；外购件产品以型号为准。</w:t>
      </w:r>
    </w:p>
    <w:p>
      <w:pPr>
        <w:spacing w:line="360" w:lineRule="auto"/>
        <w:ind w:right="30" w:firstLine="420" w:firstLineChars="200"/>
        <w:rPr>
          <w:rFonts w:hint="eastAsia" w:ascii="宋体" w:hAnsi="宋体" w:eastAsia="宋体" w:cs="宋体"/>
          <w:bCs/>
          <w:color w:val="auto"/>
          <w:sz w:val="21"/>
          <w:szCs w:val="21"/>
          <w:highlight w:val="none"/>
        </w:rPr>
      </w:pPr>
      <w:r>
        <w:rPr>
          <w:rFonts w:ascii="宋体" w:hAnsi="宋体" w:eastAsia="宋体" w:cs="宋体"/>
          <w:bCs/>
          <w:color w:val="auto"/>
          <w:szCs w:val="21"/>
          <w:highlight w:val="none"/>
        </w:rPr>
        <w:t>4）、设备验收将协同主管质检部门，依据招标文件及相关制度法规，对未达标产品限期整改，对认定为弄虚作假者将提报行业主管部门进行取缔并列入政府采购黑名单同时没收履约保证金并处以罚金</w:t>
      </w:r>
      <w:r>
        <w:rPr>
          <w:rFonts w:hint="eastAsia" w:ascii="宋体" w:hAnsi="宋体" w:eastAsia="宋体" w:cs="宋体"/>
          <w:bCs/>
          <w:color w:val="auto"/>
          <w:szCs w:val="21"/>
          <w:highlight w:val="none"/>
          <w:lang w:eastAsia="zh-CN"/>
        </w:rPr>
        <w:t>。</w:t>
      </w:r>
    </w:p>
    <w:p>
      <w:pPr>
        <w:pStyle w:val="4"/>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lang w:eastAsia="zh-CN"/>
        </w:rPr>
        <w:t>二</w:t>
      </w:r>
      <w:r>
        <w:rPr>
          <w:rFonts w:hint="eastAsia" w:ascii="宋体" w:hAnsi="宋体" w:eastAsia="宋体" w:cs="宋体"/>
          <w:bCs w:val="0"/>
          <w:color w:val="auto"/>
          <w:sz w:val="21"/>
          <w:szCs w:val="21"/>
          <w:highlight w:val="none"/>
        </w:rPr>
        <w:t>、</w:t>
      </w:r>
      <w:bookmarkStart w:id="29" w:name="_Toc67579889"/>
      <w:bookmarkStart w:id="30" w:name="_Toc395615330"/>
      <w:bookmarkStart w:id="31" w:name="_Toc323386527"/>
      <w:r>
        <w:rPr>
          <w:rFonts w:hint="eastAsia" w:ascii="宋体" w:hAnsi="宋体" w:eastAsia="宋体" w:cs="宋体"/>
          <w:bCs w:val="0"/>
          <w:color w:val="auto"/>
          <w:sz w:val="21"/>
          <w:szCs w:val="21"/>
          <w:highlight w:val="none"/>
        </w:rPr>
        <w:t>项目概况及内容</w:t>
      </w:r>
      <w:bookmarkEnd w:id="29"/>
    </w:p>
    <w:p>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ascii="宋体" w:hAnsi="宋体" w:cs="宋体"/>
          <w:bCs/>
          <w:color w:val="auto"/>
          <w:szCs w:val="21"/>
          <w:highlight w:val="none"/>
        </w:rPr>
        <w:t>、本次厨房设备采购及安装项目以杭州市</w:t>
      </w:r>
      <w:r>
        <w:rPr>
          <w:rFonts w:hint="eastAsia" w:ascii="宋体" w:hAnsi="宋体" w:cs="宋体"/>
          <w:bCs/>
          <w:color w:val="auto"/>
          <w:szCs w:val="21"/>
          <w:highlight w:val="none"/>
        </w:rPr>
        <w:t>钱塘区教育局为主体。</w:t>
      </w:r>
    </w:p>
    <w:p>
      <w:pPr>
        <w:pStyle w:val="330"/>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lang w:val="en-US" w:eastAsia="zh-CN"/>
        </w:rPr>
        <w:t>2</w:t>
      </w:r>
      <w:r>
        <w:rPr>
          <w:rFonts w:ascii="宋体" w:hAnsi="宋体" w:cs="宋体"/>
          <w:bCs/>
          <w:color w:val="auto"/>
          <w:sz w:val="21"/>
          <w:szCs w:val="21"/>
          <w:highlight w:val="none"/>
        </w:rPr>
        <w:t>、本次采购内容为厨房设备。具体采购项目及数量见</w:t>
      </w:r>
      <w:r>
        <w:rPr>
          <w:rFonts w:hint="eastAsia" w:ascii="宋体" w:hAnsi="宋体" w:cs="宋体"/>
          <w:bCs/>
          <w:color w:val="auto"/>
          <w:sz w:val="21"/>
          <w:szCs w:val="21"/>
          <w:highlight w:val="none"/>
          <w:lang w:eastAsia="zh-CN"/>
        </w:rPr>
        <w:t>货物清单</w:t>
      </w:r>
      <w:r>
        <w:rPr>
          <w:rFonts w:ascii="宋体" w:hAnsi="宋体" w:cs="宋体"/>
          <w:bCs/>
          <w:color w:val="auto"/>
          <w:sz w:val="21"/>
          <w:szCs w:val="21"/>
          <w:highlight w:val="none"/>
        </w:rPr>
        <w:t>。规格及技术要求见本</w:t>
      </w:r>
      <w:r>
        <w:rPr>
          <w:rFonts w:hint="eastAsia" w:ascii="宋体" w:hAnsi="宋体" w:cs="宋体"/>
          <w:bCs/>
          <w:color w:val="auto"/>
          <w:sz w:val="21"/>
          <w:szCs w:val="21"/>
          <w:highlight w:val="none"/>
        </w:rPr>
        <w:t>章第六部分《产品技术要求》。</w:t>
      </w:r>
      <w:bookmarkEnd w:id="30"/>
      <w:bookmarkEnd w:id="31"/>
    </w:p>
    <w:bookmarkEnd w:id="27"/>
    <w:bookmarkEnd w:id="28"/>
    <w:p>
      <w:pPr>
        <w:pStyle w:val="4"/>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lang w:eastAsia="zh-CN"/>
        </w:rPr>
        <w:t>三</w:t>
      </w:r>
      <w:r>
        <w:rPr>
          <w:rFonts w:hint="eastAsia" w:ascii="宋体" w:hAnsi="宋体" w:eastAsia="宋体" w:cs="宋体"/>
          <w:bCs w:val="0"/>
          <w:color w:val="auto"/>
          <w:sz w:val="21"/>
          <w:szCs w:val="21"/>
          <w:highlight w:val="none"/>
        </w:rPr>
        <w:t>、项目要求</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1、本项目的综合单价应包括所供清单项目的设备费（含厨房排烟设备）、材料费、人工费、运输费、保险费、采购人指定地点的卸货费、成品保管费、就位及安装费、安装材料费、安装调试费、深化设计费、检验试验费、售后服务、税费、利润等全部费用。</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2、本项目为交钥匙项目，由投标供应商自行供货并负责安装、调试、协助验收并承担质保期内的维修费用。安装用的所有材料费、安装调试费及质保期内的维修费应全部包含在综合单价中。</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3、安装须发生的措施费由投标供应</w:t>
      </w:r>
      <w:r>
        <w:rPr>
          <w:rFonts w:hint="eastAsia" w:ascii="宋体" w:hAnsi="宋体" w:cs="宋体"/>
          <w:bCs/>
          <w:color w:val="auto"/>
          <w:szCs w:val="21"/>
          <w:highlight w:val="none"/>
        </w:rPr>
        <w:t>商综合考虑，并将其全部体现在综合单价中，今后不得调整。</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4、本项目采购文件未明确，但加工及安装工艺要求的工作内容所需费用由投标供应商在相应综合单价中综合考虑，以后不得调整。</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5、本项目在验收中，如采购人对产品质量有异议，有权对产品的相关材质、质量、环保性能数据等进行复检，经检验不合格，复检费用仍由中标人承担。产品检验不通过，投标供应商应无条件退货，由此造成的损失由投标供应商负责，采购人保留追究的权利。</w:t>
      </w:r>
    </w:p>
    <w:p>
      <w:pPr>
        <w:pStyle w:val="394"/>
        <w:spacing w:before="120" w:beforeLines="50" w:afterLines="0" w:line="360" w:lineRule="auto"/>
        <w:ind w:firstLine="425" w:firstLineChars="0"/>
        <w:rPr>
          <w:rFonts w:ascii="宋体" w:hAnsi="宋体" w:cs="宋体"/>
          <w:bCs/>
          <w:color w:val="auto"/>
          <w:kern w:val="2"/>
          <w:sz w:val="21"/>
          <w:szCs w:val="21"/>
          <w:highlight w:val="none"/>
        </w:rPr>
      </w:pPr>
      <w:r>
        <w:rPr>
          <w:rFonts w:ascii="宋体" w:hAnsi="宋体" w:cs="宋体"/>
          <w:bCs/>
          <w:color w:val="auto"/>
          <w:kern w:val="2"/>
          <w:sz w:val="21"/>
          <w:szCs w:val="21"/>
          <w:highlight w:val="none"/>
        </w:rPr>
        <w:t>6、</w:t>
      </w:r>
      <w:r>
        <w:rPr>
          <w:rFonts w:hint="eastAsia" w:ascii="宋体" w:hAnsi="宋体" w:cs="宋体"/>
          <w:bCs/>
          <w:color w:val="auto"/>
          <w:sz w:val="21"/>
          <w:szCs w:val="21"/>
          <w:highlight w:val="none"/>
        </w:rPr>
        <w:t>中标人做好厨房设备水、电、暖通预埋管线的指导工作，今后如果水、电、暖通的预埋管线位置不正确，整改工作及产生的整改费用由中标人自理。</w:t>
      </w:r>
    </w:p>
    <w:p>
      <w:pPr>
        <w:pStyle w:val="7"/>
        <w:spacing w:line="360" w:lineRule="auto"/>
        <w:ind w:firstLine="420"/>
        <w:rPr>
          <w:rFonts w:hint="default" w:eastAsia="宋体"/>
          <w:color w:val="auto"/>
          <w:highlight w:val="none"/>
          <w:lang w:val="en-US" w:eastAsia="zh-CN"/>
        </w:rPr>
      </w:pPr>
      <w:r>
        <w:rPr>
          <w:rFonts w:hint="eastAsia" w:cs="宋体"/>
          <w:bCs/>
          <w:color w:val="auto"/>
          <w:sz w:val="21"/>
          <w:szCs w:val="21"/>
          <w:highlight w:val="none"/>
          <w:lang w:val="en-US" w:eastAsia="zh-CN"/>
        </w:rPr>
        <w:t>7</w:t>
      </w:r>
      <w:r>
        <w:rPr>
          <w:rFonts w:cs="宋体"/>
          <w:bCs/>
          <w:color w:val="auto"/>
          <w:sz w:val="21"/>
          <w:szCs w:val="21"/>
          <w:highlight w:val="none"/>
        </w:rPr>
        <w:t>、本项目采购的燃气器具使用的气源为管道天然气，投标人在器具、管道等设计时必须响应杭州市管道天然气的参数。</w:t>
      </w:r>
    </w:p>
    <w:p>
      <w:pPr>
        <w:pStyle w:val="4"/>
        <w:rPr>
          <w:rFonts w:ascii="宋体" w:hAnsi="宋体" w:eastAsia="宋体" w:cs="宋体"/>
          <w:bCs w:val="0"/>
          <w:color w:val="auto"/>
          <w:sz w:val="21"/>
          <w:szCs w:val="21"/>
          <w:highlight w:val="none"/>
        </w:rPr>
      </w:pPr>
      <w:bookmarkStart w:id="32" w:name="_Toc67579891"/>
      <w:r>
        <w:rPr>
          <w:rFonts w:hint="eastAsia" w:ascii="宋体" w:hAnsi="宋体" w:eastAsia="宋体" w:cs="宋体"/>
          <w:bCs w:val="0"/>
          <w:color w:val="auto"/>
          <w:sz w:val="21"/>
          <w:szCs w:val="21"/>
          <w:highlight w:val="none"/>
          <w:lang w:eastAsia="zh-CN"/>
        </w:rPr>
        <w:t>四</w:t>
      </w:r>
      <w:r>
        <w:rPr>
          <w:rFonts w:hint="eastAsia" w:ascii="宋体" w:hAnsi="宋体" w:eastAsia="宋体" w:cs="宋体"/>
          <w:bCs w:val="0"/>
          <w:color w:val="auto"/>
          <w:sz w:val="21"/>
          <w:szCs w:val="21"/>
          <w:highlight w:val="none"/>
        </w:rPr>
        <w:t>、技术需求表</w:t>
      </w:r>
      <w:bookmarkEnd w:id="32"/>
    </w:p>
    <w:tbl>
      <w:tblPr>
        <w:tblStyle w:val="62"/>
        <w:tblW w:w="96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78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2" w:hRule="exact"/>
          <w:jc w:val="center"/>
        </w:trPr>
        <w:tc>
          <w:tcPr>
            <w:tcW w:w="18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质量标准</w:t>
            </w:r>
          </w:p>
        </w:tc>
        <w:tc>
          <w:tcPr>
            <w:tcW w:w="78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提供的产品必须符合现行最新国家、行业标准规范及其他普遍认可的标准规范要求。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8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bookmarkStart w:id="33" w:name="_Toc4062"/>
            <w:bookmarkStart w:id="34" w:name="_Toc24320"/>
            <w:bookmarkStart w:id="35" w:name="_Toc21219"/>
            <w:bookmarkStart w:id="36" w:name="_Toc19052"/>
            <w:bookmarkStart w:id="37" w:name="_Toc21740"/>
            <w:bookmarkStart w:id="38" w:name="_Toc15712"/>
            <w:bookmarkStart w:id="39" w:name="_Toc13569"/>
            <w:bookmarkStart w:id="40" w:name="_Toc9259"/>
            <w:r>
              <w:rPr>
                <w:rFonts w:hint="eastAsia" w:ascii="宋体" w:hAnsi="宋体" w:cs="宋体"/>
                <w:bCs/>
                <w:color w:val="auto"/>
                <w:szCs w:val="21"/>
                <w:highlight w:val="none"/>
              </w:rPr>
              <w:t>竣工验收</w:t>
            </w:r>
            <w:bookmarkEnd w:id="33"/>
            <w:bookmarkEnd w:id="34"/>
            <w:bookmarkEnd w:id="35"/>
            <w:bookmarkEnd w:id="36"/>
            <w:bookmarkEnd w:id="37"/>
            <w:bookmarkEnd w:id="38"/>
            <w:bookmarkEnd w:id="39"/>
            <w:bookmarkEnd w:id="40"/>
            <w:r>
              <w:rPr>
                <w:rFonts w:hint="eastAsia" w:ascii="宋体" w:hAnsi="宋体" w:cs="宋体"/>
                <w:bCs/>
                <w:color w:val="auto"/>
                <w:szCs w:val="21"/>
                <w:highlight w:val="none"/>
              </w:rPr>
              <w:t>条件</w:t>
            </w:r>
          </w:p>
        </w:tc>
        <w:tc>
          <w:tcPr>
            <w:tcW w:w="7814" w:type="dxa"/>
            <w:tcBorders>
              <w:top w:val="single" w:color="auto" w:sz="4" w:space="0"/>
              <w:left w:val="single" w:color="auto" w:sz="4" w:space="0"/>
              <w:bottom w:val="single" w:color="auto" w:sz="4" w:space="0"/>
              <w:right w:val="single" w:color="auto" w:sz="4" w:space="0"/>
            </w:tcBorders>
            <w:noWrap w:val="0"/>
            <w:vAlign w:val="center"/>
          </w:tcPr>
          <w:p>
            <w:pPr>
              <w:pStyle w:val="835"/>
              <w:ind w:firstLine="420"/>
              <w:rPr>
                <w:rFonts w:ascii="宋体" w:hAnsi="宋体"/>
                <w:bCs/>
                <w:color w:val="auto"/>
                <w:sz w:val="21"/>
                <w:szCs w:val="21"/>
                <w:highlight w:val="none"/>
              </w:rPr>
            </w:pPr>
            <w:r>
              <w:rPr>
                <w:rFonts w:hint="eastAsia" w:ascii="宋体" w:hAnsi="宋体"/>
                <w:bCs/>
                <w:color w:val="auto"/>
                <w:sz w:val="21"/>
                <w:szCs w:val="21"/>
                <w:highlight w:val="none"/>
              </w:rPr>
              <w:t>项目按期完成还应按财政规定流程组织验收并出具验收报告。</w:t>
            </w:r>
          </w:p>
        </w:tc>
      </w:tr>
    </w:tbl>
    <w:p>
      <w:pPr>
        <w:pStyle w:val="4"/>
        <w:rPr>
          <w:rFonts w:ascii="宋体" w:hAnsi="宋体" w:eastAsia="宋体" w:cs="宋体"/>
          <w:bCs w:val="0"/>
          <w:color w:val="auto"/>
          <w:sz w:val="21"/>
          <w:szCs w:val="21"/>
          <w:highlight w:val="none"/>
        </w:rPr>
      </w:pPr>
      <w:bookmarkStart w:id="41" w:name="_Toc67579892"/>
      <w:r>
        <w:rPr>
          <w:rFonts w:hint="eastAsia" w:ascii="宋体" w:hAnsi="宋体" w:eastAsia="宋体" w:cs="宋体"/>
          <w:bCs w:val="0"/>
          <w:color w:val="auto"/>
          <w:sz w:val="21"/>
          <w:szCs w:val="21"/>
          <w:highlight w:val="none"/>
          <w:lang w:eastAsia="zh-CN"/>
        </w:rPr>
        <w:t>五</w:t>
      </w:r>
      <w:r>
        <w:rPr>
          <w:rFonts w:hint="eastAsia" w:ascii="宋体" w:hAnsi="宋体" w:eastAsia="宋体" w:cs="宋体"/>
          <w:bCs w:val="0"/>
          <w:color w:val="auto"/>
          <w:sz w:val="21"/>
          <w:szCs w:val="21"/>
          <w:highlight w:val="none"/>
        </w:rPr>
        <w:t>、商务要求表</w:t>
      </w:r>
      <w:bookmarkEnd w:id="41"/>
    </w:p>
    <w:tbl>
      <w:tblPr>
        <w:tblStyle w:val="62"/>
        <w:tblW w:w="970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0"/>
        <w:gridCol w:w="78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4"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质保期</w:t>
            </w:r>
          </w:p>
        </w:tc>
        <w:tc>
          <w:tcPr>
            <w:tcW w:w="7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bCs/>
                <w:color w:val="auto"/>
                <w:szCs w:val="21"/>
                <w:highlight w:val="none"/>
              </w:rPr>
            </w:pPr>
            <w:r>
              <w:rPr>
                <w:rFonts w:hint="eastAsia" w:ascii="宋体" w:hAnsi="宋体" w:cs="宋体"/>
                <w:bCs/>
                <w:color w:val="auto"/>
                <w:szCs w:val="21"/>
                <w:highlight w:val="none"/>
                <w:lang w:val="en-US" w:eastAsia="zh-CN"/>
              </w:rPr>
              <w:t>两</w:t>
            </w:r>
            <w:r>
              <w:rPr>
                <w:rFonts w:hint="eastAsia" w:ascii="宋体" w:hAnsi="宋体" w:cs="宋体"/>
                <w:bCs/>
                <w:color w:val="auto"/>
                <w:szCs w:val="21"/>
                <w:highlight w:val="none"/>
              </w:rPr>
              <w:t>年。</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从验收合格交付使用起。在此期间，除人为因素外，若设备不能正常使用，投标供应商应免费维修并对其中材料设备进行更换，直至正常使用。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工期要求</w:t>
            </w:r>
          </w:p>
        </w:tc>
        <w:tc>
          <w:tcPr>
            <w:tcW w:w="7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合同签订之日起</w:t>
            </w:r>
            <w:r>
              <w:rPr>
                <w:rFonts w:hint="eastAsia" w:ascii="宋体" w:hAnsi="宋体" w:cs="宋体"/>
                <w:bCs/>
                <w:color w:val="auto"/>
                <w:szCs w:val="21"/>
                <w:highlight w:val="none"/>
                <w:lang w:val="en-US" w:eastAsia="zh-CN"/>
              </w:rPr>
              <w:t>30</w:t>
            </w:r>
            <w:r>
              <w:rPr>
                <w:rFonts w:ascii="宋体" w:hAnsi="宋体" w:cs="宋体"/>
                <w:bCs/>
                <w:color w:val="auto"/>
                <w:szCs w:val="21"/>
                <w:highlight w:val="none"/>
              </w:rPr>
              <w:t xml:space="preserve"> </w:t>
            </w:r>
            <w:r>
              <w:rPr>
                <w:rFonts w:hint="eastAsia" w:ascii="宋体" w:hAnsi="宋体" w:cs="宋体"/>
                <w:bCs/>
                <w:color w:val="auto"/>
                <w:szCs w:val="21"/>
                <w:highlight w:val="none"/>
              </w:rPr>
              <w:t>日历天内完成本项目的供货、安装及调试，并通过验收。</w:t>
            </w:r>
            <w:r>
              <w:rPr>
                <w:rFonts w:ascii="宋体" w:hAnsi="宋体" w:cs="宋体"/>
                <w:bCs/>
                <w:color w:val="auto"/>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付款办法</w:t>
            </w:r>
          </w:p>
        </w:tc>
        <w:tc>
          <w:tcPr>
            <w:tcW w:w="788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采购方在合同签订后</w:t>
            </w:r>
            <w:r>
              <w:rPr>
                <w:rFonts w:ascii="宋体" w:hAnsi="宋体" w:cs="宋体"/>
                <w:bCs/>
                <w:color w:val="auto"/>
                <w:szCs w:val="21"/>
                <w:highlight w:val="none"/>
              </w:rPr>
              <w:t>5个工作日内，预付合同价的50%，安装完成验收合格后付至结算价100%。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品牌要求</w:t>
            </w:r>
          </w:p>
        </w:tc>
        <w:tc>
          <w:tcPr>
            <w:tcW w:w="7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投标供应商在投标文件的报价一览表及技术标中必须对所有投标产品的品牌、产地作出说明。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8"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售后服务要求</w:t>
            </w:r>
          </w:p>
        </w:tc>
        <w:tc>
          <w:tcPr>
            <w:tcW w:w="788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配有较强的专业技术队伍，维修响应时间为</w:t>
            </w:r>
            <w:r>
              <w:rPr>
                <w:rFonts w:ascii="宋体" w:hAnsi="宋体" w:cs="宋体"/>
                <w:bCs/>
                <w:color w:val="auto"/>
                <w:szCs w:val="21"/>
                <w:highlight w:val="none"/>
              </w:rPr>
              <w:t>1小时之内，2小时到达工地现场。</w:t>
            </w:r>
          </w:p>
        </w:tc>
      </w:tr>
    </w:tbl>
    <w:p>
      <w:pPr>
        <w:autoSpaceDE w:val="0"/>
        <w:autoSpaceDN w:val="0"/>
        <w:spacing w:line="360" w:lineRule="auto"/>
        <w:jc w:val="left"/>
        <w:rPr>
          <w:rFonts w:ascii="宋体" w:hAnsi="宋体" w:cs="宋体"/>
          <w:bCs/>
          <w:color w:val="auto"/>
          <w:szCs w:val="21"/>
          <w:highlight w:val="none"/>
        </w:rPr>
      </w:pPr>
      <w:r>
        <w:rPr>
          <w:rFonts w:hint="eastAsia" w:ascii="宋体" w:hAnsi="宋体" w:cs="宋体"/>
          <w:b/>
          <w:color w:val="auto"/>
          <w:kern w:val="0"/>
          <w:szCs w:val="21"/>
          <w:highlight w:val="none"/>
          <w:lang w:eastAsia="zh-CN"/>
        </w:rPr>
        <w:t>六</w:t>
      </w:r>
      <w:r>
        <w:rPr>
          <w:rFonts w:hint="eastAsia" w:ascii="宋体" w:hAnsi="宋体" w:cs="宋体"/>
          <w:b/>
          <w:color w:val="auto"/>
          <w:kern w:val="0"/>
          <w:szCs w:val="21"/>
          <w:highlight w:val="none"/>
        </w:rPr>
        <w:t>、其他要求：</w:t>
      </w:r>
    </w:p>
    <w:p>
      <w:pPr>
        <w:spacing w:line="360" w:lineRule="auto"/>
        <w:rPr>
          <w:rFonts w:ascii="宋体" w:hAnsi="宋体" w:cs="宋体"/>
          <w:bCs/>
          <w:color w:val="auto"/>
          <w:szCs w:val="21"/>
          <w:highlight w:val="none"/>
        </w:rPr>
      </w:pPr>
      <w:r>
        <w:rPr>
          <w:rFonts w:ascii="宋体" w:hAnsi="宋体" w:cs="宋体"/>
          <w:bCs/>
          <w:color w:val="auto"/>
          <w:szCs w:val="21"/>
          <w:highlight w:val="none"/>
        </w:rPr>
        <w:t>1、说明：</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1）投标供应商所投产品技术性能指标必须</w:t>
      </w:r>
      <w:r>
        <w:rPr>
          <w:rFonts w:hint="eastAsia" w:ascii="宋体" w:hAnsi="宋体" w:cs="宋体"/>
          <w:bCs/>
          <w:color w:val="auto"/>
          <w:szCs w:val="21"/>
          <w:highlight w:val="none"/>
          <w:lang w:eastAsia="zh-CN"/>
        </w:rPr>
        <w:t>货物清单</w:t>
      </w:r>
      <w:r>
        <w:rPr>
          <w:rFonts w:ascii="宋体" w:hAnsi="宋体" w:cs="宋体"/>
          <w:bCs/>
          <w:color w:val="auto"/>
          <w:szCs w:val="21"/>
          <w:highlight w:val="none"/>
        </w:rPr>
        <w:t>中所列技术性能指标相同或超过所列指标，必须为全新原厂商包装有售后服务质保新品。</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2</w:t>
      </w:r>
      <w:r>
        <w:rPr>
          <w:rFonts w:ascii="宋体" w:hAnsi="宋体" w:cs="宋体"/>
          <w:bCs/>
          <w:color w:val="auto"/>
          <w:szCs w:val="21"/>
          <w:highlight w:val="none"/>
        </w:rPr>
        <w:t>）投标报价已包含设备安装、调试、配件、人工、运输、税金、水电费等涉及的全部费用。</w:t>
      </w:r>
    </w:p>
    <w:p>
      <w:pPr>
        <w:tabs>
          <w:tab w:val="left" w:pos="0"/>
        </w:tabs>
        <w:spacing w:line="360" w:lineRule="auto"/>
        <w:rPr>
          <w:rFonts w:ascii="宋体" w:hAnsi="宋体" w:cs="宋体"/>
          <w:bCs/>
          <w:color w:val="auto"/>
          <w:szCs w:val="21"/>
          <w:highlight w:val="none"/>
        </w:rPr>
      </w:pPr>
      <w:r>
        <w:rPr>
          <w:rFonts w:ascii="宋体" w:hAnsi="宋体" w:cs="宋体"/>
          <w:bCs/>
          <w:color w:val="auto"/>
          <w:szCs w:val="21"/>
          <w:highlight w:val="none"/>
        </w:rPr>
        <w:t>2、服务范围</w:t>
      </w:r>
    </w:p>
    <w:p>
      <w:pPr>
        <w:pStyle w:val="33"/>
        <w:tabs>
          <w:tab w:val="left" w:pos="0"/>
        </w:tabs>
        <w:spacing w:line="360" w:lineRule="auto"/>
        <w:ind w:firstLine="422"/>
        <w:rPr>
          <w:rFonts w:hAnsi="宋体" w:cs="宋体"/>
          <w:bCs/>
          <w:color w:val="auto"/>
          <w:highlight w:val="none"/>
        </w:rPr>
      </w:pPr>
      <w:r>
        <w:rPr>
          <w:rFonts w:hint="eastAsia" w:hAnsi="宋体" w:cs="宋体"/>
          <w:bCs/>
          <w:color w:val="auto"/>
          <w:highlight w:val="none"/>
        </w:rPr>
        <w:t>（</w:t>
      </w:r>
      <w:r>
        <w:rPr>
          <w:rFonts w:hAnsi="宋体" w:cs="宋体"/>
          <w:bCs/>
          <w:color w:val="auto"/>
          <w:highlight w:val="none"/>
        </w:rPr>
        <w:t>1）设备及相关资料的提供</w:t>
      </w:r>
    </w:p>
    <w:p>
      <w:pPr>
        <w:pStyle w:val="33"/>
        <w:tabs>
          <w:tab w:val="left" w:pos="0"/>
        </w:tabs>
        <w:spacing w:line="360" w:lineRule="auto"/>
        <w:rPr>
          <w:rFonts w:hAnsi="宋体" w:cs="宋体"/>
          <w:bCs/>
          <w:color w:val="auto"/>
          <w:highlight w:val="none"/>
        </w:rPr>
      </w:pPr>
      <w:r>
        <w:rPr>
          <w:rFonts w:hint="eastAsia" w:hAnsi="宋体" w:cs="宋体"/>
          <w:bCs/>
          <w:color w:val="auto"/>
          <w:highlight w:val="none"/>
        </w:rPr>
        <w:t>提供的设备及相关材料须包括以下服务工作（但不限于）内容：</w:t>
      </w:r>
    </w:p>
    <w:p>
      <w:pPr>
        <w:pStyle w:val="33"/>
        <w:tabs>
          <w:tab w:val="left" w:pos="0"/>
        </w:tabs>
        <w:spacing w:line="360" w:lineRule="auto"/>
        <w:rPr>
          <w:rFonts w:hAnsi="宋体" w:cs="宋体"/>
          <w:bCs/>
          <w:color w:val="auto"/>
          <w:highlight w:val="none"/>
        </w:rPr>
      </w:pPr>
      <w:r>
        <w:rPr>
          <w:rFonts w:hAnsi="宋体" w:cs="宋体"/>
          <w:bCs/>
          <w:color w:val="auto"/>
          <w:highlight w:val="none"/>
        </w:rPr>
        <w:t>1）设备样本和使用操作说明书。</w:t>
      </w:r>
    </w:p>
    <w:p>
      <w:pPr>
        <w:pStyle w:val="33"/>
        <w:tabs>
          <w:tab w:val="left" w:pos="0"/>
        </w:tabs>
        <w:spacing w:line="360" w:lineRule="auto"/>
        <w:rPr>
          <w:rFonts w:hAnsi="宋体" w:cs="宋体"/>
          <w:bCs/>
          <w:color w:val="auto"/>
          <w:highlight w:val="none"/>
        </w:rPr>
      </w:pPr>
      <w:r>
        <w:rPr>
          <w:rFonts w:hAnsi="宋体" w:cs="宋体"/>
          <w:bCs/>
          <w:color w:val="auto"/>
          <w:highlight w:val="none"/>
        </w:rPr>
        <w:t>2）中标人须提供设备的详细成套供货清单（包括备品备件、专用工具、易损件的清单等）。</w:t>
      </w:r>
    </w:p>
    <w:p>
      <w:pPr>
        <w:pStyle w:val="33"/>
        <w:tabs>
          <w:tab w:val="left" w:pos="0"/>
        </w:tabs>
        <w:spacing w:line="360" w:lineRule="auto"/>
        <w:rPr>
          <w:rFonts w:hAnsi="宋体" w:cs="宋体"/>
          <w:bCs/>
          <w:color w:val="auto"/>
          <w:highlight w:val="none"/>
        </w:rPr>
      </w:pPr>
      <w:r>
        <w:rPr>
          <w:rFonts w:hAnsi="宋体" w:cs="宋体"/>
          <w:bCs/>
          <w:color w:val="auto"/>
          <w:highlight w:val="none"/>
        </w:rPr>
        <w:t>3）在设备到货后采购人应派员到工地进行验收，若发现任何损坏及质量问题，供应商负责更换，该工作所产生的费用由供应商自行负责。</w:t>
      </w:r>
    </w:p>
    <w:p>
      <w:pPr>
        <w:pStyle w:val="33"/>
        <w:tabs>
          <w:tab w:val="left" w:pos="0"/>
        </w:tabs>
        <w:spacing w:line="360" w:lineRule="auto"/>
        <w:ind w:firstLine="422"/>
        <w:rPr>
          <w:rFonts w:hAnsi="宋体" w:cs="宋体"/>
          <w:bCs/>
          <w:color w:val="auto"/>
          <w:highlight w:val="none"/>
        </w:rPr>
      </w:pPr>
      <w:r>
        <w:rPr>
          <w:rFonts w:hint="eastAsia" w:hAnsi="宋体" w:cs="宋体"/>
          <w:bCs/>
          <w:color w:val="auto"/>
          <w:highlight w:val="none"/>
        </w:rPr>
        <w:t>（</w:t>
      </w:r>
      <w:r>
        <w:rPr>
          <w:rFonts w:hAnsi="宋体" w:cs="宋体"/>
          <w:bCs/>
          <w:color w:val="auto"/>
          <w:highlight w:val="none"/>
        </w:rPr>
        <w:t>2）安装、调试及试运行</w:t>
      </w:r>
    </w:p>
    <w:p>
      <w:pPr>
        <w:pStyle w:val="33"/>
        <w:tabs>
          <w:tab w:val="left" w:pos="0"/>
        </w:tabs>
        <w:spacing w:line="360" w:lineRule="auto"/>
        <w:rPr>
          <w:rFonts w:hAnsi="宋体" w:cs="宋体"/>
          <w:bCs/>
          <w:color w:val="auto"/>
          <w:highlight w:val="none"/>
        </w:rPr>
      </w:pPr>
      <w:r>
        <w:rPr>
          <w:rFonts w:hAnsi="宋体" w:cs="宋体"/>
          <w:bCs/>
          <w:color w:val="auto"/>
          <w:highlight w:val="none"/>
        </w:rPr>
        <w:t>1）供应商应派遣有丰富同类工作实践经验的技术人员进行设备安装、调试及运行工作，直到保证正常稳定运行。</w:t>
      </w:r>
    </w:p>
    <w:p>
      <w:pPr>
        <w:pStyle w:val="33"/>
        <w:tabs>
          <w:tab w:val="left" w:pos="0"/>
        </w:tabs>
        <w:spacing w:line="360" w:lineRule="auto"/>
        <w:rPr>
          <w:rFonts w:hAnsi="宋体" w:cs="宋体"/>
          <w:bCs/>
          <w:color w:val="auto"/>
          <w:highlight w:val="none"/>
        </w:rPr>
      </w:pPr>
      <w:r>
        <w:rPr>
          <w:rFonts w:hAnsi="宋体" w:cs="宋体"/>
          <w:bCs/>
          <w:color w:val="auto"/>
          <w:highlight w:val="none"/>
        </w:rPr>
        <w:t>2）在调试期间，供应商在现场负责测试和调试。测试、调试方法及记录表格式应由采购人认可后方可执行。供方参加测试、调试过程一切费用由供应商负责。</w:t>
      </w:r>
    </w:p>
    <w:p>
      <w:pPr>
        <w:pStyle w:val="33"/>
        <w:tabs>
          <w:tab w:val="left" w:pos="0"/>
        </w:tabs>
        <w:spacing w:line="360" w:lineRule="auto"/>
        <w:rPr>
          <w:rFonts w:hAnsi="宋体" w:cs="宋体"/>
          <w:bCs/>
          <w:color w:val="auto"/>
          <w:highlight w:val="none"/>
        </w:rPr>
      </w:pPr>
      <w:r>
        <w:rPr>
          <w:rFonts w:hAnsi="宋体" w:cs="宋体"/>
          <w:bCs/>
          <w:color w:val="auto"/>
          <w:highlight w:val="none"/>
        </w:rPr>
        <w:t>3）设备试运行需在政府有关部门及采购人的工程技术人员的监督下进行。</w:t>
      </w:r>
    </w:p>
    <w:p>
      <w:pPr>
        <w:pStyle w:val="33"/>
        <w:tabs>
          <w:tab w:val="left" w:pos="0"/>
        </w:tabs>
        <w:spacing w:line="360" w:lineRule="auto"/>
        <w:rPr>
          <w:rFonts w:hAnsi="宋体" w:cs="宋体"/>
          <w:bCs/>
          <w:color w:val="auto"/>
          <w:highlight w:val="none"/>
        </w:rPr>
      </w:pPr>
      <w:r>
        <w:rPr>
          <w:rFonts w:hAnsi="宋体" w:cs="宋体"/>
          <w:bCs/>
          <w:color w:val="auto"/>
          <w:highlight w:val="none"/>
        </w:rPr>
        <w:t>4）保证测试的项目，保证测试的内容应包括本招标范围内所有设备、仪表、电气等组件的正常、系统的稳定、及各项操作指标达到要求。</w:t>
      </w:r>
    </w:p>
    <w:p>
      <w:pPr>
        <w:pStyle w:val="33"/>
        <w:tabs>
          <w:tab w:val="left" w:pos="0"/>
        </w:tabs>
        <w:spacing w:line="360" w:lineRule="auto"/>
        <w:ind w:firstLine="422"/>
        <w:rPr>
          <w:rFonts w:hAnsi="宋体" w:cs="宋体"/>
          <w:bCs/>
          <w:color w:val="auto"/>
          <w:highlight w:val="none"/>
        </w:rPr>
      </w:pPr>
      <w:r>
        <w:rPr>
          <w:rFonts w:hint="eastAsia" w:hAnsi="宋体" w:cs="宋体"/>
          <w:bCs/>
          <w:color w:val="auto"/>
          <w:highlight w:val="none"/>
        </w:rPr>
        <w:t>（</w:t>
      </w:r>
      <w:r>
        <w:rPr>
          <w:rFonts w:hAnsi="宋体" w:cs="宋体"/>
          <w:bCs/>
          <w:color w:val="auto"/>
          <w:highlight w:val="none"/>
        </w:rPr>
        <w:t>3）验收</w:t>
      </w:r>
    </w:p>
    <w:p>
      <w:pPr>
        <w:pStyle w:val="33"/>
        <w:spacing w:line="360" w:lineRule="auto"/>
        <w:rPr>
          <w:rFonts w:hAnsi="宋体" w:cs="宋体"/>
          <w:bCs/>
          <w:color w:val="auto"/>
          <w:highlight w:val="none"/>
        </w:rPr>
      </w:pPr>
      <w:r>
        <w:rPr>
          <w:rFonts w:hAnsi="宋体" w:cs="宋体"/>
          <w:bCs/>
          <w:color w:val="auto"/>
          <w:highlight w:val="none"/>
        </w:rPr>
        <w:t>1）根据中华人民共和国现行技术标准，按采购文件以及合同规定的验收评定标准等规范，由采购人根据《政府采购合同履约和验收管理办法（暂行）》组织验收。</w:t>
      </w:r>
    </w:p>
    <w:p>
      <w:pPr>
        <w:pStyle w:val="33"/>
        <w:tabs>
          <w:tab w:val="left" w:pos="0"/>
        </w:tabs>
        <w:spacing w:line="360" w:lineRule="auto"/>
        <w:rPr>
          <w:rFonts w:hAnsi="宋体" w:cs="宋体"/>
          <w:bCs/>
          <w:color w:val="auto"/>
          <w:highlight w:val="none"/>
        </w:rPr>
      </w:pPr>
      <w:r>
        <w:rPr>
          <w:rFonts w:hAnsi="宋体" w:cs="宋体"/>
          <w:bCs/>
          <w:color w:val="auto"/>
          <w:highlight w:val="none"/>
        </w:rPr>
        <w:t>2）运行结果符合合同要求。</w:t>
      </w:r>
    </w:p>
    <w:p>
      <w:pPr>
        <w:pStyle w:val="33"/>
        <w:tabs>
          <w:tab w:val="left" w:pos="0"/>
        </w:tabs>
        <w:spacing w:line="360" w:lineRule="auto"/>
        <w:rPr>
          <w:rFonts w:hAnsi="宋体" w:cs="宋体"/>
          <w:bCs/>
          <w:color w:val="auto"/>
          <w:highlight w:val="none"/>
        </w:rPr>
      </w:pPr>
      <w:r>
        <w:rPr>
          <w:rFonts w:hAnsi="宋体" w:cs="宋体"/>
          <w:bCs/>
          <w:color w:val="auto"/>
          <w:highlight w:val="none"/>
        </w:rPr>
        <w:t>3）在进行测试和验收、运行过程中发生的故障和发现的问题已被排除，并得到采购人的认可。</w:t>
      </w:r>
    </w:p>
    <w:p>
      <w:pPr>
        <w:pStyle w:val="33"/>
        <w:tabs>
          <w:tab w:val="left" w:pos="0"/>
        </w:tabs>
        <w:spacing w:line="360" w:lineRule="auto"/>
        <w:rPr>
          <w:rFonts w:hAnsi="宋体" w:cs="宋体"/>
          <w:bCs/>
          <w:color w:val="auto"/>
          <w:highlight w:val="none"/>
        </w:rPr>
      </w:pPr>
      <w:r>
        <w:rPr>
          <w:rFonts w:hAnsi="宋体" w:cs="宋体"/>
          <w:bCs/>
          <w:color w:val="auto"/>
          <w:highlight w:val="none"/>
        </w:rPr>
        <w:t>4）所有合同中规定的设备，备品备件、专用工具都已提交。</w:t>
      </w:r>
    </w:p>
    <w:p>
      <w:pPr>
        <w:pStyle w:val="33"/>
        <w:tabs>
          <w:tab w:val="left" w:pos="0"/>
        </w:tabs>
        <w:spacing w:line="360" w:lineRule="auto"/>
        <w:rPr>
          <w:rFonts w:hAnsi="宋体" w:cs="宋体"/>
          <w:bCs/>
          <w:color w:val="auto"/>
          <w:highlight w:val="none"/>
        </w:rPr>
      </w:pPr>
      <w:r>
        <w:rPr>
          <w:rFonts w:hAnsi="宋体" w:cs="宋体"/>
          <w:bCs/>
          <w:color w:val="auto"/>
          <w:highlight w:val="none"/>
        </w:rPr>
        <w:t>5）整套设备图纸及技术文件都已提交并得到接受。主要包括：</w:t>
      </w:r>
    </w:p>
    <w:p>
      <w:pPr>
        <w:pStyle w:val="33"/>
        <w:numPr>
          <w:ilvl w:val="0"/>
          <w:numId w:val="3"/>
        </w:numPr>
        <w:adjustRightInd/>
        <w:spacing w:line="360" w:lineRule="auto"/>
        <w:rPr>
          <w:rFonts w:hAnsi="宋体" w:cs="宋体"/>
          <w:bCs/>
          <w:color w:val="auto"/>
          <w:highlight w:val="none"/>
        </w:rPr>
      </w:pPr>
      <w:r>
        <w:rPr>
          <w:rFonts w:hint="eastAsia" w:hAnsi="宋体" w:cs="宋体"/>
          <w:bCs/>
          <w:color w:val="auto"/>
          <w:highlight w:val="none"/>
        </w:rPr>
        <w:t>检验记录，试验报告及质量合格证及按国家安全检测规定批准文件等出厂报告。</w:t>
      </w:r>
    </w:p>
    <w:p>
      <w:pPr>
        <w:pStyle w:val="33"/>
        <w:numPr>
          <w:ilvl w:val="0"/>
          <w:numId w:val="3"/>
        </w:numPr>
        <w:adjustRightInd/>
        <w:spacing w:line="360" w:lineRule="auto"/>
        <w:rPr>
          <w:rFonts w:hAnsi="宋体" w:cs="宋体"/>
          <w:bCs/>
          <w:color w:val="auto"/>
          <w:highlight w:val="none"/>
        </w:rPr>
      </w:pPr>
      <w:r>
        <w:rPr>
          <w:rFonts w:hint="eastAsia" w:hAnsi="宋体" w:cs="宋体"/>
          <w:bCs/>
          <w:color w:val="auto"/>
          <w:highlight w:val="none"/>
        </w:rPr>
        <w:t>设备和备品管理资料文件，包括设备和备品发运和装箱的详细资料（各种清单），设备和备品存放保管技术要求，运输超重和超大件的明细表和外形图。</w:t>
      </w:r>
    </w:p>
    <w:p>
      <w:pPr>
        <w:pStyle w:val="33"/>
        <w:numPr>
          <w:ilvl w:val="0"/>
          <w:numId w:val="3"/>
        </w:numPr>
        <w:adjustRightInd/>
        <w:spacing w:line="360" w:lineRule="auto"/>
        <w:rPr>
          <w:rFonts w:hAnsi="宋体" w:cs="宋体"/>
          <w:bCs/>
          <w:color w:val="auto"/>
          <w:highlight w:val="none"/>
        </w:rPr>
      </w:pPr>
      <w:r>
        <w:rPr>
          <w:rFonts w:hint="eastAsia" w:hAnsi="宋体" w:cs="宋体"/>
          <w:bCs/>
          <w:color w:val="auto"/>
          <w:highlight w:val="none"/>
        </w:rPr>
        <w:t>详细的产品质量文件。</w:t>
      </w:r>
    </w:p>
    <w:p>
      <w:pPr>
        <w:pStyle w:val="33"/>
        <w:numPr>
          <w:ilvl w:val="0"/>
          <w:numId w:val="3"/>
        </w:numPr>
        <w:adjustRightInd/>
        <w:spacing w:line="360" w:lineRule="auto"/>
        <w:rPr>
          <w:rFonts w:hAnsi="宋体" w:cs="宋体"/>
          <w:bCs/>
          <w:color w:val="auto"/>
          <w:highlight w:val="none"/>
        </w:rPr>
      </w:pPr>
      <w:r>
        <w:rPr>
          <w:rFonts w:hint="eastAsia" w:hAnsi="宋体" w:cs="宋体"/>
          <w:bCs/>
          <w:color w:val="auto"/>
          <w:highlight w:val="none"/>
        </w:rPr>
        <w:t>安装、运行、维护、检修所需的详尽图纸和技术文件等。</w:t>
      </w:r>
    </w:p>
    <w:p>
      <w:pPr>
        <w:pStyle w:val="33"/>
        <w:numPr>
          <w:ilvl w:val="0"/>
          <w:numId w:val="3"/>
        </w:numPr>
        <w:adjustRightInd/>
        <w:spacing w:line="360" w:lineRule="auto"/>
        <w:rPr>
          <w:rFonts w:hAnsi="宋体" w:cs="宋体"/>
          <w:bCs/>
          <w:color w:val="auto"/>
          <w:highlight w:val="none"/>
        </w:rPr>
      </w:pPr>
      <w:r>
        <w:rPr>
          <w:rFonts w:hint="eastAsia" w:hAnsi="宋体" w:cs="宋体"/>
          <w:bCs/>
          <w:color w:val="auto"/>
          <w:highlight w:val="none"/>
        </w:rPr>
        <w:t>安装、运行、维护、检修说明书。</w:t>
      </w:r>
    </w:p>
    <w:p>
      <w:pPr>
        <w:pStyle w:val="33"/>
        <w:numPr>
          <w:ilvl w:val="0"/>
          <w:numId w:val="3"/>
        </w:numPr>
        <w:adjustRightInd/>
        <w:spacing w:line="360" w:lineRule="auto"/>
        <w:rPr>
          <w:rFonts w:hAnsi="宋体" w:cs="宋体"/>
          <w:bCs/>
          <w:color w:val="auto"/>
          <w:highlight w:val="none"/>
        </w:rPr>
      </w:pPr>
      <w:r>
        <w:rPr>
          <w:rFonts w:hint="eastAsia" w:hAnsi="宋体" w:cs="宋体"/>
          <w:bCs/>
          <w:color w:val="auto"/>
          <w:highlight w:val="none"/>
        </w:rPr>
        <w:t>有关标准，规程规定应提交的技术文件、资料。</w:t>
      </w:r>
    </w:p>
    <w:p>
      <w:pPr>
        <w:pStyle w:val="33"/>
        <w:numPr>
          <w:ilvl w:val="0"/>
          <w:numId w:val="3"/>
        </w:numPr>
        <w:adjustRightInd/>
        <w:spacing w:line="360" w:lineRule="auto"/>
        <w:rPr>
          <w:rFonts w:hAnsi="宋体" w:cs="宋体"/>
          <w:bCs/>
          <w:color w:val="auto"/>
          <w:highlight w:val="none"/>
        </w:rPr>
      </w:pPr>
      <w:r>
        <w:rPr>
          <w:rFonts w:hint="eastAsia" w:hAnsi="宋体" w:cs="宋体"/>
          <w:bCs/>
          <w:color w:val="auto"/>
          <w:highlight w:val="none"/>
        </w:rPr>
        <w:t>完整的操作维护手册。</w:t>
      </w:r>
    </w:p>
    <w:p>
      <w:pPr>
        <w:pStyle w:val="33"/>
        <w:tabs>
          <w:tab w:val="left" w:pos="0"/>
        </w:tabs>
        <w:spacing w:line="360" w:lineRule="auto"/>
        <w:ind w:firstLine="365" w:firstLineChars="174"/>
        <w:rPr>
          <w:rFonts w:hAnsi="宋体" w:cs="宋体"/>
          <w:bCs/>
          <w:color w:val="auto"/>
          <w:highlight w:val="none"/>
        </w:rPr>
      </w:pPr>
      <w:r>
        <w:rPr>
          <w:rFonts w:hint="eastAsia" w:hAnsi="宋体" w:cs="宋体"/>
          <w:bCs/>
          <w:color w:val="auto"/>
          <w:highlight w:val="none"/>
        </w:rPr>
        <w:t>（</w:t>
      </w:r>
      <w:r>
        <w:rPr>
          <w:rFonts w:hAnsi="宋体" w:cs="宋体"/>
          <w:bCs/>
          <w:color w:val="auto"/>
          <w:highlight w:val="none"/>
        </w:rPr>
        <w:t>4）技术培训及售后服务</w:t>
      </w:r>
    </w:p>
    <w:p>
      <w:pPr>
        <w:pStyle w:val="33"/>
        <w:tabs>
          <w:tab w:val="left" w:pos="0"/>
        </w:tabs>
        <w:spacing w:line="360" w:lineRule="auto"/>
        <w:rPr>
          <w:rFonts w:hAnsi="宋体" w:cs="宋体"/>
          <w:bCs/>
          <w:color w:val="auto"/>
          <w:highlight w:val="none"/>
        </w:rPr>
      </w:pPr>
      <w:r>
        <w:rPr>
          <w:rFonts w:hAnsi="宋体" w:cs="宋体"/>
          <w:bCs/>
          <w:color w:val="auto"/>
          <w:highlight w:val="none"/>
        </w:rPr>
        <w:t>4.1技术培训</w:t>
      </w:r>
    </w:p>
    <w:p>
      <w:pPr>
        <w:pStyle w:val="33"/>
        <w:tabs>
          <w:tab w:val="left" w:pos="0"/>
        </w:tabs>
        <w:spacing w:line="360" w:lineRule="auto"/>
        <w:rPr>
          <w:rFonts w:hAnsi="宋体" w:cs="宋体"/>
          <w:bCs/>
          <w:color w:val="auto"/>
          <w:highlight w:val="none"/>
        </w:rPr>
      </w:pPr>
      <w:r>
        <w:rPr>
          <w:rFonts w:hint="eastAsia" w:hAnsi="宋体" w:cs="宋体"/>
          <w:bCs/>
          <w:color w:val="auto"/>
          <w:highlight w:val="none"/>
        </w:rPr>
        <w:t>投标供应商应对采购单位工作人员（至少</w:t>
      </w:r>
      <w:r>
        <w:rPr>
          <w:rFonts w:hAnsi="宋体" w:cs="宋体"/>
          <w:bCs/>
          <w:color w:val="auto"/>
          <w:highlight w:val="none"/>
        </w:rPr>
        <w:t>2人）提供设备操作维护、管理等培训，具体的培训人数、时间、地点、培训内容、培训费用等在投标文件中</w:t>
      </w:r>
      <w:r>
        <w:rPr>
          <w:rFonts w:hint="eastAsia" w:hAnsi="宋体" w:cs="宋体"/>
          <w:bCs/>
          <w:color w:val="auto"/>
          <w:highlight w:val="none"/>
        </w:rPr>
        <w:t>作出承诺，采购人有权选择是否参加。</w:t>
      </w:r>
    </w:p>
    <w:p>
      <w:pPr>
        <w:pStyle w:val="33"/>
        <w:tabs>
          <w:tab w:val="left" w:pos="0"/>
        </w:tabs>
        <w:spacing w:line="360" w:lineRule="auto"/>
        <w:rPr>
          <w:rFonts w:hAnsi="宋体" w:cs="宋体"/>
          <w:bCs/>
          <w:color w:val="auto"/>
          <w:highlight w:val="none"/>
        </w:rPr>
      </w:pPr>
      <w:r>
        <w:rPr>
          <w:rFonts w:hAnsi="宋体" w:cs="宋体"/>
          <w:bCs/>
          <w:color w:val="auto"/>
          <w:highlight w:val="none"/>
        </w:rPr>
        <w:t>4.2售后服务</w:t>
      </w:r>
    </w:p>
    <w:p>
      <w:pPr>
        <w:snapToGrid w:val="0"/>
        <w:spacing w:line="360" w:lineRule="auto"/>
        <w:ind w:left="313" w:leftChars="99" w:hanging="105" w:hangingChars="50"/>
        <w:jc w:val="left"/>
        <w:rPr>
          <w:rFonts w:ascii="宋体" w:hAnsi="宋体" w:cs="宋体"/>
          <w:bCs/>
          <w:color w:val="auto"/>
          <w:szCs w:val="21"/>
          <w:highlight w:val="none"/>
        </w:rPr>
      </w:pPr>
      <w:r>
        <w:rPr>
          <w:rFonts w:ascii="宋体" w:hAnsi="宋体" w:cs="宋体"/>
          <w:bCs/>
          <w:color w:val="auto"/>
          <w:szCs w:val="21"/>
          <w:highlight w:val="none"/>
        </w:rPr>
        <w:t>1）卖方需按本技术规格书的要求完成货物的设计、制造、运输、安装、调试及试运行、培训及售后服务等工作。按工作顺序提交所需的技术资料，所有资料必须符合本技术规格书的要求。无论其是否被明细列在合同文件中。</w:t>
      </w:r>
    </w:p>
    <w:p>
      <w:pPr>
        <w:snapToGrid w:val="0"/>
        <w:spacing w:line="360" w:lineRule="auto"/>
        <w:jc w:val="left"/>
        <w:rPr>
          <w:rFonts w:ascii="宋体" w:hAnsi="宋体" w:cs="宋体"/>
          <w:bCs/>
          <w:color w:val="auto"/>
          <w:szCs w:val="21"/>
          <w:highlight w:val="none"/>
        </w:rPr>
      </w:pPr>
      <w:r>
        <w:rPr>
          <w:rFonts w:ascii="宋体" w:hAnsi="宋体" w:cs="宋体"/>
          <w:bCs/>
          <w:color w:val="auto"/>
          <w:szCs w:val="21"/>
          <w:highlight w:val="none"/>
        </w:rPr>
        <w:t xml:space="preserve">    提供的货物</w:t>
      </w:r>
      <w:r>
        <w:rPr>
          <w:rFonts w:hint="eastAsia" w:ascii="宋体" w:hAnsi="宋体" w:cs="宋体"/>
          <w:bCs/>
          <w:color w:val="auto"/>
          <w:szCs w:val="21"/>
          <w:highlight w:val="none"/>
        </w:rPr>
        <w:t>须包括以下工作服务但不仅限于以下：</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(1) </w:t>
      </w:r>
      <w:r>
        <w:rPr>
          <w:rFonts w:hint="eastAsia" w:ascii="宋体" w:hAnsi="宋体" w:cs="宋体"/>
          <w:bCs/>
          <w:color w:val="auto"/>
          <w:szCs w:val="21"/>
          <w:highlight w:val="none"/>
        </w:rPr>
        <w:t>按招标人和设计需要完成具体设计；</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(2) 在货物就位、安装之前须提供详细的构造图、货物样本和使用操作说明书； </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(3)</w:t>
      </w:r>
      <w:r>
        <w:rPr>
          <w:rFonts w:ascii="宋体" w:hAnsi="宋体" w:cs="宋体"/>
          <w:bCs/>
          <w:color w:val="auto"/>
          <w:spacing w:val="-4"/>
          <w:szCs w:val="21"/>
          <w:highlight w:val="none"/>
        </w:rPr>
        <w:t xml:space="preserve"> 按招标人认可的设计方案和材料进行加工、制造、供货、安装、负责调试；</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(4) </w:t>
      </w:r>
      <w:r>
        <w:rPr>
          <w:rFonts w:hint="eastAsia" w:ascii="宋体" w:hAnsi="宋体" w:cs="宋体"/>
          <w:bCs/>
          <w:color w:val="auto"/>
          <w:szCs w:val="21"/>
          <w:highlight w:val="none"/>
        </w:rPr>
        <w:t>运输及装卸：货物运输至招标人建设工地指定地方，并卸至指定现场。</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(5) </w:t>
      </w:r>
      <w:r>
        <w:rPr>
          <w:rFonts w:hint="eastAsia" w:ascii="宋体" w:hAnsi="宋体" w:cs="宋体"/>
          <w:bCs/>
          <w:color w:val="auto"/>
          <w:szCs w:val="21"/>
          <w:highlight w:val="none"/>
        </w:rPr>
        <w:t>安装调试：货物吊装至设计安装部位，完成安装和调试等现场测试。</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(6) </w:t>
      </w:r>
      <w:r>
        <w:rPr>
          <w:rFonts w:hint="eastAsia" w:ascii="宋体" w:hAnsi="宋体" w:cs="宋体"/>
          <w:bCs/>
          <w:color w:val="auto"/>
          <w:szCs w:val="21"/>
          <w:highlight w:val="none"/>
        </w:rPr>
        <w:t>中标人应负责提供完整的中文操作维护使用手册。</w:t>
      </w:r>
    </w:p>
    <w:p>
      <w:pPr>
        <w:snapToGrid w:val="0"/>
        <w:spacing w:line="360" w:lineRule="auto"/>
        <w:ind w:left="384" w:leftChars="83" w:hanging="210" w:hangingChars="100"/>
        <w:rPr>
          <w:rFonts w:ascii="宋体" w:hAnsi="宋体" w:cs="宋体"/>
          <w:bCs/>
          <w:color w:val="auto"/>
          <w:szCs w:val="21"/>
          <w:highlight w:val="none"/>
        </w:rPr>
      </w:pPr>
      <w:r>
        <w:rPr>
          <w:rFonts w:ascii="宋体" w:hAnsi="宋体" w:cs="宋体"/>
          <w:bCs/>
          <w:color w:val="auto"/>
          <w:szCs w:val="21"/>
          <w:highlight w:val="none"/>
        </w:rPr>
        <w:t>2）这份规格书只是对一些原则性要求，并不是详尽的要求，投标方有责任对设计符合技术规范、标准负责。</w:t>
      </w:r>
    </w:p>
    <w:p>
      <w:pPr>
        <w:snapToGrid w:val="0"/>
        <w:spacing w:line="360" w:lineRule="auto"/>
        <w:ind w:firstLine="210" w:firstLineChars="100"/>
        <w:rPr>
          <w:rFonts w:ascii="宋体" w:hAnsi="宋体" w:cs="宋体"/>
          <w:bCs/>
          <w:color w:val="auto"/>
          <w:szCs w:val="21"/>
          <w:highlight w:val="none"/>
        </w:rPr>
      </w:pPr>
      <w:r>
        <w:rPr>
          <w:rFonts w:ascii="宋体" w:hAnsi="宋体" w:cs="宋体"/>
          <w:bCs/>
          <w:color w:val="auto"/>
          <w:szCs w:val="21"/>
          <w:highlight w:val="none"/>
        </w:rPr>
        <w:t>3）中标人须对合同中规定的整套货物提供货物通过最终验收合格次日起至少</w:t>
      </w:r>
      <w:r>
        <w:rPr>
          <w:rFonts w:hint="eastAsia" w:ascii="宋体" w:hAnsi="宋体" w:cs="宋体"/>
          <w:bCs/>
          <w:color w:val="auto"/>
          <w:szCs w:val="21"/>
          <w:highlight w:val="none"/>
          <w:lang w:val="en-US" w:eastAsia="zh-CN"/>
        </w:rPr>
        <w:t>12</w:t>
      </w:r>
      <w:r>
        <w:rPr>
          <w:rFonts w:ascii="宋体" w:hAnsi="宋体" w:cs="宋体"/>
          <w:bCs/>
          <w:color w:val="auto"/>
          <w:szCs w:val="21"/>
          <w:highlight w:val="none"/>
        </w:rPr>
        <w:t>个月的</w:t>
      </w:r>
      <w:r>
        <w:rPr>
          <w:rFonts w:hint="eastAsia" w:ascii="宋体" w:hAnsi="宋体" w:cs="宋体"/>
          <w:bCs/>
          <w:color w:val="auto"/>
          <w:szCs w:val="21"/>
          <w:highlight w:val="none"/>
        </w:rPr>
        <w:t>质保期。在此期间，因产品制造质量不良而产生损坏或不能正常使用，中标人应免费维修和正常保养。</w:t>
      </w:r>
    </w:p>
    <w:p>
      <w:pPr>
        <w:snapToGrid w:val="0"/>
        <w:spacing w:line="360" w:lineRule="auto"/>
        <w:ind w:firstLine="210" w:firstLineChars="100"/>
        <w:rPr>
          <w:rFonts w:ascii="宋体" w:hAnsi="宋体" w:cs="宋体"/>
          <w:bCs/>
          <w:color w:val="auto"/>
          <w:szCs w:val="21"/>
          <w:highlight w:val="none"/>
        </w:rPr>
      </w:pPr>
      <w:r>
        <w:rPr>
          <w:rFonts w:ascii="宋体" w:hAnsi="宋体" w:cs="宋体"/>
          <w:bCs/>
          <w:color w:val="auto"/>
          <w:szCs w:val="21"/>
          <w:highlight w:val="none"/>
        </w:rPr>
        <w:t>4）质保期内的工作应包括对所有常规检查、调整和维护（定期进行维护、保养）。保修期后为招标人提供一套完整的使用记录。具体的操作程序和内容须在投标时说明。</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  5）质保期内中标人须自行付费，负责修理和替换任何由于货物自身的质量问题造成的损坏及故障。  </w:t>
      </w:r>
    </w:p>
    <w:p>
      <w:pPr>
        <w:pStyle w:val="33"/>
        <w:tabs>
          <w:tab w:val="left" w:pos="0"/>
        </w:tabs>
        <w:spacing w:line="360" w:lineRule="auto"/>
        <w:ind w:firstLine="210" w:firstLineChars="100"/>
        <w:rPr>
          <w:rFonts w:hAnsi="宋体" w:cs="宋体"/>
          <w:bCs/>
          <w:color w:val="auto"/>
          <w:highlight w:val="none"/>
        </w:rPr>
      </w:pPr>
      <w:r>
        <w:rPr>
          <w:rFonts w:hAnsi="宋体" w:cs="宋体"/>
          <w:bCs/>
          <w:color w:val="auto"/>
          <w:highlight w:val="none"/>
        </w:rPr>
        <w:t>6）投标供应商的维修点需提供足够的备件以适应维修需求。投标供应商须在投标文件中说明最近的维修点地址，如设备发生故障投标供应商能在接到故障通知1小时内响应，并及时赶到现场解决问题，保证采购单位的使用。如没有按时解决问题，采购人可选择第三方进行维修，质保期内的所需费用由供应商支付。</w:t>
      </w:r>
    </w:p>
    <w:p>
      <w:pPr>
        <w:pStyle w:val="33"/>
        <w:tabs>
          <w:tab w:val="left" w:pos="0"/>
        </w:tabs>
        <w:spacing w:line="360" w:lineRule="auto"/>
        <w:ind w:firstLine="210" w:firstLineChars="100"/>
        <w:rPr>
          <w:rFonts w:hAnsi="宋体" w:cs="宋体"/>
          <w:bCs/>
          <w:color w:val="auto"/>
          <w:highlight w:val="none"/>
        </w:rPr>
      </w:pPr>
      <w:r>
        <w:rPr>
          <w:rFonts w:hAnsi="宋体" w:cs="宋体"/>
          <w:bCs/>
          <w:color w:val="auto"/>
          <w:highlight w:val="none"/>
        </w:rPr>
        <w:t>7）备件供应</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供应商对各种型号的设备须提供足够的备件、附件和易损件并保证是原厂生产的产品，以满足设备正常运行的需要。投标供应商须在投标文件中提供备品备件清单，并承诺此价格在三年内有效。</w:t>
      </w:r>
    </w:p>
    <w:p>
      <w:pPr>
        <w:tabs>
          <w:tab w:val="left" w:pos="0"/>
        </w:tabs>
        <w:spacing w:line="360" w:lineRule="auto"/>
        <w:rPr>
          <w:rFonts w:ascii="宋体" w:hAnsi="宋体" w:cs="宋体"/>
          <w:bCs/>
          <w:color w:val="auto"/>
          <w:szCs w:val="21"/>
          <w:highlight w:val="none"/>
        </w:rPr>
      </w:pPr>
      <w:r>
        <w:rPr>
          <w:rFonts w:ascii="宋体" w:hAnsi="宋体" w:cs="宋体"/>
          <w:bCs/>
          <w:color w:val="auto"/>
          <w:szCs w:val="21"/>
          <w:highlight w:val="none"/>
        </w:rPr>
        <w:t>3、质量要求</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项目设计制作、材料配件选配、施工安装、试运行、调试验收等须符合现行的最新国家标准、技术规范、行业标准等，国家实施强制性产品认证的产品须具有中国国家强制性产品认证证书；国家规定实行生产许可证管理的投标产品取得《全国工业产品生产许可证》。</w:t>
      </w:r>
    </w:p>
    <w:p>
      <w:pPr>
        <w:tabs>
          <w:tab w:val="left" w:pos="0"/>
        </w:tabs>
        <w:spacing w:line="360" w:lineRule="auto"/>
        <w:rPr>
          <w:rFonts w:ascii="宋体" w:hAnsi="宋体" w:cs="宋体"/>
          <w:bCs/>
          <w:color w:val="auto"/>
          <w:szCs w:val="21"/>
          <w:highlight w:val="none"/>
        </w:rPr>
      </w:pPr>
      <w:r>
        <w:rPr>
          <w:rFonts w:ascii="宋体" w:hAnsi="宋体" w:cs="宋体"/>
          <w:bCs/>
          <w:color w:val="auto"/>
          <w:szCs w:val="21"/>
          <w:highlight w:val="none"/>
        </w:rPr>
        <w:t>4、其它说明</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1）所有供货货物是全新的，未曾使用过的。</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2）提供货物的标准附件、备品备件、专用工具及其清单。</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3）投标供应商提供的货物须符合国家有关货物的制造、安装标准。</w:t>
      </w:r>
    </w:p>
    <w:p>
      <w:pPr>
        <w:tabs>
          <w:tab w:val="left" w:pos="426"/>
        </w:tabs>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4）厨房油烟排放需达到中华人民共和国环境保护行业标准--HJ/T397-2007规定。</w:t>
      </w:r>
    </w:p>
    <w:p>
      <w:pPr>
        <w:snapToGrid w:val="0"/>
        <w:spacing w:line="360" w:lineRule="auto"/>
        <w:jc w:val="center"/>
        <w:rPr>
          <w:rFonts w:ascii="仿宋" w:hAnsi="仿宋" w:eastAsia="仿宋" w:cs="仿宋_GB2312"/>
          <w:b/>
          <w:sz w:val="36"/>
          <w:szCs w:val="36"/>
          <w:highlight w:val="none"/>
        </w:rPr>
      </w:pPr>
      <w:r>
        <w:rPr>
          <w:rFonts w:ascii="仿宋" w:hAnsi="仿宋" w:eastAsia="仿宋" w:cs="仿宋_GB2312"/>
          <w:b/>
          <w:sz w:val="24"/>
          <w:highlight w:val="none"/>
        </w:rPr>
        <w:br w:type="page"/>
      </w:r>
      <w:r>
        <w:rPr>
          <w:rFonts w:hint="eastAsia" w:ascii="仿宋" w:hAnsi="仿宋" w:eastAsia="仿宋" w:cs="仿宋_GB2312"/>
          <w:b/>
          <w:sz w:val="36"/>
          <w:szCs w:val="36"/>
          <w:highlight w:val="none"/>
        </w:rPr>
        <w:t>第四部分</w:t>
      </w:r>
      <w:r>
        <w:rPr>
          <w:rFonts w:ascii="仿宋" w:hAnsi="仿宋" w:eastAsia="仿宋" w:cs="仿宋_GB2312"/>
          <w:b/>
          <w:sz w:val="36"/>
          <w:szCs w:val="36"/>
          <w:highlight w:val="none"/>
        </w:rPr>
        <w:t xml:space="preserve">   </w:t>
      </w:r>
      <w:bookmarkStart w:id="42" w:name="_Toc184314476"/>
      <w:bookmarkEnd w:id="42"/>
      <w:bookmarkStart w:id="43" w:name="_Toc184313251"/>
      <w:bookmarkEnd w:id="43"/>
      <w:bookmarkStart w:id="44" w:name="_Toc184312099"/>
      <w:bookmarkEnd w:id="44"/>
      <w:bookmarkStart w:id="45" w:name="_Toc184312070"/>
      <w:bookmarkEnd w:id="45"/>
      <w:bookmarkStart w:id="46" w:name="_Toc184314420"/>
      <w:bookmarkEnd w:id="46"/>
      <w:bookmarkStart w:id="47" w:name="_Toc184308073"/>
      <w:bookmarkEnd w:id="47"/>
      <w:bookmarkStart w:id="48" w:name="_Toc184310323"/>
      <w:bookmarkEnd w:id="48"/>
      <w:bookmarkStart w:id="49" w:name="_Toc184313294"/>
      <w:bookmarkEnd w:id="49"/>
      <w:bookmarkStart w:id="50" w:name="_Toc184313284"/>
      <w:bookmarkEnd w:id="50"/>
      <w:bookmarkStart w:id="51" w:name="_Toc184314453"/>
      <w:bookmarkEnd w:id="51"/>
      <w:bookmarkStart w:id="52" w:name="_Toc184310311"/>
      <w:bookmarkEnd w:id="52"/>
      <w:bookmarkStart w:id="53" w:name="_Toc184312126"/>
      <w:bookmarkEnd w:id="53"/>
      <w:bookmarkStart w:id="54" w:name="_Toc184313292"/>
      <w:bookmarkEnd w:id="54"/>
      <w:bookmarkStart w:id="55" w:name="_Toc184308091"/>
      <w:bookmarkEnd w:id="55"/>
      <w:bookmarkStart w:id="56" w:name="_Toc184314424"/>
      <w:bookmarkEnd w:id="56"/>
      <w:bookmarkStart w:id="57" w:name="_Toc184308053"/>
      <w:bookmarkEnd w:id="57"/>
      <w:bookmarkStart w:id="58" w:name="_Toc184308087"/>
      <w:bookmarkEnd w:id="58"/>
      <w:bookmarkStart w:id="59" w:name="_Toc184308103"/>
      <w:bookmarkEnd w:id="59"/>
      <w:bookmarkStart w:id="60" w:name="_Toc184313301"/>
      <w:bookmarkEnd w:id="60"/>
      <w:bookmarkStart w:id="61" w:name="_Toc184308042"/>
      <w:bookmarkEnd w:id="61"/>
      <w:bookmarkStart w:id="62" w:name="_Toc184308093"/>
      <w:bookmarkEnd w:id="62"/>
      <w:bookmarkStart w:id="63" w:name="_Toc184313290"/>
      <w:bookmarkEnd w:id="63"/>
      <w:bookmarkStart w:id="64" w:name="_Toc184308050"/>
      <w:bookmarkEnd w:id="64"/>
      <w:bookmarkStart w:id="65" w:name="_Toc184312112"/>
      <w:bookmarkEnd w:id="65"/>
      <w:bookmarkStart w:id="66" w:name="_Toc184308067"/>
      <w:bookmarkEnd w:id="66"/>
      <w:bookmarkStart w:id="67" w:name="_Toc184313266"/>
      <w:bookmarkEnd w:id="67"/>
      <w:bookmarkStart w:id="68" w:name="_Toc184313275"/>
      <w:bookmarkEnd w:id="68"/>
      <w:bookmarkStart w:id="69" w:name="_Toc184313291"/>
      <w:bookmarkEnd w:id="69"/>
      <w:bookmarkStart w:id="70" w:name="_Toc184313303"/>
      <w:bookmarkEnd w:id="70"/>
      <w:bookmarkStart w:id="71" w:name="_Toc184314426"/>
      <w:bookmarkEnd w:id="71"/>
      <w:bookmarkStart w:id="72" w:name="_Toc184312139"/>
      <w:bookmarkEnd w:id="72"/>
      <w:bookmarkStart w:id="73" w:name="_Toc184310336"/>
      <w:bookmarkEnd w:id="73"/>
      <w:bookmarkStart w:id="74" w:name="_Toc184312116"/>
      <w:bookmarkEnd w:id="74"/>
      <w:bookmarkStart w:id="75" w:name="_Toc184312078"/>
      <w:bookmarkEnd w:id="75"/>
      <w:bookmarkStart w:id="76" w:name="_Toc184310303"/>
      <w:bookmarkEnd w:id="76"/>
      <w:bookmarkStart w:id="77" w:name="_Toc184312104"/>
      <w:bookmarkEnd w:id="77"/>
      <w:bookmarkStart w:id="78" w:name="_Toc184314442"/>
      <w:bookmarkEnd w:id="78"/>
      <w:bookmarkStart w:id="79" w:name="_Toc184313278"/>
      <w:bookmarkEnd w:id="79"/>
      <w:bookmarkStart w:id="80" w:name="_Toc184310296"/>
      <w:bookmarkEnd w:id="80"/>
      <w:bookmarkStart w:id="81" w:name="_Toc184312069"/>
      <w:bookmarkEnd w:id="81"/>
      <w:bookmarkStart w:id="82" w:name="_Toc184308102"/>
      <w:bookmarkEnd w:id="82"/>
      <w:bookmarkStart w:id="83" w:name="_Toc184312094"/>
      <w:bookmarkEnd w:id="83"/>
      <w:bookmarkStart w:id="84" w:name="_Toc184313295"/>
      <w:bookmarkEnd w:id="84"/>
      <w:bookmarkStart w:id="85" w:name="_Toc184310278"/>
      <w:bookmarkEnd w:id="85"/>
      <w:bookmarkStart w:id="86" w:name="_Toc184314429"/>
      <w:bookmarkEnd w:id="86"/>
      <w:bookmarkStart w:id="87" w:name="_Toc184308036"/>
      <w:bookmarkEnd w:id="87"/>
      <w:bookmarkStart w:id="88" w:name="_Toc184310304"/>
      <w:bookmarkEnd w:id="88"/>
      <w:bookmarkStart w:id="89" w:name="_Toc184308061"/>
      <w:bookmarkEnd w:id="89"/>
      <w:bookmarkStart w:id="90" w:name="_Toc184314423"/>
      <w:bookmarkEnd w:id="90"/>
      <w:bookmarkStart w:id="91" w:name="_Toc184310275"/>
      <w:bookmarkEnd w:id="91"/>
      <w:bookmarkStart w:id="92" w:name="_Toc184312105"/>
      <w:bookmarkEnd w:id="92"/>
      <w:bookmarkStart w:id="93" w:name="_Toc184308086"/>
      <w:bookmarkEnd w:id="93"/>
      <w:bookmarkStart w:id="94" w:name="_Toc184310300"/>
      <w:bookmarkEnd w:id="94"/>
      <w:bookmarkStart w:id="95" w:name="_Toc184308083"/>
      <w:bookmarkEnd w:id="95"/>
      <w:bookmarkStart w:id="96" w:name="_Toc184313273"/>
      <w:bookmarkEnd w:id="96"/>
      <w:bookmarkStart w:id="97" w:name="_Toc184313274"/>
      <w:bookmarkEnd w:id="97"/>
      <w:bookmarkStart w:id="98" w:name="_Toc184312100"/>
      <w:bookmarkEnd w:id="98"/>
      <w:bookmarkStart w:id="99" w:name="_Toc184310327"/>
      <w:bookmarkEnd w:id="99"/>
      <w:bookmarkStart w:id="100" w:name="_Toc184312096"/>
      <w:bookmarkEnd w:id="100"/>
      <w:bookmarkStart w:id="101" w:name="_Toc184312122"/>
      <w:bookmarkEnd w:id="101"/>
      <w:bookmarkStart w:id="102" w:name="_Toc184312110"/>
      <w:bookmarkEnd w:id="102"/>
      <w:bookmarkStart w:id="103" w:name="_Toc184310283"/>
      <w:bookmarkEnd w:id="103"/>
      <w:bookmarkStart w:id="104" w:name="_Toc184310299"/>
      <w:bookmarkEnd w:id="104"/>
      <w:bookmarkStart w:id="105" w:name="_Toc184313265"/>
      <w:bookmarkEnd w:id="105"/>
      <w:bookmarkStart w:id="106" w:name="_Toc184308079"/>
      <w:bookmarkEnd w:id="106"/>
      <w:bookmarkStart w:id="107" w:name="_Toc184310281"/>
      <w:bookmarkEnd w:id="107"/>
      <w:bookmarkStart w:id="108" w:name="_Toc184310282"/>
      <w:bookmarkEnd w:id="108"/>
      <w:bookmarkStart w:id="109" w:name="_Toc184314428"/>
      <w:bookmarkEnd w:id="109"/>
      <w:bookmarkStart w:id="110" w:name="_Toc184310317"/>
      <w:bookmarkEnd w:id="110"/>
      <w:bookmarkStart w:id="111" w:name="_Toc184313289"/>
      <w:bookmarkEnd w:id="111"/>
      <w:bookmarkStart w:id="112" w:name="_Toc184314461"/>
      <w:bookmarkEnd w:id="112"/>
      <w:bookmarkStart w:id="113" w:name="_Toc184308100"/>
      <w:bookmarkEnd w:id="113"/>
      <w:bookmarkStart w:id="114" w:name="_Toc184310307"/>
      <w:bookmarkEnd w:id="114"/>
      <w:bookmarkStart w:id="115" w:name="_Toc184310322"/>
      <w:bookmarkEnd w:id="115"/>
      <w:bookmarkStart w:id="116" w:name="_Toc184308098"/>
      <w:bookmarkEnd w:id="116"/>
      <w:bookmarkStart w:id="117" w:name="_Toc184308108"/>
      <w:bookmarkEnd w:id="117"/>
      <w:bookmarkStart w:id="118" w:name="_Toc184312074"/>
      <w:bookmarkEnd w:id="118"/>
      <w:bookmarkStart w:id="119" w:name="_Toc184308094"/>
      <w:bookmarkEnd w:id="119"/>
      <w:bookmarkStart w:id="120" w:name="_Toc184313268"/>
      <w:bookmarkEnd w:id="120"/>
      <w:bookmarkStart w:id="121" w:name="_Toc184308080"/>
      <w:bookmarkEnd w:id="121"/>
      <w:bookmarkStart w:id="122" w:name="_Toc184313241"/>
      <w:bookmarkEnd w:id="122"/>
      <w:bookmarkStart w:id="123" w:name="_Toc184310320"/>
      <w:bookmarkEnd w:id="123"/>
      <w:bookmarkStart w:id="124" w:name="_Toc184313287"/>
      <w:bookmarkEnd w:id="124"/>
      <w:bookmarkStart w:id="125" w:name="_Toc184312093"/>
      <w:bookmarkEnd w:id="125"/>
      <w:bookmarkStart w:id="126" w:name="_Toc184314439"/>
      <w:bookmarkEnd w:id="126"/>
      <w:bookmarkStart w:id="127" w:name="_Toc184314458"/>
      <w:bookmarkEnd w:id="127"/>
      <w:bookmarkStart w:id="128" w:name="_Toc184312090"/>
      <w:bookmarkEnd w:id="128"/>
      <w:bookmarkStart w:id="129" w:name="_Toc184312137"/>
      <w:bookmarkEnd w:id="129"/>
      <w:bookmarkStart w:id="130" w:name="_Toc184314419"/>
      <w:bookmarkEnd w:id="130"/>
      <w:bookmarkStart w:id="131" w:name="_Toc184314452"/>
      <w:bookmarkEnd w:id="131"/>
      <w:bookmarkStart w:id="132" w:name="_Toc184313240"/>
      <w:bookmarkEnd w:id="132"/>
      <w:bookmarkStart w:id="133" w:name="_Toc184313250"/>
      <w:bookmarkEnd w:id="133"/>
      <w:bookmarkStart w:id="134" w:name="_Toc184313271"/>
      <w:bookmarkEnd w:id="134"/>
      <w:bookmarkStart w:id="135" w:name="_Toc184308078"/>
      <w:bookmarkEnd w:id="135"/>
      <w:bookmarkStart w:id="136" w:name="_Toc184313239"/>
      <w:bookmarkEnd w:id="136"/>
      <w:bookmarkStart w:id="137" w:name="_Toc184314454"/>
      <w:bookmarkEnd w:id="137"/>
      <w:bookmarkStart w:id="138" w:name="_Toc184310291"/>
      <w:bookmarkEnd w:id="138"/>
      <w:bookmarkStart w:id="139" w:name="_Toc184308051"/>
      <w:bookmarkEnd w:id="139"/>
      <w:bookmarkStart w:id="140" w:name="_Toc184314422"/>
      <w:bookmarkEnd w:id="140"/>
      <w:bookmarkStart w:id="141" w:name="_Toc184313308"/>
      <w:bookmarkEnd w:id="141"/>
      <w:bookmarkStart w:id="142" w:name="_Toc184308084"/>
      <w:bookmarkEnd w:id="142"/>
      <w:bookmarkStart w:id="143" w:name="_Toc184310302"/>
      <w:bookmarkEnd w:id="143"/>
      <w:bookmarkStart w:id="144" w:name="_Toc184314443"/>
      <w:bookmarkEnd w:id="144"/>
      <w:bookmarkStart w:id="145" w:name="_Toc184314451"/>
      <w:bookmarkEnd w:id="145"/>
      <w:bookmarkStart w:id="146" w:name="_Toc184314427"/>
      <w:bookmarkEnd w:id="146"/>
      <w:bookmarkStart w:id="147" w:name="_Toc184313259"/>
      <w:bookmarkEnd w:id="147"/>
      <w:bookmarkStart w:id="148" w:name="_Toc184308104"/>
      <w:bookmarkEnd w:id="148"/>
      <w:bookmarkStart w:id="149" w:name="_Toc184313247"/>
      <w:bookmarkEnd w:id="149"/>
      <w:bookmarkStart w:id="150" w:name="_Toc184312067"/>
      <w:bookmarkEnd w:id="150"/>
      <w:bookmarkStart w:id="151" w:name="_Toc184313272"/>
      <w:bookmarkEnd w:id="151"/>
      <w:bookmarkStart w:id="152" w:name="_Toc184313257"/>
      <w:bookmarkEnd w:id="152"/>
      <w:bookmarkStart w:id="153" w:name="_Toc184313302"/>
      <w:bookmarkEnd w:id="153"/>
      <w:bookmarkStart w:id="154" w:name="_Toc184312098"/>
      <w:bookmarkEnd w:id="154"/>
      <w:bookmarkStart w:id="155" w:name="_Toc184310319"/>
      <w:bookmarkEnd w:id="155"/>
      <w:bookmarkStart w:id="156" w:name="_Toc184313242"/>
      <w:bookmarkEnd w:id="156"/>
      <w:bookmarkStart w:id="157" w:name="_Toc184312088"/>
      <w:bookmarkEnd w:id="157"/>
      <w:bookmarkStart w:id="158" w:name="_Toc184314435"/>
      <w:bookmarkEnd w:id="158"/>
      <w:bookmarkStart w:id="159" w:name="_Toc184312101"/>
      <w:bookmarkEnd w:id="159"/>
      <w:bookmarkStart w:id="160" w:name="_Toc184310310"/>
      <w:bookmarkEnd w:id="160"/>
      <w:bookmarkStart w:id="161" w:name="_Toc184313255"/>
      <w:bookmarkEnd w:id="161"/>
      <w:bookmarkStart w:id="162" w:name="_Toc184314469"/>
      <w:bookmarkEnd w:id="162"/>
      <w:bookmarkStart w:id="163" w:name="_Toc184312115"/>
      <w:bookmarkEnd w:id="163"/>
      <w:bookmarkStart w:id="164" w:name="_Toc184312138"/>
      <w:bookmarkEnd w:id="164"/>
      <w:bookmarkStart w:id="165" w:name="_Toc184313253"/>
      <w:bookmarkEnd w:id="165"/>
      <w:bookmarkStart w:id="166" w:name="_Toc184312108"/>
      <w:bookmarkEnd w:id="166"/>
      <w:bookmarkStart w:id="167" w:name="_Toc184310290"/>
      <w:bookmarkEnd w:id="167"/>
      <w:bookmarkStart w:id="168" w:name="_Toc184313281"/>
      <w:bookmarkEnd w:id="168"/>
      <w:bookmarkStart w:id="169" w:name="_Toc184313310"/>
      <w:bookmarkEnd w:id="169"/>
      <w:bookmarkStart w:id="170" w:name="_Toc184312131"/>
      <w:bookmarkEnd w:id="170"/>
      <w:bookmarkStart w:id="171" w:name="_Toc184313252"/>
      <w:bookmarkEnd w:id="171"/>
      <w:bookmarkStart w:id="172" w:name="_Toc184308037"/>
      <w:bookmarkEnd w:id="172"/>
      <w:bookmarkStart w:id="173" w:name="_Toc184310308"/>
      <w:bookmarkEnd w:id="173"/>
      <w:bookmarkStart w:id="174" w:name="_Toc184314479"/>
      <w:bookmarkEnd w:id="174"/>
      <w:bookmarkStart w:id="175" w:name="_Toc184310313"/>
      <w:bookmarkEnd w:id="175"/>
      <w:bookmarkStart w:id="176" w:name="_Toc184308063"/>
      <w:bookmarkEnd w:id="176"/>
      <w:bookmarkStart w:id="177" w:name="_Toc184314462"/>
      <w:bookmarkEnd w:id="177"/>
      <w:bookmarkStart w:id="178" w:name="_Toc184312087"/>
      <w:bookmarkEnd w:id="178"/>
      <w:bookmarkStart w:id="179" w:name="_Toc184312120"/>
      <w:bookmarkEnd w:id="179"/>
      <w:bookmarkStart w:id="180" w:name="_Toc184314480"/>
      <w:bookmarkEnd w:id="180"/>
      <w:bookmarkStart w:id="181" w:name="_Toc184314410"/>
      <w:bookmarkEnd w:id="181"/>
      <w:bookmarkStart w:id="182" w:name="_Toc184310279"/>
      <w:bookmarkEnd w:id="182"/>
      <w:bookmarkStart w:id="183" w:name="_Toc184308047"/>
      <w:bookmarkEnd w:id="183"/>
      <w:bookmarkStart w:id="184" w:name="_Toc184312068"/>
      <w:bookmarkEnd w:id="184"/>
      <w:bookmarkStart w:id="185" w:name="_Toc184313260"/>
      <w:bookmarkEnd w:id="185"/>
      <w:bookmarkStart w:id="186" w:name="_Toc184314465"/>
      <w:bookmarkEnd w:id="186"/>
      <w:bookmarkStart w:id="187" w:name="_Toc184310285"/>
      <w:bookmarkEnd w:id="187"/>
      <w:bookmarkStart w:id="188" w:name="_Toc184310339"/>
      <w:bookmarkEnd w:id="188"/>
      <w:bookmarkStart w:id="189" w:name="_Toc184308059"/>
      <w:bookmarkEnd w:id="189"/>
      <w:bookmarkStart w:id="190" w:name="_Toc184308071"/>
      <w:bookmarkEnd w:id="190"/>
      <w:bookmarkStart w:id="191" w:name="_Toc184308085"/>
      <w:bookmarkEnd w:id="191"/>
      <w:bookmarkStart w:id="192" w:name="_Toc184314441"/>
      <w:bookmarkEnd w:id="192"/>
      <w:bookmarkStart w:id="193" w:name="_Toc184310324"/>
      <w:bookmarkEnd w:id="193"/>
      <w:bookmarkStart w:id="194" w:name="_Toc184313297"/>
      <w:bookmarkEnd w:id="194"/>
      <w:bookmarkStart w:id="195" w:name="_Toc184314416"/>
      <w:bookmarkEnd w:id="195"/>
      <w:bookmarkStart w:id="196" w:name="_Toc184314472"/>
      <w:bookmarkEnd w:id="196"/>
      <w:bookmarkStart w:id="197" w:name="_Toc184308060"/>
      <w:bookmarkEnd w:id="197"/>
      <w:bookmarkStart w:id="198" w:name="_Toc184312076"/>
      <w:bookmarkEnd w:id="198"/>
      <w:bookmarkStart w:id="199" w:name="_Toc184314444"/>
      <w:bookmarkEnd w:id="199"/>
      <w:bookmarkStart w:id="200" w:name="_Toc184312080"/>
      <w:bookmarkEnd w:id="200"/>
      <w:bookmarkStart w:id="201" w:name="_Toc184310274"/>
      <w:bookmarkEnd w:id="201"/>
      <w:bookmarkStart w:id="202" w:name="_Toc184312083"/>
      <w:bookmarkEnd w:id="202"/>
      <w:bookmarkStart w:id="203" w:name="_Toc184308076"/>
      <w:bookmarkEnd w:id="203"/>
      <w:bookmarkStart w:id="204" w:name="_Toc184312128"/>
      <w:bookmarkEnd w:id="204"/>
      <w:bookmarkStart w:id="205" w:name="_Toc184312073"/>
      <w:bookmarkEnd w:id="205"/>
      <w:bookmarkStart w:id="206" w:name="_Toc184310328"/>
      <w:bookmarkEnd w:id="206"/>
      <w:bookmarkStart w:id="207" w:name="_Toc184312084"/>
      <w:bookmarkEnd w:id="207"/>
      <w:bookmarkStart w:id="208" w:name="_Toc184314415"/>
      <w:bookmarkEnd w:id="208"/>
      <w:bookmarkStart w:id="209" w:name="_Toc184314436"/>
      <w:bookmarkEnd w:id="209"/>
      <w:bookmarkStart w:id="210" w:name="_Toc184308107"/>
      <w:bookmarkEnd w:id="210"/>
      <w:bookmarkStart w:id="211" w:name="_Toc184314411"/>
      <w:bookmarkEnd w:id="211"/>
      <w:bookmarkStart w:id="212" w:name="_Toc184310286"/>
      <w:bookmarkEnd w:id="212"/>
      <w:bookmarkStart w:id="213" w:name="_Toc184314432"/>
      <w:bookmarkEnd w:id="213"/>
      <w:bookmarkStart w:id="214" w:name="_Toc184314447"/>
      <w:bookmarkEnd w:id="214"/>
      <w:bookmarkStart w:id="215" w:name="_Toc184312124"/>
      <w:bookmarkEnd w:id="215"/>
      <w:bookmarkStart w:id="216" w:name="_Toc184310341"/>
      <w:bookmarkEnd w:id="216"/>
      <w:bookmarkStart w:id="217" w:name="_Toc184308069"/>
      <w:bookmarkEnd w:id="217"/>
      <w:bookmarkStart w:id="218" w:name="_Toc184308048"/>
      <w:bookmarkEnd w:id="218"/>
      <w:bookmarkStart w:id="219" w:name="_Toc184310301"/>
      <w:bookmarkEnd w:id="219"/>
      <w:bookmarkStart w:id="220" w:name="_Toc184312117"/>
      <w:bookmarkEnd w:id="220"/>
      <w:bookmarkStart w:id="221" w:name="_Toc184312118"/>
      <w:bookmarkEnd w:id="221"/>
      <w:bookmarkStart w:id="222" w:name="_Toc184308046"/>
      <w:bookmarkEnd w:id="222"/>
      <w:bookmarkStart w:id="223" w:name="_Toc184312072"/>
      <w:bookmarkEnd w:id="223"/>
      <w:bookmarkStart w:id="224" w:name="_Toc184313293"/>
      <w:bookmarkEnd w:id="224"/>
      <w:bookmarkStart w:id="225" w:name="_Toc184313270"/>
      <w:bookmarkEnd w:id="225"/>
      <w:bookmarkStart w:id="226" w:name="_Toc184308070"/>
      <w:bookmarkEnd w:id="226"/>
      <w:bookmarkStart w:id="227" w:name="_Toc184308072"/>
      <w:bookmarkEnd w:id="227"/>
      <w:bookmarkStart w:id="228" w:name="_Toc184312113"/>
      <w:bookmarkEnd w:id="228"/>
      <w:bookmarkStart w:id="229" w:name="_Toc184314464"/>
      <w:bookmarkEnd w:id="229"/>
      <w:bookmarkStart w:id="230" w:name="_Toc184314418"/>
      <w:bookmarkEnd w:id="230"/>
      <w:bookmarkStart w:id="231" w:name="_Toc184310331"/>
      <w:bookmarkEnd w:id="231"/>
      <w:bookmarkStart w:id="232" w:name="_Toc184308058"/>
      <w:bookmarkEnd w:id="232"/>
      <w:bookmarkStart w:id="233" w:name="_Toc184312079"/>
      <w:bookmarkEnd w:id="233"/>
      <w:bookmarkStart w:id="234" w:name="_Toc184314473"/>
      <w:bookmarkEnd w:id="234"/>
      <w:bookmarkStart w:id="235" w:name="_Toc184314456"/>
      <w:bookmarkEnd w:id="235"/>
      <w:bookmarkStart w:id="236" w:name="_Toc184310340"/>
      <w:bookmarkEnd w:id="236"/>
      <w:bookmarkStart w:id="237" w:name="_Toc184313269"/>
      <w:bookmarkEnd w:id="237"/>
      <w:bookmarkStart w:id="238" w:name="_Toc184310288"/>
      <w:bookmarkEnd w:id="238"/>
      <w:bookmarkStart w:id="239" w:name="_Toc184312103"/>
      <w:bookmarkEnd w:id="239"/>
      <w:bookmarkStart w:id="240" w:name="_Toc184310318"/>
      <w:bookmarkEnd w:id="240"/>
      <w:bookmarkStart w:id="241" w:name="_Toc184308077"/>
      <w:bookmarkEnd w:id="241"/>
      <w:bookmarkStart w:id="242" w:name="_Toc184308065"/>
      <w:bookmarkEnd w:id="242"/>
      <w:bookmarkStart w:id="243" w:name="_Toc184313246"/>
      <w:bookmarkEnd w:id="243"/>
      <w:bookmarkStart w:id="244" w:name="_Toc184312134"/>
      <w:bookmarkEnd w:id="244"/>
      <w:bookmarkStart w:id="245" w:name="_Toc184312107"/>
      <w:bookmarkEnd w:id="245"/>
      <w:bookmarkStart w:id="246" w:name="_Toc184312114"/>
      <w:bookmarkEnd w:id="246"/>
      <w:bookmarkStart w:id="247" w:name="_Toc184310309"/>
      <w:bookmarkEnd w:id="247"/>
      <w:bookmarkStart w:id="248" w:name="_Toc184308057"/>
      <w:bookmarkEnd w:id="248"/>
      <w:bookmarkStart w:id="249" w:name="_Toc184310330"/>
      <w:bookmarkEnd w:id="249"/>
      <w:bookmarkStart w:id="250" w:name="_Toc184314470"/>
      <w:bookmarkEnd w:id="250"/>
      <w:bookmarkStart w:id="251" w:name="_Toc184310326"/>
      <w:bookmarkEnd w:id="251"/>
      <w:bookmarkStart w:id="252" w:name="_Toc184314475"/>
      <w:bookmarkEnd w:id="252"/>
      <w:bookmarkStart w:id="253" w:name="_Toc184314474"/>
      <w:bookmarkEnd w:id="253"/>
      <w:bookmarkStart w:id="254" w:name="_Toc184308074"/>
      <w:bookmarkEnd w:id="254"/>
      <w:bookmarkStart w:id="255" w:name="_Toc184312071"/>
      <w:bookmarkEnd w:id="255"/>
      <w:bookmarkStart w:id="256" w:name="_Toc184312092"/>
      <w:bookmarkEnd w:id="256"/>
      <w:bookmarkStart w:id="257" w:name="_Toc184314430"/>
      <w:bookmarkEnd w:id="257"/>
      <w:bookmarkStart w:id="258" w:name="_Toc184312091"/>
      <w:bookmarkEnd w:id="258"/>
      <w:bookmarkStart w:id="259" w:name="_Toc184310284"/>
      <w:bookmarkEnd w:id="259"/>
      <w:bookmarkStart w:id="260" w:name="_Toc184310329"/>
      <w:bookmarkEnd w:id="260"/>
      <w:bookmarkStart w:id="261" w:name="_Toc184312121"/>
      <w:bookmarkEnd w:id="261"/>
      <w:bookmarkStart w:id="262" w:name="_Toc184310272"/>
      <w:bookmarkEnd w:id="262"/>
      <w:bookmarkStart w:id="263" w:name="_Toc184313261"/>
      <w:bookmarkEnd w:id="263"/>
      <w:bookmarkStart w:id="264" w:name="_Toc184310315"/>
      <w:bookmarkEnd w:id="264"/>
      <w:bookmarkStart w:id="265" w:name="_Toc184310338"/>
      <w:bookmarkEnd w:id="265"/>
      <w:bookmarkStart w:id="266" w:name="_Toc184312129"/>
      <w:bookmarkEnd w:id="266"/>
      <w:bookmarkStart w:id="267" w:name="_Toc184310332"/>
      <w:bookmarkEnd w:id="267"/>
      <w:bookmarkStart w:id="268" w:name="_Toc184310337"/>
      <w:bookmarkEnd w:id="268"/>
      <w:bookmarkStart w:id="269" w:name="_Toc184310289"/>
      <w:bookmarkEnd w:id="269"/>
      <w:bookmarkStart w:id="270" w:name="_Toc184308044"/>
      <w:bookmarkEnd w:id="270"/>
      <w:bookmarkStart w:id="271" w:name="_Toc184308099"/>
      <w:bookmarkEnd w:id="271"/>
      <w:bookmarkStart w:id="272" w:name="_Toc184314417"/>
      <w:bookmarkEnd w:id="272"/>
      <w:bookmarkStart w:id="273" w:name="_Toc184313254"/>
      <w:bookmarkEnd w:id="273"/>
      <w:bookmarkStart w:id="274" w:name="_Toc184313267"/>
      <w:bookmarkEnd w:id="274"/>
      <w:bookmarkStart w:id="275" w:name="_Toc184308092"/>
      <w:bookmarkEnd w:id="275"/>
      <w:bookmarkStart w:id="276" w:name="_Toc184313258"/>
      <w:bookmarkEnd w:id="276"/>
      <w:bookmarkStart w:id="277" w:name="_Toc184308064"/>
      <w:bookmarkEnd w:id="277"/>
      <w:bookmarkStart w:id="278" w:name="_Toc184314421"/>
      <w:bookmarkEnd w:id="278"/>
      <w:bookmarkStart w:id="279" w:name="_Toc184310273"/>
      <w:bookmarkEnd w:id="279"/>
      <w:bookmarkStart w:id="280" w:name="_Toc184312077"/>
      <w:bookmarkEnd w:id="280"/>
      <w:bookmarkStart w:id="281" w:name="_Toc184310316"/>
      <w:bookmarkEnd w:id="281"/>
      <w:bookmarkStart w:id="282" w:name="_Toc184314412"/>
      <w:bookmarkEnd w:id="282"/>
      <w:bookmarkStart w:id="283" w:name="_Toc184312081"/>
      <w:bookmarkEnd w:id="283"/>
      <w:bookmarkStart w:id="284" w:name="_Toc184313285"/>
      <w:bookmarkEnd w:id="284"/>
      <w:bookmarkStart w:id="285" w:name="_Toc184313300"/>
      <w:bookmarkEnd w:id="285"/>
      <w:bookmarkStart w:id="286" w:name="_Toc184310305"/>
      <w:bookmarkEnd w:id="286"/>
      <w:bookmarkStart w:id="287" w:name="_Toc184308055"/>
      <w:bookmarkEnd w:id="287"/>
      <w:bookmarkStart w:id="288" w:name="_Toc184308096"/>
      <w:bookmarkEnd w:id="288"/>
      <w:bookmarkStart w:id="289" w:name="_Toc184310333"/>
      <w:bookmarkEnd w:id="289"/>
      <w:bookmarkStart w:id="290" w:name="_Toc184310277"/>
      <w:bookmarkEnd w:id="290"/>
      <w:bookmarkStart w:id="291" w:name="_Toc184310280"/>
      <w:bookmarkEnd w:id="291"/>
      <w:bookmarkStart w:id="292" w:name="_Toc184312111"/>
      <w:bookmarkEnd w:id="292"/>
      <w:bookmarkStart w:id="293" w:name="_Toc184314450"/>
      <w:bookmarkEnd w:id="293"/>
      <w:bookmarkStart w:id="294" w:name="_Toc184308062"/>
      <w:bookmarkEnd w:id="294"/>
      <w:bookmarkStart w:id="295" w:name="_Toc184308043"/>
      <w:bookmarkEnd w:id="295"/>
      <w:bookmarkStart w:id="296" w:name="_Toc184308068"/>
      <w:bookmarkEnd w:id="296"/>
      <w:bookmarkStart w:id="297" w:name="_Toc184308082"/>
      <w:bookmarkEnd w:id="297"/>
      <w:bookmarkStart w:id="298" w:name="_Toc184313282"/>
      <w:bookmarkEnd w:id="298"/>
      <w:bookmarkStart w:id="299" w:name="_Toc184314463"/>
      <w:bookmarkEnd w:id="299"/>
      <w:bookmarkStart w:id="300" w:name="_Toc184314445"/>
      <w:bookmarkEnd w:id="300"/>
      <w:bookmarkStart w:id="301" w:name="_Toc184308075"/>
      <w:bookmarkEnd w:id="301"/>
      <w:bookmarkStart w:id="302" w:name="_Toc184313286"/>
      <w:bookmarkEnd w:id="302"/>
      <w:bookmarkStart w:id="303" w:name="_Toc184314446"/>
      <w:bookmarkEnd w:id="303"/>
      <w:bookmarkStart w:id="304" w:name="_Toc184308106"/>
      <w:bookmarkEnd w:id="304"/>
      <w:bookmarkStart w:id="305" w:name="_Toc184313306"/>
      <w:bookmarkEnd w:id="305"/>
      <w:bookmarkStart w:id="306" w:name="_Toc184310342"/>
      <w:bookmarkEnd w:id="306"/>
      <w:bookmarkStart w:id="307" w:name="_Toc184314455"/>
      <w:bookmarkEnd w:id="307"/>
      <w:bookmarkStart w:id="308" w:name="_Toc184314434"/>
      <w:bookmarkEnd w:id="308"/>
      <w:bookmarkStart w:id="309" w:name="_Toc184314466"/>
      <w:bookmarkEnd w:id="309"/>
      <w:bookmarkStart w:id="310" w:name="_Toc184308041"/>
      <w:bookmarkEnd w:id="310"/>
      <w:bookmarkStart w:id="311" w:name="_Toc184313276"/>
      <w:bookmarkEnd w:id="311"/>
      <w:bookmarkStart w:id="312" w:name="_Toc184308052"/>
      <w:bookmarkEnd w:id="312"/>
      <w:bookmarkStart w:id="313" w:name="_Toc184310306"/>
      <w:bookmarkEnd w:id="313"/>
      <w:bookmarkStart w:id="314" w:name="_Toc184313263"/>
      <w:bookmarkEnd w:id="314"/>
      <w:bookmarkStart w:id="315" w:name="_Toc184312089"/>
      <w:bookmarkEnd w:id="315"/>
      <w:bookmarkStart w:id="316" w:name="_Toc184314440"/>
      <w:bookmarkEnd w:id="316"/>
      <w:bookmarkStart w:id="317" w:name="_Toc184312109"/>
      <w:bookmarkEnd w:id="317"/>
      <w:bookmarkStart w:id="318" w:name="_Toc184308105"/>
      <w:bookmarkEnd w:id="318"/>
      <w:bookmarkStart w:id="319" w:name="_Toc184310293"/>
      <w:bookmarkEnd w:id="319"/>
      <w:bookmarkStart w:id="320" w:name="_Toc184313309"/>
      <w:bookmarkEnd w:id="320"/>
      <w:bookmarkStart w:id="321" w:name="_Toc184314477"/>
      <w:bookmarkEnd w:id="321"/>
      <w:bookmarkStart w:id="322" w:name="_Toc184313280"/>
      <w:bookmarkEnd w:id="322"/>
      <w:bookmarkStart w:id="323" w:name="_Toc184313262"/>
      <w:bookmarkEnd w:id="323"/>
      <w:bookmarkStart w:id="324" w:name="_Toc184313249"/>
      <w:bookmarkEnd w:id="324"/>
      <w:bookmarkStart w:id="325" w:name="_Toc184314449"/>
      <w:bookmarkEnd w:id="325"/>
      <w:bookmarkStart w:id="326" w:name="_Toc184314457"/>
      <w:bookmarkEnd w:id="326"/>
      <w:bookmarkStart w:id="327" w:name="_Toc184314482"/>
      <w:bookmarkEnd w:id="327"/>
      <w:bookmarkStart w:id="328" w:name="_Toc184312097"/>
      <w:bookmarkEnd w:id="328"/>
      <w:bookmarkStart w:id="329" w:name="_Toc184308049"/>
      <w:bookmarkEnd w:id="329"/>
      <w:bookmarkStart w:id="330" w:name="_Toc184308088"/>
      <w:bookmarkEnd w:id="330"/>
      <w:bookmarkStart w:id="331" w:name="_Toc184314433"/>
      <w:bookmarkEnd w:id="331"/>
      <w:bookmarkStart w:id="332" w:name="_Toc184313244"/>
      <w:bookmarkEnd w:id="332"/>
      <w:bookmarkStart w:id="333" w:name="_Toc184313304"/>
      <w:bookmarkEnd w:id="333"/>
      <w:bookmarkStart w:id="334" w:name="_Toc184310276"/>
      <w:bookmarkEnd w:id="334"/>
      <w:bookmarkStart w:id="335" w:name="_Toc184312106"/>
      <w:bookmarkEnd w:id="335"/>
      <w:bookmarkStart w:id="336" w:name="_Toc184308056"/>
      <w:bookmarkEnd w:id="336"/>
      <w:bookmarkStart w:id="337" w:name="_Toc184310312"/>
      <w:bookmarkEnd w:id="337"/>
      <w:bookmarkStart w:id="338" w:name="_Toc184308089"/>
      <w:bookmarkEnd w:id="338"/>
      <w:bookmarkStart w:id="339" w:name="_Toc184310325"/>
      <w:bookmarkEnd w:id="339"/>
      <w:bookmarkStart w:id="340" w:name="_Toc184308095"/>
      <w:bookmarkEnd w:id="340"/>
      <w:bookmarkStart w:id="341" w:name="_Toc184308045"/>
      <w:bookmarkEnd w:id="341"/>
      <w:bookmarkStart w:id="342" w:name="_Toc184310297"/>
      <w:bookmarkEnd w:id="342"/>
      <w:bookmarkStart w:id="343" w:name="_Toc184312075"/>
      <w:bookmarkEnd w:id="343"/>
      <w:bookmarkStart w:id="344" w:name="_Toc184313288"/>
      <w:bookmarkEnd w:id="344"/>
      <w:bookmarkStart w:id="345" w:name="_Toc184310295"/>
      <w:bookmarkEnd w:id="345"/>
      <w:bookmarkStart w:id="346" w:name="_Toc184314471"/>
      <w:bookmarkEnd w:id="346"/>
      <w:bookmarkStart w:id="347" w:name="_Toc184314425"/>
      <w:bookmarkEnd w:id="347"/>
      <w:bookmarkStart w:id="348" w:name="_Toc184308097"/>
      <w:bookmarkEnd w:id="348"/>
      <w:bookmarkStart w:id="349" w:name="_Toc184310298"/>
      <w:bookmarkEnd w:id="349"/>
      <w:bookmarkStart w:id="350" w:name="_Toc184314448"/>
      <w:bookmarkEnd w:id="350"/>
      <w:bookmarkStart w:id="351" w:name="_Toc184314481"/>
      <w:bookmarkEnd w:id="351"/>
      <w:bookmarkStart w:id="352" w:name="_Toc184312136"/>
      <w:bookmarkEnd w:id="352"/>
      <w:bookmarkStart w:id="353" w:name="_Toc184313305"/>
      <w:bookmarkEnd w:id="353"/>
      <w:bookmarkStart w:id="354" w:name="_Toc184314467"/>
      <w:bookmarkEnd w:id="354"/>
      <w:bookmarkStart w:id="355" w:name="_Toc184314437"/>
      <w:bookmarkEnd w:id="355"/>
      <w:bookmarkStart w:id="356" w:name="_Toc184313243"/>
      <w:bookmarkEnd w:id="356"/>
      <w:bookmarkStart w:id="357" w:name="_Toc184312132"/>
      <w:bookmarkEnd w:id="357"/>
      <w:bookmarkStart w:id="358" w:name="_Toc184310314"/>
      <w:bookmarkEnd w:id="358"/>
      <w:bookmarkStart w:id="359" w:name="_Toc184314459"/>
      <w:bookmarkEnd w:id="359"/>
      <w:bookmarkStart w:id="360" w:name="_Toc184313299"/>
      <w:bookmarkEnd w:id="360"/>
      <w:bookmarkStart w:id="361" w:name="_Toc184308101"/>
      <w:bookmarkEnd w:id="361"/>
      <w:bookmarkStart w:id="362" w:name="_Toc184312133"/>
      <w:bookmarkEnd w:id="362"/>
      <w:bookmarkStart w:id="363" w:name="_Toc184313248"/>
      <w:bookmarkEnd w:id="363"/>
      <w:bookmarkStart w:id="364" w:name="_Toc184314431"/>
      <w:bookmarkEnd w:id="364"/>
      <w:bookmarkStart w:id="365" w:name="_Toc184310335"/>
      <w:bookmarkEnd w:id="365"/>
      <w:bookmarkStart w:id="366" w:name="_Toc184313283"/>
      <w:bookmarkEnd w:id="366"/>
      <w:bookmarkStart w:id="367" w:name="_Toc184310334"/>
      <w:bookmarkEnd w:id="367"/>
      <w:bookmarkStart w:id="368" w:name="_Toc184310292"/>
      <w:bookmarkEnd w:id="368"/>
      <w:bookmarkStart w:id="369" w:name="_Toc184312095"/>
      <w:bookmarkEnd w:id="369"/>
      <w:bookmarkStart w:id="370" w:name="_Toc184313277"/>
      <w:bookmarkEnd w:id="370"/>
      <w:bookmarkStart w:id="371" w:name="_Toc184313256"/>
      <w:bookmarkEnd w:id="371"/>
      <w:bookmarkStart w:id="372" w:name="_Toc184312119"/>
      <w:bookmarkEnd w:id="372"/>
      <w:bookmarkStart w:id="373" w:name="_Toc184313279"/>
      <w:bookmarkEnd w:id="373"/>
      <w:bookmarkStart w:id="374" w:name="_Toc184314413"/>
      <w:bookmarkEnd w:id="374"/>
      <w:bookmarkStart w:id="375" w:name="_Toc184312130"/>
      <w:bookmarkEnd w:id="375"/>
      <w:bookmarkStart w:id="376" w:name="_Toc184314414"/>
      <w:bookmarkEnd w:id="376"/>
      <w:bookmarkStart w:id="377" w:name="_Toc184312125"/>
      <w:bookmarkEnd w:id="377"/>
      <w:bookmarkStart w:id="378" w:name="_Toc184308039"/>
      <w:bookmarkEnd w:id="378"/>
      <w:bookmarkStart w:id="379" w:name="_Toc184310294"/>
      <w:bookmarkEnd w:id="379"/>
      <w:bookmarkStart w:id="380" w:name="_Toc184314438"/>
      <w:bookmarkEnd w:id="380"/>
      <w:bookmarkStart w:id="381" w:name="_Toc184312082"/>
      <w:bookmarkEnd w:id="381"/>
      <w:bookmarkStart w:id="382" w:name="_Toc184308038"/>
      <w:bookmarkEnd w:id="382"/>
      <w:bookmarkStart w:id="383" w:name="_Toc184313264"/>
      <w:bookmarkEnd w:id="383"/>
      <w:bookmarkStart w:id="384" w:name="_Toc184312102"/>
      <w:bookmarkEnd w:id="384"/>
      <w:bookmarkStart w:id="385" w:name="_Toc184314468"/>
      <w:bookmarkEnd w:id="385"/>
      <w:bookmarkStart w:id="386" w:name="_Toc184308081"/>
      <w:bookmarkEnd w:id="386"/>
      <w:bookmarkStart w:id="387" w:name="_Toc184314478"/>
      <w:bookmarkEnd w:id="387"/>
      <w:bookmarkStart w:id="388" w:name="_Toc184312086"/>
      <w:bookmarkEnd w:id="388"/>
      <w:bookmarkStart w:id="389" w:name="_Toc184310287"/>
      <w:bookmarkEnd w:id="389"/>
      <w:bookmarkStart w:id="390" w:name="_Toc184312127"/>
      <w:bookmarkEnd w:id="390"/>
      <w:bookmarkStart w:id="391" w:name="_Toc184313307"/>
      <w:bookmarkEnd w:id="391"/>
      <w:bookmarkStart w:id="392" w:name="_Toc184312123"/>
      <w:bookmarkEnd w:id="392"/>
      <w:bookmarkStart w:id="393" w:name="_Toc184313298"/>
      <w:bookmarkEnd w:id="393"/>
      <w:bookmarkStart w:id="394" w:name="_Toc184313238"/>
      <w:bookmarkEnd w:id="394"/>
      <w:bookmarkStart w:id="395" w:name="_Toc184310321"/>
      <w:bookmarkEnd w:id="395"/>
      <w:bookmarkStart w:id="396" w:name="_Toc184308090"/>
      <w:bookmarkEnd w:id="396"/>
      <w:bookmarkStart w:id="397" w:name="_Toc184312135"/>
      <w:bookmarkEnd w:id="397"/>
      <w:bookmarkStart w:id="398" w:name="_Toc184308040"/>
      <w:bookmarkEnd w:id="398"/>
      <w:bookmarkStart w:id="399" w:name="_Toc184308066"/>
      <w:bookmarkEnd w:id="399"/>
      <w:bookmarkStart w:id="400" w:name="_Toc184314460"/>
      <w:bookmarkEnd w:id="400"/>
      <w:bookmarkStart w:id="401" w:name="_Toc184310344"/>
      <w:bookmarkEnd w:id="401"/>
      <w:bookmarkStart w:id="402" w:name="_Toc184310343"/>
      <w:bookmarkEnd w:id="402"/>
      <w:bookmarkStart w:id="403" w:name="_Toc184313296"/>
      <w:bookmarkEnd w:id="403"/>
      <w:bookmarkStart w:id="404" w:name="_Toc184308054"/>
      <w:bookmarkEnd w:id="404"/>
      <w:bookmarkStart w:id="405" w:name="_Toc184312085"/>
      <w:bookmarkEnd w:id="405"/>
      <w:bookmarkStart w:id="406" w:name="_Toc184313245"/>
      <w:bookmarkEnd w:id="406"/>
      <w:r>
        <w:rPr>
          <w:rFonts w:hint="eastAsia" w:ascii="仿宋" w:hAnsi="仿宋" w:eastAsia="仿宋" w:cs="仿宋_GB2312"/>
          <w:b/>
          <w:sz w:val="36"/>
          <w:szCs w:val="36"/>
          <w:highlight w:val="none"/>
        </w:rPr>
        <w:t>评标办法</w:t>
      </w:r>
    </w:p>
    <w:p>
      <w:pPr>
        <w:snapToGrid w:val="0"/>
        <w:spacing w:line="360" w:lineRule="auto"/>
        <w:jc w:val="center"/>
        <w:rPr>
          <w:rFonts w:hint="eastAsia" w:ascii="仿宋" w:hAnsi="仿宋" w:eastAsia="仿宋" w:cs="仿宋_GB2312"/>
          <w:b/>
          <w:sz w:val="32"/>
          <w:szCs w:val="20"/>
          <w:highlight w:val="none"/>
        </w:rPr>
      </w:pPr>
      <w:r>
        <w:rPr>
          <w:rFonts w:hint="eastAsia" w:ascii="仿宋" w:hAnsi="仿宋" w:eastAsia="仿宋" w:cs="仿宋_GB2312"/>
          <w:b/>
          <w:sz w:val="32"/>
          <w:szCs w:val="20"/>
          <w:highlight w:val="none"/>
        </w:rPr>
        <w:t>评标办法前附表</w:t>
      </w:r>
    </w:p>
    <w:tbl>
      <w:tblPr>
        <w:tblStyle w:val="62"/>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015"/>
        <w:gridCol w:w="1066"/>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825"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6015"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评标标准</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权重</w:t>
            </w:r>
          </w:p>
        </w:tc>
        <w:tc>
          <w:tcPr>
            <w:tcW w:w="1375"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投标文件中评标标准相应的商务技术资料目录</w:t>
            </w:r>
            <w:r>
              <w:rPr>
                <w:rFonts w:hint="eastAsia" w:ascii="宋体" w:hAnsi="宋体" w:eastAsia="宋体" w:cs="宋体"/>
                <w:bCs/>
                <w:color w:val="auto"/>
                <w:sz w:val="21"/>
                <w:szCs w:val="21"/>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5" w:type="dxa"/>
            <w:noWrap w:val="0"/>
            <w:vAlign w:val="center"/>
          </w:tcPr>
          <w:p>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6015" w:type="dxa"/>
            <w:noWrap w:val="0"/>
            <w:vAlign w:val="center"/>
          </w:tcPr>
          <w:p>
            <w:pPr>
              <w:pStyle w:val="79"/>
              <w:numPr>
                <w:ilvl w:val="0"/>
                <w:numId w:val="0"/>
              </w:numPr>
              <w:spacing w:line="360" w:lineRule="auto"/>
              <w:ind w:leftChars="0"/>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snapToGrid/>
                <w:color w:val="auto"/>
                <w:kern w:val="2"/>
                <w:sz w:val="21"/>
                <w:szCs w:val="21"/>
                <w:highlight w:val="none"/>
                <w:lang w:val="en-US" w:eastAsia="zh-CN" w:bidi="ar-SA"/>
              </w:rPr>
              <w:t>全部满足招标文件明确的功能、性能和技术指标要求，</w:t>
            </w:r>
          </w:p>
          <w:p>
            <w:pPr>
              <w:spacing w:line="360" w:lineRule="auto"/>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snapToGrid/>
                <w:color w:val="auto"/>
                <w:kern w:val="2"/>
                <w:sz w:val="21"/>
                <w:szCs w:val="21"/>
                <w:highlight w:val="none"/>
                <w:lang w:val="en-US" w:eastAsia="zh-CN" w:bidi="ar-SA"/>
              </w:rPr>
              <w:t xml:space="preserve">得20分；投标产品的功能、性能和技术指标低于招标需求（负偏离）的，或不提供证明材料的，每项扣1分，扣完为止。其中尺寸以中标后现场要求为准，在征得业主同意的前提下允许适当偏离。 </w:t>
            </w:r>
          </w:p>
          <w:p>
            <w:pPr>
              <w:spacing w:line="360" w:lineRule="auto"/>
              <w:jc w:val="left"/>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snapToGrid/>
                <w:color w:val="auto"/>
                <w:kern w:val="2"/>
                <w:sz w:val="21"/>
                <w:szCs w:val="21"/>
                <w:highlight w:val="none"/>
                <w:lang w:val="en-US" w:eastAsia="zh-CN" w:bidi="ar-SA"/>
              </w:rPr>
              <w:t>证明材料：有效的技术响应表（非定制产品后附技术资料：如产品彩页样本资料或官网公开的参数截图等）。</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0-20</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（客观）</w:t>
            </w:r>
          </w:p>
        </w:tc>
        <w:tc>
          <w:tcPr>
            <w:tcW w:w="1375" w:type="dxa"/>
            <w:noWrap w:val="0"/>
            <w:vAlign w:val="center"/>
          </w:tcPr>
          <w:p>
            <w:pPr>
              <w:widowControl/>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投标产品的基本功能、技术指标与需求的满足情况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25" w:type="dxa"/>
            <w:noWrap w:val="0"/>
            <w:vAlign w:val="center"/>
          </w:tcPr>
          <w:p>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6015" w:type="dxa"/>
            <w:noWrap w:val="0"/>
            <w:vAlign w:val="center"/>
          </w:tcPr>
          <w:p>
            <w:pPr>
              <w:pStyle w:val="2"/>
              <w:spacing w:line="360" w:lineRule="auto"/>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snapToGrid/>
                <w:color w:val="auto"/>
                <w:kern w:val="2"/>
                <w:sz w:val="21"/>
                <w:szCs w:val="21"/>
                <w:highlight w:val="none"/>
                <w:lang w:val="en-US" w:eastAsia="zh-CN" w:bidi="ar-SA"/>
              </w:rPr>
              <w:t>投标单位所投产品列入政府采购节能产品品目清单范围的节能产品，每提供一个的得1分，最高得1分。（供应商应在响应文件中提供相关依据国家认可的认证机构出具的、处于有效期之内的节能产品认证证书证明材料，否则不得分）</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0-1</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（客观）</w:t>
            </w:r>
          </w:p>
        </w:tc>
        <w:tc>
          <w:tcPr>
            <w:tcW w:w="1375" w:type="dxa"/>
            <w:noWrap w:val="0"/>
            <w:vAlign w:val="center"/>
          </w:tcPr>
          <w:p>
            <w:pPr>
              <w:widowControl/>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节能、环保产品、食品接触产品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25" w:type="dxa"/>
            <w:noWrap w:val="0"/>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6015" w:type="dxa"/>
            <w:noWrap w:val="0"/>
            <w:vAlign w:val="center"/>
          </w:tcPr>
          <w:p>
            <w:pPr>
              <w:widowControl/>
              <w:spacing w:line="360" w:lineRule="auto"/>
              <w:jc w:val="left"/>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rPr>
              <w:t>投标人</w:t>
            </w:r>
            <w:r>
              <w:rPr>
                <w:rFonts w:hint="eastAsia" w:ascii="宋体" w:hAnsi="宋体" w:eastAsia="宋体" w:cs="宋体"/>
                <w:bCs/>
                <w:color w:val="auto"/>
                <w:kern w:val="0"/>
                <w:sz w:val="21"/>
                <w:szCs w:val="21"/>
                <w:highlight w:val="none"/>
                <w:lang w:eastAsia="zh-CN"/>
              </w:rPr>
              <w:t>或所投产品生产商</w:t>
            </w:r>
            <w:r>
              <w:rPr>
                <w:rFonts w:hint="eastAsia" w:ascii="宋体" w:hAnsi="宋体" w:eastAsia="宋体" w:cs="宋体"/>
                <w:bCs/>
                <w:color w:val="auto"/>
                <w:kern w:val="0"/>
                <w:sz w:val="21"/>
                <w:szCs w:val="21"/>
                <w:highlight w:val="none"/>
              </w:rPr>
              <w:t>具有有效的质量管理体系认证证书、环境管理体系认证证书、职业健康安全管理体系认证证书，每提供一个得</w:t>
            </w:r>
            <w:r>
              <w:rPr>
                <w:rFonts w:hint="eastAsia" w:ascii="宋体" w:hAnsi="宋体" w:eastAsia="宋体"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rPr>
              <w:t>分，最高得</w:t>
            </w:r>
            <w:r>
              <w:rPr>
                <w:rFonts w:hint="eastAsia" w:ascii="宋体" w:hAnsi="宋体" w:eastAsia="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分。</w:t>
            </w:r>
            <w:r>
              <w:rPr>
                <w:rFonts w:hint="eastAsia" w:ascii="宋体" w:hAnsi="宋体" w:eastAsia="宋体" w:cs="宋体"/>
                <w:bCs/>
                <w:color w:val="auto"/>
                <w:kern w:val="0"/>
                <w:sz w:val="21"/>
                <w:szCs w:val="21"/>
                <w:highlight w:val="none"/>
                <w:lang w:eastAsia="zh-CN"/>
              </w:rPr>
              <w:t xml:space="preserve">（提供证书复印件及下载“国家认监委”网显示有效期内的网页截图编入投标文件加盖电子签章，未提供不得分）。 </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0-3</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（客观）</w:t>
            </w:r>
          </w:p>
        </w:tc>
        <w:tc>
          <w:tcPr>
            <w:tcW w:w="1375" w:type="dxa"/>
            <w:noWrap w:val="0"/>
            <w:vAlign w:val="center"/>
          </w:tcPr>
          <w:p>
            <w:pPr>
              <w:widowControl/>
              <w:spacing w:line="36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lang w:val="en-US" w:eastAsia="zh-CN" w:bidi="ar-SA"/>
              </w:rPr>
              <w:t>体系证书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25" w:type="dxa"/>
            <w:noWrap w:val="0"/>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601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提供本次招标清单内设备制作304原材料检测报告，需在有效期内（无显示有效期的认定为出报告之日起两年）的检测报告（报告同时符合GB/T 3280-2015(不锈钢冷轧钢板和钢带)、GB4806.9-2016(食品安全国家标准不锈钢制品)、GB/T10125-2012(人造气氛腐蚀试验 盐雾试验)（≥2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0小时）标准），每个得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分，最高得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分；无检测报告不得分。</w:t>
            </w:r>
          </w:p>
          <w:p>
            <w:pPr>
              <w:widowControl/>
              <w:spacing w:line="360" w:lineRule="auto"/>
              <w:jc w:val="left"/>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b/>
                <w:bCs/>
                <w:color w:val="auto"/>
                <w:sz w:val="21"/>
                <w:szCs w:val="21"/>
                <w:highlight w:val="none"/>
              </w:rPr>
              <w:t>【证明材料：需提供有效期内的检测报告扫描件】</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0-3</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（客观）</w:t>
            </w:r>
          </w:p>
        </w:tc>
        <w:tc>
          <w:tcPr>
            <w:tcW w:w="1375"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先进程度、安全性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25" w:type="dxa"/>
            <w:noWrap w:val="0"/>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w:t>
            </w: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投标供应商须提供20</w:t>
            </w:r>
            <w:r>
              <w:rPr>
                <w:rFonts w:hint="eastAsia" w:ascii="宋体" w:hAnsi="宋体" w:eastAsia="宋体" w:cs="宋体"/>
                <w:bCs/>
                <w:color w:val="auto"/>
                <w:kern w:val="0"/>
                <w:sz w:val="21"/>
                <w:szCs w:val="21"/>
                <w:highlight w:val="none"/>
                <w:lang w:val="en-US" w:eastAsia="zh-CN"/>
              </w:rPr>
              <w:t>20</w:t>
            </w:r>
            <w:r>
              <w:rPr>
                <w:rFonts w:hint="eastAsia" w:ascii="宋体" w:hAnsi="宋体" w:eastAsia="宋体" w:cs="宋体"/>
                <w:bCs/>
                <w:color w:val="auto"/>
                <w:kern w:val="0"/>
                <w:sz w:val="21"/>
                <w:szCs w:val="21"/>
                <w:highlight w:val="none"/>
              </w:rPr>
              <w:t>年1月1日（以合同签订日期</w:t>
            </w:r>
            <w:r>
              <w:rPr>
                <w:rFonts w:hint="eastAsia" w:ascii="宋体" w:hAnsi="宋体" w:eastAsia="宋体" w:cs="宋体"/>
                <w:bCs/>
                <w:color w:val="auto"/>
                <w:kern w:val="0"/>
                <w:sz w:val="21"/>
                <w:szCs w:val="21"/>
                <w:highlight w:val="none"/>
                <w:lang w:eastAsia="zh-CN"/>
              </w:rPr>
              <w:t>或中标通知书发出之日</w:t>
            </w:r>
            <w:r>
              <w:rPr>
                <w:rFonts w:hint="eastAsia" w:ascii="宋体" w:hAnsi="宋体" w:eastAsia="宋体" w:cs="宋体"/>
                <w:bCs/>
                <w:color w:val="auto"/>
                <w:kern w:val="0"/>
                <w:sz w:val="21"/>
                <w:szCs w:val="21"/>
                <w:highlight w:val="none"/>
              </w:rPr>
              <w:t>为准）以来的相关类似业绩,每个业绩得</w:t>
            </w:r>
            <w:r>
              <w:rPr>
                <w:rFonts w:hint="eastAsia" w:ascii="宋体" w:hAnsi="宋体" w:eastAsia="宋体"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rPr>
              <w:t>分，最多得</w:t>
            </w:r>
            <w:r>
              <w:rPr>
                <w:rFonts w:hint="eastAsia" w:ascii="宋体" w:hAnsi="宋体" w:eastAsia="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分，业绩不提供或提供不完整的得0分。</w:t>
            </w:r>
          </w:p>
          <w:p>
            <w:pPr>
              <w:widowControl/>
              <w:spacing w:line="360" w:lineRule="auto"/>
              <w:jc w:val="left"/>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rPr>
              <w:t>【证明材料：合同</w:t>
            </w:r>
            <w:r>
              <w:rPr>
                <w:rFonts w:hint="eastAsia" w:ascii="宋体" w:hAnsi="宋体" w:eastAsia="宋体" w:cs="宋体"/>
                <w:bCs/>
                <w:color w:val="auto"/>
                <w:kern w:val="0"/>
                <w:sz w:val="21"/>
                <w:szCs w:val="21"/>
                <w:highlight w:val="none"/>
                <w:lang w:eastAsia="zh-CN"/>
              </w:rPr>
              <w:t>需</w:t>
            </w:r>
            <w:r>
              <w:rPr>
                <w:rFonts w:hint="eastAsia" w:ascii="宋体" w:hAnsi="宋体" w:eastAsia="宋体" w:cs="宋体"/>
                <w:bCs/>
                <w:color w:val="auto"/>
                <w:kern w:val="0"/>
                <w:sz w:val="21"/>
                <w:szCs w:val="21"/>
                <w:highlight w:val="none"/>
              </w:rPr>
              <w:t>同时提供</w:t>
            </w:r>
            <w:r>
              <w:rPr>
                <w:rFonts w:hint="eastAsia" w:ascii="宋体" w:hAnsi="宋体" w:eastAsia="宋体" w:cs="宋体"/>
                <w:bCs/>
                <w:color w:val="auto"/>
                <w:kern w:val="0"/>
                <w:sz w:val="21"/>
                <w:szCs w:val="21"/>
                <w:highlight w:val="none"/>
                <w:lang w:eastAsia="zh-CN"/>
              </w:rPr>
              <w:t>合同复印件</w:t>
            </w:r>
            <w:r>
              <w:rPr>
                <w:rFonts w:hint="eastAsia" w:ascii="宋体" w:hAnsi="宋体" w:eastAsia="宋体" w:cs="宋体"/>
                <w:bCs/>
                <w:color w:val="auto"/>
                <w:kern w:val="0"/>
                <w:sz w:val="21"/>
                <w:szCs w:val="21"/>
                <w:highlight w:val="none"/>
              </w:rPr>
              <w:t>和合同甲方项目验收报告</w:t>
            </w:r>
            <w:r>
              <w:rPr>
                <w:rFonts w:hint="eastAsia" w:ascii="宋体" w:hAnsi="宋体" w:eastAsia="宋体" w:cs="宋体"/>
                <w:bCs/>
                <w:color w:val="auto"/>
                <w:kern w:val="0"/>
                <w:sz w:val="21"/>
                <w:szCs w:val="21"/>
                <w:highlight w:val="none"/>
                <w:lang w:eastAsia="zh-CN"/>
              </w:rPr>
              <w:t>并加盖电子签章；中标通知书需提供中标通知书复印件并加盖电子签章</w:t>
            </w:r>
            <w:r>
              <w:rPr>
                <w:rFonts w:hint="eastAsia" w:ascii="宋体" w:hAnsi="宋体" w:eastAsia="宋体" w:cs="宋体"/>
                <w:bCs/>
                <w:color w:val="auto"/>
                <w:kern w:val="0"/>
                <w:sz w:val="21"/>
                <w:szCs w:val="21"/>
                <w:highlight w:val="none"/>
              </w:rPr>
              <w:t>】</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0-3</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（客观）</w:t>
            </w:r>
          </w:p>
        </w:tc>
        <w:tc>
          <w:tcPr>
            <w:tcW w:w="1375" w:type="dxa"/>
            <w:noWrap w:val="0"/>
            <w:vAlign w:val="center"/>
          </w:tcPr>
          <w:p>
            <w:pPr>
              <w:widowControl/>
              <w:spacing w:line="36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25" w:type="dxa"/>
            <w:vMerge w:val="restart"/>
            <w:noWrap w:val="0"/>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6</w:t>
            </w: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rPr>
              <w:t>投标方案深化设计：体系架构</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实现思路</w:t>
            </w:r>
            <w:r>
              <w:rPr>
                <w:rFonts w:hint="eastAsia" w:ascii="宋体" w:hAnsi="宋体" w:eastAsia="宋体" w:cs="宋体"/>
                <w:bCs/>
                <w:color w:val="auto"/>
                <w:kern w:val="0"/>
                <w:sz w:val="21"/>
                <w:szCs w:val="21"/>
                <w:highlight w:val="none"/>
                <w:lang w:val="en-US" w:eastAsia="zh-CN"/>
              </w:rPr>
              <w:t>及</w:t>
            </w:r>
            <w:r>
              <w:rPr>
                <w:rFonts w:hint="eastAsia" w:ascii="宋体" w:hAnsi="宋体" w:eastAsia="宋体" w:cs="宋体"/>
                <w:bCs/>
                <w:color w:val="auto"/>
                <w:kern w:val="0"/>
                <w:sz w:val="21"/>
                <w:szCs w:val="21"/>
                <w:highlight w:val="none"/>
              </w:rPr>
              <w:t>布局设计（提供平面布置图、水电、排烟、地沟图）完整、科学</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合理</w:t>
            </w:r>
            <w:r>
              <w:rPr>
                <w:rFonts w:hint="eastAsia" w:ascii="宋体" w:hAnsi="宋体" w:eastAsia="宋体" w:cs="宋体"/>
                <w:bCs/>
                <w:color w:val="auto"/>
                <w:kern w:val="0"/>
                <w:sz w:val="21"/>
                <w:szCs w:val="21"/>
                <w:highlight w:val="none"/>
                <w:lang w:val="en-US" w:eastAsia="zh-CN"/>
              </w:rPr>
              <w:t>的，得2分；基本完整、合理的，得1分；不完整、合理或不提供的，不得分。</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0-2</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（主观）</w:t>
            </w:r>
          </w:p>
        </w:tc>
        <w:tc>
          <w:tcPr>
            <w:tcW w:w="1375" w:type="dxa"/>
            <w:vMerge w:val="restart"/>
            <w:noWrap w:val="0"/>
            <w:vAlign w:val="center"/>
          </w:tcPr>
          <w:p>
            <w:pPr>
              <w:spacing w:line="360" w:lineRule="auto"/>
              <w:jc w:val="center"/>
              <w:outlineLvl w:val="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kern w:val="0"/>
                <w:sz w:val="21"/>
                <w:szCs w:val="21"/>
                <w:highlight w:val="none"/>
              </w:rPr>
              <w:t>项目设计方案的科学性和完整性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25" w:type="dxa"/>
            <w:vMerge w:val="continue"/>
            <w:noWrap w:val="0"/>
            <w:vAlign w:val="center"/>
          </w:tcPr>
          <w:p>
            <w:pPr>
              <w:spacing w:line="360" w:lineRule="auto"/>
              <w:jc w:val="center"/>
              <w:rPr>
                <w:rFonts w:hint="eastAsia" w:ascii="宋体" w:hAnsi="宋体" w:eastAsia="宋体" w:cs="宋体"/>
                <w:bCs/>
                <w:color w:val="auto"/>
                <w:sz w:val="21"/>
                <w:szCs w:val="21"/>
                <w:highlight w:val="none"/>
                <w:lang w:val="en-US" w:eastAsia="zh-CN"/>
              </w:rPr>
            </w:pP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lang w:val="en-US"/>
              </w:rPr>
            </w:pPr>
            <w:r>
              <w:rPr>
                <w:rFonts w:hint="eastAsia" w:ascii="宋体" w:hAnsi="宋体" w:eastAsia="宋体" w:cs="宋体"/>
                <w:bCs/>
                <w:color w:val="auto"/>
                <w:kern w:val="0"/>
                <w:sz w:val="21"/>
                <w:szCs w:val="21"/>
                <w:highlight w:val="none"/>
              </w:rPr>
              <w:t>设计规划方案与用户需求的吻合</w:t>
            </w:r>
            <w:r>
              <w:rPr>
                <w:rFonts w:hint="eastAsia" w:ascii="宋体" w:hAnsi="宋体" w:eastAsia="宋体" w:cs="宋体"/>
                <w:bCs/>
                <w:color w:val="auto"/>
                <w:kern w:val="0"/>
                <w:sz w:val="21"/>
                <w:szCs w:val="21"/>
                <w:highlight w:val="none"/>
                <w:lang w:eastAsia="zh-CN"/>
              </w:rPr>
              <w:t>、具体可操作性</w:t>
            </w:r>
            <w:r>
              <w:rPr>
                <w:rFonts w:hint="eastAsia" w:ascii="宋体" w:hAnsi="宋体" w:eastAsia="宋体" w:cs="宋体"/>
                <w:bCs/>
                <w:color w:val="auto"/>
                <w:kern w:val="0"/>
                <w:sz w:val="21"/>
                <w:szCs w:val="21"/>
                <w:highlight w:val="none"/>
                <w:lang w:val="en-US" w:eastAsia="zh-CN"/>
              </w:rPr>
              <w:t>强的得1分；基本吻合可操作的得0.5分；不吻合或不提供的不得分。</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0-1</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w:t>
            </w:r>
          </w:p>
        </w:tc>
        <w:tc>
          <w:tcPr>
            <w:tcW w:w="1375" w:type="dxa"/>
            <w:vMerge w:val="continue"/>
            <w:noWrap w:val="0"/>
            <w:vAlign w:val="center"/>
          </w:tcPr>
          <w:p>
            <w:pPr>
              <w:spacing w:line="360" w:lineRule="auto"/>
              <w:jc w:val="center"/>
              <w:outlineLvl w:val="0"/>
              <w:rPr>
                <w:rFonts w:hint="eastAsia" w:ascii="宋体" w:hAnsi="宋体" w:eastAsia="宋体" w:cs="宋体"/>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25" w:type="dxa"/>
            <w:vMerge w:val="continue"/>
            <w:noWrap w:val="0"/>
            <w:vAlign w:val="center"/>
          </w:tcPr>
          <w:p>
            <w:pPr>
              <w:spacing w:line="360" w:lineRule="auto"/>
              <w:jc w:val="center"/>
              <w:rPr>
                <w:rFonts w:hint="eastAsia" w:ascii="宋体" w:hAnsi="宋体" w:eastAsia="宋体" w:cs="宋体"/>
                <w:bCs/>
                <w:color w:val="auto"/>
                <w:sz w:val="21"/>
                <w:szCs w:val="21"/>
                <w:highlight w:val="none"/>
                <w:lang w:val="en-US" w:eastAsia="zh-CN"/>
              </w:rPr>
            </w:pP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lang w:val="en-US"/>
              </w:rPr>
            </w:pPr>
            <w:r>
              <w:rPr>
                <w:rFonts w:hint="eastAsia" w:ascii="宋体" w:hAnsi="宋体" w:eastAsia="宋体" w:cs="宋体"/>
                <w:bCs/>
                <w:color w:val="auto"/>
                <w:kern w:val="0"/>
                <w:sz w:val="21"/>
                <w:szCs w:val="21"/>
                <w:highlight w:val="none"/>
              </w:rPr>
              <w:t>设计规划方案合理化建议科学</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合理</w:t>
            </w:r>
            <w:r>
              <w:rPr>
                <w:rFonts w:hint="eastAsia" w:ascii="宋体" w:hAnsi="宋体" w:eastAsia="宋体" w:cs="宋体"/>
                <w:bCs/>
                <w:color w:val="auto"/>
                <w:kern w:val="0"/>
                <w:sz w:val="21"/>
                <w:szCs w:val="21"/>
                <w:highlight w:val="none"/>
                <w:lang w:val="en-US" w:eastAsia="zh-CN"/>
              </w:rPr>
              <w:t>的得2分；基本合理的得1分；不合理或不提供的不得分。</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0-2</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w:t>
            </w:r>
          </w:p>
        </w:tc>
        <w:tc>
          <w:tcPr>
            <w:tcW w:w="1375" w:type="dxa"/>
            <w:vMerge w:val="continue"/>
            <w:noWrap w:val="0"/>
            <w:vAlign w:val="center"/>
          </w:tcPr>
          <w:p>
            <w:pPr>
              <w:spacing w:line="360" w:lineRule="auto"/>
              <w:jc w:val="center"/>
              <w:outlineLvl w:val="0"/>
              <w:rPr>
                <w:rFonts w:hint="eastAsia" w:ascii="宋体" w:hAnsi="宋体" w:eastAsia="宋体" w:cs="宋体"/>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25" w:type="dxa"/>
            <w:noWrap w:val="0"/>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lang w:val="en-US"/>
              </w:rPr>
            </w:pPr>
            <w:r>
              <w:rPr>
                <w:rFonts w:hint="eastAsia" w:ascii="宋体" w:hAnsi="宋体" w:eastAsia="宋体" w:cs="宋体"/>
                <w:bCs/>
                <w:color w:val="auto"/>
                <w:kern w:val="0"/>
                <w:sz w:val="21"/>
                <w:szCs w:val="21"/>
                <w:highlight w:val="none"/>
              </w:rPr>
              <w:t>项目施工方案：投标人组织实施方案，包括供货、安装、调试、试运行、检测、检验规范、现场施工、培训、验收情况</w:t>
            </w:r>
            <w:r>
              <w:rPr>
                <w:rFonts w:hint="eastAsia" w:ascii="宋体" w:hAnsi="宋体" w:eastAsia="宋体" w:cs="宋体"/>
                <w:bCs/>
                <w:color w:val="auto"/>
                <w:kern w:val="2"/>
                <w:sz w:val="21"/>
                <w:szCs w:val="21"/>
                <w:highlight w:val="none"/>
                <w:lang w:val="en-US" w:eastAsia="zh-CN" w:bidi="ar-SA"/>
              </w:rPr>
              <w:t>等</w:t>
            </w:r>
            <w:r>
              <w:rPr>
                <w:rFonts w:hint="eastAsia" w:ascii="宋体" w:hAnsi="宋体" w:eastAsia="宋体" w:cs="宋体"/>
                <w:color w:val="auto"/>
                <w:kern w:val="0"/>
                <w:sz w:val="21"/>
                <w:szCs w:val="21"/>
                <w:highlight w:val="none"/>
                <w:shd w:val="clear" w:color="auto" w:fill="auto"/>
                <w:lang w:val="en-US" w:eastAsia="zh-CN"/>
              </w:rPr>
              <w:t>内容，方案</w:t>
            </w:r>
            <w:r>
              <w:rPr>
                <w:rFonts w:hint="eastAsia" w:ascii="宋体" w:hAnsi="宋体" w:eastAsia="宋体" w:cs="宋体"/>
                <w:bCs/>
                <w:color w:val="auto"/>
                <w:kern w:val="0"/>
                <w:sz w:val="21"/>
                <w:szCs w:val="21"/>
                <w:highlight w:val="none"/>
              </w:rPr>
              <w:t>科学、合理、规范</w:t>
            </w:r>
            <w:r>
              <w:rPr>
                <w:rFonts w:hint="eastAsia" w:ascii="宋体" w:hAnsi="宋体" w:eastAsia="宋体" w:cs="宋体"/>
                <w:bCs/>
                <w:color w:val="auto"/>
                <w:kern w:val="0"/>
                <w:sz w:val="21"/>
                <w:szCs w:val="21"/>
                <w:highlight w:val="none"/>
                <w:lang w:eastAsia="zh-CN"/>
              </w:rPr>
              <w:t>、具有</w:t>
            </w:r>
            <w:r>
              <w:rPr>
                <w:rFonts w:hint="eastAsia" w:ascii="宋体" w:hAnsi="宋体" w:eastAsia="宋体" w:cs="宋体"/>
                <w:bCs/>
                <w:color w:val="auto"/>
                <w:kern w:val="0"/>
                <w:sz w:val="21"/>
                <w:szCs w:val="21"/>
                <w:highlight w:val="none"/>
              </w:rPr>
              <w:t>可操作性</w:t>
            </w:r>
            <w:r>
              <w:rPr>
                <w:rFonts w:hint="eastAsia" w:ascii="宋体" w:hAnsi="宋体" w:eastAsia="宋体" w:cs="宋体"/>
                <w:bCs/>
                <w:color w:val="auto"/>
                <w:kern w:val="0"/>
                <w:sz w:val="21"/>
                <w:szCs w:val="21"/>
                <w:highlight w:val="none"/>
                <w:lang w:val="en-US" w:eastAsia="zh-CN"/>
              </w:rPr>
              <w:t>的得4分；方案比较合理规范、具有可操作性的得3分；方案稍有欠缺，基本合理规范的得2分；方案不完整，较差的得1分；不提供得0分。</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w:t>
            </w:r>
          </w:p>
        </w:tc>
        <w:tc>
          <w:tcPr>
            <w:tcW w:w="1375" w:type="dxa"/>
            <w:noWrap w:val="0"/>
            <w:vAlign w:val="center"/>
          </w:tcPr>
          <w:p>
            <w:pPr>
              <w:spacing w:line="360" w:lineRule="auto"/>
              <w:jc w:val="center"/>
              <w:outlineLvl w:val="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25" w:type="dxa"/>
            <w:noWrap w:val="0"/>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8</w:t>
            </w: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lang w:val="en-US"/>
              </w:rPr>
            </w:pPr>
            <w:r>
              <w:rPr>
                <w:rFonts w:hint="eastAsia" w:ascii="宋体" w:hAnsi="宋体" w:eastAsia="宋体" w:cs="宋体"/>
                <w:color w:val="auto"/>
                <w:sz w:val="21"/>
                <w:szCs w:val="21"/>
                <w:highlight w:val="none"/>
              </w:rPr>
              <w:t>拟派项目实施团队</w:t>
            </w:r>
            <w:r>
              <w:rPr>
                <w:rFonts w:hint="eastAsia" w:ascii="宋体" w:hAnsi="宋体" w:eastAsia="宋体" w:cs="宋体"/>
                <w:color w:val="auto"/>
                <w:sz w:val="21"/>
                <w:szCs w:val="21"/>
                <w:highlight w:val="none"/>
                <w:lang w:val="en-US" w:eastAsia="zh-CN"/>
              </w:rPr>
              <w:t>情况，包括</w:t>
            </w:r>
            <w:r>
              <w:rPr>
                <w:rFonts w:hint="eastAsia" w:ascii="宋体" w:hAnsi="宋体" w:eastAsia="宋体" w:cs="宋体"/>
                <w:color w:val="auto"/>
                <w:sz w:val="21"/>
                <w:szCs w:val="21"/>
                <w:highlight w:val="none"/>
              </w:rPr>
              <w:t>配置的人员专业能力、资格水平、类似工作经验、分工</w:t>
            </w:r>
            <w:r>
              <w:rPr>
                <w:rFonts w:hint="eastAsia" w:ascii="宋体" w:hAnsi="宋体" w:eastAsia="宋体" w:cs="宋体"/>
                <w:color w:val="auto"/>
                <w:sz w:val="21"/>
                <w:szCs w:val="21"/>
                <w:highlight w:val="none"/>
                <w:lang w:val="en-US" w:eastAsia="zh-CN"/>
              </w:rPr>
              <w:t>情况等，配置人员上述每一项都完全满足项目需求的得4分；描述完整基本满足要求的得3分；稍有欠缺但基本满足要求的得2分；有缺项较差的得1分；不提供的不得分。</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主观</w:t>
            </w:r>
            <w:r>
              <w:rPr>
                <w:rFonts w:hint="eastAsia" w:ascii="宋体" w:hAnsi="宋体" w:eastAsia="宋体" w:cs="宋体"/>
                <w:bCs/>
                <w:color w:val="auto"/>
                <w:sz w:val="21"/>
                <w:szCs w:val="21"/>
                <w:highlight w:val="none"/>
              </w:rPr>
              <w:t>）</w:t>
            </w:r>
          </w:p>
        </w:tc>
        <w:tc>
          <w:tcPr>
            <w:tcW w:w="1375" w:type="dxa"/>
            <w:noWrap w:val="0"/>
            <w:vAlign w:val="center"/>
          </w:tcPr>
          <w:p>
            <w:pPr>
              <w:spacing w:line="360" w:lineRule="auto"/>
              <w:jc w:val="center"/>
              <w:outlineLvl w:val="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拟派项目班子成员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5" w:type="dxa"/>
            <w:noWrap w:val="0"/>
            <w:vAlign w:val="center"/>
          </w:tcPr>
          <w:p>
            <w:pPr>
              <w:spacing w:line="360" w:lineRule="auto"/>
              <w:jc w:val="both"/>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9</w:t>
            </w: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产品加工工艺规范、流程、组装、表面处理等加工情况，生产加工过程有规范管理、加工流程(提供产品生产工艺图及产品图片)根据投标文件中提供的生产工艺流程及生产装备情况</w:t>
            </w:r>
            <w:r>
              <w:rPr>
                <w:rFonts w:hint="eastAsia" w:ascii="宋体" w:hAnsi="宋体" w:eastAsia="宋体" w:cs="宋体"/>
                <w:bCs/>
                <w:color w:val="auto"/>
                <w:kern w:val="2"/>
                <w:sz w:val="21"/>
                <w:szCs w:val="21"/>
                <w:highlight w:val="none"/>
                <w:lang w:val="en-US" w:eastAsia="zh-CN" w:bidi="ar-SA"/>
              </w:rPr>
              <w:t>等，</w:t>
            </w:r>
            <w:r>
              <w:rPr>
                <w:rFonts w:hint="eastAsia" w:ascii="宋体" w:hAnsi="宋体" w:eastAsia="宋体" w:cs="宋体"/>
                <w:color w:val="auto"/>
                <w:kern w:val="0"/>
                <w:sz w:val="21"/>
                <w:szCs w:val="21"/>
                <w:highlight w:val="none"/>
                <w:shd w:val="clear" w:color="auto" w:fill="auto"/>
                <w:lang w:val="en-US" w:eastAsia="zh-CN"/>
              </w:rPr>
              <w:t>内容完整且与项目匹配的得4分；内容基本完整且与项目基本匹配的得2分；内容不够完整，项目匹配度差的得1分；不提供不得分。</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w:t>
            </w:r>
          </w:p>
          <w:p>
            <w:pPr>
              <w:widowControl/>
              <w:spacing w:line="36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w:t>
            </w:r>
          </w:p>
        </w:tc>
        <w:tc>
          <w:tcPr>
            <w:tcW w:w="1375" w:type="dxa"/>
            <w:noWrap w:val="0"/>
            <w:vAlign w:val="center"/>
          </w:tcPr>
          <w:p>
            <w:pPr>
              <w:widowControl/>
              <w:spacing w:line="360" w:lineRule="auto"/>
              <w:jc w:val="center"/>
              <w:textAlignment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5" w:type="dxa"/>
            <w:noWrap w:val="0"/>
            <w:vAlign w:val="center"/>
          </w:tcPr>
          <w:p>
            <w:pPr>
              <w:spacing w:line="360"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10</w:t>
            </w: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lang w:val="zh-CN" w:eastAsia="zh-CN"/>
              </w:rPr>
            </w:pPr>
            <w:r>
              <w:rPr>
                <w:rFonts w:hint="eastAsia" w:ascii="宋体" w:hAnsi="宋体" w:eastAsia="宋体" w:cs="宋体"/>
                <w:bCs/>
                <w:color w:val="auto"/>
                <w:kern w:val="0"/>
                <w:sz w:val="21"/>
                <w:szCs w:val="21"/>
                <w:highlight w:val="none"/>
                <w:lang w:val="zh-CN" w:eastAsia="zh-CN"/>
              </w:rPr>
              <w:t>需要提供设备样品（</w:t>
            </w:r>
            <w:r>
              <w:rPr>
                <w:rFonts w:hint="eastAsia" w:ascii="宋体" w:hAnsi="宋体" w:eastAsia="宋体" w:cs="宋体"/>
                <w:bCs/>
                <w:color w:val="auto"/>
                <w:kern w:val="0"/>
                <w:sz w:val="21"/>
                <w:szCs w:val="21"/>
                <w:highlight w:val="none"/>
                <w:lang w:val="en-US" w:eastAsia="zh-CN"/>
              </w:rPr>
              <w:t>按照清单技术要求提供</w:t>
            </w:r>
            <w:r>
              <w:rPr>
                <w:rFonts w:hint="eastAsia" w:ascii="宋体" w:hAnsi="宋体" w:eastAsia="宋体" w:cs="宋体"/>
                <w:bCs/>
                <w:color w:val="auto"/>
                <w:kern w:val="0"/>
                <w:sz w:val="21"/>
                <w:szCs w:val="21"/>
                <w:highlight w:val="none"/>
                <w:lang w:val="zh-CN" w:eastAsia="zh-CN"/>
              </w:rPr>
              <w:t>）</w:t>
            </w:r>
          </w:p>
          <w:p>
            <w:pPr>
              <w:widowControl/>
              <w:spacing w:line="360" w:lineRule="auto"/>
              <w:jc w:val="left"/>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1.</w:t>
            </w:r>
            <w:r>
              <w:rPr>
                <w:rFonts w:hint="eastAsia" w:ascii="宋体" w:hAnsi="宋体" w:cs="宋体"/>
                <w:bCs/>
                <w:color w:val="auto"/>
                <w:kern w:val="0"/>
                <w:szCs w:val="21"/>
                <w:highlight w:val="none"/>
              </w:rPr>
              <w:t>燃气单眼大锅灶</w:t>
            </w:r>
            <w:r>
              <w:rPr>
                <w:rFonts w:hint="eastAsia" w:ascii="宋体" w:hAnsi="宋体" w:eastAsia="宋体" w:cs="宋体"/>
                <w:bCs/>
                <w:color w:val="auto"/>
                <w:kern w:val="0"/>
                <w:sz w:val="21"/>
                <w:szCs w:val="21"/>
                <w:highlight w:val="none"/>
                <w:lang w:val="en-US" w:eastAsia="zh-CN"/>
              </w:rPr>
              <w:t>:</w:t>
            </w:r>
            <w:r>
              <w:rPr>
                <w:rFonts w:hint="eastAsia" w:ascii="宋体" w:hAnsi="宋体" w:cs="宋体"/>
                <w:bCs/>
                <w:color w:val="auto"/>
                <w:kern w:val="0"/>
                <w:szCs w:val="21"/>
                <w:highlight w:val="none"/>
              </w:rPr>
              <w:t>1000*1200*800</w:t>
            </w:r>
          </w:p>
          <w:p>
            <w:pPr>
              <w:spacing w:line="360" w:lineRule="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所送样品的材质</w:t>
            </w:r>
            <w:r>
              <w:rPr>
                <w:rFonts w:hint="eastAsia" w:ascii="宋体" w:hAnsi="宋体" w:eastAsia="宋体" w:cs="宋体"/>
                <w:color w:val="auto"/>
                <w:spacing w:val="-6"/>
                <w:sz w:val="21"/>
                <w:szCs w:val="21"/>
                <w:highlight w:val="none"/>
                <w:lang w:eastAsia="zh-CN"/>
              </w:rPr>
              <w:t>优良（</w:t>
            </w:r>
            <w:r>
              <w:rPr>
                <w:rFonts w:hint="eastAsia" w:ascii="宋体" w:hAnsi="宋体" w:cs="宋体"/>
                <w:color w:val="auto"/>
                <w:spacing w:val="-6"/>
                <w:sz w:val="21"/>
                <w:szCs w:val="21"/>
                <w:highlight w:val="none"/>
                <w:lang w:val="en-US" w:eastAsia="zh-CN"/>
              </w:rPr>
              <w:t>0-3</w:t>
            </w:r>
            <w:r>
              <w:rPr>
                <w:rFonts w:hint="eastAsia" w:ascii="宋体" w:hAnsi="宋体" w:eastAsia="宋体" w:cs="宋体"/>
                <w:color w:val="auto"/>
                <w:spacing w:val="-6"/>
                <w:sz w:val="21"/>
                <w:szCs w:val="21"/>
                <w:highlight w:val="none"/>
                <w:lang w:val="en-US" w:eastAsia="zh-CN"/>
              </w:rPr>
              <w:t>分</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、制作工艺</w:t>
            </w:r>
            <w:r>
              <w:rPr>
                <w:rFonts w:hint="eastAsia" w:ascii="宋体" w:hAnsi="宋体" w:eastAsia="宋体" w:cs="宋体"/>
                <w:color w:val="auto"/>
                <w:spacing w:val="-6"/>
                <w:sz w:val="21"/>
                <w:szCs w:val="21"/>
                <w:highlight w:val="none"/>
                <w:lang w:eastAsia="zh-CN"/>
              </w:rPr>
              <w:t>精湛（</w:t>
            </w:r>
            <w:r>
              <w:rPr>
                <w:rFonts w:hint="eastAsia" w:ascii="宋体" w:hAnsi="宋体" w:cs="宋体"/>
                <w:color w:val="auto"/>
                <w:spacing w:val="-6"/>
                <w:sz w:val="21"/>
                <w:szCs w:val="21"/>
                <w:highlight w:val="none"/>
                <w:lang w:val="en-US" w:eastAsia="zh-CN"/>
              </w:rPr>
              <w:t>0-</w:t>
            </w:r>
            <w:r>
              <w:rPr>
                <w:rFonts w:hint="eastAsia" w:ascii="宋体" w:hAnsi="宋体" w:eastAsia="宋体" w:cs="宋体"/>
                <w:color w:val="auto"/>
                <w:spacing w:val="-6"/>
                <w:sz w:val="21"/>
                <w:szCs w:val="21"/>
                <w:highlight w:val="none"/>
                <w:lang w:val="en-US" w:eastAsia="zh-CN"/>
              </w:rPr>
              <w:t>2分</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、组装结构</w:t>
            </w:r>
            <w:r>
              <w:rPr>
                <w:rFonts w:hint="eastAsia" w:ascii="宋体" w:hAnsi="宋体" w:eastAsia="宋体" w:cs="宋体"/>
                <w:color w:val="auto"/>
                <w:spacing w:val="-6"/>
                <w:sz w:val="21"/>
                <w:szCs w:val="21"/>
                <w:highlight w:val="none"/>
                <w:lang w:eastAsia="zh-CN"/>
              </w:rPr>
              <w:t>合理（</w:t>
            </w:r>
            <w:r>
              <w:rPr>
                <w:rFonts w:hint="eastAsia" w:ascii="宋体" w:hAnsi="宋体" w:cs="宋体"/>
                <w:color w:val="auto"/>
                <w:spacing w:val="-6"/>
                <w:sz w:val="21"/>
                <w:szCs w:val="21"/>
                <w:highlight w:val="none"/>
                <w:lang w:val="en-US" w:eastAsia="zh-CN"/>
              </w:rPr>
              <w:t>0-</w:t>
            </w:r>
            <w:r>
              <w:rPr>
                <w:rFonts w:hint="eastAsia" w:ascii="宋体" w:hAnsi="宋体" w:eastAsia="宋体" w:cs="宋体"/>
                <w:color w:val="auto"/>
                <w:spacing w:val="-6"/>
                <w:sz w:val="21"/>
                <w:szCs w:val="21"/>
                <w:highlight w:val="none"/>
                <w:lang w:val="en-US" w:eastAsia="zh-CN"/>
              </w:rPr>
              <w:t>2分</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、功能</w:t>
            </w:r>
            <w:r>
              <w:rPr>
                <w:rFonts w:hint="eastAsia" w:ascii="宋体" w:hAnsi="宋体" w:eastAsia="宋体" w:cs="宋体"/>
                <w:color w:val="auto"/>
                <w:spacing w:val="-6"/>
                <w:sz w:val="21"/>
                <w:szCs w:val="21"/>
                <w:highlight w:val="none"/>
                <w:lang w:eastAsia="zh-CN"/>
              </w:rPr>
              <w:t>完善（</w:t>
            </w:r>
            <w:r>
              <w:rPr>
                <w:rFonts w:hint="eastAsia" w:ascii="宋体" w:hAnsi="宋体" w:cs="宋体"/>
                <w:color w:val="auto"/>
                <w:spacing w:val="-6"/>
                <w:sz w:val="21"/>
                <w:szCs w:val="21"/>
                <w:highlight w:val="none"/>
                <w:lang w:val="en-US" w:eastAsia="zh-CN"/>
              </w:rPr>
              <w:t>0-</w:t>
            </w:r>
            <w:r>
              <w:rPr>
                <w:rFonts w:hint="eastAsia" w:ascii="宋体" w:hAnsi="宋体" w:eastAsia="宋体" w:cs="宋体"/>
                <w:color w:val="auto"/>
                <w:spacing w:val="-6"/>
                <w:sz w:val="21"/>
                <w:szCs w:val="21"/>
                <w:highlight w:val="none"/>
                <w:lang w:val="en-US" w:eastAsia="zh-CN"/>
              </w:rPr>
              <w:t>2分</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、外形和表面处理、切割面处理</w:t>
            </w:r>
            <w:r>
              <w:rPr>
                <w:rFonts w:hint="eastAsia" w:ascii="宋体" w:hAnsi="宋体" w:cs="宋体"/>
                <w:color w:val="auto"/>
                <w:spacing w:val="-6"/>
                <w:sz w:val="21"/>
                <w:szCs w:val="21"/>
                <w:highlight w:val="none"/>
                <w:lang w:val="en-US" w:eastAsia="zh-CN"/>
              </w:rPr>
              <w:t>优秀</w:t>
            </w:r>
            <w:r>
              <w:rPr>
                <w:rFonts w:hint="eastAsia" w:ascii="宋体" w:hAnsi="宋体" w:eastAsia="宋体" w:cs="宋体"/>
                <w:color w:val="auto"/>
                <w:spacing w:val="-6"/>
                <w:sz w:val="21"/>
                <w:szCs w:val="21"/>
                <w:highlight w:val="none"/>
                <w:lang w:eastAsia="zh-CN"/>
              </w:rPr>
              <w:t>（</w:t>
            </w:r>
            <w:r>
              <w:rPr>
                <w:rFonts w:hint="eastAsia" w:ascii="宋体" w:hAnsi="宋体" w:cs="宋体"/>
                <w:color w:val="auto"/>
                <w:spacing w:val="-6"/>
                <w:sz w:val="21"/>
                <w:szCs w:val="21"/>
                <w:highlight w:val="none"/>
                <w:lang w:val="en-US" w:eastAsia="zh-CN"/>
              </w:rPr>
              <w:t>0-3</w:t>
            </w:r>
            <w:r>
              <w:rPr>
                <w:rFonts w:hint="eastAsia" w:ascii="宋体" w:hAnsi="宋体" w:eastAsia="宋体" w:cs="宋体"/>
                <w:color w:val="auto"/>
                <w:spacing w:val="-6"/>
                <w:sz w:val="21"/>
                <w:szCs w:val="21"/>
                <w:highlight w:val="none"/>
                <w:lang w:val="en-US" w:eastAsia="zh-CN"/>
              </w:rPr>
              <w:t>分</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 xml:space="preserve">；                                        </w:t>
            </w:r>
          </w:p>
          <w:p>
            <w:pPr>
              <w:widowControl/>
              <w:spacing w:line="360" w:lineRule="auto"/>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投标人未提供投标样品或提供不全的不得分；样品规格存在偏差将影响其技术得分（规格偏差小于±5%的，不影响其打分），但中标后须按招标文件要求供货。</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0-1</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w:t>
            </w:r>
          </w:p>
        </w:tc>
        <w:tc>
          <w:tcPr>
            <w:tcW w:w="1375" w:type="dxa"/>
            <w:noWrap w:val="0"/>
            <w:vAlign w:val="center"/>
          </w:tcPr>
          <w:p>
            <w:pPr>
              <w:spacing w:line="360" w:lineRule="auto"/>
              <w:jc w:val="center"/>
              <w:outlineLvl w:val="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投标样品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5" w:type="dxa"/>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12</w:t>
            </w:r>
          </w:p>
        </w:tc>
        <w:tc>
          <w:tcPr>
            <w:tcW w:w="6015" w:type="dxa"/>
            <w:noWrap w:val="0"/>
            <w:vAlign w:val="center"/>
          </w:tcPr>
          <w:p>
            <w:pPr>
              <w:widowControl/>
              <w:spacing w:line="360" w:lineRule="auto"/>
              <w:jc w:val="left"/>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rPr>
              <w:t>质保期不低于</w:t>
            </w: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年，质保期每增加</w:t>
            </w:r>
            <w:r>
              <w:rPr>
                <w:rFonts w:hint="eastAsia" w:ascii="宋体" w:hAnsi="宋体" w:eastAsia="宋体"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rPr>
              <w:t>年得</w:t>
            </w: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分，最高得</w:t>
            </w:r>
            <w:r>
              <w:rPr>
                <w:rFonts w:hint="eastAsia" w:ascii="宋体" w:hAnsi="宋体" w:eastAsia="宋体" w:cs="宋体"/>
                <w:bCs/>
                <w:color w:val="auto"/>
                <w:kern w:val="0"/>
                <w:sz w:val="21"/>
                <w:szCs w:val="21"/>
                <w:highlight w:val="none"/>
                <w:lang w:val="en-US" w:eastAsia="zh-CN"/>
              </w:rPr>
              <w:t>6</w:t>
            </w:r>
            <w:r>
              <w:rPr>
                <w:rFonts w:hint="eastAsia" w:ascii="宋体" w:hAnsi="宋体" w:eastAsia="宋体" w:cs="宋体"/>
                <w:bCs/>
                <w:color w:val="auto"/>
                <w:kern w:val="0"/>
                <w:sz w:val="21"/>
                <w:szCs w:val="21"/>
                <w:highlight w:val="none"/>
              </w:rPr>
              <w:t>分</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lang w:val="en-US" w:eastAsia="zh-CN"/>
              </w:rPr>
              <w:t>投标人自行提供承诺</w:t>
            </w:r>
            <w:r>
              <w:rPr>
                <w:rFonts w:hint="eastAsia" w:ascii="宋体" w:hAnsi="宋体" w:eastAsia="宋体" w:cs="宋体"/>
                <w:bCs/>
                <w:color w:val="auto"/>
                <w:kern w:val="0"/>
                <w:sz w:val="21"/>
                <w:szCs w:val="21"/>
                <w:highlight w:val="none"/>
                <w:lang w:eastAsia="zh-CN"/>
              </w:rPr>
              <w:t>）</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0-6</w:t>
            </w:r>
            <w:r>
              <w:rPr>
                <w:rFonts w:hint="eastAsia" w:ascii="宋体" w:hAnsi="宋体" w:eastAsia="宋体" w:cs="宋体"/>
                <w:bCs/>
                <w:color w:val="auto"/>
                <w:sz w:val="21"/>
                <w:szCs w:val="21"/>
                <w:highlight w:val="none"/>
              </w:rPr>
              <w:t>分</w:t>
            </w:r>
          </w:p>
          <w:p>
            <w:pPr>
              <w:widowControl/>
              <w:spacing w:line="36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（客观）</w:t>
            </w:r>
          </w:p>
        </w:tc>
        <w:tc>
          <w:tcPr>
            <w:tcW w:w="1375" w:type="dxa"/>
            <w:noWrap w:val="0"/>
            <w:vAlign w:val="center"/>
          </w:tcPr>
          <w:p>
            <w:pPr>
              <w:widowControl/>
              <w:spacing w:line="360" w:lineRule="auto"/>
              <w:jc w:val="center"/>
              <w:textAlignment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5" w:type="dxa"/>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13</w:t>
            </w:r>
          </w:p>
        </w:tc>
        <w:tc>
          <w:tcPr>
            <w:tcW w:w="6015" w:type="dxa"/>
            <w:noWrap w:val="0"/>
            <w:vAlign w:val="center"/>
          </w:tcPr>
          <w:p>
            <w:pPr>
              <w:widowControl/>
              <w:spacing w:line="360" w:lineRule="auto"/>
              <w:jc w:val="left"/>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各投标人提出的售后服务方案与承诺情况。包括承诺为本项目提供售后服务的售后服务机构及专业水平资质情况、售后服务人员配置情况、备品备件配备情况、售后响应能力、响应时效以及其他服务质量与承诺情况，方案详细、合理、满足采购需求、承诺切实可行的得</w:t>
            </w:r>
            <w:r>
              <w:rPr>
                <w:rFonts w:hint="eastAsia" w:ascii="宋体" w:hAnsi="宋体" w:cs="宋体"/>
                <w:color w:val="auto"/>
                <w:kern w:val="0"/>
                <w:sz w:val="21"/>
                <w:szCs w:val="21"/>
                <w:highlight w:val="none"/>
                <w:shd w:val="clear" w:color="auto" w:fill="auto"/>
                <w:lang w:val="en-US" w:eastAsia="zh-CN"/>
              </w:rPr>
              <w:t>5</w:t>
            </w:r>
            <w:r>
              <w:rPr>
                <w:rFonts w:hint="eastAsia" w:ascii="宋体" w:hAnsi="宋体" w:eastAsia="宋体" w:cs="宋体"/>
                <w:color w:val="auto"/>
                <w:kern w:val="0"/>
                <w:sz w:val="21"/>
                <w:szCs w:val="21"/>
                <w:highlight w:val="none"/>
                <w:shd w:val="clear" w:color="auto" w:fill="auto"/>
                <w:lang w:val="en-US" w:eastAsia="zh-CN"/>
              </w:rPr>
              <w:t xml:space="preserve">分；方案可行、基本满足采购需求、承诺基本可行的得 </w:t>
            </w:r>
            <w:r>
              <w:rPr>
                <w:rFonts w:hint="eastAsia" w:ascii="宋体" w:hAnsi="宋体" w:cs="宋体"/>
                <w:color w:val="auto"/>
                <w:kern w:val="0"/>
                <w:sz w:val="21"/>
                <w:szCs w:val="21"/>
                <w:highlight w:val="none"/>
                <w:shd w:val="clear" w:color="auto" w:fill="auto"/>
                <w:lang w:val="en-US" w:eastAsia="zh-CN"/>
              </w:rPr>
              <w:t>3</w:t>
            </w:r>
            <w:r>
              <w:rPr>
                <w:rFonts w:hint="eastAsia" w:ascii="宋体" w:hAnsi="宋体" w:eastAsia="宋体" w:cs="宋体"/>
                <w:color w:val="auto"/>
                <w:kern w:val="0"/>
                <w:sz w:val="21"/>
                <w:szCs w:val="21"/>
                <w:highlight w:val="none"/>
                <w:shd w:val="clear" w:color="auto" w:fill="auto"/>
                <w:lang w:val="en-US" w:eastAsia="zh-CN"/>
              </w:rPr>
              <w:t>分；方案一般、部分满足的得 1分，不满足或不提供不得分。</w:t>
            </w:r>
          </w:p>
        </w:tc>
        <w:tc>
          <w:tcPr>
            <w:tcW w:w="1066" w:type="dxa"/>
            <w:noWrap w:val="0"/>
            <w:vAlign w:val="center"/>
          </w:tcPr>
          <w:p>
            <w:pPr>
              <w:widowControl/>
              <w:spacing w:line="360" w:lineRule="auto"/>
              <w:jc w:val="center"/>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0-</w:t>
            </w:r>
            <w:r>
              <w:rPr>
                <w:rFonts w:hint="eastAsia" w:ascii="宋体" w:hAnsi="宋体" w:cs="宋体"/>
                <w:color w:val="auto"/>
                <w:kern w:val="0"/>
                <w:sz w:val="21"/>
                <w:szCs w:val="21"/>
                <w:highlight w:val="none"/>
                <w:shd w:val="clear" w:color="auto" w:fill="auto"/>
                <w:lang w:val="en-US" w:eastAsia="zh-CN"/>
              </w:rPr>
              <w:t>5</w:t>
            </w:r>
            <w:r>
              <w:rPr>
                <w:rFonts w:hint="eastAsia" w:ascii="宋体" w:hAnsi="宋体" w:eastAsia="宋体" w:cs="宋体"/>
                <w:color w:val="auto"/>
                <w:kern w:val="0"/>
                <w:sz w:val="21"/>
                <w:szCs w:val="21"/>
                <w:highlight w:val="none"/>
                <w:shd w:val="clear" w:color="auto" w:fill="auto"/>
                <w:lang w:val="en-US" w:eastAsia="zh-CN"/>
              </w:rPr>
              <w:t>分</w:t>
            </w:r>
          </w:p>
          <w:p>
            <w:pPr>
              <w:widowControl/>
              <w:spacing w:line="360" w:lineRule="auto"/>
              <w:jc w:val="left"/>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（主观）</w:t>
            </w:r>
          </w:p>
        </w:tc>
        <w:tc>
          <w:tcPr>
            <w:tcW w:w="1375" w:type="dxa"/>
            <w:noWrap w:val="0"/>
            <w:vAlign w:val="center"/>
          </w:tcPr>
          <w:p>
            <w:pPr>
              <w:widowControl/>
              <w:spacing w:line="360" w:lineRule="auto"/>
              <w:jc w:val="center"/>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jc w:val="center"/>
        </w:trPr>
        <w:tc>
          <w:tcPr>
            <w:tcW w:w="825" w:type="dxa"/>
            <w:noWrap w:val="0"/>
            <w:vAlign w:val="center"/>
          </w:tcPr>
          <w:p>
            <w:pPr>
              <w:spacing w:line="360" w:lineRule="auto"/>
              <w:jc w:val="center"/>
              <w:outlineLvl w:val="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6015" w:type="dxa"/>
            <w:noWrap w:val="0"/>
            <w:vAlign w:val="center"/>
          </w:tcPr>
          <w:p>
            <w:pPr>
              <w:keepNext w:val="0"/>
              <w:keepLines w:val="0"/>
              <w:pageBreakBefore w:val="0"/>
              <w:widowControl/>
              <w:kinsoku/>
              <w:wordWrap/>
              <w:overflowPunct/>
              <w:topLinePunct w:val="0"/>
              <w:autoSpaceDE/>
              <w:autoSpaceDN/>
              <w:bidi w:val="0"/>
              <w:adjustRightInd w:val="0"/>
              <w:snapToGrid/>
              <w:spacing w:line="360" w:lineRule="auto"/>
              <w:jc w:val="left"/>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有效投标报价的最低价作为评标基准价，其最低报价为满分；按［投标报价得分=（评标基准价/投标报价）*</w:t>
            </w:r>
            <w:r>
              <w:rPr>
                <w:rFonts w:hint="eastAsia" w:ascii="宋体" w:hAnsi="宋体" w:eastAsia="宋体" w:cs="宋体"/>
                <w:bCs/>
                <w:color w:val="auto"/>
                <w:sz w:val="21"/>
                <w:szCs w:val="21"/>
                <w:highlight w:val="none"/>
                <w:lang w:val="en-US" w:eastAsia="zh-CN"/>
              </w:rPr>
              <w:t>30</w:t>
            </w:r>
            <w:r>
              <w:rPr>
                <w:rFonts w:hint="eastAsia" w:ascii="宋体" w:hAnsi="宋体" w:eastAsia="宋体" w:cs="宋体"/>
                <w:bCs/>
                <w:color w:val="auto"/>
                <w:sz w:val="21"/>
                <w:szCs w:val="21"/>
                <w:highlight w:val="none"/>
              </w:rPr>
              <w:t>］的计算公式计算。</w:t>
            </w:r>
          </w:p>
          <w:p>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评标过程中，不得去掉报价中的最高报价和最低报价。</w:t>
            </w:r>
          </w:p>
          <w:p>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因落实政府采购政策需要进行价格调整的，以调整后的价格计算评标基准价和投标报价。</w:t>
            </w:r>
          </w:p>
        </w:tc>
        <w:tc>
          <w:tcPr>
            <w:tcW w:w="1066"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30</w:t>
            </w:r>
            <w:r>
              <w:rPr>
                <w:rFonts w:hint="eastAsia" w:ascii="宋体" w:hAnsi="宋体" w:eastAsia="宋体" w:cs="宋体"/>
                <w:bCs/>
                <w:color w:val="auto"/>
                <w:sz w:val="21"/>
                <w:szCs w:val="21"/>
                <w:highlight w:val="none"/>
              </w:rPr>
              <w:t>分</w:t>
            </w:r>
          </w:p>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（客观）</w:t>
            </w:r>
          </w:p>
        </w:tc>
        <w:tc>
          <w:tcPr>
            <w:tcW w:w="1375" w:type="dxa"/>
            <w:noWrap w:val="0"/>
            <w:vAlign w:val="center"/>
          </w:tcPr>
          <w:p>
            <w:pPr>
              <w:spacing w:line="360" w:lineRule="auto"/>
              <w:jc w:val="center"/>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bl>
    <w:p>
      <w:pPr>
        <w:pStyle w:val="2"/>
        <w:rPr>
          <w:highlight w:val="none"/>
        </w:rPr>
      </w:pPr>
    </w:p>
    <w:p>
      <w:pPr>
        <w:pStyle w:val="2"/>
        <w:rPr>
          <w:highlight w:val="none"/>
          <w:lang w:val="en-US"/>
        </w:rPr>
      </w:pPr>
    </w:p>
    <w:p>
      <w:pPr>
        <w:snapToGrid w:val="0"/>
        <w:spacing w:line="360" w:lineRule="auto"/>
        <w:rPr>
          <w:rFonts w:ascii="仿宋" w:hAnsi="仿宋" w:eastAsia="仿宋" w:cs="仿宋_GB2312"/>
          <w:b/>
          <w:sz w:val="24"/>
          <w:highlight w:val="none"/>
        </w:rPr>
      </w:pPr>
      <w:r>
        <w:rPr>
          <w:rFonts w:ascii="Arial" w:hAnsi="Arial" w:cs="Arial"/>
          <w:sz w:val="20"/>
          <w:szCs w:val="20"/>
          <w:highlight w:val="none"/>
          <w:shd w:val="clear" w:color="auto" w:fill="FFFFFF"/>
        </w:rPr>
        <w:t> *</w:t>
      </w:r>
      <w:r>
        <w:rPr>
          <w:rFonts w:hint="eastAsia" w:ascii="仿宋" w:hAnsi="仿宋" w:eastAsia="仿宋" w:cs="仿宋_GB2312"/>
          <w:b/>
          <w:sz w:val="24"/>
          <w:highlight w:val="none"/>
        </w:rPr>
        <w:t>备注：</w:t>
      </w:r>
      <w:r>
        <w:rPr>
          <w:rFonts w:hint="eastAsia" w:ascii="仿宋" w:hAnsi="仿宋" w:eastAsia="仿宋" w:cs="仿宋_GB2312"/>
          <w:sz w:val="24"/>
          <w:highlight w:val="none"/>
        </w:rPr>
        <w:t>投标人编制投标文件（商务技术文件部分）时，建议按此目录（序号和内容）提供评标标准相应的商务技术资料。</w:t>
      </w:r>
      <w:r>
        <w:rPr>
          <w:rFonts w:ascii="仿宋" w:hAnsi="仿宋" w:eastAsia="仿宋" w:cs="仿宋_GB2312"/>
          <w:sz w:val="24"/>
          <w:highlight w:val="none"/>
        </w:rPr>
        <w:t> </w:t>
      </w:r>
    </w:p>
    <w:p>
      <w:pPr>
        <w:snapToGrid w:val="0"/>
        <w:spacing w:line="360" w:lineRule="auto"/>
        <w:rPr>
          <w:rFonts w:ascii="仿宋_GB2312" w:hAnsi="仿宋" w:eastAsia="仿宋_GB2312"/>
          <w:b/>
          <w:sz w:val="28"/>
          <w:szCs w:val="28"/>
          <w:highlight w:val="none"/>
        </w:rPr>
      </w:pPr>
      <w:r>
        <w:rPr>
          <w:rFonts w:hint="eastAsia" w:ascii="仿宋_GB2312" w:hAnsi="仿宋" w:eastAsia="仿宋_GB2312" w:cs="仿宋_GB2312"/>
          <w:b/>
          <w:sz w:val="32"/>
          <w:highlight w:val="none"/>
        </w:rPr>
        <w:t>一、评标方法</w:t>
      </w:r>
    </w:p>
    <w:p>
      <w:pPr>
        <w:adjustRightInd/>
        <w:spacing w:line="360" w:lineRule="auto"/>
        <w:ind w:firstLine="472" w:firstLineChars="196"/>
        <w:rPr>
          <w:rFonts w:ascii="仿宋_GB2312" w:hAnsi="仿宋" w:eastAsia="仿宋_GB2312" w:cs="Arial"/>
          <w:kern w:val="0"/>
          <w:sz w:val="24"/>
          <w:highlight w:val="none"/>
        </w:rPr>
      </w:pPr>
      <w:r>
        <w:rPr>
          <w:rFonts w:ascii="仿宋_GB2312" w:hAnsi="仿宋" w:eastAsia="仿宋_GB2312" w:cs="Arial"/>
          <w:b/>
          <w:kern w:val="0"/>
          <w:sz w:val="24"/>
          <w:highlight w:val="none"/>
        </w:rPr>
        <w:t>1.</w:t>
      </w:r>
      <w:r>
        <w:rPr>
          <w:rFonts w:hint="eastAsia" w:ascii="仿宋_GB2312" w:hAnsi="仿宋" w:eastAsia="仿宋_GB2312" w:cs="Arial"/>
          <w:b/>
          <w:kern w:val="0"/>
          <w:sz w:val="24"/>
          <w:highlight w:val="none"/>
        </w:rPr>
        <w:t>本项目采用综合评分法。</w:t>
      </w:r>
      <w:r>
        <w:rPr>
          <w:rFonts w:hint="eastAsia" w:ascii="仿宋_GB2312" w:hAnsi="仿宋" w:eastAsia="仿宋_GB2312" w:cs="Arial"/>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kern w:val="0"/>
          <w:sz w:val="24"/>
          <w:highlight w:val="none"/>
        </w:rPr>
      </w:pPr>
      <w:r>
        <w:rPr>
          <w:rFonts w:hint="eastAsia" w:ascii="仿宋_GB2312" w:hAnsi="仿宋" w:eastAsia="仿宋_GB2312" w:cs="仿宋_GB2312"/>
          <w:b/>
          <w:sz w:val="32"/>
          <w:highlight w:val="none"/>
        </w:rPr>
        <w:t>二、评标标准</w:t>
      </w:r>
    </w:p>
    <w:p>
      <w:pPr>
        <w:spacing w:line="360" w:lineRule="auto"/>
        <w:ind w:firstLine="472" w:firstLineChars="196"/>
        <w:rPr>
          <w:rFonts w:ascii="仿宋_GB2312" w:hAnsi="仿宋_GB2312" w:eastAsia="仿宋_GB2312" w:cs="仿宋_GB2312"/>
          <w:b/>
          <w:sz w:val="24"/>
          <w:highlight w:val="none"/>
        </w:rPr>
      </w:pPr>
      <w:r>
        <w:rPr>
          <w:rFonts w:ascii="仿宋_GB2312" w:hAnsi="仿宋_GB2312" w:eastAsia="仿宋_GB2312" w:cs="仿宋_GB2312"/>
          <w:b/>
          <w:sz w:val="24"/>
          <w:highlight w:val="none"/>
        </w:rPr>
        <w:t>2.</w:t>
      </w:r>
      <w:r>
        <w:rPr>
          <w:highlight w:val="none"/>
        </w:rPr>
        <w:t xml:space="preserve"> </w:t>
      </w:r>
      <w:r>
        <w:rPr>
          <w:rFonts w:hint="eastAsia" w:ascii="仿宋_GB2312" w:hAnsi="仿宋_GB2312" w:eastAsia="仿宋_GB2312" w:cs="仿宋_GB2312"/>
          <w:b/>
          <w:sz w:val="24"/>
          <w:highlight w:val="none"/>
        </w:rPr>
        <w:t>评标标准：</w:t>
      </w:r>
      <w:r>
        <w:rPr>
          <w:rFonts w:hint="eastAsia" w:ascii="仿宋_GB2312" w:hAnsi="仿宋" w:eastAsia="仿宋_GB2312" w:cs="Arial"/>
          <w:kern w:val="0"/>
          <w:sz w:val="24"/>
          <w:highlight w:val="none"/>
        </w:rPr>
        <w:t>见评标办法前附表。</w:t>
      </w:r>
    </w:p>
    <w:p>
      <w:pPr>
        <w:spacing w:line="360" w:lineRule="auto"/>
        <w:outlineLvl w:val="0"/>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三、评标程序</w:t>
      </w:r>
    </w:p>
    <w:p>
      <w:pPr>
        <w:spacing w:line="360" w:lineRule="auto"/>
        <w:ind w:firstLine="472" w:firstLineChars="196"/>
        <w:rPr>
          <w:rFonts w:ascii="仿宋_GB2312" w:hAnsi="仿宋" w:eastAsia="仿宋_GB2312" w:cs="Arial"/>
          <w:kern w:val="0"/>
          <w:sz w:val="24"/>
          <w:highlight w:val="none"/>
        </w:rPr>
      </w:pPr>
      <w:r>
        <w:rPr>
          <w:rFonts w:ascii="仿宋_GB2312" w:hAnsi="仿宋" w:eastAsia="仿宋_GB2312" w:cs="Arial"/>
          <w:b/>
          <w:kern w:val="0"/>
          <w:sz w:val="24"/>
          <w:highlight w:val="none"/>
        </w:rPr>
        <w:t>3.1符合性审查。</w:t>
      </w:r>
      <w:r>
        <w:rPr>
          <w:rFonts w:ascii="仿宋_GB2312" w:hAnsi="仿宋" w:eastAsia="仿宋_GB2312" w:cs="Arial"/>
          <w:kern w:val="0"/>
          <w:sz w:val="24"/>
          <w:highlight w:val="none"/>
        </w:rPr>
        <w:t>评标委员会应当对符合资格的投标人的投标文件进行符合性审查，以确定其是否满足招标文件的实质性要求。</w:t>
      </w:r>
      <w:r>
        <w:rPr>
          <w:rFonts w:hint="eastAsia" w:ascii="仿宋_GB2312" w:hAnsi="仿宋" w:eastAsia="仿宋_GB2312" w:cs="Arial"/>
          <w:kern w:val="0"/>
          <w:sz w:val="24"/>
          <w:highlight w:val="none"/>
        </w:rPr>
        <w:t>不</w:t>
      </w:r>
      <w:r>
        <w:rPr>
          <w:rFonts w:ascii="仿宋_GB2312" w:hAnsi="仿宋" w:eastAsia="仿宋_GB2312" w:cs="Arial"/>
          <w:kern w:val="0"/>
          <w:sz w:val="24"/>
          <w:highlight w:val="none"/>
        </w:rPr>
        <w:t>满足招标文件的实质性要求</w:t>
      </w:r>
      <w:r>
        <w:rPr>
          <w:rFonts w:hint="eastAsia" w:ascii="仿宋_GB2312" w:hAnsi="仿宋" w:eastAsia="仿宋_GB2312" w:cs="Arial"/>
          <w:kern w:val="0"/>
          <w:sz w:val="24"/>
          <w:highlight w:val="none"/>
        </w:rPr>
        <w:t>的，投标无效。</w:t>
      </w:r>
    </w:p>
    <w:p>
      <w:pPr>
        <w:spacing w:line="360" w:lineRule="auto"/>
        <w:ind w:firstLine="472" w:firstLineChars="196"/>
        <w:rPr>
          <w:rFonts w:ascii="仿宋_GB2312" w:hAnsi="仿宋" w:eastAsia="仿宋_GB2312" w:cs="Arial"/>
          <w:kern w:val="0"/>
          <w:sz w:val="24"/>
          <w:highlight w:val="none"/>
        </w:rPr>
      </w:pPr>
      <w:r>
        <w:rPr>
          <w:rFonts w:ascii="仿宋_GB2312" w:hAnsi="仿宋" w:eastAsia="仿宋_GB2312" w:cs="Arial"/>
          <w:b/>
          <w:kern w:val="0"/>
          <w:sz w:val="24"/>
          <w:highlight w:val="none"/>
        </w:rPr>
        <w:t xml:space="preserve">3.2 </w:t>
      </w:r>
      <w:r>
        <w:rPr>
          <w:rFonts w:hint="eastAsia" w:ascii="仿宋_GB2312" w:hAnsi="仿宋" w:eastAsia="仿宋_GB2312" w:cs="Arial"/>
          <w:b/>
          <w:kern w:val="0"/>
          <w:sz w:val="24"/>
          <w:highlight w:val="none"/>
        </w:rPr>
        <w:t>比较与评价。</w:t>
      </w:r>
      <w:r>
        <w:rPr>
          <w:rFonts w:ascii="仿宋_GB2312" w:hAnsi="仿宋" w:eastAsia="仿宋_GB2312" w:cs="Arial"/>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kern w:val="0"/>
          <w:sz w:val="24"/>
          <w:highlight w:val="none"/>
        </w:rPr>
      </w:pPr>
      <w:r>
        <w:rPr>
          <w:rFonts w:ascii="仿宋_GB2312" w:hAnsi="仿宋" w:eastAsia="仿宋_GB2312" w:cs="Arial"/>
          <w:b/>
          <w:kern w:val="0"/>
          <w:sz w:val="24"/>
          <w:highlight w:val="none"/>
        </w:rPr>
        <w:t>3.3汇总商务技术得分。</w:t>
      </w:r>
      <w:r>
        <w:rPr>
          <w:rFonts w:hint="eastAsia" w:ascii="仿宋_GB2312" w:hAnsi="仿宋" w:eastAsia="仿宋_GB2312" w:cs="Arial"/>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kern w:val="0"/>
          <w:sz w:val="24"/>
          <w:highlight w:val="none"/>
        </w:rPr>
      </w:pPr>
      <w:r>
        <w:rPr>
          <w:rFonts w:ascii="仿宋_GB2312" w:hAnsi="仿宋" w:eastAsia="仿宋_GB2312" w:cs="Arial"/>
          <w:b/>
          <w:kern w:val="0"/>
          <w:sz w:val="24"/>
          <w:highlight w:val="none"/>
        </w:rPr>
        <w:t>3.4报价评审。</w:t>
      </w:r>
    </w:p>
    <w:p>
      <w:pPr>
        <w:pStyle w:val="129"/>
        <w:spacing w:before="0"/>
        <w:ind w:firstLine="508" w:firstLineChars="212"/>
        <w:rPr>
          <w:rFonts w:ascii="仿宋_GB2312" w:hAnsi="仿宋" w:eastAsia="仿宋_GB2312" w:cs="Arial"/>
          <w:kern w:val="0"/>
          <w:highlight w:val="none"/>
        </w:rPr>
      </w:pPr>
      <w:r>
        <w:rPr>
          <w:rFonts w:ascii="仿宋_GB2312" w:hAnsi="仿宋" w:eastAsia="仿宋_GB2312" w:cs="Arial"/>
          <w:kern w:val="0"/>
          <w:highlight w:val="none"/>
        </w:rPr>
        <w:t>3.4.1投标文件报价出现前后不一致的，按照下列规定修正：</w:t>
      </w:r>
    </w:p>
    <w:p>
      <w:pPr>
        <w:pStyle w:val="129"/>
        <w:spacing w:before="0"/>
        <w:ind w:firstLine="480"/>
        <w:rPr>
          <w:rFonts w:ascii="仿宋" w:hAnsi="仿宋" w:eastAsia="仿宋" w:cs="仿宋"/>
          <w:kern w:val="0"/>
          <w:szCs w:val="24"/>
          <w:highlight w:val="none"/>
        </w:rPr>
      </w:pPr>
      <w:r>
        <w:rPr>
          <w:rFonts w:ascii="仿宋" w:hAnsi="仿宋" w:eastAsia="仿宋" w:cs="仿宋"/>
          <w:kern w:val="0"/>
          <w:szCs w:val="24"/>
          <w:highlight w:val="none"/>
        </w:rPr>
        <w:t>3.4.1.1投标文件中开标一览表(报价表)内容与投标文件中相应内容不一致的，以开标一览表(报价表)为准;</w:t>
      </w:r>
    </w:p>
    <w:p>
      <w:pPr>
        <w:pStyle w:val="129"/>
        <w:spacing w:before="0"/>
        <w:ind w:firstLine="480"/>
        <w:rPr>
          <w:rFonts w:ascii="仿宋" w:hAnsi="仿宋" w:eastAsia="仿宋" w:cs="仿宋"/>
          <w:kern w:val="0"/>
          <w:szCs w:val="24"/>
          <w:highlight w:val="none"/>
        </w:rPr>
      </w:pPr>
      <w:r>
        <w:rPr>
          <w:rFonts w:ascii="仿宋" w:hAnsi="仿宋" w:eastAsia="仿宋" w:cs="仿宋"/>
          <w:kern w:val="0"/>
          <w:szCs w:val="24"/>
          <w:highlight w:val="none"/>
        </w:rPr>
        <w:t>3.4.1.2大写金额和小写金额不一致的，以大写金额为准;</w:t>
      </w:r>
    </w:p>
    <w:p>
      <w:pPr>
        <w:pStyle w:val="129"/>
        <w:spacing w:before="0"/>
        <w:ind w:firstLine="480"/>
        <w:rPr>
          <w:rFonts w:ascii="仿宋" w:hAnsi="仿宋" w:eastAsia="仿宋" w:cs="仿宋"/>
          <w:kern w:val="0"/>
          <w:szCs w:val="24"/>
          <w:highlight w:val="none"/>
        </w:rPr>
      </w:pPr>
      <w:r>
        <w:rPr>
          <w:rFonts w:ascii="仿宋" w:hAnsi="仿宋" w:eastAsia="仿宋" w:cs="仿宋"/>
          <w:kern w:val="0"/>
          <w:szCs w:val="24"/>
          <w:highlight w:val="none"/>
        </w:rPr>
        <w:t>3.4.1.3单价金额小数点或者百分比有明显错位的，以开标一览表的总价为准，并修改单价;</w:t>
      </w:r>
    </w:p>
    <w:p>
      <w:pPr>
        <w:pStyle w:val="129"/>
        <w:spacing w:before="0"/>
        <w:ind w:firstLine="480"/>
        <w:rPr>
          <w:rFonts w:ascii="仿宋" w:hAnsi="仿宋" w:eastAsia="仿宋" w:cs="仿宋"/>
          <w:kern w:val="0"/>
          <w:szCs w:val="24"/>
          <w:highlight w:val="none"/>
        </w:rPr>
      </w:pPr>
      <w:r>
        <w:rPr>
          <w:rFonts w:ascii="仿宋" w:hAnsi="仿宋" w:eastAsia="仿宋" w:cs="仿宋"/>
          <w:kern w:val="0"/>
          <w:szCs w:val="24"/>
          <w:highlight w:val="none"/>
        </w:rPr>
        <w:t>3.4.1.4总价金额与按单价汇总金额不一致的，以单价金额计算结果为准</w:t>
      </w:r>
      <w:r>
        <w:rPr>
          <w:rFonts w:hint="eastAsia" w:ascii="仿宋" w:hAnsi="仿宋" w:eastAsia="仿宋" w:cs="仿宋"/>
          <w:kern w:val="0"/>
          <w:szCs w:val="24"/>
          <w:highlight w:val="none"/>
        </w:rPr>
        <w:t>；</w:t>
      </w:r>
    </w:p>
    <w:p>
      <w:pPr>
        <w:pStyle w:val="129"/>
        <w:spacing w:before="0"/>
        <w:ind w:firstLine="480"/>
        <w:rPr>
          <w:rFonts w:ascii="仿宋" w:hAnsi="仿宋" w:eastAsia="仿宋" w:cs="仿宋"/>
          <w:kern w:val="0"/>
          <w:szCs w:val="24"/>
          <w:highlight w:val="none"/>
        </w:rPr>
      </w:pPr>
      <w:r>
        <w:rPr>
          <w:rFonts w:ascii="仿宋" w:hAnsi="仿宋" w:eastAsia="仿宋" w:cs="仿宋"/>
          <w:kern w:val="0"/>
          <w:szCs w:val="24"/>
          <w:highlight w:val="none"/>
        </w:rPr>
        <w:t>3.4.1.5同时出现两种以上不一致的，按照3.4.1</w:t>
      </w:r>
      <w:r>
        <w:rPr>
          <w:rFonts w:hint="eastAsia" w:ascii="仿宋" w:hAnsi="仿宋" w:eastAsia="仿宋" w:cs="仿宋"/>
          <w:kern w:val="0"/>
          <w:szCs w:val="24"/>
          <w:highlight w:val="none"/>
        </w:rPr>
        <w:t>规定的顺序修正。修正后的报价按照财政部第</w:t>
      </w:r>
      <w:r>
        <w:rPr>
          <w:rFonts w:ascii="仿宋" w:hAnsi="仿宋" w:eastAsia="仿宋" w:cs="仿宋"/>
          <w:kern w:val="0"/>
          <w:szCs w:val="24"/>
          <w:highlight w:val="none"/>
        </w:rPr>
        <w:t xml:space="preserve">87号令 </w:t>
      </w:r>
      <w:r>
        <w:rPr>
          <w:rFonts w:hint="eastAsia" w:ascii="仿宋" w:hAnsi="仿宋" w:eastAsia="仿宋" w:cs="仿宋"/>
          <w:kern w:val="0"/>
          <w:szCs w:val="24"/>
          <w:highlight w:val="none"/>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highlight w:val="none"/>
        </w:rPr>
      </w:pPr>
      <w:r>
        <w:rPr>
          <w:rFonts w:ascii="仿宋" w:hAnsi="仿宋" w:eastAsia="仿宋" w:cs="仿宋"/>
          <w:kern w:val="0"/>
          <w:sz w:val="24"/>
          <w:highlight w:val="none"/>
        </w:rPr>
        <w:t>3.4.2</w:t>
      </w:r>
      <w:r>
        <w:rPr>
          <w:rFonts w:hint="eastAsia" w:ascii="仿宋" w:hAnsi="仿宋" w:eastAsia="仿宋" w:cs="仿宋"/>
          <w:kern w:val="0"/>
          <w:sz w:val="24"/>
          <w:highlight w:val="none"/>
        </w:rPr>
        <w:t>投标文件出现不是唯一的、有选择性投标报价的，投标无效。</w:t>
      </w:r>
    </w:p>
    <w:p>
      <w:pPr>
        <w:snapToGrid w:val="0"/>
        <w:spacing w:line="360" w:lineRule="auto"/>
        <w:ind w:firstLine="480" w:firstLineChars="200"/>
        <w:jc w:val="left"/>
        <w:rPr>
          <w:rFonts w:ascii="仿宋" w:hAnsi="仿宋" w:eastAsia="仿宋" w:cs="仿宋"/>
          <w:kern w:val="0"/>
          <w:sz w:val="24"/>
          <w:highlight w:val="none"/>
        </w:rPr>
      </w:pPr>
      <w:r>
        <w:rPr>
          <w:rFonts w:ascii="仿宋" w:hAnsi="仿宋" w:eastAsia="仿宋" w:cs="仿宋"/>
          <w:kern w:val="0"/>
          <w:sz w:val="24"/>
          <w:highlight w:val="none"/>
        </w:rPr>
        <w:t>3.4.3</w:t>
      </w:r>
      <w:r>
        <w:rPr>
          <w:rFonts w:hint="eastAsia" w:ascii="仿宋" w:hAnsi="仿宋" w:eastAsia="仿宋" w:cs="仿宋"/>
          <w:kern w:val="0"/>
          <w:sz w:val="24"/>
          <w:highlight w:val="none"/>
        </w:rPr>
        <w:t>投标报价超过招标文件中规定的预算金额或者最高限价的，投标无效。</w:t>
      </w:r>
    </w:p>
    <w:p>
      <w:pPr>
        <w:pStyle w:val="129"/>
        <w:spacing w:before="0"/>
        <w:ind w:firstLine="480"/>
        <w:rPr>
          <w:rFonts w:ascii="仿宋" w:hAnsi="仿宋" w:eastAsia="仿宋" w:cs="仿宋"/>
          <w:kern w:val="0"/>
          <w:szCs w:val="24"/>
          <w:highlight w:val="none"/>
        </w:rPr>
      </w:pPr>
      <w:r>
        <w:rPr>
          <w:rFonts w:ascii="仿宋" w:hAnsi="仿宋" w:eastAsia="仿宋" w:cs="仿宋"/>
          <w:kern w:val="0"/>
          <w:szCs w:val="24"/>
          <w:highlight w:val="none"/>
        </w:rPr>
        <w:t>3.4.4</w:t>
      </w:r>
      <w:r>
        <w:rPr>
          <w:rFonts w:hint="eastAsia" w:ascii="仿宋" w:hAnsi="仿宋" w:eastAsia="仿宋" w:cs="仿宋"/>
          <w:kern w:val="0"/>
          <w:szCs w:val="24"/>
          <w:highlight w:val="none"/>
        </w:rPr>
        <w:t>评标委员会认为投标人的报价明显低于其他通过符合性审查投标人的报价，有可能影响产品质量或者不能诚信</w:t>
      </w:r>
      <w:r>
        <w:rPr>
          <w:rFonts w:hint="eastAsia" w:ascii="仿宋" w:hAnsi="仿宋" w:eastAsia="仿宋"/>
          <w:highlight w:val="none"/>
        </w:rPr>
        <w:t>履约保证金</w:t>
      </w:r>
      <w:r>
        <w:rPr>
          <w:rFonts w:hint="eastAsia" w:ascii="仿宋" w:hAnsi="仿宋" w:eastAsia="仿宋" w:cs="仿宋"/>
          <w:kern w:val="0"/>
          <w:szCs w:val="24"/>
          <w:highlight w:val="none"/>
        </w:rPr>
        <w:t>的，应当要求其在合理的时间内提供书面说明，必要时提交相关证明材料</w:t>
      </w:r>
      <w:r>
        <w:rPr>
          <w:rFonts w:ascii="仿宋" w:hAnsi="仿宋" w:eastAsia="仿宋" w:cs="仿宋"/>
          <w:kern w:val="0"/>
          <w:szCs w:val="24"/>
          <w:highlight w:val="none"/>
        </w:rPr>
        <w:t>;投标人不能证明其报价合理性的，评标委员会应当将其作为无效投标处理。</w:t>
      </w:r>
    </w:p>
    <w:p>
      <w:pPr>
        <w:pStyle w:val="129"/>
        <w:spacing w:before="0"/>
        <w:ind w:firstLine="480"/>
        <w:rPr>
          <w:rFonts w:ascii="仿宋" w:hAnsi="仿宋" w:eastAsia="仿宋" w:cs="仿宋"/>
          <w:kern w:val="0"/>
          <w:szCs w:val="24"/>
          <w:highlight w:val="none"/>
        </w:rPr>
      </w:pPr>
      <w:r>
        <w:rPr>
          <w:rFonts w:ascii="仿宋" w:hAnsi="仿宋" w:eastAsia="仿宋" w:cs="仿宋"/>
          <w:kern w:val="0"/>
          <w:szCs w:val="24"/>
          <w:highlight w:val="none"/>
        </w:rPr>
        <w:t>3.4.5</w:t>
      </w:r>
      <w:r>
        <w:rPr>
          <w:rFonts w:hint="eastAsia" w:ascii="仿宋" w:hAnsi="仿宋" w:eastAsia="仿宋" w:cs="仿宋"/>
          <w:kern w:val="0"/>
          <w:szCs w:val="24"/>
          <w:highlight w:val="none"/>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kern w:val="0"/>
          <w:szCs w:val="24"/>
          <w:highlight w:val="none"/>
        </w:rPr>
        <w:t>20%的扣除，用扣除后的价格参与评审。接受大中型企业与小</w:t>
      </w:r>
      <w:r>
        <w:rPr>
          <w:rFonts w:hint="eastAsia" w:ascii="仿宋" w:hAnsi="仿宋" w:eastAsia="仿宋" w:cs="仿宋"/>
          <w:kern w:val="0"/>
          <w:szCs w:val="24"/>
          <w:highlight w:val="none"/>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szCs w:val="24"/>
          <w:highlight w:val="none"/>
        </w:rPr>
        <w:t>30%以上的，对联合体或者大中型企业的报价给予6%的扣除，用扣除后的价格参加评审。组成联合体或者接受分包的小</w:t>
      </w:r>
      <w:r>
        <w:rPr>
          <w:rFonts w:hint="eastAsia" w:ascii="仿宋" w:hAnsi="仿宋" w:eastAsia="仿宋" w:cs="仿宋"/>
          <w:kern w:val="0"/>
          <w:szCs w:val="24"/>
          <w:highlight w:val="none"/>
        </w:rPr>
        <w:t>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kern w:val="0"/>
          <w:sz w:val="24"/>
          <w:highlight w:val="none"/>
        </w:rPr>
      </w:pPr>
      <w:r>
        <w:rPr>
          <w:rFonts w:ascii="仿宋_GB2312" w:hAnsi="仿宋" w:eastAsia="仿宋_GB2312" w:cs="Arial"/>
          <w:b/>
          <w:kern w:val="0"/>
          <w:sz w:val="24"/>
          <w:highlight w:val="none"/>
        </w:rPr>
        <w:t>3.5</w:t>
      </w:r>
      <w:r>
        <w:rPr>
          <w:rFonts w:hint="eastAsia" w:ascii="仿宋_GB2312" w:hAnsi="仿宋" w:eastAsia="仿宋_GB2312" w:cs="Arial"/>
          <w:b/>
          <w:kern w:val="0"/>
          <w:sz w:val="24"/>
          <w:highlight w:val="none"/>
        </w:rPr>
        <w:t>排序与推荐。</w:t>
      </w:r>
      <w:r>
        <w:rPr>
          <w:rFonts w:ascii="仿宋_GB2312" w:hAnsi="仿宋" w:eastAsia="仿宋_GB2312" w:cs="Arial"/>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highlight w:val="none"/>
        </w:rPr>
        <w:t>。</w:t>
      </w:r>
    </w:p>
    <w:p>
      <w:pPr>
        <w:spacing w:line="360" w:lineRule="auto"/>
        <w:rPr>
          <w:rFonts w:ascii="仿宋_GB2312" w:hAnsi="仿宋" w:eastAsia="仿宋_GB2312" w:cs="Arial"/>
          <w:b/>
          <w:kern w:val="0"/>
          <w:sz w:val="24"/>
          <w:highlight w:val="none"/>
        </w:rPr>
      </w:pPr>
      <w:r>
        <w:rPr>
          <w:rFonts w:hint="eastAsia" w:ascii="仿宋_GB2312" w:hAnsi="仿宋" w:eastAsia="仿宋_GB2312" w:cs="Arial"/>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kern w:val="0"/>
          <w:sz w:val="24"/>
          <w:highlight w:val="none"/>
        </w:rPr>
      </w:pPr>
      <w:r>
        <w:rPr>
          <w:rFonts w:ascii="仿宋_GB2312" w:hAnsi="仿宋" w:eastAsia="仿宋_GB2312" w:cs="Arial"/>
          <w:b/>
          <w:kern w:val="0"/>
          <w:sz w:val="24"/>
          <w:highlight w:val="none"/>
        </w:rPr>
        <w:t>3.6编写评标报告。</w:t>
      </w:r>
      <w:r>
        <w:rPr>
          <w:rFonts w:ascii="仿宋_GB2312" w:hAnsi="仿宋" w:eastAsia="仿宋_GB2312" w:cs="Arial"/>
          <w:kern w:val="0"/>
          <w:sz w:val="24"/>
          <w:highlight w:val="none"/>
        </w:rPr>
        <w:t>评标委员会根据全体评标成员签字的原始评标记录和评标结果编写评标报告。</w:t>
      </w:r>
      <w:r>
        <w:rPr>
          <w:rFonts w:hint="eastAsia" w:ascii="仿宋_GB2312" w:hAnsi="仿宋" w:eastAsia="仿宋_GB2312" w:cs="Arial"/>
          <w:kern w:val="0"/>
          <w:sz w:val="24"/>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sz w:val="32"/>
          <w:highlight w:val="none"/>
        </w:rPr>
      </w:pPr>
      <w:r>
        <w:rPr>
          <w:rFonts w:hint="eastAsia" w:ascii="仿宋_GB2312" w:hAnsi="仿宋" w:eastAsia="仿宋_GB2312" w:cs="仿宋_GB2312"/>
          <w:b/>
          <w:sz w:val="32"/>
          <w:highlight w:val="none"/>
        </w:rPr>
        <w:t>四、评标中的其他事项</w:t>
      </w:r>
    </w:p>
    <w:p>
      <w:pPr>
        <w:pStyle w:val="129"/>
        <w:spacing w:before="0"/>
        <w:ind w:firstLine="472" w:firstLineChars="196"/>
        <w:rPr>
          <w:rFonts w:ascii="仿宋_GB2312" w:hAnsi="仿宋" w:eastAsia="仿宋_GB2312" w:cs="Arial"/>
          <w:kern w:val="0"/>
          <w:szCs w:val="24"/>
          <w:highlight w:val="none"/>
        </w:rPr>
      </w:pPr>
      <w:r>
        <w:rPr>
          <w:rFonts w:ascii="仿宋_GB2312" w:hAnsi="仿宋" w:eastAsia="仿宋_GB2312" w:cs="Arial"/>
          <w:b/>
          <w:kern w:val="0"/>
          <w:szCs w:val="24"/>
          <w:highlight w:val="none"/>
        </w:rPr>
        <w:t>4.1</w:t>
      </w:r>
      <w:r>
        <w:rPr>
          <w:rFonts w:hint="eastAsia" w:ascii="仿宋_GB2312" w:hAnsi="仿宋" w:eastAsia="仿宋_GB2312" w:cs="Arial"/>
          <w:b/>
          <w:kern w:val="0"/>
          <w:szCs w:val="24"/>
          <w:highlight w:val="none"/>
        </w:rPr>
        <w:t>投标人澄清、说明或者补正。</w:t>
      </w:r>
      <w:r>
        <w:rPr>
          <w:rFonts w:hint="eastAsia" w:ascii="仿宋_GB2312" w:hAnsi="仿宋" w:eastAsia="仿宋_GB2312" w:cs="Arial"/>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7"/>
        <w:spacing w:line="360" w:lineRule="auto"/>
        <w:ind w:left="954" w:leftChars="226" w:hanging="479" w:firstLineChars="0"/>
        <w:rPr>
          <w:rFonts w:ascii="仿宋_GB2312" w:hAnsi="仿宋" w:eastAsia="仿宋_GB2312" w:cs="仿宋_GB2312"/>
          <w:szCs w:val="21"/>
          <w:highlight w:val="none"/>
        </w:rPr>
      </w:pPr>
      <w:r>
        <w:rPr>
          <w:rFonts w:ascii="仿宋_GB2312" w:hAnsi="仿宋" w:eastAsia="仿宋_GB2312" w:cs="Arial"/>
          <w:b/>
          <w:kern w:val="0"/>
          <w:highlight w:val="none"/>
        </w:rPr>
        <w:t>4.2投标无效。</w:t>
      </w:r>
      <w:r>
        <w:rPr>
          <w:rFonts w:hint="eastAsia" w:ascii="仿宋_GB2312" w:hAnsi="仿宋" w:eastAsia="仿宋_GB2312" w:cs="仿宋_GB2312"/>
          <w:szCs w:val="21"/>
          <w:highlight w:val="none"/>
        </w:rPr>
        <w:t>有下列情况之一的，投标无效：</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4.2.2投标文件未按照招标文件要求签署、盖章的；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highlight w:val="none"/>
        </w:rPr>
        <w:t>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4.2.4投标文件含有采购人不能接受的附加条件的；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4.2.5投标文件中承诺的投标有效期少于招标文件中载明的投标有效期的；</w:t>
      </w:r>
    </w:p>
    <w:p>
      <w:pPr>
        <w:snapToGrid w:val="0"/>
        <w:spacing w:line="360" w:lineRule="auto"/>
        <w:ind w:firstLine="120" w:firstLineChars="50"/>
        <w:jc w:val="left"/>
        <w:rPr>
          <w:rFonts w:ascii="仿宋_GB2312" w:hAnsi="仿宋" w:eastAsia="仿宋_GB2312" w:cs="Arial"/>
          <w:kern w:val="0"/>
          <w:sz w:val="24"/>
          <w:highlight w:val="none"/>
        </w:rPr>
      </w:pPr>
      <w:r>
        <w:rPr>
          <w:rFonts w:ascii="仿宋_GB2312" w:hAnsi="仿宋" w:eastAsia="仿宋_GB2312" w:cs="Arial"/>
          <w:kern w:val="0"/>
          <w:sz w:val="24"/>
          <w:highlight w:val="none"/>
        </w:rPr>
        <w:t xml:space="preserve">   4.2.6投标文件出现不是唯一的、有选择性投标报价的;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4.2.7投标报价超过招标文件中规定的预算金额或者最高限价的;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4.2.9投标人对根据修正原则修正后的报价不确认的；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4.2.10投标人提供虚假材料投标的；</w:t>
      </w:r>
    </w:p>
    <w:p>
      <w:pPr>
        <w:spacing w:line="360" w:lineRule="auto"/>
        <w:ind w:firstLine="240" w:firstLineChars="100"/>
        <w:rPr>
          <w:rFonts w:ascii="仿宋_GB2312" w:hAnsi="仿宋" w:eastAsia="仿宋_GB2312" w:cs="Arial"/>
          <w:kern w:val="0"/>
          <w:sz w:val="24"/>
          <w:highlight w:val="none"/>
        </w:rPr>
      </w:pPr>
      <w:r>
        <w:rPr>
          <w:rFonts w:ascii="仿宋_GB2312" w:hAnsi="仿宋" w:eastAsia="仿宋_GB2312" w:cs="Arial"/>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4.2.12投标人仅提交备份投标文件，没有在电子交易平台传输递交投标文件的，投标无效；</w:t>
      </w:r>
    </w:p>
    <w:p>
      <w:pPr>
        <w:pStyle w:val="4"/>
        <w:ind w:left="862" w:leftChars="205"/>
        <w:rPr>
          <w:rFonts w:cs="Arial"/>
          <w:b w:val="0"/>
          <w:bCs w:val="0"/>
          <w:kern w:val="0"/>
          <w:sz w:val="24"/>
          <w:szCs w:val="24"/>
          <w:highlight w:val="none"/>
          <w:lang w:val="en-US"/>
        </w:rPr>
      </w:pPr>
      <w:r>
        <w:rPr>
          <w:rFonts w:cs="Arial"/>
          <w:b w:val="0"/>
          <w:bCs w:val="0"/>
          <w:kern w:val="0"/>
          <w:sz w:val="24"/>
          <w:szCs w:val="24"/>
          <w:highlight w:val="none"/>
          <w:lang w:val="en-US"/>
        </w:rPr>
        <w:t xml:space="preserve">4.2.13 </w:t>
      </w:r>
      <w:r>
        <w:rPr>
          <w:rFonts w:hint="eastAsia" w:cs="Arial"/>
          <w:b w:val="0"/>
          <w:bCs w:val="0"/>
          <w:kern w:val="0"/>
          <w:sz w:val="24"/>
          <w:szCs w:val="24"/>
          <w:highlight w:val="none"/>
          <w:lang w:val="en-US"/>
        </w:rPr>
        <w:t>投标文件不满足招标文件的其它实质性要求的；</w:t>
      </w:r>
    </w:p>
    <w:p>
      <w:pPr>
        <w:spacing w:line="360" w:lineRule="auto"/>
        <w:ind w:firstLine="480" w:firstLineChars="200"/>
        <w:rPr>
          <w:rFonts w:ascii="仿宋_GB2312" w:hAnsi="仿宋" w:eastAsia="仿宋_GB2312" w:cs="Arial"/>
          <w:kern w:val="0"/>
          <w:sz w:val="24"/>
          <w:highlight w:val="none"/>
        </w:rPr>
      </w:pPr>
      <w:r>
        <w:rPr>
          <w:rFonts w:ascii="仿宋_GB2312" w:hAnsi="仿宋" w:eastAsia="仿宋_GB2312" w:cs="Arial"/>
          <w:kern w:val="0"/>
          <w:sz w:val="24"/>
          <w:highlight w:val="none"/>
        </w:rPr>
        <w:t>4.2.14法律、法规、规章（适用本市的）及省级以上规范性文件（适用本市的）规定的其他无效情形。</w:t>
      </w:r>
    </w:p>
    <w:p>
      <w:pPr>
        <w:pStyle w:val="7"/>
        <w:snapToGrid w:val="0"/>
        <w:spacing w:line="360" w:lineRule="auto"/>
        <w:ind w:firstLine="472" w:firstLineChars="196"/>
        <w:rPr>
          <w:rFonts w:ascii="仿宋_GB2312" w:hAnsi="仿宋" w:eastAsia="仿宋_GB2312" w:cs="仿宋_GB2312"/>
          <w:highlight w:val="none"/>
        </w:rPr>
      </w:pPr>
      <w:r>
        <w:rPr>
          <w:rFonts w:ascii="仿宋_GB2312" w:hAnsi="仿宋" w:eastAsia="仿宋_GB2312" w:cs="仿宋_GB2312"/>
          <w:b/>
          <w:highlight w:val="none"/>
        </w:rPr>
        <w:t>5.废标。</w:t>
      </w:r>
      <w:r>
        <w:rPr>
          <w:rFonts w:hint="eastAsia" w:ascii="仿宋_GB2312" w:hAnsi="仿宋" w:eastAsia="仿宋_GB2312" w:cs="仿宋_GB2312"/>
          <w:highlight w:val="none"/>
        </w:rPr>
        <w:t>根据《中华人民共和国政府采购法》第三十六条之规定，在采购中，出现下列情形之一的，应予废标：</w:t>
      </w:r>
    </w:p>
    <w:p>
      <w:pPr>
        <w:pStyle w:val="7"/>
        <w:snapToGrid w:val="0"/>
        <w:spacing w:line="360" w:lineRule="auto"/>
        <w:rPr>
          <w:rFonts w:ascii="仿宋_GB2312" w:hAnsi="仿宋" w:eastAsia="仿宋_GB2312" w:cs="仿宋_GB2312"/>
          <w:highlight w:val="none"/>
        </w:rPr>
      </w:pPr>
      <w:r>
        <w:rPr>
          <w:rFonts w:ascii="仿宋_GB2312" w:hAnsi="仿宋" w:eastAsia="仿宋_GB2312" w:cs="仿宋_GB2312"/>
          <w:highlight w:val="none"/>
        </w:rPr>
        <w:t>5.1符合专业条件的供应商或者对招标文件作实质响应的供应商不足3家的</w:t>
      </w:r>
      <w:r>
        <w:rPr>
          <w:rFonts w:hint="eastAsia" w:ascii="仿宋_GB2312" w:hAnsi="仿宋" w:eastAsia="仿宋_GB2312" w:cs="仿宋_GB2312"/>
          <w:highlight w:val="none"/>
        </w:rPr>
        <w:t>。</w:t>
      </w:r>
    </w:p>
    <w:p>
      <w:pPr>
        <w:pStyle w:val="7"/>
        <w:snapToGrid w:val="0"/>
        <w:spacing w:line="360" w:lineRule="auto"/>
        <w:rPr>
          <w:rFonts w:ascii="仿宋_GB2312" w:hAnsi="仿宋" w:eastAsia="仿宋_GB2312" w:cs="仿宋_GB2312"/>
          <w:highlight w:val="none"/>
        </w:rPr>
      </w:pPr>
      <w:r>
        <w:rPr>
          <w:rFonts w:ascii="仿宋_GB2312" w:hAnsi="仿宋" w:eastAsia="仿宋_GB2312" w:cs="仿宋_GB2312"/>
          <w:highlight w:val="none"/>
        </w:rPr>
        <w:t>5.2出现影响采购公正的违法、违规行为的</w:t>
      </w:r>
      <w:r>
        <w:rPr>
          <w:rFonts w:hint="eastAsia" w:ascii="仿宋_GB2312" w:hAnsi="仿宋" w:eastAsia="仿宋_GB2312" w:cs="仿宋_GB2312"/>
          <w:highlight w:val="none"/>
        </w:rPr>
        <w:t>。</w:t>
      </w:r>
    </w:p>
    <w:p>
      <w:pPr>
        <w:pStyle w:val="7"/>
        <w:snapToGrid w:val="0"/>
        <w:spacing w:line="360" w:lineRule="auto"/>
        <w:rPr>
          <w:rFonts w:ascii="仿宋_GB2312" w:hAnsi="仿宋" w:eastAsia="仿宋_GB2312" w:cs="仿宋_GB2312"/>
          <w:highlight w:val="none"/>
        </w:rPr>
      </w:pPr>
      <w:r>
        <w:rPr>
          <w:rFonts w:ascii="仿宋_GB2312" w:hAnsi="仿宋" w:eastAsia="仿宋_GB2312" w:cs="仿宋_GB2312"/>
          <w:highlight w:val="none"/>
        </w:rPr>
        <w:t>5.3投标人的报价均超过了采购预算，采购人不能支付的</w:t>
      </w:r>
      <w:r>
        <w:rPr>
          <w:rFonts w:hint="eastAsia" w:ascii="仿宋_GB2312" w:hAnsi="仿宋" w:eastAsia="仿宋_GB2312" w:cs="仿宋_GB2312"/>
          <w:highlight w:val="none"/>
        </w:rPr>
        <w:t>。</w:t>
      </w:r>
    </w:p>
    <w:p>
      <w:pPr>
        <w:pStyle w:val="7"/>
        <w:snapToGrid w:val="0"/>
        <w:spacing w:line="360" w:lineRule="auto"/>
        <w:rPr>
          <w:rFonts w:ascii="仿宋_GB2312" w:hAnsi="仿宋" w:eastAsia="仿宋_GB2312" w:cs="仿宋_GB2312"/>
          <w:highlight w:val="none"/>
        </w:rPr>
      </w:pPr>
      <w:r>
        <w:rPr>
          <w:rFonts w:ascii="仿宋_GB2312" w:hAnsi="仿宋" w:eastAsia="仿宋_GB2312" w:cs="仿宋_GB2312"/>
          <w:highlight w:val="none"/>
        </w:rPr>
        <w:t>5.4因重大变故，采购任务取消的。</w:t>
      </w:r>
    </w:p>
    <w:p>
      <w:pPr>
        <w:pStyle w:val="7"/>
        <w:snapToGrid w:val="0"/>
        <w:spacing w:line="360" w:lineRule="auto"/>
        <w:rPr>
          <w:rFonts w:ascii="仿宋_GB2312" w:hAnsi="仿宋" w:eastAsia="仿宋_GB2312" w:cs="仿宋_GB2312"/>
          <w:highlight w:val="none"/>
        </w:rPr>
      </w:pPr>
      <w:r>
        <w:rPr>
          <w:rFonts w:hint="eastAsia" w:ascii="仿宋_GB2312" w:hAnsi="仿宋" w:eastAsia="仿宋_GB2312" w:cs="仿宋_GB2312"/>
          <w:highlight w:val="none"/>
        </w:rPr>
        <w:t>废标后，采购机构应当将废标理由通知所有投标人。</w:t>
      </w:r>
    </w:p>
    <w:p>
      <w:pPr>
        <w:pStyle w:val="7"/>
        <w:snapToGrid w:val="0"/>
        <w:spacing w:line="360" w:lineRule="auto"/>
        <w:ind w:firstLine="590" w:firstLineChars="245"/>
        <w:rPr>
          <w:rFonts w:ascii="仿宋_GB2312" w:hAnsi="仿宋" w:eastAsia="仿宋_GB2312" w:cs="仿宋_GB2312"/>
          <w:highlight w:val="none"/>
        </w:rPr>
      </w:pPr>
      <w:r>
        <w:rPr>
          <w:rFonts w:ascii="仿宋_GB2312" w:hAnsi="仿宋" w:eastAsia="仿宋_GB2312" w:cs="仿宋_GB2312"/>
          <w:b/>
          <w:highlight w:val="none"/>
        </w:rPr>
        <w:t>6.修改招标文件，重新组织采购活动。</w:t>
      </w:r>
      <w:r>
        <w:rPr>
          <w:rFonts w:hint="eastAsia" w:ascii="仿宋_GB2312" w:hAnsi="仿宋" w:eastAsia="仿宋_GB2312" w:cs="仿宋_GB2312"/>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7"/>
        <w:snapToGrid w:val="0"/>
        <w:spacing w:line="360" w:lineRule="auto"/>
        <w:ind w:firstLine="590" w:firstLineChars="245"/>
        <w:rPr>
          <w:rFonts w:ascii="仿宋_GB2312" w:hAnsi="仿宋" w:eastAsia="仿宋_GB2312" w:cs="仿宋_GB2312"/>
          <w:highlight w:val="none"/>
        </w:rPr>
      </w:pPr>
      <w:r>
        <w:rPr>
          <w:rFonts w:hint="eastAsia" w:ascii="仿宋_GB2312" w:hAnsi="Helvetica" w:eastAsia="仿宋_GB2312" w:cs="Helvetica"/>
          <w:b/>
          <w:kern w:val="0"/>
          <w:highlight w:val="none"/>
        </w:rPr>
        <w:t>7.重新开展采购。</w:t>
      </w:r>
      <w:r>
        <w:rPr>
          <w:rFonts w:hint="eastAsia" w:ascii="仿宋_GB2312" w:hAnsi="仿宋" w:eastAsia="仿宋_GB2312" w:cs="仿宋_GB2312"/>
          <w:highlight w:val="none"/>
        </w:rPr>
        <w:t>有政府采购法第七十一条、第七十二条规定的违法行为之一，影响或者可能影响中标、成交结果的，依照下列规定处理：</w:t>
      </w:r>
    </w:p>
    <w:p>
      <w:pPr>
        <w:pStyle w:val="7"/>
        <w:snapToGrid w:val="0"/>
        <w:spacing w:line="360" w:lineRule="auto"/>
        <w:ind w:firstLine="600" w:firstLineChars="250"/>
        <w:rPr>
          <w:rFonts w:ascii="仿宋_GB2312" w:hAnsi="仿宋" w:eastAsia="仿宋_GB2312" w:cs="仿宋_GB2312"/>
          <w:highlight w:val="none"/>
        </w:rPr>
      </w:pPr>
      <w:r>
        <w:rPr>
          <w:rFonts w:ascii="仿宋_GB2312" w:hAnsi="仿宋" w:eastAsia="仿宋_GB2312" w:cs="仿宋_GB2312"/>
          <w:highlight w:val="none"/>
        </w:rPr>
        <w:t>7.1未确定中标或者中标人的，终止本次政府采购活动，重新开展政府采购</w:t>
      </w:r>
      <w:r>
        <w:rPr>
          <w:rFonts w:hint="eastAsia" w:ascii="仿宋_GB2312" w:hAnsi="仿宋" w:eastAsia="仿宋_GB2312" w:cs="仿宋_GB2312"/>
          <w:highlight w:val="none"/>
        </w:rPr>
        <w:t>活动。</w:t>
      </w:r>
    </w:p>
    <w:p>
      <w:pPr>
        <w:pStyle w:val="7"/>
        <w:snapToGrid w:val="0"/>
        <w:spacing w:line="360" w:lineRule="auto"/>
        <w:ind w:firstLine="600" w:firstLineChars="250"/>
        <w:rPr>
          <w:rFonts w:ascii="仿宋_GB2312" w:hAnsi="仿宋" w:eastAsia="仿宋_GB2312" w:cs="仿宋_GB2312"/>
          <w:highlight w:val="none"/>
        </w:rPr>
      </w:pPr>
      <w:r>
        <w:rPr>
          <w:rFonts w:ascii="仿宋_GB2312" w:hAnsi="仿宋" w:eastAsia="仿宋_GB2312" w:cs="仿宋_GB2312"/>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7"/>
        <w:snapToGrid w:val="0"/>
        <w:spacing w:line="360" w:lineRule="auto"/>
        <w:ind w:firstLine="600" w:firstLineChars="250"/>
        <w:rPr>
          <w:rFonts w:ascii="仿宋_GB2312" w:hAnsi="仿宋" w:eastAsia="仿宋_GB2312" w:cs="仿宋_GB2312"/>
          <w:highlight w:val="none"/>
        </w:rPr>
      </w:pPr>
      <w:r>
        <w:rPr>
          <w:rFonts w:ascii="仿宋_GB2312" w:hAnsi="仿宋" w:eastAsia="仿宋_GB2312" w:cs="仿宋_GB2312"/>
          <w:highlight w:val="none"/>
        </w:rPr>
        <w:t>7.3政府采购合同已签订但尚未履行的，撤销合同，从合格的中标或者成交候选人中另行确定中标或者中标人；没有合格的中标或者成交候选人的，重新开展政府采购活动。</w:t>
      </w:r>
    </w:p>
    <w:p>
      <w:pPr>
        <w:pStyle w:val="7"/>
        <w:snapToGrid w:val="0"/>
        <w:spacing w:line="360" w:lineRule="auto"/>
        <w:rPr>
          <w:rFonts w:ascii="仿宋_GB2312" w:hAnsi="仿宋" w:eastAsia="仿宋_GB2312" w:cs="仿宋_GB2312"/>
          <w:highlight w:val="none"/>
        </w:rPr>
      </w:pPr>
      <w:r>
        <w:rPr>
          <w:rFonts w:ascii="仿宋_GB2312" w:hAnsi="仿宋" w:eastAsia="仿宋_GB2312" w:cs="仿宋_GB2312"/>
          <w:highlight w:val="none"/>
        </w:rPr>
        <w:t>7.4政府采购合同已经履行，给采购人、供应</w:t>
      </w:r>
      <w:r>
        <w:rPr>
          <w:rFonts w:hint="eastAsia" w:ascii="仿宋_GB2312" w:hAnsi="仿宋" w:eastAsia="仿宋_GB2312" w:cs="仿宋_GB2312"/>
          <w:highlight w:val="none"/>
        </w:rPr>
        <w:t>商造成损失的，由责任人承担赔偿责任。</w:t>
      </w:r>
    </w:p>
    <w:p>
      <w:pPr>
        <w:pStyle w:val="7"/>
        <w:snapToGrid w:val="0"/>
        <w:spacing w:line="360" w:lineRule="auto"/>
        <w:rPr>
          <w:rFonts w:ascii="仿宋_GB2312" w:hAnsi="仿宋" w:eastAsia="仿宋_GB2312" w:cs="仿宋_GB2312"/>
          <w:highlight w:val="none"/>
        </w:rPr>
      </w:pPr>
      <w:r>
        <w:rPr>
          <w:rFonts w:ascii="仿宋_GB2312" w:hAnsi="仿宋" w:eastAsia="仿宋_GB2312" w:cs="仿宋_GB2312"/>
          <w:highlight w:val="none"/>
        </w:rPr>
        <w:t>7.5政府采购当事人有其他违反政府采购</w:t>
      </w:r>
      <w:r>
        <w:rPr>
          <w:rFonts w:hint="eastAsia" w:ascii="仿宋_GB2312" w:hAnsi="仿宋" w:eastAsia="仿宋_GB2312" w:cs="仿宋_GB2312"/>
          <w:highlight w:val="none"/>
        </w:rPr>
        <w:t>法</w:t>
      </w:r>
      <w:r>
        <w:rPr>
          <w:rFonts w:hint="eastAsia" w:ascii="仿宋_GB2312" w:hAnsi="仿宋" w:eastAsia="仿宋_GB2312" w:cs="Arial"/>
          <w:kern w:val="0"/>
          <w:highlight w:val="none"/>
        </w:rPr>
        <w:t>或者政府采购法实施条例等法律法规规定</w:t>
      </w:r>
      <w:r>
        <w:rPr>
          <w:rFonts w:hint="eastAsia" w:ascii="仿宋_GB2312" w:hAnsi="仿宋" w:eastAsia="仿宋_GB2312" w:cs="仿宋_GB2312"/>
          <w:highlight w:val="none"/>
        </w:rPr>
        <w:t>的行为，经改正后仍然影响或者可能影响中标、成交结果或者依法被认定为中标、成交无效的，依照</w:t>
      </w:r>
      <w:r>
        <w:rPr>
          <w:rFonts w:ascii="仿宋_GB2312" w:hAnsi="仿宋" w:eastAsia="仿宋_GB2312" w:cs="仿宋_GB2312"/>
          <w:highlight w:val="none"/>
        </w:rPr>
        <w:t>7.1-7.4规定处理。</w:t>
      </w:r>
    </w:p>
    <w:p>
      <w:pPr>
        <w:pStyle w:val="7"/>
        <w:snapToGrid w:val="0"/>
        <w:spacing w:line="360" w:lineRule="auto"/>
        <w:ind w:firstLine="0" w:firstLineChars="0"/>
        <w:rPr>
          <w:rFonts w:ascii="仿宋_GB2312" w:hAnsi="仿宋" w:eastAsia="仿宋_GB2312" w:cs="仿宋_GB2312"/>
          <w:highlight w:val="none"/>
        </w:rPr>
      </w:pPr>
    </w:p>
    <w:bookmarkEnd w:id="26"/>
    <w:p>
      <w:pPr>
        <w:spacing w:line="360" w:lineRule="auto"/>
        <w:ind w:left="720" w:leftChars="343" w:firstLine="1084" w:firstLineChars="300"/>
        <w:outlineLvl w:val="0"/>
        <w:rPr>
          <w:rFonts w:ascii="仿宋_GB2312" w:hAnsi="仿宋" w:eastAsia="仿宋_GB2312" w:cs="仿宋_GB2312"/>
          <w:b/>
          <w:sz w:val="36"/>
          <w:szCs w:val="36"/>
          <w:highlight w:val="none"/>
        </w:rPr>
      </w:pPr>
      <w:bookmarkStart w:id="407" w:name="第五部分"/>
      <w:bookmarkStart w:id="408" w:name="_Toc86217003"/>
    </w:p>
    <w:p>
      <w:pPr>
        <w:spacing w:line="360" w:lineRule="auto"/>
        <w:ind w:left="720" w:leftChars="343" w:firstLine="1084" w:firstLineChars="300"/>
        <w:outlineLvl w:val="0"/>
        <w:rPr>
          <w:rFonts w:ascii="仿宋_GB2312" w:hAnsi="仿宋" w:eastAsia="仿宋_GB2312" w:cs="仿宋_GB2312"/>
          <w:b/>
          <w:sz w:val="36"/>
          <w:szCs w:val="36"/>
          <w:highlight w:val="none"/>
        </w:rPr>
      </w:pPr>
      <w:r>
        <w:rPr>
          <w:rFonts w:ascii="仿宋_GB2312" w:hAnsi="仿宋" w:eastAsia="仿宋_GB2312" w:cs="仿宋_GB2312"/>
          <w:b/>
          <w:sz w:val="36"/>
          <w:szCs w:val="36"/>
          <w:highlight w:val="none"/>
        </w:rPr>
        <w:t xml:space="preserve">    </w:t>
      </w:r>
    </w:p>
    <w:p>
      <w:pPr>
        <w:spacing w:line="360" w:lineRule="auto"/>
        <w:ind w:left="720" w:leftChars="343" w:firstLine="1084" w:firstLineChars="300"/>
        <w:outlineLvl w:val="0"/>
        <w:rPr>
          <w:rFonts w:ascii="仿宋_GB2312" w:hAnsi="仿宋" w:eastAsia="仿宋_GB2312" w:cs="仿宋_GB2312"/>
          <w:b/>
          <w:sz w:val="36"/>
          <w:szCs w:val="36"/>
          <w:highlight w:val="none"/>
        </w:rPr>
      </w:pPr>
    </w:p>
    <w:p>
      <w:pPr>
        <w:pageBreakBefore/>
        <w:spacing w:line="360" w:lineRule="auto"/>
        <w:ind w:left="720" w:leftChars="343" w:firstLine="1084" w:firstLineChars="300"/>
        <w:outlineLvl w:val="0"/>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第五部分</w:t>
      </w:r>
      <w:r>
        <w:rPr>
          <w:rFonts w:ascii="仿宋_GB2312" w:hAnsi="仿宋" w:eastAsia="仿宋_GB2312" w:cs="仿宋_GB2312"/>
          <w:b/>
          <w:sz w:val="36"/>
          <w:szCs w:val="36"/>
          <w:highlight w:val="none"/>
        </w:rPr>
        <w:t xml:space="preserve"> </w:t>
      </w:r>
      <w:r>
        <w:rPr>
          <w:rFonts w:hint="eastAsia" w:ascii="仿宋_GB2312" w:hAnsi="仿宋" w:eastAsia="仿宋_GB2312" w:cs="仿宋_GB2312"/>
          <w:b/>
          <w:sz w:val="36"/>
          <w:szCs w:val="36"/>
          <w:highlight w:val="none"/>
        </w:rPr>
        <w:t>拟签订的合同文本</w:t>
      </w: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jc w:val="center"/>
        <w:rPr>
          <w:rFonts w:ascii="楷体" w:hAnsi="楷体" w:eastAsia="楷体"/>
          <w:b/>
          <w:sz w:val="28"/>
          <w:szCs w:val="28"/>
          <w:highlight w:val="none"/>
        </w:rPr>
      </w:pPr>
    </w:p>
    <w:p>
      <w:pPr>
        <w:spacing w:line="480" w:lineRule="auto"/>
        <w:jc w:val="center"/>
        <w:rPr>
          <w:rFonts w:ascii="仿宋" w:hAnsi="仿宋" w:eastAsia="仿宋"/>
          <w:b/>
          <w:sz w:val="24"/>
          <w:highlight w:val="none"/>
        </w:rPr>
      </w:pPr>
    </w:p>
    <w:p>
      <w:pPr>
        <w:spacing w:line="480" w:lineRule="auto"/>
        <w:jc w:val="center"/>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（货物类）</w:t>
      </w:r>
    </w:p>
    <w:p>
      <w:pPr>
        <w:pStyle w:val="699"/>
        <w:jc w:val="center"/>
        <w:rPr>
          <w:rFonts w:ascii="仿宋" w:hAnsi="仿宋" w:eastAsia="仿宋"/>
          <w:szCs w:val="24"/>
          <w:highlight w:val="none"/>
        </w:rPr>
      </w:pPr>
    </w:p>
    <w:p>
      <w:pPr>
        <w:pStyle w:val="699"/>
        <w:ind w:firstLine="2843" w:firstLineChars="1180"/>
        <w:rPr>
          <w:rFonts w:ascii="仿宋" w:hAnsi="仿宋" w:eastAsia="仿宋"/>
          <w:b/>
          <w:szCs w:val="24"/>
          <w:highlight w:val="none"/>
        </w:rPr>
      </w:pPr>
      <w:r>
        <w:rPr>
          <w:rFonts w:hint="eastAsia" w:ascii="仿宋" w:hAnsi="仿宋" w:eastAsia="仿宋"/>
          <w:b/>
          <w:szCs w:val="24"/>
          <w:highlight w:val="none"/>
        </w:rPr>
        <w:t>第一部分</w:t>
      </w:r>
      <w:r>
        <w:rPr>
          <w:rFonts w:ascii="仿宋" w:hAnsi="仿宋" w:eastAsia="仿宋"/>
          <w:b/>
          <w:szCs w:val="24"/>
          <w:highlight w:val="none"/>
        </w:rPr>
        <w:t xml:space="preserve"> </w:t>
      </w:r>
      <w:r>
        <w:rPr>
          <w:rFonts w:hint="eastAsia" w:ascii="仿宋" w:hAnsi="仿宋" w:eastAsia="仿宋"/>
          <w:b/>
          <w:szCs w:val="24"/>
          <w:highlight w:val="none"/>
        </w:rPr>
        <w:t>合同书</w:t>
      </w:r>
    </w:p>
    <w:p>
      <w:pPr>
        <w:pStyle w:val="699"/>
        <w:rPr>
          <w:rFonts w:ascii="仿宋" w:hAnsi="仿宋" w:eastAsia="仿宋"/>
          <w:szCs w:val="24"/>
          <w:highlight w:val="none"/>
        </w:rPr>
      </w:pPr>
    </w:p>
    <w:p>
      <w:pPr>
        <w:pStyle w:val="699"/>
        <w:ind w:left="0" w:leftChars="0" w:firstLine="0" w:firstLineChars="0"/>
        <w:rPr>
          <w:rFonts w:ascii="仿宋" w:hAnsi="仿宋" w:eastAsia="仿宋"/>
          <w:szCs w:val="24"/>
          <w:highlight w:val="none"/>
        </w:rPr>
      </w:pPr>
    </w:p>
    <w:p>
      <w:pPr>
        <w:spacing w:before="120" w:line="22" w:lineRule="atLeast"/>
        <w:rPr>
          <w:rFonts w:ascii="仿宋" w:hAnsi="仿宋" w:eastAsia="仿宋"/>
          <w:sz w:val="24"/>
          <w:highlight w:val="none"/>
        </w:rPr>
      </w:pPr>
    </w:p>
    <w:p>
      <w:pPr>
        <w:adjustRightInd/>
        <w:spacing w:line="360" w:lineRule="auto"/>
        <w:ind w:firstLine="960" w:firstLineChars="400"/>
        <w:rPr>
          <w:rFonts w:ascii="仿宋" w:hAnsi="仿宋" w:eastAsia="仿宋" w:cs="仿宋_GB2312"/>
          <w:sz w:val="48"/>
          <w:szCs w:val="48"/>
          <w:highlight w:val="none"/>
        </w:rPr>
      </w:pPr>
      <w:r>
        <w:rPr>
          <w:rFonts w:hint="eastAsia" w:ascii="仿宋" w:hAnsi="仿宋" w:eastAsia="仿宋"/>
          <w:sz w:val="24"/>
          <w:highlight w:val="none"/>
        </w:rPr>
        <w:t>项目名称：</w:t>
      </w:r>
      <w:r>
        <w:rPr>
          <w:rFonts w:hint="eastAsia" w:ascii="仿宋" w:hAnsi="仿宋" w:eastAsia="仿宋"/>
          <w:sz w:val="24"/>
          <w:highlight w:val="none"/>
          <w:u w:val="single"/>
          <w:lang w:eastAsia="zh-CN"/>
        </w:rPr>
        <w:t>大学城北单元规划幼儿园一</w:t>
      </w:r>
      <w:r>
        <w:rPr>
          <w:rFonts w:hint="eastAsia" w:ascii="仿宋" w:hAnsi="仿宋" w:eastAsia="仿宋"/>
          <w:sz w:val="24"/>
          <w:highlight w:val="none"/>
          <w:u w:val="single"/>
        </w:rPr>
        <w:t>厨房设备采购</w:t>
      </w:r>
    </w:p>
    <w:p>
      <w:pPr>
        <w:spacing w:before="120" w:line="22" w:lineRule="atLeast"/>
        <w:ind w:left="960"/>
        <w:rPr>
          <w:rFonts w:ascii="仿宋" w:hAnsi="仿宋" w:eastAsia="仿宋"/>
          <w:sz w:val="24"/>
          <w:highlight w:val="none"/>
        </w:rPr>
      </w:pPr>
    </w:p>
    <w:p>
      <w:pPr>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hint="eastAsia" w:ascii="仿宋" w:hAnsi="仿宋" w:eastAsia="仿宋"/>
          <w:sz w:val="24"/>
          <w:highlight w:val="none"/>
          <w:u w:val="single"/>
        </w:rPr>
        <w:t>杭州市钱塘区教育局</w:t>
      </w:r>
    </w:p>
    <w:p>
      <w:pPr>
        <w:pStyle w:val="2"/>
        <w:rPr>
          <w:highlight w:val="none"/>
          <w:lang w:val="en-US"/>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202</w:t>
      </w:r>
      <w:r>
        <w:rPr>
          <w:rFonts w:hint="eastAsia" w:ascii="仿宋" w:hAnsi="仿宋" w:eastAsia="仿宋"/>
          <w:sz w:val="24"/>
          <w:highlight w:val="none"/>
          <w:u w:val="single"/>
          <w:lang w:val="en-US" w:eastAsia="zh-CN"/>
        </w:rPr>
        <w:t>3</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pgSz w:w="11907" w:h="16840"/>
          <w:pgMar w:top="1440" w:right="1080" w:bottom="1440" w:left="1080" w:header="851" w:footer="851" w:gutter="0"/>
          <w:cols w:space="720" w:num="1"/>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w:t>
      </w:r>
      <w:r>
        <w:rPr>
          <w:rFonts w:hint="eastAsia" w:ascii="仿宋" w:hAnsi="仿宋" w:eastAsia="仿宋"/>
          <w:sz w:val="24"/>
          <w:highlight w:val="none"/>
          <w:u w:val="single"/>
        </w:rPr>
        <w:t>公开招标</w:t>
      </w:r>
      <w:r>
        <w:rPr>
          <w:rFonts w:ascii="仿宋" w:hAnsi="仿宋" w:eastAsia="仿宋"/>
          <w:sz w:val="24"/>
          <w:highlight w:val="none"/>
          <w:u w:val="single"/>
        </w:rPr>
        <w:t xml:space="preserve">  </w:t>
      </w:r>
      <w:r>
        <w:rPr>
          <w:rFonts w:hint="eastAsia" w:ascii="仿宋" w:hAnsi="仿宋" w:eastAsia="仿宋"/>
          <w:sz w:val="24"/>
          <w:highlight w:val="none"/>
        </w:rPr>
        <w:t>对</w:t>
      </w:r>
      <w:r>
        <w:rPr>
          <w:rFonts w:ascii="仿宋" w:hAnsi="仿宋" w:eastAsia="仿宋"/>
          <w:sz w:val="24"/>
          <w:highlight w:val="none"/>
          <w:u w:val="single"/>
        </w:rPr>
        <w:t xml:space="preserve">   </w:t>
      </w:r>
      <w:r>
        <w:rPr>
          <w:rFonts w:hint="eastAsia" w:ascii="仿宋" w:hAnsi="仿宋" w:eastAsia="仿宋"/>
          <w:sz w:val="24"/>
          <w:highlight w:val="none"/>
          <w:u w:val="single"/>
          <w:lang w:eastAsia="zh-CN"/>
        </w:rPr>
        <w:t>大学城北单元规划幼儿园一</w:t>
      </w:r>
      <w:r>
        <w:rPr>
          <w:rFonts w:hint="eastAsia" w:ascii="仿宋" w:hAnsi="仿宋" w:eastAsia="仿宋"/>
          <w:sz w:val="24"/>
          <w:highlight w:val="none"/>
          <w:u w:val="single"/>
        </w:rPr>
        <w:t>厨房设备采购</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w:t>
      </w:r>
      <w:r>
        <w:rPr>
          <w:rFonts w:hint="eastAsia" w:ascii="仿宋" w:hAnsi="仿宋" w:eastAsia="仿宋"/>
          <w:sz w:val="24"/>
          <w:highlight w:val="none"/>
          <w:u w:val="single"/>
        </w:rPr>
        <w:t>评审小组</w:t>
      </w:r>
      <w:r>
        <w:rPr>
          <w:rFonts w:ascii="仿宋" w:hAnsi="仿宋" w:eastAsia="仿宋"/>
          <w:sz w:val="24"/>
          <w:highlight w:val="none"/>
          <w:u w:val="single"/>
        </w:rPr>
        <w:t xml:space="preserve">   </w:t>
      </w:r>
      <w:r>
        <w:rPr>
          <w:rFonts w:hint="eastAsia" w:ascii="仿宋" w:hAnsi="仿宋" w:eastAsia="仿宋"/>
          <w:sz w:val="24"/>
          <w:highlight w:val="none"/>
        </w:rPr>
        <w:t>评定，</w:t>
      </w:r>
      <w:r>
        <w:rPr>
          <w:rFonts w:ascii="仿宋" w:hAnsi="仿宋" w:eastAsia="仿宋"/>
          <w:sz w:val="24"/>
          <w:highlight w:val="none"/>
          <w:u w:val="single"/>
        </w:rPr>
        <w:t xml:space="preserve">   （中标供应商名称）</w:t>
      </w:r>
      <w:r>
        <w:rPr>
          <w:rFonts w:hint="eastAsia" w:ascii="仿宋" w:hAnsi="仿宋" w:eastAsia="仿宋"/>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杭州市钱塘区教育局</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（中标供应商名称）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409" w:name="_Toc24059"/>
      <w:bookmarkStart w:id="410" w:name="_Toc3029"/>
      <w:bookmarkStart w:id="411" w:name="_Toc2232"/>
      <w:r>
        <w:rPr>
          <w:rFonts w:ascii="仿宋" w:hAnsi="仿宋" w:eastAsia="仿宋"/>
          <w:b/>
          <w:sz w:val="24"/>
          <w:highlight w:val="none"/>
        </w:rPr>
        <w:t xml:space="preserve">1.1 </w:t>
      </w:r>
      <w:r>
        <w:rPr>
          <w:rFonts w:hint="eastAsia" w:ascii="仿宋" w:hAnsi="仿宋" w:eastAsia="仿宋"/>
          <w:b/>
          <w:sz w:val="24"/>
          <w:highlight w:val="none"/>
        </w:rPr>
        <w:t>合同组成部分</w:t>
      </w:r>
      <w:bookmarkEnd w:id="409"/>
      <w:bookmarkEnd w:id="410"/>
      <w:bookmarkEnd w:id="41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bookmarkStart w:id="412" w:name="_Toc21295"/>
      <w:bookmarkStart w:id="413" w:name="_Toc27126"/>
      <w:bookmarkStart w:id="414" w:name="_Toc24300"/>
      <w:r>
        <w:rPr>
          <w:rFonts w:ascii="仿宋" w:hAnsi="仿宋" w:eastAsia="仿宋"/>
          <w:b/>
          <w:sz w:val="24"/>
          <w:highlight w:val="none"/>
        </w:rPr>
        <w:t xml:space="preserve">1.2 </w:t>
      </w:r>
      <w:r>
        <w:rPr>
          <w:rFonts w:hint="eastAsia" w:ascii="仿宋" w:hAnsi="仿宋" w:eastAsia="仿宋"/>
          <w:b/>
          <w:sz w:val="24"/>
          <w:highlight w:val="none"/>
        </w:rPr>
        <w:t>货物</w:t>
      </w:r>
      <w:bookmarkEnd w:id="412"/>
      <w:bookmarkEnd w:id="413"/>
      <w:bookmarkEnd w:id="414"/>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货物名称：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货物数量：</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货物质量：</w:t>
      </w:r>
      <w:r>
        <w:rPr>
          <w:rFonts w:hint="eastAsia" w:ascii="仿宋" w:hAnsi="仿宋" w:eastAsia="仿宋"/>
          <w:sz w:val="24"/>
          <w:highlight w:val="none"/>
          <w:u w:val="single"/>
        </w:rPr>
        <w:t>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415" w:name="_Toc23292"/>
      <w:bookmarkStart w:id="416" w:name="_Toc21551"/>
      <w:bookmarkStart w:id="417" w:name="_Toc21631"/>
      <w:r>
        <w:rPr>
          <w:rFonts w:ascii="仿宋" w:hAnsi="仿宋" w:eastAsia="仿宋"/>
          <w:b/>
          <w:sz w:val="24"/>
          <w:highlight w:val="none"/>
        </w:rPr>
        <w:t xml:space="preserve">1.3 </w:t>
      </w:r>
      <w:r>
        <w:rPr>
          <w:rFonts w:hint="eastAsia" w:ascii="仿宋" w:hAnsi="仿宋" w:eastAsia="仿宋"/>
          <w:b/>
          <w:sz w:val="24"/>
          <w:highlight w:val="none"/>
        </w:rPr>
        <w:t>价款</w:t>
      </w:r>
      <w:bookmarkEnd w:id="415"/>
      <w:bookmarkEnd w:id="416"/>
      <w:bookmarkEnd w:id="41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ascii="仿宋" w:hAnsi="仿宋" w:eastAsia="仿宋"/>
                <w:sz w:val="24"/>
                <w:szCs w:val="24"/>
                <w:highlight w:val="none"/>
              </w:rPr>
            </w:pPr>
          </w:p>
        </w:tc>
      </w:tr>
    </w:tbl>
    <w:p>
      <w:pPr>
        <w:spacing w:line="560" w:lineRule="exact"/>
        <w:ind w:firstLine="482" w:firstLineChars="200"/>
        <w:outlineLvl w:val="0"/>
        <w:rPr>
          <w:rFonts w:ascii="仿宋" w:hAnsi="仿宋" w:eastAsia="仿宋"/>
          <w:b/>
          <w:sz w:val="24"/>
          <w:highlight w:val="none"/>
        </w:rPr>
      </w:pPr>
      <w:bookmarkStart w:id="418" w:name="_Toc10340"/>
      <w:bookmarkStart w:id="419" w:name="_Toc22618"/>
      <w:bookmarkStart w:id="420" w:name="_Toc1814"/>
      <w:r>
        <w:rPr>
          <w:rFonts w:ascii="仿宋" w:hAnsi="仿宋" w:eastAsia="仿宋"/>
          <w:b/>
          <w:sz w:val="24"/>
          <w:highlight w:val="none"/>
        </w:rPr>
        <w:t xml:space="preserve">1.4 </w:t>
      </w:r>
      <w:r>
        <w:rPr>
          <w:rFonts w:hint="eastAsia" w:ascii="仿宋" w:hAnsi="仿宋" w:eastAsia="仿宋"/>
          <w:b/>
          <w:sz w:val="24"/>
          <w:highlight w:val="none"/>
        </w:rPr>
        <w:t>付款</w:t>
      </w:r>
      <w:bookmarkEnd w:id="418"/>
      <w:bookmarkEnd w:id="419"/>
      <w:bookmarkEnd w:id="420"/>
      <w:r>
        <w:rPr>
          <w:rFonts w:hint="eastAsia" w:ascii="仿宋" w:hAnsi="仿宋" w:eastAsia="仿宋"/>
          <w:b/>
          <w:sz w:val="24"/>
          <w:highlight w:val="none"/>
        </w:rPr>
        <w:t>方式、时间和条件</w:t>
      </w:r>
    </w:p>
    <w:p>
      <w:pPr>
        <w:pStyle w:val="957"/>
        <w:spacing w:before="0" w:beforeAutospacing="0" w:after="0" w:afterAutospacing="0" w:line="360" w:lineRule="auto"/>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1.4.2甲方在政府采购合同中约定预付款，预付款比例</w:t>
      </w:r>
      <w:r>
        <w:rPr>
          <w:rFonts w:hint="eastAsia" w:ascii="仿宋" w:hAnsi="仿宋" w:eastAsia="仿宋"/>
          <w:sz w:val="24"/>
          <w:highlight w:val="none"/>
        </w:rPr>
        <w:t>为</w:t>
      </w:r>
      <w:r>
        <w:rPr>
          <w:rFonts w:ascii="仿宋" w:hAnsi="仿宋" w:eastAsia="仿宋"/>
          <w:sz w:val="24"/>
          <w:highlight w:val="none"/>
        </w:rPr>
        <w:t>合同金额的50％；项目分年安排预算的，每年预付款比例</w:t>
      </w:r>
      <w:r>
        <w:rPr>
          <w:rFonts w:hint="eastAsia" w:ascii="仿宋" w:hAnsi="仿宋" w:eastAsia="仿宋"/>
          <w:sz w:val="24"/>
          <w:highlight w:val="none"/>
        </w:rPr>
        <w:t>为</w:t>
      </w:r>
      <w:r>
        <w:rPr>
          <w:rFonts w:ascii="仿宋" w:hAnsi="仿宋" w:eastAsia="仿宋"/>
          <w:sz w:val="24"/>
          <w:highlight w:val="none"/>
        </w:rPr>
        <w:t>项目年度计划支付资金额的50％。甲方可以根据项目特点、乙方信用等实际情况提高预付款比例，最高预付比例可以达到70%。</w:t>
      </w:r>
      <w:r>
        <w:rPr>
          <w:rFonts w:hint="eastAsia" w:ascii="仿宋" w:hAnsi="仿宋" w:eastAsia="仿宋"/>
          <w:sz w:val="24"/>
          <w:highlight w:val="none"/>
        </w:rPr>
        <w:t>乙方可登录政采云前台大厅选择金融服务</w:t>
      </w:r>
      <w:r>
        <w:rPr>
          <w:rFonts w:ascii="仿宋" w:hAnsi="仿宋" w:eastAsia="仿宋"/>
          <w:sz w:val="24"/>
          <w:highlight w:val="none"/>
        </w:rPr>
        <w:t xml:space="preserve"> - </w:t>
      </w:r>
      <w:r>
        <w:rPr>
          <w:rFonts w:hint="eastAsia" w:ascii="仿宋" w:hAnsi="仿宋" w:eastAsia="仿宋"/>
          <w:sz w:val="24"/>
          <w:highlight w:val="none"/>
        </w:rPr>
        <w:t>【保函保险服务】出具预付款保函，具体步骤：选择产品—填写供应商信息—选择中标项目—确认信息—等待保险</w:t>
      </w:r>
      <w:r>
        <w:rPr>
          <w:rFonts w:ascii="仿宋" w:hAnsi="仿宋" w:eastAsia="仿宋"/>
          <w:sz w:val="24"/>
          <w:highlight w:val="none"/>
        </w:rPr>
        <w:t>/保函受理—确认保单—支付保费—成功出单。政</w:t>
      </w:r>
      <w:r>
        <w:rPr>
          <w:rFonts w:hint="eastAsia" w:ascii="仿宋" w:hAnsi="仿宋" w:eastAsia="仿宋"/>
          <w:sz w:val="24"/>
          <w:highlight w:val="none"/>
        </w:rPr>
        <w:t>采云金融专线</w:t>
      </w:r>
      <w:r>
        <w:rPr>
          <w:rFonts w:ascii="仿宋" w:hAnsi="仿宋" w:eastAsia="仿宋"/>
          <w:sz w:val="24"/>
          <w:highlight w:val="none"/>
        </w:rPr>
        <w:t>400-903-9583。</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56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421" w:name="_Toc19304"/>
      <w:bookmarkStart w:id="422" w:name="_Toc2846"/>
      <w:bookmarkStart w:id="423" w:name="_Toc32071"/>
      <w:r>
        <w:rPr>
          <w:rFonts w:ascii="仿宋" w:hAnsi="仿宋" w:eastAsia="仿宋"/>
          <w:b/>
          <w:sz w:val="24"/>
          <w:highlight w:val="none"/>
        </w:rPr>
        <w:t xml:space="preserve">1.5 </w:t>
      </w:r>
      <w:r>
        <w:rPr>
          <w:rFonts w:hint="eastAsia" w:ascii="仿宋" w:hAnsi="仿宋" w:eastAsia="仿宋"/>
          <w:b/>
          <w:sz w:val="24"/>
          <w:highlight w:val="none"/>
        </w:rPr>
        <w:t>货物交付期限、地点和方式</w:t>
      </w:r>
      <w:bookmarkEnd w:id="421"/>
      <w:bookmarkEnd w:id="422"/>
      <w:bookmarkEnd w:id="423"/>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1.5.1 </w:t>
      </w:r>
      <w:r>
        <w:rPr>
          <w:rFonts w:hint="eastAsia" w:ascii="仿宋" w:hAnsi="仿宋" w:eastAsia="仿宋"/>
          <w:sz w:val="24"/>
          <w:highlight w:val="none"/>
        </w:rPr>
        <w:t>交付期限：</w:t>
      </w:r>
      <w:r>
        <w:rPr>
          <w:rFonts w:ascii="仿宋" w:hAnsi="仿宋" w:eastAsia="仿宋"/>
          <w:sz w:val="24"/>
          <w:highlight w:val="none"/>
        </w:rPr>
        <w:t>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1.5.2 </w:t>
      </w:r>
      <w:r>
        <w:rPr>
          <w:rFonts w:hint="eastAsia" w:ascii="仿宋" w:hAnsi="仿宋" w:eastAsia="仿宋"/>
          <w:sz w:val="24"/>
          <w:highlight w:val="none"/>
        </w:rPr>
        <w:t>交付地点：</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1.5.3 </w:t>
      </w:r>
      <w:r>
        <w:rPr>
          <w:rFonts w:hint="eastAsia" w:ascii="仿宋" w:hAnsi="仿宋" w:eastAsia="仿宋"/>
          <w:sz w:val="24"/>
          <w:highlight w:val="none"/>
        </w:rPr>
        <w:t>交付方式：</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424" w:name="_Toc19554"/>
      <w:bookmarkStart w:id="425" w:name="_Toc27250"/>
      <w:bookmarkStart w:id="426" w:name="_Toc21423"/>
      <w:r>
        <w:rPr>
          <w:rFonts w:ascii="仿宋" w:hAnsi="仿宋" w:eastAsia="仿宋"/>
          <w:b/>
          <w:sz w:val="24"/>
          <w:highlight w:val="none"/>
        </w:rPr>
        <w:t xml:space="preserve">1.6 </w:t>
      </w:r>
      <w:r>
        <w:rPr>
          <w:rFonts w:hint="eastAsia" w:ascii="仿宋" w:hAnsi="仿宋" w:eastAsia="仿宋"/>
          <w:b/>
          <w:sz w:val="24"/>
          <w:highlight w:val="none"/>
        </w:rPr>
        <w:t>违约责任</w:t>
      </w:r>
      <w:bookmarkEnd w:id="424"/>
      <w:bookmarkEnd w:id="425"/>
      <w:bookmarkEnd w:id="426"/>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1.6.1 </w:t>
      </w:r>
      <w:r>
        <w:rPr>
          <w:rFonts w:hint="eastAsia" w:ascii="仿宋" w:hAnsi="仿宋" w:eastAsia="仿宋"/>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highlight w:val="none"/>
          <w:u w:val="single"/>
        </w:rPr>
        <w:t xml:space="preserve">  0.05  </w:t>
      </w:r>
      <w:r>
        <w:rPr>
          <w:rFonts w:ascii="仿宋" w:hAnsi="仿宋" w:eastAsia="仿宋"/>
          <w:sz w:val="24"/>
          <w:highlight w:val="none"/>
        </w:rPr>
        <w:t>%计算，最高限额为本合同总价的</w:t>
      </w:r>
      <w:r>
        <w:rPr>
          <w:rFonts w:ascii="仿宋" w:hAnsi="仿宋" w:eastAsia="仿宋"/>
          <w:sz w:val="24"/>
          <w:highlight w:val="none"/>
          <w:u w:val="single"/>
        </w:rPr>
        <w:t xml:space="preserve"> 20  </w:t>
      </w:r>
      <w:r>
        <w:rPr>
          <w:rFonts w:ascii="仿宋" w:hAnsi="仿宋" w:eastAsia="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0.05  </w:t>
      </w:r>
      <w:r>
        <w:rPr>
          <w:rFonts w:ascii="仿宋" w:hAnsi="仿宋" w:eastAsia="仿宋"/>
          <w:sz w:val="24"/>
          <w:highlight w:val="none"/>
        </w:rPr>
        <w:t>%计算，最高限额为本合同总价的</w:t>
      </w:r>
      <w:r>
        <w:rPr>
          <w:rFonts w:ascii="仿宋" w:hAnsi="仿宋" w:eastAsia="仿宋"/>
          <w:sz w:val="24"/>
          <w:highlight w:val="none"/>
          <w:u w:val="single"/>
        </w:rPr>
        <w:t xml:space="preserve">  20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ascii="仿宋" w:hAnsi="仿宋" w:eastAsia="仿宋"/>
          <w:sz w:val="24"/>
          <w:highlight w:val="none"/>
        </w:rPr>
        <w:t>1.6.7违约责任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bookmarkStart w:id="427" w:name="_Toc28375"/>
      <w:bookmarkStart w:id="428" w:name="_Toc16021"/>
      <w:bookmarkStart w:id="429" w:name="_Toc15583"/>
      <w:r>
        <w:rPr>
          <w:rFonts w:ascii="仿宋" w:hAnsi="仿宋" w:eastAsia="仿宋"/>
          <w:b/>
          <w:sz w:val="24"/>
          <w:highlight w:val="none"/>
        </w:rPr>
        <w:t xml:space="preserve">1.7 </w:t>
      </w:r>
      <w:r>
        <w:rPr>
          <w:rFonts w:hint="eastAsia" w:ascii="仿宋" w:hAnsi="仿宋" w:eastAsia="仿宋"/>
          <w:b/>
          <w:sz w:val="24"/>
          <w:highlight w:val="none"/>
        </w:rPr>
        <w:t>合同争议的解决</w:t>
      </w:r>
      <w:bookmarkEnd w:id="427"/>
      <w:bookmarkEnd w:id="428"/>
      <w:bookmarkEnd w:id="429"/>
    </w:p>
    <w:p>
      <w:pPr>
        <w:spacing w:line="560" w:lineRule="exact"/>
        <w:ind w:left="-61" w:leftChars="-29" w:right="-420" w:rightChars="-200" w:firstLine="240" w:firstLineChars="100"/>
        <w:rPr>
          <w:rFonts w:ascii="仿宋" w:hAnsi="仿宋" w:eastAsia="仿宋"/>
          <w:sz w:val="24"/>
          <w:highlight w:val="none"/>
        </w:rPr>
      </w:pPr>
      <w:r>
        <w:rPr>
          <w:rFonts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bookmarkStart w:id="430" w:name="_Toc7245"/>
      <w:bookmarkStart w:id="431" w:name="_Toc15322"/>
      <w:bookmarkStart w:id="432" w:name="_Toc11173"/>
      <w:r>
        <w:rPr>
          <w:rFonts w:ascii="仿宋" w:hAnsi="仿宋" w:eastAsia="仿宋"/>
          <w:b/>
          <w:sz w:val="24"/>
          <w:highlight w:val="none"/>
        </w:rPr>
        <w:t xml:space="preserve">1.8 </w:t>
      </w:r>
      <w:r>
        <w:rPr>
          <w:rFonts w:hint="eastAsia" w:ascii="仿宋" w:hAnsi="仿宋" w:eastAsia="仿宋"/>
          <w:b/>
          <w:sz w:val="24"/>
          <w:highlight w:val="none"/>
        </w:rPr>
        <w:t>合同生效</w:t>
      </w:r>
      <w:bookmarkEnd w:id="430"/>
      <w:bookmarkEnd w:id="431"/>
      <w:bookmarkEnd w:id="432"/>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56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56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bookmarkStart w:id="433" w:name="_Toc331685783"/>
    </w:p>
    <w:p>
      <w:pPr>
        <w:pStyle w:val="699"/>
        <w:spacing w:line="560" w:lineRule="exact"/>
        <w:ind w:firstLine="482"/>
        <w:jc w:val="center"/>
        <w:rPr>
          <w:rFonts w:ascii="仿宋" w:hAnsi="仿宋" w:eastAsia="仿宋"/>
          <w:b/>
          <w:szCs w:val="24"/>
          <w:highlight w:val="none"/>
        </w:rPr>
      </w:pPr>
      <w:r>
        <w:rPr>
          <w:rFonts w:hint="eastAsia" w:ascii="仿宋" w:hAnsi="仿宋" w:eastAsia="仿宋"/>
          <w:b/>
          <w:szCs w:val="24"/>
          <w:highlight w:val="none"/>
        </w:rPr>
        <w:t>第二部分</w:t>
      </w:r>
      <w:r>
        <w:rPr>
          <w:rFonts w:ascii="仿宋" w:hAnsi="仿宋" w:eastAsia="仿宋"/>
          <w:b/>
          <w:szCs w:val="24"/>
          <w:highlight w:val="none"/>
        </w:rPr>
        <w:t xml:space="preserve"> </w:t>
      </w:r>
      <w:r>
        <w:rPr>
          <w:rFonts w:hint="eastAsia" w:ascii="仿宋" w:hAnsi="仿宋" w:eastAsia="仿宋"/>
          <w:b/>
          <w:szCs w:val="24"/>
          <w:highlight w:val="none"/>
        </w:rPr>
        <w:t>合同一般条款</w:t>
      </w:r>
      <w:bookmarkEnd w:id="433"/>
    </w:p>
    <w:p>
      <w:pPr>
        <w:spacing w:line="560" w:lineRule="exact"/>
        <w:ind w:firstLine="482" w:firstLineChars="200"/>
        <w:outlineLvl w:val="0"/>
        <w:rPr>
          <w:rFonts w:ascii="仿宋" w:hAnsi="仿宋" w:eastAsia="仿宋"/>
          <w:b/>
          <w:sz w:val="24"/>
          <w:highlight w:val="none"/>
        </w:rPr>
      </w:pPr>
      <w:bookmarkStart w:id="434" w:name="_Toc279701240"/>
      <w:bookmarkStart w:id="435" w:name="_Ref467378499"/>
      <w:bookmarkStart w:id="436" w:name="_Ref467379195"/>
      <w:bookmarkStart w:id="437" w:name="_Toc487900349"/>
      <w:bookmarkStart w:id="438" w:name="_Ref467378463"/>
      <w:bookmarkStart w:id="439" w:name="_Ref467379205"/>
      <w:bookmarkStart w:id="440" w:name="_Toc28763"/>
      <w:bookmarkStart w:id="441" w:name="_Ref467379109"/>
      <w:bookmarkStart w:id="442" w:name="_Ref467379101"/>
      <w:bookmarkStart w:id="443" w:name="_Ref467379225"/>
      <w:bookmarkStart w:id="444" w:name="_Ref467379094"/>
      <w:bookmarkStart w:id="445" w:name="_Ref467379214"/>
      <w:bookmarkStart w:id="446" w:name="_Toc19614"/>
      <w:bookmarkStart w:id="447" w:name="_Ref467378404"/>
      <w:bookmarkStart w:id="448" w:name="_Toc259093669"/>
      <w:bookmarkStart w:id="449" w:name="_Toc16917"/>
      <w:r>
        <w:rPr>
          <w:rFonts w:ascii="仿宋" w:hAnsi="仿宋" w:eastAsia="仿宋"/>
          <w:b/>
          <w:sz w:val="24"/>
          <w:highlight w:val="none"/>
        </w:rPr>
        <w:t xml:space="preserve">2.1 </w:t>
      </w:r>
      <w:r>
        <w:rPr>
          <w:rFonts w:hint="eastAsia" w:ascii="仿宋" w:hAnsi="仿宋" w:eastAsia="仿宋"/>
          <w:b/>
          <w:sz w:val="24"/>
          <w:highlight w:val="none"/>
        </w:rPr>
        <w:t>定义</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450" w:name="_Ref467378840"/>
      <w:r>
        <w:rPr>
          <w:rFonts w:ascii="仿宋" w:hAnsi="仿宋" w:eastAsia="仿宋"/>
          <w:sz w:val="24"/>
          <w:highlight w:val="none"/>
        </w:rPr>
        <w:t xml:space="preserve">2.1.4 </w:t>
      </w:r>
      <w:r>
        <w:rPr>
          <w:rFonts w:hint="eastAsia" w:ascii="仿宋" w:hAnsi="仿宋" w:eastAsia="仿宋"/>
          <w:sz w:val="24"/>
          <w:highlight w:val="none"/>
        </w:rPr>
        <w:t>“甲方”系指与中标供应商签署合同的采购人</w:t>
      </w:r>
      <w:bookmarkEnd w:id="450"/>
      <w:r>
        <w:rPr>
          <w:rFonts w:hint="eastAsia" w:ascii="仿宋" w:hAnsi="仿宋" w:eastAsia="仿宋"/>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sz w:val="24"/>
          <w:highlight w:val="none"/>
        </w:rPr>
      </w:pPr>
      <w:bookmarkStart w:id="451" w:name="_Ref467379400"/>
      <w:r>
        <w:rPr>
          <w:rFonts w:ascii="仿宋" w:hAnsi="仿宋" w:eastAsia="仿宋"/>
          <w:sz w:val="24"/>
          <w:highlight w:val="none"/>
        </w:rPr>
        <w:t xml:space="preserve">2.1.5 </w:t>
      </w:r>
      <w:r>
        <w:rPr>
          <w:rFonts w:hint="eastAsia" w:ascii="仿宋" w:hAnsi="仿宋" w:eastAsia="仿宋"/>
          <w:sz w:val="24"/>
          <w:highlight w:val="none"/>
        </w:rPr>
        <w:t>“乙方”系指根据合同约定交付货物的中标供应商</w:t>
      </w:r>
      <w:bookmarkEnd w:id="451"/>
      <w:r>
        <w:rPr>
          <w:rFonts w:hint="eastAsia" w:ascii="仿宋" w:hAnsi="仿宋" w:eastAsia="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452" w:name="_Ref467379436"/>
      <w:r>
        <w:rPr>
          <w:rFonts w:ascii="仿宋" w:hAnsi="仿宋" w:eastAsia="仿宋"/>
          <w:sz w:val="24"/>
          <w:highlight w:val="none"/>
        </w:rPr>
        <w:t xml:space="preserve">2.1.6 </w:t>
      </w:r>
      <w:r>
        <w:rPr>
          <w:rFonts w:hint="eastAsia" w:ascii="仿宋" w:hAnsi="仿宋" w:eastAsia="仿宋"/>
          <w:sz w:val="24"/>
          <w:highlight w:val="none"/>
        </w:rPr>
        <w:t>“现场”系指合同约定货物将要运至或者安装的地点。</w:t>
      </w:r>
      <w:bookmarkEnd w:id="452"/>
    </w:p>
    <w:p>
      <w:pPr>
        <w:spacing w:line="560" w:lineRule="exact"/>
        <w:ind w:firstLine="482" w:firstLineChars="200"/>
        <w:outlineLvl w:val="0"/>
        <w:rPr>
          <w:rFonts w:ascii="仿宋" w:hAnsi="仿宋" w:eastAsia="仿宋"/>
          <w:b/>
          <w:sz w:val="24"/>
          <w:highlight w:val="none"/>
        </w:rPr>
      </w:pPr>
      <w:bookmarkStart w:id="453" w:name="_Toc27635"/>
      <w:bookmarkStart w:id="454" w:name="_Toc32504"/>
      <w:bookmarkStart w:id="455" w:name="_Toc487900350"/>
      <w:bookmarkStart w:id="456" w:name="_Toc259093670"/>
      <w:bookmarkStart w:id="457" w:name="_Toc279701241"/>
      <w:bookmarkStart w:id="458" w:name="_Toc13336"/>
      <w:r>
        <w:rPr>
          <w:rFonts w:ascii="仿宋" w:hAnsi="仿宋" w:eastAsia="仿宋"/>
          <w:b/>
          <w:sz w:val="24"/>
          <w:highlight w:val="none"/>
        </w:rPr>
        <w:t xml:space="preserve">2.2 </w:t>
      </w:r>
      <w:r>
        <w:rPr>
          <w:rFonts w:hint="eastAsia" w:ascii="仿宋" w:hAnsi="仿宋" w:eastAsia="仿宋"/>
          <w:b/>
          <w:sz w:val="24"/>
          <w:highlight w:val="none"/>
        </w:rPr>
        <w:t>技术规范</w:t>
      </w:r>
      <w:bookmarkEnd w:id="453"/>
      <w:bookmarkEnd w:id="454"/>
      <w:bookmarkEnd w:id="455"/>
      <w:bookmarkEnd w:id="456"/>
      <w:bookmarkEnd w:id="457"/>
      <w:bookmarkEnd w:id="458"/>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w:t>
      </w:r>
      <w:r>
        <w:rPr>
          <w:rFonts w:ascii="仿宋" w:hAnsi="仿宋" w:eastAsia="仿宋"/>
          <w:sz w:val="24"/>
          <w:highlight w:val="none"/>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459" w:name="_Toc487900351"/>
      <w:bookmarkStart w:id="460" w:name="_Toc27853"/>
      <w:bookmarkStart w:id="461" w:name="_Toc31634"/>
      <w:bookmarkStart w:id="462" w:name="_Toc9829"/>
      <w:bookmarkStart w:id="463" w:name="_Toc259093671"/>
      <w:bookmarkStart w:id="464" w:name="_Toc279701242"/>
      <w:r>
        <w:rPr>
          <w:rFonts w:ascii="仿宋" w:hAnsi="仿宋" w:eastAsia="仿宋"/>
          <w:b/>
          <w:sz w:val="24"/>
          <w:highlight w:val="none"/>
        </w:rPr>
        <w:t xml:space="preserve">2.3 </w:t>
      </w:r>
      <w:r>
        <w:rPr>
          <w:rFonts w:hint="eastAsia" w:ascii="仿宋" w:hAnsi="仿宋" w:eastAsia="仿宋"/>
          <w:b/>
          <w:sz w:val="24"/>
          <w:highlight w:val="none"/>
        </w:rPr>
        <w:t>知识产权</w:t>
      </w:r>
      <w:bookmarkEnd w:id="459"/>
      <w:bookmarkEnd w:id="460"/>
      <w:bookmarkEnd w:id="461"/>
      <w:bookmarkEnd w:id="462"/>
      <w:bookmarkEnd w:id="463"/>
      <w:bookmarkEnd w:id="464"/>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465" w:name="_Toc11932"/>
      <w:bookmarkStart w:id="466" w:name="_Toc29149"/>
      <w:bookmarkStart w:id="467" w:name="_Toc4194"/>
      <w:r>
        <w:rPr>
          <w:rFonts w:ascii="仿宋" w:hAnsi="仿宋" w:eastAsia="仿宋"/>
          <w:b/>
          <w:sz w:val="24"/>
          <w:highlight w:val="none"/>
        </w:rPr>
        <w:t xml:space="preserve">2.4 </w:t>
      </w:r>
      <w:r>
        <w:rPr>
          <w:rFonts w:hint="eastAsia" w:ascii="仿宋" w:hAnsi="仿宋" w:eastAsia="仿宋"/>
          <w:b/>
          <w:sz w:val="24"/>
          <w:highlight w:val="none"/>
        </w:rPr>
        <w:t>包装和装运</w:t>
      </w:r>
      <w:bookmarkEnd w:id="465"/>
      <w:bookmarkEnd w:id="466"/>
      <w:bookmarkEnd w:id="467"/>
    </w:p>
    <w:p>
      <w:pPr>
        <w:spacing w:line="560" w:lineRule="exact"/>
        <w:ind w:firstLine="480" w:firstLineChars="200"/>
        <w:rPr>
          <w:rFonts w:ascii="仿宋" w:hAnsi="仿宋" w:eastAsia="仿宋"/>
          <w:sz w:val="24"/>
          <w:highlight w:val="none"/>
        </w:rPr>
      </w:pPr>
      <w:r>
        <w:rPr>
          <w:rFonts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w:t>
      </w:r>
      <w:r>
        <w:rPr>
          <w:rFonts w:ascii="仿宋" w:hAnsi="仿宋" w:eastAsia="仿宋"/>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468" w:name="_Toc487900354"/>
      <w:bookmarkStart w:id="469" w:name="_Ref467378591"/>
      <w:bookmarkStart w:id="470" w:name="_Ref467379527"/>
      <w:bookmarkStart w:id="471" w:name="_Ref467378541"/>
      <w:bookmarkStart w:id="472" w:name="_Ref467379542"/>
      <w:bookmarkStart w:id="473" w:name="_Toc279701245"/>
      <w:bookmarkStart w:id="474" w:name="_Ref467379536"/>
      <w:bookmarkStart w:id="475" w:name="_Toc259093674"/>
      <w:bookmarkStart w:id="476" w:name="_Toc19074"/>
      <w:bookmarkStart w:id="477" w:name="_Toc26182"/>
      <w:bookmarkStart w:id="478" w:name="_Toc30272"/>
      <w:r>
        <w:rPr>
          <w:rFonts w:ascii="仿宋" w:hAnsi="仿宋" w:eastAsia="仿宋"/>
          <w:b/>
          <w:sz w:val="24"/>
          <w:highlight w:val="none"/>
        </w:rPr>
        <w:t>2.</w:t>
      </w:r>
      <w:bookmarkEnd w:id="468"/>
      <w:bookmarkEnd w:id="469"/>
      <w:bookmarkEnd w:id="470"/>
      <w:bookmarkEnd w:id="471"/>
      <w:bookmarkEnd w:id="472"/>
      <w:bookmarkEnd w:id="473"/>
      <w:bookmarkEnd w:id="474"/>
      <w:bookmarkEnd w:id="475"/>
      <w:r>
        <w:rPr>
          <w:rFonts w:ascii="仿宋" w:hAnsi="仿宋" w:eastAsia="仿宋"/>
          <w:b/>
          <w:sz w:val="24"/>
          <w:highlight w:val="none"/>
        </w:rPr>
        <w:t xml:space="preserve">5 </w:t>
      </w:r>
      <w:r>
        <w:rPr>
          <w:rFonts w:hint="eastAsia" w:ascii="仿宋" w:hAnsi="仿宋" w:eastAsia="仿宋"/>
          <w:b/>
          <w:sz w:val="24"/>
          <w:highlight w:val="none"/>
        </w:rPr>
        <w:t>履约检查和问题反馈</w:t>
      </w:r>
      <w:bookmarkEnd w:id="476"/>
      <w:bookmarkEnd w:id="477"/>
      <w:bookmarkEnd w:id="478"/>
    </w:p>
    <w:p>
      <w:pPr>
        <w:spacing w:line="560" w:lineRule="exact"/>
        <w:ind w:firstLine="480" w:firstLineChars="200"/>
        <w:rPr>
          <w:rFonts w:ascii="仿宋" w:hAnsi="仿宋" w:eastAsia="仿宋"/>
          <w:sz w:val="24"/>
          <w:highlight w:val="none"/>
        </w:rPr>
      </w:pPr>
      <w:bookmarkStart w:id="479" w:name="_Ref467379657"/>
      <w:r>
        <w:rPr>
          <w:rFonts w:ascii="仿宋" w:hAnsi="仿宋" w:eastAsia="仿宋"/>
          <w:sz w:val="24"/>
          <w:highlight w:val="none"/>
        </w:rPr>
        <w:t>2.5.1</w:t>
      </w:r>
      <w:bookmarkEnd w:id="479"/>
      <w:bookmarkStart w:id="480" w:name="_Toc186431854"/>
      <w:bookmarkStart w:id="481" w:name="_Toc279701247"/>
      <w:bookmarkStart w:id="482" w:name="_Ref467379793"/>
      <w:bookmarkStart w:id="483" w:name="_Ref467379807"/>
      <w:bookmarkStart w:id="484" w:name="_Toc259093676"/>
      <w:bookmarkStart w:id="485" w:name="_Toc487900357"/>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bookmarkEnd w:id="480"/>
      <w:bookmarkStart w:id="486" w:name="_Toc186431855"/>
      <w:r>
        <w:rPr>
          <w:rFonts w:hint="eastAsia" w:ascii="仿宋" w:hAnsi="仿宋" w:eastAsia="仿宋"/>
          <w:sz w:val="24"/>
          <w:highlight w:val="none"/>
        </w:rPr>
        <w:t>。</w:t>
      </w:r>
    </w:p>
    <w:bookmarkEnd w:id="481"/>
    <w:bookmarkEnd w:id="482"/>
    <w:bookmarkEnd w:id="483"/>
    <w:bookmarkEnd w:id="484"/>
    <w:bookmarkEnd w:id="485"/>
    <w:bookmarkEnd w:id="486"/>
    <w:p>
      <w:pPr>
        <w:spacing w:line="560" w:lineRule="exact"/>
        <w:ind w:firstLine="482" w:firstLineChars="200"/>
        <w:outlineLvl w:val="0"/>
        <w:rPr>
          <w:rFonts w:ascii="仿宋" w:hAnsi="仿宋" w:eastAsia="仿宋"/>
          <w:b/>
          <w:sz w:val="24"/>
          <w:highlight w:val="none"/>
        </w:rPr>
      </w:pPr>
      <w:bookmarkStart w:id="487" w:name="_Toc259093677"/>
      <w:bookmarkStart w:id="488" w:name="_Toc487900358"/>
      <w:bookmarkStart w:id="489" w:name="_Ref467379923"/>
      <w:bookmarkStart w:id="490" w:name="_Ref467379852"/>
      <w:bookmarkStart w:id="491" w:name="_Ref467379863"/>
      <w:bookmarkStart w:id="492" w:name="_Toc279701248"/>
      <w:bookmarkStart w:id="493" w:name="_Toc774"/>
      <w:bookmarkStart w:id="494" w:name="_Toc3225"/>
      <w:bookmarkStart w:id="495" w:name="_Toc16110"/>
      <w:r>
        <w:rPr>
          <w:rFonts w:ascii="仿宋" w:hAnsi="仿宋" w:eastAsia="仿宋"/>
          <w:b/>
          <w:sz w:val="24"/>
          <w:highlight w:val="none"/>
        </w:rPr>
        <w:t xml:space="preserve">2.6 </w:t>
      </w:r>
      <w:r>
        <w:rPr>
          <w:rFonts w:hint="eastAsia" w:ascii="仿宋" w:hAnsi="仿宋" w:eastAsia="仿宋"/>
          <w:b/>
          <w:sz w:val="24"/>
          <w:highlight w:val="none"/>
        </w:rPr>
        <w:t>技术资料</w:t>
      </w:r>
      <w:bookmarkEnd w:id="487"/>
      <w:bookmarkEnd w:id="488"/>
      <w:bookmarkEnd w:id="489"/>
      <w:bookmarkEnd w:id="490"/>
      <w:bookmarkEnd w:id="491"/>
      <w:bookmarkEnd w:id="492"/>
      <w:r>
        <w:rPr>
          <w:rFonts w:hint="eastAsia" w:ascii="仿宋" w:hAnsi="仿宋" w:eastAsia="仿宋"/>
          <w:b/>
          <w:sz w:val="24"/>
          <w:highlight w:val="none"/>
        </w:rPr>
        <w:t>和保密义务</w:t>
      </w:r>
      <w:bookmarkEnd w:id="493"/>
      <w:bookmarkEnd w:id="494"/>
      <w:bookmarkEnd w:id="495"/>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496" w:name="_Toc7860"/>
      <w:r>
        <w:rPr>
          <w:rFonts w:ascii="仿宋" w:hAnsi="仿宋" w:eastAsia="仿宋"/>
          <w:b/>
          <w:sz w:val="24"/>
          <w:highlight w:val="none"/>
        </w:rPr>
        <w:t xml:space="preserve">2.7 </w:t>
      </w:r>
      <w:r>
        <w:rPr>
          <w:rFonts w:hint="eastAsia" w:ascii="仿宋" w:hAnsi="仿宋" w:eastAsia="仿宋"/>
          <w:b/>
          <w:sz w:val="24"/>
          <w:highlight w:val="none"/>
        </w:rPr>
        <w:t>质量保证</w:t>
      </w:r>
      <w:bookmarkEnd w:id="496"/>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497" w:name="_Toc17244"/>
      <w:bookmarkStart w:id="498" w:name="_Toc259093681"/>
      <w:bookmarkStart w:id="499" w:name="_Toc279701252"/>
      <w:bookmarkStart w:id="500" w:name="_Toc487900362"/>
      <w:r>
        <w:rPr>
          <w:rFonts w:ascii="仿宋" w:hAnsi="仿宋" w:eastAsia="仿宋"/>
          <w:b/>
          <w:sz w:val="24"/>
          <w:highlight w:val="none"/>
        </w:rPr>
        <w:t xml:space="preserve">2.8 </w:t>
      </w:r>
      <w:r>
        <w:rPr>
          <w:rFonts w:hint="eastAsia" w:ascii="仿宋" w:hAnsi="仿宋" w:eastAsia="仿宋"/>
          <w:b/>
          <w:sz w:val="24"/>
          <w:highlight w:val="none"/>
        </w:rPr>
        <w:t>货物的风险负担</w:t>
      </w:r>
      <w:bookmarkEnd w:id="497"/>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501" w:name="_Toc14055"/>
      <w:r>
        <w:rPr>
          <w:rFonts w:ascii="仿宋" w:hAnsi="仿宋" w:eastAsia="仿宋"/>
          <w:b/>
          <w:sz w:val="24"/>
          <w:highlight w:val="none"/>
        </w:rPr>
        <w:t xml:space="preserve">2.9 </w:t>
      </w:r>
      <w:r>
        <w:rPr>
          <w:rFonts w:hint="eastAsia" w:ascii="仿宋" w:hAnsi="仿宋" w:eastAsia="仿宋"/>
          <w:b/>
          <w:sz w:val="24"/>
          <w:highlight w:val="none"/>
        </w:rPr>
        <w:t>延迟交货</w:t>
      </w:r>
      <w:bookmarkEnd w:id="498"/>
      <w:bookmarkEnd w:id="499"/>
      <w:bookmarkEnd w:id="500"/>
      <w:bookmarkEnd w:id="50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502" w:name="_Toc7502"/>
      <w:bookmarkStart w:id="503" w:name="_Ref467378121"/>
      <w:bookmarkStart w:id="504" w:name="_Toc279701254"/>
      <w:bookmarkStart w:id="505" w:name="_Toc259093683"/>
      <w:bookmarkStart w:id="506" w:name="_Toc487900364"/>
      <w:r>
        <w:rPr>
          <w:rFonts w:ascii="仿宋" w:hAnsi="仿宋" w:eastAsia="仿宋"/>
          <w:b/>
          <w:sz w:val="24"/>
          <w:highlight w:val="none"/>
        </w:rPr>
        <w:t xml:space="preserve">2.10 </w:t>
      </w:r>
      <w:r>
        <w:rPr>
          <w:rFonts w:hint="eastAsia" w:ascii="仿宋" w:hAnsi="仿宋" w:eastAsia="仿宋"/>
          <w:b/>
          <w:sz w:val="24"/>
          <w:highlight w:val="none"/>
        </w:rPr>
        <w:t>合同变更</w:t>
      </w:r>
      <w:bookmarkEnd w:id="50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507" w:name="_Toc487900369"/>
      <w:bookmarkStart w:id="508" w:name="_Toc259093688"/>
      <w:bookmarkStart w:id="509" w:name="_Toc279701259"/>
    </w:p>
    <w:p>
      <w:pPr>
        <w:spacing w:line="560" w:lineRule="exact"/>
        <w:ind w:firstLine="482" w:firstLineChars="200"/>
        <w:outlineLvl w:val="0"/>
        <w:rPr>
          <w:rFonts w:ascii="仿宋" w:hAnsi="仿宋" w:eastAsia="仿宋"/>
          <w:b/>
          <w:sz w:val="24"/>
          <w:highlight w:val="none"/>
        </w:rPr>
      </w:pPr>
      <w:bookmarkStart w:id="510" w:name="_Toc15237"/>
      <w:bookmarkStart w:id="511" w:name="_Toc22955"/>
      <w:bookmarkStart w:id="512" w:name="_Toc10366"/>
      <w:r>
        <w:rPr>
          <w:rFonts w:ascii="仿宋" w:hAnsi="仿宋" w:eastAsia="仿宋"/>
          <w:b/>
          <w:sz w:val="24"/>
          <w:highlight w:val="none"/>
        </w:rPr>
        <w:t xml:space="preserve">2.11 </w:t>
      </w:r>
      <w:r>
        <w:rPr>
          <w:rFonts w:hint="eastAsia" w:ascii="仿宋" w:hAnsi="仿宋" w:eastAsia="仿宋"/>
          <w:b/>
          <w:sz w:val="24"/>
          <w:highlight w:val="none"/>
        </w:rPr>
        <w:t>合同转让</w:t>
      </w:r>
      <w:bookmarkEnd w:id="507"/>
      <w:bookmarkEnd w:id="508"/>
      <w:bookmarkEnd w:id="509"/>
      <w:r>
        <w:rPr>
          <w:rFonts w:hint="eastAsia" w:ascii="仿宋" w:hAnsi="仿宋" w:eastAsia="仿宋"/>
          <w:b/>
          <w:sz w:val="24"/>
          <w:highlight w:val="none"/>
        </w:rPr>
        <w:t>和分包</w:t>
      </w:r>
      <w:bookmarkEnd w:id="510"/>
      <w:bookmarkEnd w:id="511"/>
      <w:bookmarkEnd w:id="512"/>
    </w:p>
    <w:p>
      <w:pPr>
        <w:spacing w:line="560" w:lineRule="exact"/>
        <w:ind w:firstLine="480" w:firstLineChars="200"/>
        <w:rPr>
          <w:rFonts w:ascii="仿宋" w:hAnsi="仿宋" w:eastAsia="仿宋"/>
          <w:sz w:val="24"/>
          <w:highlight w:val="none"/>
        </w:rPr>
      </w:pPr>
      <w:r>
        <w:rPr>
          <w:rFonts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b/>
          <w:sz w:val="24"/>
          <w:highlight w:val="none"/>
        </w:rPr>
      </w:pPr>
      <w:bookmarkStart w:id="513" w:name="_Toc16508"/>
      <w:bookmarkStart w:id="514" w:name="_Toc14066"/>
      <w:bookmarkStart w:id="515" w:name="_Toc13566"/>
      <w:r>
        <w:rPr>
          <w:rFonts w:ascii="仿宋" w:hAnsi="仿宋" w:eastAsia="仿宋"/>
          <w:b/>
          <w:sz w:val="24"/>
          <w:highlight w:val="none"/>
        </w:rPr>
        <w:t xml:space="preserve">2.12 </w:t>
      </w:r>
      <w:r>
        <w:rPr>
          <w:rFonts w:hint="eastAsia" w:ascii="仿宋" w:hAnsi="仿宋" w:eastAsia="仿宋"/>
          <w:b/>
          <w:sz w:val="24"/>
          <w:highlight w:val="none"/>
        </w:rPr>
        <w:t>不可抗力</w:t>
      </w:r>
      <w:bookmarkEnd w:id="513"/>
      <w:bookmarkEnd w:id="514"/>
      <w:bookmarkEnd w:id="515"/>
    </w:p>
    <w:p>
      <w:pPr>
        <w:spacing w:line="560" w:lineRule="exact"/>
        <w:ind w:firstLine="480" w:firstLineChars="200"/>
        <w:rPr>
          <w:rFonts w:ascii="仿宋" w:hAnsi="仿宋" w:eastAsia="仿宋"/>
          <w:sz w:val="24"/>
          <w:highlight w:val="none"/>
        </w:rPr>
      </w:pPr>
      <w:r>
        <w:rPr>
          <w:rFonts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516" w:name="_Toc279701255"/>
      <w:bookmarkStart w:id="517" w:name="_Toc30676"/>
      <w:bookmarkStart w:id="518" w:name="_Toc259093684"/>
      <w:bookmarkStart w:id="519" w:name="_Toc6969"/>
      <w:bookmarkStart w:id="520" w:name="_Toc689"/>
      <w:bookmarkStart w:id="521" w:name="_Toc487900365"/>
      <w:r>
        <w:rPr>
          <w:rFonts w:ascii="仿宋" w:hAnsi="仿宋" w:eastAsia="仿宋"/>
          <w:b/>
          <w:sz w:val="24"/>
          <w:highlight w:val="none"/>
        </w:rPr>
        <w:t xml:space="preserve">2.13 </w:t>
      </w:r>
      <w:r>
        <w:rPr>
          <w:rFonts w:hint="eastAsia" w:ascii="仿宋" w:hAnsi="仿宋" w:eastAsia="仿宋"/>
          <w:b/>
          <w:sz w:val="24"/>
          <w:highlight w:val="none"/>
        </w:rPr>
        <w:t>税费</w:t>
      </w:r>
      <w:bookmarkEnd w:id="516"/>
      <w:bookmarkEnd w:id="517"/>
      <w:bookmarkEnd w:id="518"/>
      <w:bookmarkEnd w:id="519"/>
      <w:bookmarkEnd w:id="520"/>
      <w:bookmarkEnd w:id="52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522" w:name="_Toc8298"/>
      <w:bookmarkStart w:id="523" w:name="_Toc487900368"/>
      <w:bookmarkStart w:id="524" w:name="_Toc7102"/>
      <w:bookmarkStart w:id="525" w:name="_Toc279701258"/>
      <w:bookmarkStart w:id="526" w:name="_Toc16959"/>
      <w:bookmarkStart w:id="527" w:name="_Toc259093687"/>
      <w:r>
        <w:rPr>
          <w:rFonts w:ascii="仿宋" w:hAnsi="仿宋" w:eastAsia="仿宋"/>
          <w:b/>
          <w:sz w:val="24"/>
          <w:highlight w:val="none"/>
        </w:rPr>
        <w:t>2.14乙方破产</w:t>
      </w:r>
      <w:bookmarkEnd w:id="522"/>
      <w:bookmarkEnd w:id="523"/>
      <w:bookmarkEnd w:id="524"/>
      <w:bookmarkEnd w:id="525"/>
      <w:bookmarkEnd w:id="526"/>
      <w:bookmarkEnd w:id="52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528" w:name="_Toc29333"/>
      <w:bookmarkStart w:id="529" w:name="_Toc6134"/>
      <w:bookmarkStart w:id="530" w:name="_Toc15387"/>
      <w:r>
        <w:rPr>
          <w:rFonts w:ascii="仿宋" w:hAnsi="仿宋" w:eastAsia="仿宋"/>
          <w:b/>
          <w:sz w:val="24"/>
          <w:highlight w:val="none"/>
        </w:rPr>
        <w:t xml:space="preserve">2.15 </w:t>
      </w:r>
      <w:r>
        <w:rPr>
          <w:rFonts w:hint="eastAsia" w:ascii="仿宋" w:hAnsi="仿宋" w:eastAsia="仿宋"/>
          <w:b/>
          <w:sz w:val="24"/>
          <w:highlight w:val="none"/>
        </w:rPr>
        <w:t>合同中止、终止</w:t>
      </w:r>
      <w:bookmarkEnd w:id="528"/>
      <w:bookmarkEnd w:id="529"/>
      <w:bookmarkEnd w:id="530"/>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531" w:name="_Toc1125"/>
      <w:bookmarkStart w:id="532" w:name="_Toc6596"/>
      <w:bookmarkStart w:id="533" w:name="_Toc14563"/>
      <w:r>
        <w:rPr>
          <w:rFonts w:ascii="仿宋" w:hAnsi="仿宋" w:eastAsia="仿宋"/>
          <w:b/>
          <w:sz w:val="24"/>
          <w:highlight w:val="none"/>
        </w:rPr>
        <w:t>2.16检验和验收</w:t>
      </w:r>
      <w:bookmarkEnd w:id="531"/>
      <w:bookmarkEnd w:id="532"/>
      <w:bookmarkEnd w:id="533"/>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2.16.3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bookmarkEnd w:id="503"/>
    <w:bookmarkEnd w:id="504"/>
    <w:bookmarkEnd w:id="505"/>
    <w:bookmarkEnd w:id="506"/>
    <w:p>
      <w:pPr>
        <w:spacing w:line="560" w:lineRule="exact"/>
        <w:ind w:firstLine="482" w:firstLineChars="200"/>
        <w:outlineLvl w:val="0"/>
        <w:rPr>
          <w:rFonts w:ascii="仿宋" w:hAnsi="仿宋" w:eastAsia="仿宋"/>
          <w:b/>
          <w:sz w:val="24"/>
          <w:highlight w:val="none"/>
        </w:rPr>
      </w:pPr>
      <w:bookmarkStart w:id="534" w:name="_Toc487900371"/>
      <w:bookmarkStart w:id="535" w:name="_Toc279701261"/>
      <w:bookmarkStart w:id="536" w:name="_Toc259093690"/>
      <w:bookmarkStart w:id="537" w:name="_Toc19604"/>
      <w:bookmarkStart w:id="538" w:name="_Toc11284"/>
      <w:bookmarkStart w:id="539" w:name="_Toc25182"/>
      <w:r>
        <w:rPr>
          <w:rFonts w:ascii="仿宋" w:hAnsi="仿宋" w:eastAsia="仿宋"/>
          <w:b/>
          <w:sz w:val="24"/>
          <w:highlight w:val="none"/>
        </w:rPr>
        <w:t xml:space="preserve">2.17 </w:t>
      </w:r>
      <w:r>
        <w:rPr>
          <w:rFonts w:hint="eastAsia" w:ascii="仿宋" w:hAnsi="仿宋" w:eastAsia="仿宋"/>
          <w:b/>
          <w:sz w:val="24"/>
          <w:highlight w:val="none"/>
        </w:rPr>
        <w:t>通知</w:t>
      </w:r>
      <w:bookmarkEnd w:id="534"/>
      <w:bookmarkEnd w:id="535"/>
      <w:bookmarkEnd w:id="536"/>
      <w:r>
        <w:rPr>
          <w:rFonts w:hint="eastAsia" w:ascii="仿宋" w:hAnsi="仿宋" w:eastAsia="仿宋"/>
          <w:b/>
          <w:sz w:val="24"/>
          <w:highlight w:val="none"/>
        </w:rPr>
        <w:t>和送达</w:t>
      </w:r>
      <w:bookmarkEnd w:id="537"/>
      <w:bookmarkEnd w:id="538"/>
      <w:bookmarkEnd w:id="539"/>
    </w:p>
    <w:p>
      <w:pPr>
        <w:spacing w:line="560" w:lineRule="exact"/>
        <w:ind w:firstLine="480" w:firstLineChars="200"/>
        <w:rPr>
          <w:rFonts w:ascii="仿宋" w:hAnsi="仿宋" w:eastAsia="仿宋"/>
          <w:sz w:val="24"/>
          <w:highlight w:val="none"/>
        </w:rPr>
      </w:pPr>
      <w:bookmarkStart w:id="540" w:name="_Toc3135"/>
      <w:bookmarkStart w:id="541" w:name="_Toc6698"/>
      <w:bookmarkStart w:id="542" w:name="_Toc279701262"/>
      <w:bookmarkStart w:id="543" w:name="_Toc259093691"/>
      <w:bookmarkStart w:id="544" w:name="_Toc487900372"/>
      <w:r>
        <w:rPr>
          <w:rFonts w:ascii="仿宋" w:hAnsi="仿宋" w:eastAsia="仿宋"/>
          <w:sz w:val="24"/>
          <w:highlight w:val="none"/>
        </w:rPr>
        <w:t>2.17.1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ascii="仿宋" w:hAnsi="仿宋" w:eastAsia="仿宋"/>
          <w:sz w:val="24"/>
          <w:highlight w:val="none"/>
          <w:u w:val="single"/>
        </w:rPr>
        <w:t>3</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540"/>
      <w:bookmarkEnd w:id="541"/>
    </w:p>
    <w:p>
      <w:pPr>
        <w:spacing w:line="560" w:lineRule="exact"/>
        <w:ind w:firstLine="480" w:firstLineChars="200"/>
        <w:rPr>
          <w:rFonts w:ascii="仿宋" w:hAnsi="仿宋" w:eastAsia="仿宋"/>
          <w:sz w:val="24"/>
          <w:highlight w:val="none"/>
        </w:rPr>
      </w:pPr>
      <w:bookmarkStart w:id="545" w:name="_Toc23128"/>
      <w:bookmarkStart w:id="546" w:name="_Toc23294"/>
      <w:r>
        <w:rPr>
          <w:rFonts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bookmarkEnd w:id="545"/>
      <w:bookmarkEnd w:id="546"/>
    </w:p>
    <w:p>
      <w:pPr>
        <w:spacing w:line="560" w:lineRule="exact"/>
        <w:ind w:firstLine="482" w:firstLineChars="200"/>
        <w:outlineLvl w:val="0"/>
        <w:rPr>
          <w:rFonts w:ascii="仿宋" w:hAnsi="仿宋" w:eastAsia="仿宋"/>
          <w:b/>
          <w:sz w:val="24"/>
          <w:highlight w:val="none"/>
        </w:rPr>
      </w:pPr>
      <w:bookmarkStart w:id="547" w:name="_Toc30599"/>
      <w:bookmarkStart w:id="548" w:name="_Toc18540"/>
      <w:bookmarkStart w:id="549" w:name="_Toc4355"/>
      <w:r>
        <w:rPr>
          <w:rFonts w:ascii="仿宋" w:hAnsi="仿宋" w:eastAsia="仿宋"/>
          <w:b/>
          <w:sz w:val="24"/>
          <w:highlight w:val="none"/>
        </w:rPr>
        <w:t xml:space="preserve">2.18 </w:t>
      </w:r>
      <w:r>
        <w:rPr>
          <w:rFonts w:hint="eastAsia" w:ascii="仿宋" w:hAnsi="仿宋" w:eastAsia="仿宋"/>
          <w:b/>
          <w:sz w:val="24"/>
          <w:highlight w:val="none"/>
        </w:rPr>
        <w:t>计量单位</w:t>
      </w:r>
      <w:bookmarkEnd w:id="542"/>
      <w:bookmarkEnd w:id="543"/>
      <w:bookmarkEnd w:id="544"/>
      <w:bookmarkEnd w:id="547"/>
      <w:bookmarkEnd w:id="548"/>
      <w:bookmarkEnd w:id="54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bookmarkStart w:id="550" w:name="_Toc18567"/>
      <w:bookmarkStart w:id="551" w:name="_Toc259093692"/>
      <w:bookmarkStart w:id="552" w:name="_Toc487900373"/>
      <w:bookmarkStart w:id="553" w:name="_Toc12773"/>
      <w:bookmarkStart w:id="554" w:name="_Toc279701263"/>
      <w:bookmarkStart w:id="555" w:name="_Toc10330"/>
      <w:r>
        <w:rPr>
          <w:rFonts w:ascii="仿宋" w:hAnsi="仿宋" w:eastAsia="仿宋"/>
          <w:b/>
          <w:sz w:val="24"/>
          <w:highlight w:val="none"/>
        </w:rPr>
        <w:t xml:space="preserve">2.19 </w:t>
      </w:r>
      <w:r>
        <w:rPr>
          <w:rFonts w:hint="eastAsia" w:ascii="仿宋" w:hAnsi="仿宋" w:eastAsia="仿宋"/>
          <w:b/>
          <w:sz w:val="24"/>
          <w:highlight w:val="none"/>
        </w:rPr>
        <w:t>合同使用的文字和适用的法律</w:t>
      </w:r>
      <w:bookmarkEnd w:id="550"/>
      <w:bookmarkEnd w:id="551"/>
      <w:bookmarkEnd w:id="552"/>
      <w:bookmarkEnd w:id="553"/>
      <w:bookmarkEnd w:id="554"/>
      <w:bookmarkEnd w:id="555"/>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2.19.2 </w:t>
      </w:r>
      <w:r>
        <w:rPr>
          <w:rFonts w:hint="eastAsia" w:ascii="仿宋" w:hAnsi="仿宋" w:eastAsia="仿宋"/>
          <w:sz w:val="24"/>
          <w:highlight w:val="none"/>
        </w:rPr>
        <w:t>合同适用中华人民共和国法律。</w:t>
      </w:r>
    </w:p>
    <w:p>
      <w:pPr>
        <w:spacing w:line="560" w:lineRule="exact"/>
        <w:ind w:firstLine="482" w:firstLineChars="200"/>
        <w:rPr>
          <w:rFonts w:ascii="仿宋" w:hAnsi="仿宋" w:eastAsia="仿宋"/>
          <w:b/>
          <w:bCs/>
          <w:sz w:val="24"/>
          <w:highlight w:val="none"/>
        </w:rPr>
      </w:pPr>
      <w:bookmarkStart w:id="556" w:name="_Toc279701264"/>
      <w:bookmarkStart w:id="557" w:name="_Toc12004"/>
      <w:bookmarkStart w:id="558" w:name="_Toc3148"/>
      <w:bookmarkStart w:id="559" w:name="_Toc16673"/>
      <w:bookmarkStart w:id="560" w:name="_Toc259093693"/>
      <w:r>
        <w:rPr>
          <w:rFonts w:ascii="仿宋" w:hAnsi="仿宋" w:eastAsia="仿宋"/>
          <w:b/>
          <w:bCs/>
          <w:sz w:val="24"/>
          <w:highlight w:val="none"/>
        </w:rPr>
        <w:t xml:space="preserve">2.20 </w:t>
      </w:r>
      <w:r>
        <w:rPr>
          <w:rFonts w:hint="eastAsia" w:ascii="仿宋" w:hAnsi="仿宋" w:eastAsia="仿宋"/>
          <w:b/>
          <w:bCs/>
          <w:sz w:val="24"/>
          <w:highlight w:val="none"/>
        </w:rPr>
        <w:t>履约保证金</w:t>
      </w:r>
      <w:bookmarkEnd w:id="556"/>
      <w:bookmarkEnd w:id="557"/>
      <w:bookmarkEnd w:id="558"/>
      <w:bookmarkEnd w:id="559"/>
      <w:bookmarkEnd w:id="560"/>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2.20.1 </w:t>
      </w:r>
      <w:r>
        <w:rPr>
          <w:rFonts w:hint="eastAsia" w:ascii="仿宋" w:hAnsi="仿宋" w:eastAsia="仿宋"/>
          <w:sz w:val="24"/>
          <w:highlight w:val="none"/>
        </w:rPr>
        <w:t>采购文件要求乙方提交履约保证金的，乙方应按合同专用条款约定的方式，以支票、汇票、本票或者金融机构、担保机构出具的保函等非现金形式，提交不超过合同金额</w:t>
      </w:r>
      <w:r>
        <w:rPr>
          <w:rFonts w:ascii="仿宋" w:hAnsi="仿宋" w:eastAsia="仿宋"/>
          <w:sz w:val="24"/>
          <w:highlight w:val="none"/>
        </w:rPr>
        <w:t>1%的履约保证金；鼓励和支持乙方以银行、保险公司出具的电子保函形式提供履约保证。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w:t>
      </w:r>
      <w:r>
        <w:rPr>
          <w:rFonts w:ascii="仿宋" w:hAnsi="仿宋" w:eastAsia="仿宋"/>
          <w:sz w:val="24"/>
          <w:highlight w:val="none"/>
          <w:u w:val="single"/>
        </w:rPr>
        <w:t xml:space="preserve"> 5 </w:t>
      </w:r>
      <w:r>
        <w:rPr>
          <w:rFonts w:hint="eastAsia" w:ascii="仿宋" w:hAnsi="仿宋" w:eastAsia="仿宋"/>
          <w:sz w:val="24"/>
          <w:highlight w:val="none"/>
        </w:rPr>
        <w:t>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rPr>
        <w:t xml:space="preserve">  0.05  </w:t>
      </w:r>
      <w:r>
        <w:rPr>
          <w:rFonts w:ascii="仿宋" w:hAnsi="仿宋" w:eastAsia="仿宋"/>
          <w:sz w:val="24"/>
          <w:highlight w:val="none"/>
        </w:rPr>
        <w:t>%计算，最高限额为本合同履约保证金的</w:t>
      </w:r>
      <w:r>
        <w:rPr>
          <w:rFonts w:ascii="仿宋" w:hAnsi="仿宋" w:eastAsia="仿宋"/>
          <w:sz w:val="24"/>
          <w:highlight w:val="none"/>
          <w:u w:val="single"/>
        </w:rPr>
        <w:t xml:space="preserve">  20   </w:t>
      </w:r>
      <w:r>
        <w:rPr>
          <w:rFonts w:ascii="仿宋" w:hAnsi="仿宋" w:eastAsia="仿宋"/>
          <w:sz w:val="24"/>
          <w:highlight w:val="none"/>
        </w:rPr>
        <w:t xml:space="preserve">%；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2.20.4</w:t>
      </w:r>
      <w:r>
        <w:rPr>
          <w:rFonts w:hint="eastAsia" w:ascii="仿宋" w:hAnsi="仿宋" w:eastAsia="仿宋"/>
          <w:sz w:val="24"/>
          <w:highlight w:val="none"/>
        </w:rPr>
        <w:t>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2.20.4</w:t>
      </w:r>
      <w:r>
        <w:rPr>
          <w:rFonts w:hint="eastAsia" w:ascii="仿宋" w:hAnsi="仿宋" w:eastAsia="仿宋"/>
          <w:sz w:val="24"/>
          <w:highlight w:val="none"/>
        </w:rPr>
        <w:t> 甲方根据杭州市政府采购网公布的供应商履约评价情况减免履约保证金。乙方履约验收评价总分为</w:t>
      </w:r>
      <w:r>
        <w:rPr>
          <w:rFonts w:ascii="仿宋" w:hAnsi="仿宋" w:eastAsia="仿宋"/>
          <w:sz w:val="24"/>
          <w:highlight w:val="none"/>
        </w:rPr>
        <w:t>100分的，甲方免收履约保证金。</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2.20.5</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2" w:firstLineChars="200"/>
        <w:rPr>
          <w:rFonts w:eastAsia="仿宋"/>
          <w:highlight w:val="none"/>
        </w:rPr>
      </w:pPr>
      <w:r>
        <w:rPr>
          <w:rFonts w:ascii="仿宋" w:hAnsi="仿宋" w:eastAsia="仿宋"/>
          <w:b/>
          <w:bCs/>
          <w:sz w:val="24"/>
          <w:highlight w:val="none"/>
        </w:rPr>
        <w:t>2.21</w:t>
      </w:r>
      <w:r>
        <w:rPr>
          <w:rFonts w:ascii="仿宋" w:hAnsi="仿宋" w:eastAsia="仿宋"/>
          <w:sz w:val="24"/>
          <w:highlight w:val="none"/>
        </w:rPr>
        <w:t>对于因甲方原因导致变更、中止或者终止政府采购合同的，甲方应当依照合同约定对供应商受到的损失予以赔偿或者补偿。</w:t>
      </w:r>
    </w:p>
    <w:p>
      <w:pPr>
        <w:spacing w:line="560" w:lineRule="exact"/>
        <w:ind w:firstLine="482" w:firstLineChars="200"/>
        <w:outlineLvl w:val="0"/>
        <w:rPr>
          <w:rFonts w:ascii="仿宋" w:hAnsi="仿宋" w:eastAsia="仿宋"/>
          <w:b/>
          <w:sz w:val="24"/>
          <w:highlight w:val="none"/>
        </w:rPr>
      </w:pPr>
      <w:bookmarkStart w:id="561" w:name="_Toc19890"/>
      <w:bookmarkStart w:id="562" w:name="_Toc6885"/>
      <w:bookmarkStart w:id="563" w:name="_Toc14001"/>
      <w:r>
        <w:rPr>
          <w:rFonts w:ascii="仿宋" w:hAnsi="仿宋" w:eastAsia="仿宋"/>
          <w:b/>
          <w:sz w:val="24"/>
          <w:highlight w:val="none"/>
        </w:rPr>
        <w:t>2.22合同份数</w:t>
      </w:r>
      <w:bookmarkEnd w:id="561"/>
      <w:bookmarkEnd w:id="562"/>
      <w:bookmarkEnd w:id="56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699"/>
        <w:spacing w:line="560" w:lineRule="exact"/>
        <w:jc w:val="center"/>
        <w:rPr>
          <w:rFonts w:ascii="仿宋" w:hAnsi="仿宋" w:eastAsia="仿宋"/>
          <w:b/>
          <w:szCs w:val="24"/>
          <w:highlight w:val="none"/>
        </w:rPr>
      </w:pPr>
      <w:r>
        <w:rPr>
          <w:rFonts w:ascii="仿宋" w:hAnsi="仿宋" w:eastAsia="仿宋" w:cstheme="minorBidi"/>
          <w:kern w:val="0"/>
          <w:szCs w:val="24"/>
          <w:highlight w:val="none"/>
        </w:rPr>
        <w:br w:type="page"/>
      </w:r>
      <w:bookmarkStart w:id="564" w:name="_Toc331685784"/>
      <w:r>
        <w:rPr>
          <w:rFonts w:ascii="仿宋" w:hAnsi="仿宋" w:eastAsia="仿宋"/>
          <w:b/>
          <w:szCs w:val="24"/>
          <w:highlight w:val="none"/>
        </w:rPr>
        <w:t xml:space="preserve"> </w:t>
      </w:r>
      <w:bookmarkEnd w:id="564"/>
      <w:r>
        <w:rPr>
          <w:rFonts w:hint="eastAsia" w:ascii="仿宋" w:hAnsi="仿宋" w:eastAsia="仿宋"/>
          <w:b/>
          <w:szCs w:val="24"/>
          <w:highlight w:val="none"/>
        </w:rPr>
        <w:t>第三部分</w:t>
      </w:r>
      <w:r>
        <w:rPr>
          <w:rFonts w:ascii="仿宋" w:hAnsi="仿宋" w:eastAsia="仿宋"/>
          <w:b/>
          <w:szCs w:val="24"/>
          <w:highlight w:val="none"/>
        </w:rPr>
        <w:t xml:space="preserve">  </w:t>
      </w:r>
      <w:r>
        <w:rPr>
          <w:rFonts w:hint="eastAsia" w:ascii="仿宋" w:hAnsi="仿宋" w:eastAsia="仿宋"/>
          <w:b/>
          <w:szCs w:val="24"/>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4534" w:type="pct"/>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采购方在合同签订后</w:t>
            </w:r>
            <w:r>
              <w:rPr>
                <w:rFonts w:ascii="仿宋" w:hAnsi="仿宋" w:eastAsia="仿宋"/>
                <w:sz w:val="24"/>
                <w:highlight w:val="none"/>
              </w:rPr>
              <w:t>5个工作日内，预付合同价的50%，安装完成验收合格后付至结算价的100%。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1.5.1 </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合同签订之日起</w:t>
            </w:r>
            <w:r>
              <w:rPr>
                <w:rFonts w:hint="eastAsia" w:ascii="仿宋" w:hAnsi="仿宋" w:eastAsia="仿宋"/>
                <w:sz w:val="24"/>
                <w:highlight w:val="none"/>
                <w:lang w:val="en-US" w:eastAsia="zh-CN"/>
              </w:rPr>
              <w:t>30</w:t>
            </w:r>
            <w:r>
              <w:rPr>
                <w:rFonts w:hint="eastAsia" w:ascii="仿宋" w:hAnsi="仿宋" w:eastAsia="仿宋"/>
                <w:sz w:val="24"/>
                <w:highlight w:val="none"/>
              </w:rPr>
              <w:t>日历天内完成本项目的供货、安装及调试，并通过验收。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1.5.2</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项目所在地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1.5.3 </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交钥匙工程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1.6.7</w:t>
            </w:r>
          </w:p>
        </w:tc>
        <w:tc>
          <w:tcPr>
            <w:tcW w:w="4534" w:type="pct"/>
            <w:vAlign w:val="center"/>
          </w:tcPr>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1. </w:t>
            </w:r>
            <w:r>
              <w:rPr>
                <w:rFonts w:hint="eastAsia" w:ascii="仿宋" w:hAnsi="仿宋" w:eastAsia="仿宋" w:cs="Times New Roman"/>
                <w:snapToGrid/>
                <w:sz w:val="24"/>
                <w:szCs w:val="24"/>
                <w:highlight w:val="none"/>
              </w:rPr>
              <w:t>甲方无正当理由拒收货物的，甲方向乙方偿付拒收货款总值的百分之五违约金。</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2. </w:t>
            </w:r>
            <w:r>
              <w:rPr>
                <w:rFonts w:hint="eastAsia" w:ascii="仿宋" w:hAnsi="仿宋" w:eastAsia="仿宋" w:cs="Times New Roman"/>
                <w:snapToGrid/>
                <w:sz w:val="24"/>
                <w:szCs w:val="24"/>
                <w:highlight w:val="none"/>
              </w:rPr>
              <w:t>甲方无故逾期验收和办理货款支付手续的</w:t>
            </w:r>
            <w:r>
              <w:rPr>
                <w:rFonts w:ascii="仿宋" w:hAnsi="仿宋" w:eastAsia="仿宋" w:cs="Times New Roman"/>
                <w:snapToGrid/>
                <w:sz w:val="24"/>
                <w:szCs w:val="24"/>
                <w:highlight w:val="none"/>
              </w:rPr>
              <w:t>,甲方应按逾期付款总额每日万分之五向乙方支付违约金。</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3. 乙方逾期交付货物的，乙方应按逾期交货总额每日万分之五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4. </w:t>
            </w:r>
            <w:r>
              <w:rPr>
                <w:rFonts w:hint="eastAsia" w:ascii="仿宋" w:hAnsi="仿宋" w:eastAsia="仿宋" w:cs="Times New Roman"/>
                <w:snapToGrid/>
                <w:sz w:val="24"/>
                <w:szCs w:val="24"/>
                <w:highlight w:val="none"/>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5. </w:t>
            </w:r>
            <w:r>
              <w:rPr>
                <w:rFonts w:hint="eastAsia" w:ascii="仿宋" w:hAnsi="仿宋" w:eastAsia="仿宋" w:cs="Times New Roman"/>
                <w:snapToGrid/>
                <w:sz w:val="24"/>
                <w:szCs w:val="24"/>
                <w:highlight w:val="none"/>
              </w:rPr>
              <w:t>自预付款担保交纳之日起至竣工验收合格后</w:t>
            </w:r>
            <w:r>
              <w:rPr>
                <w:rFonts w:ascii="仿宋" w:hAnsi="仿宋" w:eastAsia="仿宋" w:cs="Times New Roman"/>
                <w:snapToGrid/>
                <w:sz w:val="24"/>
                <w:szCs w:val="24"/>
                <w:highlight w:val="none"/>
              </w:rPr>
              <w:t>7日内有效，在此有效期截止日后14天内此预付款担保（如有剩余）解除。如工期延误，则承包人必须在有效期满前1个月办理预付款担保有效期顺延事宜，否则发包人有权不予支付工程款。</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6. </w:t>
            </w:r>
            <w:r>
              <w:rPr>
                <w:rFonts w:hint="eastAsia" w:ascii="仿宋" w:hAnsi="仿宋" w:eastAsia="仿宋" w:cs="Times New Roman"/>
                <w:snapToGrid/>
                <w:sz w:val="24"/>
                <w:szCs w:val="24"/>
                <w:highlight w:val="none"/>
              </w:rPr>
              <w:t>银行、保险公司等金融机构出具的预付款保函。预付款担保的金额：合同金额的</w:t>
            </w:r>
            <w:r>
              <w:rPr>
                <w:rFonts w:ascii="仿宋" w:hAnsi="仿宋" w:eastAsia="仿宋" w:cs="Times New Roman"/>
                <w:snapToGrid/>
                <w:sz w:val="24"/>
                <w:szCs w:val="24"/>
                <w:highlight w:val="none"/>
              </w:rPr>
              <w:t>50%（不含暂列金）。预付款担保有效期合同履行期间如承包人出现违约情况，发包人将予以处罚，承包人应在接到处罚通知后15天内缴纳违约金，否则发包人有权停止支付工程进度款或从工程进度款中扣除。</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7、承包人提供履约担保的形式、金额及期限的：本工程要求承包人提供的履约担保金额为合同总价的1%（采用支票、汇票、</w:t>
            </w:r>
            <w:r>
              <w:rPr>
                <w:rFonts w:hint="eastAsia" w:ascii="仿宋" w:hAnsi="仿宋" w:eastAsia="仿宋" w:cs="Times New Roman"/>
                <w:snapToGrid/>
                <w:sz w:val="24"/>
                <w:szCs w:val="24"/>
                <w:highlight w:val="none"/>
              </w:rPr>
              <w:t>转帐、银行保函、保险机构保证保险保单或融资担保公司保函等）；在合同签订后</w:t>
            </w:r>
            <w:r>
              <w:rPr>
                <w:rFonts w:ascii="仿宋" w:hAnsi="仿宋" w:eastAsia="仿宋" w:cs="Times New Roman"/>
                <w:snapToGrid/>
                <w:sz w:val="24"/>
                <w:szCs w:val="24"/>
                <w:highlight w:val="none"/>
              </w:rPr>
              <w:t>14天内提交，承包人若未按合同约定时间交纳履约担保，发包人将延迟支付工程款项并处以按迟交天数日</w:t>
            </w:r>
            <w:r>
              <w:rPr>
                <w:rFonts w:hint="eastAsia" w:ascii="仿宋" w:hAnsi="仿宋" w:eastAsia="仿宋" w:cs="Times New Roman"/>
                <w:snapToGrid/>
                <w:sz w:val="24"/>
                <w:szCs w:val="24"/>
                <w:highlight w:val="none"/>
              </w:rPr>
              <w:t>乘合同价的万分之五的违约金。若采用履约保函形式，因故导致保函有效期在竣工验收前过期的，乙方无条件做好延期，未按时延期的，视同未按时交纳履约担保，按合同价的万分之五／日计算违约金。</w:t>
            </w:r>
          </w:p>
          <w:p>
            <w:pPr>
              <w:pStyle w:val="33"/>
              <w:snapToGrid w:val="0"/>
              <w:spacing w:before="120" w:beforeLines="50" w:line="360" w:lineRule="auto"/>
              <w:rPr>
                <w:rFonts w:ascii="仿宋" w:hAnsi="仿宋" w:eastAsia="仿宋" w:cs="Times New Roman"/>
                <w:snapToGrid/>
                <w:sz w:val="24"/>
                <w:szCs w:val="24"/>
                <w:highlight w:val="none"/>
              </w:rPr>
            </w:pPr>
            <w:r>
              <w:rPr>
                <w:rFonts w:hint="eastAsia" w:ascii="仿宋" w:hAnsi="仿宋" w:eastAsia="仿宋" w:cs="Times New Roman"/>
                <w:snapToGrid/>
                <w:sz w:val="24"/>
                <w:szCs w:val="24"/>
                <w:highlight w:val="none"/>
              </w:rPr>
              <w:t>银行保函从签订本合同至竣工验收合格后</w:t>
            </w:r>
            <w:r>
              <w:rPr>
                <w:rFonts w:ascii="仿宋" w:hAnsi="仿宋" w:eastAsia="仿宋" w:cs="Times New Roman"/>
                <w:snapToGrid/>
                <w:sz w:val="24"/>
                <w:szCs w:val="24"/>
                <w:highlight w:val="none"/>
              </w:rPr>
              <w:t>90天内有效。</w:t>
            </w:r>
          </w:p>
          <w:p>
            <w:pPr>
              <w:pStyle w:val="33"/>
              <w:snapToGrid w:val="0"/>
              <w:spacing w:before="120" w:beforeLines="50" w:line="360" w:lineRule="auto"/>
              <w:rPr>
                <w:highlight w:val="none"/>
              </w:rPr>
            </w:pPr>
            <w:r>
              <w:rPr>
                <w:rFonts w:hint="eastAsia" w:ascii="仿宋" w:hAnsi="仿宋" w:eastAsia="仿宋" w:cs="Times New Roman"/>
                <w:snapToGrid/>
                <w:sz w:val="24"/>
                <w:szCs w:val="24"/>
                <w:highlight w:val="none"/>
              </w:rPr>
              <w:t>履约担保的退还：承包人完成全部合同约定内容，合同履约期间无违约行为，一次性竣工验收合格的，则在工程竣工验收合格后</w:t>
            </w:r>
            <w:r>
              <w:rPr>
                <w:rFonts w:ascii="仿宋" w:hAnsi="仿宋" w:eastAsia="仿宋" w:cs="Times New Roman"/>
                <w:snapToGrid/>
                <w:sz w:val="24"/>
                <w:szCs w:val="24"/>
                <w:highlight w:val="none"/>
              </w:rPr>
              <w:t>10日内，发包人退还履约担保（无息）。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1.7</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向人民法院起诉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1.7.1</w:t>
            </w:r>
          </w:p>
        </w:tc>
        <w:tc>
          <w:tcPr>
            <w:tcW w:w="4534" w:type="pct"/>
            <w:vAlign w:val="center"/>
          </w:tcPr>
          <w:p>
            <w:pPr>
              <w:spacing w:line="360" w:lineRule="auto"/>
              <w:rPr>
                <w:rFonts w:ascii="仿宋" w:hAnsi="仿宋" w:eastAsia="仿宋"/>
                <w:sz w:val="24"/>
                <w:highlight w:val="none"/>
              </w:rPr>
            </w:pPr>
            <w:r>
              <w:rPr>
                <w:rFonts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1.7.2</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甲方所在地人民法院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2.3.2</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r>
              <w:rPr>
                <w:rFonts w:hint="eastAsia" w:ascii="仿宋" w:hAnsi="仿宋" w:eastAsia="仿宋"/>
                <w:sz w:val="24"/>
                <w:highlight w:val="none"/>
              </w:rPr>
              <w:t>归属于甲方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2.4.1</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r>
              <w:rPr>
                <w:rFonts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2.4.2</w:t>
            </w:r>
          </w:p>
        </w:tc>
        <w:tc>
          <w:tcPr>
            <w:tcW w:w="4534" w:type="pct"/>
            <w:vAlign w:val="center"/>
          </w:tcPr>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1. </w:t>
            </w:r>
            <w:r>
              <w:rPr>
                <w:rFonts w:hint="eastAsia" w:ascii="仿宋" w:hAnsi="仿宋" w:eastAsia="仿宋" w:cs="Times New Roman"/>
                <w:snapToGrid/>
                <w:sz w:val="24"/>
                <w:szCs w:val="24"/>
                <w:highlight w:val="none"/>
              </w:rPr>
              <w:t>乙方应在货物发运前对其进行满足运输距离、防潮、防震、防锈和防破损装卸等要求包装，以保证货物安全运达甲方指定地点。</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2. </w:t>
            </w:r>
            <w:r>
              <w:rPr>
                <w:rFonts w:hint="eastAsia" w:ascii="仿宋" w:hAnsi="仿宋" w:eastAsia="仿宋" w:cs="Times New Roman"/>
                <w:snapToGrid/>
                <w:sz w:val="24"/>
                <w:szCs w:val="24"/>
                <w:highlight w:val="none"/>
              </w:rPr>
              <w:t>使用说明书、质量检验证明书、随配附件和工具以及清单一并附于货物内。</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3. </w:t>
            </w:r>
            <w:r>
              <w:rPr>
                <w:rFonts w:hint="eastAsia" w:ascii="仿宋" w:hAnsi="仿宋" w:eastAsia="仿宋" w:cs="Times New Roman"/>
                <w:snapToGrid/>
                <w:sz w:val="24"/>
                <w:szCs w:val="24"/>
                <w:highlight w:val="none"/>
              </w:rPr>
              <w:t>乙方在货物发运手续办理完毕后</w:t>
            </w:r>
            <w:r>
              <w:rPr>
                <w:rFonts w:ascii="仿宋" w:hAnsi="仿宋" w:eastAsia="仿宋" w:cs="Times New Roman"/>
                <w:snapToGrid/>
                <w:sz w:val="24"/>
                <w:szCs w:val="24"/>
                <w:highlight w:val="none"/>
              </w:rPr>
              <w:t>24小时内或货到甲方48小时前通知甲方，以准备接货。</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4. </w:t>
            </w:r>
            <w:r>
              <w:rPr>
                <w:rFonts w:hint="eastAsia" w:ascii="仿宋" w:hAnsi="仿宋" w:eastAsia="仿宋" w:cs="Times New Roman"/>
                <w:snapToGrid/>
                <w:sz w:val="24"/>
                <w:szCs w:val="24"/>
                <w:highlight w:val="none"/>
              </w:rPr>
              <w:t>货物在交付甲方前发生的风险均由乙方负责。</w:t>
            </w:r>
          </w:p>
          <w:p>
            <w:pPr>
              <w:pStyle w:val="33"/>
              <w:snapToGrid w:val="0"/>
              <w:spacing w:before="120" w:beforeLines="50" w:line="360" w:lineRule="auto"/>
              <w:rPr>
                <w:rFonts w:ascii="仿宋" w:hAnsi="仿宋" w:eastAsia="仿宋" w:cs="Times New Roman"/>
                <w:snapToGrid/>
                <w:sz w:val="24"/>
                <w:szCs w:val="24"/>
                <w:highlight w:val="none"/>
              </w:rPr>
            </w:pPr>
            <w:r>
              <w:rPr>
                <w:rFonts w:ascii="仿宋" w:hAnsi="仿宋" w:eastAsia="仿宋" w:cs="Times New Roman"/>
                <w:snapToGrid/>
                <w:sz w:val="24"/>
                <w:szCs w:val="24"/>
                <w:highlight w:val="none"/>
              </w:rPr>
              <w:t xml:space="preserve">5. </w:t>
            </w:r>
            <w:r>
              <w:rPr>
                <w:rFonts w:hint="eastAsia" w:ascii="仿宋" w:hAnsi="仿宋" w:eastAsia="仿宋" w:cs="Times New Roman"/>
                <w:snapToGrid/>
                <w:sz w:val="24"/>
                <w:szCs w:val="24"/>
                <w:highlight w:val="none"/>
              </w:rPr>
              <w:t>货物在规定的交付期限内由乙方送达甲方指定的地点视为交付，乙方同时需通知甲方货物已送达。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highlight w:val="none"/>
              </w:rPr>
            </w:pPr>
            <w:r>
              <w:rPr>
                <w:rFonts w:ascii="仿宋" w:hAnsi="仿宋" w:eastAsia="仿宋"/>
                <w:sz w:val="24"/>
                <w:highlight w:val="none"/>
              </w:rPr>
              <w:t xml:space="preserve">2.8 </w:t>
            </w:r>
          </w:p>
        </w:tc>
        <w:tc>
          <w:tcPr>
            <w:tcW w:w="4534" w:type="pct"/>
          </w:tcPr>
          <w:p>
            <w:pPr>
              <w:spacing w:line="360" w:lineRule="auto"/>
              <w:rPr>
                <w:rFonts w:ascii="仿宋" w:hAnsi="仿宋" w:eastAsia="仿宋"/>
                <w:sz w:val="24"/>
                <w:highlight w:val="none"/>
              </w:rPr>
            </w:pPr>
            <w:r>
              <w:rPr>
                <w:rFonts w:hint="eastAsia" w:ascii="仿宋" w:hAnsi="仿宋" w:eastAsia="仿宋"/>
                <w:sz w:val="24"/>
                <w:highlight w:val="none"/>
              </w:rPr>
              <w:t>货物在交付甲方前发生的风险均由乙方负责。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2.12.3</w:t>
            </w:r>
          </w:p>
        </w:tc>
        <w:tc>
          <w:tcPr>
            <w:tcW w:w="4534" w:type="pct"/>
            <w:vAlign w:val="center"/>
          </w:tcPr>
          <w:p>
            <w:pPr>
              <w:spacing w:line="360" w:lineRule="auto"/>
              <w:rPr>
                <w:rFonts w:ascii="仿宋" w:hAnsi="仿宋" w:eastAsia="仿宋"/>
                <w:sz w:val="24"/>
                <w:highlight w:val="none"/>
              </w:rPr>
            </w:pPr>
            <w:r>
              <w:rPr>
                <w:rFonts w:ascii="仿宋" w:hAnsi="仿宋" w:eastAsia="仿宋"/>
                <w:sz w:val="24"/>
                <w:highlight w:val="none"/>
              </w:rPr>
              <w:t>30</w:t>
            </w:r>
            <w:r>
              <w:rPr>
                <w:rFonts w:hint="eastAsia" w:ascii="仿宋" w:hAnsi="仿宋" w:eastAsia="仿宋"/>
                <w:sz w:val="24"/>
                <w:highlight w:val="none"/>
              </w:rPr>
              <w:t>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2.12.4</w:t>
            </w:r>
          </w:p>
        </w:tc>
        <w:tc>
          <w:tcPr>
            <w:tcW w:w="4534" w:type="pct"/>
            <w:vAlign w:val="center"/>
          </w:tcPr>
          <w:p>
            <w:pPr>
              <w:spacing w:line="360" w:lineRule="auto"/>
              <w:rPr>
                <w:rFonts w:ascii="仿宋" w:hAnsi="仿宋" w:eastAsia="仿宋"/>
                <w:sz w:val="24"/>
                <w:highlight w:val="none"/>
              </w:rPr>
            </w:pPr>
            <w:r>
              <w:rPr>
                <w:rFonts w:ascii="仿宋" w:hAnsi="仿宋" w:eastAsia="仿宋"/>
                <w:sz w:val="24"/>
                <w:highlight w:val="none"/>
              </w:rPr>
              <w:t>14</w:t>
            </w:r>
            <w:r>
              <w:rPr>
                <w:rFonts w:hint="eastAsia" w:ascii="仿宋" w:hAnsi="仿宋" w:eastAsia="仿宋"/>
                <w:sz w:val="24"/>
                <w:highlight w:val="none"/>
              </w:rPr>
              <w:t>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2.16.1</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五个工作日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2.16.3</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按照《政府采购合同履约和验收管理办法（暂行）》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highlight w:val="none"/>
              </w:rPr>
            </w:pPr>
            <w:r>
              <w:rPr>
                <w:rFonts w:ascii="仿宋" w:hAnsi="仿宋" w:eastAsia="仿宋"/>
                <w:sz w:val="24"/>
                <w:highlight w:val="none"/>
              </w:rPr>
              <w:t>2.20.1</w:t>
            </w:r>
          </w:p>
        </w:tc>
        <w:tc>
          <w:tcPr>
            <w:tcW w:w="4534" w:type="pct"/>
          </w:tcPr>
          <w:p>
            <w:pPr>
              <w:spacing w:line="360" w:lineRule="auto"/>
              <w:rPr>
                <w:rFonts w:ascii="仿宋" w:hAnsi="仿宋" w:eastAsia="仿宋"/>
                <w:sz w:val="24"/>
                <w:highlight w:val="none"/>
              </w:rPr>
            </w:pPr>
            <w:r>
              <w:rPr>
                <w:rFonts w:hint="eastAsia" w:ascii="仿宋" w:hAnsi="仿宋" w:eastAsia="仿宋"/>
                <w:sz w:val="24"/>
                <w:highlight w:val="none"/>
              </w:rPr>
              <w:t>按投标文件承诺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2.20.2 </w:t>
            </w:r>
          </w:p>
        </w:tc>
        <w:tc>
          <w:tcPr>
            <w:tcW w:w="4534" w:type="pct"/>
            <w:vAlign w:val="center"/>
          </w:tcPr>
          <w:p>
            <w:pPr>
              <w:spacing w:line="360" w:lineRule="auto"/>
              <w:rPr>
                <w:rFonts w:ascii="仿宋" w:hAnsi="仿宋" w:eastAsia="仿宋"/>
                <w:sz w:val="24"/>
                <w:highlight w:val="none"/>
              </w:rPr>
            </w:pPr>
            <w:r>
              <w:rPr>
                <w:rFonts w:hint="eastAsia" w:ascii="仿宋" w:hAnsi="仿宋" w:eastAsia="仿宋"/>
                <w:sz w:val="24"/>
                <w:highlight w:val="none"/>
              </w:rPr>
              <w:t>一次性退还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 xml:space="preserve">2.22 </w:t>
            </w:r>
          </w:p>
        </w:tc>
        <w:tc>
          <w:tcPr>
            <w:tcW w:w="4534" w:type="pct"/>
            <w:vAlign w:val="center"/>
          </w:tcPr>
          <w:p>
            <w:pPr>
              <w:pStyle w:val="33"/>
              <w:snapToGrid w:val="0"/>
              <w:spacing w:before="120" w:beforeLines="50" w:line="360" w:lineRule="auto"/>
              <w:rPr>
                <w:rFonts w:ascii="仿宋" w:hAnsi="仿宋" w:eastAsia="仿宋" w:cs="Times New Roman"/>
                <w:snapToGrid/>
                <w:sz w:val="24"/>
                <w:szCs w:val="24"/>
                <w:highlight w:val="none"/>
              </w:rPr>
            </w:pPr>
            <w:r>
              <w:rPr>
                <w:rFonts w:hint="eastAsia" w:ascii="仿宋" w:hAnsi="仿宋" w:eastAsia="仿宋" w:cs="Times New Roman"/>
                <w:snapToGrid/>
                <w:sz w:val="24"/>
                <w:szCs w:val="24"/>
                <w:highlight w:val="none"/>
              </w:rPr>
              <w:t>本合同正本一式柒份，甲乙双方各执三份，鉴证方一份。</w:t>
            </w:r>
          </w:p>
        </w:tc>
      </w:tr>
    </w:tbl>
    <w:p>
      <w:pPr>
        <w:spacing w:line="360" w:lineRule="auto"/>
        <w:ind w:left="-420" w:leftChars="-200" w:right="-420" w:rightChars="-200" w:firstLine="480" w:firstLineChars="200"/>
        <w:rPr>
          <w:rFonts w:ascii="仿宋" w:hAnsi="仿宋" w:eastAsia="仿宋"/>
          <w:sz w:val="24"/>
          <w:highlight w:val="none"/>
        </w:rPr>
      </w:pPr>
    </w:p>
    <w:p>
      <w:pPr>
        <w:spacing w:line="360" w:lineRule="auto"/>
        <w:ind w:left="-420" w:leftChars="-200" w:right="-420" w:rightChars="-200"/>
        <w:rPr>
          <w:rFonts w:ascii="仿宋" w:hAnsi="仿宋" w:eastAsia="仿宋"/>
          <w:sz w:val="24"/>
          <w:highlight w:val="none"/>
        </w:rPr>
      </w:pPr>
    </w:p>
    <w:p>
      <w:pPr>
        <w:spacing w:line="360" w:lineRule="auto"/>
        <w:ind w:left="-420" w:leftChars="-200" w:right="-420" w:rightChars="-200" w:firstLine="480" w:firstLineChars="200"/>
        <w:jc w:val="center"/>
        <w:outlineLvl w:val="0"/>
        <w:rPr>
          <w:rFonts w:ascii="仿宋" w:hAnsi="仿宋" w:eastAsia="仿宋"/>
          <w:sz w:val="24"/>
          <w:highlight w:val="none"/>
        </w:rPr>
      </w:pPr>
    </w:p>
    <w:p>
      <w:pPr>
        <w:spacing w:line="360" w:lineRule="auto"/>
        <w:ind w:left="-420" w:leftChars="-200" w:right="-420" w:rightChars="-200" w:firstLine="480" w:firstLineChars="200"/>
        <w:jc w:val="center"/>
        <w:outlineLvl w:val="0"/>
        <w:rPr>
          <w:rFonts w:ascii="仿宋" w:hAnsi="仿宋" w:eastAsia="仿宋"/>
          <w:sz w:val="24"/>
          <w:highlight w:val="none"/>
        </w:rPr>
      </w:pPr>
    </w:p>
    <w:p>
      <w:pPr>
        <w:pStyle w:val="2"/>
        <w:rPr>
          <w:highlight w:val="none"/>
          <w:lang w:val="en-US"/>
        </w:rPr>
      </w:pPr>
    </w:p>
    <w:p>
      <w:pPr>
        <w:pStyle w:val="2"/>
        <w:rPr>
          <w:highlight w:val="none"/>
          <w:lang w:val="en-US"/>
        </w:rPr>
      </w:pPr>
    </w:p>
    <w:p>
      <w:pPr>
        <w:pStyle w:val="2"/>
        <w:rPr>
          <w:highlight w:val="none"/>
          <w:lang w:val="en-US"/>
        </w:rPr>
      </w:pPr>
    </w:p>
    <w:p>
      <w:pPr>
        <w:pStyle w:val="2"/>
        <w:rPr>
          <w:highlight w:val="none"/>
          <w:lang w:val="en-US"/>
        </w:rPr>
      </w:pPr>
    </w:p>
    <w:p>
      <w:pPr>
        <w:pStyle w:val="2"/>
        <w:rPr>
          <w:highlight w:val="none"/>
          <w:lang w:val="en-US"/>
        </w:rPr>
      </w:pPr>
    </w:p>
    <w:p>
      <w:pPr>
        <w:pStyle w:val="2"/>
        <w:rPr>
          <w:highlight w:val="none"/>
          <w:lang w:val="en-US"/>
        </w:rPr>
      </w:pPr>
    </w:p>
    <w:p>
      <w:pPr>
        <w:pageBreakBefore/>
        <w:spacing w:line="360" w:lineRule="auto"/>
        <w:ind w:left="720" w:firstLine="723" w:firstLineChars="200"/>
        <w:outlineLvl w:val="0"/>
        <w:rPr>
          <w:rFonts w:ascii="仿宋" w:hAnsi="仿宋" w:eastAsia="仿宋" w:cs="仿宋_GB2312"/>
          <w:b/>
          <w:sz w:val="36"/>
          <w:szCs w:val="20"/>
          <w:highlight w:val="none"/>
        </w:rPr>
      </w:pPr>
      <w:r>
        <w:rPr>
          <w:rFonts w:hint="eastAsia" w:ascii="仿宋" w:hAnsi="仿宋" w:eastAsia="仿宋" w:cs="仿宋_GB2312"/>
          <w:b/>
          <w:sz w:val="36"/>
          <w:szCs w:val="20"/>
          <w:highlight w:val="none"/>
        </w:rPr>
        <w:t>第六部分</w:t>
      </w:r>
      <w:bookmarkEnd w:id="407"/>
      <w:r>
        <w:rPr>
          <w:rFonts w:ascii="仿宋" w:hAnsi="仿宋" w:eastAsia="仿宋" w:cs="仿宋_GB2312"/>
          <w:b/>
          <w:sz w:val="36"/>
          <w:szCs w:val="20"/>
          <w:highlight w:val="none"/>
        </w:rPr>
        <w:t xml:space="preserve"> </w:t>
      </w:r>
      <w:bookmarkEnd w:id="408"/>
      <w:r>
        <w:rPr>
          <w:rFonts w:hint="eastAsia" w:ascii="仿宋" w:hAnsi="仿宋" w:eastAsia="仿宋" w:cs="仿宋_GB2312"/>
          <w:b/>
          <w:sz w:val="36"/>
          <w:szCs w:val="20"/>
          <w:highlight w:val="none"/>
        </w:rPr>
        <w:t>应提交的有关格式范例</w:t>
      </w:r>
    </w:p>
    <w:p>
      <w:pPr>
        <w:spacing w:line="360" w:lineRule="auto"/>
        <w:jc w:val="center"/>
        <w:outlineLvl w:val="0"/>
        <w:rPr>
          <w:rFonts w:ascii="仿宋_GB2312" w:hAnsi="仿宋" w:eastAsia="仿宋_GB2312" w:cs="仿宋_GB2312"/>
          <w:b/>
          <w:kern w:val="0"/>
          <w:sz w:val="36"/>
          <w:szCs w:val="36"/>
          <w:highlight w:val="none"/>
        </w:rPr>
      </w:pPr>
    </w:p>
    <w:p>
      <w:pPr>
        <w:spacing w:line="360" w:lineRule="auto"/>
        <w:jc w:val="center"/>
        <w:outlineLvl w:val="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资格文件部分</w:t>
      </w:r>
    </w:p>
    <w:p>
      <w:pPr>
        <w:spacing w:line="360" w:lineRule="auto"/>
        <w:jc w:val="center"/>
        <w:outlineLvl w:val="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目录</w:t>
      </w:r>
    </w:p>
    <w:p>
      <w:pPr>
        <w:spacing w:line="360" w:lineRule="auto"/>
        <w:jc w:val="center"/>
        <w:outlineLvl w:val="0"/>
        <w:rPr>
          <w:rFonts w:ascii="仿宋_GB2312" w:hAnsi="仿宋" w:eastAsia="仿宋_GB2312" w:cs="仿宋_GB2312"/>
          <w:b/>
          <w:kern w:val="0"/>
          <w:sz w:val="36"/>
          <w:szCs w:val="36"/>
          <w:highlight w:val="none"/>
        </w:rPr>
      </w:pP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1）符合参加政府采购活动应当具备的一般条件的承诺函……</w:t>
      </w:r>
      <w:r>
        <w:rPr>
          <w:rFonts w:hint="eastAsia" w:ascii="仿宋_GB2312" w:hAnsi="仿宋" w:eastAsia="仿宋_GB2312" w:cs="仿宋_GB2312"/>
          <w:sz w:val="24"/>
          <w:highlight w:val="none"/>
        </w:rPr>
        <w:t>………（页码）</w:t>
      </w: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2）落实政府采购政策需满足的资格要求……</w:t>
      </w:r>
      <w:r>
        <w:rPr>
          <w:rFonts w:hint="eastAsia" w:ascii="仿宋_GB2312" w:hAnsi="仿宋" w:eastAsia="仿宋_GB2312" w:cs="仿宋_GB2312"/>
          <w:sz w:val="24"/>
          <w:highlight w:val="none"/>
        </w:rPr>
        <w:t>…………………………（页码）</w:t>
      </w: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3）本项目的特定资格要求……</w:t>
      </w:r>
      <w:r>
        <w:rPr>
          <w:rFonts w:hint="eastAsia" w:ascii="仿宋_GB2312" w:hAnsi="仿宋" w:eastAsia="仿宋_GB2312" w:cs="仿宋_GB2312"/>
          <w:sz w:val="24"/>
          <w:highlight w:val="none"/>
        </w:rPr>
        <w:t>…………………………………………（页码）</w:t>
      </w:r>
    </w:p>
    <w:p>
      <w:pPr>
        <w:snapToGrid w:val="0"/>
        <w:spacing w:line="360" w:lineRule="auto"/>
        <w:ind w:firstLine="480" w:firstLineChars="200"/>
        <w:rPr>
          <w:rFonts w:ascii="仿宋_GB2312" w:hAnsi="仿宋" w:eastAsia="仿宋_GB2312" w:cs="仿宋_GB2312"/>
          <w:sz w:val="24"/>
          <w:highlight w:val="none"/>
        </w:rPr>
      </w:pPr>
    </w:p>
    <w:p>
      <w:pPr>
        <w:spacing w:line="360" w:lineRule="auto"/>
        <w:ind w:firstLine="480" w:firstLineChars="200"/>
        <w:rPr>
          <w:rFonts w:ascii="仿宋_GB2312" w:hAnsi="仿宋" w:eastAsia="仿宋_GB2312" w:cs="仿宋_GB2312"/>
          <w:sz w:val="24"/>
          <w:highlight w:val="none"/>
        </w:rPr>
      </w:pPr>
    </w:p>
    <w:p>
      <w:pPr>
        <w:snapToGrid w:val="0"/>
        <w:spacing w:line="360" w:lineRule="auto"/>
        <w:ind w:right="480"/>
        <w:jc w:val="center"/>
        <w:rPr>
          <w:rFonts w:ascii="仿宋_GB2312" w:hAnsi="仿宋" w:eastAsia="仿宋_GB2312" w:cs="仿宋_GB2312"/>
          <w:b/>
          <w:kern w:val="0"/>
          <w:sz w:val="32"/>
          <w:szCs w:val="32"/>
          <w:highlight w:val="none"/>
        </w:rPr>
      </w:pPr>
      <w:r>
        <w:rPr>
          <w:rFonts w:ascii="仿宋_GB2312" w:hAnsi="仿宋" w:eastAsia="仿宋_GB2312" w:cs="仿宋_GB2312"/>
          <w:kern w:val="0"/>
          <w:sz w:val="24"/>
          <w:highlight w:val="none"/>
        </w:rPr>
        <w:br w:type="page"/>
      </w:r>
      <w:r>
        <w:rPr>
          <w:rFonts w:ascii="仿宋_GB2312" w:hAnsi="仿宋" w:eastAsia="仿宋_GB2312" w:cs="仿宋_GB2312"/>
          <w:b/>
          <w:kern w:val="0"/>
          <w:sz w:val="32"/>
          <w:szCs w:val="32"/>
          <w:highlight w:val="none"/>
        </w:rPr>
        <w:t xml:space="preserve">  一、 符合参加政府采购活动应当具备的一般条件的承诺函</w:t>
      </w: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（采购人）、（采购代理机构）：</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我方参与</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】政府采购活动，郑重承诺：</w:t>
      </w:r>
    </w:p>
    <w:p>
      <w:pPr>
        <w:snapToGrid w:val="0"/>
        <w:spacing w:line="360" w:lineRule="auto"/>
        <w:ind w:firstLine="360" w:firstLineChars="150"/>
        <w:rPr>
          <w:rFonts w:ascii="仿宋_GB2312" w:hAnsi="仿宋" w:eastAsia="仿宋_GB2312" w:cs="仿宋_GB2312"/>
          <w:sz w:val="24"/>
          <w:highlight w:val="none"/>
        </w:rPr>
      </w:pPr>
      <w:r>
        <w:rPr>
          <w:rFonts w:hint="eastAsia" w:ascii="仿宋_GB2312" w:hAnsi="仿宋" w:eastAsia="仿宋_GB2312" w:cs="仿宋_GB2312"/>
          <w:sz w:val="24"/>
          <w:highlight w:val="none"/>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1、具有独立承担民事责任的能力；</w:t>
      </w:r>
    </w:p>
    <w:p>
      <w:pPr>
        <w:snapToGrid w:val="0"/>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3、具有履行合同所必需的设备和专业技术能力；</w:t>
      </w:r>
    </w:p>
    <w:p>
      <w:pPr>
        <w:snapToGrid w:val="0"/>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4、有依法缴纳税收和社会保障资金的良好记录；</w:t>
      </w:r>
    </w:p>
    <w:p>
      <w:pPr>
        <w:snapToGrid w:val="0"/>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6、具有法律、行政法规规定的其他条件。</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（二）未被信用中国（</w:t>
      </w:r>
      <w:r>
        <w:rPr>
          <w:rFonts w:ascii="仿宋_GB2312" w:hAnsi="仿宋" w:eastAsia="仿宋_GB2312"/>
          <w:sz w:val="24"/>
          <w:highlight w:val="none"/>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（三）不存在以下情况：</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lang w:val="zh-CN"/>
        </w:rPr>
        <w:t>投标人名称</w:t>
      </w:r>
      <w:r>
        <w:rPr>
          <w:rFonts w:ascii="仿宋_GB2312" w:hAnsi="仿宋" w:eastAsia="仿宋_GB2312" w:cs="仿宋_GB2312"/>
          <w:kern w:val="0"/>
          <w:sz w:val="24"/>
          <w:highlight w:val="none"/>
          <w:lang w:val="zh-CN"/>
        </w:rPr>
        <w:t>(电子签名)：</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w:t>
      </w:r>
      <w:r>
        <w:rPr>
          <w:rFonts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rPr>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二、落实政府采购政策需满足的资格要求</w:t>
      </w:r>
    </w:p>
    <w:p>
      <w:pPr>
        <w:spacing w:line="360" w:lineRule="auto"/>
        <w:rPr>
          <w:rFonts w:ascii="仿宋_GB2312" w:hAnsi="仿宋" w:eastAsia="仿宋_GB2312"/>
          <w:sz w:val="24"/>
          <w:highlight w:val="none"/>
        </w:rPr>
      </w:pPr>
      <w:r>
        <w:rPr>
          <w:rFonts w:hint="eastAsia" w:ascii="仿宋_GB2312" w:hAnsi="仿宋" w:eastAsia="仿宋_GB2312" w:cs="仿宋_GB2312"/>
          <w:sz w:val="24"/>
          <w:highlight w:val="none"/>
        </w:rPr>
        <w:t>（根据招标公告</w:t>
      </w:r>
      <w:r>
        <w:rPr>
          <w:rFonts w:hint="eastAsia" w:ascii="仿宋_GB2312" w:hAnsi="仿宋" w:eastAsia="仿宋_GB2312"/>
          <w:sz w:val="24"/>
          <w:highlight w:val="none"/>
        </w:rPr>
        <w:t>落实政府采购政策需满足的资格要求选择提供相应的材料；未要求的，无需提供</w:t>
      </w:r>
      <w:r>
        <w:rPr>
          <w:rFonts w:hint="eastAsia" w:ascii="仿宋_GB2312" w:hAnsi="仿宋" w:eastAsia="仿宋_GB2312" w:cs="仿宋_GB2312"/>
          <w:sz w:val="24"/>
          <w:highlight w:val="none"/>
        </w:rPr>
        <w:t>）</w:t>
      </w:r>
    </w:p>
    <w:p>
      <w:pPr>
        <w:snapToGrid w:val="0"/>
        <w:spacing w:before="50" w:after="50" w:line="360" w:lineRule="auto"/>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highlight w:val="none"/>
        </w:rPr>
        <w:t>5</w:t>
      </w:r>
      <w:r>
        <w:rPr>
          <w:rFonts w:hint="eastAsia" w:ascii="仿宋_GB2312" w:hAnsi="仿宋" w:eastAsia="仿宋_GB2312" w:cs="仿宋_GB2312"/>
          <w:sz w:val="24"/>
          <w:highlight w:val="none"/>
        </w:rPr>
        <w:t>）。</w:t>
      </w:r>
      <w:r>
        <w:rPr>
          <w:rFonts w:ascii="仿宋_GB2312" w:hAnsi="仿宋" w:eastAsia="仿宋_GB2312" w:cs="仿宋_GB2312"/>
          <w:sz w:val="24"/>
          <w:highlight w:val="none"/>
        </w:rPr>
        <w:t xml:space="preserve"> </w:t>
      </w:r>
    </w:p>
    <w:p>
      <w:pPr>
        <w:widowControl/>
        <w:spacing w:line="360" w:lineRule="auto"/>
        <w:ind w:firstLine="480"/>
        <w:jc w:val="left"/>
        <w:rPr>
          <w:rFonts w:ascii="仿宋_GB2312" w:hAnsi="宋体" w:eastAsia="仿宋_GB2312"/>
          <w:sz w:val="24"/>
          <w:highlight w:val="none"/>
        </w:rPr>
      </w:pPr>
    </w:p>
    <w:p>
      <w:pPr>
        <w:widowControl/>
        <w:spacing w:line="360" w:lineRule="auto"/>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要求以联合体形式参加的，提供联合协议和中小企业声明函（附件</w:t>
      </w:r>
      <w:r>
        <w:rPr>
          <w:rFonts w:ascii="仿宋_GB2312" w:hAnsi="仿宋" w:eastAsia="仿宋_GB2312" w:cs="仿宋_GB2312"/>
          <w:sz w:val="24"/>
          <w:highlight w:val="none"/>
        </w:rPr>
        <w:t>5</w:t>
      </w:r>
      <w:r>
        <w:rPr>
          <w:rFonts w:hint="eastAsia" w:ascii="仿宋_GB2312" w:hAnsi="仿宋" w:eastAsia="仿宋_GB2312" w:cs="仿宋_GB2312"/>
          <w:sz w:val="24"/>
          <w:highlight w:val="none"/>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cs="仿宋_GB2312"/>
          <w:b/>
          <w:kern w:val="0"/>
          <w:sz w:val="32"/>
          <w:szCs w:val="32"/>
          <w:highlight w:val="none"/>
          <w:lang w:val="zh-CN"/>
        </w:rPr>
      </w:pPr>
      <w:r>
        <w:rPr>
          <w:rFonts w:ascii="仿宋_GB2312" w:hAnsi="仿宋" w:eastAsia="仿宋_GB2312" w:cs="仿宋_GB2312"/>
          <w:b/>
          <w:sz w:val="24"/>
          <w:highlight w:val="none"/>
        </w:rPr>
        <w:t xml:space="preserve">    </w:t>
      </w: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u w:val="single"/>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，对联合体报价给予</w:t>
      </w:r>
      <w:r>
        <w:rPr>
          <w:rFonts w:ascii="仿宋_GB2312" w:hAnsi="仿宋" w:eastAsia="仿宋_GB2312" w:cs="仿宋_GB2312"/>
          <w:b/>
          <w:kern w:val="0"/>
          <w:sz w:val="24"/>
          <w:highlight w:val="none"/>
        </w:rPr>
        <w:t>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spacing w:line="360" w:lineRule="auto"/>
        <w:ind w:firstLine="480" w:firstLineChars="200"/>
        <w:rPr>
          <w:rFonts w:ascii="仿宋_GB2312" w:hAnsi="仿宋" w:eastAsia="仿宋_GB2312" w:cs="仿宋_GB2312"/>
          <w:sz w:val="24"/>
          <w:highlight w:val="none"/>
        </w:rPr>
      </w:pPr>
    </w:p>
    <w:p>
      <w:pPr>
        <w:spacing w:line="360" w:lineRule="auto"/>
        <w:ind w:firstLine="482" w:firstLineChars="200"/>
        <w:rPr>
          <w:rFonts w:ascii="仿宋" w:hAnsi="仿宋" w:eastAsia="仿宋"/>
          <w:sz w:val="24"/>
          <w:highlight w:val="none"/>
        </w:rPr>
      </w:pPr>
      <w:r>
        <w:rPr>
          <w:rFonts w:ascii="仿宋_GB2312" w:hAnsi="仿宋" w:eastAsia="仿宋_GB2312" w:cs="仿宋_GB2312"/>
          <w:b/>
          <w:sz w:val="24"/>
          <w:highlight w:val="none"/>
        </w:rPr>
        <w:t>C、</w:t>
      </w:r>
      <w:r>
        <w:rPr>
          <w:rFonts w:hint="eastAsia" w:ascii="仿宋_GB2312" w:hAnsi="仿宋" w:eastAsia="仿宋_GB2312" w:cs="仿宋_GB2312"/>
          <w:sz w:val="24"/>
          <w:highlight w:val="none"/>
        </w:rPr>
        <w:t>要求合同分包的，提供分包意向协议和中小企业声明函（附件</w:t>
      </w:r>
      <w:r>
        <w:rPr>
          <w:rFonts w:ascii="仿宋_GB2312" w:hAnsi="仿宋" w:eastAsia="仿宋_GB2312" w:cs="仿宋_GB2312"/>
          <w:sz w:val="24"/>
          <w:highlight w:val="none"/>
        </w:rPr>
        <w:t>5</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pStyle w:val="4"/>
        <w:ind w:left="664" w:leftChars="316" w:firstLine="229" w:firstLineChars="95"/>
        <w:rPr>
          <w:highlight w:val="none"/>
        </w:rPr>
      </w:pPr>
      <w:r>
        <w:rPr>
          <w:rFonts w:hint="eastAsia" w:cs="仿宋_GB2312"/>
          <w:kern w:val="0"/>
          <w:sz w:val="24"/>
          <w:szCs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u w:val="single"/>
        </w:rPr>
        <w:t>（分包供应商名称）提供的货物全部由小微企业制造，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r>
        <w:rPr>
          <w:rFonts w:hint="eastAsia" w:ascii="仿宋_GB2312" w:hAnsi="仿宋" w:eastAsia="仿宋_GB2312" w:cs="仿宋_GB2312"/>
          <w:b/>
          <w:kern w:val="0"/>
          <w:sz w:val="24"/>
          <w:highlight w:val="none"/>
          <w:lang w:val="zh-CN"/>
        </w:rPr>
        <w:t>（未预留份额专门面向中小企业采购的采购项目，以及预留份额中的非预留部分采购包，允许分包的，分包供应商提供的货物全部由小微企业制造，且其合同份额占到合同总金额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的，对大中型企业的报价给予</w:t>
      </w:r>
      <w:r>
        <w:rPr>
          <w:rFonts w:ascii="仿宋_GB2312" w:hAnsi="仿宋" w:eastAsia="仿宋_GB2312" w:cs="仿宋_GB2312"/>
          <w:b/>
          <w:kern w:val="0"/>
          <w:sz w:val="24"/>
          <w:highlight w:val="none"/>
        </w:rPr>
        <w:t>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p>
    <w:p>
      <w:pPr>
        <w:snapToGrid w:val="0"/>
        <w:spacing w:line="360" w:lineRule="auto"/>
        <w:ind w:left="5758" w:leftChars="342" w:hanging="5040" w:hangingChars="2100"/>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                                           投标人名称(电子签名)：</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pacing w:line="360" w:lineRule="auto"/>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widowControl/>
        <w:spacing w:line="360" w:lineRule="auto"/>
        <w:ind w:left="150"/>
        <w:jc w:val="center"/>
        <w:rPr>
          <w:rFonts w:ascii="仿宋_GB2312" w:hAnsi="仿宋" w:eastAsia="仿宋_GB2312" w:cs="仿宋_GB2312"/>
          <w:b/>
          <w:kern w:val="0"/>
          <w:sz w:val="32"/>
          <w:szCs w:val="32"/>
          <w:highlight w:val="none"/>
        </w:rPr>
      </w:pPr>
    </w:p>
    <w:p>
      <w:pPr>
        <w:widowControl/>
        <w:spacing w:line="360" w:lineRule="auto"/>
        <w:ind w:left="150"/>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三、本项目的特定资格要求</w:t>
      </w:r>
    </w:p>
    <w:p>
      <w:pPr>
        <w:spacing w:line="360" w:lineRule="auto"/>
        <w:jc w:val="center"/>
        <w:rPr>
          <w:rFonts w:ascii="仿宋_GB2312" w:hAnsi="仿宋" w:eastAsia="仿宋_GB2312"/>
          <w:sz w:val="24"/>
          <w:highlight w:val="none"/>
        </w:rPr>
      </w:pPr>
      <w:r>
        <w:rPr>
          <w:rFonts w:hint="eastAsia" w:ascii="仿宋_GB2312" w:hAnsi="仿宋" w:eastAsia="仿宋_GB2312" w:cs="仿宋_GB2312"/>
          <w:sz w:val="24"/>
          <w:highlight w:val="none"/>
        </w:rPr>
        <w:t>（根据招标公告本项目的特定资格要求</w:t>
      </w:r>
      <w:r>
        <w:rPr>
          <w:rFonts w:hint="eastAsia" w:ascii="仿宋_GB2312" w:hAnsi="仿宋" w:eastAsia="仿宋_GB2312"/>
          <w:sz w:val="24"/>
          <w:highlight w:val="none"/>
        </w:rPr>
        <w:t>提供相应的材料；未要求的，无需提供</w:t>
      </w:r>
      <w:r>
        <w:rPr>
          <w:rFonts w:hint="eastAsia" w:ascii="仿宋_GB2312" w:hAnsi="仿宋" w:eastAsia="仿宋_GB2312" w:cs="仿宋_GB2312"/>
          <w:sz w:val="24"/>
          <w:highlight w:val="none"/>
        </w:rPr>
        <w:t>）</w:t>
      </w:r>
    </w:p>
    <w:p>
      <w:pPr>
        <w:rPr>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pacing w:line="360" w:lineRule="auto"/>
        <w:jc w:val="center"/>
        <w:outlineLvl w:val="0"/>
        <w:rPr>
          <w:rFonts w:ascii="仿宋_GB2312" w:hAnsi="仿宋" w:eastAsia="仿宋_GB2312" w:cs="仿宋_GB2312"/>
          <w:b/>
          <w:kern w:val="0"/>
          <w:sz w:val="36"/>
          <w:szCs w:val="36"/>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pacing w:line="360" w:lineRule="auto"/>
        <w:jc w:val="center"/>
        <w:outlineLvl w:val="0"/>
        <w:rPr>
          <w:rFonts w:ascii="仿宋_GB2312" w:hAnsi="仿宋" w:eastAsia="仿宋_GB2312" w:cs="仿宋_GB2312"/>
          <w:b/>
          <w:kern w:val="0"/>
          <w:sz w:val="36"/>
          <w:szCs w:val="36"/>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pacing w:line="360" w:lineRule="auto"/>
        <w:jc w:val="center"/>
        <w:outlineLvl w:val="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商务技术文件部分</w:t>
      </w:r>
    </w:p>
    <w:p>
      <w:pPr>
        <w:spacing w:line="360" w:lineRule="auto"/>
        <w:jc w:val="center"/>
        <w:outlineLvl w:val="0"/>
        <w:rPr>
          <w:rFonts w:ascii="仿宋_GB2312" w:hAnsi="仿宋" w:eastAsia="仿宋_GB2312" w:cs="仿宋_GB2312"/>
          <w:b/>
          <w:kern w:val="0"/>
          <w:sz w:val="24"/>
          <w:highlight w:val="none"/>
        </w:rPr>
      </w:pPr>
    </w:p>
    <w:p>
      <w:pPr>
        <w:spacing w:line="360" w:lineRule="auto"/>
        <w:jc w:val="center"/>
        <w:outlineLvl w:val="0"/>
        <w:rPr>
          <w:rFonts w:ascii="仿宋_GB2312" w:hAnsi="仿宋" w:eastAsia="仿宋_GB2312" w:cs="仿宋_GB2312"/>
          <w:b/>
          <w:kern w:val="0"/>
          <w:sz w:val="28"/>
          <w:szCs w:val="28"/>
          <w:highlight w:val="none"/>
        </w:rPr>
      </w:pPr>
      <w:r>
        <w:rPr>
          <w:rFonts w:hint="eastAsia" w:ascii="仿宋_GB2312" w:hAnsi="仿宋" w:eastAsia="仿宋_GB2312" w:cs="仿宋_GB2312"/>
          <w:b/>
          <w:kern w:val="0"/>
          <w:sz w:val="28"/>
          <w:szCs w:val="28"/>
          <w:highlight w:val="none"/>
        </w:rPr>
        <w:t>目录</w:t>
      </w:r>
    </w:p>
    <w:p>
      <w:pPr>
        <w:snapToGrid w:val="0"/>
        <w:spacing w:line="360" w:lineRule="auto"/>
        <w:ind w:left="479" w:leftChars="228"/>
        <w:rPr>
          <w:rFonts w:cs="仿宋_GB2312"/>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1）投标函</w:t>
      </w:r>
      <w:r>
        <w:rPr>
          <w:rFonts w:hint="eastAsia" w:cs="仿宋_GB2312"/>
          <w:highlight w:val="none"/>
        </w:rPr>
        <w:t>…………………………………………………………………………………（页码）</w:t>
      </w:r>
      <w:r>
        <w:rPr>
          <w:rFonts w:hint="eastAsia" w:ascii="仿宋_GB2312" w:hAnsi="仿宋" w:eastAsia="仿宋_GB2312" w:cs="仿宋_GB2312"/>
          <w:sz w:val="24"/>
          <w:highlight w:val="none"/>
        </w:rPr>
        <w:t>（</w:t>
      </w:r>
      <w:r>
        <w:rPr>
          <w:rFonts w:ascii="仿宋_GB2312" w:hAnsi="仿宋" w:eastAsia="仿宋_GB2312" w:cs="仿宋_GB2312"/>
          <w:sz w:val="24"/>
          <w:highlight w:val="none"/>
        </w:rPr>
        <w:t>2）授权委托书或法定代表人（单位负责人、自然人本人）身份证明</w:t>
      </w:r>
      <w:r>
        <w:rPr>
          <w:rFonts w:hint="eastAsia" w:cs="仿宋_GB2312"/>
          <w:highlight w:val="none"/>
        </w:rPr>
        <w:t>………（页码）</w:t>
      </w:r>
    </w:p>
    <w:p>
      <w:pPr>
        <w:snapToGrid w:val="0"/>
        <w:spacing w:line="360" w:lineRule="auto"/>
        <w:ind w:left="479" w:leftChars="228"/>
        <w:rPr>
          <w:rFonts w:cs="仿宋_GB2312"/>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3）联合协议</w:t>
      </w:r>
      <w:r>
        <w:rPr>
          <w:rFonts w:hint="eastAsia" w:cs="仿宋_GB2312"/>
          <w:highlight w:val="none"/>
        </w:rPr>
        <w:t>………………………………………………………………………………（页码）</w:t>
      </w:r>
    </w:p>
    <w:p>
      <w:pPr>
        <w:snapToGrid w:val="0"/>
        <w:spacing w:line="360" w:lineRule="auto"/>
        <w:ind w:firstLine="480" w:firstLineChars="200"/>
        <w:rPr>
          <w:rFonts w:cs="仿宋_GB2312"/>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4）分包意向协议</w:t>
      </w:r>
      <w:r>
        <w:rPr>
          <w:rFonts w:hint="eastAsia" w:cs="仿宋_GB2312"/>
          <w:highlight w:val="none"/>
        </w:rPr>
        <w:t>…………………………………………………………………………（页码）</w:t>
      </w:r>
    </w:p>
    <w:p>
      <w:pPr>
        <w:snapToGrid w:val="0"/>
        <w:spacing w:line="360" w:lineRule="auto"/>
        <w:ind w:firstLine="480" w:firstLineChars="200"/>
        <w:rPr>
          <w:rFonts w:cs="仿宋_GB2312"/>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5）符合性审查资料</w:t>
      </w:r>
      <w:r>
        <w:rPr>
          <w:rFonts w:hint="eastAsia" w:cs="仿宋_GB2312"/>
          <w:highlight w:val="none"/>
        </w:rPr>
        <w:t>………………………………………………………………………（页码）</w:t>
      </w:r>
    </w:p>
    <w:p>
      <w:pPr>
        <w:snapToGrid w:val="0"/>
        <w:spacing w:line="360" w:lineRule="auto"/>
        <w:ind w:left="479" w:leftChars="228"/>
        <w:rPr>
          <w:rFonts w:cs="仿宋_GB2312"/>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6）评标标准相应的商务技术资料</w:t>
      </w:r>
      <w:r>
        <w:rPr>
          <w:rFonts w:hint="eastAsia" w:cs="仿宋_GB2312"/>
          <w:highlight w:val="none"/>
        </w:rPr>
        <w:t>…………………………</w:t>
      </w:r>
      <w:r>
        <w:rPr>
          <w:rFonts w:hint="eastAsia" w:ascii="仿宋_GB2312" w:hAnsi="仿宋" w:eastAsia="仿宋_GB2312" w:cs="仿宋_GB2312"/>
          <w:sz w:val="24"/>
          <w:highlight w:val="none"/>
        </w:rPr>
        <w:t>………</w:t>
      </w:r>
      <w:r>
        <w:rPr>
          <w:rFonts w:hint="eastAsia" w:cs="仿宋_GB2312"/>
          <w:highlight w:val="none"/>
        </w:rPr>
        <w:t>…</w:t>
      </w:r>
      <w:r>
        <w:rPr>
          <w:rFonts w:hint="eastAsia" w:ascii="仿宋_GB2312" w:hAnsi="仿宋" w:eastAsia="仿宋_GB2312" w:cs="仿宋_GB2312"/>
          <w:sz w:val="24"/>
          <w:highlight w:val="none"/>
        </w:rPr>
        <w:t>…</w:t>
      </w:r>
      <w:r>
        <w:rPr>
          <w:rFonts w:hint="eastAsia" w:cs="仿宋_GB2312"/>
          <w:highlight w:val="none"/>
        </w:rPr>
        <w:t>……………（页码）</w:t>
      </w:r>
    </w:p>
    <w:p>
      <w:pPr>
        <w:snapToGrid w:val="0"/>
        <w:spacing w:line="360" w:lineRule="auto"/>
        <w:ind w:left="479" w:leftChars="228"/>
        <w:rPr>
          <w:rFonts w:cs="仿宋_GB2312"/>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7）商务技术偏离表</w:t>
      </w:r>
      <w:r>
        <w:rPr>
          <w:rFonts w:hint="eastAsia" w:cs="仿宋_GB2312"/>
          <w:highlight w:val="none"/>
        </w:rPr>
        <w:t>………………………………………………………………………（页码）</w:t>
      </w:r>
    </w:p>
    <w:p>
      <w:pPr>
        <w:snapToGrid w:val="0"/>
        <w:spacing w:line="360" w:lineRule="auto"/>
        <w:ind w:left="479" w:leftChars="228"/>
        <w:rPr>
          <w:rFonts w:cs="仿宋_GB2312"/>
          <w:highlight w:val="none"/>
        </w:rPr>
      </w:pPr>
      <w:r>
        <w:rPr>
          <w:rFonts w:hint="eastAsia" w:ascii="仿宋_GB2312" w:hAnsi="仿宋" w:eastAsia="仿宋_GB2312" w:cs="仿宋_GB2312"/>
          <w:sz w:val="24"/>
          <w:highlight w:val="none"/>
          <w:lang w:val="zh-CN"/>
        </w:rPr>
        <w:t>（</w:t>
      </w:r>
      <w:r>
        <w:rPr>
          <w:rFonts w:ascii="仿宋_GB2312" w:hAnsi="仿宋" w:eastAsia="仿宋_GB2312" w:cs="仿宋_GB2312"/>
          <w:sz w:val="24"/>
          <w:highlight w:val="none"/>
        </w:rPr>
        <w:t>8</w:t>
      </w:r>
      <w:r>
        <w:rPr>
          <w:rFonts w:hint="eastAsia" w:ascii="仿宋_GB2312" w:hAnsi="仿宋" w:eastAsia="仿宋_GB2312" w:cs="仿宋_GB2312"/>
          <w:sz w:val="24"/>
          <w:highlight w:val="none"/>
          <w:lang w:val="zh-CN"/>
        </w:rPr>
        <w:t>）政府采购供应商廉洁自律承诺书</w:t>
      </w:r>
      <w:r>
        <w:rPr>
          <w:rFonts w:hint="eastAsia" w:cs="仿宋_GB2312"/>
          <w:highlight w:val="none"/>
        </w:rPr>
        <w:t>…………………………………………………（页码）</w:t>
      </w: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jc w:val="center"/>
        <w:outlineLvl w:val="0"/>
        <w:rPr>
          <w:rFonts w:ascii="仿宋_GB2312" w:hAnsi="仿宋" w:eastAsia="仿宋_GB2312" w:cs="仿宋_GB2312"/>
          <w:b/>
          <w:kern w:val="0"/>
          <w:sz w:val="32"/>
          <w:szCs w:val="32"/>
          <w:highlight w:val="none"/>
        </w:rPr>
      </w:pPr>
    </w:p>
    <w:p>
      <w:pPr>
        <w:snapToGrid w:val="0"/>
        <w:spacing w:line="360" w:lineRule="auto"/>
        <w:jc w:val="center"/>
        <w:outlineLvl w:val="0"/>
        <w:rPr>
          <w:rFonts w:ascii="仿宋_GB2312" w:hAnsi="仿宋" w:eastAsia="仿宋_GB2312" w:cs="仿宋_GB2312"/>
          <w:b/>
          <w:kern w:val="0"/>
          <w:sz w:val="32"/>
          <w:szCs w:val="32"/>
          <w:highlight w:val="none"/>
        </w:rPr>
      </w:pPr>
    </w:p>
    <w:p>
      <w:pPr>
        <w:snapToGrid w:val="0"/>
        <w:spacing w:line="360" w:lineRule="auto"/>
        <w:jc w:val="center"/>
        <w:outlineLvl w:val="0"/>
        <w:rPr>
          <w:rFonts w:ascii="仿宋_GB2312" w:hAnsi="仿宋" w:eastAsia="仿宋_GB2312" w:cs="仿宋_GB2312"/>
          <w:b/>
          <w:kern w:val="0"/>
          <w:sz w:val="32"/>
          <w:szCs w:val="32"/>
          <w:highlight w:val="none"/>
        </w:rPr>
      </w:pPr>
    </w:p>
    <w:p>
      <w:pPr>
        <w:snapToGrid w:val="0"/>
        <w:spacing w:line="360" w:lineRule="auto"/>
        <w:jc w:val="center"/>
        <w:outlineLvl w:val="0"/>
        <w:rPr>
          <w:rFonts w:ascii="仿宋_GB2312" w:hAnsi="仿宋" w:eastAsia="仿宋_GB2312" w:cs="仿宋_GB2312"/>
          <w:b/>
          <w:sz w:val="32"/>
          <w:szCs w:val="32"/>
          <w:highlight w:val="none"/>
        </w:rPr>
      </w:pPr>
      <w:r>
        <w:rPr>
          <w:rFonts w:hint="eastAsia" w:ascii="仿宋_GB2312" w:hAnsi="仿宋" w:eastAsia="仿宋_GB2312" w:cs="仿宋_GB2312"/>
          <w:b/>
          <w:kern w:val="0"/>
          <w:sz w:val="32"/>
          <w:szCs w:val="32"/>
          <w:highlight w:val="none"/>
        </w:rPr>
        <w:t>一、投标</w:t>
      </w:r>
      <w:r>
        <w:rPr>
          <w:rFonts w:hint="eastAsia" w:ascii="仿宋_GB2312" w:hAnsi="仿宋" w:eastAsia="仿宋_GB2312" w:cs="仿宋_GB2312"/>
          <w:b/>
          <w:sz w:val="32"/>
          <w:szCs w:val="32"/>
          <w:highlight w:val="none"/>
        </w:rPr>
        <w:t>函</w:t>
      </w: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（采购人）、（采购代理机构）：</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我方参加你方组织的</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】招标的有关活动，并对此项目进行投标。为此：</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1、我方承诺投标有效期从提交投标文件的截止之日起</w:t>
      </w:r>
      <w:r>
        <w:rPr>
          <w:rFonts w:ascii="仿宋_GB2312" w:hAnsi="仿宋" w:eastAsia="仿宋_GB2312" w:cs="仿宋_GB2312"/>
          <w:sz w:val="24"/>
          <w:highlight w:val="none"/>
          <w:u w:val="single"/>
        </w:rPr>
        <w:t xml:space="preserve">     </w:t>
      </w:r>
      <w:r>
        <w:rPr>
          <w:rFonts w:hint="eastAsia" w:ascii="仿宋_GB2312" w:hAnsi="仿宋" w:eastAsia="仿宋_GB2312" w:cs="仿宋_GB2312"/>
          <w:sz w:val="24"/>
          <w:highlight w:val="none"/>
        </w:rPr>
        <w:t>天（不少于</w:t>
      </w:r>
      <w:r>
        <w:rPr>
          <w:rFonts w:ascii="仿宋_GB2312" w:hAnsi="仿宋" w:eastAsia="仿宋_GB2312" w:cs="仿宋_GB2312"/>
          <w:sz w:val="24"/>
          <w:highlight w:val="none"/>
        </w:rPr>
        <w:t>90天）</w:t>
      </w:r>
      <w:r>
        <w:rPr>
          <w:rFonts w:hint="eastAsia"/>
          <w:highlight w:val="none"/>
        </w:rPr>
        <w:t>，</w:t>
      </w:r>
      <w:r>
        <w:rPr>
          <w:rFonts w:hint="eastAsia" w:ascii="仿宋_GB2312" w:hAnsi="仿宋" w:eastAsia="仿宋_GB2312" w:cs="仿宋_GB2312"/>
          <w:sz w:val="24"/>
          <w:highlight w:val="none"/>
        </w:rPr>
        <w:t>本投标文件在投标有效期满之前均具有约束力。</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2、我方的投标文件包括以下内容：</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2.1资格文件：</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2.1.1</w:t>
      </w:r>
      <w:r>
        <w:rPr>
          <w:rFonts w:hint="eastAsia" w:ascii="仿宋_GB2312" w:hAnsi="仿宋" w:eastAsia="仿宋_GB2312" w:cs="仿宋_GB2312"/>
          <w:sz w:val="24"/>
          <w:highlight w:val="none"/>
        </w:rPr>
        <w:t>承诺函；</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2.1.2落实政府采购政策需满足的资格要求</w:t>
      </w:r>
      <w:r>
        <w:rPr>
          <w:rFonts w:hint="eastAsia" w:ascii="仿宋_GB2312" w:hAnsi="仿宋" w:eastAsia="仿宋_GB2312" w:cs="仿宋_GB2312"/>
          <w:sz w:val="24"/>
          <w:highlight w:val="none"/>
        </w:rPr>
        <w:t>（如果有）；</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2.1.3本项目的特定资格要求</w:t>
      </w:r>
      <w:r>
        <w:rPr>
          <w:rFonts w:hint="eastAsia" w:ascii="仿宋_GB2312" w:hAnsi="仿宋" w:eastAsia="仿宋_GB2312" w:cs="仿宋_GB2312"/>
          <w:sz w:val="24"/>
          <w:highlight w:val="none"/>
        </w:rPr>
        <w:t>（如果有）。</w:t>
      </w:r>
    </w:p>
    <w:p>
      <w:pPr>
        <w:snapToGrid w:val="0"/>
        <w:spacing w:line="360" w:lineRule="auto"/>
        <w:ind w:left="210" w:leftChars="100" w:firstLine="480" w:firstLineChars="200"/>
        <w:rPr>
          <w:rFonts w:ascii="仿宋_GB2312" w:hAnsi="仿宋" w:eastAsia="仿宋_GB2312" w:cs="仿宋_GB2312"/>
          <w:sz w:val="24"/>
          <w:highlight w:val="none"/>
          <w:lang w:val="zh-CN"/>
        </w:rPr>
      </w:pPr>
      <w:r>
        <w:rPr>
          <w:rFonts w:ascii="仿宋_GB2312" w:hAnsi="仿宋" w:eastAsia="仿宋_GB2312" w:cs="仿宋_GB2312"/>
          <w:sz w:val="24"/>
          <w:highlight w:val="none"/>
        </w:rPr>
        <w:t>2</w:t>
      </w:r>
      <w:r>
        <w:rPr>
          <w:rFonts w:ascii="仿宋_GB2312" w:hAnsi="仿宋" w:eastAsia="仿宋_GB2312" w:cs="仿宋_GB2312"/>
          <w:sz w:val="24"/>
          <w:highlight w:val="none"/>
          <w:lang w:val="zh-CN"/>
        </w:rPr>
        <w:t>.</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 xml:space="preserve"> </w:t>
      </w:r>
      <w:r>
        <w:rPr>
          <w:rFonts w:hint="eastAsia" w:ascii="仿宋_GB2312" w:hAnsi="仿宋" w:eastAsia="仿宋_GB2312" w:cs="仿宋_GB2312"/>
          <w:sz w:val="24"/>
          <w:highlight w:val="none"/>
        </w:rPr>
        <w:t>商务技术</w:t>
      </w:r>
      <w:r>
        <w:rPr>
          <w:rFonts w:hint="eastAsia" w:ascii="仿宋_GB2312" w:hAnsi="仿宋" w:eastAsia="仿宋_GB2312" w:cs="仿宋_GB2312"/>
          <w:sz w:val="24"/>
          <w:highlight w:val="none"/>
          <w:lang w:val="zh-CN"/>
        </w:rPr>
        <w:t>文件：</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2.2.1投标函；</w:t>
      </w:r>
      <w:r>
        <w:rPr>
          <w:rFonts w:ascii="仿宋_GB2312" w:hAnsi="仿宋" w:eastAsia="仿宋_GB2312" w:cs="仿宋_GB2312"/>
          <w:sz w:val="24"/>
          <w:highlight w:val="none"/>
          <w:lang w:val="zh-CN"/>
        </w:rPr>
        <w:t xml:space="preserve"> </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2.2.2授权委托书或法定代表人（单位负责人）身份证明；</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2.2.3联合协议</w:t>
      </w:r>
      <w:r>
        <w:rPr>
          <w:rFonts w:hint="eastAsia" w:ascii="仿宋_GB2312" w:hAnsi="仿宋" w:eastAsia="仿宋_GB2312" w:cs="仿宋_GB2312"/>
          <w:sz w:val="24"/>
          <w:highlight w:val="none"/>
        </w:rPr>
        <w:t>（如果有）；</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2.2.4分包意向协议</w:t>
      </w:r>
      <w:r>
        <w:rPr>
          <w:rFonts w:hint="eastAsia" w:ascii="仿宋_GB2312" w:hAnsi="仿宋" w:eastAsia="仿宋_GB2312" w:cs="仿宋_GB2312"/>
          <w:sz w:val="24"/>
          <w:highlight w:val="none"/>
        </w:rPr>
        <w:t>（如果有）；</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2.2.5符合性审查资料；</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2.2.6评标标准相应的商务技术资料；</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2.2.7商务技术偏离表；</w:t>
      </w:r>
    </w:p>
    <w:p>
      <w:pPr>
        <w:snapToGrid w:val="0"/>
        <w:spacing w:line="360" w:lineRule="auto"/>
        <w:ind w:left="420" w:leftChars="200" w:firstLine="480" w:firstLineChars="200"/>
        <w:rPr>
          <w:rFonts w:ascii="仿宋_GB2312" w:hAnsi="仿宋" w:eastAsia="仿宋_GB2312" w:cs="仿宋_GB2312"/>
          <w:sz w:val="24"/>
          <w:highlight w:val="none"/>
          <w:lang w:val="zh-CN"/>
        </w:rPr>
      </w:pPr>
      <w:r>
        <w:rPr>
          <w:rFonts w:ascii="仿宋_GB2312" w:hAnsi="仿宋" w:eastAsia="仿宋_GB2312" w:cs="仿宋_GB2312"/>
          <w:sz w:val="24"/>
          <w:highlight w:val="none"/>
        </w:rPr>
        <w:t>2</w:t>
      </w:r>
      <w:r>
        <w:rPr>
          <w:rFonts w:ascii="仿宋_GB2312" w:hAnsi="仿宋" w:eastAsia="仿宋_GB2312" w:cs="仿宋_GB2312"/>
          <w:sz w:val="24"/>
          <w:highlight w:val="none"/>
          <w:lang w:val="zh-CN"/>
        </w:rPr>
        <w:t>.</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w:t>
      </w:r>
      <w:r>
        <w:rPr>
          <w:rFonts w:ascii="仿宋_GB2312" w:hAnsi="仿宋" w:eastAsia="仿宋_GB2312" w:cs="仿宋_GB2312"/>
          <w:sz w:val="24"/>
          <w:highlight w:val="none"/>
        </w:rPr>
        <w:t>8</w:t>
      </w:r>
      <w:r>
        <w:rPr>
          <w:rFonts w:hint="eastAsia" w:ascii="仿宋_GB2312" w:hAnsi="仿宋" w:eastAsia="仿宋_GB2312" w:cs="仿宋_GB2312"/>
          <w:sz w:val="24"/>
          <w:highlight w:val="none"/>
          <w:lang w:val="zh-CN"/>
        </w:rPr>
        <w:t>政府采购供应商廉洁自律承诺书；</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w:t>
      </w:r>
      <w:r>
        <w:rPr>
          <w:rFonts w:ascii="仿宋_GB2312" w:hAnsi="仿宋" w:eastAsia="仿宋_GB2312" w:cs="仿宋_GB2312"/>
          <w:sz w:val="24"/>
          <w:highlight w:val="none"/>
          <w:lang w:val="zh-CN"/>
        </w:rPr>
        <w:t>.</w:t>
      </w:r>
      <w:r>
        <w:rPr>
          <w:rFonts w:ascii="仿宋_GB2312" w:hAnsi="仿宋" w:eastAsia="仿宋_GB2312" w:cs="仿宋_GB2312"/>
          <w:sz w:val="24"/>
          <w:highlight w:val="none"/>
        </w:rPr>
        <w:t>3报价文件</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2.3.1开标一览表（报价表）；</w:t>
      </w:r>
    </w:p>
    <w:p>
      <w:pPr>
        <w:snapToGrid w:val="0"/>
        <w:spacing w:line="360" w:lineRule="auto"/>
        <w:ind w:left="420" w:leftChars="2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2.3.2中小企业声明函</w:t>
      </w:r>
      <w:r>
        <w:rPr>
          <w:rFonts w:hint="eastAsia" w:ascii="仿宋_GB2312" w:hAnsi="仿宋" w:eastAsia="仿宋_GB2312" w:cs="仿宋_GB2312"/>
          <w:sz w:val="24"/>
          <w:highlight w:val="none"/>
        </w:rPr>
        <w:t>（如果有）。</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4、如我方中标，我方承诺：</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4.2在签订合同时不向你方提出附加条件；</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 xml:space="preserve">4.3按照招标文件要求提交履约保证金； </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 xml:space="preserve">4.4在合同约定的期限内完成合同规定的全部义务。 </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5、其他补充说明:</w:t>
      </w:r>
      <w:r>
        <w:rPr>
          <w:rFonts w:ascii="仿宋_GB2312" w:hAnsi="仿宋" w:eastAsia="仿宋_GB2312" w:cs="仿宋_GB2312"/>
          <w:sz w:val="24"/>
          <w:highlight w:val="none"/>
          <w:u w:val="single"/>
        </w:rPr>
        <w:t xml:space="preserve">                                        </w:t>
      </w:r>
      <w:r>
        <w:rPr>
          <w:rFonts w:hint="eastAsia" w:ascii="仿宋_GB2312" w:hAnsi="仿宋" w:eastAsia="仿宋_GB2312" w:cs="仿宋_GB2312"/>
          <w:sz w:val="24"/>
          <w:highlight w:val="none"/>
        </w:rPr>
        <w:t>。</w:t>
      </w:r>
    </w:p>
    <w:p>
      <w:pPr>
        <w:spacing w:line="360" w:lineRule="auto"/>
        <w:ind w:firstLine="3600" w:firstLineChars="1500"/>
        <w:rPr>
          <w:rFonts w:ascii="仿宋_GB2312" w:hAnsi="仿宋" w:eastAsia="仿宋_GB2312" w:cs="仿宋_GB2312"/>
          <w:sz w:val="24"/>
          <w:highlight w:val="none"/>
        </w:rPr>
      </w:pPr>
      <w:r>
        <w:rPr>
          <w:rFonts w:hint="eastAsia" w:ascii="仿宋_GB2312" w:hAnsi="仿宋" w:eastAsia="仿宋_GB2312" w:cs="仿宋_GB2312"/>
          <w:sz w:val="24"/>
          <w:highlight w:val="none"/>
        </w:rPr>
        <w:t>投标人名称（电子签名）：</w:t>
      </w:r>
      <w:r>
        <w:rPr>
          <w:rFonts w:ascii="仿宋_GB2312" w:hAnsi="仿宋" w:eastAsia="仿宋_GB2312" w:cs="仿宋_GB2312"/>
          <w:sz w:val="24"/>
          <w:highlight w:val="none"/>
        </w:rPr>
        <w:t xml:space="preserve">                          </w:t>
      </w:r>
    </w:p>
    <w:p>
      <w:pPr>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 xml:space="preserve">     日期：  年   月   日</w:t>
      </w:r>
    </w:p>
    <w:p>
      <w:pPr>
        <w:snapToGrid w:val="0"/>
        <w:spacing w:line="360" w:lineRule="auto"/>
        <w:ind w:left="420" w:leftChars="200" w:firstLine="4200" w:firstLineChars="1750"/>
        <w:rPr>
          <w:rFonts w:ascii="仿宋_GB2312" w:hAnsi="仿宋" w:eastAsia="仿宋_GB2312" w:cs="仿宋_GB2312"/>
          <w:kern w:val="0"/>
          <w:sz w:val="24"/>
          <w:highlight w:val="none"/>
          <w:u w:val="single"/>
          <w:lang w:val="zh-CN"/>
        </w:rPr>
      </w:pP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rPr>
          <w:rFonts w:ascii="仿宋_GB2312" w:hAnsi="仿宋" w:eastAsia="仿宋_GB2312" w:cs="仿宋_GB2312"/>
          <w:sz w:val="24"/>
          <w:highlight w:val="none"/>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pStyle w:val="2"/>
        <w:rPr>
          <w:highlight w:val="none"/>
        </w:rPr>
      </w:pPr>
    </w:p>
    <w:p>
      <w:pPr>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二、授权委托书或法定代表人（单位负责人、自然人本人）身份证明</w:t>
      </w:r>
    </w:p>
    <w:p>
      <w:pPr>
        <w:snapToGrid w:val="0"/>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w:t>
      </w:r>
    </w:p>
    <w:p>
      <w:pPr>
        <w:snapToGrid w:val="0"/>
        <w:spacing w:line="360" w:lineRule="auto"/>
        <w:ind w:firstLine="2872" w:firstLineChars="894"/>
        <w:rPr>
          <w:highlight w:val="none"/>
        </w:rPr>
      </w:pPr>
      <w:r>
        <w:rPr>
          <w:rFonts w:hint="eastAsia" w:ascii="仿宋_GB2312" w:hAnsi="仿宋" w:eastAsia="仿宋_GB2312" w:cs="仿宋_GB2312"/>
          <w:b/>
          <w:kern w:val="0"/>
          <w:sz w:val="32"/>
          <w:szCs w:val="32"/>
          <w:highlight w:val="none"/>
          <w:lang w:val="zh-CN"/>
        </w:rPr>
        <w:t>授权委托书（适用于非联合体投标）</w:t>
      </w:r>
      <w:r>
        <w:rPr>
          <w:highlight w:val="none"/>
        </w:rPr>
        <w:t xml:space="preserve">                               </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（采购人）、（采购代理机构）</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现</w:t>
      </w:r>
      <w:r>
        <w:rPr>
          <w:rFonts w:hint="eastAsia" w:ascii="仿宋_GB2312" w:hAnsi="仿宋" w:eastAsia="仿宋_GB2312" w:cs="仿宋_GB2312"/>
          <w:kern w:val="0"/>
          <w:sz w:val="24"/>
          <w:highlight w:val="none"/>
          <w:lang w:val="zh-CN"/>
        </w:rPr>
        <w:t>委托</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（姓名）为我方代理人（身份证号码：</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，手机：</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），以我方名义处理</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政府采购投标的一切事项，其法律后果由我方承担。</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委托期限</w:t>
      </w:r>
      <w:r>
        <w:rPr>
          <w:rFonts w:hint="eastAsia" w:ascii="仿宋_GB2312" w:hAnsi="仿宋" w:eastAsia="仿宋_GB2312" w:cs="仿宋_GB2312"/>
          <w:kern w:val="0"/>
          <w:sz w:val="24"/>
          <w:highlight w:val="none"/>
        </w:rPr>
        <w:t>：</w:t>
      </w:r>
      <w:r>
        <w:rPr>
          <w:rFonts w:hint="eastAsia" w:ascii="仿宋_GB2312" w:hAnsi="仿宋" w:eastAsia="仿宋_GB2312" w:cs="仿宋_GB2312"/>
          <w:kern w:val="0"/>
          <w:sz w:val="24"/>
          <w:highlight w:val="none"/>
          <w:lang w:val="zh-CN"/>
        </w:rPr>
        <w:t>自</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年</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日起至</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年</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日止。</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特此告知。</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lang w:val="zh-CN"/>
        </w:rPr>
        <w:t xml:space="preserve">                                                 投标人名称(电子签名)：</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签发日期：  年  月   日</w:t>
      </w:r>
    </w:p>
    <w:p>
      <w:pPr>
        <w:snapToGrid w:val="0"/>
        <w:spacing w:line="360" w:lineRule="auto"/>
        <w:rPr>
          <w:rFonts w:ascii="仿宋_GB2312" w:hAnsi="仿宋" w:eastAsia="仿宋_GB2312" w:cs="仿宋_GB2312"/>
          <w:sz w:val="24"/>
          <w:highlight w:val="none"/>
        </w:rPr>
      </w:pPr>
    </w:p>
    <w:p>
      <w:pPr>
        <w:snapToGrid w:val="0"/>
        <w:spacing w:line="360" w:lineRule="auto"/>
        <w:rPr>
          <w:rFonts w:ascii="仿宋_GB2312" w:hAnsi="仿宋" w:eastAsia="仿宋_GB2312" w:cs="仿宋_GB2312"/>
          <w:sz w:val="24"/>
          <w:highlight w:val="none"/>
        </w:rPr>
      </w:pPr>
    </w:p>
    <w:p>
      <w:pPr>
        <w:snapToGrid w:val="0"/>
        <w:spacing w:line="360" w:lineRule="auto"/>
        <w:rPr>
          <w:rFonts w:ascii="仿宋_GB2312" w:hAnsi="仿宋" w:eastAsia="仿宋_GB2312" w:cs="仿宋_GB2312"/>
          <w:sz w:val="24"/>
          <w:highlight w:val="none"/>
        </w:rPr>
      </w:pPr>
    </w:p>
    <w:p>
      <w:pPr>
        <w:jc w:val="center"/>
        <w:rPr>
          <w:rFonts w:ascii="仿宋_GB2312" w:hAnsi="仿宋" w:eastAsia="仿宋_GB2312" w:cs="仿宋_GB2312"/>
          <w:b/>
          <w:kern w:val="0"/>
          <w:sz w:val="32"/>
          <w:szCs w:val="32"/>
          <w:highlight w:val="none"/>
        </w:rPr>
      </w:pPr>
      <w:r>
        <w:rPr>
          <w:rFonts w:ascii="仿宋_GB2312" w:hAnsi="仿宋" w:eastAsia="仿宋_GB2312" w:cs="仿宋_GB2312"/>
          <w:b/>
          <w:kern w:val="0"/>
          <w:sz w:val="32"/>
          <w:szCs w:val="32"/>
          <w:highlight w:val="none"/>
          <w:lang w:val="zh-CN"/>
        </w:rPr>
        <w:t xml:space="preserve">      </w:t>
      </w:r>
      <w:r>
        <w:rPr>
          <w:rFonts w:ascii="仿宋_GB2312" w:hAnsi="仿宋" w:eastAsia="仿宋_GB2312" w:cs="仿宋_GB2312"/>
          <w:b/>
          <w:kern w:val="0"/>
          <w:sz w:val="32"/>
          <w:szCs w:val="32"/>
          <w:highlight w:val="none"/>
        </w:rPr>
        <w:t xml:space="preserve"> </w:t>
      </w:r>
      <w:r>
        <w:rPr>
          <w:rFonts w:hint="eastAsia" w:ascii="仿宋_GB2312" w:hAnsi="仿宋" w:eastAsia="仿宋_GB2312" w:cs="仿宋_GB2312"/>
          <w:b/>
          <w:kern w:val="0"/>
          <w:sz w:val="32"/>
          <w:szCs w:val="32"/>
          <w:highlight w:val="none"/>
          <w:lang w:val="zh-CN"/>
        </w:rPr>
        <w:t>授权委托书（适用于联合体投标）</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（采购人）、（采购代理机构）</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现</w:t>
      </w:r>
      <w:r>
        <w:rPr>
          <w:rFonts w:hint="eastAsia" w:ascii="仿宋_GB2312" w:hAnsi="仿宋" w:eastAsia="仿宋_GB2312" w:cs="仿宋_GB2312"/>
          <w:kern w:val="0"/>
          <w:sz w:val="24"/>
          <w:highlight w:val="none"/>
          <w:lang w:val="zh-CN"/>
        </w:rPr>
        <w:t>委托</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（姓名）为我方代理人（身份证号码：</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，手机：</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），以我方名义处理</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政府采购投标的一切事项，其法律后果由我方承担。</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委托期限</w:t>
      </w:r>
      <w:r>
        <w:rPr>
          <w:rFonts w:hint="eastAsia" w:ascii="仿宋_GB2312" w:hAnsi="仿宋" w:eastAsia="仿宋_GB2312" w:cs="仿宋_GB2312"/>
          <w:kern w:val="0"/>
          <w:sz w:val="24"/>
          <w:highlight w:val="none"/>
        </w:rPr>
        <w:t>：</w:t>
      </w:r>
      <w:r>
        <w:rPr>
          <w:rFonts w:hint="eastAsia" w:ascii="仿宋_GB2312" w:hAnsi="仿宋" w:eastAsia="仿宋_GB2312" w:cs="仿宋_GB2312"/>
          <w:kern w:val="0"/>
          <w:sz w:val="24"/>
          <w:highlight w:val="none"/>
          <w:lang w:val="zh-CN"/>
        </w:rPr>
        <w:t>自</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年</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日起至</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年</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日止。</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特此告知。</w:t>
      </w: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kern w:val="0"/>
          <w:sz w:val="32"/>
          <w:szCs w:val="32"/>
          <w:highlight w:val="none"/>
          <w:lang w:val="zh-CN"/>
        </w:rPr>
        <w:t>法定代表人、单位负责人或自然人本人</w:t>
      </w:r>
      <w:r>
        <w:rPr>
          <w:rFonts w:hint="eastAsia" w:ascii="仿宋_GB2312" w:hAnsi="仿宋" w:eastAsia="仿宋_GB2312" w:cs="仿宋_GB2312"/>
          <w:b/>
          <w:sz w:val="30"/>
          <w:szCs w:val="30"/>
          <w:highlight w:val="none"/>
        </w:rPr>
        <w:t>的身份证明（适用于法定代表人、单位负责人或者自然人本人代表投标人参加投标）</w:t>
      </w:r>
    </w:p>
    <w:p>
      <w:pPr>
        <w:pStyle w:val="147"/>
        <w:spacing w:line="360" w:lineRule="auto"/>
        <w:rPr>
          <w:rFonts w:ascii="仿宋_GB2312" w:hAnsi="仿宋" w:eastAsia="仿宋_GB2312"/>
          <w:bCs/>
          <w:sz w:val="24"/>
          <w:highlight w:val="none"/>
        </w:rPr>
      </w:pPr>
      <w:r>
        <w:rPr>
          <w:rFonts w:hint="eastAsia" w:ascii="仿宋_GB2312" w:hAnsi="仿宋" w:eastAsia="仿宋_GB2312"/>
          <w:bCs/>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ascii="仿宋_GB2312" w:hAnsi="仿宋" w:eastAsia="仿宋_GB2312"/>
                <w:bCs/>
                <w:sz w:val="24"/>
                <w:highlight w:val="none"/>
              </w:rPr>
            </w:pPr>
            <w:r>
              <w:rPr>
                <w:rFonts w:hint="eastAsia" w:ascii="仿宋_GB2312" w:hAnsi="仿宋" w:eastAsia="仿宋_GB2312"/>
                <w:bCs/>
                <w:sz w:val="24"/>
                <w:highlight w:val="none"/>
              </w:rPr>
              <w:t>正面：</w:t>
            </w:r>
            <w:r>
              <w:rPr>
                <w:rFonts w:ascii="仿宋_GB2312" w:hAnsi="仿宋" w:eastAsia="仿宋_GB2312"/>
                <w:bCs/>
                <w:sz w:val="24"/>
                <w:highlight w:val="none"/>
              </w:rPr>
              <w:t xml:space="preserve">                                 </w:t>
            </w:r>
            <w:r>
              <w:rPr>
                <w:rFonts w:hint="eastAsia" w:ascii="仿宋_GB2312" w:hAnsi="仿宋" w:eastAsia="仿宋_GB2312"/>
                <w:bCs/>
                <w:sz w:val="24"/>
                <w:highlight w:val="none"/>
              </w:rPr>
              <w:t>反面：</w:t>
            </w:r>
          </w:p>
          <w:p>
            <w:pPr>
              <w:pStyle w:val="147"/>
              <w:adjustRightInd w:val="0"/>
              <w:spacing w:line="360" w:lineRule="auto"/>
              <w:rPr>
                <w:rFonts w:ascii="仿宋_GB2312" w:hAnsi="仿宋" w:eastAsia="仿宋_GB2312"/>
                <w:bCs/>
                <w:sz w:val="24"/>
                <w:highlight w:val="none"/>
              </w:rPr>
            </w:pPr>
          </w:p>
        </w:tc>
      </w:tr>
    </w:tbl>
    <w:p>
      <w:pPr>
        <w:snapToGrid w:val="0"/>
        <w:spacing w:line="360" w:lineRule="auto"/>
        <w:ind w:firstLine="576"/>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w:t>
      </w:r>
    </w:p>
    <w:p>
      <w:pPr>
        <w:snapToGrid w:val="0"/>
        <w:spacing w:line="360" w:lineRule="auto"/>
        <w:ind w:firstLine="576"/>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投标人名称(电子签名)：                              </w:t>
      </w:r>
    </w:p>
    <w:p>
      <w:pPr>
        <w:spacing w:line="360" w:lineRule="auto"/>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rPr>
        <w:t>三、</w:t>
      </w:r>
      <w:r>
        <w:rPr>
          <w:rFonts w:hint="eastAsia" w:ascii="仿宋_GB2312" w:hAnsi="仿宋" w:eastAsia="仿宋_GB2312" w:cs="仿宋_GB2312"/>
          <w:b/>
          <w:kern w:val="0"/>
          <w:sz w:val="32"/>
          <w:szCs w:val="32"/>
          <w:highlight w:val="none"/>
          <w:lang w:val="zh-CN"/>
        </w:rPr>
        <w:t>联合协议</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，对联合体报价给予</w:t>
      </w:r>
      <w:r>
        <w:rPr>
          <w:rFonts w:ascii="仿宋_GB2312" w:hAnsi="仿宋" w:eastAsia="仿宋_GB2312" w:cs="仿宋_GB2312"/>
          <w:b/>
          <w:kern w:val="0"/>
          <w:sz w:val="24"/>
          <w:highlight w:val="none"/>
          <w:lang w:val="zh-CN"/>
        </w:rPr>
        <w:t>3%的扣除</w:t>
      </w: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snapToGrid w:val="0"/>
        <w:spacing w:line="360" w:lineRule="auto"/>
        <w:ind w:right="480"/>
        <w:rPr>
          <w:rFonts w:ascii="仿宋_GB2312" w:hAnsi="仿宋" w:eastAsia="仿宋_GB2312" w:cs="仿宋_GB2312"/>
          <w:b/>
          <w:kern w:val="0"/>
          <w:sz w:val="32"/>
          <w:szCs w:val="32"/>
          <w:highlight w:val="none"/>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四、分包意向协议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pStyle w:val="4"/>
        <w:ind w:left="664" w:leftChars="316" w:firstLine="229" w:firstLineChars="95"/>
        <w:rPr>
          <w:highlight w:val="none"/>
        </w:rPr>
      </w:pPr>
      <w:r>
        <w:rPr>
          <w:rFonts w:hint="eastAsia" w:cs="仿宋_GB2312"/>
          <w:kern w:val="0"/>
          <w:sz w:val="24"/>
          <w:szCs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u w:val="single"/>
        </w:rPr>
        <w:t>（分包供应商名称）提供的货物全部由小微企业制造，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r>
        <w:rPr>
          <w:rFonts w:hint="eastAsia" w:ascii="仿宋_GB2312" w:hAnsi="仿宋" w:eastAsia="仿宋_GB2312" w:cs="仿宋_GB2312"/>
          <w:b/>
          <w:kern w:val="0"/>
          <w:sz w:val="24"/>
          <w:highlight w:val="none"/>
          <w:lang w:val="zh-CN"/>
        </w:rPr>
        <w:t>（未预留份额专门面向中小企业采购的采购项目，以及预留份额中的非预留部分采购包，允许分包的，分包供应商提供的货物全部由小微企业制造，且其合同份额占到合同总金额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的，对大中型企业的报价给予</w:t>
      </w:r>
      <w:r>
        <w:rPr>
          <w:rFonts w:ascii="仿宋_GB2312" w:hAnsi="仿宋" w:eastAsia="仿宋_GB2312" w:cs="仿宋_GB2312"/>
          <w:b/>
          <w:kern w:val="0"/>
          <w:sz w:val="24"/>
          <w:highlight w:val="none"/>
          <w:lang w:val="zh-CN"/>
        </w:rPr>
        <w:t>3%的扣除</w:t>
      </w:r>
      <w:r>
        <w:rPr>
          <w:rFonts w:hint="eastAsia" w:ascii="仿宋_GB2312" w:hAnsi="仿宋" w:eastAsia="仿宋_GB2312" w:cs="仿宋_GB2312"/>
          <w:b/>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投标人名称(电子签名)：</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五、符合性审查资料</w:t>
      </w:r>
    </w:p>
    <w:p>
      <w:pPr>
        <w:jc w:val="center"/>
        <w:rPr>
          <w:rFonts w:ascii="仿宋_GB2312" w:hAnsi="仿宋" w:eastAsia="仿宋_GB2312" w:cs="仿宋_GB2312"/>
          <w:b/>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序号</w:t>
            </w:r>
          </w:p>
        </w:tc>
        <w:tc>
          <w:tcPr>
            <w:tcW w:w="4991" w:type="dxa"/>
            <w:vAlign w:val="center"/>
          </w:tcPr>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实质性要求</w:t>
            </w:r>
          </w:p>
        </w:tc>
        <w:tc>
          <w:tcPr>
            <w:tcW w:w="2551" w:type="dxa"/>
            <w:vAlign w:val="center"/>
          </w:tcPr>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需要提供的符合性审查资料</w:t>
            </w:r>
          </w:p>
        </w:tc>
        <w:tc>
          <w:tcPr>
            <w:tcW w:w="1418" w:type="dxa"/>
            <w:vAlign w:val="center"/>
          </w:tcPr>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投标文件中的</w:t>
            </w:r>
          </w:p>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highlight w:val="none"/>
              </w:rPr>
            </w:pPr>
            <w:r>
              <w:rPr>
                <w:rFonts w:ascii="仿宋" w:hAnsi="仿宋" w:eastAsia="仿宋"/>
                <w:sz w:val="24"/>
                <w:highlight w:val="none"/>
              </w:rPr>
              <w:t>1</w:t>
            </w:r>
          </w:p>
        </w:tc>
        <w:tc>
          <w:tcPr>
            <w:tcW w:w="4991" w:type="dxa"/>
          </w:tcPr>
          <w:p>
            <w:pPr>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投标文件按照招标文件要求签署、盖章。</w:t>
            </w:r>
          </w:p>
        </w:tc>
        <w:tc>
          <w:tcPr>
            <w:tcW w:w="2551" w:type="dxa"/>
            <w:vAlign w:val="center"/>
          </w:tcPr>
          <w:p>
            <w:pPr>
              <w:rPr>
                <w:rFonts w:ascii="仿宋" w:hAnsi="仿宋" w:eastAsia="仿宋"/>
                <w:sz w:val="24"/>
                <w:highlight w:val="none"/>
              </w:rPr>
            </w:pPr>
            <w:r>
              <w:rPr>
                <w:rFonts w:hint="eastAsia" w:ascii="仿宋" w:hAnsi="仿宋" w:eastAsia="仿宋"/>
                <w:sz w:val="24"/>
                <w:highlight w:val="none"/>
              </w:rPr>
              <w:t>需要使用电子签名或者签字盖章的投标文件的组成部分</w:t>
            </w:r>
          </w:p>
        </w:tc>
        <w:tc>
          <w:tcPr>
            <w:tcW w:w="1418" w:type="dxa"/>
          </w:tcPr>
          <w:p>
            <w:pPr>
              <w:rPr>
                <w:rFonts w:ascii="仿宋" w:hAnsi="仿宋" w:eastAsia="仿宋" w:cs="仿宋_GB2312"/>
                <w:sz w:val="24"/>
                <w:highlight w:val="none"/>
              </w:rPr>
            </w:pPr>
          </w:p>
          <w:p>
            <w:pPr>
              <w:rPr>
                <w:rFonts w:ascii="仿宋" w:hAnsi="仿宋" w:eastAsia="仿宋" w:cs="仿宋_GB2312"/>
                <w:sz w:val="24"/>
                <w:highlight w:val="none"/>
              </w:rPr>
            </w:pPr>
            <w:r>
              <w:rPr>
                <w:rFonts w:hint="eastAsia" w:ascii="仿宋" w:hAnsi="仿宋" w:eastAsia="仿宋" w:cs="仿宋_GB2312"/>
                <w:sz w:val="24"/>
                <w:highlight w:val="none"/>
              </w:rPr>
              <w:t>见投标文件</w:t>
            </w:r>
          </w:p>
          <w:p>
            <w:pPr>
              <w:rPr>
                <w:highlight w:val="none"/>
              </w:rPr>
            </w:pPr>
            <w:r>
              <w:rPr>
                <w:rFonts w:hint="eastAsia" w:ascii="仿宋" w:eastAsia="仿宋" w:cs="仿宋_GB2312"/>
                <w:sz w:val="24"/>
                <w:highlight w:val="none"/>
              </w:rPr>
              <w:t>第</w:t>
            </w:r>
            <w:r>
              <w:rPr>
                <w:rFonts w:ascii="仿宋" w:eastAsia="仿宋" w:cs="仿宋_GB2312"/>
                <w:sz w:val="24"/>
                <w:highlight w:val="none"/>
                <w:u w:val="single"/>
              </w:rPr>
              <w:t xml:space="preserve">  </w:t>
            </w:r>
            <w:r>
              <w:rPr>
                <w:rFonts w:hint="eastAsia" w:ascii="仿宋" w:eastAsia="仿宋" w:cs="仿宋_GB2312"/>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sz w:val="24"/>
                <w:highlight w:val="none"/>
              </w:rPr>
            </w:pPr>
            <w:r>
              <w:rPr>
                <w:rFonts w:ascii="仿宋_GB2312" w:hAnsi="仿宋" w:eastAsia="仿宋_GB2312"/>
                <w:sz w:val="24"/>
                <w:highlight w:val="none"/>
              </w:rPr>
              <w:t>2</w:t>
            </w:r>
          </w:p>
        </w:tc>
        <w:tc>
          <w:tcPr>
            <w:tcW w:w="4991" w:type="dxa"/>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highlight w:val="none"/>
              </w:rPr>
            </w:pPr>
            <w:r>
              <w:rPr>
                <w:rFonts w:hint="eastAsia" w:ascii="仿宋_GB2312" w:hAnsi="仿宋" w:eastAsia="仿宋_GB2312" w:cs="仿宋_GB2312"/>
                <w:sz w:val="24"/>
                <w:highlight w:val="none"/>
              </w:rPr>
              <w:t>节能产品认证证书（本项目</w:t>
            </w:r>
            <w:r>
              <w:rPr>
                <w:rFonts w:hint="eastAsia" w:ascii="仿宋_GB2312" w:hAnsi="仿宋" w:eastAsia="仿宋_GB2312"/>
                <w:sz w:val="24"/>
                <w:highlight w:val="none"/>
              </w:rPr>
              <w:t>拟采购的产品不属于政府强制采购的节能产品品目清单范围的</w:t>
            </w:r>
            <w:r>
              <w:rPr>
                <w:rFonts w:hint="eastAsia" w:ascii="仿宋_GB2312" w:hAnsi="仿宋" w:eastAsia="仿宋_GB2312" w:cs="仿宋_GB2312"/>
                <w:sz w:val="24"/>
                <w:highlight w:val="none"/>
              </w:rPr>
              <w:t>，无需提供）</w:t>
            </w:r>
          </w:p>
        </w:tc>
        <w:tc>
          <w:tcPr>
            <w:tcW w:w="1418" w:type="dxa"/>
          </w:tcPr>
          <w:p>
            <w:pPr>
              <w:rPr>
                <w:rFonts w:ascii="仿宋" w:hAnsi="仿宋" w:eastAsia="仿宋" w:cs="仿宋_GB2312"/>
                <w:sz w:val="24"/>
                <w:highlight w:val="none"/>
              </w:rPr>
            </w:pPr>
          </w:p>
          <w:p>
            <w:pPr>
              <w:rPr>
                <w:rFonts w:ascii="仿宋" w:hAnsi="仿宋" w:eastAsia="仿宋" w:cs="仿宋_GB2312"/>
                <w:sz w:val="24"/>
                <w:highlight w:val="none"/>
              </w:rPr>
            </w:pPr>
          </w:p>
          <w:p>
            <w:pPr>
              <w:rPr>
                <w:rFonts w:ascii="仿宋" w:hAnsi="仿宋" w:eastAsia="仿宋" w:cs="仿宋_GB2312"/>
                <w:sz w:val="24"/>
                <w:highlight w:val="none"/>
              </w:rPr>
            </w:pPr>
            <w:r>
              <w:rPr>
                <w:rFonts w:hint="eastAsia" w:ascii="仿宋" w:hAnsi="仿宋" w:eastAsia="仿宋" w:cs="仿宋_GB2312"/>
                <w:sz w:val="24"/>
                <w:highlight w:val="none"/>
              </w:rPr>
              <w:t>见投标文件</w:t>
            </w:r>
          </w:p>
          <w:p>
            <w:pPr>
              <w:pStyle w:val="4"/>
              <w:rPr>
                <w:highlight w:val="none"/>
                <w:lang w:val="en-US"/>
              </w:rPr>
            </w:pPr>
            <w:r>
              <w:rPr>
                <w:rFonts w:hint="eastAsia" w:ascii="仿宋" w:eastAsia="仿宋" w:cs="仿宋_GB2312"/>
                <w:b w:val="0"/>
                <w:bCs w:val="0"/>
                <w:sz w:val="24"/>
                <w:szCs w:val="24"/>
                <w:highlight w:val="none"/>
                <w:lang w:val="en-US"/>
              </w:rPr>
              <w:t>第</w:t>
            </w:r>
            <w:r>
              <w:rPr>
                <w:rFonts w:ascii="仿宋" w:eastAsia="仿宋" w:cs="仿宋_GB2312"/>
                <w:b w:val="0"/>
                <w:bCs w:val="0"/>
                <w:sz w:val="24"/>
                <w:szCs w:val="24"/>
                <w:highlight w:val="none"/>
                <w:u w:val="single"/>
                <w:lang w:val="en-US"/>
              </w:rPr>
              <w:t xml:space="preserve">  </w:t>
            </w:r>
            <w:r>
              <w:rPr>
                <w:rFonts w:hint="eastAsia" w:ascii="仿宋" w:eastAsia="仿宋" w:cs="仿宋_GB2312"/>
                <w:b w:val="0"/>
                <w:bCs w:val="0"/>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highlight w:val="none"/>
              </w:rPr>
            </w:pPr>
            <w:r>
              <w:rPr>
                <w:rFonts w:ascii="仿宋" w:hAnsi="仿宋" w:eastAsia="仿宋"/>
                <w:sz w:val="24"/>
                <w:highlight w:val="none"/>
              </w:rPr>
              <w:t>3</w:t>
            </w:r>
          </w:p>
        </w:tc>
        <w:tc>
          <w:tcPr>
            <w:tcW w:w="4991" w:type="dxa"/>
          </w:tcPr>
          <w:p>
            <w:pPr>
              <w:spacing w:line="360" w:lineRule="auto"/>
              <w:rPr>
                <w:rFonts w:ascii="仿宋_GB2312" w:hAnsi="仿宋" w:eastAsia="仿宋_GB2312" w:cs="仿宋_GB2312"/>
                <w:sz w:val="24"/>
                <w:highlight w:val="none"/>
              </w:rPr>
            </w:pPr>
            <w:r>
              <w:rPr>
                <w:rFonts w:hint="eastAsia" w:ascii="仿宋_GB2312" w:hAnsi="仿宋" w:eastAsia="仿宋_GB2312"/>
                <w:sz w:val="24"/>
                <w:highlight w:val="none"/>
              </w:rPr>
              <w:t>投标文件中承诺的投标有效期不少于招标文件中载明的投标有效期。</w:t>
            </w:r>
          </w:p>
        </w:tc>
        <w:tc>
          <w:tcPr>
            <w:tcW w:w="2551" w:type="dxa"/>
            <w:vAlign w:val="center"/>
          </w:tcPr>
          <w:p>
            <w:pPr>
              <w:rPr>
                <w:rFonts w:ascii="仿宋" w:hAnsi="仿宋" w:eastAsia="仿宋"/>
                <w:sz w:val="24"/>
                <w:highlight w:val="none"/>
              </w:rPr>
            </w:pPr>
            <w:r>
              <w:rPr>
                <w:rFonts w:hint="eastAsia" w:ascii="仿宋" w:hAnsi="仿宋" w:eastAsia="仿宋"/>
                <w:sz w:val="24"/>
                <w:highlight w:val="none"/>
              </w:rPr>
              <w:t>投标函</w:t>
            </w:r>
          </w:p>
        </w:tc>
        <w:tc>
          <w:tcPr>
            <w:tcW w:w="1418" w:type="dxa"/>
          </w:tcPr>
          <w:p>
            <w:pPr>
              <w:rPr>
                <w:highlight w:val="none"/>
              </w:rPr>
            </w:pPr>
            <w:r>
              <w:rPr>
                <w:rFonts w:hint="eastAsia" w:ascii="仿宋" w:hAnsi="仿宋" w:eastAsia="仿宋" w:cs="仿宋_GB2312"/>
                <w:sz w:val="24"/>
                <w:highlight w:val="none"/>
              </w:rPr>
              <w:t>见投标文件第</w:t>
            </w:r>
            <w:r>
              <w:rPr>
                <w:rFonts w:ascii="仿宋" w:hAnsi="仿宋" w:eastAsia="仿宋" w:cs="仿宋_GB2312"/>
                <w:sz w:val="24"/>
                <w:highlight w:val="none"/>
                <w:u w:val="single"/>
              </w:rPr>
              <w:t xml:space="preserve">  </w:t>
            </w:r>
            <w:r>
              <w:rPr>
                <w:rFonts w:hint="eastAsia" w:ascii="仿宋" w:hAnsi="仿宋" w:eastAsia="仿宋" w:cs="仿宋_GB2312"/>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highlight w:val="none"/>
              </w:rPr>
            </w:pPr>
            <w:r>
              <w:rPr>
                <w:rFonts w:ascii="仿宋" w:hAnsi="仿宋" w:eastAsia="仿宋"/>
                <w:sz w:val="24"/>
                <w:highlight w:val="none"/>
              </w:rPr>
              <w:t>4</w:t>
            </w:r>
          </w:p>
        </w:tc>
        <w:tc>
          <w:tcPr>
            <w:tcW w:w="4991" w:type="dxa"/>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投标文件满足招标文件的其它实质性要求。</w:t>
            </w:r>
          </w:p>
        </w:tc>
        <w:tc>
          <w:tcPr>
            <w:tcW w:w="2551" w:type="dxa"/>
            <w:vAlign w:val="center"/>
          </w:tcPr>
          <w:p>
            <w:pPr>
              <w:rPr>
                <w:rFonts w:ascii="仿宋" w:hAnsi="仿宋" w:eastAsia="仿宋"/>
                <w:sz w:val="24"/>
                <w:highlight w:val="none"/>
              </w:rPr>
            </w:pPr>
            <w:r>
              <w:rPr>
                <w:rFonts w:hint="eastAsia" w:ascii="仿宋_GB2312" w:hAnsi="仿宋" w:eastAsia="仿宋_GB2312" w:cs="仿宋_GB2312"/>
                <w:kern w:val="0"/>
                <w:sz w:val="24"/>
                <w:highlight w:val="none"/>
              </w:rPr>
              <w:t>招标文件其它实质性要求相应的材料（“▲”</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rPr>
              <w:t>系指实质性要求条款，招标文件无其它实质性要求的，无需提供）</w:t>
            </w:r>
          </w:p>
        </w:tc>
        <w:tc>
          <w:tcPr>
            <w:tcW w:w="1418" w:type="dxa"/>
          </w:tcPr>
          <w:p>
            <w:pPr>
              <w:rPr>
                <w:highlight w:val="none"/>
              </w:rPr>
            </w:pPr>
            <w:r>
              <w:rPr>
                <w:rFonts w:hint="eastAsia" w:ascii="仿宋" w:hAnsi="仿宋" w:eastAsia="仿宋" w:cs="仿宋_GB2312"/>
                <w:sz w:val="24"/>
                <w:highlight w:val="none"/>
              </w:rPr>
              <w:t>见投标文件第</w:t>
            </w:r>
            <w:r>
              <w:rPr>
                <w:rFonts w:ascii="仿宋" w:hAnsi="仿宋" w:eastAsia="仿宋" w:cs="仿宋_GB2312"/>
                <w:sz w:val="24"/>
                <w:highlight w:val="none"/>
                <w:u w:val="single"/>
              </w:rPr>
              <w:t xml:space="preserve">  </w:t>
            </w:r>
            <w:r>
              <w:rPr>
                <w:rFonts w:hint="eastAsia" w:ascii="仿宋" w:hAnsi="仿宋" w:eastAsia="仿宋" w:cs="仿宋_GB2312"/>
                <w:sz w:val="24"/>
                <w:highlight w:val="none"/>
              </w:rPr>
              <w:t>页</w:t>
            </w:r>
          </w:p>
        </w:tc>
      </w:tr>
    </w:tbl>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r>
        <w:rPr>
          <w:rFonts w:ascii="仿宋_GB2312" w:hAnsi="仿宋" w:eastAsia="仿宋_GB2312" w:cs="仿宋_GB2312"/>
          <w:b/>
          <w:kern w:val="0"/>
          <w:sz w:val="32"/>
          <w:szCs w:val="32"/>
          <w:highlight w:val="none"/>
        </w:rPr>
        <w:t xml:space="preserve">            </w:t>
      </w: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highlight w:val="none"/>
        </w:rPr>
      </w:pPr>
      <w:r>
        <w:rPr>
          <w:rFonts w:hint="eastAsia" w:ascii="仿宋_GB2312" w:hAnsi="仿宋" w:eastAsia="仿宋_GB2312" w:cs="仿宋_GB2312"/>
          <w:b/>
          <w:kern w:val="0"/>
          <w:sz w:val="32"/>
          <w:szCs w:val="32"/>
          <w:highlight w:val="none"/>
        </w:rPr>
        <w:t>六、评标标准相应的商务技术资料</w:t>
      </w:r>
    </w:p>
    <w:p>
      <w:pPr>
        <w:snapToGrid w:val="0"/>
        <w:spacing w:line="360" w:lineRule="auto"/>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b/>
                <w:bCs/>
                <w:sz w:val="24"/>
                <w:highlight w:val="none"/>
              </w:rPr>
            </w:pPr>
            <w:r>
              <w:rPr>
                <w:rFonts w:hint="eastAsia" w:ascii="仿宋_GB2312" w:hAnsi="仿宋" w:eastAsia="仿宋_GB2312"/>
                <w:b/>
                <w:bCs/>
                <w:sz w:val="24"/>
                <w:highlight w:val="none"/>
              </w:rPr>
              <w:t>序号</w:t>
            </w:r>
          </w:p>
        </w:tc>
        <w:tc>
          <w:tcPr>
            <w:tcW w:w="3683" w:type="dxa"/>
          </w:tcPr>
          <w:p>
            <w:pPr>
              <w:jc w:val="center"/>
              <w:rPr>
                <w:rFonts w:ascii="仿宋_GB2312" w:hAnsi="仿宋" w:eastAsia="仿宋_GB2312"/>
                <w:b/>
                <w:bCs/>
                <w:sz w:val="24"/>
                <w:highlight w:val="none"/>
              </w:rPr>
            </w:pPr>
            <w:r>
              <w:rPr>
                <w:rFonts w:hint="eastAsia" w:ascii="仿宋_GB2312" w:hAnsi="仿宋" w:eastAsia="仿宋_GB2312"/>
                <w:b/>
                <w:bCs/>
                <w:sz w:val="24"/>
                <w:highlight w:val="none"/>
              </w:rPr>
              <w:t>招标文件章节及具体内容</w:t>
            </w:r>
          </w:p>
        </w:tc>
        <w:tc>
          <w:tcPr>
            <w:tcW w:w="3546" w:type="dxa"/>
          </w:tcPr>
          <w:p>
            <w:pPr>
              <w:jc w:val="center"/>
              <w:rPr>
                <w:rFonts w:ascii="仿宋_GB2312" w:hAnsi="仿宋" w:eastAsia="仿宋_GB2312"/>
                <w:b/>
                <w:bCs/>
                <w:sz w:val="24"/>
                <w:highlight w:val="none"/>
              </w:rPr>
            </w:pPr>
            <w:r>
              <w:rPr>
                <w:rFonts w:hint="eastAsia" w:ascii="仿宋_GB2312" w:hAnsi="仿宋" w:eastAsia="仿宋_GB2312"/>
                <w:b/>
                <w:bCs/>
                <w:sz w:val="24"/>
                <w:highlight w:val="none"/>
              </w:rPr>
              <w:t>投标文件章节及具体内容</w:t>
            </w:r>
          </w:p>
        </w:tc>
        <w:tc>
          <w:tcPr>
            <w:tcW w:w="1276" w:type="dxa"/>
          </w:tcPr>
          <w:p>
            <w:pPr>
              <w:jc w:val="center"/>
              <w:rPr>
                <w:rFonts w:ascii="仿宋_GB2312" w:hAnsi="仿宋" w:eastAsia="仿宋_GB2312"/>
                <w:b/>
                <w:bCs/>
                <w:sz w:val="24"/>
                <w:highlight w:val="none"/>
              </w:rPr>
            </w:pPr>
            <w:r>
              <w:rPr>
                <w:rFonts w:hint="eastAsia" w:ascii="仿宋_GB2312" w:hAnsi="仿宋" w:eastAsia="仿宋_GB2312"/>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highlight w:val="none"/>
              </w:rPr>
            </w:pPr>
            <w:r>
              <w:rPr>
                <w:rFonts w:ascii="仿宋_GB2312" w:hAnsi="仿宋" w:eastAsia="仿宋_GB2312" w:cs="仿宋_GB2312"/>
                <w:kern w:val="0"/>
                <w:sz w:val="24"/>
                <w:highlight w:val="none"/>
              </w:rPr>
              <w:t>1</w:t>
            </w:r>
          </w:p>
        </w:tc>
        <w:tc>
          <w:tcPr>
            <w:tcW w:w="3683" w:type="dxa"/>
          </w:tcPr>
          <w:p>
            <w:pPr>
              <w:jc w:val="center"/>
              <w:rPr>
                <w:rFonts w:ascii="仿宋_GB2312" w:hAnsi="仿宋" w:eastAsia="仿宋_GB2312" w:cs="仿宋_GB2312"/>
                <w:b/>
                <w:kern w:val="0"/>
                <w:sz w:val="32"/>
                <w:szCs w:val="32"/>
                <w:highlight w:val="none"/>
              </w:rPr>
            </w:pPr>
          </w:p>
        </w:tc>
        <w:tc>
          <w:tcPr>
            <w:tcW w:w="3546" w:type="dxa"/>
          </w:tcPr>
          <w:p>
            <w:pPr>
              <w:jc w:val="center"/>
              <w:rPr>
                <w:rFonts w:ascii="仿宋_GB2312" w:hAnsi="仿宋" w:eastAsia="仿宋_GB2312" w:cs="仿宋_GB2312"/>
                <w:b/>
                <w:kern w:val="0"/>
                <w:sz w:val="32"/>
                <w:szCs w:val="32"/>
                <w:highlight w:val="none"/>
              </w:rPr>
            </w:pPr>
          </w:p>
        </w:tc>
        <w:tc>
          <w:tcPr>
            <w:tcW w:w="1276" w:type="dxa"/>
          </w:tcPr>
          <w:p>
            <w:pPr>
              <w:jc w:val="center"/>
              <w:rPr>
                <w:rFonts w:ascii="仿宋_GB2312" w:hAnsi="仿宋" w:eastAsia="仿宋_GB2312" w:cs="仿宋_GB2312"/>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highlight w:val="none"/>
              </w:rPr>
            </w:pPr>
            <w:r>
              <w:rPr>
                <w:rFonts w:ascii="仿宋_GB2312" w:hAnsi="仿宋" w:eastAsia="仿宋_GB2312" w:cs="仿宋_GB2312"/>
                <w:kern w:val="0"/>
                <w:sz w:val="24"/>
                <w:highlight w:val="none"/>
              </w:rPr>
              <w:t>2</w:t>
            </w:r>
          </w:p>
        </w:tc>
        <w:tc>
          <w:tcPr>
            <w:tcW w:w="3683" w:type="dxa"/>
          </w:tcPr>
          <w:p>
            <w:pPr>
              <w:jc w:val="center"/>
              <w:rPr>
                <w:rFonts w:ascii="仿宋_GB2312" w:hAnsi="仿宋" w:eastAsia="仿宋_GB2312" w:cs="仿宋_GB2312"/>
                <w:b/>
                <w:kern w:val="0"/>
                <w:sz w:val="32"/>
                <w:szCs w:val="32"/>
                <w:highlight w:val="none"/>
              </w:rPr>
            </w:pPr>
          </w:p>
        </w:tc>
        <w:tc>
          <w:tcPr>
            <w:tcW w:w="3546" w:type="dxa"/>
          </w:tcPr>
          <w:p>
            <w:pPr>
              <w:jc w:val="center"/>
              <w:rPr>
                <w:rFonts w:ascii="仿宋_GB2312" w:hAnsi="仿宋" w:eastAsia="仿宋_GB2312" w:cs="仿宋_GB2312"/>
                <w:b/>
                <w:kern w:val="0"/>
                <w:sz w:val="32"/>
                <w:szCs w:val="32"/>
                <w:highlight w:val="none"/>
              </w:rPr>
            </w:pPr>
          </w:p>
        </w:tc>
        <w:tc>
          <w:tcPr>
            <w:tcW w:w="1276" w:type="dxa"/>
          </w:tcPr>
          <w:p>
            <w:pPr>
              <w:jc w:val="center"/>
              <w:rPr>
                <w:rFonts w:ascii="仿宋_GB2312" w:hAnsi="仿宋" w:eastAsia="仿宋_GB2312" w:cs="仿宋_GB2312"/>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w:t>
            </w:r>
          </w:p>
        </w:tc>
        <w:tc>
          <w:tcPr>
            <w:tcW w:w="3683" w:type="dxa"/>
          </w:tcPr>
          <w:p>
            <w:pPr>
              <w:jc w:val="center"/>
              <w:rPr>
                <w:rFonts w:ascii="仿宋_GB2312" w:hAnsi="仿宋" w:eastAsia="仿宋_GB2312" w:cs="仿宋_GB2312"/>
                <w:b/>
                <w:kern w:val="0"/>
                <w:sz w:val="32"/>
                <w:szCs w:val="32"/>
                <w:highlight w:val="none"/>
              </w:rPr>
            </w:pPr>
          </w:p>
        </w:tc>
        <w:tc>
          <w:tcPr>
            <w:tcW w:w="3546" w:type="dxa"/>
          </w:tcPr>
          <w:p>
            <w:pPr>
              <w:jc w:val="center"/>
              <w:rPr>
                <w:rFonts w:ascii="仿宋_GB2312" w:hAnsi="仿宋" w:eastAsia="仿宋_GB2312" w:cs="仿宋_GB2312"/>
                <w:b/>
                <w:kern w:val="0"/>
                <w:sz w:val="32"/>
                <w:szCs w:val="32"/>
                <w:highlight w:val="none"/>
              </w:rPr>
            </w:pPr>
          </w:p>
        </w:tc>
        <w:tc>
          <w:tcPr>
            <w:tcW w:w="1276" w:type="dxa"/>
          </w:tcPr>
          <w:p>
            <w:pPr>
              <w:jc w:val="center"/>
              <w:rPr>
                <w:rFonts w:ascii="仿宋_GB2312" w:hAnsi="仿宋" w:eastAsia="仿宋_GB2312" w:cs="仿宋_GB2312"/>
                <w:b/>
                <w:kern w:val="0"/>
                <w:sz w:val="32"/>
                <w:szCs w:val="32"/>
                <w:highlight w:val="none"/>
              </w:rPr>
            </w:pPr>
          </w:p>
        </w:tc>
      </w:tr>
    </w:tbl>
    <w:p>
      <w:pPr>
        <w:jc w:val="left"/>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投标人保证：除商务技术偏离表列出的偏离外，投标人响应招标文件的全部要求</w:t>
      </w: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ind w:firstLine="2891" w:firstLineChars="900"/>
        <w:rPr>
          <w:rFonts w:ascii="仿宋_GB2312" w:hAnsi="仿宋" w:eastAsia="仿宋_GB2312"/>
          <w:b/>
          <w:bCs/>
          <w:sz w:val="32"/>
          <w:szCs w:val="32"/>
          <w:highlight w:val="none"/>
        </w:rPr>
      </w:pPr>
    </w:p>
    <w:p>
      <w:pPr>
        <w:ind w:firstLine="2891" w:firstLineChars="900"/>
        <w:rPr>
          <w:rFonts w:ascii="仿宋_GB2312" w:hAnsi="仿宋" w:eastAsia="仿宋_GB2312"/>
          <w:b/>
          <w:bCs/>
          <w:sz w:val="32"/>
          <w:szCs w:val="32"/>
          <w:highlight w:val="none"/>
        </w:rPr>
      </w:pPr>
    </w:p>
    <w:p>
      <w:pPr>
        <w:ind w:firstLine="2891" w:firstLineChars="900"/>
        <w:rPr>
          <w:rFonts w:ascii="仿宋_GB2312" w:hAnsi="仿宋" w:eastAsia="仿宋_GB2312"/>
          <w:b/>
          <w:bCs/>
          <w:sz w:val="32"/>
          <w:szCs w:val="32"/>
          <w:highlight w:val="none"/>
        </w:rPr>
      </w:pPr>
    </w:p>
    <w:p>
      <w:pPr>
        <w:ind w:firstLine="2891" w:firstLineChars="900"/>
        <w:rPr>
          <w:rFonts w:ascii="仿宋_GB2312" w:hAnsi="仿宋" w:eastAsia="仿宋_GB2312"/>
          <w:b/>
          <w:bCs/>
          <w:sz w:val="32"/>
          <w:szCs w:val="32"/>
          <w:highlight w:val="none"/>
        </w:rPr>
      </w:pPr>
    </w:p>
    <w:p>
      <w:pPr>
        <w:ind w:firstLine="2891" w:firstLineChars="900"/>
        <w:rPr>
          <w:rFonts w:ascii="仿宋_GB2312" w:hAnsi="仿宋" w:eastAsia="仿宋_GB2312"/>
          <w:b/>
          <w:bCs/>
          <w:sz w:val="32"/>
          <w:szCs w:val="32"/>
          <w:highlight w:val="none"/>
        </w:rPr>
      </w:pPr>
    </w:p>
    <w:p>
      <w:pPr>
        <w:ind w:firstLine="2891" w:firstLineChars="900"/>
        <w:rPr>
          <w:rFonts w:ascii="仿宋_GB2312" w:hAnsi="仿宋" w:eastAsia="仿宋_GB2312"/>
          <w:b/>
          <w:bCs/>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2891" w:firstLineChars="900"/>
        <w:rPr>
          <w:rFonts w:ascii="仿宋_GB2312" w:hAnsi="仿宋" w:eastAsia="仿宋_GB2312" w:cs="仿宋_GB2312"/>
          <w:b/>
          <w:kern w:val="0"/>
          <w:sz w:val="32"/>
          <w:szCs w:val="32"/>
          <w:highlight w:val="none"/>
        </w:rPr>
      </w:pPr>
    </w:p>
    <w:p>
      <w:pPr>
        <w:ind w:firstLine="1911" w:firstLineChars="595"/>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八、</w:t>
      </w:r>
      <w:r>
        <w:rPr>
          <w:rFonts w:hint="eastAsia" w:ascii="仿宋_GB2312" w:hAnsi="仿宋" w:eastAsia="仿宋_GB2312" w:cs="仿宋_GB2312"/>
          <w:b/>
          <w:kern w:val="0"/>
          <w:sz w:val="32"/>
          <w:szCs w:val="32"/>
          <w:highlight w:val="none"/>
          <w:lang w:val="zh-CN"/>
        </w:rPr>
        <w:t>政府采购供应商廉洁自律承诺书</w:t>
      </w:r>
    </w:p>
    <w:p>
      <w:pPr>
        <w:snapToGrid w:val="0"/>
        <w:spacing w:line="360" w:lineRule="auto"/>
        <w:rPr>
          <w:rFonts w:ascii="仿宋_GB2312" w:hAnsi="仿宋" w:eastAsia="仿宋_GB2312" w:cs="仿宋_GB2312"/>
          <w:sz w:val="24"/>
          <w:highlight w:val="none"/>
        </w:rPr>
      </w:pP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（采购人）、（采购代理机构）</w:t>
      </w:r>
      <w:r>
        <w:rPr>
          <w:rFonts w:hint="eastAsia" w:ascii="仿宋_GB2312" w:hAnsi="仿宋" w:eastAsia="仿宋_GB2312" w:cs="仿宋_GB2312"/>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一、不向项目有关人员及部门赠送礼金礼物、有价证券、回扣以及中介费、介绍费、咨询费等好处费；</w:t>
      </w:r>
      <w:r>
        <w:rPr>
          <w:rFonts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二、不为项目有关人员及部门报销应由你方单位或个人支付的费用；</w:t>
      </w:r>
      <w:r>
        <w:rPr>
          <w:rFonts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三、不向项目有关人员及部门提供有可能影响公正的宴请和健身娱乐等活动；</w:t>
      </w:r>
      <w:r>
        <w:rPr>
          <w:rFonts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好处；</w:t>
      </w:r>
    </w:p>
    <w:p>
      <w:pPr>
        <w:autoSpaceDE w:val="0"/>
        <w:autoSpaceDN w:val="0"/>
        <w:spacing w:line="360" w:lineRule="auto"/>
        <w:ind w:left="481" w:leftChars="229"/>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六、严格遵守《</w:t>
      </w:r>
      <w:r>
        <w:rPr>
          <w:rFonts w:hint="eastAsia" w:ascii="仿宋_GB2312" w:hAnsi="楷体" w:eastAsia="仿宋_GB2312"/>
          <w:sz w:val="24"/>
          <w:highlight w:val="none"/>
          <w:lang w:val="zh-CN"/>
        </w:rPr>
        <w:t>中华人民共和国</w:t>
      </w:r>
      <w:r>
        <w:rPr>
          <w:rFonts w:hint="eastAsia" w:ascii="仿宋_GB2312" w:hAnsi="仿宋_GB2312" w:eastAsia="仿宋_GB2312" w:cs="仿宋_GB2312"/>
          <w:kern w:val="0"/>
          <w:sz w:val="24"/>
          <w:highlight w:val="none"/>
          <w:lang w:val="zh-CN"/>
        </w:rPr>
        <w:t>政府采购法》《</w:t>
      </w:r>
      <w:r>
        <w:rPr>
          <w:rFonts w:hint="eastAsia" w:ascii="仿宋_GB2312" w:hAnsi="楷体" w:eastAsia="仿宋_GB2312"/>
          <w:sz w:val="24"/>
          <w:highlight w:val="none"/>
          <w:lang w:val="zh-CN"/>
        </w:rPr>
        <w:t>中华人民共和国</w:t>
      </w:r>
      <w:r>
        <w:rPr>
          <w:rFonts w:hint="eastAsia" w:ascii="仿宋_GB2312" w:hAnsi="仿宋_GB2312" w:eastAsia="仿宋_GB2312" w:cs="仿宋_GB2312"/>
          <w:kern w:val="0"/>
          <w:sz w:val="24"/>
          <w:highlight w:val="none"/>
          <w:lang w:val="zh-CN"/>
        </w:rPr>
        <w:t>招标投标</w:t>
      </w:r>
    </w:p>
    <w:p>
      <w:pPr>
        <w:autoSpaceDE w:val="0"/>
        <w:autoSpaceDN w:val="0"/>
        <w:spacing w:line="360" w:lineRule="auto"/>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法》</w:t>
      </w:r>
      <w:r>
        <w:rPr>
          <w:rFonts w:hint="eastAsia" w:ascii="仿宋_GB2312" w:hAnsi="楷体" w:eastAsia="仿宋_GB2312"/>
          <w:sz w:val="24"/>
          <w:highlight w:val="none"/>
          <w:lang w:val="zh-CN"/>
        </w:rPr>
        <w:t>《中华人民共和国民法典》</w:t>
      </w:r>
      <w:r>
        <w:rPr>
          <w:rFonts w:hint="eastAsia" w:ascii="仿宋_GB2312" w:hAnsi="仿宋_GB2312" w:eastAsia="仿宋_GB2312" w:cs="仿宋_GB2312"/>
          <w:kern w:val="0"/>
          <w:sz w:val="24"/>
          <w:highlight w:val="none"/>
          <w:lang w:val="zh-CN"/>
        </w:rPr>
        <w:t>等法律法规，诚实守信，合法经营，坚决抵制各种违法违纪行为。</w:t>
      </w:r>
      <w:r>
        <w:rPr>
          <w:rFonts w:ascii="仿宋_GB2312" w:hAnsi="仿宋_GB2312" w:eastAsia="仿宋_GB2312" w:cs="仿宋_GB2312"/>
          <w:kern w:val="0"/>
          <w:sz w:val="24"/>
          <w:highlight w:val="none"/>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投标人名称（</w:t>
      </w:r>
      <w:r>
        <w:rPr>
          <w:rFonts w:hint="eastAsia" w:ascii="仿宋_GB2312" w:hAnsi="仿宋" w:eastAsia="仿宋_GB2312" w:cs="仿宋_GB2312"/>
          <w:sz w:val="24"/>
          <w:highlight w:val="none"/>
        </w:rPr>
        <w:t>电子签名</w:t>
      </w:r>
      <w:r>
        <w:rPr>
          <w:rFonts w:hint="eastAsia" w:ascii="仿宋_GB2312" w:hAnsi="仿宋_GB2312" w:eastAsia="仿宋_GB2312" w:cs="仿宋_GB2312"/>
          <w:kern w:val="0"/>
          <w:sz w:val="24"/>
          <w:highlight w:val="none"/>
          <w:lang w:val="zh-CN"/>
        </w:rPr>
        <w:t>）：</w:t>
      </w:r>
      <w:r>
        <w:rPr>
          <w:rFonts w:ascii="仿宋_GB2312" w:hAnsi="仿宋_GB2312" w:eastAsia="仿宋_GB2312" w:cs="仿宋_GB2312"/>
          <w:kern w:val="0"/>
          <w:sz w:val="24"/>
          <w:highlight w:val="none"/>
          <w:lang w:val="zh-CN"/>
        </w:rPr>
        <w:t xml:space="preserve">                                                                                                                                                                                                               </w:t>
      </w:r>
    </w:p>
    <w:p>
      <w:pPr>
        <w:spacing w:line="360" w:lineRule="auto"/>
        <w:ind w:left="4620" w:leftChars="2200"/>
        <w:rPr>
          <w:sz w:val="24"/>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w:t>
      </w:r>
      <w:r>
        <w:rPr>
          <w:rFonts w:ascii="仿宋_GB2312" w:hAnsi="仿宋_GB2312" w:eastAsia="仿宋_GB2312" w:cs="仿宋_GB2312"/>
          <w:kern w:val="0"/>
          <w:sz w:val="24"/>
          <w:highlight w:val="none"/>
          <w:lang w:val="zh-CN"/>
        </w:rPr>
        <w:t xml:space="preserve">   年   月   日</w:t>
      </w:r>
    </w:p>
    <w:p>
      <w:pPr>
        <w:spacing w:line="360" w:lineRule="auto"/>
        <w:jc w:val="center"/>
        <w:rPr>
          <w:rFonts w:ascii="仿宋_GB2312" w:hAnsi="仿宋" w:eastAsia="仿宋_GB2312" w:cs="仿宋_GB2312"/>
          <w:b/>
          <w:bCs/>
          <w:sz w:val="24"/>
          <w:highlight w:val="none"/>
        </w:rPr>
      </w:pPr>
    </w:p>
    <w:p>
      <w:pPr>
        <w:spacing w:line="360" w:lineRule="auto"/>
        <w:jc w:val="center"/>
        <w:rPr>
          <w:rFonts w:ascii="仿宋_GB2312" w:hAnsi="仿宋" w:eastAsia="仿宋_GB2312" w:cs="仿宋_GB2312"/>
          <w:b/>
          <w:bCs/>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报价文件部分</w:t>
      </w:r>
    </w:p>
    <w:p>
      <w:pPr>
        <w:spacing w:line="360" w:lineRule="auto"/>
        <w:jc w:val="center"/>
        <w:outlineLvl w:val="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目录</w:t>
      </w:r>
    </w:p>
    <w:p>
      <w:pPr>
        <w:spacing w:line="360" w:lineRule="auto"/>
        <w:jc w:val="center"/>
        <w:outlineLvl w:val="0"/>
        <w:rPr>
          <w:rFonts w:ascii="仿宋_GB2312" w:hAnsi="仿宋" w:eastAsia="仿宋_GB2312" w:cs="仿宋_GB2312"/>
          <w:b/>
          <w:kern w:val="0"/>
          <w:sz w:val="36"/>
          <w:szCs w:val="36"/>
          <w:highlight w:val="none"/>
        </w:rPr>
      </w:pP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1）开标一览表（报价表）……</w:t>
      </w:r>
      <w:r>
        <w:rPr>
          <w:rFonts w:hint="eastAsia" w:ascii="仿宋_GB2312" w:hAnsi="仿宋" w:eastAsia="仿宋_GB2312" w:cs="仿宋_GB2312"/>
          <w:sz w:val="24"/>
          <w:highlight w:val="none"/>
        </w:rPr>
        <w:t>…………………………………………………（页码）</w:t>
      </w: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2）中小企业声明函……</w:t>
      </w:r>
      <w:r>
        <w:rPr>
          <w:rFonts w:hint="eastAsia" w:ascii="仿宋_GB2312" w:hAnsi="仿宋" w:eastAsia="仿宋_GB2312" w:cs="仿宋_GB2312"/>
          <w:sz w:val="24"/>
          <w:highlight w:val="none"/>
        </w:rPr>
        <w:t>…………………………………………………………（页码）</w:t>
      </w: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highlight w:val="none"/>
        </w:rPr>
      </w:pPr>
      <w:r>
        <w:rPr>
          <w:rFonts w:hint="eastAsia" w:ascii="仿宋_GB2312" w:hAnsi="仿宋" w:eastAsia="仿宋_GB2312" w:cs="仿宋_GB2312"/>
          <w:kern w:val="2"/>
          <w:sz w:val="32"/>
          <w:szCs w:val="32"/>
          <w:highlight w:val="none"/>
        </w:rPr>
        <w:t>一、开标一览表（报价表）</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（采购人）、（采购代理机构）</w:t>
      </w:r>
      <w:r>
        <w:rPr>
          <w:rFonts w:hint="eastAsia" w:ascii="仿宋_GB2312" w:hAnsi="仿宋" w:eastAsia="仿宋_GB2312" w:cs="仿宋_GB2312"/>
          <w:kern w:val="0"/>
          <w:sz w:val="24"/>
          <w:highlight w:val="none"/>
          <w:lang w:val="zh-CN"/>
        </w:rPr>
        <w:t>：</w:t>
      </w:r>
    </w:p>
    <w:p>
      <w:pPr>
        <w:snapToGrid w:val="0"/>
        <w:spacing w:line="360" w:lineRule="auto"/>
        <w:ind w:firstLine="482"/>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w:t>
      </w:r>
      <w:r>
        <w:rPr>
          <w:rFonts w:hint="eastAsia" w:ascii="仿宋_GB2312" w:hAnsi="仿宋" w:eastAsia="仿宋_GB2312" w:cs="仿宋_GB2312"/>
          <w:kern w:val="0"/>
          <w:sz w:val="24"/>
          <w:highlight w:val="none"/>
          <w:lang w:val="zh-CN"/>
        </w:rPr>
        <w:t>【招标编号：</w:t>
      </w:r>
      <w:r>
        <w:rPr>
          <w:rFonts w:hint="eastAsia" w:ascii="仿宋_GB2312" w:hAnsi="仿宋" w:eastAsia="仿宋_GB2312"/>
          <w:sz w:val="24"/>
          <w:highlight w:val="none"/>
          <w:lang w:val="en-US" w:eastAsia="zh-CN"/>
        </w:rPr>
        <w:t xml:space="preserve">   </w:t>
      </w:r>
      <w:r>
        <w:rPr>
          <w:rFonts w:hint="eastAsia" w:ascii="仿宋_GB2312" w:hAnsi="仿宋" w:eastAsia="仿宋_GB2312" w:cs="仿宋_GB2312"/>
          <w:sz w:val="24"/>
          <w:highlight w:val="none"/>
        </w:rPr>
        <w:t>】的实施</w:t>
      </w:r>
      <w:r>
        <w:rPr>
          <w:rFonts w:hint="eastAsia" w:ascii="仿宋_GB2312" w:hAnsi="仿宋" w:eastAsia="仿宋_GB2312" w:cs="仿宋_GB2312"/>
          <w:kern w:val="0"/>
          <w:sz w:val="24"/>
          <w:highlight w:val="none"/>
          <w:lang w:val="zh-CN"/>
        </w:rPr>
        <w:t>。</w:t>
      </w:r>
    </w:p>
    <w:p>
      <w:pPr>
        <w:spacing w:line="360" w:lineRule="auto"/>
        <w:jc w:val="center"/>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开标一览表（报价表）</w:t>
      </w:r>
      <w:r>
        <w:rPr>
          <w:rFonts w:ascii="仿宋_GB2312" w:hAnsi="仿宋" w:eastAsia="仿宋_GB2312" w:cs="仿宋_GB2312"/>
          <w:b/>
          <w:kern w:val="0"/>
          <w:sz w:val="24"/>
          <w:highlight w:val="none"/>
          <w:lang w:val="zh-CN"/>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_GB2312"/>
                <w:b/>
                <w:sz w:val="24"/>
                <w:highlight w:val="none"/>
              </w:rPr>
            </w:pPr>
            <w:r>
              <w:rPr>
                <w:rFonts w:hint="eastAsia" w:ascii="仿宋_GB2312" w:hAnsi="仿宋" w:eastAsia="仿宋_GB2312"/>
                <w:b/>
                <w:sz w:val="24"/>
                <w:highlight w:val="none"/>
              </w:rPr>
              <w:t>序号</w:t>
            </w:r>
          </w:p>
        </w:tc>
        <w:tc>
          <w:tcPr>
            <w:tcW w:w="1417" w:type="dxa"/>
            <w:vAlign w:val="center"/>
          </w:tcPr>
          <w:p>
            <w:pPr>
              <w:spacing w:line="360" w:lineRule="auto"/>
              <w:jc w:val="center"/>
              <w:rPr>
                <w:rFonts w:ascii="仿宋_GB2312" w:hAnsi="仿宋" w:eastAsia="仿宋_GB2312" w:cs="仿宋_GB2312"/>
                <w:b/>
                <w:sz w:val="24"/>
                <w:highlight w:val="none"/>
              </w:rPr>
            </w:pPr>
            <w:r>
              <w:rPr>
                <w:rFonts w:hint="eastAsia" w:ascii="仿宋_GB2312" w:hAnsi="仿宋" w:eastAsia="仿宋_GB2312"/>
                <w:b/>
                <w:sz w:val="24"/>
                <w:highlight w:val="none"/>
              </w:rPr>
              <w:t>名称</w:t>
            </w:r>
          </w:p>
        </w:tc>
        <w:tc>
          <w:tcPr>
            <w:tcW w:w="1843" w:type="dxa"/>
          </w:tcPr>
          <w:p>
            <w:pPr>
              <w:spacing w:line="360" w:lineRule="auto"/>
              <w:jc w:val="center"/>
              <w:rPr>
                <w:rFonts w:ascii="仿宋_GB2312" w:hAnsi="仿宋" w:eastAsia="仿宋_GB2312"/>
                <w:b/>
                <w:sz w:val="24"/>
                <w:highlight w:val="none"/>
              </w:rPr>
            </w:pPr>
          </w:p>
          <w:p>
            <w:pPr>
              <w:spacing w:line="360" w:lineRule="auto"/>
              <w:jc w:val="center"/>
              <w:rPr>
                <w:rFonts w:ascii="仿宋_GB2312" w:hAnsi="仿宋" w:eastAsia="仿宋_GB2312" w:cs="仿宋_GB2312"/>
                <w:b/>
                <w:sz w:val="24"/>
                <w:highlight w:val="none"/>
              </w:rPr>
            </w:pPr>
            <w:r>
              <w:rPr>
                <w:rFonts w:hint="eastAsia" w:ascii="仿宋_GB2312" w:hAnsi="仿宋" w:eastAsia="仿宋_GB2312"/>
                <w:b/>
                <w:sz w:val="24"/>
                <w:highlight w:val="none"/>
              </w:rPr>
              <w:t>品牌（如果有）</w:t>
            </w:r>
          </w:p>
        </w:tc>
        <w:tc>
          <w:tcPr>
            <w:tcW w:w="3118" w:type="dxa"/>
            <w:vAlign w:val="center"/>
          </w:tcPr>
          <w:p>
            <w:pPr>
              <w:spacing w:line="360" w:lineRule="auto"/>
              <w:jc w:val="center"/>
              <w:rPr>
                <w:rFonts w:ascii="仿宋_GB2312" w:hAnsi="仿宋" w:eastAsia="仿宋_GB2312" w:cs="仿宋_GB2312"/>
                <w:b/>
                <w:sz w:val="24"/>
                <w:highlight w:val="none"/>
              </w:rPr>
            </w:pPr>
            <w:r>
              <w:rPr>
                <w:rFonts w:hint="eastAsia" w:ascii="仿宋_GB2312" w:hAnsi="仿宋" w:eastAsia="仿宋_GB2312"/>
                <w:b/>
                <w:sz w:val="24"/>
                <w:highlight w:val="none"/>
              </w:rPr>
              <w:t>规格型号（或具体服务）</w:t>
            </w:r>
          </w:p>
        </w:tc>
        <w:tc>
          <w:tcPr>
            <w:tcW w:w="993" w:type="dxa"/>
            <w:vAlign w:val="center"/>
          </w:tcPr>
          <w:p>
            <w:pPr>
              <w:spacing w:line="360" w:lineRule="auto"/>
              <w:jc w:val="center"/>
              <w:rPr>
                <w:rFonts w:ascii="仿宋_GB2312" w:hAnsi="仿宋" w:eastAsia="仿宋_GB2312" w:cs="仿宋_GB2312"/>
                <w:b/>
                <w:sz w:val="24"/>
                <w:highlight w:val="none"/>
              </w:rPr>
            </w:pPr>
            <w:r>
              <w:rPr>
                <w:rFonts w:hint="eastAsia" w:ascii="仿宋_GB2312" w:hAnsi="仿宋" w:eastAsia="仿宋_GB2312"/>
                <w:b/>
                <w:sz w:val="24"/>
                <w:highlight w:val="none"/>
              </w:rPr>
              <w:t>数量</w:t>
            </w:r>
          </w:p>
        </w:tc>
        <w:tc>
          <w:tcPr>
            <w:tcW w:w="1559" w:type="dxa"/>
            <w:vAlign w:val="center"/>
          </w:tcPr>
          <w:p>
            <w:pPr>
              <w:spacing w:line="360" w:lineRule="auto"/>
              <w:jc w:val="center"/>
              <w:rPr>
                <w:rFonts w:ascii="仿宋_GB2312" w:hAnsi="仿宋" w:eastAsia="仿宋_GB2312" w:cs="仿宋_GB2312"/>
                <w:b/>
                <w:sz w:val="24"/>
                <w:highlight w:val="none"/>
              </w:rPr>
            </w:pPr>
            <w:r>
              <w:rPr>
                <w:rFonts w:hint="eastAsia" w:ascii="仿宋_GB2312" w:hAnsi="仿宋" w:eastAsia="仿宋_GB2312"/>
                <w:b/>
                <w:sz w:val="24"/>
                <w:highlight w:val="none"/>
              </w:rPr>
              <w:t>单价</w:t>
            </w:r>
          </w:p>
        </w:tc>
        <w:tc>
          <w:tcPr>
            <w:tcW w:w="1984" w:type="dxa"/>
            <w:vAlign w:val="center"/>
          </w:tcPr>
          <w:p>
            <w:pPr>
              <w:spacing w:line="360" w:lineRule="auto"/>
              <w:jc w:val="center"/>
              <w:rPr>
                <w:rFonts w:ascii="仿宋_GB2312" w:hAnsi="仿宋" w:eastAsia="仿宋_GB2312" w:cs="仿宋_GB2312"/>
                <w:b/>
                <w:sz w:val="24"/>
                <w:highlight w:val="none"/>
              </w:rPr>
            </w:pPr>
            <w:r>
              <w:rPr>
                <w:rFonts w:hint="eastAsia" w:ascii="仿宋_GB2312" w:hAnsi="仿宋" w:eastAsia="仿宋_GB2312"/>
                <w:b/>
                <w:sz w:val="24"/>
                <w:highlight w:val="none"/>
              </w:rPr>
              <w:t>总价</w:t>
            </w:r>
          </w:p>
        </w:tc>
        <w:tc>
          <w:tcPr>
            <w:tcW w:w="3119" w:type="dxa"/>
            <w:vAlign w:val="center"/>
          </w:tcPr>
          <w:p>
            <w:pPr>
              <w:spacing w:line="360" w:lineRule="auto"/>
              <w:jc w:val="center"/>
              <w:rPr>
                <w:rFonts w:ascii="仿宋_GB2312" w:hAnsi="仿宋" w:eastAsia="仿宋_GB2312"/>
                <w:b/>
                <w:sz w:val="24"/>
                <w:highlight w:val="none"/>
              </w:rPr>
            </w:pPr>
          </w:p>
          <w:p>
            <w:pPr>
              <w:spacing w:line="360" w:lineRule="auto"/>
              <w:jc w:val="center"/>
              <w:rPr>
                <w:rFonts w:ascii="仿宋_GB2312" w:hAnsi="仿宋" w:eastAsia="仿宋_GB2312" w:cs="仿宋_GB2312"/>
                <w:b/>
                <w:sz w:val="24"/>
                <w:highlight w:val="none"/>
              </w:rPr>
            </w:pPr>
            <w:r>
              <w:rPr>
                <w:rFonts w:hint="eastAsia" w:ascii="仿宋_GB2312" w:hAnsi="仿宋" w:eastAsia="仿宋_GB2312"/>
                <w:b/>
                <w:sz w:val="24"/>
                <w:highlight w:val="none"/>
              </w:rPr>
              <w:t>服务要求（年限）</w:t>
            </w:r>
          </w:p>
          <w:p>
            <w:pPr>
              <w:spacing w:line="360" w:lineRule="auto"/>
              <w:jc w:val="center"/>
              <w:rPr>
                <w:rFonts w:ascii="仿宋_GB2312" w:hAnsi="仿宋" w:eastAsia="仿宋_GB2312"/>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1</w:t>
            </w:r>
          </w:p>
        </w:tc>
        <w:tc>
          <w:tcPr>
            <w:tcW w:w="1417" w:type="dxa"/>
            <w:vAlign w:val="center"/>
          </w:tcPr>
          <w:p>
            <w:pPr>
              <w:snapToGrid w:val="0"/>
              <w:spacing w:line="360" w:lineRule="auto"/>
              <w:jc w:val="center"/>
              <w:rPr>
                <w:rFonts w:ascii="仿宋_GB2312" w:hAnsi="仿宋" w:eastAsia="仿宋_GB2312" w:cs="仿宋_GB2312"/>
                <w:sz w:val="24"/>
                <w:highlight w:val="none"/>
              </w:rPr>
            </w:pPr>
          </w:p>
        </w:tc>
        <w:tc>
          <w:tcPr>
            <w:tcW w:w="1843" w:type="dxa"/>
            <w:vAlign w:val="center"/>
          </w:tcPr>
          <w:p>
            <w:pPr>
              <w:snapToGrid w:val="0"/>
              <w:spacing w:line="360" w:lineRule="auto"/>
              <w:jc w:val="center"/>
              <w:rPr>
                <w:rFonts w:ascii="仿宋_GB2312" w:hAnsi="仿宋" w:eastAsia="仿宋_GB2312" w:cs="仿宋_GB2312"/>
                <w:sz w:val="24"/>
                <w:highlight w:val="none"/>
              </w:rPr>
            </w:pPr>
          </w:p>
        </w:tc>
        <w:tc>
          <w:tcPr>
            <w:tcW w:w="3118" w:type="dxa"/>
            <w:vAlign w:val="center"/>
          </w:tcPr>
          <w:p>
            <w:pPr>
              <w:snapToGrid w:val="0"/>
              <w:spacing w:line="360" w:lineRule="auto"/>
              <w:jc w:val="center"/>
              <w:rPr>
                <w:rFonts w:ascii="仿宋_GB2312" w:hAnsi="仿宋" w:eastAsia="仿宋_GB2312" w:cs="仿宋_GB2312"/>
                <w:sz w:val="24"/>
                <w:highlight w:val="none"/>
              </w:rPr>
            </w:pPr>
          </w:p>
        </w:tc>
        <w:tc>
          <w:tcPr>
            <w:tcW w:w="993" w:type="dxa"/>
            <w:vAlign w:val="center"/>
          </w:tcPr>
          <w:p>
            <w:pPr>
              <w:snapToGrid w:val="0"/>
              <w:spacing w:line="360" w:lineRule="auto"/>
              <w:jc w:val="center"/>
              <w:rPr>
                <w:rFonts w:ascii="仿宋_GB2312" w:hAnsi="仿宋" w:eastAsia="仿宋_GB2312" w:cs="仿宋_GB2312"/>
                <w:sz w:val="24"/>
                <w:highlight w:val="none"/>
              </w:rPr>
            </w:pPr>
          </w:p>
        </w:tc>
        <w:tc>
          <w:tcPr>
            <w:tcW w:w="1559" w:type="dxa"/>
            <w:vAlign w:val="center"/>
          </w:tcPr>
          <w:p>
            <w:pPr>
              <w:spacing w:line="360" w:lineRule="auto"/>
              <w:jc w:val="center"/>
              <w:rPr>
                <w:rFonts w:ascii="仿宋_GB2312" w:hAnsi="仿宋" w:eastAsia="仿宋_GB2312" w:cs="仿宋_GB2312"/>
                <w:sz w:val="24"/>
                <w:highlight w:val="none"/>
              </w:rPr>
            </w:pPr>
          </w:p>
        </w:tc>
        <w:tc>
          <w:tcPr>
            <w:tcW w:w="1984" w:type="dxa"/>
            <w:vAlign w:val="center"/>
          </w:tcPr>
          <w:p>
            <w:pPr>
              <w:spacing w:line="360" w:lineRule="auto"/>
              <w:jc w:val="center"/>
              <w:rPr>
                <w:rFonts w:ascii="仿宋_GB2312" w:hAnsi="仿宋" w:eastAsia="仿宋_GB2312" w:cs="仿宋_GB2312"/>
                <w:sz w:val="24"/>
                <w:highlight w:val="none"/>
              </w:rPr>
            </w:pPr>
          </w:p>
        </w:tc>
        <w:tc>
          <w:tcPr>
            <w:tcW w:w="3119" w:type="dxa"/>
            <w:vAlign w:val="center"/>
          </w:tcPr>
          <w:p>
            <w:pPr>
              <w:spacing w:line="360" w:lineRule="auto"/>
              <w:jc w:val="center"/>
              <w:rPr>
                <w:rFonts w:ascii="仿宋_GB2312" w:hAnsi="仿宋"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2</w:t>
            </w:r>
          </w:p>
        </w:tc>
        <w:tc>
          <w:tcPr>
            <w:tcW w:w="1417" w:type="dxa"/>
            <w:vAlign w:val="center"/>
          </w:tcPr>
          <w:p>
            <w:pPr>
              <w:snapToGrid w:val="0"/>
              <w:spacing w:line="360" w:lineRule="auto"/>
              <w:jc w:val="center"/>
              <w:rPr>
                <w:rFonts w:ascii="仿宋_GB2312" w:hAnsi="仿宋" w:eastAsia="仿宋_GB2312" w:cs="仿宋_GB2312"/>
                <w:sz w:val="24"/>
                <w:highlight w:val="none"/>
              </w:rPr>
            </w:pPr>
          </w:p>
        </w:tc>
        <w:tc>
          <w:tcPr>
            <w:tcW w:w="1843" w:type="dxa"/>
            <w:vAlign w:val="center"/>
          </w:tcPr>
          <w:p>
            <w:pPr>
              <w:snapToGrid w:val="0"/>
              <w:spacing w:line="360" w:lineRule="auto"/>
              <w:jc w:val="center"/>
              <w:rPr>
                <w:rFonts w:ascii="仿宋_GB2312" w:hAnsi="仿宋" w:eastAsia="仿宋_GB2312" w:cs="仿宋_GB2312"/>
                <w:sz w:val="24"/>
                <w:highlight w:val="none"/>
              </w:rPr>
            </w:pPr>
          </w:p>
        </w:tc>
        <w:tc>
          <w:tcPr>
            <w:tcW w:w="3118" w:type="dxa"/>
            <w:vAlign w:val="center"/>
          </w:tcPr>
          <w:p>
            <w:pPr>
              <w:snapToGrid w:val="0"/>
              <w:spacing w:line="360" w:lineRule="auto"/>
              <w:jc w:val="center"/>
              <w:rPr>
                <w:rFonts w:ascii="仿宋_GB2312" w:hAnsi="仿宋" w:eastAsia="仿宋_GB2312" w:cs="仿宋_GB2312"/>
                <w:sz w:val="24"/>
                <w:highlight w:val="none"/>
              </w:rPr>
            </w:pPr>
          </w:p>
        </w:tc>
        <w:tc>
          <w:tcPr>
            <w:tcW w:w="993" w:type="dxa"/>
            <w:vAlign w:val="center"/>
          </w:tcPr>
          <w:p>
            <w:pPr>
              <w:snapToGrid w:val="0"/>
              <w:spacing w:line="360" w:lineRule="auto"/>
              <w:jc w:val="center"/>
              <w:rPr>
                <w:rFonts w:ascii="仿宋_GB2312" w:hAnsi="仿宋" w:eastAsia="仿宋_GB2312" w:cs="仿宋_GB2312"/>
                <w:sz w:val="24"/>
                <w:highlight w:val="none"/>
              </w:rPr>
            </w:pPr>
          </w:p>
        </w:tc>
        <w:tc>
          <w:tcPr>
            <w:tcW w:w="1559" w:type="dxa"/>
            <w:vAlign w:val="center"/>
          </w:tcPr>
          <w:p>
            <w:pPr>
              <w:spacing w:line="360" w:lineRule="auto"/>
              <w:jc w:val="center"/>
              <w:rPr>
                <w:rFonts w:ascii="仿宋_GB2312" w:hAnsi="仿宋" w:eastAsia="仿宋_GB2312" w:cs="仿宋_GB2312"/>
                <w:sz w:val="24"/>
                <w:highlight w:val="none"/>
              </w:rPr>
            </w:pPr>
          </w:p>
        </w:tc>
        <w:tc>
          <w:tcPr>
            <w:tcW w:w="1984" w:type="dxa"/>
            <w:vAlign w:val="center"/>
          </w:tcPr>
          <w:p>
            <w:pPr>
              <w:spacing w:line="360" w:lineRule="auto"/>
              <w:jc w:val="center"/>
              <w:rPr>
                <w:rFonts w:ascii="仿宋_GB2312" w:hAnsi="仿宋" w:eastAsia="仿宋_GB2312" w:cs="仿宋_GB2312"/>
                <w:sz w:val="24"/>
                <w:highlight w:val="none"/>
              </w:rPr>
            </w:pPr>
          </w:p>
        </w:tc>
        <w:tc>
          <w:tcPr>
            <w:tcW w:w="3119" w:type="dxa"/>
            <w:vAlign w:val="center"/>
          </w:tcPr>
          <w:p>
            <w:pPr>
              <w:spacing w:line="360" w:lineRule="auto"/>
              <w:jc w:val="center"/>
              <w:rPr>
                <w:rFonts w:ascii="仿宋_GB2312" w:hAnsi="仿宋"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highlight w:val="none"/>
              </w:rPr>
            </w:pPr>
            <w:r>
              <w:rPr>
                <w:rFonts w:hint="eastAsia" w:ascii="仿宋_GB2312" w:hAnsi="仿宋" w:eastAsia="仿宋_GB2312" w:cs="仿宋_GB2312"/>
                <w:sz w:val="24"/>
                <w:highlight w:val="none"/>
              </w:rPr>
              <w:t>…</w:t>
            </w:r>
          </w:p>
        </w:tc>
        <w:tc>
          <w:tcPr>
            <w:tcW w:w="1417" w:type="dxa"/>
            <w:vAlign w:val="center"/>
          </w:tcPr>
          <w:p>
            <w:pPr>
              <w:snapToGrid w:val="0"/>
              <w:spacing w:line="360" w:lineRule="auto"/>
              <w:jc w:val="center"/>
              <w:rPr>
                <w:rFonts w:ascii="仿宋_GB2312" w:hAnsi="仿宋" w:eastAsia="仿宋_GB2312" w:cs="仿宋_GB2312"/>
                <w:sz w:val="24"/>
                <w:highlight w:val="none"/>
              </w:rPr>
            </w:pPr>
          </w:p>
        </w:tc>
        <w:tc>
          <w:tcPr>
            <w:tcW w:w="1843" w:type="dxa"/>
            <w:vAlign w:val="center"/>
          </w:tcPr>
          <w:p>
            <w:pPr>
              <w:snapToGrid w:val="0"/>
              <w:spacing w:line="360" w:lineRule="auto"/>
              <w:jc w:val="center"/>
              <w:rPr>
                <w:rFonts w:ascii="仿宋_GB2312" w:hAnsi="仿宋" w:eastAsia="仿宋_GB2312" w:cs="仿宋_GB2312"/>
                <w:sz w:val="24"/>
                <w:highlight w:val="none"/>
              </w:rPr>
            </w:pPr>
          </w:p>
        </w:tc>
        <w:tc>
          <w:tcPr>
            <w:tcW w:w="3118" w:type="dxa"/>
            <w:vAlign w:val="center"/>
          </w:tcPr>
          <w:p>
            <w:pPr>
              <w:snapToGrid w:val="0"/>
              <w:spacing w:line="360" w:lineRule="auto"/>
              <w:jc w:val="center"/>
              <w:rPr>
                <w:rFonts w:ascii="仿宋_GB2312" w:hAnsi="仿宋" w:eastAsia="仿宋_GB2312" w:cs="仿宋_GB2312"/>
                <w:sz w:val="24"/>
                <w:highlight w:val="none"/>
              </w:rPr>
            </w:pPr>
          </w:p>
        </w:tc>
        <w:tc>
          <w:tcPr>
            <w:tcW w:w="993" w:type="dxa"/>
            <w:vAlign w:val="center"/>
          </w:tcPr>
          <w:p>
            <w:pPr>
              <w:snapToGrid w:val="0"/>
              <w:spacing w:line="360" w:lineRule="auto"/>
              <w:jc w:val="center"/>
              <w:rPr>
                <w:rFonts w:ascii="仿宋_GB2312" w:hAnsi="仿宋" w:eastAsia="仿宋_GB2312" w:cs="仿宋_GB2312"/>
                <w:sz w:val="24"/>
                <w:highlight w:val="none"/>
              </w:rPr>
            </w:pPr>
          </w:p>
        </w:tc>
        <w:tc>
          <w:tcPr>
            <w:tcW w:w="1559" w:type="dxa"/>
            <w:vAlign w:val="center"/>
          </w:tcPr>
          <w:p>
            <w:pPr>
              <w:spacing w:line="360" w:lineRule="auto"/>
              <w:jc w:val="center"/>
              <w:rPr>
                <w:rFonts w:ascii="仿宋_GB2312" w:hAnsi="仿宋" w:eastAsia="仿宋_GB2312" w:cs="仿宋_GB2312"/>
                <w:sz w:val="24"/>
                <w:highlight w:val="none"/>
              </w:rPr>
            </w:pPr>
          </w:p>
        </w:tc>
        <w:tc>
          <w:tcPr>
            <w:tcW w:w="1984" w:type="dxa"/>
            <w:vAlign w:val="center"/>
          </w:tcPr>
          <w:p>
            <w:pPr>
              <w:spacing w:line="360" w:lineRule="auto"/>
              <w:jc w:val="center"/>
              <w:rPr>
                <w:rFonts w:ascii="仿宋_GB2312" w:hAnsi="仿宋" w:eastAsia="仿宋_GB2312" w:cs="仿宋_GB2312"/>
                <w:sz w:val="24"/>
                <w:highlight w:val="none"/>
              </w:rPr>
            </w:pPr>
          </w:p>
        </w:tc>
        <w:tc>
          <w:tcPr>
            <w:tcW w:w="3119" w:type="dxa"/>
            <w:vAlign w:val="center"/>
          </w:tcPr>
          <w:p>
            <w:pPr>
              <w:spacing w:line="360" w:lineRule="auto"/>
              <w:jc w:val="center"/>
              <w:rPr>
                <w:rFonts w:ascii="仿宋_GB2312" w:hAnsi="仿宋"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highlight w:val="none"/>
              </w:rPr>
            </w:pPr>
          </w:p>
        </w:tc>
        <w:tc>
          <w:tcPr>
            <w:tcW w:w="1417" w:type="dxa"/>
            <w:vAlign w:val="center"/>
          </w:tcPr>
          <w:p>
            <w:pPr>
              <w:snapToGrid w:val="0"/>
              <w:spacing w:line="360" w:lineRule="auto"/>
              <w:jc w:val="center"/>
              <w:rPr>
                <w:rFonts w:ascii="仿宋_GB2312" w:hAnsi="仿宋" w:eastAsia="仿宋_GB2312" w:cs="仿宋_GB2312"/>
                <w:sz w:val="24"/>
                <w:highlight w:val="none"/>
              </w:rPr>
            </w:pPr>
          </w:p>
        </w:tc>
        <w:tc>
          <w:tcPr>
            <w:tcW w:w="1843" w:type="dxa"/>
            <w:vAlign w:val="center"/>
          </w:tcPr>
          <w:p>
            <w:pPr>
              <w:snapToGrid w:val="0"/>
              <w:spacing w:line="360" w:lineRule="auto"/>
              <w:jc w:val="center"/>
              <w:rPr>
                <w:rFonts w:ascii="仿宋_GB2312" w:hAnsi="仿宋" w:eastAsia="仿宋_GB2312" w:cs="仿宋_GB2312"/>
                <w:sz w:val="24"/>
                <w:highlight w:val="none"/>
              </w:rPr>
            </w:pPr>
          </w:p>
        </w:tc>
        <w:tc>
          <w:tcPr>
            <w:tcW w:w="3118" w:type="dxa"/>
            <w:vAlign w:val="center"/>
          </w:tcPr>
          <w:p>
            <w:pPr>
              <w:snapToGrid w:val="0"/>
              <w:spacing w:line="360" w:lineRule="auto"/>
              <w:jc w:val="center"/>
              <w:rPr>
                <w:rFonts w:ascii="仿宋_GB2312" w:hAnsi="仿宋" w:eastAsia="仿宋_GB2312" w:cs="仿宋_GB2312"/>
                <w:sz w:val="24"/>
                <w:highlight w:val="none"/>
              </w:rPr>
            </w:pPr>
          </w:p>
        </w:tc>
        <w:tc>
          <w:tcPr>
            <w:tcW w:w="993" w:type="dxa"/>
            <w:vAlign w:val="center"/>
          </w:tcPr>
          <w:p>
            <w:pPr>
              <w:snapToGrid w:val="0"/>
              <w:spacing w:line="360" w:lineRule="auto"/>
              <w:jc w:val="center"/>
              <w:rPr>
                <w:rFonts w:ascii="仿宋_GB2312" w:hAnsi="仿宋" w:eastAsia="仿宋_GB2312" w:cs="仿宋_GB2312"/>
                <w:sz w:val="24"/>
                <w:highlight w:val="none"/>
              </w:rPr>
            </w:pPr>
          </w:p>
        </w:tc>
        <w:tc>
          <w:tcPr>
            <w:tcW w:w="1559" w:type="dxa"/>
            <w:vAlign w:val="center"/>
          </w:tcPr>
          <w:p>
            <w:pPr>
              <w:spacing w:line="360" w:lineRule="auto"/>
              <w:jc w:val="center"/>
              <w:rPr>
                <w:rFonts w:ascii="仿宋_GB2312" w:hAnsi="仿宋" w:eastAsia="仿宋_GB2312" w:cs="仿宋_GB2312"/>
                <w:sz w:val="24"/>
                <w:highlight w:val="none"/>
              </w:rPr>
            </w:pPr>
          </w:p>
        </w:tc>
        <w:tc>
          <w:tcPr>
            <w:tcW w:w="1984" w:type="dxa"/>
            <w:vAlign w:val="center"/>
          </w:tcPr>
          <w:p>
            <w:pPr>
              <w:spacing w:line="360" w:lineRule="auto"/>
              <w:jc w:val="center"/>
              <w:rPr>
                <w:rFonts w:ascii="仿宋_GB2312" w:hAnsi="仿宋" w:eastAsia="仿宋_GB2312" w:cs="仿宋_GB2312"/>
                <w:sz w:val="24"/>
                <w:highlight w:val="none"/>
              </w:rPr>
            </w:pPr>
          </w:p>
        </w:tc>
        <w:tc>
          <w:tcPr>
            <w:tcW w:w="3119" w:type="dxa"/>
            <w:vAlign w:val="center"/>
          </w:tcPr>
          <w:p>
            <w:pPr>
              <w:spacing w:line="360" w:lineRule="auto"/>
              <w:jc w:val="center"/>
              <w:rPr>
                <w:rFonts w:ascii="仿宋_GB2312" w:hAnsi="仿宋"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highlight w:val="none"/>
              </w:rPr>
            </w:pPr>
          </w:p>
        </w:tc>
        <w:tc>
          <w:tcPr>
            <w:tcW w:w="1417" w:type="dxa"/>
            <w:vAlign w:val="center"/>
          </w:tcPr>
          <w:p>
            <w:pPr>
              <w:snapToGrid w:val="0"/>
              <w:spacing w:line="360" w:lineRule="auto"/>
              <w:jc w:val="center"/>
              <w:rPr>
                <w:rFonts w:ascii="仿宋_GB2312" w:hAnsi="仿宋" w:eastAsia="仿宋_GB2312" w:cs="仿宋_GB2312"/>
                <w:sz w:val="24"/>
                <w:highlight w:val="none"/>
              </w:rPr>
            </w:pPr>
          </w:p>
        </w:tc>
        <w:tc>
          <w:tcPr>
            <w:tcW w:w="1843" w:type="dxa"/>
            <w:vAlign w:val="center"/>
          </w:tcPr>
          <w:p>
            <w:pPr>
              <w:snapToGrid w:val="0"/>
              <w:spacing w:line="360" w:lineRule="auto"/>
              <w:jc w:val="center"/>
              <w:rPr>
                <w:rFonts w:ascii="仿宋_GB2312" w:hAnsi="仿宋" w:eastAsia="仿宋_GB2312" w:cs="仿宋_GB2312"/>
                <w:sz w:val="24"/>
                <w:highlight w:val="none"/>
              </w:rPr>
            </w:pPr>
          </w:p>
        </w:tc>
        <w:tc>
          <w:tcPr>
            <w:tcW w:w="3118" w:type="dxa"/>
            <w:vAlign w:val="center"/>
          </w:tcPr>
          <w:p>
            <w:pPr>
              <w:snapToGrid w:val="0"/>
              <w:spacing w:line="360" w:lineRule="auto"/>
              <w:jc w:val="center"/>
              <w:rPr>
                <w:rFonts w:ascii="仿宋_GB2312" w:hAnsi="仿宋" w:eastAsia="仿宋_GB2312" w:cs="仿宋_GB2312"/>
                <w:sz w:val="24"/>
                <w:highlight w:val="none"/>
              </w:rPr>
            </w:pPr>
          </w:p>
        </w:tc>
        <w:tc>
          <w:tcPr>
            <w:tcW w:w="993" w:type="dxa"/>
            <w:vAlign w:val="center"/>
          </w:tcPr>
          <w:p>
            <w:pPr>
              <w:snapToGrid w:val="0"/>
              <w:spacing w:line="360" w:lineRule="auto"/>
              <w:jc w:val="center"/>
              <w:rPr>
                <w:rFonts w:ascii="仿宋_GB2312" w:hAnsi="仿宋" w:eastAsia="仿宋_GB2312" w:cs="仿宋_GB2312"/>
                <w:sz w:val="24"/>
                <w:highlight w:val="none"/>
              </w:rPr>
            </w:pPr>
          </w:p>
        </w:tc>
        <w:tc>
          <w:tcPr>
            <w:tcW w:w="1559" w:type="dxa"/>
            <w:vAlign w:val="center"/>
          </w:tcPr>
          <w:p>
            <w:pPr>
              <w:spacing w:line="360" w:lineRule="auto"/>
              <w:jc w:val="center"/>
              <w:rPr>
                <w:rFonts w:ascii="仿宋_GB2312" w:hAnsi="仿宋" w:eastAsia="仿宋_GB2312" w:cs="仿宋_GB2312"/>
                <w:sz w:val="24"/>
                <w:highlight w:val="none"/>
              </w:rPr>
            </w:pPr>
          </w:p>
        </w:tc>
        <w:tc>
          <w:tcPr>
            <w:tcW w:w="1984" w:type="dxa"/>
            <w:vAlign w:val="center"/>
          </w:tcPr>
          <w:p>
            <w:pPr>
              <w:spacing w:line="360" w:lineRule="auto"/>
              <w:jc w:val="center"/>
              <w:rPr>
                <w:rFonts w:ascii="仿宋_GB2312" w:hAnsi="仿宋" w:eastAsia="仿宋_GB2312" w:cs="仿宋_GB2312"/>
                <w:sz w:val="24"/>
                <w:highlight w:val="none"/>
              </w:rPr>
            </w:pPr>
          </w:p>
        </w:tc>
        <w:tc>
          <w:tcPr>
            <w:tcW w:w="3119" w:type="dxa"/>
            <w:vAlign w:val="center"/>
          </w:tcPr>
          <w:p>
            <w:pPr>
              <w:spacing w:line="360" w:lineRule="auto"/>
              <w:jc w:val="center"/>
              <w:rPr>
                <w:rFonts w:ascii="仿宋_GB2312" w:hAnsi="仿宋"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投标报价（小写）</w:t>
            </w:r>
          </w:p>
        </w:tc>
        <w:tc>
          <w:tcPr>
            <w:tcW w:w="7655" w:type="dxa"/>
            <w:gridSpan w:val="4"/>
            <w:vAlign w:val="center"/>
          </w:tcPr>
          <w:p>
            <w:pPr>
              <w:spacing w:line="360" w:lineRule="auto"/>
              <w:jc w:val="center"/>
              <w:rPr>
                <w:rFonts w:ascii="仿宋_GB2312" w:hAnsi="仿宋"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投标报价（大写）</w:t>
            </w:r>
          </w:p>
        </w:tc>
        <w:tc>
          <w:tcPr>
            <w:tcW w:w="7655" w:type="dxa"/>
            <w:gridSpan w:val="4"/>
            <w:vAlign w:val="center"/>
          </w:tcPr>
          <w:p>
            <w:pPr>
              <w:spacing w:line="360" w:lineRule="auto"/>
              <w:jc w:val="center"/>
              <w:rPr>
                <w:rFonts w:ascii="仿宋_GB2312" w:hAnsi="仿宋" w:eastAsia="仿宋_GB2312" w:cs="仿宋_GB2312"/>
                <w:sz w:val="24"/>
                <w:highlight w:val="none"/>
              </w:rPr>
            </w:pPr>
          </w:p>
        </w:tc>
      </w:tr>
    </w:tbl>
    <w:p>
      <w:pPr>
        <w:snapToGrid w:val="0"/>
        <w:spacing w:line="360" w:lineRule="auto"/>
        <w:ind w:left="480"/>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注：</w:t>
      </w:r>
    </w:p>
    <w:p>
      <w:pPr>
        <w:spacing w:line="360" w:lineRule="auto"/>
        <w:ind w:left="-2" w:leftChars="-1" w:firstLine="480" w:firstLineChars="200"/>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1、投标人需按本表格式填写，不得自行更改。</w:t>
      </w:r>
    </w:p>
    <w:p>
      <w:pPr>
        <w:spacing w:line="360" w:lineRule="auto"/>
        <w:ind w:firstLine="480" w:firstLineChars="200"/>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2、有关本项目实施所涉及的一切费用均计入报价。</w:t>
      </w:r>
      <w:r>
        <w:rPr>
          <w:rFonts w:hint="eastAsia" w:ascii="仿宋_GB2312" w:hAnsi="仿宋" w:eastAsia="仿宋_GB2312" w:cs="仿宋_GB2312"/>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不得出现“</w:t>
      </w:r>
      <w:r>
        <w:rPr>
          <w:rFonts w:ascii="仿宋_GB2312" w:hAnsi="仿宋" w:eastAsia="仿宋_GB2312" w:cs="仿宋_GB2312"/>
          <w:b/>
          <w:kern w:val="0"/>
          <w:sz w:val="24"/>
          <w:highlight w:val="none"/>
          <w:lang w:val="zh-CN"/>
        </w:rPr>
        <w:t>0元”“免费赠送”等形式的无偿报价</w:t>
      </w:r>
      <w:r>
        <w:rPr>
          <w:rFonts w:hint="eastAsia" w:ascii="仿宋_GB2312" w:hAnsi="仿宋" w:eastAsia="仿宋_GB2312" w:cs="仿宋_GB2312"/>
          <w:b/>
          <w:kern w:val="0"/>
          <w:sz w:val="24"/>
          <w:highlight w:val="none"/>
          <w:lang w:val="zh-CN"/>
        </w:rPr>
        <w:t>，</w:t>
      </w:r>
      <w:r>
        <w:rPr>
          <w:rFonts w:hint="eastAsia" w:ascii="仿宋_GB2312" w:hAnsi="仿宋" w:eastAsia="仿宋_GB2312" w:cs="仿宋_GB2312"/>
          <w:b/>
          <w:kern w:val="0"/>
          <w:sz w:val="24"/>
          <w:highlight w:val="none"/>
        </w:rPr>
        <w:t>否则视为</w:t>
      </w:r>
      <w:r>
        <w:rPr>
          <w:rFonts w:hint="eastAsia" w:ascii="仿宋_GB2312" w:hAnsi="仿宋" w:eastAsia="仿宋_GB2312"/>
          <w:b/>
          <w:sz w:val="24"/>
          <w:highlight w:val="none"/>
        </w:rPr>
        <w:t>投标文件含有采购人不能接受的附加条件的，投标无效</w:t>
      </w:r>
      <w:r>
        <w:rPr>
          <w:rFonts w:hint="eastAsia" w:ascii="仿宋_GB2312" w:hAnsi="仿宋" w:eastAsia="仿宋_GB2312" w:cs="仿宋_GB2312"/>
          <w:b/>
          <w:kern w:val="0"/>
          <w:sz w:val="24"/>
          <w:highlight w:val="none"/>
          <w:lang w:val="zh-CN"/>
        </w:rPr>
        <w:t>。</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4、特别提示：采购机构将对项目名称和项目编号，中标供应商名称、地址和中标金额，主要中标标的</w:t>
      </w:r>
      <w:r>
        <w:rPr>
          <w:rFonts w:hint="eastAsia" w:ascii="仿宋_GB2312" w:hAnsi="仿宋" w:eastAsia="仿宋_GB2312" w:cs="仿宋_GB2312"/>
          <w:kern w:val="0"/>
          <w:sz w:val="24"/>
          <w:highlight w:val="none"/>
          <w:lang w:val="zh-CN"/>
        </w:rPr>
        <w:t>的名称、规格型号、数量、单价、服务要求等予以公示。</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ascii="仿宋_GB2312" w:hAnsi="仿宋" w:eastAsia="仿宋_GB2312" w:cs="仿宋_GB2312"/>
          <w:kern w:val="0"/>
          <w:sz w:val="24"/>
          <w:szCs w:val="22"/>
          <w:highlight w:val="none"/>
          <w:lang w:val="zh-CN"/>
        </w:rPr>
        <w:t>5、</w:t>
      </w:r>
      <w:r>
        <w:rPr>
          <w:rFonts w:hint="eastAsia" w:ascii="仿宋_GB2312" w:hAnsi="仿宋" w:eastAsia="仿宋_GB2312" w:cs="仿宋_GB2312"/>
          <w:kern w:val="0"/>
          <w:sz w:val="24"/>
          <w:highlight w:val="none"/>
          <w:lang w:val="zh-CN"/>
        </w:rPr>
        <w:t>符合招标文件中列明的可享受中小企业扶持政策的投标人，请填写中小企业声明函。注：投标人</w:t>
      </w:r>
      <w:r>
        <w:rPr>
          <w:rFonts w:ascii="仿宋_GB2312" w:hAnsi="仿宋" w:eastAsia="仿宋_GB2312" w:cs="仿宋_GB2312"/>
          <w:kern w:val="0"/>
          <w:sz w:val="24"/>
          <w:highlight w:val="none"/>
          <w:lang w:val="zh-CN"/>
        </w:rPr>
        <w:t>提供</w:t>
      </w:r>
      <w:r>
        <w:rPr>
          <w:rFonts w:hint="eastAsia" w:ascii="仿宋_GB2312" w:hAnsi="仿宋" w:eastAsia="仿宋_GB2312" w:cs="仿宋_GB2312"/>
          <w:kern w:val="0"/>
          <w:sz w:val="24"/>
          <w:highlight w:val="none"/>
          <w:lang w:val="zh-CN"/>
        </w:rPr>
        <w:t>的中小企业</w:t>
      </w:r>
      <w:r>
        <w:rPr>
          <w:rFonts w:ascii="仿宋_GB2312" w:hAnsi="仿宋" w:eastAsia="仿宋_GB2312" w:cs="仿宋_GB2312"/>
          <w:kern w:val="0"/>
          <w:sz w:val="24"/>
          <w:highlight w:val="none"/>
          <w:lang w:val="zh-CN"/>
        </w:rPr>
        <w:t>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b/>
          <w:kern w:val="0"/>
          <w:sz w:val="24"/>
          <w:highlight w:val="none"/>
        </w:rPr>
      </w:pPr>
    </w:p>
    <w:p>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highlight w:val="none"/>
        </w:rPr>
      </w:pPr>
    </w:p>
    <w:p>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仿宋_GB2312" w:hAnsi="宋体" w:eastAsia="仿宋_GB2312"/>
          <w:sz w:val="32"/>
          <w:szCs w:val="32"/>
          <w:highlight w:val="none"/>
        </w:rPr>
      </w:pPr>
      <w:r>
        <w:rPr>
          <w:rFonts w:hint="eastAsia" w:ascii="仿宋_GB2312" w:hAnsi="仿宋" w:eastAsia="仿宋_GB2312" w:cs="仿宋_GB2312"/>
          <w:kern w:val="2"/>
          <w:sz w:val="32"/>
          <w:szCs w:val="32"/>
          <w:highlight w:val="none"/>
        </w:rPr>
        <w:t>二、</w:t>
      </w:r>
      <w:r>
        <w:rPr>
          <w:rFonts w:hint="eastAsia" w:ascii="仿宋_GB2312" w:hAnsi="宋体" w:eastAsia="仿宋_GB2312"/>
          <w:sz w:val="32"/>
          <w:szCs w:val="32"/>
          <w:highlight w:val="none"/>
        </w:rPr>
        <w:t>中小企业声明函</w:t>
      </w:r>
    </w:p>
    <w:p>
      <w:pPr>
        <w:widowControl/>
        <w:spacing w:line="360" w:lineRule="auto"/>
        <w:ind w:firstLine="120" w:firstLineChars="50"/>
        <w:jc w:val="left"/>
        <w:rPr>
          <w:rFonts w:ascii="仿宋_GB2312" w:hAnsi="仿宋" w:eastAsia="仿宋_GB2312" w:cs="仿宋_GB2312"/>
          <w:b/>
          <w:sz w:val="24"/>
          <w:highlight w:val="none"/>
        </w:rPr>
      </w:pPr>
      <w:r>
        <w:rPr>
          <w:rFonts w:ascii="仿宋_GB2312" w:hAnsi="仿宋" w:eastAsia="仿宋_GB2312" w:cs="仿宋_GB2312"/>
          <w:b/>
          <w:sz w:val="24"/>
          <w:highlight w:val="none"/>
        </w:rPr>
        <w:t>[招标公告落实政府采购政策需满足的资格要求为“无”即本项目</w:t>
      </w:r>
      <w:r>
        <w:rPr>
          <w:rFonts w:hint="eastAsia" w:ascii="仿宋_GB2312" w:hAnsi="仿宋" w:eastAsia="仿宋_GB2312" w:cs="仿宋_GB2312"/>
          <w:b/>
          <w:sz w:val="24"/>
          <w:highlight w:val="none"/>
        </w:rPr>
        <w:t>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sz w:val="24"/>
          <w:highlight w:val="none"/>
        </w:rPr>
        <w:t>5）。]</w:t>
      </w:r>
    </w:p>
    <w:p>
      <w:pPr>
        <w:pStyle w:val="690"/>
        <w:keepNext w:val="0"/>
        <w:pageBreakBefore w:val="0"/>
        <w:tabs>
          <w:tab w:val="clear" w:pos="720"/>
        </w:tabs>
        <w:snapToGrid w:val="0"/>
        <w:spacing w:before="120" w:after="120"/>
        <w:ind w:firstLine="643"/>
        <w:outlineLvl w:val="9"/>
        <w:rPr>
          <w:rFonts w:ascii="仿宋_GB2312" w:hAnsi="宋体" w:eastAsia="仿宋_GB2312"/>
          <w:b w:val="0"/>
          <w:sz w:val="32"/>
          <w:szCs w:val="32"/>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jc w:val="center"/>
        <w:rPr>
          <w:rFonts w:ascii="宋体" w:hAnsi="宋体" w:cs="宋体"/>
          <w:b/>
          <w:szCs w:val="21"/>
          <w:highlight w:val="none"/>
        </w:rPr>
      </w:pPr>
      <w:r>
        <w:rPr>
          <w:rFonts w:hint="eastAsia" w:ascii="宋体" w:hAnsi="宋体" w:cs="宋体"/>
          <w:b/>
          <w:szCs w:val="21"/>
          <w:highlight w:val="none"/>
        </w:rPr>
        <w:t>关于钱塘区政府采购支持中小企业信用融资相关事项通知</w:t>
      </w:r>
    </w:p>
    <w:p>
      <w:pPr>
        <w:spacing w:line="360" w:lineRule="auto"/>
        <w:jc w:val="center"/>
        <w:rPr>
          <w:rFonts w:ascii="宋体" w:hAnsi="宋体" w:cs="宋体"/>
          <w:b/>
          <w:szCs w:val="21"/>
          <w:highlight w:val="none"/>
        </w:rPr>
      </w:pP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为支持和促进中小企业发展，进一步发挥政府采购政策功能，根据《杭州市政府采购支持中小企业信用融资管理办法》《关于钱塘新区政府采购支持中小企业信用融资有关事项的通知》，现将相关事项通知如下：</w:t>
      </w:r>
    </w:p>
    <w:p>
      <w:pPr>
        <w:snapToGrid w:val="0"/>
        <w:spacing w:line="360" w:lineRule="auto"/>
        <w:ind w:firstLine="482" w:firstLineChars="200"/>
        <w:jc w:val="left"/>
        <w:rPr>
          <w:rFonts w:ascii="仿宋_GB2312" w:hAnsi="仿宋" w:eastAsia="仿宋_GB2312" w:cs="仿宋_GB2312"/>
          <w:b/>
          <w:bCs/>
          <w:kern w:val="0"/>
          <w:sz w:val="24"/>
          <w:highlight w:val="none"/>
          <w:lang w:val="zh-CN"/>
        </w:rPr>
      </w:pPr>
      <w:r>
        <w:rPr>
          <w:rFonts w:hint="eastAsia" w:ascii="仿宋_GB2312" w:hAnsi="仿宋" w:eastAsia="仿宋_GB2312" w:cs="仿宋_GB2312"/>
          <w:b/>
          <w:bCs/>
          <w:kern w:val="0"/>
          <w:sz w:val="24"/>
          <w:highlight w:val="none"/>
          <w:lang w:val="zh-CN"/>
        </w:rPr>
        <w:t>一、适用对象</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在浙江“政采云”平台注册入库，并取得钱塘区政府采购合同的中小企业供应商。</w:t>
      </w:r>
    </w:p>
    <w:p>
      <w:pPr>
        <w:snapToGrid w:val="0"/>
        <w:spacing w:line="360" w:lineRule="auto"/>
        <w:ind w:firstLine="482" w:firstLineChars="200"/>
        <w:jc w:val="left"/>
        <w:rPr>
          <w:rFonts w:ascii="仿宋_GB2312" w:hAnsi="仿宋" w:eastAsia="仿宋_GB2312" w:cs="仿宋_GB2312"/>
          <w:b/>
          <w:bCs/>
          <w:kern w:val="0"/>
          <w:sz w:val="24"/>
          <w:highlight w:val="none"/>
          <w:lang w:val="zh-CN"/>
        </w:rPr>
      </w:pPr>
      <w:r>
        <w:rPr>
          <w:rFonts w:hint="eastAsia" w:ascii="仿宋_GB2312" w:hAnsi="仿宋" w:eastAsia="仿宋_GB2312" w:cs="仿宋_GB2312"/>
          <w:b/>
          <w:bCs/>
          <w:kern w:val="0"/>
          <w:sz w:val="24"/>
          <w:highlight w:val="none"/>
          <w:lang w:val="zh-CN"/>
        </w:rPr>
        <w:t>二、相关信息获取方式</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请登陆杭州钱塘新区管理委员会官网（</w:t>
      </w:r>
      <w:r>
        <w:rPr>
          <w:rFonts w:ascii="仿宋_GB2312" w:hAnsi="仿宋" w:eastAsia="仿宋_GB2312" w:cs="仿宋_GB2312"/>
          <w:kern w:val="0"/>
          <w:sz w:val="24"/>
          <w:highlight w:val="none"/>
          <w:lang w:val="zh-CN"/>
        </w:rPr>
        <w:t xml:space="preserve">http://qt.hangzhou.gov.cn） </w:t>
      </w:r>
      <w:r>
        <w:rPr>
          <w:rFonts w:hint="eastAsia" w:ascii="仿宋_GB2312" w:hAnsi="仿宋" w:eastAsia="仿宋_GB2312" w:cs="仿宋_GB2312"/>
          <w:kern w:val="0"/>
          <w:sz w:val="24"/>
          <w:highlight w:val="none"/>
          <w:lang w:val="zh-CN"/>
        </w:rPr>
        <w:t>“公告公示”专栏，查看信用融资政策文件及各相关银行服务方案。</w:t>
      </w:r>
    </w:p>
    <w:p>
      <w:pPr>
        <w:snapToGrid w:val="0"/>
        <w:spacing w:line="360" w:lineRule="auto"/>
        <w:ind w:firstLine="482" w:firstLineChars="200"/>
        <w:jc w:val="left"/>
        <w:rPr>
          <w:rFonts w:ascii="仿宋_GB2312" w:hAnsi="仿宋" w:eastAsia="仿宋_GB2312" w:cs="仿宋_GB2312"/>
          <w:b/>
          <w:bCs/>
          <w:kern w:val="0"/>
          <w:sz w:val="24"/>
          <w:highlight w:val="none"/>
          <w:lang w:val="zh-CN"/>
        </w:rPr>
      </w:pPr>
      <w:r>
        <w:rPr>
          <w:rFonts w:hint="eastAsia" w:ascii="仿宋_GB2312" w:hAnsi="仿宋" w:eastAsia="仿宋_GB2312" w:cs="仿宋_GB2312"/>
          <w:b/>
          <w:bCs/>
          <w:kern w:val="0"/>
          <w:sz w:val="24"/>
          <w:highlight w:val="none"/>
          <w:lang w:val="zh-CN"/>
        </w:rPr>
        <w:t>三、申请方式和步骤</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1、供应商若有融资意向，需先与</w:t>
      </w:r>
      <w:r>
        <w:rPr>
          <w:rFonts w:hint="eastAsia" w:ascii="仿宋_GB2312" w:hAnsi="仿宋" w:eastAsia="仿宋_GB2312" w:cs="仿宋_GB2312"/>
          <w:kern w:val="0"/>
          <w:sz w:val="24"/>
          <w:highlight w:val="none"/>
          <w:lang w:val="zh-CN"/>
        </w:rPr>
        <w:t>钱塘区财政局合作的银行对接，办理相关融资前期手续；</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2、中标后，供应商应与采购单位或者采购代理机构及时联系，告知融资需求；</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3、相关合作银行联系并审核供应商及相关中标信息，办理相关融资事宜；</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rPr>
        <w:t>4</w:t>
      </w:r>
      <w:r>
        <w:rPr>
          <w:rFonts w:hint="eastAsia" w:ascii="仿宋_GB2312" w:hAnsi="仿宋" w:eastAsia="仿宋_GB2312" w:cs="仿宋_GB2312"/>
          <w:kern w:val="0"/>
          <w:sz w:val="24"/>
          <w:highlight w:val="none"/>
          <w:lang w:val="zh-CN"/>
        </w:rPr>
        <w:t>、采购单位应及时将信用融资合同提交备案。</w:t>
      </w:r>
    </w:p>
    <w:p>
      <w:pPr>
        <w:snapToGrid w:val="0"/>
        <w:spacing w:line="360" w:lineRule="auto"/>
        <w:ind w:firstLine="482" w:firstLineChars="200"/>
        <w:jc w:val="left"/>
        <w:rPr>
          <w:rFonts w:ascii="仿宋_GB2312" w:hAnsi="仿宋" w:eastAsia="仿宋_GB2312" w:cs="仿宋_GB2312"/>
          <w:b/>
          <w:bCs/>
          <w:kern w:val="0"/>
          <w:sz w:val="24"/>
          <w:highlight w:val="none"/>
          <w:lang w:val="zh-CN"/>
        </w:rPr>
      </w:pPr>
      <w:r>
        <w:rPr>
          <w:rFonts w:hint="eastAsia" w:ascii="仿宋_GB2312" w:hAnsi="仿宋" w:eastAsia="仿宋_GB2312" w:cs="仿宋_GB2312"/>
          <w:b/>
          <w:bCs/>
          <w:kern w:val="0"/>
          <w:sz w:val="24"/>
          <w:highlight w:val="none"/>
          <w:lang w:val="zh-CN"/>
        </w:rPr>
        <w:t>四、注意事项</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请各采购单位和采购代理机构积极支持和配合政府采购信用融资工作，在合同备案环节务必请仔细核对收款银行、账号信息等内容。</w:t>
      </w:r>
    </w:p>
    <w:p>
      <w:pPr>
        <w:snapToGrid w:val="0"/>
        <w:spacing w:line="360" w:lineRule="auto"/>
        <w:ind w:firstLine="482" w:firstLineChars="200"/>
        <w:jc w:val="left"/>
        <w:rPr>
          <w:rFonts w:ascii="仿宋_GB2312" w:hAnsi="仿宋" w:eastAsia="仿宋_GB2312" w:cs="仿宋_GB2312"/>
          <w:b/>
          <w:bCs/>
          <w:kern w:val="0"/>
          <w:sz w:val="24"/>
          <w:highlight w:val="none"/>
          <w:lang w:val="zh-CN"/>
        </w:rPr>
      </w:pPr>
      <w:r>
        <w:rPr>
          <w:rFonts w:hint="eastAsia" w:ascii="仿宋_GB2312" w:hAnsi="仿宋" w:eastAsia="仿宋_GB2312" w:cs="仿宋_GB2312"/>
          <w:b/>
          <w:bCs/>
          <w:kern w:val="0"/>
          <w:sz w:val="24"/>
          <w:highlight w:val="none"/>
          <w:lang w:val="zh-CN"/>
        </w:rPr>
        <w:t>五、合作银行及联系方式</w:t>
      </w:r>
    </w:p>
    <w:tbl>
      <w:tblPr>
        <w:tblStyle w:val="62"/>
        <w:tblW w:w="0" w:type="auto"/>
        <w:tblInd w:w="95" w:type="dxa"/>
        <w:tblLayout w:type="fixed"/>
        <w:tblCellMar>
          <w:top w:w="0" w:type="dxa"/>
          <w:left w:w="108" w:type="dxa"/>
          <w:bottom w:w="0" w:type="dxa"/>
          <w:right w:w="108" w:type="dxa"/>
        </w:tblCellMar>
      </w:tblPr>
      <w:tblGrid>
        <w:gridCol w:w="1080"/>
        <w:gridCol w:w="3020"/>
        <w:gridCol w:w="1420"/>
        <w:gridCol w:w="3220"/>
      </w:tblGrid>
      <w:tr>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序号</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联系人</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电话</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1</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建设银行钱塘支行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张苏航</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13065710830</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2</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中信银行开发支行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左劼</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13777889798</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3</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民生银行下沙支行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吕刚</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13906811832</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4</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杭州银行钱塘支行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费莎</w:t>
            </w:r>
          </w:p>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严培蓓</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13388617781</w:t>
            </w:r>
          </w:p>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13858023883</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5</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兴业银行开发区支行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丁萍</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13777421564</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6</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中国银行钱塘支行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沈振华</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13957168926</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7</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工商银行开发区支行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李燕珍</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13735710338</w:t>
            </w:r>
          </w:p>
        </w:tc>
      </w:tr>
      <w:tr>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8</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宁波银行开发区支行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贾磊</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13575745232</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9</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杭州联合银行下沙支行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王宁</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18906520030</w:t>
            </w:r>
          </w:p>
        </w:tc>
      </w:tr>
      <w:tr>
        <w:tblPrEx>
          <w:tblCellMar>
            <w:top w:w="0" w:type="dxa"/>
            <w:left w:w="108" w:type="dxa"/>
            <w:bottom w:w="0" w:type="dxa"/>
            <w:right w:w="108" w:type="dxa"/>
          </w:tblCellMar>
        </w:tblPrEx>
        <w:trPr>
          <w:trHeight w:val="562"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10</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农业银行钱塘支行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王安东</w:t>
            </w:r>
          </w:p>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方若愚</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15158025713</w:t>
            </w:r>
          </w:p>
          <w:p>
            <w:pPr>
              <w:widowControl/>
              <w:jc w:val="center"/>
              <w:rPr>
                <w:highlight w:val="none"/>
              </w:rPr>
            </w:pPr>
            <w:r>
              <w:rPr>
                <w:rFonts w:ascii="仿宋_GB2312" w:hAnsi="仿宋_GB2312" w:eastAsia="仿宋_GB2312" w:cs="仿宋_GB2312"/>
                <w:kern w:val="0"/>
                <w:sz w:val="24"/>
                <w:highlight w:val="none"/>
              </w:rPr>
              <w:t>15067483470</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11</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浙商银行杭州钱塘支行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徐伟刚</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82921293，18258888258</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highlight w:val="none"/>
              </w:rPr>
            </w:pPr>
            <w:r>
              <w:rPr>
                <w:rFonts w:ascii="仿宋_GB2312" w:hAnsi="仿宋_GB2312" w:eastAsia="仿宋_GB2312" w:cs="仿宋_GB2312"/>
                <w:b/>
                <w:bCs/>
                <w:kern w:val="0"/>
                <w:sz w:val="24"/>
                <w:highlight w:val="none"/>
              </w:rPr>
              <w:t>12</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浦发银行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林云鹏</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highlight w:val="none"/>
              </w:rPr>
            </w:pPr>
            <w:r>
              <w:rPr>
                <w:rFonts w:ascii="仿宋_GB2312" w:hAnsi="仿宋_GB2312" w:eastAsia="仿宋_GB2312" w:cs="仿宋_GB2312"/>
                <w:kern w:val="0"/>
                <w:sz w:val="24"/>
                <w:highlight w:val="none"/>
              </w:rPr>
              <w:t>18805812679</w:t>
            </w:r>
          </w:p>
        </w:tc>
      </w:tr>
    </w:tbl>
    <w:p>
      <w:pPr>
        <w:spacing w:line="360" w:lineRule="auto"/>
        <w:ind w:left="5060" w:hanging="5060" w:hangingChars="2100"/>
        <w:rPr>
          <w:rFonts w:ascii="仿宋_GB2312" w:hAnsi="仿宋" w:eastAsia="仿宋_GB2312" w:cs="仿宋_GB2312"/>
          <w:b/>
          <w:bCs/>
          <w:kern w:val="0"/>
          <w:sz w:val="24"/>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仿宋_GB2312" w:hAnsi="仿宋" w:eastAsia="仿宋_GB2312"/>
          <w:highlight w:val="none"/>
        </w:rPr>
      </w:pPr>
      <w:bookmarkStart w:id="565" w:name="_Toc465665161"/>
      <w:r>
        <w:rPr>
          <w:rFonts w:hint="eastAsia" w:ascii="仿宋_GB2312" w:hAnsi="仿宋" w:eastAsia="仿宋_GB2312"/>
          <w:highlight w:val="none"/>
        </w:rPr>
        <w:t>附件</w:t>
      </w:r>
      <w:bookmarkEnd w:id="565"/>
    </w:p>
    <w:p>
      <w:pPr>
        <w:spacing w:line="360" w:lineRule="auto"/>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附件</w:t>
      </w:r>
      <w:r>
        <w:rPr>
          <w:rFonts w:ascii="仿宋_GB2312" w:hAnsi="仿宋" w:eastAsia="仿宋_GB2312"/>
          <w:b/>
          <w:spacing w:val="6"/>
          <w:sz w:val="32"/>
          <w:szCs w:val="32"/>
          <w:highlight w:val="none"/>
        </w:rPr>
        <w:t>1：</w:t>
      </w:r>
    </w:p>
    <w:p>
      <w:pPr>
        <w:spacing w:line="360" w:lineRule="auto"/>
        <w:jc w:val="center"/>
        <w:rPr>
          <w:rFonts w:ascii="仿宋_GB2312" w:hAnsi="仿宋" w:eastAsia="仿宋_GB2312"/>
          <w:b/>
          <w:spacing w:val="6"/>
          <w:sz w:val="32"/>
          <w:szCs w:val="32"/>
          <w:highlight w:val="none"/>
        </w:rPr>
      </w:pPr>
      <w:bookmarkStart w:id="566" w:name="OLE_LINK13"/>
      <w:bookmarkStart w:id="567" w:name="OLE_LINK14"/>
      <w:r>
        <w:rPr>
          <w:rFonts w:hint="eastAsia" w:ascii="仿宋_GB2312" w:hAnsi="仿宋" w:eastAsia="仿宋_GB2312"/>
          <w:b/>
          <w:spacing w:val="6"/>
          <w:sz w:val="32"/>
          <w:szCs w:val="32"/>
          <w:highlight w:val="none"/>
        </w:rPr>
        <w:t>残疾人福利性单位声明函</w:t>
      </w:r>
    </w:p>
    <w:bookmarkEnd w:id="566"/>
    <w:bookmarkEnd w:id="567"/>
    <w:p>
      <w:pPr>
        <w:spacing w:line="360" w:lineRule="auto"/>
        <w:rPr>
          <w:rFonts w:ascii="仿宋_GB2312" w:hAnsi="仿宋" w:eastAsia="仿宋_GB2312"/>
          <w:b/>
          <w:spacing w:val="6"/>
          <w:sz w:val="30"/>
          <w:szCs w:val="30"/>
          <w:highlight w:val="none"/>
        </w:rPr>
      </w:pPr>
    </w:p>
    <w:p>
      <w:pPr>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本单位郑重声明，根据《财政部</w:t>
      </w:r>
      <w:r>
        <w:rPr>
          <w:rFonts w:ascii="仿宋_GB2312" w:hAnsi="仿宋" w:eastAsia="仿宋_GB2312" w:cs="仿宋_GB2312"/>
          <w:sz w:val="24"/>
          <w:highlight w:val="none"/>
        </w:rPr>
        <w:t xml:space="preserve"> </w:t>
      </w:r>
      <w:r>
        <w:rPr>
          <w:rFonts w:hint="eastAsia" w:ascii="仿宋_GB2312" w:hAnsi="仿宋" w:eastAsia="仿宋_GB2312" w:cs="仿宋_GB2312"/>
          <w:sz w:val="24"/>
          <w:highlight w:val="none"/>
        </w:rPr>
        <w:t>民政部</w:t>
      </w:r>
      <w:r>
        <w:rPr>
          <w:rFonts w:ascii="仿宋_GB2312" w:hAnsi="仿宋" w:eastAsia="仿宋_GB2312" w:cs="仿宋_GB2312"/>
          <w:sz w:val="24"/>
          <w:highlight w:val="none"/>
        </w:rPr>
        <w:t xml:space="preserve"> </w:t>
      </w:r>
      <w:r>
        <w:rPr>
          <w:rFonts w:hint="eastAsia" w:ascii="仿宋_GB2312" w:hAnsi="仿宋" w:eastAsia="仿宋_GB2312" w:cs="仿宋_GB2312"/>
          <w:sz w:val="24"/>
          <w:highlight w:val="none"/>
        </w:rPr>
        <w:t>中国残疾人联合会关于促进残疾人就业政府采购政策的通知》（财库〔</w:t>
      </w:r>
      <w:r>
        <w:rPr>
          <w:rFonts w:ascii="仿宋_GB2312" w:hAnsi="仿宋" w:eastAsia="仿宋_GB2312" w:cs="仿宋_GB2312"/>
          <w:sz w:val="24"/>
          <w:highlight w:val="none"/>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_GB2312"/>
          <w:sz w:val="24"/>
          <w:highlight w:val="none"/>
        </w:rPr>
      </w:pPr>
    </w:p>
    <w:p>
      <w:pPr>
        <w:spacing w:line="360" w:lineRule="auto"/>
        <w:ind w:firstLine="480" w:firstLineChars="200"/>
        <w:rPr>
          <w:rFonts w:ascii="仿宋_GB2312" w:hAnsi="仿宋" w:eastAsia="仿宋_GB2312" w:cs="仿宋_GB2312"/>
          <w:sz w:val="24"/>
          <w:highlight w:val="none"/>
        </w:rPr>
      </w:pPr>
    </w:p>
    <w:p>
      <w:pPr>
        <w:tabs>
          <w:tab w:val="left" w:pos="4860"/>
        </w:tabs>
        <w:spacing w:line="360" w:lineRule="auto"/>
        <w:ind w:right="1560" w:firstLine="480" w:firstLineChars="200"/>
        <w:jc w:val="center"/>
        <w:rPr>
          <w:rFonts w:ascii="仿宋_GB2312" w:hAnsi="仿宋" w:eastAsia="仿宋_GB2312" w:cs="仿宋_GB2312"/>
          <w:sz w:val="24"/>
          <w:highlight w:val="none"/>
        </w:rPr>
      </w:pPr>
      <w:r>
        <w:rPr>
          <w:rFonts w:ascii="仿宋_GB2312" w:hAnsi="仿宋" w:eastAsia="仿宋_GB2312" w:cs="仿宋_GB2312"/>
          <w:sz w:val="24"/>
          <w:highlight w:val="none"/>
        </w:rPr>
        <w:t xml:space="preserve">               </w:t>
      </w:r>
      <w:r>
        <w:rPr>
          <w:rFonts w:hint="eastAsia" w:ascii="仿宋_GB2312" w:hAnsi="仿宋" w:eastAsia="仿宋_GB2312" w:cs="仿宋_GB2312"/>
          <w:kern w:val="0"/>
          <w:sz w:val="24"/>
          <w:highlight w:val="none"/>
          <w:lang w:val="zh-CN"/>
        </w:rPr>
        <w:t>投标人名称（电子签名）</w:t>
      </w:r>
      <w:r>
        <w:rPr>
          <w:rFonts w:hint="eastAsia" w:ascii="仿宋_GB2312" w:hAnsi="仿宋" w:eastAsia="仿宋_GB2312" w:cs="仿宋_GB2312"/>
          <w:sz w:val="24"/>
          <w:highlight w:val="none"/>
        </w:rPr>
        <w:t>：</w:t>
      </w:r>
    </w:p>
    <w:p>
      <w:pPr>
        <w:tabs>
          <w:tab w:val="left" w:pos="4860"/>
        </w:tabs>
        <w:spacing w:line="360" w:lineRule="auto"/>
        <w:ind w:right="1560" w:firstLine="480" w:firstLineChars="200"/>
        <w:jc w:val="center"/>
        <w:rPr>
          <w:rFonts w:ascii="仿宋_GB2312" w:hAnsi="仿宋" w:eastAsia="仿宋_GB2312" w:cs="仿宋_GB2312"/>
          <w:sz w:val="24"/>
          <w:highlight w:val="none"/>
        </w:rPr>
      </w:pPr>
      <w:r>
        <w:rPr>
          <w:rFonts w:ascii="仿宋_GB2312" w:hAnsi="仿宋" w:eastAsia="仿宋_GB2312" w:cs="仿宋_GB2312"/>
          <w:sz w:val="24"/>
          <w:highlight w:val="none"/>
        </w:rPr>
        <w:t xml:space="preserve">       日  期：</w:t>
      </w:r>
    </w:p>
    <w:p>
      <w:pPr>
        <w:spacing w:line="360" w:lineRule="auto"/>
        <w:ind w:firstLine="480" w:firstLineChars="200"/>
        <w:rPr>
          <w:rFonts w:ascii="仿宋_GB2312" w:hAnsi="仿宋" w:eastAsia="仿宋_GB2312" w:cs="仿宋_GB2312"/>
          <w:sz w:val="24"/>
          <w:highlight w:val="none"/>
        </w:rPr>
      </w:pPr>
    </w:p>
    <w:p>
      <w:pPr>
        <w:spacing w:line="360" w:lineRule="auto"/>
        <w:ind w:firstLine="420" w:firstLineChars="200"/>
        <w:rPr>
          <w:rFonts w:ascii="仿宋_GB2312" w:hAnsi="仿宋" w:eastAsia="仿宋_GB2312"/>
          <w:highlight w:val="none"/>
        </w:rPr>
      </w:pPr>
    </w:p>
    <w:p>
      <w:pPr>
        <w:spacing w:line="360" w:lineRule="auto"/>
        <w:ind w:firstLine="420" w:firstLineChars="200"/>
        <w:rPr>
          <w:rFonts w:ascii="仿宋_GB2312" w:hAnsi="仿宋" w:eastAsia="仿宋_GB2312"/>
          <w:highlight w:val="none"/>
        </w:rPr>
      </w:pPr>
    </w:p>
    <w:p>
      <w:pPr>
        <w:spacing w:line="360" w:lineRule="auto"/>
        <w:ind w:firstLine="420" w:firstLineChars="200"/>
        <w:rPr>
          <w:rFonts w:ascii="仿宋_GB2312" w:hAnsi="仿宋" w:eastAsia="仿宋_GB2312"/>
          <w:highlight w:val="none"/>
        </w:rPr>
      </w:pPr>
    </w:p>
    <w:p>
      <w:pPr>
        <w:spacing w:line="360" w:lineRule="auto"/>
        <w:ind w:firstLine="420" w:firstLineChars="200"/>
        <w:rPr>
          <w:rFonts w:ascii="仿宋_GB2312" w:hAnsi="仿宋" w:eastAsia="仿宋_GB2312"/>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jc w:val="left"/>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附件</w:t>
      </w:r>
      <w:r>
        <w:rPr>
          <w:rFonts w:ascii="仿宋_GB2312" w:hAnsi="仿宋" w:eastAsia="仿宋_GB2312"/>
          <w:b/>
          <w:spacing w:val="6"/>
          <w:sz w:val="32"/>
          <w:szCs w:val="32"/>
          <w:highlight w:val="none"/>
        </w:rPr>
        <w:t>2：质疑函范本及制作说明</w:t>
      </w:r>
    </w:p>
    <w:p>
      <w:pPr>
        <w:spacing w:line="360" w:lineRule="auto"/>
        <w:jc w:val="center"/>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质疑函范本</w:t>
      </w:r>
    </w:p>
    <w:p>
      <w:pPr>
        <w:snapToGrid w:val="0"/>
        <w:spacing w:before="240"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ascii="仿宋_GB2312" w:hAnsi="仿宋" w:eastAsia="仿宋_GB2312" w:cs="仿宋"/>
          <w:sz w:val="24"/>
          <w:highlight w:val="none"/>
          <w:u w:val="dotted"/>
        </w:rPr>
        <w:t xml:space="preserve">                                           </w:t>
      </w:r>
      <w:r>
        <w:rPr>
          <w:rFonts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ascii="仿宋_GB2312" w:hAnsi="仿宋" w:eastAsia="仿宋_GB2312" w:cs="仿宋"/>
          <w:sz w:val="24"/>
          <w:highlight w:val="none"/>
        </w:rPr>
        <w:t xml:space="preserve"> </w:t>
      </w:r>
      <w:r>
        <w:rPr>
          <w:rFonts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w:t>
      </w:r>
      <w:r>
        <w:rPr>
          <w:rFonts w:ascii="仿宋_GB2312" w:hAnsi="仿宋" w:eastAsia="仿宋_GB2312" w:cs="仿宋"/>
          <w:sz w:val="24"/>
          <w:highlight w:val="none"/>
        </w:rPr>
        <w:t>1：</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w:t>
      </w:r>
      <w:r>
        <w:rPr>
          <w:rFonts w:ascii="仿宋_GB2312" w:hAnsi="仿宋" w:eastAsia="仿宋_GB2312" w:cs="仿宋"/>
          <w:sz w:val="24"/>
          <w:highlight w:val="none"/>
        </w:rPr>
        <w:t>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ascii="仿宋_GB2312" w:hAnsi="仿宋" w:eastAsia="仿宋_GB2312" w:cs="仿宋"/>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签字</w:t>
      </w:r>
      <w:r>
        <w:rPr>
          <w:rFonts w:ascii="仿宋_GB2312" w:hAnsi="仿宋" w:eastAsia="仿宋_GB2312"/>
          <w:sz w:val="24"/>
          <w:highlight w:val="none"/>
        </w:rPr>
        <w:t xml:space="preserve">(签章)：                   公章：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日期：</w:t>
      </w:r>
      <w:r>
        <w:rPr>
          <w:rFonts w:ascii="仿宋_GB2312" w:hAnsi="仿宋" w:eastAsia="仿宋_GB2312"/>
          <w:sz w:val="24"/>
          <w:highlight w:val="none"/>
        </w:rPr>
        <w:t xml:space="preserve">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质疑函制作说明：</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2.质疑供应商若委托代理人进行质疑的，</w:t>
      </w:r>
      <w:r>
        <w:rPr>
          <w:rFonts w:hint="eastAsia" w:ascii="仿宋_GB2312" w:hAnsi="仿宋" w:eastAsia="仿宋_GB2312"/>
          <w:sz w:val="24"/>
          <w:highlight w:val="none"/>
        </w:rPr>
        <w:t>质疑函应按要求列明“授权代表”的有关内容，并在附件中提交由质疑</w:t>
      </w:r>
      <w:r>
        <w:rPr>
          <w:rFonts w:hint="eastAsia" w:ascii="仿宋_GB2312" w:hAnsi="仿宋" w:eastAsia="仿宋_GB2312"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5.质疑函的质疑请求应与质疑事项相关。</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6.质疑供应商为自然人的，</w:t>
      </w:r>
      <w:r>
        <w:rPr>
          <w:rFonts w:hint="eastAsia" w:ascii="仿宋_GB2312" w:hAnsi="仿宋" w:eastAsia="仿宋_GB2312"/>
          <w:sz w:val="24"/>
          <w:highlight w:val="none"/>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left"/>
        <w:rPr>
          <w:rFonts w:ascii="仿宋_GB2312" w:hAnsi="仿宋" w:eastAsia="仿宋_GB2312"/>
          <w:b/>
          <w:spacing w:val="6"/>
          <w:sz w:val="32"/>
          <w:szCs w:val="32"/>
          <w:highlight w:val="none"/>
        </w:rPr>
      </w:pPr>
    </w:p>
    <w:p>
      <w:pPr>
        <w:spacing w:line="360" w:lineRule="auto"/>
        <w:jc w:val="left"/>
        <w:rPr>
          <w:rFonts w:ascii="仿宋_GB2312" w:hAnsi="仿宋" w:eastAsia="仿宋_GB2312"/>
          <w:b/>
          <w:spacing w:val="6"/>
          <w:sz w:val="32"/>
          <w:szCs w:val="32"/>
          <w:highlight w:val="none"/>
        </w:rPr>
      </w:pPr>
    </w:p>
    <w:p>
      <w:pPr>
        <w:spacing w:line="360" w:lineRule="auto"/>
        <w:jc w:val="left"/>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附件</w:t>
      </w:r>
      <w:r>
        <w:rPr>
          <w:rFonts w:ascii="仿宋_GB2312" w:hAnsi="仿宋" w:eastAsia="仿宋_GB2312"/>
          <w:b/>
          <w:spacing w:val="6"/>
          <w:sz w:val="32"/>
          <w:szCs w:val="32"/>
          <w:highlight w:val="none"/>
        </w:rPr>
        <w:t>3：投诉书范本及制作说明</w:t>
      </w:r>
    </w:p>
    <w:p>
      <w:pPr>
        <w:spacing w:line="360" w:lineRule="auto"/>
        <w:jc w:val="center"/>
        <w:rPr>
          <w:rFonts w:ascii="仿宋_GB2312" w:hAnsi="仿宋" w:eastAsia="仿宋_GB2312"/>
          <w:b/>
          <w:sz w:val="24"/>
          <w:highlight w:val="none"/>
        </w:rPr>
      </w:pPr>
    </w:p>
    <w:p>
      <w:pPr>
        <w:spacing w:line="360" w:lineRule="auto"/>
        <w:jc w:val="center"/>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投诉书范本</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一、投诉相关主体基本情况</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投诉人：</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ascii="仿宋_GB2312" w:hAnsi="仿宋" w:eastAsia="仿宋_GB2312"/>
          <w:sz w:val="24"/>
          <w:highlight w:val="none"/>
          <w:u w:val="dotted"/>
        </w:rPr>
        <w:t xml:space="preserve">                             </w:t>
      </w:r>
      <w:r>
        <w:rPr>
          <w:rFonts w:hint="eastAsia" w:ascii="仿宋_GB2312" w:hAnsi="仿宋" w:eastAsia="仿宋_GB2312"/>
          <w:sz w:val="24"/>
          <w:highlight w:val="none"/>
        </w:rPr>
        <w:t>邮编：</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tabs>
          <w:tab w:val="left" w:pos="6510"/>
        </w:tabs>
        <w:spacing w:line="360" w:lineRule="auto"/>
        <w:jc w:val="left"/>
        <w:rPr>
          <w:rFonts w:ascii="仿宋_GB2312" w:hAnsi="仿宋" w:eastAsia="仿宋_GB2312"/>
          <w:sz w:val="24"/>
          <w:highlight w:val="none"/>
        </w:rPr>
      </w:pPr>
      <w:r>
        <w:rPr>
          <w:rFonts w:hint="eastAsia" w:ascii="仿宋_GB2312" w:hAnsi="仿宋" w:eastAsia="仿宋_GB2312"/>
          <w:sz w:val="24"/>
          <w:highlight w:val="none"/>
        </w:rPr>
        <w:t>法定代表人</w:t>
      </w:r>
      <w:r>
        <w:rPr>
          <w:rFonts w:ascii="仿宋_GB2312" w:hAnsi="仿宋" w:eastAsia="仿宋_GB2312"/>
          <w:sz w:val="24"/>
          <w:highlight w:val="none"/>
        </w:rPr>
        <w:t>/主要负责人：</w:t>
      </w:r>
      <w:r>
        <w:rPr>
          <w:rFonts w:ascii="仿宋_GB2312" w:hAnsi="仿宋" w:eastAsia="仿宋_GB2312"/>
          <w:sz w:val="24"/>
          <w:highlight w:val="none"/>
          <w:u w:val="dotted"/>
        </w:rPr>
        <w:t xml:space="preserve">                                   </w:t>
      </w:r>
      <w:r>
        <w:rPr>
          <w:rFonts w:ascii="仿宋_GB2312" w:hAnsi="仿宋" w:eastAsia="仿宋_GB2312"/>
          <w:sz w:val="24"/>
          <w:highlight w:val="none"/>
        </w:rPr>
        <w:t xml:space="preserve">  </w:t>
      </w:r>
    </w:p>
    <w:p>
      <w:pPr>
        <w:tabs>
          <w:tab w:val="left" w:pos="6510"/>
        </w:tabs>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联系电话：</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授权代表：</w:t>
      </w:r>
      <w:r>
        <w:rPr>
          <w:rFonts w:ascii="仿宋_GB2312" w:hAnsi="仿宋" w:eastAsia="仿宋_GB2312"/>
          <w:sz w:val="24"/>
          <w:highlight w:val="none"/>
          <w:u w:val="dotted"/>
        </w:rPr>
        <w:t xml:space="preserve">             </w:t>
      </w:r>
      <w:r>
        <w:rPr>
          <w:rFonts w:hint="eastAsia" w:ascii="仿宋_GB2312" w:hAnsi="仿宋" w:eastAsia="仿宋_GB2312"/>
          <w:sz w:val="24"/>
          <w:highlight w:val="none"/>
        </w:rPr>
        <w:t>联系电话</w:t>
      </w:r>
      <w:r>
        <w:rPr>
          <w:rFonts w:hint="eastAsia" w:ascii="仿宋_GB2312" w:hAnsi="仿宋" w:eastAsia="仿宋_GB2312"/>
          <w:sz w:val="24"/>
          <w:highlight w:val="none"/>
          <w:u w:val="dotted"/>
        </w:rPr>
        <w:t>：</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ascii="仿宋_GB2312" w:hAnsi="仿宋" w:eastAsia="仿宋_GB2312"/>
          <w:sz w:val="24"/>
          <w:highlight w:val="none"/>
          <w:u w:val="dotted"/>
        </w:rPr>
        <w:t xml:space="preserve">                             </w:t>
      </w:r>
      <w:r>
        <w:rPr>
          <w:rFonts w:hint="eastAsia" w:ascii="仿宋_GB2312" w:hAnsi="仿宋" w:eastAsia="仿宋_GB2312"/>
          <w:sz w:val="24"/>
          <w:highlight w:val="none"/>
        </w:rPr>
        <w:t>邮编：</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被投诉人</w:t>
      </w:r>
      <w:r>
        <w:rPr>
          <w:rFonts w:ascii="仿宋_GB2312" w:hAnsi="仿宋" w:eastAsia="仿宋_GB2312"/>
          <w:sz w:val="24"/>
          <w:highlight w:val="none"/>
        </w:rPr>
        <w:t>1：</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ascii="仿宋_GB2312" w:hAnsi="仿宋" w:eastAsia="仿宋_GB2312"/>
          <w:sz w:val="24"/>
          <w:highlight w:val="none"/>
          <w:u w:val="dotted"/>
        </w:rPr>
        <w:t xml:space="preserve">                             </w:t>
      </w:r>
      <w:r>
        <w:rPr>
          <w:rFonts w:hint="eastAsia" w:ascii="仿宋_GB2312" w:hAnsi="仿宋" w:eastAsia="仿宋_GB2312"/>
          <w:sz w:val="24"/>
          <w:highlight w:val="none"/>
        </w:rPr>
        <w:t>邮编：</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联系人：</w:t>
      </w:r>
      <w:r>
        <w:rPr>
          <w:rFonts w:ascii="仿宋_GB2312" w:hAnsi="仿宋" w:eastAsia="仿宋_GB2312"/>
          <w:sz w:val="24"/>
          <w:highlight w:val="none"/>
          <w:u w:val="dotted"/>
        </w:rPr>
        <w:t xml:space="preserve">               </w:t>
      </w:r>
      <w:r>
        <w:rPr>
          <w:rFonts w:hint="eastAsia" w:ascii="仿宋_GB2312" w:hAnsi="仿宋" w:eastAsia="仿宋_GB2312"/>
          <w:sz w:val="24"/>
          <w:highlight w:val="none"/>
        </w:rPr>
        <w:t>联系电话：</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被投诉人</w:t>
      </w:r>
      <w:r>
        <w:rPr>
          <w:rFonts w:ascii="仿宋_GB2312" w:hAnsi="仿宋" w:eastAsia="仿宋_GB2312"/>
          <w:sz w:val="24"/>
          <w:highlight w:val="none"/>
        </w:rPr>
        <w:t>2</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相关供应商：</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ascii="仿宋_GB2312" w:hAnsi="仿宋" w:eastAsia="仿宋_GB2312"/>
          <w:sz w:val="24"/>
          <w:highlight w:val="none"/>
          <w:u w:val="dotted"/>
        </w:rPr>
        <w:t xml:space="preserve">                             </w:t>
      </w:r>
      <w:r>
        <w:rPr>
          <w:rFonts w:hint="eastAsia" w:ascii="仿宋_GB2312" w:hAnsi="仿宋" w:eastAsia="仿宋_GB2312"/>
          <w:sz w:val="24"/>
          <w:highlight w:val="none"/>
        </w:rPr>
        <w:t>邮编：</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联系人：</w:t>
      </w:r>
      <w:r>
        <w:rPr>
          <w:rFonts w:ascii="仿宋_GB2312" w:hAnsi="仿宋" w:eastAsia="仿宋_GB2312"/>
          <w:sz w:val="24"/>
          <w:highlight w:val="none"/>
          <w:u w:val="dotted"/>
        </w:rPr>
        <w:t xml:space="preserve">               </w:t>
      </w:r>
      <w:r>
        <w:rPr>
          <w:rFonts w:hint="eastAsia" w:ascii="仿宋_GB2312" w:hAnsi="仿宋" w:eastAsia="仿宋_GB2312"/>
          <w:sz w:val="24"/>
          <w:highlight w:val="none"/>
        </w:rPr>
        <w:t>联系电话：</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二、投诉项目基本情况</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采购项目名称：</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采购项目编号：</w:t>
      </w:r>
      <w:r>
        <w:rPr>
          <w:rFonts w:ascii="仿宋_GB2312" w:hAnsi="仿宋" w:eastAsia="仿宋_GB2312"/>
          <w:sz w:val="24"/>
          <w:highlight w:val="none"/>
          <w:u w:val="dotted"/>
        </w:rPr>
        <w:t xml:space="preserve">                 </w:t>
      </w:r>
      <w:r>
        <w:rPr>
          <w:rFonts w:hint="eastAsia" w:ascii="仿宋_GB2312" w:hAnsi="仿宋" w:eastAsia="仿宋_GB2312"/>
          <w:sz w:val="24"/>
          <w:highlight w:val="none"/>
        </w:rPr>
        <w:t>包号：</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采购人名称：</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代理机构名称：</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采购文件公告</w:t>
      </w:r>
      <w:r>
        <w:rPr>
          <w:rFonts w:ascii="仿宋_GB2312" w:hAnsi="仿宋" w:eastAsia="仿宋_GB2312"/>
          <w:sz w:val="24"/>
          <w:highlight w:val="none"/>
        </w:rPr>
        <w:t>:</w:t>
      </w:r>
      <w:r>
        <w:rPr>
          <w:rFonts w:hint="eastAsia" w:ascii="仿宋_GB2312" w:hAnsi="仿宋" w:eastAsia="仿宋_GB2312"/>
          <w:sz w:val="24"/>
          <w:highlight w:val="none"/>
          <w:u w:val="dotted"/>
        </w:rPr>
        <w:t>是</w:t>
      </w:r>
      <w:r>
        <w:rPr>
          <w:rFonts w:ascii="仿宋_GB2312" w:hAnsi="仿宋" w:eastAsia="仿宋_GB2312"/>
          <w:sz w:val="24"/>
          <w:highlight w:val="none"/>
          <w:u w:val="dotted"/>
        </w:rPr>
        <w:t xml:space="preserve">/否 </w:t>
      </w:r>
      <w:r>
        <w:rPr>
          <w:rFonts w:hint="eastAsia" w:ascii="仿宋_GB2312" w:hAnsi="仿宋" w:eastAsia="仿宋_GB2312"/>
          <w:sz w:val="24"/>
          <w:highlight w:val="none"/>
        </w:rPr>
        <w:t>公告期限：</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采购结果公告</w:t>
      </w:r>
      <w:r>
        <w:rPr>
          <w:rFonts w:ascii="仿宋_GB2312" w:hAnsi="仿宋" w:eastAsia="仿宋_GB2312"/>
          <w:sz w:val="24"/>
          <w:highlight w:val="none"/>
        </w:rPr>
        <w:t>:</w:t>
      </w:r>
      <w:r>
        <w:rPr>
          <w:rFonts w:hint="eastAsia" w:ascii="仿宋_GB2312" w:hAnsi="仿宋" w:eastAsia="仿宋_GB2312"/>
          <w:sz w:val="24"/>
          <w:highlight w:val="none"/>
          <w:u w:val="dotted"/>
        </w:rPr>
        <w:t>是</w:t>
      </w:r>
      <w:r>
        <w:rPr>
          <w:rFonts w:ascii="仿宋_GB2312" w:hAnsi="仿宋" w:eastAsia="仿宋_GB2312"/>
          <w:sz w:val="24"/>
          <w:highlight w:val="none"/>
          <w:u w:val="dotted"/>
        </w:rPr>
        <w:t xml:space="preserve">/否 </w:t>
      </w:r>
      <w:r>
        <w:rPr>
          <w:rFonts w:hint="eastAsia" w:ascii="仿宋_GB2312" w:hAnsi="仿宋" w:eastAsia="仿宋_GB2312"/>
          <w:sz w:val="24"/>
          <w:highlight w:val="none"/>
        </w:rPr>
        <w:t>公告期限：</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三、质疑基本情况</w:t>
      </w:r>
    </w:p>
    <w:p>
      <w:pPr>
        <w:spacing w:line="360" w:lineRule="auto"/>
        <w:ind w:firstLine="480" w:firstLineChars="200"/>
        <w:rPr>
          <w:rFonts w:ascii="仿宋_GB2312" w:hAnsi="仿宋" w:eastAsia="仿宋_GB2312"/>
          <w:sz w:val="24"/>
          <w:highlight w:val="none"/>
          <w:u w:val="dotted"/>
        </w:rPr>
      </w:pPr>
      <w:r>
        <w:rPr>
          <w:rFonts w:hint="eastAsia" w:ascii="仿宋_GB2312" w:hAnsi="仿宋" w:eastAsia="仿宋_GB2312"/>
          <w:sz w:val="24"/>
          <w:highlight w:val="none"/>
        </w:rPr>
        <w:t>投诉人于</w:t>
      </w:r>
      <w:r>
        <w:rPr>
          <w:rFonts w:ascii="仿宋_GB2312" w:hAnsi="仿宋" w:eastAsia="仿宋_GB2312"/>
          <w:sz w:val="24"/>
          <w:highlight w:val="none"/>
          <w:u w:val="dotted"/>
        </w:rPr>
        <w:t xml:space="preserve">   </w:t>
      </w:r>
      <w:r>
        <w:rPr>
          <w:rFonts w:hint="eastAsia" w:ascii="仿宋_GB2312" w:hAnsi="仿宋" w:eastAsia="仿宋_GB2312"/>
          <w:sz w:val="24"/>
          <w:highlight w:val="none"/>
        </w:rPr>
        <w:t>年</w:t>
      </w:r>
      <w:r>
        <w:rPr>
          <w:rFonts w:ascii="仿宋_GB2312" w:hAnsi="仿宋" w:eastAsia="仿宋_GB2312"/>
          <w:sz w:val="24"/>
          <w:highlight w:val="none"/>
          <w:u w:val="dotted"/>
        </w:rPr>
        <w:t xml:space="preserve">   </w:t>
      </w:r>
      <w:r>
        <w:rPr>
          <w:rFonts w:hint="eastAsia" w:ascii="仿宋_GB2312" w:hAnsi="仿宋" w:eastAsia="仿宋_GB2312"/>
          <w:sz w:val="24"/>
          <w:highlight w:val="none"/>
        </w:rPr>
        <w:t>月</w:t>
      </w:r>
      <w:r>
        <w:rPr>
          <w:rFonts w:ascii="仿宋_GB2312" w:hAnsi="仿宋" w:eastAsia="仿宋_GB2312"/>
          <w:sz w:val="24"/>
          <w:highlight w:val="none"/>
          <w:u w:val="dotted"/>
        </w:rPr>
        <w:t xml:space="preserve">  </w:t>
      </w:r>
      <w:r>
        <w:rPr>
          <w:rFonts w:hint="eastAsia" w:ascii="仿宋_GB2312" w:hAnsi="仿宋" w:eastAsia="仿宋_GB2312"/>
          <w:sz w:val="24"/>
          <w:highlight w:val="none"/>
        </w:rPr>
        <w:t>日</w:t>
      </w:r>
      <w:r>
        <w:rPr>
          <w:rFonts w:ascii="仿宋_GB2312" w:hAnsi="仿宋" w:eastAsia="仿宋_GB2312"/>
          <w:sz w:val="24"/>
          <w:highlight w:val="none"/>
        </w:rPr>
        <w:t>,向</w:t>
      </w:r>
      <w:r>
        <w:rPr>
          <w:rFonts w:ascii="仿宋_GB2312" w:hAnsi="仿宋" w:eastAsia="仿宋_GB2312"/>
          <w:sz w:val="24"/>
          <w:highlight w:val="none"/>
          <w:u w:val="dotted"/>
        </w:rPr>
        <w:t xml:space="preserve">                   </w:t>
      </w:r>
      <w:r>
        <w:rPr>
          <w:rFonts w:hint="eastAsia" w:ascii="仿宋_GB2312" w:hAnsi="仿宋" w:eastAsia="仿宋_GB2312"/>
          <w:sz w:val="24"/>
          <w:highlight w:val="none"/>
        </w:rPr>
        <w:t>提出质疑，质疑事项为：</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ascii="仿宋_GB2312" w:hAnsi="仿宋" w:eastAsia="仿宋_GB2312"/>
          <w:sz w:val="24"/>
          <w:highlight w:val="none"/>
          <w:u w:val="dotted"/>
        </w:rPr>
        <w:t xml:space="preserve">                                                     </w:t>
      </w:r>
      <w:r>
        <w:rPr>
          <w:rFonts w:ascii="仿宋_GB2312" w:hAnsi="仿宋" w:eastAsia="仿宋_GB2312"/>
          <w:sz w:val="24"/>
          <w:highlight w:val="none"/>
        </w:rPr>
        <w:t xml:space="preserve">  </w:t>
      </w:r>
    </w:p>
    <w:p>
      <w:pPr>
        <w:spacing w:line="360" w:lineRule="auto"/>
        <w:ind w:firstLine="360" w:firstLineChars="150"/>
        <w:rPr>
          <w:rFonts w:ascii="仿宋_GB2312" w:hAnsi="仿宋" w:eastAsia="仿宋_GB2312"/>
          <w:sz w:val="24"/>
          <w:highlight w:val="none"/>
        </w:rPr>
      </w:pPr>
      <w:r>
        <w:rPr>
          <w:rFonts w:hint="eastAsia" w:ascii="仿宋_GB2312" w:hAnsi="仿宋" w:eastAsia="仿宋_GB2312"/>
          <w:sz w:val="24"/>
          <w:highlight w:val="none"/>
          <w:u w:val="dotted"/>
        </w:rPr>
        <w:t>采购人</w:t>
      </w:r>
      <w:r>
        <w:rPr>
          <w:rFonts w:ascii="仿宋_GB2312" w:hAnsi="仿宋" w:eastAsia="仿宋_GB2312"/>
          <w:sz w:val="24"/>
          <w:highlight w:val="none"/>
          <w:u w:val="dotted"/>
        </w:rPr>
        <w:t>/代理机构</w:t>
      </w:r>
      <w:r>
        <w:rPr>
          <w:rFonts w:hint="eastAsia" w:ascii="仿宋_GB2312" w:hAnsi="仿宋" w:eastAsia="仿宋_GB2312"/>
          <w:sz w:val="24"/>
          <w:highlight w:val="none"/>
        </w:rPr>
        <w:t>于</w:t>
      </w:r>
      <w:r>
        <w:rPr>
          <w:rFonts w:ascii="仿宋_GB2312" w:hAnsi="仿宋" w:eastAsia="仿宋_GB2312"/>
          <w:sz w:val="24"/>
          <w:highlight w:val="none"/>
          <w:u w:val="dotted"/>
        </w:rPr>
        <w:t xml:space="preserve">   </w:t>
      </w:r>
      <w:r>
        <w:rPr>
          <w:rFonts w:hint="eastAsia" w:ascii="仿宋_GB2312" w:hAnsi="仿宋" w:eastAsia="仿宋_GB2312"/>
          <w:sz w:val="24"/>
          <w:highlight w:val="none"/>
        </w:rPr>
        <w:t>年</w:t>
      </w:r>
      <w:r>
        <w:rPr>
          <w:rFonts w:ascii="仿宋_GB2312" w:hAnsi="仿宋" w:eastAsia="仿宋_GB2312"/>
          <w:sz w:val="24"/>
          <w:highlight w:val="none"/>
          <w:u w:val="dotted"/>
        </w:rPr>
        <w:t xml:space="preserve">   </w:t>
      </w:r>
      <w:r>
        <w:rPr>
          <w:rFonts w:hint="eastAsia" w:ascii="仿宋_GB2312" w:hAnsi="仿宋" w:eastAsia="仿宋_GB2312"/>
          <w:sz w:val="24"/>
          <w:highlight w:val="none"/>
        </w:rPr>
        <w:t>月</w:t>
      </w:r>
      <w:r>
        <w:rPr>
          <w:rFonts w:ascii="仿宋_GB2312" w:hAnsi="仿宋" w:eastAsia="仿宋_GB2312"/>
          <w:sz w:val="24"/>
          <w:highlight w:val="none"/>
          <w:u w:val="dotted"/>
        </w:rPr>
        <w:t xml:space="preserve">   </w:t>
      </w:r>
      <w:r>
        <w:rPr>
          <w:rFonts w:hint="eastAsia" w:ascii="仿宋_GB2312" w:hAnsi="仿宋" w:eastAsia="仿宋_GB2312"/>
          <w:sz w:val="24"/>
          <w:highlight w:val="none"/>
        </w:rPr>
        <w:t>日</w:t>
      </w:r>
      <w:r>
        <w:rPr>
          <w:rFonts w:ascii="仿宋_GB2312" w:hAnsi="仿宋" w:eastAsia="仿宋_GB2312"/>
          <w:sz w:val="24"/>
          <w:highlight w:val="none"/>
        </w:rPr>
        <w:t>,就质疑事项</w:t>
      </w:r>
      <w:r>
        <w:rPr>
          <w:rFonts w:hint="eastAsia" w:ascii="仿宋_GB2312" w:hAnsi="仿宋" w:eastAsia="仿宋_GB2312"/>
          <w:sz w:val="24"/>
          <w:highlight w:val="none"/>
        </w:rPr>
        <w:t>作出了答复</w:t>
      </w:r>
      <w:r>
        <w:rPr>
          <w:rFonts w:ascii="仿宋_GB2312" w:hAnsi="仿宋" w:eastAsia="仿宋_GB2312"/>
          <w:sz w:val="24"/>
          <w:highlight w:val="none"/>
        </w:rPr>
        <w:t>/没有在法定期限内</w:t>
      </w:r>
      <w:r>
        <w:rPr>
          <w:rFonts w:hint="eastAsia" w:ascii="仿宋_GB2312" w:hAnsi="仿宋" w:eastAsia="仿宋_GB2312"/>
          <w:sz w:val="24"/>
          <w:highlight w:val="none"/>
        </w:rPr>
        <w:t>作出答复。</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四、投诉事项具体内容</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投诉事项</w:t>
      </w:r>
      <w:r>
        <w:rPr>
          <w:rFonts w:ascii="仿宋_GB2312" w:hAnsi="仿宋" w:eastAsia="仿宋_GB2312"/>
          <w:sz w:val="24"/>
          <w:highlight w:val="none"/>
        </w:rPr>
        <w:t xml:space="preserve"> 1：</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事实依据：</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法律依据：</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投诉事项</w:t>
      </w:r>
      <w:r>
        <w:rPr>
          <w:rFonts w:ascii="仿宋_GB2312" w:hAnsi="仿宋" w:eastAsia="仿宋_GB2312"/>
          <w:sz w:val="24"/>
          <w:highlight w:val="none"/>
        </w:rPr>
        <w:t>2</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五、与投诉事项相关的投诉请求</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请求：</w:t>
      </w:r>
      <w:r>
        <w:rPr>
          <w:rFonts w:ascii="仿宋_GB2312" w:hAnsi="仿宋" w:eastAsia="仿宋_GB2312"/>
          <w:sz w:val="24"/>
          <w:highlight w:val="none"/>
          <w:u w:val="dotted"/>
        </w:rPr>
        <w:t xml:space="preserve">                                              </w:t>
      </w:r>
      <w:r>
        <w:rPr>
          <w:rFonts w:ascii="仿宋_GB2312" w:hAnsi="仿宋" w:eastAsia="仿宋_GB2312"/>
          <w:sz w:val="24"/>
          <w:highlight w:val="none"/>
        </w:rPr>
        <w:t xml:space="preserve"> </w:t>
      </w:r>
    </w:p>
    <w:p>
      <w:pPr>
        <w:spacing w:line="360" w:lineRule="auto"/>
        <w:rPr>
          <w:rFonts w:ascii="仿宋_GB2312" w:hAnsi="仿宋" w:eastAsia="仿宋_GB2312"/>
          <w:sz w:val="24"/>
          <w:highlight w:val="none"/>
          <w:u w:val="single"/>
        </w:rPr>
      </w:pPr>
      <w:r>
        <w:rPr>
          <w:rFonts w:ascii="仿宋_GB2312" w:hAnsi="仿宋" w:eastAsia="仿宋_GB2312"/>
          <w:sz w:val="24"/>
          <w:highlight w:val="none"/>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签字</w:t>
      </w:r>
      <w:r>
        <w:rPr>
          <w:rFonts w:ascii="仿宋_GB2312" w:hAnsi="仿宋" w:eastAsia="仿宋_GB2312"/>
          <w:sz w:val="24"/>
          <w:highlight w:val="none"/>
        </w:rPr>
        <w:t xml:space="preserve">(签章)：                   公章：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日期：</w:t>
      </w:r>
      <w:r>
        <w:rPr>
          <w:rFonts w:ascii="仿宋_GB2312" w:hAnsi="仿宋" w:eastAsia="仿宋_GB2312"/>
          <w:sz w:val="24"/>
          <w:highlight w:val="none"/>
        </w:rPr>
        <w:t xml:space="preserve">    </w:t>
      </w: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投诉书制作说明：</w:t>
      </w:r>
    </w:p>
    <w:p>
      <w:pPr>
        <w:widowControl/>
        <w:spacing w:line="360" w:lineRule="auto"/>
        <w:ind w:firstLine="480" w:firstLineChars="200"/>
        <w:rPr>
          <w:rFonts w:ascii="仿宋_GB2312" w:hAnsi="仿宋" w:eastAsia="仿宋_GB2312" w:cs="宋体"/>
          <w:kern w:val="0"/>
          <w:sz w:val="24"/>
          <w:highlight w:val="none"/>
        </w:rPr>
      </w:pPr>
      <w:r>
        <w:rPr>
          <w:rFonts w:ascii="仿宋_GB2312" w:hAnsi="仿宋" w:eastAsia="仿宋_GB2312"/>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highlight w:val="none"/>
        </w:rPr>
      </w:pPr>
      <w:r>
        <w:rPr>
          <w:rFonts w:ascii="仿宋_GB2312" w:hAnsi="仿宋" w:eastAsia="仿宋_GB2312"/>
          <w:sz w:val="24"/>
          <w:highlight w:val="none"/>
        </w:rPr>
        <w:t>2.投诉人若委托代理人进行投诉的，投诉书应按照要求列明“授权代表”的有关内容，并在附件中提交由</w:t>
      </w:r>
      <w:r>
        <w:rPr>
          <w:rFonts w:hint="eastAsia" w:ascii="仿宋_GB2312" w:hAnsi="仿宋" w:eastAsia="仿宋_GB2312" w:cs="宋体"/>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6.投诉书的投诉请求应与投诉事项相关。</w:t>
      </w:r>
    </w:p>
    <w:p>
      <w:pPr>
        <w:widowControl/>
        <w:spacing w:line="360" w:lineRule="auto"/>
        <w:ind w:firstLine="480" w:firstLineChars="200"/>
        <w:jc w:val="left"/>
        <w:rPr>
          <w:rFonts w:ascii="仿宋_GB2312" w:hAnsi="仿宋" w:eastAsia="仿宋_GB2312" w:cs="宋体"/>
          <w:kern w:val="0"/>
          <w:sz w:val="24"/>
          <w:highlight w:val="none"/>
        </w:rPr>
      </w:pPr>
      <w:r>
        <w:rPr>
          <w:rFonts w:ascii="仿宋_GB2312" w:hAnsi="仿宋" w:eastAsia="仿宋_GB2312"/>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sz w:val="24"/>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bCs/>
          <w:sz w:val="32"/>
          <w:szCs w:val="32"/>
          <w:highlight w:val="none"/>
        </w:rPr>
      </w:pPr>
      <w:r>
        <w:rPr>
          <w:rFonts w:hint="eastAsia" w:ascii="仿宋" w:hAnsi="仿宋" w:eastAsia="仿宋"/>
          <w:b/>
          <w:spacing w:val="6"/>
          <w:sz w:val="32"/>
          <w:szCs w:val="32"/>
          <w:highlight w:val="none"/>
        </w:rPr>
        <w:t>附件</w:t>
      </w:r>
      <w:r>
        <w:rPr>
          <w:rFonts w:ascii="仿宋" w:hAnsi="仿宋" w:eastAsia="仿宋"/>
          <w:b/>
          <w:spacing w:val="6"/>
          <w:sz w:val="32"/>
          <w:szCs w:val="32"/>
          <w:highlight w:val="none"/>
        </w:rPr>
        <w:t>4：</w:t>
      </w:r>
      <w:r>
        <w:rPr>
          <w:rFonts w:hint="eastAsia" w:ascii="仿宋" w:hAnsi="仿宋" w:eastAsia="仿宋"/>
          <w:b/>
          <w:bCs/>
          <w:sz w:val="32"/>
          <w:szCs w:val="32"/>
          <w:highlight w:val="none"/>
        </w:rPr>
        <w:t>业务专用章使用说明函</w:t>
      </w:r>
    </w:p>
    <w:p>
      <w:pPr>
        <w:spacing w:line="360" w:lineRule="auto"/>
        <w:rPr>
          <w:rFonts w:ascii="仿宋" w:hAnsi="仿宋" w:eastAsia="仿宋"/>
          <w:sz w:val="24"/>
          <w:highlight w:val="none"/>
        </w:rPr>
      </w:pPr>
      <w:r>
        <w:rPr>
          <w:rFonts w:hint="eastAsia" w:ascii="仿宋" w:hAnsi="仿宋" w:eastAsia="仿宋" w:cs="仿宋_GB2312"/>
          <w:sz w:val="24"/>
          <w:highlight w:val="none"/>
          <w:u w:val="single"/>
        </w:rPr>
        <w:t>（采购人）、（采购代理机构）</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(投标人全称)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lang w:eastAsia="zh-CN"/>
        </w:rPr>
        <w:t>大学城北单元规划幼儿园一</w:t>
      </w:r>
      <w:r>
        <w:rPr>
          <w:rFonts w:hint="eastAsia" w:ascii="仿宋_GB2312" w:hAnsi="仿宋" w:eastAsia="仿宋_GB2312" w:cs="仿宋_GB2312"/>
          <w:sz w:val="24"/>
          <w:highlight w:val="none"/>
        </w:rPr>
        <w:t>厨房设备采购项目</w:t>
      </w:r>
      <w:r>
        <w:rPr>
          <w:rFonts w:hint="eastAsia" w:ascii="仿宋" w:hAnsi="仿宋" w:eastAsia="仿宋" w:cs="仿宋_GB2312"/>
          <w:sz w:val="24"/>
          <w:highlight w:val="none"/>
        </w:rPr>
        <w:t>【招标编号：</w:t>
      </w:r>
      <w:r>
        <w:rPr>
          <w:rFonts w:hint="eastAsia" w:ascii="仿宋" w:hAnsi="仿宋" w:eastAsia="仿宋" w:cs="仿宋_GB2312"/>
          <w:sz w:val="24"/>
          <w:highlight w:val="none"/>
          <w:lang w:val="en-US" w:eastAsia="zh-CN"/>
        </w:rPr>
        <w:t xml:space="preserve">   </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right="480" w:firstLine="4080" w:firstLineChars="1700"/>
        <w:rPr>
          <w:rFonts w:ascii="仿宋" w:hAnsi="仿宋" w:eastAsia="仿宋" w:cs="宋体"/>
          <w:sz w:val="24"/>
          <w:highlight w:val="none"/>
        </w:rPr>
      </w:pPr>
      <w:r>
        <w:rPr>
          <w:rFonts w:hint="eastAsia" w:ascii="仿宋" w:hAnsi="仿宋" w:eastAsia="仿宋" w:cs="宋体"/>
          <w:sz w:val="24"/>
          <w:highlight w:val="none"/>
        </w:rPr>
        <w:t>投标单位（法定名称章）：</w:t>
      </w:r>
    </w:p>
    <w:p>
      <w:pPr>
        <w:ind w:right="1440" w:firstLine="494"/>
        <w:jc w:val="center"/>
        <w:rPr>
          <w:rFonts w:ascii="仿宋" w:hAnsi="仿宋" w:eastAsia="仿宋" w:cs="宋体"/>
          <w:sz w:val="24"/>
          <w:highlight w:val="none"/>
        </w:rPr>
      </w:pPr>
      <w:r>
        <w:rPr>
          <w:rFonts w:ascii="仿宋" w:hAnsi="仿宋" w:eastAsia="仿宋" w:cs="宋体"/>
          <w:sz w:val="24"/>
          <w:highlight w:val="none"/>
        </w:rPr>
        <w:t xml:space="preserve">                              日期：       年     月     日</w:t>
      </w: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bCs/>
          <w:sz w:val="32"/>
          <w:szCs w:val="32"/>
          <w:highlight w:val="none"/>
        </w:rPr>
      </w:pPr>
      <w:r>
        <w:rPr>
          <w:rFonts w:hint="eastAsia" w:ascii="仿宋" w:hAnsi="仿宋" w:eastAsia="仿宋"/>
          <w:b/>
          <w:spacing w:val="6"/>
          <w:sz w:val="32"/>
          <w:szCs w:val="32"/>
          <w:highlight w:val="none"/>
        </w:rPr>
        <w:t>附件</w:t>
      </w:r>
      <w:r>
        <w:rPr>
          <w:rFonts w:ascii="仿宋" w:hAnsi="仿宋" w:eastAsia="仿宋"/>
          <w:b/>
          <w:spacing w:val="6"/>
          <w:sz w:val="32"/>
          <w:szCs w:val="32"/>
          <w:highlight w:val="none"/>
        </w:rPr>
        <w:t>5</w:t>
      </w:r>
      <w:r>
        <w:rPr>
          <w:rFonts w:hint="eastAsia" w:ascii="仿宋" w:hAnsi="仿宋" w:eastAsia="仿宋"/>
          <w:b/>
          <w:spacing w:val="6"/>
          <w:sz w:val="32"/>
          <w:szCs w:val="32"/>
          <w:highlight w:val="none"/>
        </w:rPr>
        <w:t>：</w:t>
      </w:r>
      <w:r>
        <w:rPr>
          <w:rFonts w:hint="eastAsia" w:ascii="仿宋_GB2312" w:hAnsi="宋体" w:eastAsia="仿宋_GB2312"/>
          <w:b/>
          <w:sz w:val="32"/>
          <w:szCs w:val="32"/>
          <w:highlight w:val="none"/>
        </w:rPr>
        <w:t>中小企业声明函</w:t>
      </w:r>
    </w:p>
    <w:p>
      <w:pPr>
        <w:spacing w:line="360" w:lineRule="auto"/>
        <w:jc w:val="center"/>
        <w:rPr>
          <w:rFonts w:ascii="仿宋" w:hAnsi="仿宋" w:eastAsia="仿宋" w:cs="仿宋_GB2312"/>
          <w:sz w:val="24"/>
          <w:highlight w:val="none"/>
          <w:u w:val="single"/>
        </w:rPr>
      </w:pPr>
    </w:p>
    <w:p>
      <w:pPr>
        <w:spacing w:line="360" w:lineRule="auto"/>
        <w:jc w:val="center"/>
        <w:rPr>
          <w:rFonts w:ascii="仿宋_GB2312" w:hAnsi="宋体" w:eastAsia="仿宋_GB2312"/>
          <w:b/>
          <w:sz w:val="32"/>
          <w:szCs w:val="32"/>
          <w:highlight w:val="none"/>
        </w:rPr>
      </w:pPr>
      <w:r>
        <w:rPr>
          <w:rFonts w:hint="eastAsia" w:ascii="仿宋_GB2312" w:hAnsi="宋体" w:eastAsia="仿宋_GB2312"/>
          <w:b/>
          <w:sz w:val="32"/>
          <w:szCs w:val="32"/>
          <w:highlight w:val="none"/>
        </w:rPr>
        <w:t>中小企业声明函（货物）</w:t>
      </w:r>
    </w:p>
    <w:p>
      <w:pPr>
        <w:spacing w:line="360"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本公司（联合体）郑重声明，根据《政府采购促进中小企业发展管理办法》（财库</w:t>
      </w:r>
      <w:r>
        <w:rPr>
          <w:rFonts w:hint="eastAsia" w:ascii="宋体" w:hAnsi="宋体" w:cs="宋体"/>
          <w:sz w:val="24"/>
          <w:highlight w:val="none"/>
        </w:rPr>
        <w:t>﹝</w:t>
      </w:r>
      <w:r>
        <w:rPr>
          <w:rFonts w:ascii="仿宋_GB2312" w:hAnsi="宋体" w:eastAsia="仿宋_GB2312"/>
          <w:sz w:val="24"/>
          <w:highlight w:val="none"/>
        </w:rPr>
        <w:t>2020</w:t>
      </w:r>
      <w:r>
        <w:rPr>
          <w:rFonts w:hint="eastAsia" w:ascii="宋体" w:hAnsi="宋体" w:cs="宋体"/>
          <w:sz w:val="24"/>
          <w:highlight w:val="none"/>
        </w:rPr>
        <w:t>﹞</w:t>
      </w:r>
      <w:r>
        <w:rPr>
          <w:rFonts w:ascii="仿宋_GB2312" w:hAnsi="宋体" w:eastAsia="仿宋_GB2312"/>
          <w:sz w:val="24"/>
          <w:highlight w:val="none"/>
        </w:rPr>
        <w:t xml:space="preserve">46 </w:t>
      </w:r>
      <w:r>
        <w:rPr>
          <w:rFonts w:hint="eastAsia" w:ascii="仿宋_GB2312" w:hAnsi="宋体" w:eastAsia="仿宋_GB2312"/>
          <w:sz w:val="24"/>
          <w:highlight w:val="none"/>
        </w:rPr>
        <w:t>号）的规定，本公司（联合体）参加</w:t>
      </w:r>
      <w:r>
        <w:rPr>
          <w:rFonts w:ascii="仿宋_GB2312" w:hAnsi="宋体" w:eastAsia="仿宋_GB2312"/>
          <w:sz w:val="24"/>
          <w:highlight w:val="none"/>
        </w:rPr>
        <w:t xml:space="preserve"> </w:t>
      </w:r>
      <w:r>
        <w:rPr>
          <w:rFonts w:hint="eastAsia" w:ascii="仿宋_GB2312" w:hAnsi="宋体" w:eastAsia="仿宋_GB2312"/>
          <w:sz w:val="24"/>
          <w:highlight w:val="none"/>
        </w:rPr>
        <w:t>（单位名称）</w:t>
      </w:r>
      <w:r>
        <w:rPr>
          <w:rFonts w:ascii="仿宋_GB2312" w:hAnsi="宋体" w:eastAsia="仿宋_GB2312"/>
          <w:sz w:val="24"/>
          <w:highlight w:val="none"/>
        </w:rPr>
        <w:t xml:space="preserve"> </w:t>
      </w:r>
      <w:r>
        <w:rPr>
          <w:rFonts w:hint="eastAsia" w:ascii="仿宋_GB2312" w:hAnsi="宋体" w:eastAsia="仿宋_GB2312"/>
          <w:sz w:val="24"/>
          <w:highlight w:val="none"/>
        </w:rPr>
        <w:t>的</w:t>
      </w:r>
      <w:r>
        <w:rPr>
          <w:rFonts w:ascii="仿宋_GB2312" w:hAnsi="宋体" w:eastAsia="仿宋_GB2312"/>
          <w:sz w:val="24"/>
          <w:highlight w:val="none"/>
        </w:rPr>
        <w:t xml:space="preserve"> </w:t>
      </w:r>
      <w:r>
        <w:rPr>
          <w:rFonts w:hint="eastAsia" w:ascii="仿宋_GB2312" w:hAnsi="宋体" w:eastAsia="仿宋_GB2312"/>
          <w:sz w:val="24"/>
          <w:highlight w:val="none"/>
          <w:lang w:eastAsia="zh-CN"/>
        </w:rPr>
        <w:t>大学城北单元规划幼儿园一</w:t>
      </w:r>
      <w:r>
        <w:rPr>
          <w:rFonts w:hint="eastAsia" w:ascii="仿宋_GB2312" w:hAnsi="宋体" w:eastAsia="仿宋_GB2312"/>
          <w:sz w:val="24"/>
          <w:highlight w:val="none"/>
        </w:rPr>
        <w:t>厨房设备采购</w:t>
      </w:r>
      <w:r>
        <w:rPr>
          <w:rFonts w:ascii="仿宋_GB2312" w:hAnsi="宋体" w:eastAsia="仿宋_GB2312"/>
          <w:sz w:val="24"/>
          <w:highlight w:val="none"/>
        </w:rPr>
        <w:t xml:space="preserve"> </w:t>
      </w:r>
      <w:r>
        <w:rPr>
          <w:rFonts w:hint="eastAsia" w:ascii="仿宋_GB2312" w:hAnsi="宋体" w:eastAsia="仿宋_GB2312"/>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sz w:val="24"/>
          <w:highlight w:val="none"/>
        </w:rPr>
      </w:pPr>
      <w:r>
        <w:rPr>
          <w:rFonts w:ascii="仿宋_GB2312" w:hAnsi="宋体" w:eastAsia="仿宋_GB2312"/>
          <w:sz w:val="24"/>
          <w:highlight w:val="none"/>
        </w:rPr>
        <w:t>1.</w:t>
      </w:r>
      <w:r>
        <w:rPr>
          <w:highlight w:val="none"/>
        </w:rPr>
        <w:t xml:space="preserve"> </w:t>
      </w:r>
      <w:r>
        <w:rPr>
          <w:rFonts w:hint="eastAsia" w:ascii="仿宋_GB2312" w:hAnsi="宋体" w:eastAsia="仿宋_GB2312"/>
          <w:sz w:val="24"/>
          <w:highlight w:val="none"/>
          <w:u w:val="single"/>
        </w:rPr>
        <w:t>（标的名称）</w:t>
      </w:r>
      <w:r>
        <w:rPr>
          <w:rFonts w:ascii="仿宋_GB2312" w:hAnsi="宋体" w:eastAsia="仿宋_GB2312"/>
          <w:sz w:val="24"/>
          <w:highlight w:val="none"/>
        </w:rPr>
        <w:t xml:space="preserve"> ，属于 </w:t>
      </w:r>
      <w:r>
        <w:rPr>
          <w:rFonts w:hint="eastAsia" w:ascii="仿宋_GB2312" w:hAnsi="宋体" w:eastAsia="仿宋_GB2312"/>
          <w:sz w:val="24"/>
          <w:highlight w:val="none"/>
          <w:u w:val="single"/>
        </w:rPr>
        <w:t>（采购文件中明确的所属行业）</w:t>
      </w:r>
      <w:r>
        <w:rPr>
          <w:rFonts w:hint="eastAsia" w:ascii="仿宋_GB2312" w:hAnsi="宋体" w:eastAsia="仿宋_GB2312"/>
          <w:sz w:val="24"/>
          <w:highlight w:val="none"/>
        </w:rPr>
        <w:t>行业</w:t>
      </w:r>
      <w:r>
        <w:rPr>
          <w:rFonts w:ascii="仿宋_GB2312" w:hAnsi="宋体" w:eastAsia="仿宋_GB2312"/>
          <w:sz w:val="24"/>
          <w:highlight w:val="none"/>
        </w:rPr>
        <w:t xml:space="preserve"> </w:t>
      </w:r>
      <w:r>
        <w:rPr>
          <w:rFonts w:hint="eastAsia" w:ascii="仿宋_GB2312" w:hAnsi="宋体" w:eastAsia="仿宋_GB2312"/>
          <w:sz w:val="24"/>
          <w:highlight w:val="none"/>
        </w:rPr>
        <w:t>；制造商为</w:t>
      </w:r>
      <w:r>
        <w:rPr>
          <w:rFonts w:ascii="仿宋_GB2312" w:hAnsi="宋体" w:eastAsia="仿宋_GB2312"/>
          <w:sz w:val="24"/>
          <w:highlight w:val="none"/>
          <w:u w:val="single"/>
        </w:rPr>
        <w:t xml:space="preserve"> （企业名称）</w:t>
      </w:r>
      <w:r>
        <w:rPr>
          <w:rFonts w:ascii="仿宋_GB2312" w:hAnsi="宋体" w:eastAsia="仿宋_GB2312"/>
          <w:sz w:val="24"/>
          <w:highlight w:val="none"/>
        </w:rPr>
        <w:t xml:space="preserve"> ，从业人员</w:t>
      </w:r>
      <w:r>
        <w:rPr>
          <w:rFonts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ascii="仿宋_GB2312" w:hAnsi="宋体" w:eastAsia="仿宋_GB2312"/>
          <w:sz w:val="24"/>
          <w:highlight w:val="none"/>
          <w:u w:val="single"/>
        </w:rPr>
        <w:t xml:space="preserve"> （中型企业、小型企业、微型企业）</w:t>
      </w:r>
      <w:r>
        <w:rPr>
          <w:rFonts w:ascii="仿宋_GB2312" w:hAnsi="宋体" w:eastAsia="仿宋_GB2312"/>
          <w:sz w:val="24"/>
          <w:highlight w:val="none"/>
        </w:rPr>
        <w:t xml:space="preserve"> ；</w:t>
      </w:r>
    </w:p>
    <w:p>
      <w:pPr>
        <w:spacing w:line="360" w:lineRule="auto"/>
        <w:ind w:firstLine="480" w:firstLineChars="200"/>
        <w:rPr>
          <w:rFonts w:ascii="仿宋_GB2312" w:hAnsi="宋体" w:eastAsia="仿宋_GB2312"/>
          <w:sz w:val="24"/>
          <w:highlight w:val="none"/>
        </w:rPr>
      </w:pPr>
      <w:r>
        <w:rPr>
          <w:rFonts w:ascii="仿宋_GB2312" w:hAnsi="宋体" w:eastAsia="仿宋_GB2312"/>
          <w:sz w:val="24"/>
          <w:highlight w:val="none"/>
        </w:rPr>
        <w:t>2.</w:t>
      </w:r>
      <w:r>
        <w:rPr>
          <w:highlight w:val="none"/>
        </w:rPr>
        <w:t xml:space="preserve"> </w:t>
      </w:r>
      <w:r>
        <w:rPr>
          <w:rFonts w:hint="eastAsia" w:ascii="仿宋_GB2312" w:hAnsi="宋体" w:eastAsia="仿宋_GB2312"/>
          <w:sz w:val="24"/>
          <w:highlight w:val="none"/>
          <w:u w:val="single"/>
        </w:rPr>
        <w:t>（标的名称）</w:t>
      </w:r>
      <w:r>
        <w:rPr>
          <w:rFonts w:ascii="仿宋_GB2312" w:hAnsi="宋体" w:eastAsia="仿宋_GB2312"/>
          <w:sz w:val="24"/>
          <w:highlight w:val="none"/>
        </w:rPr>
        <w:t xml:space="preserve"> ，属于 </w:t>
      </w:r>
      <w:r>
        <w:rPr>
          <w:rFonts w:hint="eastAsia" w:ascii="仿宋_GB2312" w:hAnsi="宋体" w:eastAsia="仿宋_GB2312"/>
          <w:sz w:val="24"/>
          <w:highlight w:val="none"/>
          <w:u w:val="single"/>
        </w:rPr>
        <w:t>（采购文件中明确的所属行业）</w:t>
      </w:r>
      <w:r>
        <w:rPr>
          <w:rFonts w:hint="eastAsia" w:ascii="仿宋_GB2312" w:hAnsi="宋体" w:eastAsia="仿宋_GB2312"/>
          <w:sz w:val="24"/>
          <w:highlight w:val="none"/>
        </w:rPr>
        <w:t>行业</w:t>
      </w:r>
      <w:r>
        <w:rPr>
          <w:rFonts w:ascii="仿宋_GB2312" w:hAnsi="宋体" w:eastAsia="仿宋_GB2312"/>
          <w:sz w:val="24"/>
          <w:highlight w:val="none"/>
        </w:rPr>
        <w:t xml:space="preserve"> </w:t>
      </w:r>
      <w:r>
        <w:rPr>
          <w:rFonts w:hint="eastAsia" w:ascii="仿宋_GB2312" w:hAnsi="宋体" w:eastAsia="仿宋_GB2312"/>
          <w:sz w:val="24"/>
          <w:highlight w:val="none"/>
        </w:rPr>
        <w:t>；制造商为</w:t>
      </w:r>
      <w:r>
        <w:rPr>
          <w:rFonts w:ascii="仿宋_GB2312" w:hAnsi="宋体" w:eastAsia="仿宋_GB2312"/>
          <w:sz w:val="24"/>
          <w:highlight w:val="none"/>
          <w:u w:val="single"/>
        </w:rPr>
        <w:t xml:space="preserve"> （企业名称）</w:t>
      </w:r>
      <w:r>
        <w:rPr>
          <w:rFonts w:ascii="仿宋_GB2312" w:hAnsi="宋体" w:eastAsia="仿宋_GB2312"/>
          <w:sz w:val="24"/>
          <w:highlight w:val="none"/>
        </w:rPr>
        <w:t xml:space="preserve"> ，从业人员</w:t>
      </w:r>
      <w:r>
        <w:rPr>
          <w:rFonts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ascii="仿宋_GB2312" w:hAnsi="宋体" w:eastAsia="仿宋_GB2312"/>
          <w:sz w:val="24"/>
          <w:highlight w:val="none"/>
          <w:u w:val="single"/>
        </w:rPr>
        <w:t xml:space="preserve"> （中型企业、小型企业、微型企业）</w:t>
      </w:r>
      <w:r>
        <w:rPr>
          <w:rFonts w:ascii="仿宋_GB2312" w:hAnsi="宋体" w:eastAsia="仿宋_GB2312"/>
          <w:sz w:val="24"/>
          <w:highlight w:val="none"/>
        </w:rPr>
        <w:t xml:space="preserve"> ；</w:t>
      </w:r>
    </w:p>
    <w:p>
      <w:pPr>
        <w:spacing w:line="360"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w:t>
      </w:r>
    </w:p>
    <w:p>
      <w:pPr>
        <w:spacing w:line="360"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lang w:val="zh-CN"/>
        </w:rPr>
        <w:t>投标人名称</w:t>
      </w:r>
      <w:r>
        <w:rPr>
          <w:rFonts w:ascii="仿宋_GB2312" w:hAnsi="仿宋" w:eastAsia="仿宋_GB2312" w:cs="仿宋_GB2312"/>
          <w:kern w:val="0"/>
          <w:sz w:val="24"/>
          <w:highlight w:val="none"/>
          <w:lang w:val="zh-CN"/>
        </w:rPr>
        <w:t>(电子签名)：</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rPr>
        <w:t>：</w:t>
      </w:r>
      <w:r>
        <w:rPr>
          <w:rFonts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spacing w:line="360" w:lineRule="auto"/>
        <w:jc w:val="left"/>
        <w:rPr>
          <w:rFonts w:ascii="仿宋_GB2312" w:hAnsi="宋体" w:eastAsia="仿宋_GB2312"/>
          <w:sz w:val="18"/>
          <w:szCs w:val="18"/>
          <w:highlight w:val="none"/>
        </w:rPr>
      </w:pPr>
      <w:r>
        <w:rPr>
          <w:rFonts w:hint="eastAsia" w:ascii="仿宋_GB2312" w:hAnsi="宋体" w:eastAsia="仿宋_GB2312"/>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注：符合《关于促进残疾人就业政府采购政策的通知》（财库〔</w:t>
      </w:r>
      <w:r>
        <w:rPr>
          <w:rFonts w:ascii="仿宋_GB2312" w:hAnsi="仿宋" w:eastAsia="仿宋_GB2312" w:cs="仿宋_GB2312"/>
          <w:sz w:val="24"/>
          <w:highlight w:val="none"/>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_GB2312"/>
          <w:b/>
          <w:sz w:val="32"/>
          <w:szCs w:val="32"/>
          <w:highlight w:val="none"/>
        </w:rPr>
      </w:pPr>
    </w:p>
    <w:p>
      <w:pPr>
        <w:spacing w:line="360" w:lineRule="auto"/>
        <w:jc w:val="center"/>
        <w:rPr>
          <w:rFonts w:ascii="仿宋_GB2312" w:hAnsi="仿宋" w:eastAsia="仿宋_GB2312" w:cs="仿宋_GB2312"/>
          <w:b/>
          <w:sz w:val="32"/>
          <w:szCs w:val="32"/>
          <w:highlight w:val="none"/>
        </w:rPr>
      </w:pPr>
    </w:p>
    <w:p>
      <w:pPr>
        <w:spacing w:line="360" w:lineRule="auto"/>
        <w:jc w:val="center"/>
        <w:rPr>
          <w:rFonts w:ascii="仿宋_GB2312" w:hAnsi="仿宋" w:eastAsia="仿宋_GB2312" w:cs="仿宋_GB2312"/>
          <w:b/>
          <w:sz w:val="32"/>
          <w:szCs w:val="32"/>
          <w:highlight w:val="none"/>
        </w:rPr>
      </w:pPr>
    </w:p>
    <w:p>
      <w:pPr>
        <w:spacing w:line="360" w:lineRule="auto"/>
        <w:jc w:val="center"/>
        <w:rPr>
          <w:rFonts w:ascii="仿宋_GB2312" w:hAnsi="仿宋" w:eastAsia="仿宋_GB2312" w:cs="仿宋_GB2312"/>
          <w:b/>
          <w:sz w:val="32"/>
          <w:szCs w:val="32"/>
          <w:highlight w:val="none"/>
        </w:rPr>
      </w:pPr>
    </w:p>
    <w:p>
      <w:pPr>
        <w:spacing w:line="360" w:lineRule="auto"/>
        <w:jc w:val="center"/>
        <w:rPr>
          <w:rFonts w:ascii="仿宋_GB2312" w:hAnsi="宋体" w:eastAsia="仿宋_GB2312"/>
          <w:b/>
          <w:sz w:val="32"/>
          <w:szCs w:val="32"/>
          <w:highlight w:val="none"/>
        </w:rPr>
      </w:pPr>
      <w:r>
        <w:rPr>
          <w:rFonts w:hint="eastAsia" w:ascii="仿宋_GB2312" w:hAnsi="仿宋" w:eastAsia="仿宋_GB2312" w:cs="仿宋_GB2312"/>
          <w:b/>
          <w:sz w:val="32"/>
          <w:szCs w:val="32"/>
          <w:highlight w:val="none"/>
        </w:rPr>
        <w:t>中小企业声明函</w:t>
      </w:r>
      <w:r>
        <w:rPr>
          <w:rFonts w:hint="eastAsia" w:ascii="仿宋_GB2312" w:hAnsi="宋体" w:eastAsia="仿宋_GB2312"/>
          <w:b/>
          <w:sz w:val="32"/>
          <w:szCs w:val="32"/>
          <w:highlight w:val="none"/>
        </w:rPr>
        <w:t>（工程、服务）</w:t>
      </w:r>
    </w:p>
    <w:p>
      <w:pPr>
        <w:spacing w:line="360" w:lineRule="auto"/>
        <w:rPr>
          <w:rFonts w:ascii="仿宋_GB2312" w:hAnsi="仿宋" w:eastAsia="仿宋_GB2312"/>
          <w:highlight w:val="none"/>
        </w:rPr>
      </w:pPr>
    </w:p>
    <w:p>
      <w:pPr>
        <w:spacing w:line="360" w:lineRule="auto"/>
        <w:ind w:firstLine="360" w:firstLineChars="150"/>
        <w:jc w:val="left"/>
        <w:rPr>
          <w:rFonts w:ascii="仿宋_GB2312" w:hAnsi="宋体" w:eastAsia="仿宋_GB2312"/>
          <w:sz w:val="24"/>
          <w:highlight w:val="none"/>
        </w:rPr>
      </w:pPr>
      <w:r>
        <w:rPr>
          <w:rFonts w:hint="eastAsia" w:ascii="仿宋_GB2312" w:hAnsi="宋体" w:eastAsia="仿宋_GB2312"/>
          <w:sz w:val="24"/>
          <w:highlight w:val="none"/>
        </w:rPr>
        <w:t>本公司（联合体）郑重声明，根据《政府采购促进中小企业发展管理办法》（财库﹝</w:t>
      </w:r>
      <w:r>
        <w:rPr>
          <w:rFonts w:ascii="仿宋_GB2312" w:hAnsi="宋体" w:eastAsia="仿宋_GB2312"/>
          <w:sz w:val="24"/>
          <w:highlight w:val="none"/>
        </w:rPr>
        <w:t xml:space="preserve">2020﹞46 </w:t>
      </w:r>
      <w:r>
        <w:rPr>
          <w:rFonts w:hint="eastAsia" w:ascii="仿宋_GB2312" w:hAnsi="宋体" w:eastAsia="仿宋_GB2312"/>
          <w:sz w:val="24"/>
          <w:highlight w:val="none"/>
        </w:rPr>
        <w:t>号）的规定，本公司（联合体）参加</w:t>
      </w:r>
      <w:r>
        <w:rPr>
          <w:rFonts w:ascii="仿宋_GB2312" w:hAnsi="宋体" w:eastAsia="仿宋_GB2312"/>
          <w:sz w:val="24"/>
          <w:highlight w:val="none"/>
        </w:rPr>
        <w:t xml:space="preserve"> </w:t>
      </w:r>
      <w:r>
        <w:rPr>
          <w:rFonts w:hint="eastAsia" w:ascii="仿宋_GB2312" w:hAnsi="宋体" w:eastAsia="仿宋_GB2312"/>
          <w:sz w:val="24"/>
          <w:highlight w:val="none"/>
        </w:rPr>
        <w:t>（单位名称）</w:t>
      </w:r>
      <w:r>
        <w:rPr>
          <w:rFonts w:ascii="仿宋_GB2312" w:hAnsi="宋体" w:eastAsia="仿宋_GB2312"/>
          <w:sz w:val="24"/>
          <w:highlight w:val="none"/>
        </w:rPr>
        <w:t xml:space="preserve"> </w:t>
      </w:r>
      <w:r>
        <w:rPr>
          <w:rFonts w:hint="eastAsia" w:ascii="仿宋_GB2312" w:hAnsi="宋体" w:eastAsia="仿宋_GB2312"/>
          <w:sz w:val="24"/>
          <w:highlight w:val="none"/>
        </w:rPr>
        <w:t>的</w:t>
      </w:r>
      <w:r>
        <w:rPr>
          <w:rFonts w:ascii="仿宋_GB2312" w:hAnsi="宋体" w:eastAsia="仿宋_GB2312"/>
          <w:sz w:val="24"/>
          <w:highlight w:val="none"/>
        </w:rPr>
        <w:t xml:space="preserve"> </w:t>
      </w:r>
      <w:r>
        <w:rPr>
          <w:rFonts w:hint="eastAsia" w:ascii="仿宋_GB2312" w:hAnsi="宋体" w:eastAsia="仿宋_GB2312"/>
          <w:sz w:val="24"/>
          <w:highlight w:val="none"/>
          <w:lang w:eastAsia="zh-CN"/>
        </w:rPr>
        <w:t>大学城北单元规划幼儿园一</w:t>
      </w:r>
      <w:r>
        <w:rPr>
          <w:rFonts w:hint="eastAsia" w:ascii="仿宋_GB2312" w:hAnsi="宋体" w:eastAsia="仿宋_GB2312"/>
          <w:sz w:val="24"/>
          <w:highlight w:val="none"/>
        </w:rPr>
        <w:t>厨房设备采购</w:t>
      </w:r>
      <w:r>
        <w:rPr>
          <w:rFonts w:ascii="仿宋_GB2312" w:hAnsi="宋体" w:eastAsia="仿宋_GB2312"/>
          <w:sz w:val="24"/>
          <w:highlight w:val="none"/>
        </w:rPr>
        <w:t xml:space="preserve"> </w:t>
      </w:r>
      <w:r>
        <w:rPr>
          <w:rFonts w:hint="eastAsia" w:ascii="仿宋_GB2312" w:hAnsi="宋体" w:eastAsia="仿宋_GB2312"/>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sz w:val="24"/>
          <w:highlight w:val="none"/>
        </w:rPr>
      </w:pPr>
      <w:r>
        <w:rPr>
          <w:rFonts w:ascii="仿宋_GB2312" w:hAnsi="宋体" w:eastAsia="仿宋_GB2312"/>
          <w:sz w:val="24"/>
          <w:highlight w:val="none"/>
        </w:rPr>
        <w:t>1.</w:t>
      </w:r>
      <w:r>
        <w:rPr>
          <w:highlight w:val="none"/>
        </w:rPr>
        <w:t xml:space="preserve"> </w:t>
      </w:r>
      <w:r>
        <w:rPr>
          <w:rFonts w:hint="eastAsia" w:ascii="仿宋_GB2312" w:hAnsi="宋体" w:eastAsia="仿宋_GB2312"/>
          <w:sz w:val="24"/>
          <w:highlight w:val="none"/>
          <w:u w:val="single"/>
        </w:rPr>
        <w:t>（标的名称）</w:t>
      </w:r>
      <w:r>
        <w:rPr>
          <w:rFonts w:hint="eastAsia" w:ascii="仿宋_GB2312" w:hAnsi="宋体" w:eastAsia="仿宋_GB2312"/>
          <w:sz w:val="24"/>
          <w:highlight w:val="none"/>
        </w:rPr>
        <w:t>，属于</w:t>
      </w:r>
      <w:r>
        <w:rPr>
          <w:rFonts w:ascii="仿宋_GB2312" w:hAnsi="宋体" w:eastAsia="仿宋_GB2312"/>
          <w:sz w:val="24"/>
          <w:highlight w:val="none"/>
        </w:rPr>
        <w:t xml:space="preserve"> </w:t>
      </w:r>
      <w:r>
        <w:rPr>
          <w:rFonts w:hint="eastAsia" w:ascii="仿宋_GB2312" w:hAnsi="宋体" w:eastAsia="仿宋_GB2312"/>
          <w:sz w:val="24"/>
          <w:highlight w:val="none"/>
          <w:u w:val="single"/>
        </w:rPr>
        <w:t>（采购文件中明确的所属行业）</w:t>
      </w:r>
      <w:r>
        <w:rPr>
          <w:rFonts w:ascii="仿宋_GB2312" w:hAnsi="宋体" w:eastAsia="仿宋_GB2312"/>
          <w:sz w:val="24"/>
          <w:highlight w:val="none"/>
        </w:rPr>
        <w:t xml:space="preserve"> ；承建（承接）企业为 </w:t>
      </w:r>
      <w:r>
        <w:rPr>
          <w:rFonts w:hint="eastAsia" w:ascii="仿宋_GB2312" w:hAnsi="宋体" w:eastAsia="仿宋_GB2312"/>
          <w:sz w:val="24"/>
          <w:highlight w:val="none"/>
          <w:u w:val="single"/>
        </w:rPr>
        <w:t>（企业名称）</w:t>
      </w:r>
      <w:r>
        <w:rPr>
          <w:rFonts w:ascii="仿宋_GB2312" w:hAnsi="宋体" w:eastAsia="仿宋_GB2312"/>
          <w:sz w:val="24"/>
          <w:highlight w:val="none"/>
        </w:rPr>
        <w:t xml:space="preserve"> ，从业人员</w:t>
      </w:r>
      <w:r>
        <w:rPr>
          <w:rFonts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ascii="仿宋_GB2312" w:hAnsi="宋体" w:eastAsia="仿宋_GB2312"/>
          <w:sz w:val="24"/>
          <w:highlight w:val="none"/>
          <w:u w:val="single"/>
        </w:rPr>
        <w:t xml:space="preserve"> （中型企业、小型企业、微型企业） </w:t>
      </w:r>
      <w:r>
        <w:rPr>
          <w:rFonts w:hint="eastAsia" w:ascii="仿宋_GB2312" w:hAnsi="宋体" w:eastAsia="仿宋_GB2312"/>
          <w:sz w:val="24"/>
          <w:highlight w:val="none"/>
        </w:rPr>
        <w:t>；</w:t>
      </w:r>
    </w:p>
    <w:p>
      <w:pPr>
        <w:spacing w:line="360" w:lineRule="auto"/>
        <w:ind w:firstLine="480" w:firstLineChars="200"/>
        <w:jc w:val="left"/>
        <w:rPr>
          <w:rFonts w:ascii="仿宋_GB2312" w:hAnsi="宋体" w:eastAsia="仿宋_GB2312"/>
          <w:sz w:val="24"/>
          <w:highlight w:val="none"/>
        </w:rPr>
      </w:pPr>
      <w:r>
        <w:rPr>
          <w:rFonts w:ascii="仿宋_GB2312" w:hAnsi="宋体" w:eastAsia="仿宋_GB2312"/>
          <w:sz w:val="24"/>
          <w:highlight w:val="none"/>
        </w:rPr>
        <w:t>2.</w:t>
      </w:r>
      <w:r>
        <w:rPr>
          <w:highlight w:val="none"/>
        </w:rPr>
        <w:t xml:space="preserve"> </w:t>
      </w:r>
      <w:r>
        <w:rPr>
          <w:rFonts w:hint="eastAsia" w:ascii="仿宋_GB2312" w:hAnsi="宋体" w:eastAsia="仿宋_GB2312"/>
          <w:sz w:val="24"/>
          <w:highlight w:val="none"/>
          <w:u w:val="single"/>
        </w:rPr>
        <w:t>（标的名称）</w:t>
      </w:r>
      <w:r>
        <w:rPr>
          <w:rFonts w:hint="eastAsia" w:ascii="仿宋_GB2312" w:hAnsi="宋体" w:eastAsia="仿宋_GB2312"/>
          <w:sz w:val="24"/>
          <w:highlight w:val="none"/>
        </w:rPr>
        <w:t>，属于</w:t>
      </w:r>
      <w:r>
        <w:rPr>
          <w:rFonts w:ascii="仿宋_GB2312" w:hAnsi="宋体" w:eastAsia="仿宋_GB2312"/>
          <w:sz w:val="24"/>
          <w:highlight w:val="none"/>
        </w:rPr>
        <w:t xml:space="preserve"> </w:t>
      </w:r>
      <w:r>
        <w:rPr>
          <w:rFonts w:hint="eastAsia" w:ascii="仿宋_GB2312" w:hAnsi="宋体" w:eastAsia="仿宋_GB2312"/>
          <w:sz w:val="24"/>
          <w:highlight w:val="none"/>
          <w:u w:val="single"/>
        </w:rPr>
        <w:t>（采购文件中明确的所属行业）</w:t>
      </w:r>
      <w:r>
        <w:rPr>
          <w:rFonts w:ascii="仿宋_GB2312" w:hAnsi="宋体" w:eastAsia="仿宋_GB2312"/>
          <w:sz w:val="24"/>
          <w:highlight w:val="none"/>
        </w:rPr>
        <w:t xml:space="preserve"> ；承建（承接）企业为 </w:t>
      </w:r>
      <w:r>
        <w:rPr>
          <w:rFonts w:hint="eastAsia" w:ascii="仿宋_GB2312" w:hAnsi="宋体" w:eastAsia="仿宋_GB2312"/>
          <w:sz w:val="24"/>
          <w:highlight w:val="none"/>
          <w:u w:val="single"/>
        </w:rPr>
        <w:t>（企业名称）</w:t>
      </w:r>
      <w:r>
        <w:rPr>
          <w:rFonts w:ascii="仿宋_GB2312" w:hAnsi="宋体" w:eastAsia="仿宋_GB2312"/>
          <w:sz w:val="24"/>
          <w:highlight w:val="none"/>
        </w:rPr>
        <w:t xml:space="preserve"> ，从业人员</w:t>
      </w:r>
      <w:r>
        <w:rPr>
          <w:rFonts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ascii="仿宋_GB2312" w:hAnsi="宋体" w:eastAsia="仿宋_GB2312"/>
          <w:sz w:val="24"/>
          <w:highlight w:val="none"/>
          <w:u w:val="single"/>
        </w:rPr>
        <w:t xml:space="preserve"> （中型企业、小型企业、微型企业） </w:t>
      </w:r>
      <w:r>
        <w:rPr>
          <w:rFonts w:hint="eastAsia" w:ascii="仿宋_GB2312" w:hAnsi="宋体" w:eastAsia="仿宋_GB2312"/>
          <w:sz w:val="24"/>
          <w:highlight w:val="none"/>
        </w:rPr>
        <w:t>；</w:t>
      </w:r>
    </w:p>
    <w:p>
      <w:pPr>
        <w:spacing w:line="360" w:lineRule="auto"/>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w:t>
      </w:r>
    </w:p>
    <w:p>
      <w:pPr>
        <w:spacing w:line="360" w:lineRule="auto"/>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本企业对上述声明内容的真实性负责。如有虚假，将依法承担相应责任。</w:t>
      </w:r>
    </w:p>
    <w:p>
      <w:pPr>
        <w:spacing w:line="360" w:lineRule="auto"/>
        <w:ind w:right="1760"/>
        <w:jc w:val="right"/>
        <w:rPr>
          <w:rFonts w:ascii="仿宋_GB2312" w:hAnsi="宋体" w:eastAsia="仿宋_GB2312"/>
          <w:sz w:val="24"/>
          <w:highlight w:val="none"/>
        </w:rPr>
      </w:pPr>
      <w:r>
        <w:rPr>
          <w:rFonts w:hint="eastAsia" w:ascii="仿宋_GB2312" w:hAnsi="仿宋" w:eastAsia="仿宋_GB2312" w:cs="仿宋_GB2312"/>
          <w:sz w:val="24"/>
          <w:highlight w:val="none"/>
        </w:rPr>
        <w:t>投标人</w:t>
      </w:r>
      <w:r>
        <w:rPr>
          <w:rFonts w:hint="eastAsia" w:ascii="仿宋_GB2312" w:hAnsi="宋体" w:eastAsia="仿宋_GB2312"/>
          <w:sz w:val="24"/>
          <w:highlight w:val="none"/>
        </w:rPr>
        <w:t>名称（</w:t>
      </w:r>
      <w:r>
        <w:rPr>
          <w:rFonts w:hint="eastAsia" w:ascii="仿宋_GB2312" w:hAnsi="仿宋" w:eastAsia="仿宋_GB2312" w:cs="仿宋_GB2312"/>
          <w:sz w:val="24"/>
          <w:highlight w:val="none"/>
        </w:rPr>
        <w:t>电子签名</w:t>
      </w:r>
      <w:r>
        <w:rPr>
          <w:rFonts w:hint="eastAsia" w:ascii="仿宋_GB2312" w:hAnsi="宋体" w:eastAsia="仿宋_GB2312"/>
          <w:sz w:val="24"/>
          <w:highlight w:val="none"/>
        </w:rPr>
        <w:t>）：</w:t>
      </w:r>
    </w:p>
    <w:p>
      <w:pPr>
        <w:spacing w:line="360" w:lineRule="auto"/>
        <w:ind w:right="1120" w:firstLine="4680" w:firstLineChars="1950"/>
        <w:rPr>
          <w:rFonts w:ascii="仿宋_GB2312" w:hAnsi="宋体" w:eastAsia="仿宋_GB2312"/>
          <w:sz w:val="24"/>
          <w:highlight w:val="none"/>
        </w:rPr>
      </w:pPr>
      <w:r>
        <w:rPr>
          <w:rFonts w:hint="eastAsia" w:ascii="仿宋_GB2312" w:hAnsi="宋体" w:eastAsia="仿宋_GB2312"/>
          <w:sz w:val="24"/>
          <w:highlight w:val="none"/>
        </w:rPr>
        <w:t>日</w:t>
      </w:r>
      <w:r>
        <w:rPr>
          <w:rFonts w:ascii="仿宋_GB2312" w:hAnsi="宋体" w:eastAsia="仿宋_GB2312"/>
          <w:sz w:val="24"/>
          <w:highlight w:val="none"/>
        </w:rPr>
        <w:t xml:space="preserve"> </w:t>
      </w:r>
      <w:r>
        <w:rPr>
          <w:rFonts w:hint="eastAsia" w:ascii="仿宋_GB2312" w:hAnsi="宋体" w:eastAsia="仿宋_GB2312"/>
          <w:sz w:val="24"/>
          <w:highlight w:val="none"/>
        </w:rPr>
        <w:t>期：</w:t>
      </w:r>
    </w:p>
    <w:p>
      <w:pPr>
        <w:spacing w:line="360" w:lineRule="auto"/>
        <w:ind w:firstLine="310" w:firstLineChars="147"/>
        <w:jc w:val="left"/>
        <w:rPr>
          <w:rFonts w:ascii="仿宋_GB2312" w:hAnsi="宋体" w:eastAsia="仿宋_GB2312"/>
          <w:b/>
          <w:szCs w:val="21"/>
          <w:highlight w:val="none"/>
        </w:rPr>
      </w:pPr>
      <w:r>
        <w:rPr>
          <w:rFonts w:hint="eastAsia" w:ascii="仿宋_GB2312" w:hAnsi="宋体" w:eastAsia="仿宋_GB2312"/>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_GB2312"/>
          <w:sz w:val="24"/>
          <w:highlight w:val="none"/>
        </w:rPr>
      </w:pPr>
    </w:p>
    <w:p>
      <w:pPr>
        <w:spacing w:line="360" w:lineRule="auto"/>
        <w:ind w:right="420"/>
        <w:rPr>
          <w:rFonts w:ascii="仿宋_GB2312" w:hAnsi="仿宋" w:eastAsia="仿宋_GB2312" w:cs="仿宋_GB2312"/>
          <w:sz w:val="24"/>
          <w:highlight w:val="none"/>
        </w:rPr>
      </w:pPr>
      <w:r>
        <w:rPr>
          <w:rFonts w:ascii="仿宋_GB2312" w:hAnsi="仿宋" w:eastAsia="仿宋_GB2312" w:cs="仿宋_GB2312"/>
          <w:sz w:val="24"/>
          <w:highlight w:val="none"/>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highlight w:val="none"/>
          <w:lang w:val="en-US"/>
        </w:rPr>
      </w:pPr>
    </w:p>
    <w:p>
      <w:pPr>
        <w:spacing w:line="360" w:lineRule="auto"/>
        <w:ind w:right="420"/>
        <w:rPr>
          <w:highlight w:val="none"/>
        </w:rPr>
      </w:pPr>
    </w:p>
    <w:p>
      <w:pPr>
        <w:spacing w:line="360" w:lineRule="auto"/>
        <w:rPr>
          <w:rFonts w:ascii="仿宋" w:hAnsi="仿宋" w:eastAsia="仿宋"/>
          <w:bCs/>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568" w:name="_Toc164085800"/>
    <w:bookmarkStart w:id="569" w:name="_Toc91899912"/>
    <w:bookmarkStart w:id="570" w:name="_Toc131845147"/>
    <w:bookmarkStart w:id="571" w:name="_Toc36110187"/>
    <w:r>
      <w:rPr>
        <w:rFonts w:hint="eastAsia" w:ascii="仿宋_GB2312" w:eastAsia="仿宋_GB2312"/>
        <w:kern w:val="0"/>
        <w:szCs w:val="21"/>
      </w:rPr>
      <w:t xml:space="preserve"> 页</w:t>
    </w:r>
    <w:bookmarkEnd w:id="568"/>
    <w:bookmarkEnd w:id="569"/>
    <w:bookmarkEnd w:id="570"/>
    <w:bookmarkEnd w:id="57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4"/>
      </w:pBdr>
      <w:jc w:val="right"/>
    </w:pPr>
    <w:r>
      <w:t></w:t>
    </w:r>
    <w:r>
      <w:rPr>
        <w:rFonts w:hint="eastAsia"/>
      </w:rPr>
      <w:t xml:space="preserve">       </w:t>
    </w:r>
    <w:r>
      <w:t>杭州市</w:t>
    </w:r>
    <w:r>
      <w:rPr>
        <w:rFonts w:hint="eastAsia"/>
      </w:rPr>
      <w:t>钱塘区</w:t>
    </w:r>
    <w:r>
      <w:t>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w:t>
    </w:r>
    <w:r>
      <w:rPr>
        <w:rFonts w:hint="eastAsia"/>
      </w:rPr>
      <w:t>钱塘区</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zh-CN"/>
      </w:rPr>
      <w:t>钱塘区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w:t>
    </w:r>
    <w:r>
      <w:rPr>
        <w:rFonts w:hint="eastAsia"/>
      </w:rPr>
      <w:t>钱塘区</w:t>
    </w:r>
    <w:r>
      <w:t>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w:t>
    </w:r>
    <w:r>
      <w:rPr>
        <w:rFonts w:hint="eastAsia"/>
      </w:rPr>
      <w:t>钱塘区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w:t>
    </w:r>
    <w:r>
      <w:rPr>
        <w:rFonts w:hint="eastAsia"/>
      </w:rPr>
      <w:t>钱塘区</w:t>
    </w:r>
    <w:r>
      <w:t>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w:t>
    </w:r>
    <w:r>
      <w:rPr>
        <w:rFonts w:hint="eastAsia"/>
      </w:rPr>
      <w:t>钱塘区</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w:t>
    </w:r>
    <w:r>
      <w:rPr>
        <w:rFonts w:hint="eastAsia"/>
      </w:rPr>
      <w:t>钱塘区</w:t>
    </w:r>
    <w:r>
      <w:t>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w:t>
    </w:r>
    <w:r>
      <w:rPr>
        <w:rFonts w:hint="eastAsia"/>
      </w:rPr>
      <w:t>钱塘区</w:t>
    </w: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w:t>
    </w:r>
    <w:r>
      <w:rPr>
        <w:rFonts w:hint="eastAsia"/>
      </w:rPr>
      <w:t>钱塘区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973B6C"/>
    <w:multiLevelType w:val="singleLevel"/>
    <w:tmpl w:val="16973B6C"/>
    <w:lvl w:ilvl="0" w:tentative="0">
      <w:start w:val="2"/>
      <w:numFmt w:val="chineseCounting"/>
      <w:suff w:val="nothing"/>
      <w:lvlText w:val="%1、"/>
      <w:lvlJc w:val="left"/>
      <w:rPr>
        <w:rFonts w:hint="eastAsia"/>
      </w:rPr>
    </w:lvl>
  </w:abstractNum>
  <w:abstractNum w:abstractNumId="1">
    <w:nsid w:val="4491152C"/>
    <w:multiLevelType w:val="singleLevel"/>
    <w:tmpl w:val="4491152C"/>
    <w:lvl w:ilvl="0" w:tentative="0">
      <w:start w:val="1"/>
      <w:numFmt w:val="decimal"/>
      <w:suff w:val="nothing"/>
      <w:lvlText w:val="（%1）"/>
      <w:lvlJc w:val="left"/>
    </w:lvl>
  </w:abstractNum>
  <w:abstractNum w:abstractNumId="2">
    <w:nsid w:val="7FE00D97"/>
    <w:multiLevelType w:val="multilevel"/>
    <w:tmpl w:val="7FE00D97"/>
    <w:lvl w:ilvl="0" w:tentative="0">
      <w:start w:val="1"/>
      <w:numFmt w:val="upperLetter"/>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羊">
    <w15:presenceInfo w15:providerId="WPS Office" w15:userId="28399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0MTY1MmJhM2M5YTlmZmI3YmFhNjQzNGNmMmFmM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4A8"/>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536"/>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0BBA"/>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BD"/>
    <w:rsid w:val="000F6CC2"/>
    <w:rsid w:val="000F729C"/>
    <w:rsid w:val="000F7D4B"/>
    <w:rsid w:val="0010118C"/>
    <w:rsid w:val="0010125E"/>
    <w:rsid w:val="001015F8"/>
    <w:rsid w:val="00101967"/>
    <w:rsid w:val="00103251"/>
    <w:rsid w:val="00103509"/>
    <w:rsid w:val="0010393D"/>
    <w:rsid w:val="00103EBD"/>
    <w:rsid w:val="00104372"/>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5EEE"/>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2C5"/>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86B"/>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8F7"/>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57F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3B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2D2"/>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183"/>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0F0A"/>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081C"/>
    <w:rsid w:val="0049117E"/>
    <w:rsid w:val="00492503"/>
    <w:rsid w:val="004925C8"/>
    <w:rsid w:val="00492AF9"/>
    <w:rsid w:val="00492B76"/>
    <w:rsid w:val="0049333E"/>
    <w:rsid w:val="0049418F"/>
    <w:rsid w:val="0049570D"/>
    <w:rsid w:val="00495C48"/>
    <w:rsid w:val="00495DC6"/>
    <w:rsid w:val="00496CCE"/>
    <w:rsid w:val="004978C1"/>
    <w:rsid w:val="00497AAD"/>
    <w:rsid w:val="00497B4C"/>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1B04"/>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2B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1F94"/>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5FC"/>
    <w:rsid w:val="00585623"/>
    <w:rsid w:val="005857F7"/>
    <w:rsid w:val="005865E9"/>
    <w:rsid w:val="005868FD"/>
    <w:rsid w:val="005878E6"/>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42C2"/>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12E"/>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773"/>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3C91"/>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725"/>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510"/>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20F"/>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A2A"/>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C1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8B0"/>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2CD"/>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0A9"/>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67A"/>
    <w:rsid w:val="00A9196B"/>
    <w:rsid w:val="00A91BB5"/>
    <w:rsid w:val="00A91BEE"/>
    <w:rsid w:val="00A91D4B"/>
    <w:rsid w:val="00A920B2"/>
    <w:rsid w:val="00A92A96"/>
    <w:rsid w:val="00A92AF0"/>
    <w:rsid w:val="00A933FE"/>
    <w:rsid w:val="00A937D5"/>
    <w:rsid w:val="00A93C70"/>
    <w:rsid w:val="00A94282"/>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5F2A"/>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5DEB"/>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322"/>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9E9"/>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1BA"/>
    <w:rsid w:val="00BE4222"/>
    <w:rsid w:val="00BE472D"/>
    <w:rsid w:val="00BE4C03"/>
    <w:rsid w:val="00BE7F4D"/>
    <w:rsid w:val="00BF03C0"/>
    <w:rsid w:val="00BF0EBF"/>
    <w:rsid w:val="00BF1534"/>
    <w:rsid w:val="00BF2021"/>
    <w:rsid w:val="00BF21D4"/>
    <w:rsid w:val="00BF2DDC"/>
    <w:rsid w:val="00BF32DE"/>
    <w:rsid w:val="00BF3884"/>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35A"/>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1B1"/>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4EF6"/>
    <w:rsid w:val="00CF5008"/>
    <w:rsid w:val="00CF5069"/>
    <w:rsid w:val="00CF5E34"/>
    <w:rsid w:val="00CF6707"/>
    <w:rsid w:val="00CF7101"/>
    <w:rsid w:val="00CF7327"/>
    <w:rsid w:val="00CF7385"/>
    <w:rsid w:val="00CF7539"/>
    <w:rsid w:val="00CF75C6"/>
    <w:rsid w:val="00CF7B77"/>
    <w:rsid w:val="00CF7DF5"/>
    <w:rsid w:val="00D001D2"/>
    <w:rsid w:val="00D02015"/>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2A8"/>
    <w:rsid w:val="00D459C3"/>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1F3"/>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DF7"/>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8E8"/>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289"/>
    <w:rsid w:val="00E856A2"/>
    <w:rsid w:val="00E8572B"/>
    <w:rsid w:val="00E8575B"/>
    <w:rsid w:val="00E85929"/>
    <w:rsid w:val="00E85AD2"/>
    <w:rsid w:val="00E87A37"/>
    <w:rsid w:val="00E87CF7"/>
    <w:rsid w:val="00E9036E"/>
    <w:rsid w:val="00E9078A"/>
    <w:rsid w:val="00E912FD"/>
    <w:rsid w:val="00E91B26"/>
    <w:rsid w:val="00E92079"/>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3CBB"/>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3C3"/>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3E48"/>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8A"/>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441F"/>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30D"/>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57AA8"/>
    <w:rsid w:val="019F7441"/>
    <w:rsid w:val="01B37585"/>
    <w:rsid w:val="01C62C13"/>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58476D"/>
    <w:rsid w:val="05A16594"/>
    <w:rsid w:val="05A7762D"/>
    <w:rsid w:val="060E5941"/>
    <w:rsid w:val="06110FAF"/>
    <w:rsid w:val="06493CA7"/>
    <w:rsid w:val="065A6178"/>
    <w:rsid w:val="066F1CF3"/>
    <w:rsid w:val="06930BB8"/>
    <w:rsid w:val="07245D42"/>
    <w:rsid w:val="07264C62"/>
    <w:rsid w:val="0779354C"/>
    <w:rsid w:val="07C8288B"/>
    <w:rsid w:val="08061376"/>
    <w:rsid w:val="08452D77"/>
    <w:rsid w:val="086401F8"/>
    <w:rsid w:val="08751CAA"/>
    <w:rsid w:val="087E4C40"/>
    <w:rsid w:val="08D66AD6"/>
    <w:rsid w:val="08DA33A3"/>
    <w:rsid w:val="08E80F13"/>
    <w:rsid w:val="09077FE0"/>
    <w:rsid w:val="09335624"/>
    <w:rsid w:val="0944690F"/>
    <w:rsid w:val="09535675"/>
    <w:rsid w:val="095F057D"/>
    <w:rsid w:val="09642282"/>
    <w:rsid w:val="09733572"/>
    <w:rsid w:val="09772C16"/>
    <w:rsid w:val="098353B5"/>
    <w:rsid w:val="09A92330"/>
    <w:rsid w:val="09B06B87"/>
    <w:rsid w:val="09C13146"/>
    <w:rsid w:val="09CA0F5B"/>
    <w:rsid w:val="09E04166"/>
    <w:rsid w:val="0A1C0718"/>
    <w:rsid w:val="0A3E7710"/>
    <w:rsid w:val="0A5B7E63"/>
    <w:rsid w:val="0A5E7D92"/>
    <w:rsid w:val="0AA374A5"/>
    <w:rsid w:val="0AAB7649"/>
    <w:rsid w:val="0ABC5606"/>
    <w:rsid w:val="0B30404E"/>
    <w:rsid w:val="0B4C6C14"/>
    <w:rsid w:val="0B631A88"/>
    <w:rsid w:val="0B683D45"/>
    <w:rsid w:val="0B7F3F11"/>
    <w:rsid w:val="0B884417"/>
    <w:rsid w:val="0BBB4540"/>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BD624E"/>
    <w:rsid w:val="0EF94D4B"/>
    <w:rsid w:val="0F4958DC"/>
    <w:rsid w:val="0F515DF7"/>
    <w:rsid w:val="0F596BA8"/>
    <w:rsid w:val="0F6248D2"/>
    <w:rsid w:val="0F693536"/>
    <w:rsid w:val="0F7B0511"/>
    <w:rsid w:val="0F7B76D9"/>
    <w:rsid w:val="0F816ACD"/>
    <w:rsid w:val="0F9832DB"/>
    <w:rsid w:val="0FBF0E36"/>
    <w:rsid w:val="0FBF3FD2"/>
    <w:rsid w:val="0FBF7FF3"/>
    <w:rsid w:val="10646583"/>
    <w:rsid w:val="107D4B15"/>
    <w:rsid w:val="108A3C80"/>
    <w:rsid w:val="10C26171"/>
    <w:rsid w:val="10F33360"/>
    <w:rsid w:val="10F76DB9"/>
    <w:rsid w:val="10FC16EA"/>
    <w:rsid w:val="110F1D40"/>
    <w:rsid w:val="11266F33"/>
    <w:rsid w:val="118963A1"/>
    <w:rsid w:val="11C6522A"/>
    <w:rsid w:val="11CB3E01"/>
    <w:rsid w:val="11E104CC"/>
    <w:rsid w:val="11E20309"/>
    <w:rsid w:val="12255233"/>
    <w:rsid w:val="12530213"/>
    <w:rsid w:val="127723A9"/>
    <w:rsid w:val="12862074"/>
    <w:rsid w:val="12883966"/>
    <w:rsid w:val="129E45B4"/>
    <w:rsid w:val="12D81596"/>
    <w:rsid w:val="13072A44"/>
    <w:rsid w:val="132A4074"/>
    <w:rsid w:val="132C15FF"/>
    <w:rsid w:val="1357061D"/>
    <w:rsid w:val="135F4BE2"/>
    <w:rsid w:val="139B1A0A"/>
    <w:rsid w:val="139D25C7"/>
    <w:rsid w:val="13BF3CE4"/>
    <w:rsid w:val="140C1253"/>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6D26687"/>
    <w:rsid w:val="172F2D79"/>
    <w:rsid w:val="17557BEF"/>
    <w:rsid w:val="17D349C1"/>
    <w:rsid w:val="1830729E"/>
    <w:rsid w:val="1870062C"/>
    <w:rsid w:val="18817102"/>
    <w:rsid w:val="18830A15"/>
    <w:rsid w:val="18852B28"/>
    <w:rsid w:val="188B5321"/>
    <w:rsid w:val="19932372"/>
    <w:rsid w:val="19A20DD5"/>
    <w:rsid w:val="19AE03F1"/>
    <w:rsid w:val="1A071A03"/>
    <w:rsid w:val="1A1B5468"/>
    <w:rsid w:val="1A1F16AE"/>
    <w:rsid w:val="1A3B5C77"/>
    <w:rsid w:val="1A984BAD"/>
    <w:rsid w:val="1AB8220E"/>
    <w:rsid w:val="1AE4166C"/>
    <w:rsid w:val="1AF06CFB"/>
    <w:rsid w:val="1AF11B8D"/>
    <w:rsid w:val="1B11359C"/>
    <w:rsid w:val="1B2A271F"/>
    <w:rsid w:val="1B3D1D91"/>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A703CC"/>
    <w:rsid w:val="1EB7330C"/>
    <w:rsid w:val="1F0A0FF3"/>
    <w:rsid w:val="1F176E56"/>
    <w:rsid w:val="1F5771FF"/>
    <w:rsid w:val="1F7B73DD"/>
    <w:rsid w:val="1FE868A9"/>
    <w:rsid w:val="20034907"/>
    <w:rsid w:val="20173E4B"/>
    <w:rsid w:val="204E48BC"/>
    <w:rsid w:val="208921B3"/>
    <w:rsid w:val="20973DEB"/>
    <w:rsid w:val="20B26522"/>
    <w:rsid w:val="20B44310"/>
    <w:rsid w:val="211116EB"/>
    <w:rsid w:val="216133FC"/>
    <w:rsid w:val="21D56769"/>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6809C5"/>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8E43A61"/>
    <w:rsid w:val="29345E77"/>
    <w:rsid w:val="294C65AD"/>
    <w:rsid w:val="29806583"/>
    <w:rsid w:val="298B3C4C"/>
    <w:rsid w:val="29F26D24"/>
    <w:rsid w:val="2A15033F"/>
    <w:rsid w:val="2A1662C1"/>
    <w:rsid w:val="2A1C7367"/>
    <w:rsid w:val="2A2815FA"/>
    <w:rsid w:val="2A6D6092"/>
    <w:rsid w:val="2A7D76B4"/>
    <w:rsid w:val="2AFF256D"/>
    <w:rsid w:val="2B437463"/>
    <w:rsid w:val="2B697D09"/>
    <w:rsid w:val="2B7807EE"/>
    <w:rsid w:val="2BBF00EC"/>
    <w:rsid w:val="2BC37CFD"/>
    <w:rsid w:val="2BD5237F"/>
    <w:rsid w:val="2BE536CE"/>
    <w:rsid w:val="2BE758D9"/>
    <w:rsid w:val="2C09049E"/>
    <w:rsid w:val="2C0A653C"/>
    <w:rsid w:val="2C191F85"/>
    <w:rsid w:val="2CE82D6F"/>
    <w:rsid w:val="2D343236"/>
    <w:rsid w:val="2DA01E52"/>
    <w:rsid w:val="2DD15014"/>
    <w:rsid w:val="2DF72DE4"/>
    <w:rsid w:val="2E0220AF"/>
    <w:rsid w:val="2E4B082A"/>
    <w:rsid w:val="2E5D4E86"/>
    <w:rsid w:val="2E5D790B"/>
    <w:rsid w:val="2E647AAD"/>
    <w:rsid w:val="2E9A3C18"/>
    <w:rsid w:val="2EBB0FEE"/>
    <w:rsid w:val="2EC63002"/>
    <w:rsid w:val="2F0A6B38"/>
    <w:rsid w:val="2F946CCB"/>
    <w:rsid w:val="2FD25781"/>
    <w:rsid w:val="2FD80A5B"/>
    <w:rsid w:val="2FFD7934"/>
    <w:rsid w:val="30707545"/>
    <w:rsid w:val="30733ACD"/>
    <w:rsid w:val="308C3862"/>
    <w:rsid w:val="309379D8"/>
    <w:rsid w:val="30A270F7"/>
    <w:rsid w:val="30DF1478"/>
    <w:rsid w:val="30EC586F"/>
    <w:rsid w:val="319C6071"/>
    <w:rsid w:val="31AC537E"/>
    <w:rsid w:val="31E3679B"/>
    <w:rsid w:val="31E732FD"/>
    <w:rsid w:val="32517576"/>
    <w:rsid w:val="32BE5C2C"/>
    <w:rsid w:val="32FB6478"/>
    <w:rsid w:val="33107D6B"/>
    <w:rsid w:val="33263B3F"/>
    <w:rsid w:val="336963EB"/>
    <w:rsid w:val="33816EEB"/>
    <w:rsid w:val="33D463AE"/>
    <w:rsid w:val="33EB55CD"/>
    <w:rsid w:val="33EC4C02"/>
    <w:rsid w:val="340D2360"/>
    <w:rsid w:val="3410665D"/>
    <w:rsid w:val="34211214"/>
    <w:rsid w:val="342E63AB"/>
    <w:rsid w:val="34950E68"/>
    <w:rsid w:val="34986E94"/>
    <w:rsid w:val="34AF62C9"/>
    <w:rsid w:val="34CB4388"/>
    <w:rsid w:val="34FA6E12"/>
    <w:rsid w:val="358D5588"/>
    <w:rsid w:val="363A3B40"/>
    <w:rsid w:val="365302AE"/>
    <w:rsid w:val="36607A0A"/>
    <w:rsid w:val="366E227C"/>
    <w:rsid w:val="366F2E0D"/>
    <w:rsid w:val="367B6A5C"/>
    <w:rsid w:val="36A74ADA"/>
    <w:rsid w:val="36AD60D5"/>
    <w:rsid w:val="36B224F9"/>
    <w:rsid w:val="36EC0CC9"/>
    <w:rsid w:val="373F410B"/>
    <w:rsid w:val="37D06BD8"/>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0C6624"/>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B5012"/>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46EC2"/>
    <w:rsid w:val="3E9A59DE"/>
    <w:rsid w:val="3EAF4836"/>
    <w:rsid w:val="3EC33DFA"/>
    <w:rsid w:val="3F060E16"/>
    <w:rsid w:val="3F1D1096"/>
    <w:rsid w:val="3F2F0234"/>
    <w:rsid w:val="3F6363FE"/>
    <w:rsid w:val="3F7406EF"/>
    <w:rsid w:val="3F756B8F"/>
    <w:rsid w:val="3F95482B"/>
    <w:rsid w:val="4019356B"/>
    <w:rsid w:val="40592157"/>
    <w:rsid w:val="406E1CAE"/>
    <w:rsid w:val="40A0133A"/>
    <w:rsid w:val="40C31A53"/>
    <w:rsid w:val="40FF545D"/>
    <w:rsid w:val="410067C8"/>
    <w:rsid w:val="41440AB7"/>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48345C"/>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C00C71"/>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391A87"/>
    <w:rsid w:val="4B707271"/>
    <w:rsid w:val="4B9739F7"/>
    <w:rsid w:val="4BD0436D"/>
    <w:rsid w:val="4BEE2503"/>
    <w:rsid w:val="4C245A30"/>
    <w:rsid w:val="4CB6685F"/>
    <w:rsid w:val="4CC367FE"/>
    <w:rsid w:val="4D077F3C"/>
    <w:rsid w:val="4D092950"/>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850A46"/>
    <w:rsid w:val="50962ECB"/>
    <w:rsid w:val="50A42E38"/>
    <w:rsid w:val="50A4577F"/>
    <w:rsid w:val="50B73D1F"/>
    <w:rsid w:val="50BD5BC9"/>
    <w:rsid w:val="50C11EEE"/>
    <w:rsid w:val="50E97CFC"/>
    <w:rsid w:val="50FA4028"/>
    <w:rsid w:val="510D65B7"/>
    <w:rsid w:val="511157AB"/>
    <w:rsid w:val="5142540C"/>
    <w:rsid w:val="516676AF"/>
    <w:rsid w:val="518832C8"/>
    <w:rsid w:val="51A0432A"/>
    <w:rsid w:val="51A86090"/>
    <w:rsid w:val="51B7396D"/>
    <w:rsid w:val="522E4CC3"/>
    <w:rsid w:val="5244713B"/>
    <w:rsid w:val="52555E41"/>
    <w:rsid w:val="52615633"/>
    <w:rsid w:val="52977FD4"/>
    <w:rsid w:val="5298521F"/>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9A75DE"/>
    <w:rsid w:val="5AAD6F28"/>
    <w:rsid w:val="5AD63A24"/>
    <w:rsid w:val="5B2E1A1D"/>
    <w:rsid w:val="5B843A1C"/>
    <w:rsid w:val="5B873E3F"/>
    <w:rsid w:val="5BF16DCD"/>
    <w:rsid w:val="5C02690E"/>
    <w:rsid w:val="5C196DA7"/>
    <w:rsid w:val="5C2A048C"/>
    <w:rsid w:val="5C725325"/>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C92D18"/>
    <w:rsid w:val="5EFC7377"/>
    <w:rsid w:val="5F06174D"/>
    <w:rsid w:val="5F3A3602"/>
    <w:rsid w:val="5F6277C6"/>
    <w:rsid w:val="5F6D0B1D"/>
    <w:rsid w:val="5F8D0B82"/>
    <w:rsid w:val="5FAC1A26"/>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E50C04"/>
    <w:rsid w:val="62F40B65"/>
    <w:rsid w:val="62FC2CFE"/>
    <w:rsid w:val="63024505"/>
    <w:rsid w:val="63273D28"/>
    <w:rsid w:val="635B1DB5"/>
    <w:rsid w:val="63711FED"/>
    <w:rsid w:val="63880DDC"/>
    <w:rsid w:val="638D750D"/>
    <w:rsid w:val="639B3ECE"/>
    <w:rsid w:val="63AC6CC0"/>
    <w:rsid w:val="64055776"/>
    <w:rsid w:val="64240056"/>
    <w:rsid w:val="643E143A"/>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440726"/>
    <w:rsid w:val="6F6B0F71"/>
    <w:rsid w:val="6F8331F1"/>
    <w:rsid w:val="6FAE1A09"/>
    <w:rsid w:val="6FD75BF8"/>
    <w:rsid w:val="707723D0"/>
    <w:rsid w:val="708428C9"/>
    <w:rsid w:val="70F5661B"/>
    <w:rsid w:val="71360107"/>
    <w:rsid w:val="713B688E"/>
    <w:rsid w:val="71D43752"/>
    <w:rsid w:val="71F1796A"/>
    <w:rsid w:val="72154626"/>
    <w:rsid w:val="72262B5D"/>
    <w:rsid w:val="72283FF7"/>
    <w:rsid w:val="722E7212"/>
    <w:rsid w:val="723A0474"/>
    <w:rsid w:val="725923E4"/>
    <w:rsid w:val="72864BF7"/>
    <w:rsid w:val="729023FC"/>
    <w:rsid w:val="73C0646E"/>
    <w:rsid w:val="73ED1FC4"/>
    <w:rsid w:val="742222F5"/>
    <w:rsid w:val="743C0E2B"/>
    <w:rsid w:val="74476126"/>
    <w:rsid w:val="74706664"/>
    <w:rsid w:val="747F3682"/>
    <w:rsid w:val="749C4185"/>
    <w:rsid w:val="74F41284"/>
    <w:rsid w:val="75067759"/>
    <w:rsid w:val="752E6DCD"/>
    <w:rsid w:val="7551380D"/>
    <w:rsid w:val="75600BE5"/>
    <w:rsid w:val="7564475C"/>
    <w:rsid w:val="75706FDE"/>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4B6758"/>
    <w:rsid w:val="796671FD"/>
    <w:rsid w:val="79694470"/>
    <w:rsid w:val="797E66A9"/>
    <w:rsid w:val="79A97383"/>
    <w:rsid w:val="79E27E8B"/>
    <w:rsid w:val="79F850CE"/>
    <w:rsid w:val="79FD443C"/>
    <w:rsid w:val="7A1D1975"/>
    <w:rsid w:val="7A3E5150"/>
    <w:rsid w:val="7A4670D6"/>
    <w:rsid w:val="7A534B63"/>
    <w:rsid w:val="7A615382"/>
    <w:rsid w:val="7A67303B"/>
    <w:rsid w:val="7AAB1D04"/>
    <w:rsid w:val="7ABA4368"/>
    <w:rsid w:val="7AD05746"/>
    <w:rsid w:val="7AE24115"/>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01D76"/>
    <w:rsid w:val="7D6E6D43"/>
    <w:rsid w:val="7D825E08"/>
    <w:rsid w:val="7DB57A34"/>
    <w:rsid w:val="7DE60973"/>
    <w:rsid w:val="7DEF0916"/>
    <w:rsid w:val="7E1E5218"/>
    <w:rsid w:val="7E9A4E1F"/>
    <w:rsid w:val="7EA7723A"/>
    <w:rsid w:val="7EE26D60"/>
    <w:rsid w:val="7EF56FBB"/>
    <w:rsid w:val="7F0768EB"/>
    <w:rsid w:val="7F143BEC"/>
    <w:rsid w:val="7F715AF2"/>
    <w:rsid w:val="7F7AEE74"/>
    <w:rsid w:val="7F886E69"/>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27"/>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next w:val="7"/>
    <w:link w:val="191"/>
    <w:qFormat/>
    <w:uiPriority w:val="0"/>
    <w:pPr>
      <w:widowControl/>
      <w:snapToGrid w:val="0"/>
      <w:spacing w:line="480" w:lineRule="exact"/>
      <w:ind w:firstLine="567"/>
    </w:pPr>
    <w:rPr>
      <w:rFonts w:ascii="宋体"/>
      <w:snapToGrid w:val="0"/>
      <w:color w:val="000000"/>
      <w:kern w:val="28"/>
      <w:sz w:val="28"/>
      <w:szCs w:val="20"/>
    </w:rPr>
  </w:style>
  <w:style w:type="paragraph" w:styleId="7">
    <w:name w:val="Body Text Indent"/>
    <w:basedOn w:val="1"/>
    <w:next w:val="8"/>
    <w:link w:val="262"/>
    <w:qFormat/>
    <w:uiPriority w:val="0"/>
    <w:pPr>
      <w:spacing w:line="480" w:lineRule="exact"/>
      <w:ind w:firstLine="480" w:firstLineChars="200"/>
    </w:pPr>
    <w:rPr>
      <w:rFonts w:ascii="宋体" w:hAnsi="宋体"/>
      <w:sz w:val="24"/>
    </w:rPr>
  </w:style>
  <w:style w:type="paragraph" w:styleId="8">
    <w:name w:val="Body Text First Indent 2"/>
    <w:basedOn w:val="7"/>
    <w:link w:val="119"/>
    <w:qFormat/>
    <w:uiPriority w:val="0"/>
    <w:pPr>
      <w:adjustRightInd/>
      <w:spacing w:after="120" w:line="240" w:lineRule="auto"/>
      <w:ind w:left="420" w:leftChars="200" w:firstLine="210"/>
    </w:pPr>
    <w:rPr>
      <w:sz w:val="21"/>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caption"/>
    <w:basedOn w:val="1"/>
    <w:next w:val="1"/>
    <w:link w:val="227"/>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0"/>
    <w:qFormat/>
    <w:uiPriority w:val="0"/>
    <w:pPr>
      <w:shd w:val="clear" w:color="auto" w:fill="000080"/>
    </w:pPr>
  </w:style>
  <w:style w:type="paragraph" w:styleId="22">
    <w:name w:val="annotation text"/>
    <w:basedOn w:val="1"/>
    <w:link w:val="341"/>
    <w:qFormat/>
    <w:uiPriority w:val="99"/>
    <w:pPr>
      <w:jc w:val="left"/>
    </w:pPr>
  </w:style>
  <w:style w:type="paragraph" w:styleId="23">
    <w:name w:val="Salutation"/>
    <w:basedOn w:val="1"/>
    <w:next w:val="1"/>
    <w:link w:val="295"/>
    <w:qFormat/>
    <w:uiPriority w:val="0"/>
    <w:rPr>
      <w:rFonts w:ascii="仿宋_GB2312" w:eastAsia="仿宋_GB2312"/>
      <w:sz w:val="28"/>
      <w:szCs w:val="20"/>
    </w:rPr>
  </w:style>
  <w:style w:type="paragraph" w:styleId="24">
    <w:name w:val="Body Text 3"/>
    <w:basedOn w:val="1"/>
    <w:link w:val="327"/>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4"/>
    <w:qFormat/>
    <w:uiPriority w:val="0"/>
    <w:rPr>
      <w:b/>
      <w:bCs/>
    </w:rPr>
  </w:style>
  <w:style w:type="paragraph" w:styleId="61">
    <w:name w:val="Body Text First Indent"/>
    <w:basedOn w:val="2"/>
    <w:next w:val="1"/>
    <w:link w:val="318"/>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styleId="79">
    <w:name w:val="List Paragraph"/>
    <w:basedOn w:val="1"/>
    <w:qFormat/>
    <w:uiPriority w:val="34"/>
    <w:pPr>
      <w:spacing w:line="360" w:lineRule="auto"/>
      <w:ind w:firstLine="200" w:firstLineChars="200"/>
    </w:pPr>
    <w:rPr>
      <w:rFonts w:eastAsia="楷体_GB2312" w:cs="Lucida Sans"/>
      <w:sz w:val="24"/>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8"/>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11"/>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4"/>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21"/>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9"/>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9"/>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79"/>
    <w:link w:val="254"/>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7"/>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10"/>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3"/>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9"/>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2"/>
    <w:qFormat/>
    <w:uiPriority w:val="0"/>
    <w:rPr>
      <w:b/>
      <w:bCs/>
      <w:kern w:val="2"/>
      <w:sz w:val="24"/>
      <w:szCs w:val="24"/>
    </w:rPr>
  </w:style>
  <w:style w:type="character" w:customStyle="1" w:styleId="305">
    <w:name w:val="正文文本缩进 2 Char"/>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61"/>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9"/>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4"/>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2"/>
    <w:qFormat/>
    <w:uiPriority w:val="0"/>
    <w:rPr>
      <w:kern w:val="2"/>
      <w:sz w:val="21"/>
      <w:szCs w:val="24"/>
    </w:rPr>
  </w:style>
  <w:style w:type="character" w:customStyle="1" w:styleId="342">
    <w:name w:val="签名 Char"/>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3"/>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6"/>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9"/>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outlineLvl w:val="5"/>
    </w:pPr>
  </w:style>
  <w:style w:type="paragraph" w:customStyle="1" w:styleId="471">
    <w:name w:val="5级标题"/>
    <w:basedOn w:val="47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2">
    <w:name w:val="4级标题"/>
    <w:basedOn w:val="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5"/>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10"/>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9"/>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Lines="50"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3"/>
    <w:next w:val="233"/>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3"/>
    <w:next w:val="233"/>
    <w:qFormat/>
    <w:uiPriority w:val="0"/>
    <w:rPr>
      <w:rFonts w:ascii="宋体" w:eastAsia="宋体" w:cs="Times New Roman"/>
      <w:color w:val="auto"/>
    </w:rPr>
  </w:style>
  <w:style w:type="paragraph" w:customStyle="1" w:styleId="54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3">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Lines="0" w:afterLines="0"/>
      <w:ind w:left="1680"/>
      <w:outlineLvl w:val="2"/>
    </w:pPr>
  </w:style>
  <w:style w:type="paragraph" w:customStyle="1" w:styleId="655">
    <w:name w:val="章标题"/>
    <w:next w:val="63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9"/>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Lines="50"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0"/>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7"/>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1"/>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79"/>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10"/>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79"/>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0" Type="http://schemas.microsoft.com/office/2011/relationships/people" Target="people.xml"/><Relationship Id="rId12" Type="http://schemas.openxmlformats.org/officeDocument/2006/relationships/header" Target="header5.xml"/><Relationship Id="rId119" Type="http://schemas.openxmlformats.org/officeDocument/2006/relationships/fontTable" Target="fontTable.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91.jpe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113</Pages>
  <Words>50131</Words>
  <Characters>56843</Characters>
  <Lines>2154</Lines>
  <Paragraphs>1869</Paragraphs>
  <TotalTime>303</TotalTime>
  <ScaleCrop>false</ScaleCrop>
  <LinksUpToDate>false</LinksUpToDate>
  <CharactersWithSpaces>65589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2022-06-20T14:44:00Z</dcterms:created>
  <dc:creator>玥</dc:creator>
  <cp:lastModifiedBy>小羊</cp:lastModifiedBy>
  <cp:lastPrinted>2021-12-27T11:06:00Z</cp:lastPrinted>
  <dcterms:modified xsi:type="dcterms:W3CDTF">2023-03-24T05:57:09Z</dcterms:modified>
  <dc:title>杭州市市民卡扩大发卡工程</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CCA68DE63E4B44B981FFCF116838D3D6</vt:lpwstr>
  </property>
</Properties>
</file>