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59" w:rsidRDefault="00595359">
      <w:pPr>
        <w:ind w:firstLineChars="100" w:firstLine="482"/>
        <w:rPr>
          <w:rFonts w:asciiTheme="minorEastAsia" w:eastAsiaTheme="minorEastAsia" w:hAnsiTheme="minorEastAsia" w:cs="宋体"/>
          <w:b/>
          <w:bCs/>
          <w:color w:val="000000" w:themeColor="text1"/>
          <w:sz w:val="48"/>
          <w:szCs w:val="48"/>
        </w:rPr>
      </w:pPr>
    </w:p>
    <w:p w:rsidR="00595359" w:rsidRDefault="00AE0396">
      <w:pPr>
        <w:spacing w:line="360" w:lineRule="auto"/>
        <w:jc w:val="center"/>
        <w:rPr>
          <w:rFonts w:asciiTheme="minorEastAsia" w:eastAsiaTheme="minorEastAsia" w:hAnsiTheme="minorEastAsia" w:cs="宋体"/>
          <w:b/>
          <w:bCs/>
          <w:color w:val="000000" w:themeColor="text1"/>
          <w:sz w:val="52"/>
          <w:szCs w:val="52"/>
        </w:rPr>
      </w:pPr>
      <w:r>
        <w:rPr>
          <w:rFonts w:asciiTheme="minorEastAsia" w:eastAsiaTheme="minorEastAsia" w:hAnsiTheme="minorEastAsia" w:cs="宋体" w:hint="eastAsia"/>
          <w:b/>
          <w:bCs/>
          <w:color w:val="000000" w:themeColor="text1"/>
          <w:sz w:val="52"/>
          <w:szCs w:val="52"/>
        </w:rPr>
        <w:t>义乌市小流域山洪灾害监测预警能力</w:t>
      </w:r>
    </w:p>
    <w:p w:rsidR="00595359" w:rsidRDefault="00AE0396">
      <w:pPr>
        <w:spacing w:line="360" w:lineRule="auto"/>
        <w:jc w:val="center"/>
        <w:rPr>
          <w:rFonts w:asciiTheme="minorEastAsia" w:eastAsiaTheme="minorEastAsia" w:hAnsiTheme="minorEastAsia" w:cs="宋体"/>
          <w:b/>
          <w:bCs/>
          <w:color w:val="000000" w:themeColor="text1"/>
          <w:sz w:val="52"/>
          <w:szCs w:val="52"/>
        </w:rPr>
      </w:pPr>
      <w:r>
        <w:rPr>
          <w:rFonts w:asciiTheme="minorEastAsia" w:eastAsiaTheme="minorEastAsia" w:hAnsiTheme="minorEastAsia" w:cs="宋体" w:hint="eastAsia"/>
          <w:b/>
          <w:bCs/>
          <w:color w:val="000000" w:themeColor="text1"/>
          <w:sz w:val="52"/>
          <w:szCs w:val="52"/>
        </w:rPr>
        <w:t>提升项目</w:t>
      </w:r>
    </w:p>
    <w:p w:rsidR="00595359" w:rsidRDefault="00595359">
      <w:pPr>
        <w:spacing w:line="312" w:lineRule="auto"/>
        <w:ind w:firstLineChars="300" w:firstLine="2520"/>
        <w:rPr>
          <w:rFonts w:asciiTheme="minorEastAsia" w:eastAsiaTheme="minorEastAsia" w:hAnsiTheme="minorEastAsia" w:cs="宋体"/>
          <w:color w:val="000000" w:themeColor="text1"/>
          <w:sz w:val="84"/>
          <w:szCs w:val="84"/>
        </w:rPr>
      </w:pPr>
    </w:p>
    <w:p w:rsidR="00595359" w:rsidRDefault="00AE0396">
      <w:pPr>
        <w:spacing w:line="360" w:lineRule="auto"/>
        <w:jc w:val="center"/>
        <w:rPr>
          <w:rFonts w:asciiTheme="minorEastAsia" w:eastAsiaTheme="minorEastAsia" w:hAnsiTheme="minorEastAsia" w:cs="宋体"/>
          <w:color w:val="000000" w:themeColor="text1"/>
          <w:sz w:val="84"/>
          <w:szCs w:val="84"/>
        </w:rPr>
      </w:pPr>
      <w:r>
        <w:rPr>
          <w:rFonts w:asciiTheme="minorEastAsia" w:eastAsiaTheme="minorEastAsia" w:hAnsiTheme="minorEastAsia" w:cs="宋体" w:hint="eastAsia"/>
          <w:color w:val="000000" w:themeColor="text1"/>
          <w:sz w:val="84"/>
          <w:szCs w:val="84"/>
        </w:rPr>
        <w:t>招标文件</w:t>
      </w:r>
    </w:p>
    <w:p w:rsidR="00595359" w:rsidRDefault="00595359">
      <w:pPr>
        <w:spacing w:line="312" w:lineRule="auto"/>
        <w:ind w:firstLineChars="200" w:firstLine="1440"/>
        <w:jc w:val="center"/>
        <w:rPr>
          <w:rFonts w:asciiTheme="minorEastAsia" w:eastAsiaTheme="minorEastAsia" w:hAnsiTheme="minorEastAsia" w:cs="宋体"/>
          <w:color w:val="000000" w:themeColor="text1"/>
          <w:sz w:val="72"/>
          <w:szCs w:val="72"/>
        </w:rPr>
      </w:pPr>
    </w:p>
    <w:p w:rsidR="00595359" w:rsidRDefault="00AE0396">
      <w:pPr>
        <w:pStyle w:val="ac"/>
        <w:snapToGrid w:val="0"/>
        <w:spacing w:before="120" w:after="120" w:line="360" w:lineRule="auto"/>
        <w:ind w:firstLineChars="900" w:firstLine="2891"/>
        <w:rPr>
          <w:rFonts w:asciiTheme="minorEastAsia" w:eastAsiaTheme="minorEastAsia" w:hAnsiTheme="minorEastAsia" w:cs="宋体"/>
          <w:color w:val="000000" w:themeColor="text1"/>
          <w:sz w:val="30"/>
          <w:szCs w:val="30"/>
        </w:rPr>
      </w:pPr>
      <w:r>
        <w:rPr>
          <w:rFonts w:asciiTheme="minorEastAsia" w:eastAsiaTheme="minorEastAsia" w:hAnsiTheme="minorEastAsia" w:cs="宋体" w:hint="eastAsia"/>
          <w:b/>
          <w:bCs/>
          <w:color w:val="000000" w:themeColor="text1"/>
          <w:sz w:val="32"/>
          <w:szCs w:val="32"/>
        </w:rPr>
        <w:t>采购编号：</w:t>
      </w:r>
      <w:r>
        <w:rPr>
          <w:rFonts w:asciiTheme="minorEastAsia" w:eastAsiaTheme="minorEastAsia" w:hAnsiTheme="minorEastAsia" w:cs="宋体" w:hint="eastAsia"/>
          <w:b/>
          <w:bCs/>
          <w:color w:val="000000" w:themeColor="text1"/>
          <w:sz w:val="32"/>
          <w:szCs w:val="32"/>
        </w:rPr>
        <w:t xml:space="preserve">SJZJZC2022294GK </w:t>
      </w:r>
    </w:p>
    <w:p w:rsidR="00595359" w:rsidRDefault="00595359">
      <w:pPr>
        <w:pStyle w:val="ac"/>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595359" w:rsidRDefault="00595359">
      <w:pPr>
        <w:rPr>
          <w:rFonts w:asciiTheme="minorEastAsia" w:eastAsiaTheme="minorEastAsia" w:hAnsiTheme="minorEastAsia" w:cs="宋体"/>
          <w:color w:val="000000" w:themeColor="text1"/>
        </w:rPr>
      </w:pPr>
    </w:p>
    <w:p w:rsidR="00595359" w:rsidRDefault="00595359">
      <w:pPr>
        <w:pStyle w:val="ac"/>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595359" w:rsidRDefault="00595359">
      <w:pPr>
        <w:rPr>
          <w:rFonts w:asciiTheme="minorEastAsia" w:eastAsiaTheme="minorEastAsia" w:hAnsiTheme="minorEastAsia" w:cs="宋体"/>
          <w:color w:val="000000" w:themeColor="text1"/>
        </w:rPr>
      </w:pPr>
    </w:p>
    <w:p w:rsidR="00595359" w:rsidRDefault="00AE0396" w:rsidP="00E33396">
      <w:pPr>
        <w:pStyle w:val="ac"/>
        <w:snapToGrid w:val="0"/>
        <w:spacing w:before="120" w:after="120" w:line="312" w:lineRule="auto"/>
        <w:ind w:firstLineChars="200" w:firstLine="613"/>
        <w:rPr>
          <w:rFonts w:asciiTheme="minorEastAsia" w:eastAsiaTheme="minorEastAsia" w:hAnsiTheme="minorEastAsia" w:cs="宋体"/>
          <w:b/>
          <w:bCs/>
          <w:color w:val="000000" w:themeColor="text1"/>
          <w:w w:val="95"/>
          <w:sz w:val="32"/>
          <w:szCs w:val="32"/>
        </w:rPr>
      </w:pPr>
      <w:r>
        <w:rPr>
          <w:rFonts w:asciiTheme="minorEastAsia" w:eastAsiaTheme="minorEastAsia" w:hAnsiTheme="minorEastAsia" w:cs="宋体" w:hint="eastAsia"/>
          <w:b/>
          <w:bCs/>
          <w:color w:val="000000" w:themeColor="text1"/>
          <w:w w:val="95"/>
          <w:sz w:val="32"/>
          <w:szCs w:val="32"/>
        </w:rPr>
        <w:t xml:space="preserve">采　购　</w:t>
      </w:r>
      <w:r>
        <w:rPr>
          <w:rFonts w:asciiTheme="minorEastAsia" w:eastAsiaTheme="minorEastAsia" w:hAnsiTheme="minorEastAsia" w:cs="宋体" w:hint="eastAsia"/>
          <w:b/>
          <w:bCs/>
          <w:color w:val="000000" w:themeColor="text1"/>
          <w:w w:val="95"/>
          <w:sz w:val="32"/>
          <w:szCs w:val="32"/>
        </w:rPr>
        <w:t xml:space="preserve"> </w:t>
      </w:r>
      <w:r>
        <w:rPr>
          <w:rFonts w:asciiTheme="minorEastAsia" w:eastAsiaTheme="minorEastAsia" w:hAnsiTheme="minorEastAsia" w:cs="宋体" w:hint="eastAsia"/>
          <w:b/>
          <w:bCs/>
          <w:color w:val="000000" w:themeColor="text1"/>
          <w:w w:val="95"/>
          <w:sz w:val="32"/>
          <w:szCs w:val="32"/>
        </w:rPr>
        <w:t>人：</w:t>
      </w:r>
      <w:r>
        <w:rPr>
          <w:rFonts w:asciiTheme="minorEastAsia" w:eastAsiaTheme="minorEastAsia" w:hAnsiTheme="minorEastAsia" w:cs="宋体" w:hint="eastAsia"/>
          <w:b/>
          <w:bCs/>
          <w:color w:val="000000" w:themeColor="text1"/>
          <w:w w:val="95"/>
          <w:sz w:val="32"/>
          <w:szCs w:val="32"/>
          <w:u w:val="single"/>
        </w:rPr>
        <w:t>义乌市水</w:t>
      </w:r>
      <w:proofErr w:type="gramStart"/>
      <w:r>
        <w:rPr>
          <w:rFonts w:asciiTheme="minorEastAsia" w:eastAsiaTheme="minorEastAsia" w:hAnsiTheme="minorEastAsia" w:cs="宋体" w:hint="eastAsia"/>
          <w:b/>
          <w:bCs/>
          <w:color w:val="000000" w:themeColor="text1"/>
          <w:w w:val="95"/>
          <w:sz w:val="32"/>
          <w:szCs w:val="32"/>
          <w:u w:val="single"/>
        </w:rPr>
        <w:t>务</w:t>
      </w:r>
      <w:proofErr w:type="gramEnd"/>
      <w:r>
        <w:rPr>
          <w:rFonts w:asciiTheme="minorEastAsia" w:eastAsiaTheme="minorEastAsia" w:hAnsiTheme="minorEastAsia" w:cs="宋体" w:hint="eastAsia"/>
          <w:b/>
          <w:bCs/>
          <w:color w:val="000000" w:themeColor="text1"/>
          <w:w w:val="95"/>
          <w:sz w:val="32"/>
          <w:szCs w:val="32"/>
          <w:u w:val="single"/>
        </w:rPr>
        <w:t>局</w:t>
      </w:r>
      <w:r>
        <w:rPr>
          <w:rFonts w:asciiTheme="minorEastAsia" w:eastAsiaTheme="minorEastAsia" w:hAnsiTheme="minorEastAsia" w:cs="宋体" w:hint="eastAsia"/>
          <w:b/>
          <w:bCs/>
          <w:color w:val="000000" w:themeColor="text1"/>
          <w:w w:val="95"/>
          <w:sz w:val="32"/>
          <w:szCs w:val="32"/>
          <w:u w:val="single"/>
        </w:rPr>
        <w:t xml:space="preserve">   </w:t>
      </w:r>
      <w:r>
        <w:rPr>
          <w:rFonts w:asciiTheme="minorEastAsia" w:eastAsiaTheme="minorEastAsia" w:hAnsiTheme="minorEastAsia" w:cs="宋体" w:hint="eastAsia"/>
          <w:b/>
          <w:bCs/>
          <w:color w:val="000000" w:themeColor="text1"/>
          <w:sz w:val="32"/>
          <w:szCs w:val="32"/>
        </w:rPr>
        <w:t>（盖章）</w:t>
      </w:r>
    </w:p>
    <w:p w:rsidR="00595359" w:rsidRDefault="00AE0396">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Pr>
          <w:rFonts w:asciiTheme="minorEastAsia" w:eastAsiaTheme="minorEastAsia" w:hAnsiTheme="minorEastAsia" w:cs="宋体" w:hint="eastAsia"/>
          <w:b/>
          <w:bCs/>
          <w:color w:val="000000" w:themeColor="text1"/>
          <w:sz w:val="32"/>
          <w:szCs w:val="32"/>
        </w:rPr>
        <w:t>法定代表人或其授权委托人：</w:t>
      </w:r>
      <w:r>
        <w:rPr>
          <w:rFonts w:asciiTheme="minorEastAsia" w:eastAsiaTheme="minorEastAsia" w:hAnsiTheme="minorEastAsia" w:cs="宋体" w:hint="eastAsia"/>
          <w:b/>
          <w:bCs/>
          <w:color w:val="000000" w:themeColor="text1"/>
          <w:sz w:val="32"/>
          <w:szCs w:val="32"/>
          <w:u w:val="single"/>
        </w:rPr>
        <w:t xml:space="preserve">              </w:t>
      </w:r>
      <w:r>
        <w:rPr>
          <w:rFonts w:asciiTheme="minorEastAsia" w:eastAsiaTheme="minorEastAsia" w:hAnsiTheme="minorEastAsia" w:cs="宋体" w:hint="eastAsia"/>
          <w:b/>
          <w:bCs/>
          <w:color w:val="000000" w:themeColor="text1"/>
          <w:sz w:val="32"/>
          <w:szCs w:val="32"/>
        </w:rPr>
        <w:t>（签字或盖章）</w:t>
      </w:r>
    </w:p>
    <w:p w:rsidR="00595359" w:rsidRDefault="00AE0396" w:rsidP="00E33396">
      <w:pPr>
        <w:pStyle w:val="ac"/>
        <w:snapToGrid w:val="0"/>
        <w:spacing w:before="120" w:after="120" w:line="312" w:lineRule="auto"/>
        <w:ind w:firstLineChars="200" w:firstLine="613"/>
        <w:rPr>
          <w:rFonts w:asciiTheme="minorEastAsia" w:eastAsiaTheme="minorEastAsia" w:hAnsiTheme="minorEastAsia" w:cs="宋体"/>
          <w:b/>
          <w:bCs/>
          <w:color w:val="000000" w:themeColor="text1"/>
          <w:sz w:val="32"/>
          <w:szCs w:val="32"/>
        </w:rPr>
      </w:pPr>
      <w:r>
        <w:rPr>
          <w:rFonts w:asciiTheme="minorEastAsia" w:eastAsiaTheme="minorEastAsia" w:hAnsiTheme="minorEastAsia" w:cs="宋体" w:hint="eastAsia"/>
          <w:b/>
          <w:bCs/>
          <w:color w:val="000000" w:themeColor="text1"/>
          <w:w w:val="95"/>
          <w:sz w:val="32"/>
          <w:szCs w:val="32"/>
        </w:rPr>
        <w:t>采购代理机构：</w:t>
      </w:r>
      <w:r>
        <w:rPr>
          <w:rFonts w:asciiTheme="minorEastAsia" w:eastAsiaTheme="minorEastAsia" w:hAnsiTheme="minorEastAsia" w:cs="宋体" w:hint="eastAsia"/>
          <w:b/>
          <w:bCs/>
          <w:color w:val="000000" w:themeColor="text1"/>
          <w:sz w:val="32"/>
          <w:szCs w:val="32"/>
          <w:u w:val="single"/>
        </w:rPr>
        <w:t>浙江至诚工程咨询有限责任公司</w:t>
      </w:r>
      <w:r>
        <w:rPr>
          <w:rFonts w:asciiTheme="minorEastAsia" w:eastAsiaTheme="minorEastAsia" w:hAnsiTheme="minorEastAsia" w:cs="宋体" w:hint="eastAsia"/>
          <w:b/>
          <w:bCs/>
          <w:color w:val="000000" w:themeColor="text1"/>
          <w:sz w:val="32"/>
          <w:szCs w:val="32"/>
        </w:rPr>
        <w:t>（盖章）</w:t>
      </w:r>
    </w:p>
    <w:p w:rsidR="00595359" w:rsidRDefault="00AE0396">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Pr>
          <w:rFonts w:asciiTheme="minorEastAsia" w:eastAsiaTheme="minorEastAsia" w:hAnsiTheme="minorEastAsia" w:cs="宋体" w:hint="eastAsia"/>
          <w:b/>
          <w:bCs/>
          <w:color w:val="000000" w:themeColor="text1"/>
          <w:sz w:val="32"/>
          <w:szCs w:val="32"/>
        </w:rPr>
        <w:t>法定代表人或其授权委托人：</w:t>
      </w:r>
      <w:r>
        <w:rPr>
          <w:rFonts w:asciiTheme="minorEastAsia" w:eastAsiaTheme="minorEastAsia" w:hAnsiTheme="minorEastAsia" w:cs="宋体" w:hint="eastAsia"/>
          <w:b/>
          <w:bCs/>
          <w:color w:val="000000" w:themeColor="text1"/>
          <w:sz w:val="32"/>
          <w:szCs w:val="32"/>
          <w:u w:val="single"/>
        </w:rPr>
        <w:t xml:space="preserve">             </w:t>
      </w:r>
      <w:r>
        <w:rPr>
          <w:rFonts w:asciiTheme="minorEastAsia" w:eastAsiaTheme="minorEastAsia" w:hAnsiTheme="minorEastAsia" w:cs="宋体" w:hint="eastAsia"/>
          <w:b/>
          <w:bCs/>
          <w:color w:val="000000" w:themeColor="text1"/>
          <w:sz w:val="32"/>
          <w:szCs w:val="32"/>
        </w:rPr>
        <w:t>（签字或盖章）</w:t>
      </w:r>
    </w:p>
    <w:p w:rsidR="00595359" w:rsidRDefault="00AE0396">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Pr>
          <w:rFonts w:asciiTheme="minorEastAsia" w:eastAsiaTheme="minorEastAsia" w:hAnsiTheme="minorEastAsia" w:cs="宋体" w:hint="eastAsia"/>
          <w:b/>
          <w:bCs/>
          <w:color w:val="000000" w:themeColor="text1"/>
          <w:sz w:val="32"/>
          <w:szCs w:val="32"/>
        </w:rPr>
        <w:t xml:space="preserve">日　　</w:t>
      </w:r>
      <w:proofErr w:type="gramStart"/>
      <w:r>
        <w:rPr>
          <w:rFonts w:asciiTheme="minorEastAsia" w:eastAsiaTheme="minorEastAsia" w:hAnsiTheme="minorEastAsia" w:cs="宋体" w:hint="eastAsia"/>
          <w:b/>
          <w:bCs/>
          <w:color w:val="000000" w:themeColor="text1"/>
          <w:sz w:val="32"/>
          <w:szCs w:val="32"/>
        </w:rPr>
        <w:t xml:space="preserve">　</w:t>
      </w:r>
      <w:proofErr w:type="gramEnd"/>
      <w:r>
        <w:rPr>
          <w:rFonts w:asciiTheme="minorEastAsia" w:eastAsiaTheme="minorEastAsia" w:hAnsiTheme="minorEastAsia" w:cs="宋体" w:hint="eastAsia"/>
          <w:b/>
          <w:bCs/>
          <w:color w:val="000000" w:themeColor="text1"/>
          <w:sz w:val="32"/>
          <w:szCs w:val="32"/>
        </w:rPr>
        <w:t xml:space="preserve"> </w:t>
      </w:r>
      <w:r>
        <w:rPr>
          <w:rFonts w:asciiTheme="minorEastAsia" w:eastAsiaTheme="minorEastAsia" w:hAnsiTheme="minorEastAsia" w:cs="宋体" w:hint="eastAsia"/>
          <w:b/>
          <w:bCs/>
          <w:color w:val="000000" w:themeColor="text1"/>
          <w:sz w:val="32"/>
          <w:szCs w:val="32"/>
        </w:rPr>
        <w:t>期：二</w:t>
      </w:r>
      <w:proofErr w:type="gramStart"/>
      <w:r>
        <w:rPr>
          <w:rFonts w:asciiTheme="minorEastAsia" w:eastAsiaTheme="minorEastAsia" w:hAnsiTheme="minorEastAsia" w:cs="宋体" w:hint="eastAsia"/>
          <w:b/>
          <w:bCs/>
          <w:color w:val="000000" w:themeColor="text1"/>
          <w:sz w:val="32"/>
          <w:szCs w:val="32"/>
        </w:rPr>
        <w:t>0</w:t>
      </w:r>
      <w:r>
        <w:rPr>
          <w:rFonts w:asciiTheme="minorEastAsia" w:eastAsiaTheme="minorEastAsia" w:hAnsiTheme="minorEastAsia" w:cs="宋体" w:hint="eastAsia"/>
          <w:b/>
          <w:bCs/>
          <w:color w:val="000000" w:themeColor="text1"/>
          <w:sz w:val="32"/>
          <w:szCs w:val="32"/>
        </w:rPr>
        <w:t>二二</w:t>
      </w:r>
      <w:proofErr w:type="gramEnd"/>
      <w:r>
        <w:rPr>
          <w:rFonts w:asciiTheme="minorEastAsia" w:eastAsiaTheme="minorEastAsia" w:hAnsiTheme="minorEastAsia" w:cs="宋体" w:hint="eastAsia"/>
          <w:b/>
          <w:bCs/>
          <w:color w:val="000000" w:themeColor="text1"/>
          <w:sz w:val="32"/>
          <w:szCs w:val="32"/>
        </w:rPr>
        <w:t>年六月</w:t>
      </w:r>
    </w:p>
    <w:p w:rsidR="00595359" w:rsidRDefault="00595359">
      <w:pPr>
        <w:pStyle w:val="ac"/>
        <w:spacing w:before="120" w:after="120" w:line="312" w:lineRule="auto"/>
        <w:ind w:firstLineChars="200" w:firstLine="883"/>
        <w:jc w:val="center"/>
        <w:rPr>
          <w:rFonts w:asciiTheme="minorEastAsia" w:eastAsiaTheme="minorEastAsia" w:hAnsiTheme="minorEastAsia" w:cs="宋体"/>
          <w:b/>
          <w:bCs/>
          <w:color w:val="000000" w:themeColor="text1"/>
          <w:sz w:val="44"/>
          <w:szCs w:val="44"/>
        </w:rPr>
        <w:sectPr w:rsidR="00595359">
          <w:headerReference w:type="even" r:id="rId9"/>
          <w:headerReference w:type="default" r:id="rId10"/>
          <w:footerReference w:type="even" r:id="rId11"/>
          <w:footerReference w:type="default" r:id="rId12"/>
          <w:headerReference w:type="first" r:id="rId13"/>
          <w:footerReference w:type="first" r:id="rId14"/>
          <w:pgSz w:w="11906" w:h="16838"/>
          <w:pgMar w:top="1191" w:right="1134" w:bottom="1134" w:left="1418" w:header="850" w:footer="850" w:gutter="0"/>
          <w:pgNumType w:start="0"/>
          <w:cols w:space="720"/>
          <w:titlePg/>
          <w:docGrid w:type="lines" w:linePitch="312"/>
        </w:sectPr>
      </w:pPr>
    </w:p>
    <w:p w:rsidR="00595359" w:rsidRDefault="00AE0396">
      <w:pPr>
        <w:pStyle w:val="ac"/>
        <w:spacing w:before="120" w:after="120" w:line="360" w:lineRule="auto"/>
        <w:ind w:firstLineChars="200" w:firstLine="883"/>
        <w:jc w:val="center"/>
        <w:rPr>
          <w:rFonts w:asciiTheme="minorEastAsia" w:eastAsiaTheme="minorEastAsia" w:hAnsiTheme="minorEastAsia" w:cs="宋体"/>
          <w:b/>
          <w:bCs/>
          <w:color w:val="000000" w:themeColor="text1"/>
          <w:sz w:val="44"/>
          <w:szCs w:val="44"/>
        </w:rPr>
      </w:pPr>
      <w:r>
        <w:rPr>
          <w:rFonts w:asciiTheme="minorEastAsia" w:eastAsiaTheme="minorEastAsia" w:hAnsiTheme="minorEastAsia" w:cs="宋体" w:hint="eastAsia"/>
          <w:b/>
          <w:bCs/>
          <w:color w:val="000000" w:themeColor="text1"/>
          <w:sz w:val="44"/>
          <w:szCs w:val="44"/>
        </w:rPr>
        <w:lastRenderedPageBreak/>
        <w:t>招标文件目录</w:t>
      </w:r>
    </w:p>
    <w:p w:rsidR="00595359" w:rsidRDefault="00595359">
      <w:pPr>
        <w:pStyle w:val="10"/>
        <w:tabs>
          <w:tab w:val="right" w:leader="dot" w:pos="9401"/>
        </w:tabs>
        <w:rPr>
          <w:rFonts w:asciiTheme="minorHAnsi" w:eastAsiaTheme="minorEastAsia" w:hAnsiTheme="minorHAnsi" w:cstheme="minorBidi"/>
          <w:b w:val="0"/>
          <w:bCs w:val="0"/>
          <w:color w:val="000000" w:themeColor="text1"/>
          <w:kern w:val="2"/>
          <w:sz w:val="21"/>
          <w:szCs w:val="22"/>
        </w:rPr>
      </w:pPr>
      <w:r w:rsidRPr="00595359">
        <w:rPr>
          <w:rFonts w:asciiTheme="minorEastAsia" w:eastAsiaTheme="minorEastAsia" w:hAnsiTheme="minorEastAsia" w:cs="宋体" w:hint="eastAsia"/>
          <w:b w:val="0"/>
          <w:bCs w:val="0"/>
          <w:color w:val="000000" w:themeColor="text1"/>
          <w:sz w:val="24"/>
          <w:szCs w:val="24"/>
        </w:rPr>
        <w:fldChar w:fldCharType="begin"/>
      </w:r>
      <w:r w:rsidR="00AE0396">
        <w:rPr>
          <w:rFonts w:asciiTheme="minorEastAsia" w:eastAsiaTheme="minorEastAsia" w:hAnsiTheme="minorEastAsia" w:cs="宋体" w:hint="eastAsia"/>
          <w:b w:val="0"/>
          <w:bCs w:val="0"/>
          <w:color w:val="000000" w:themeColor="text1"/>
          <w:sz w:val="24"/>
          <w:szCs w:val="24"/>
        </w:rPr>
        <w:instrText xml:space="preserve"> TOC \o "1-3" \h \z \u </w:instrText>
      </w:r>
      <w:r w:rsidRPr="00595359">
        <w:rPr>
          <w:rFonts w:asciiTheme="minorEastAsia" w:eastAsiaTheme="minorEastAsia" w:hAnsiTheme="minorEastAsia" w:cs="宋体" w:hint="eastAsia"/>
          <w:b w:val="0"/>
          <w:bCs w:val="0"/>
          <w:color w:val="000000" w:themeColor="text1"/>
          <w:sz w:val="24"/>
          <w:szCs w:val="24"/>
        </w:rPr>
        <w:fldChar w:fldCharType="separate"/>
      </w:r>
      <w:hyperlink w:anchor="_Toc107309629" w:history="1">
        <w:r w:rsidR="00AE0396">
          <w:rPr>
            <w:rStyle w:val="afc"/>
            <w:rFonts w:asciiTheme="minorEastAsia" w:hAnsiTheme="minorEastAsia" w:cs="宋体" w:hint="eastAsia"/>
            <w:color w:val="000000" w:themeColor="text1"/>
          </w:rPr>
          <w:t>第一章</w:t>
        </w:r>
        <w:r w:rsidR="00AE0396">
          <w:rPr>
            <w:rStyle w:val="afc"/>
            <w:rFonts w:asciiTheme="minorEastAsia" w:hAnsiTheme="minorEastAsia" w:cs="宋体"/>
            <w:color w:val="000000" w:themeColor="text1"/>
          </w:rPr>
          <w:t xml:space="preserve">  </w:t>
        </w:r>
        <w:r w:rsidR="00AE0396">
          <w:rPr>
            <w:rStyle w:val="afc"/>
            <w:rFonts w:asciiTheme="minorEastAsia" w:hAnsiTheme="minorEastAsia" w:cs="宋体" w:hint="eastAsia"/>
            <w:color w:val="000000" w:themeColor="text1"/>
          </w:rPr>
          <w:t>采购公告</w:t>
        </w:r>
        <w:r w:rsidR="00AE0396">
          <w:rPr>
            <w:color w:val="000000" w:themeColor="text1"/>
          </w:rPr>
          <w:tab/>
        </w:r>
        <w:r>
          <w:rPr>
            <w:color w:val="000000" w:themeColor="text1"/>
          </w:rPr>
          <w:fldChar w:fldCharType="begin"/>
        </w:r>
        <w:r w:rsidR="00AE0396">
          <w:rPr>
            <w:color w:val="000000" w:themeColor="text1"/>
          </w:rPr>
          <w:instrText xml:space="preserve"> PAGEREF _Toc107309629 \h </w:instrText>
        </w:r>
        <w:r>
          <w:rPr>
            <w:color w:val="000000" w:themeColor="text1"/>
          </w:rPr>
        </w:r>
        <w:r>
          <w:rPr>
            <w:color w:val="000000" w:themeColor="text1"/>
          </w:rPr>
          <w:fldChar w:fldCharType="separate"/>
        </w:r>
        <w:r w:rsidR="00AE0396">
          <w:rPr>
            <w:color w:val="000000" w:themeColor="text1"/>
          </w:rPr>
          <w:t>2</w:t>
        </w:r>
        <w:r>
          <w:rPr>
            <w:color w:val="000000" w:themeColor="text1"/>
          </w:rPr>
          <w:fldChar w:fldCharType="end"/>
        </w:r>
      </w:hyperlink>
    </w:p>
    <w:p w:rsidR="00595359" w:rsidRDefault="00595359">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0" w:history="1">
        <w:r w:rsidR="00AE0396">
          <w:rPr>
            <w:rStyle w:val="afc"/>
            <w:rFonts w:asciiTheme="minorEastAsia" w:hAnsiTheme="minorEastAsia" w:cs="宋体" w:hint="eastAsia"/>
            <w:color w:val="000000" w:themeColor="text1"/>
          </w:rPr>
          <w:t>第二章　投标须知和投标须知前附表</w:t>
        </w:r>
        <w:r w:rsidR="00AE0396">
          <w:rPr>
            <w:color w:val="000000" w:themeColor="text1"/>
          </w:rPr>
          <w:tab/>
        </w:r>
        <w:r>
          <w:rPr>
            <w:color w:val="000000" w:themeColor="text1"/>
          </w:rPr>
          <w:fldChar w:fldCharType="begin"/>
        </w:r>
        <w:r w:rsidR="00AE0396">
          <w:rPr>
            <w:color w:val="000000" w:themeColor="text1"/>
          </w:rPr>
          <w:instrText xml:space="preserve"> PAGEREF _Toc107309630 \h </w:instrText>
        </w:r>
        <w:r>
          <w:rPr>
            <w:color w:val="000000" w:themeColor="text1"/>
          </w:rPr>
        </w:r>
        <w:r>
          <w:rPr>
            <w:color w:val="000000" w:themeColor="text1"/>
          </w:rPr>
          <w:fldChar w:fldCharType="separate"/>
        </w:r>
        <w:r w:rsidR="00AE0396">
          <w:rPr>
            <w:color w:val="000000" w:themeColor="text1"/>
          </w:rPr>
          <w:t>5</w:t>
        </w:r>
        <w:r>
          <w:rPr>
            <w:color w:val="000000" w:themeColor="text1"/>
          </w:rPr>
          <w:fldChar w:fldCharType="end"/>
        </w:r>
      </w:hyperlink>
    </w:p>
    <w:p w:rsidR="00595359" w:rsidRDefault="00595359">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1" w:history="1">
        <w:r w:rsidR="00AE0396">
          <w:rPr>
            <w:rStyle w:val="afc"/>
            <w:rFonts w:asciiTheme="minorEastAsia" w:hAnsiTheme="minorEastAsia" w:cs="宋体" w:hint="eastAsia"/>
            <w:color w:val="000000" w:themeColor="text1"/>
          </w:rPr>
          <w:t>一、说明</w:t>
        </w:r>
        <w:r w:rsidR="00AE0396">
          <w:rPr>
            <w:color w:val="000000" w:themeColor="text1"/>
          </w:rPr>
          <w:tab/>
        </w:r>
        <w:r>
          <w:rPr>
            <w:color w:val="000000" w:themeColor="text1"/>
          </w:rPr>
          <w:fldChar w:fldCharType="begin"/>
        </w:r>
        <w:r w:rsidR="00AE0396">
          <w:rPr>
            <w:color w:val="000000" w:themeColor="text1"/>
          </w:rPr>
          <w:instrText xml:space="preserve"> PAGEREF _Toc107309631 \h </w:instrText>
        </w:r>
        <w:r>
          <w:rPr>
            <w:color w:val="000000" w:themeColor="text1"/>
          </w:rPr>
        </w:r>
        <w:r>
          <w:rPr>
            <w:color w:val="000000" w:themeColor="text1"/>
          </w:rPr>
          <w:fldChar w:fldCharType="separate"/>
        </w:r>
        <w:r w:rsidR="00AE0396">
          <w:rPr>
            <w:color w:val="000000" w:themeColor="text1"/>
          </w:rPr>
          <w:t>9</w:t>
        </w:r>
        <w:r>
          <w:rPr>
            <w:color w:val="000000" w:themeColor="text1"/>
          </w:rPr>
          <w:fldChar w:fldCharType="end"/>
        </w:r>
      </w:hyperlink>
    </w:p>
    <w:p w:rsidR="00595359" w:rsidRDefault="00595359">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2" w:history="1">
        <w:r w:rsidR="00AE0396">
          <w:rPr>
            <w:rStyle w:val="afc"/>
            <w:rFonts w:asciiTheme="minorEastAsia" w:hAnsiTheme="minorEastAsia" w:cs="宋体" w:hint="eastAsia"/>
            <w:color w:val="000000" w:themeColor="text1"/>
          </w:rPr>
          <w:t>二、招标文件</w:t>
        </w:r>
        <w:r w:rsidR="00AE0396">
          <w:rPr>
            <w:color w:val="000000" w:themeColor="text1"/>
          </w:rPr>
          <w:tab/>
        </w:r>
        <w:r>
          <w:rPr>
            <w:color w:val="000000" w:themeColor="text1"/>
          </w:rPr>
          <w:fldChar w:fldCharType="begin"/>
        </w:r>
        <w:r w:rsidR="00AE0396">
          <w:rPr>
            <w:color w:val="000000" w:themeColor="text1"/>
          </w:rPr>
          <w:instrText xml:space="preserve"> PAGEREF _Toc107309632 \h </w:instrText>
        </w:r>
        <w:r>
          <w:rPr>
            <w:color w:val="000000" w:themeColor="text1"/>
          </w:rPr>
        </w:r>
        <w:r>
          <w:rPr>
            <w:color w:val="000000" w:themeColor="text1"/>
          </w:rPr>
          <w:fldChar w:fldCharType="separate"/>
        </w:r>
        <w:r w:rsidR="00AE0396">
          <w:rPr>
            <w:color w:val="000000" w:themeColor="text1"/>
          </w:rPr>
          <w:t>10</w:t>
        </w:r>
        <w:r>
          <w:rPr>
            <w:color w:val="000000" w:themeColor="text1"/>
          </w:rPr>
          <w:fldChar w:fldCharType="end"/>
        </w:r>
      </w:hyperlink>
    </w:p>
    <w:p w:rsidR="00595359" w:rsidRDefault="00595359">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3" w:history="1">
        <w:r w:rsidR="00AE0396">
          <w:rPr>
            <w:rStyle w:val="afc"/>
            <w:rFonts w:asciiTheme="minorEastAsia" w:hAnsiTheme="minorEastAsia" w:cs="宋体" w:hint="eastAsia"/>
            <w:color w:val="000000" w:themeColor="text1"/>
          </w:rPr>
          <w:t>三、投标文件</w:t>
        </w:r>
        <w:r w:rsidR="00AE0396">
          <w:rPr>
            <w:color w:val="000000" w:themeColor="text1"/>
          </w:rPr>
          <w:tab/>
        </w:r>
        <w:r>
          <w:rPr>
            <w:color w:val="000000" w:themeColor="text1"/>
          </w:rPr>
          <w:fldChar w:fldCharType="begin"/>
        </w:r>
        <w:r w:rsidR="00AE0396">
          <w:rPr>
            <w:color w:val="000000" w:themeColor="text1"/>
          </w:rPr>
          <w:instrText xml:space="preserve"> PAGEREF _Toc107309633 \h </w:instrText>
        </w:r>
        <w:r>
          <w:rPr>
            <w:color w:val="000000" w:themeColor="text1"/>
          </w:rPr>
        </w:r>
        <w:r>
          <w:rPr>
            <w:color w:val="000000" w:themeColor="text1"/>
          </w:rPr>
          <w:fldChar w:fldCharType="separate"/>
        </w:r>
        <w:r w:rsidR="00AE0396">
          <w:rPr>
            <w:color w:val="000000" w:themeColor="text1"/>
          </w:rPr>
          <w:t>11</w:t>
        </w:r>
        <w:r>
          <w:rPr>
            <w:color w:val="000000" w:themeColor="text1"/>
          </w:rPr>
          <w:fldChar w:fldCharType="end"/>
        </w:r>
      </w:hyperlink>
    </w:p>
    <w:p w:rsidR="00595359" w:rsidRDefault="00595359">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4" w:history="1">
        <w:r w:rsidR="00AE0396">
          <w:rPr>
            <w:rStyle w:val="afc"/>
            <w:rFonts w:asciiTheme="minorEastAsia" w:hAnsiTheme="minorEastAsia" w:cs="宋体" w:hint="eastAsia"/>
            <w:color w:val="000000" w:themeColor="text1"/>
          </w:rPr>
          <w:t>四、投标文件的递交</w:t>
        </w:r>
        <w:r w:rsidR="00AE0396">
          <w:rPr>
            <w:color w:val="000000" w:themeColor="text1"/>
          </w:rPr>
          <w:tab/>
        </w:r>
        <w:r>
          <w:rPr>
            <w:color w:val="000000" w:themeColor="text1"/>
          </w:rPr>
          <w:fldChar w:fldCharType="begin"/>
        </w:r>
        <w:r w:rsidR="00AE0396">
          <w:rPr>
            <w:color w:val="000000" w:themeColor="text1"/>
          </w:rPr>
          <w:instrText xml:space="preserve"> PAGEREF _To</w:instrText>
        </w:r>
        <w:r w:rsidR="00AE0396">
          <w:rPr>
            <w:color w:val="000000" w:themeColor="text1"/>
          </w:rPr>
          <w:instrText xml:space="preserve">c107309634 \h </w:instrText>
        </w:r>
        <w:r>
          <w:rPr>
            <w:color w:val="000000" w:themeColor="text1"/>
          </w:rPr>
        </w:r>
        <w:r>
          <w:rPr>
            <w:color w:val="000000" w:themeColor="text1"/>
          </w:rPr>
          <w:fldChar w:fldCharType="separate"/>
        </w:r>
        <w:r w:rsidR="00AE0396">
          <w:rPr>
            <w:color w:val="000000" w:themeColor="text1"/>
          </w:rPr>
          <w:t>14</w:t>
        </w:r>
        <w:r>
          <w:rPr>
            <w:color w:val="000000" w:themeColor="text1"/>
          </w:rPr>
          <w:fldChar w:fldCharType="end"/>
        </w:r>
      </w:hyperlink>
    </w:p>
    <w:p w:rsidR="00595359" w:rsidRDefault="00595359">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5" w:history="1">
        <w:r w:rsidR="00AE0396">
          <w:rPr>
            <w:rStyle w:val="afc"/>
            <w:rFonts w:asciiTheme="minorEastAsia" w:hAnsiTheme="minorEastAsia" w:cs="宋体" w:hint="eastAsia"/>
            <w:color w:val="000000" w:themeColor="text1"/>
          </w:rPr>
          <w:t>五、其它</w:t>
        </w:r>
        <w:r w:rsidR="00AE0396">
          <w:rPr>
            <w:color w:val="000000" w:themeColor="text1"/>
          </w:rPr>
          <w:tab/>
        </w:r>
        <w:r>
          <w:rPr>
            <w:color w:val="000000" w:themeColor="text1"/>
          </w:rPr>
          <w:fldChar w:fldCharType="begin"/>
        </w:r>
        <w:r w:rsidR="00AE0396">
          <w:rPr>
            <w:color w:val="000000" w:themeColor="text1"/>
          </w:rPr>
          <w:instrText xml:space="preserve"> PAGEREF _Toc107309635 \h </w:instrText>
        </w:r>
        <w:r>
          <w:rPr>
            <w:color w:val="000000" w:themeColor="text1"/>
          </w:rPr>
        </w:r>
        <w:r>
          <w:rPr>
            <w:color w:val="000000" w:themeColor="text1"/>
          </w:rPr>
          <w:fldChar w:fldCharType="separate"/>
        </w:r>
        <w:r w:rsidR="00AE0396">
          <w:rPr>
            <w:color w:val="000000" w:themeColor="text1"/>
          </w:rPr>
          <w:t>15</w:t>
        </w:r>
        <w:r>
          <w:rPr>
            <w:color w:val="000000" w:themeColor="text1"/>
          </w:rPr>
          <w:fldChar w:fldCharType="end"/>
        </w:r>
      </w:hyperlink>
    </w:p>
    <w:p w:rsidR="00595359" w:rsidRDefault="00595359">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6" w:history="1">
        <w:r w:rsidR="00AE0396">
          <w:rPr>
            <w:rStyle w:val="afc"/>
            <w:rFonts w:asciiTheme="minorEastAsia" w:hAnsiTheme="minorEastAsia" w:cs="宋体" w:hint="eastAsia"/>
            <w:color w:val="000000" w:themeColor="text1"/>
          </w:rPr>
          <w:t>第三章</w:t>
        </w:r>
        <w:r w:rsidR="00AE0396">
          <w:rPr>
            <w:rStyle w:val="afc"/>
            <w:rFonts w:asciiTheme="minorEastAsia" w:hAnsiTheme="minorEastAsia" w:cs="宋体"/>
            <w:color w:val="000000" w:themeColor="text1"/>
          </w:rPr>
          <w:t xml:space="preserve"> </w:t>
        </w:r>
        <w:r w:rsidR="00AE0396">
          <w:rPr>
            <w:rStyle w:val="afc"/>
            <w:rFonts w:asciiTheme="minorEastAsia" w:hAnsiTheme="minorEastAsia" w:cs="宋体"/>
            <w:color w:val="000000" w:themeColor="text1"/>
          </w:rPr>
          <w:t xml:space="preserve"> </w:t>
        </w:r>
        <w:r w:rsidR="00AE0396">
          <w:rPr>
            <w:rStyle w:val="afc"/>
            <w:rFonts w:asciiTheme="minorEastAsia" w:hAnsiTheme="minorEastAsia" w:cs="宋体" w:hint="eastAsia"/>
            <w:color w:val="000000" w:themeColor="text1"/>
          </w:rPr>
          <w:t>招标项目要求</w:t>
        </w:r>
        <w:r w:rsidR="00AE0396">
          <w:rPr>
            <w:color w:val="000000" w:themeColor="text1"/>
          </w:rPr>
          <w:tab/>
        </w:r>
        <w:r>
          <w:rPr>
            <w:color w:val="000000" w:themeColor="text1"/>
          </w:rPr>
          <w:fldChar w:fldCharType="begin"/>
        </w:r>
        <w:r w:rsidR="00AE0396">
          <w:rPr>
            <w:color w:val="000000" w:themeColor="text1"/>
          </w:rPr>
          <w:instrText xml:space="preserve"> PAGEREF _Toc107309636 \h </w:instrText>
        </w:r>
        <w:r>
          <w:rPr>
            <w:color w:val="000000" w:themeColor="text1"/>
          </w:rPr>
        </w:r>
        <w:r>
          <w:rPr>
            <w:color w:val="000000" w:themeColor="text1"/>
          </w:rPr>
          <w:fldChar w:fldCharType="separate"/>
        </w:r>
        <w:r w:rsidR="00AE0396">
          <w:rPr>
            <w:color w:val="000000" w:themeColor="text1"/>
          </w:rPr>
          <w:t>16</w:t>
        </w:r>
        <w:r>
          <w:rPr>
            <w:color w:val="000000" w:themeColor="text1"/>
          </w:rPr>
          <w:fldChar w:fldCharType="end"/>
        </w:r>
      </w:hyperlink>
    </w:p>
    <w:p w:rsidR="00595359" w:rsidRDefault="00595359">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7" w:history="1">
        <w:r w:rsidR="00AE0396">
          <w:rPr>
            <w:rStyle w:val="afc"/>
            <w:rFonts w:asciiTheme="minorEastAsia" w:hAnsiTheme="minorEastAsia" w:cs="宋体" w:hint="eastAsia"/>
            <w:color w:val="000000" w:themeColor="text1"/>
          </w:rPr>
          <w:t>第四章</w:t>
        </w:r>
        <w:r w:rsidR="00AE0396">
          <w:rPr>
            <w:rStyle w:val="afc"/>
            <w:rFonts w:asciiTheme="minorEastAsia" w:hAnsiTheme="minorEastAsia" w:cs="宋体"/>
            <w:color w:val="000000" w:themeColor="text1"/>
          </w:rPr>
          <w:t xml:space="preserve"> </w:t>
        </w:r>
        <w:r w:rsidR="00AE0396">
          <w:rPr>
            <w:rStyle w:val="afc"/>
            <w:rFonts w:asciiTheme="minorEastAsia" w:hAnsiTheme="minorEastAsia" w:cs="宋体" w:hint="eastAsia"/>
            <w:color w:val="000000" w:themeColor="text1"/>
          </w:rPr>
          <w:t>开标、评标和定标须知</w:t>
        </w:r>
        <w:r w:rsidR="00AE0396">
          <w:rPr>
            <w:color w:val="000000" w:themeColor="text1"/>
          </w:rPr>
          <w:tab/>
        </w:r>
        <w:r>
          <w:rPr>
            <w:color w:val="000000" w:themeColor="text1"/>
          </w:rPr>
          <w:fldChar w:fldCharType="begin"/>
        </w:r>
        <w:r w:rsidR="00AE0396">
          <w:rPr>
            <w:color w:val="000000" w:themeColor="text1"/>
          </w:rPr>
          <w:instrText xml:space="preserve"> PAGEREF _Toc107309637 \h </w:instrText>
        </w:r>
        <w:r>
          <w:rPr>
            <w:color w:val="000000" w:themeColor="text1"/>
          </w:rPr>
        </w:r>
        <w:r>
          <w:rPr>
            <w:color w:val="000000" w:themeColor="text1"/>
          </w:rPr>
          <w:fldChar w:fldCharType="separate"/>
        </w:r>
        <w:r w:rsidR="00AE0396">
          <w:rPr>
            <w:color w:val="000000" w:themeColor="text1"/>
          </w:rPr>
          <w:t>41</w:t>
        </w:r>
        <w:r>
          <w:rPr>
            <w:color w:val="000000" w:themeColor="text1"/>
          </w:rPr>
          <w:fldChar w:fldCharType="end"/>
        </w:r>
      </w:hyperlink>
    </w:p>
    <w:p w:rsidR="00595359" w:rsidRDefault="00595359">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8" w:history="1">
        <w:r w:rsidR="00AE0396">
          <w:rPr>
            <w:rStyle w:val="afc"/>
            <w:rFonts w:asciiTheme="minorEastAsia" w:hAnsiTheme="minorEastAsia" w:cs="宋体" w:hint="eastAsia"/>
            <w:color w:val="000000" w:themeColor="text1"/>
          </w:rPr>
          <w:t>第五章</w:t>
        </w:r>
        <w:r w:rsidR="00AE0396">
          <w:rPr>
            <w:rStyle w:val="afc"/>
            <w:rFonts w:asciiTheme="minorEastAsia" w:hAnsiTheme="minorEastAsia" w:cs="宋体"/>
            <w:color w:val="000000" w:themeColor="text1"/>
          </w:rPr>
          <w:t xml:space="preserve">  </w:t>
        </w:r>
        <w:r w:rsidR="00AE0396">
          <w:rPr>
            <w:rStyle w:val="afc"/>
            <w:rFonts w:asciiTheme="minorEastAsia" w:hAnsiTheme="minorEastAsia" w:cs="宋体" w:hint="eastAsia"/>
            <w:color w:val="000000" w:themeColor="text1"/>
          </w:rPr>
          <w:t>投标文件的有效性</w:t>
        </w:r>
        <w:r w:rsidR="00AE0396">
          <w:rPr>
            <w:color w:val="000000" w:themeColor="text1"/>
          </w:rPr>
          <w:tab/>
        </w:r>
        <w:r>
          <w:rPr>
            <w:color w:val="000000" w:themeColor="text1"/>
          </w:rPr>
          <w:fldChar w:fldCharType="begin"/>
        </w:r>
        <w:r w:rsidR="00AE0396">
          <w:rPr>
            <w:color w:val="000000" w:themeColor="text1"/>
          </w:rPr>
          <w:instrText xml:space="preserve"> PAGEREF _Toc107309638 \h </w:instrText>
        </w:r>
        <w:r>
          <w:rPr>
            <w:color w:val="000000" w:themeColor="text1"/>
          </w:rPr>
        </w:r>
        <w:r>
          <w:rPr>
            <w:color w:val="000000" w:themeColor="text1"/>
          </w:rPr>
          <w:fldChar w:fldCharType="separate"/>
        </w:r>
        <w:r w:rsidR="00AE0396">
          <w:rPr>
            <w:color w:val="000000" w:themeColor="text1"/>
          </w:rPr>
          <w:t>47</w:t>
        </w:r>
        <w:r>
          <w:rPr>
            <w:color w:val="000000" w:themeColor="text1"/>
          </w:rPr>
          <w:fldChar w:fldCharType="end"/>
        </w:r>
      </w:hyperlink>
    </w:p>
    <w:p w:rsidR="00595359" w:rsidRDefault="00595359">
      <w:pPr>
        <w:pStyle w:val="10"/>
        <w:tabs>
          <w:tab w:val="left" w:pos="1260"/>
          <w:tab w:val="right" w:leader="dot" w:pos="9401"/>
        </w:tabs>
        <w:rPr>
          <w:rFonts w:asciiTheme="minorHAnsi" w:eastAsiaTheme="minorEastAsia" w:hAnsiTheme="minorHAnsi" w:cstheme="minorBidi"/>
          <w:b w:val="0"/>
          <w:bCs w:val="0"/>
          <w:color w:val="000000" w:themeColor="text1"/>
          <w:kern w:val="2"/>
          <w:sz w:val="21"/>
          <w:szCs w:val="22"/>
        </w:rPr>
      </w:pPr>
      <w:hyperlink w:anchor="_Toc107309639" w:history="1">
        <w:r w:rsidR="00AE0396">
          <w:rPr>
            <w:rStyle w:val="afc"/>
            <w:rFonts w:asciiTheme="minorEastAsia" w:hAnsiTheme="minorEastAsia" w:cs="宋体" w:hint="eastAsia"/>
            <w:color w:val="000000" w:themeColor="text1"/>
          </w:rPr>
          <w:t>第六章</w:t>
        </w:r>
        <w:r w:rsidR="00AE0396">
          <w:rPr>
            <w:rFonts w:asciiTheme="minorHAnsi" w:eastAsiaTheme="minorEastAsia" w:hAnsiTheme="minorHAnsi" w:cstheme="minorBidi"/>
            <w:b w:val="0"/>
            <w:bCs w:val="0"/>
            <w:color w:val="000000" w:themeColor="text1"/>
            <w:kern w:val="2"/>
            <w:sz w:val="21"/>
            <w:szCs w:val="22"/>
          </w:rPr>
          <w:tab/>
        </w:r>
        <w:r w:rsidR="00AE0396">
          <w:rPr>
            <w:rStyle w:val="afc"/>
            <w:rFonts w:asciiTheme="minorEastAsia" w:hAnsiTheme="minorEastAsia" w:cs="宋体" w:hint="eastAsia"/>
            <w:color w:val="000000" w:themeColor="text1"/>
          </w:rPr>
          <w:t>评标办法</w:t>
        </w:r>
        <w:r w:rsidR="00AE0396">
          <w:rPr>
            <w:color w:val="000000" w:themeColor="text1"/>
          </w:rPr>
          <w:tab/>
        </w:r>
        <w:r>
          <w:rPr>
            <w:color w:val="000000" w:themeColor="text1"/>
          </w:rPr>
          <w:fldChar w:fldCharType="begin"/>
        </w:r>
        <w:r w:rsidR="00AE0396">
          <w:rPr>
            <w:color w:val="000000" w:themeColor="text1"/>
          </w:rPr>
          <w:instrText xml:space="preserve"> PAGEREF _Toc107309639 \h </w:instrText>
        </w:r>
        <w:r>
          <w:rPr>
            <w:color w:val="000000" w:themeColor="text1"/>
          </w:rPr>
        </w:r>
        <w:r>
          <w:rPr>
            <w:color w:val="000000" w:themeColor="text1"/>
          </w:rPr>
          <w:fldChar w:fldCharType="separate"/>
        </w:r>
        <w:r w:rsidR="00AE0396">
          <w:rPr>
            <w:color w:val="000000" w:themeColor="text1"/>
          </w:rPr>
          <w:t>49</w:t>
        </w:r>
        <w:r>
          <w:rPr>
            <w:color w:val="000000" w:themeColor="text1"/>
          </w:rPr>
          <w:fldChar w:fldCharType="end"/>
        </w:r>
      </w:hyperlink>
    </w:p>
    <w:p w:rsidR="00595359" w:rsidRDefault="00595359">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40" w:history="1">
        <w:r w:rsidR="00AE0396">
          <w:rPr>
            <w:rStyle w:val="afc"/>
            <w:rFonts w:asciiTheme="minorEastAsia" w:hAnsiTheme="minorEastAsia" w:cs="宋体" w:hint="eastAsia"/>
            <w:color w:val="000000" w:themeColor="text1"/>
          </w:rPr>
          <w:t>第七章</w:t>
        </w:r>
        <w:r w:rsidR="00AE0396">
          <w:rPr>
            <w:rStyle w:val="afc"/>
            <w:rFonts w:asciiTheme="minorEastAsia" w:hAnsiTheme="minorEastAsia" w:cs="宋体"/>
            <w:color w:val="000000" w:themeColor="text1"/>
          </w:rPr>
          <w:t xml:space="preserve"> </w:t>
        </w:r>
        <w:r w:rsidR="00AE0396">
          <w:rPr>
            <w:rStyle w:val="afc"/>
            <w:rFonts w:asciiTheme="minorEastAsia" w:hAnsiTheme="minorEastAsia" w:cs="宋体" w:hint="eastAsia"/>
            <w:color w:val="000000" w:themeColor="text1"/>
          </w:rPr>
          <w:t>拟签订的合同文本</w:t>
        </w:r>
        <w:r w:rsidR="00AE0396">
          <w:rPr>
            <w:color w:val="000000" w:themeColor="text1"/>
          </w:rPr>
          <w:tab/>
        </w:r>
        <w:r>
          <w:rPr>
            <w:color w:val="000000" w:themeColor="text1"/>
          </w:rPr>
          <w:fldChar w:fldCharType="begin"/>
        </w:r>
        <w:r w:rsidR="00AE0396">
          <w:rPr>
            <w:color w:val="000000" w:themeColor="text1"/>
          </w:rPr>
          <w:instrText xml:space="preserve"> PAGEREF _Toc107309640 \h </w:instrText>
        </w:r>
        <w:r>
          <w:rPr>
            <w:color w:val="000000" w:themeColor="text1"/>
          </w:rPr>
        </w:r>
        <w:r>
          <w:rPr>
            <w:color w:val="000000" w:themeColor="text1"/>
          </w:rPr>
          <w:fldChar w:fldCharType="separate"/>
        </w:r>
        <w:r w:rsidR="00AE0396">
          <w:rPr>
            <w:color w:val="000000" w:themeColor="text1"/>
          </w:rPr>
          <w:t>53</w:t>
        </w:r>
        <w:r>
          <w:rPr>
            <w:color w:val="000000" w:themeColor="text1"/>
          </w:rPr>
          <w:fldChar w:fldCharType="end"/>
        </w:r>
      </w:hyperlink>
    </w:p>
    <w:p w:rsidR="00595359" w:rsidRDefault="00595359">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41" w:history="1">
        <w:r w:rsidR="00AE0396">
          <w:rPr>
            <w:rStyle w:val="afc"/>
            <w:rFonts w:asciiTheme="minorEastAsia" w:hAnsiTheme="minorEastAsia" w:cs="宋体" w:hint="eastAsia"/>
            <w:color w:val="000000" w:themeColor="text1"/>
          </w:rPr>
          <w:t>第八章</w:t>
        </w:r>
        <w:r w:rsidR="00AE0396">
          <w:rPr>
            <w:rStyle w:val="afc"/>
            <w:rFonts w:asciiTheme="minorEastAsia" w:hAnsiTheme="minorEastAsia" w:cs="宋体"/>
            <w:color w:val="000000" w:themeColor="text1"/>
          </w:rPr>
          <w:t xml:space="preserve">  </w:t>
        </w:r>
        <w:r w:rsidR="00AE0396">
          <w:rPr>
            <w:rStyle w:val="afc"/>
            <w:rFonts w:asciiTheme="minorEastAsia" w:hAnsiTheme="minorEastAsia" w:cs="宋体" w:hint="eastAsia"/>
            <w:color w:val="000000" w:themeColor="text1"/>
          </w:rPr>
          <w:t>投标文件部分格式</w:t>
        </w:r>
        <w:r w:rsidR="00AE0396">
          <w:rPr>
            <w:color w:val="000000" w:themeColor="text1"/>
          </w:rPr>
          <w:tab/>
        </w:r>
        <w:r>
          <w:rPr>
            <w:color w:val="000000" w:themeColor="text1"/>
          </w:rPr>
          <w:fldChar w:fldCharType="begin"/>
        </w:r>
        <w:r w:rsidR="00AE0396">
          <w:rPr>
            <w:color w:val="000000" w:themeColor="text1"/>
          </w:rPr>
          <w:instrText xml:space="preserve"> PAGEREF _Toc107309641 \h </w:instrText>
        </w:r>
        <w:r>
          <w:rPr>
            <w:color w:val="000000" w:themeColor="text1"/>
          </w:rPr>
        </w:r>
        <w:r>
          <w:rPr>
            <w:color w:val="000000" w:themeColor="text1"/>
          </w:rPr>
          <w:fldChar w:fldCharType="separate"/>
        </w:r>
        <w:r w:rsidR="00AE0396">
          <w:rPr>
            <w:color w:val="000000" w:themeColor="text1"/>
          </w:rPr>
          <w:t>58</w:t>
        </w:r>
        <w:r>
          <w:rPr>
            <w:color w:val="000000" w:themeColor="text1"/>
          </w:rPr>
          <w:fldChar w:fldCharType="end"/>
        </w:r>
      </w:hyperlink>
    </w:p>
    <w:p w:rsidR="00595359" w:rsidRDefault="00595359">
      <w:pPr>
        <w:pStyle w:val="25"/>
        <w:ind w:leftChars="0" w:left="0" w:firstLineChars="0" w:firstLine="0"/>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fldChar w:fldCharType="end"/>
      </w:r>
    </w:p>
    <w:p w:rsidR="00595359" w:rsidRDefault="00595359">
      <w:pPr>
        <w:pStyle w:val="xl53"/>
        <w:rPr>
          <w:rFonts w:asciiTheme="minorEastAsia" w:eastAsiaTheme="minorEastAsia" w:hAnsiTheme="minorEastAsia"/>
          <w:color w:val="000000" w:themeColor="text1"/>
        </w:rPr>
      </w:pPr>
    </w:p>
    <w:p w:rsidR="00595359" w:rsidRDefault="00595359">
      <w:pPr>
        <w:rPr>
          <w:rFonts w:asciiTheme="minorEastAsia" w:eastAsiaTheme="minorEastAsia" w:hAnsiTheme="minorEastAsia"/>
          <w:color w:val="000000" w:themeColor="text1"/>
        </w:rPr>
      </w:pPr>
    </w:p>
    <w:p w:rsidR="00595359" w:rsidRDefault="00595359">
      <w:pPr>
        <w:pStyle w:val="25"/>
        <w:ind w:left="480"/>
        <w:rPr>
          <w:rFonts w:asciiTheme="minorEastAsia" w:eastAsiaTheme="minorEastAsia" w:hAnsiTheme="minorEastAsia"/>
          <w:color w:val="000000" w:themeColor="text1"/>
        </w:rPr>
      </w:pPr>
    </w:p>
    <w:p w:rsidR="00595359" w:rsidRDefault="00595359">
      <w:pPr>
        <w:rPr>
          <w:rFonts w:asciiTheme="minorEastAsia" w:eastAsiaTheme="minorEastAsia" w:hAnsiTheme="minorEastAsia"/>
          <w:color w:val="000000" w:themeColor="text1"/>
        </w:rPr>
      </w:pPr>
    </w:p>
    <w:p w:rsidR="00595359" w:rsidRDefault="00595359">
      <w:pPr>
        <w:pStyle w:val="25"/>
        <w:ind w:left="480"/>
        <w:rPr>
          <w:rFonts w:asciiTheme="minorEastAsia" w:eastAsiaTheme="minorEastAsia" w:hAnsiTheme="minorEastAsia"/>
          <w:color w:val="000000" w:themeColor="text1"/>
        </w:rPr>
      </w:pPr>
    </w:p>
    <w:p w:rsidR="00595359" w:rsidRDefault="00595359">
      <w:pPr>
        <w:rPr>
          <w:rFonts w:asciiTheme="minorEastAsia" w:eastAsiaTheme="minorEastAsia" w:hAnsiTheme="minorEastAsia"/>
          <w:color w:val="000000" w:themeColor="text1"/>
        </w:rPr>
      </w:pPr>
    </w:p>
    <w:p w:rsidR="00595359" w:rsidRDefault="00595359">
      <w:pPr>
        <w:rPr>
          <w:rFonts w:asciiTheme="minorEastAsia" w:eastAsiaTheme="minorEastAsia" w:hAnsiTheme="minorEastAsia"/>
          <w:color w:val="000000" w:themeColor="text1"/>
        </w:rPr>
      </w:pPr>
    </w:p>
    <w:p w:rsidR="00595359" w:rsidRDefault="00595359">
      <w:pPr>
        <w:pStyle w:val="aa"/>
        <w:rPr>
          <w:color w:val="000000" w:themeColor="text1"/>
        </w:rPr>
      </w:pPr>
    </w:p>
    <w:p w:rsidR="00595359" w:rsidRDefault="00595359">
      <w:pPr>
        <w:pStyle w:val="ab"/>
        <w:ind w:firstLine="210"/>
        <w:rPr>
          <w:color w:val="000000" w:themeColor="text1"/>
        </w:rPr>
      </w:pPr>
    </w:p>
    <w:p w:rsidR="00595359" w:rsidRDefault="00595359">
      <w:pPr>
        <w:rPr>
          <w:color w:val="000000" w:themeColor="text1"/>
        </w:rPr>
      </w:pPr>
    </w:p>
    <w:p w:rsidR="00595359" w:rsidRDefault="00595359">
      <w:pPr>
        <w:pStyle w:val="aa"/>
        <w:rPr>
          <w:color w:val="000000" w:themeColor="text1"/>
        </w:rPr>
      </w:pPr>
    </w:p>
    <w:p w:rsidR="00595359" w:rsidRDefault="00595359">
      <w:pPr>
        <w:pStyle w:val="ab"/>
        <w:ind w:firstLine="210"/>
        <w:rPr>
          <w:color w:val="000000" w:themeColor="text1"/>
        </w:rPr>
      </w:pPr>
    </w:p>
    <w:p w:rsidR="00595359" w:rsidRDefault="00595359">
      <w:pPr>
        <w:rPr>
          <w:color w:val="000000" w:themeColor="text1"/>
        </w:rPr>
      </w:pPr>
    </w:p>
    <w:p w:rsidR="00595359" w:rsidRDefault="00595359">
      <w:pPr>
        <w:pStyle w:val="aa"/>
        <w:rPr>
          <w:color w:val="000000" w:themeColor="text1"/>
        </w:rPr>
      </w:pPr>
    </w:p>
    <w:p w:rsidR="00595359" w:rsidRDefault="00595359">
      <w:pPr>
        <w:pStyle w:val="ab"/>
        <w:ind w:firstLine="210"/>
        <w:rPr>
          <w:color w:val="000000" w:themeColor="text1"/>
        </w:rPr>
      </w:pPr>
    </w:p>
    <w:p w:rsidR="00595359" w:rsidRDefault="00595359">
      <w:pPr>
        <w:rPr>
          <w:color w:val="000000" w:themeColor="text1"/>
        </w:rPr>
      </w:pPr>
    </w:p>
    <w:p w:rsidR="00595359" w:rsidRDefault="00595359">
      <w:pPr>
        <w:pStyle w:val="aa"/>
        <w:rPr>
          <w:color w:val="000000" w:themeColor="text1"/>
        </w:rPr>
      </w:pPr>
    </w:p>
    <w:p w:rsidR="00595359" w:rsidRDefault="00595359">
      <w:pPr>
        <w:pStyle w:val="ab"/>
        <w:ind w:firstLine="210"/>
        <w:rPr>
          <w:color w:val="000000" w:themeColor="text1"/>
        </w:rPr>
      </w:pPr>
    </w:p>
    <w:p w:rsidR="00595359" w:rsidRDefault="00595359">
      <w:pPr>
        <w:rPr>
          <w:color w:val="000000" w:themeColor="text1"/>
        </w:rPr>
      </w:pPr>
    </w:p>
    <w:p w:rsidR="00595359" w:rsidRDefault="00595359">
      <w:pPr>
        <w:pStyle w:val="aa"/>
        <w:rPr>
          <w:color w:val="000000" w:themeColor="text1"/>
        </w:rPr>
      </w:pPr>
    </w:p>
    <w:p w:rsidR="00595359" w:rsidRDefault="00AE0396">
      <w:pPr>
        <w:pStyle w:val="1"/>
        <w:spacing w:before="0" w:after="0" w:line="600" w:lineRule="exact"/>
        <w:ind w:left="0" w:firstLine="0"/>
        <w:jc w:val="center"/>
        <w:rPr>
          <w:rFonts w:asciiTheme="minorEastAsia" w:eastAsiaTheme="minorEastAsia" w:hAnsiTheme="minorEastAsia" w:cs="宋体"/>
          <w:b w:val="0"/>
          <w:bCs w:val="0"/>
          <w:color w:val="000000" w:themeColor="text1"/>
          <w:kern w:val="2"/>
          <w:sz w:val="24"/>
          <w:szCs w:val="24"/>
        </w:rPr>
      </w:pPr>
      <w:bookmarkStart w:id="0" w:name="_Toc107309629"/>
      <w:bookmarkStart w:id="1" w:name="_Toc368140162"/>
      <w:r>
        <w:rPr>
          <w:rFonts w:asciiTheme="minorEastAsia" w:eastAsiaTheme="minorEastAsia" w:hAnsiTheme="minorEastAsia" w:cs="宋体" w:hint="eastAsia"/>
          <w:color w:val="000000" w:themeColor="text1"/>
          <w:sz w:val="36"/>
          <w:szCs w:val="36"/>
        </w:rPr>
        <w:lastRenderedPageBreak/>
        <w:t>第一章</w:t>
      </w:r>
      <w:r>
        <w:rPr>
          <w:rFonts w:asciiTheme="minorEastAsia" w:eastAsiaTheme="minorEastAsia" w:hAnsiTheme="minorEastAsia" w:cs="宋体" w:hint="eastAsia"/>
          <w:color w:val="000000" w:themeColor="text1"/>
          <w:sz w:val="36"/>
          <w:szCs w:val="36"/>
        </w:rPr>
        <w:t xml:space="preserve">  </w:t>
      </w:r>
      <w:r>
        <w:rPr>
          <w:rFonts w:asciiTheme="minorEastAsia" w:eastAsiaTheme="minorEastAsia" w:hAnsiTheme="minorEastAsia" w:cs="宋体" w:hint="eastAsia"/>
          <w:color w:val="000000" w:themeColor="text1"/>
          <w:sz w:val="36"/>
          <w:szCs w:val="36"/>
        </w:rPr>
        <w:t>采购公告</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0"/>
      </w:tblGrid>
      <w:tr w:rsidR="00595359">
        <w:tc>
          <w:tcPr>
            <w:tcW w:w="9570" w:type="dxa"/>
          </w:tcPr>
          <w:p w:rsidR="00595359" w:rsidRDefault="00AE0396">
            <w:pPr>
              <w:pStyle w:val="af4"/>
              <w:spacing w:before="120" w:beforeAutospacing="0" w:after="120" w:afterAutospacing="0" w:line="440" w:lineRule="exact"/>
              <w:rPr>
                <w:rFonts w:asciiTheme="minorEastAsia" w:eastAsiaTheme="minorEastAsia" w:hAnsiTheme="minorEastAsia" w:cs="宋体"/>
                <w:color w:val="000000" w:themeColor="text1"/>
              </w:rPr>
            </w:pPr>
            <w:bookmarkStart w:id="2" w:name="_Toc7815295"/>
            <w:bookmarkStart w:id="3" w:name="_Toc7946592"/>
            <w:r>
              <w:rPr>
                <w:rFonts w:asciiTheme="minorEastAsia" w:eastAsiaTheme="minorEastAsia" w:hAnsiTheme="minorEastAsia" w:cs="宋体" w:hint="eastAsia"/>
                <w:color w:val="000000" w:themeColor="text1"/>
                <w:sz w:val="25"/>
                <w:szCs w:val="25"/>
              </w:rPr>
              <w:t> </w:t>
            </w:r>
            <w:r>
              <w:rPr>
                <w:rFonts w:asciiTheme="minorEastAsia" w:eastAsiaTheme="minorEastAsia" w:hAnsiTheme="minorEastAsia" w:cs="宋体" w:hint="eastAsia"/>
                <w:color w:val="000000" w:themeColor="text1"/>
                <w:sz w:val="25"/>
                <w:szCs w:val="25"/>
              </w:rPr>
              <w:t>项目概况</w:t>
            </w:r>
          </w:p>
          <w:p w:rsidR="00595359" w:rsidRDefault="00AE0396">
            <w:pPr>
              <w:pStyle w:val="ac"/>
              <w:adjustRightInd w:val="0"/>
              <w:snapToGrid w:val="0"/>
              <w:spacing w:line="440" w:lineRule="exact"/>
              <w:ind w:firstLineChars="200" w:firstLine="482"/>
              <w:rPr>
                <w:rFonts w:asciiTheme="minorEastAsia" w:eastAsiaTheme="minorEastAsia" w:hAnsiTheme="minorEastAsia" w:cs="宋体"/>
                <w:color w:val="000000" w:themeColor="text1"/>
                <w:kern w:val="0"/>
                <w:sz w:val="25"/>
                <w:szCs w:val="25"/>
              </w:rPr>
            </w:pPr>
            <w:r>
              <w:rPr>
                <w:rFonts w:asciiTheme="minorEastAsia" w:eastAsiaTheme="minorEastAsia" w:hAnsiTheme="minorEastAsia" w:cs="宋体" w:hint="eastAsia"/>
                <w:b/>
                <w:bCs/>
                <w:color w:val="000000" w:themeColor="text1"/>
                <w:kern w:val="0"/>
                <w:sz w:val="24"/>
                <w:szCs w:val="24"/>
                <w:u w:val="single"/>
              </w:rPr>
              <w:t>义乌市小流域山洪灾害监测预警能力提升项目</w:t>
            </w:r>
            <w:r>
              <w:rPr>
                <w:rFonts w:asciiTheme="minorEastAsia" w:eastAsiaTheme="minorEastAsia" w:hAnsiTheme="minorEastAsia" w:cs="宋体" w:hint="eastAsia"/>
                <w:color w:val="000000" w:themeColor="text1"/>
                <w:kern w:val="0"/>
                <w:sz w:val="24"/>
                <w:szCs w:val="24"/>
              </w:rPr>
              <w:t>的潜在投标人应在</w:t>
            </w:r>
            <w:r>
              <w:rPr>
                <w:rFonts w:asciiTheme="minorEastAsia" w:eastAsiaTheme="minorEastAsia" w:hAnsiTheme="minorEastAsia" w:cs="宋体" w:hint="eastAsia"/>
                <w:color w:val="000000" w:themeColor="text1"/>
                <w:kern w:val="0"/>
                <w:sz w:val="24"/>
                <w:szCs w:val="24"/>
                <w:u w:val="single"/>
              </w:rPr>
              <w:t> </w:t>
            </w:r>
            <w:r>
              <w:rPr>
                <w:rFonts w:asciiTheme="minorEastAsia" w:eastAsiaTheme="minorEastAsia" w:hAnsiTheme="minorEastAsia" w:cs="宋体" w:hint="eastAsia"/>
                <w:color w:val="000000" w:themeColor="text1"/>
                <w:kern w:val="0"/>
                <w:sz w:val="24"/>
                <w:szCs w:val="24"/>
                <w:u w:val="single"/>
              </w:rPr>
              <w:t>浙江政府采购网</w:t>
            </w:r>
            <w:r>
              <w:rPr>
                <w:rFonts w:asciiTheme="minorEastAsia" w:eastAsiaTheme="minorEastAsia" w:hAnsiTheme="minorEastAsia" w:cs="宋体" w:hint="eastAsia"/>
                <w:color w:val="000000" w:themeColor="text1"/>
                <w:kern w:val="0"/>
                <w:sz w:val="24"/>
                <w:szCs w:val="24"/>
                <w:u w:val="single"/>
              </w:rPr>
              <w:t> </w:t>
            </w:r>
            <w:r>
              <w:rPr>
                <w:rFonts w:asciiTheme="minorEastAsia" w:eastAsiaTheme="minorEastAsia" w:hAnsiTheme="minorEastAsia" w:cs="宋体" w:hint="eastAsia"/>
                <w:color w:val="000000" w:themeColor="text1"/>
                <w:kern w:val="0"/>
                <w:sz w:val="24"/>
                <w:szCs w:val="24"/>
              </w:rPr>
              <w:t>获取（下载）招标文件，并于</w:t>
            </w:r>
            <w:r>
              <w:rPr>
                <w:rFonts w:asciiTheme="minorEastAsia" w:eastAsiaTheme="minorEastAsia" w:hAnsiTheme="minorEastAsia" w:cs="宋体" w:hint="eastAsia"/>
                <w:color w:val="000000" w:themeColor="text1"/>
                <w:kern w:val="0"/>
                <w:sz w:val="24"/>
                <w:szCs w:val="24"/>
                <w:u w:val="single"/>
              </w:rPr>
              <w:t>2022</w:t>
            </w:r>
            <w:r>
              <w:rPr>
                <w:rFonts w:asciiTheme="minorEastAsia" w:eastAsiaTheme="minorEastAsia" w:hAnsiTheme="minorEastAsia" w:cs="宋体" w:hint="eastAsia"/>
                <w:color w:val="000000" w:themeColor="text1"/>
                <w:kern w:val="0"/>
                <w:sz w:val="24"/>
                <w:szCs w:val="24"/>
                <w:u w:val="single"/>
              </w:rPr>
              <w:t>年</w:t>
            </w:r>
            <w:r>
              <w:rPr>
                <w:rFonts w:asciiTheme="minorEastAsia" w:eastAsiaTheme="minorEastAsia" w:hAnsiTheme="minorEastAsia" w:cs="宋体" w:hint="eastAsia"/>
                <w:color w:val="000000" w:themeColor="text1"/>
                <w:kern w:val="0"/>
                <w:sz w:val="24"/>
                <w:szCs w:val="24"/>
                <w:u w:val="single"/>
              </w:rPr>
              <w:t>7</w:t>
            </w:r>
            <w:r>
              <w:rPr>
                <w:rFonts w:asciiTheme="minorEastAsia" w:eastAsiaTheme="minorEastAsia" w:hAnsiTheme="minorEastAsia" w:cs="宋体" w:hint="eastAsia"/>
                <w:color w:val="000000" w:themeColor="text1"/>
                <w:kern w:val="0"/>
                <w:sz w:val="24"/>
                <w:szCs w:val="24"/>
                <w:u w:val="single"/>
              </w:rPr>
              <w:t>月</w:t>
            </w:r>
            <w:r>
              <w:rPr>
                <w:rFonts w:asciiTheme="minorEastAsia" w:eastAsiaTheme="minorEastAsia" w:hAnsiTheme="minorEastAsia" w:cs="宋体" w:hint="eastAsia"/>
                <w:color w:val="000000" w:themeColor="text1"/>
                <w:kern w:val="0"/>
                <w:sz w:val="24"/>
                <w:szCs w:val="24"/>
                <w:u w:val="single"/>
              </w:rPr>
              <w:t>22</w:t>
            </w:r>
            <w:r>
              <w:rPr>
                <w:rFonts w:asciiTheme="minorEastAsia" w:eastAsiaTheme="minorEastAsia" w:hAnsiTheme="minorEastAsia" w:cs="宋体" w:hint="eastAsia"/>
                <w:color w:val="000000" w:themeColor="text1"/>
                <w:kern w:val="0"/>
                <w:sz w:val="24"/>
                <w:szCs w:val="24"/>
                <w:u w:val="single"/>
              </w:rPr>
              <w:t>日</w:t>
            </w:r>
            <w:r>
              <w:rPr>
                <w:rFonts w:asciiTheme="minorEastAsia" w:eastAsiaTheme="minorEastAsia" w:hAnsiTheme="minorEastAsia" w:cs="宋体" w:hint="eastAsia"/>
                <w:color w:val="000000" w:themeColor="text1"/>
                <w:kern w:val="0"/>
                <w:sz w:val="25"/>
                <w:szCs w:val="25"/>
                <w:u w:val="single"/>
              </w:rPr>
              <w:t>09:30</w:t>
            </w:r>
            <w:r>
              <w:rPr>
                <w:rFonts w:asciiTheme="minorEastAsia" w:eastAsiaTheme="minorEastAsia" w:hAnsiTheme="minorEastAsia" w:cs="宋体" w:hint="eastAsia"/>
                <w:color w:val="000000" w:themeColor="text1"/>
                <w:kern w:val="0"/>
                <w:sz w:val="24"/>
                <w:szCs w:val="24"/>
                <w:u w:val="single"/>
              </w:rPr>
              <w:t> </w:t>
            </w:r>
            <w:r>
              <w:rPr>
                <w:rFonts w:asciiTheme="minorEastAsia" w:eastAsiaTheme="minorEastAsia" w:hAnsiTheme="minorEastAsia" w:cs="宋体" w:hint="eastAsia"/>
                <w:color w:val="000000" w:themeColor="text1"/>
                <w:kern w:val="0"/>
                <w:sz w:val="24"/>
                <w:szCs w:val="24"/>
              </w:rPr>
              <w:t>（北京时间）前递交（上传）投标文件。</w:t>
            </w:r>
          </w:p>
        </w:tc>
      </w:tr>
    </w:tbl>
    <w:p w:rsidR="00595359" w:rsidRDefault="00AE0396">
      <w:pPr>
        <w:pStyle w:val="ac"/>
        <w:adjustRightInd w:val="0"/>
        <w:snapToGrid w:val="0"/>
        <w:spacing w:line="480" w:lineRule="exact"/>
        <w:ind w:firstLineChars="196" w:firstLine="472"/>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一、项目基本情况</w:t>
      </w:r>
    </w:p>
    <w:p w:rsidR="00595359" w:rsidRDefault="00AE0396">
      <w:pPr>
        <w:pStyle w:val="ac"/>
        <w:adjustRightInd w:val="0"/>
        <w:snapToGrid w:val="0"/>
        <w:spacing w:line="440" w:lineRule="exact"/>
        <w:ind w:firstLineChars="196" w:firstLine="47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项目编号：</w:t>
      </w:r>
      <w:r>
        <w:rPr>
          <w:rFonts w:asciiTheme="minorEastAsia" w:eastAsiaTheme="minorEastAsia" w:hAnsiTheme="minorEastAsia" w:cs="宋体" w:hint="eastAsia"/>
          <w:color w:val="000000" w:themeColor="text1"/>
          <w:sz w:val="24"/>
          <w:szCs w:val="24"/>
        </w:rPr>
        <w:t>SJZJZC2022294GK  </w:t>
      </w:r>
    </w:p>
    <w:p w:rsidR="00595359" w:rsidRDefault="00AE0396">
      <w:pPr>
        <w:pStyle w:val="ac"/>
        <w:adjustRightInd w:val="0"/>
        <w:snapToGrid w:val="0"/>
        <w:spacing w:line="440" w:lineRule="exact"/>
        <w:ind w:firstLineChars="196" w:firstLine="47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项目名称：</w:t>
      </w:r>
      <w:r>
        <w:rPr>
          <w:rFonts w:asciiTheme="minorEastAsia" w:eastAsiaTheme="minorEastAsia" w:hAnsiTheme="minorEastAsia" w:cs="宋体" w:hint="eastAsia"/>
          <w:b/>
          <w:color w:val="000000" w:themeColor="text1"/>
          <w:sz w:val="24"/>
          <w:szCs w:val="24"/>
        </w:rPr>
        <w:t>义乌市小流域山洪灾害监测预警能力提升项目</w:t>
      </w:r>
    </w:p>
    <w:p w:rsidR="00595359" w:rsidRDefault="00AE0396">
      <w:pPr>
        <w:pStyle w:val="ac"/>
        <w:adjustRightInd w:val="0"/>
        <w:snapToGrid w:val="0"/>
        <w:spacing w:line="440" w:lineRule="exact"/>
        <w:ind w:firstLineChars="196" w:firstLine="49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5"/>
          <w:szCs w:val="25"/>
        </w:rPr>
        <w:t>采购预算及最高限价</w:t>
      </w:r>
      <w:r>
        <w:rPr>
          <w:rFonts w:asciiTheme="minorEastAsia" w:eastAsiaTheme="minorEastAsia" w:hAnsiTheme="minorEastAsia" w:cs="宋体" w:hint="eastAsia"/>
          <w:color w:val="000000" w:themeColor="text1"/>
          <w:sz w:val="24"/>
          <w:szCs w:val="24"/>
        </w:rPr>
        <w:t>（元）：</w:t>
      </w:r>
      <w:r>
        <w:rPr>
          <w:rFonts w:asciiTheme="minorEastAsia" w:eastAsiaTheme="minorEastAsia" w:hAnsiTheme="minorEastAsia" w:cs="宋体" w:hint="eastAsia"/>
          <w:color w:val="000000" w:themeColor="text1"/>
          <w:sz w:val="24"/>
          <w:szCs w:val="24"/>
          <w:shd w:val="clear" w:color="auto" w:fill="FFFFFF"/>
        </w:rPr>
        <w:t>500</w:t>
      </w:r>
      <w:r>
        <w:rPr>
          <w:rFonts w:asciiTheme="minorEastAsia" w:eastAsiaTheme="minorEastAsia" w:hAnsiTheme="minorEastAsia" w:cs="宋体" w:hint="eastAsia"/>
          <w:color w:val="000000" w:themeColor="text1"/>
          <w:sz w:val="24"/>
          <w:szCs w:val="24"/>
          <w:shd w:val="clear" w:color="auto" w:fill="FFFFFF"/>
        </w:rPr>
        <w:t>万</w:t>
      </w:r>
      <w:r>
        <w:rPr>
          <w:rFonts w:asciiTheme="minorEastAsia" w:eastAsiaTheme="minorEastAsia" w:hAnsiTheme="minorEastAsia" w:cs="宋体" w:hint="eastAsia"/>
          <w:color w:val="000000" w:themeColor="text1"/>
          <w:sz w:val="24"/>
          <w:szCs w:val="24"/>
        </w:rPr>
        <w:t>元</w:t>
      </w:r>
      <w:r>
        <w:rPr>
          <w:rFonts w:asciiTheme="minorEastAsia" w:eastAsiaTheme="minorEastAsia" w:hAnsiTheme="minorEastAsia" w:cs="宋体" w:hint="eastAsia"/>
          <w:color w:val="000000" w:themeColor="text1"/>
          <w:sz w:val="24"/>
          <w:szCs w:val="24"/>
        </w:rPr>
        <w:t> </w:t>
      </w:r>
    </w:p>
    <w:p w:rsidR="00595359" w:rsidRDefault="00AE0396">
      <w:pPr>
        <w:pStyle w:val="ac"/>
        <w:adjustRightInd w:val="0"/>
        <w:snapToGrid w:val="0"/>
        <w:spacing w:line="440" w:lineRule="exact"/>
        <w:ind w:firstLineChars="196" w:firstLine="47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采购需求：</w:t>
      </w:r>
    </w:p>
    <w:tbl>
      <w:tblPr>
        <w:tblW w:w="0" w:type="auto"/>
        <w:tblLayout w:type="fixed"/>
        <w:tblCellMar>
          <w:top w:w="15" w:type="dxa"/>
          <w:left w:w="15" w:type="dxa"/>
          <w:bottom w:w="15" w:type="dxa"/>
          <w:right w:w="15" w:type="dxa"/>
        </w:tblCellMar>
        <w:tblLook w:val="04A0"/>
      </w:tblPr>
      <w:tblGrid>
        <w:gridCol w:w="896"/>
        <w:gridCol w:w="3443"/>
        <w:gridCol w:w="929"/>
        <w:gridCol w:w="1392"/>
        <w:gridCol w:w="1282"/>
        <w:gridCol w:w="1687"/>
      </w:tblGrid>
      <w:tr w:rsidR="00D05693" w:rsidTr="00D05693">
        <w:trPr>
          <w:trHeight w:val="814"/>
        </w:trPr>
        <w:tc>
          <w:tcPr>
            <w:tcW w:w="89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序号</w:t>
            </w:r>
          </w:p>
        </w:tc>
        <w:tc>
          <w:tcPr>
            <w:tcW w:w="3443"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标项名称</w:t>
            </w:r>
            <w:proofErr w:type="gramEnd"/>
          </w:p>
        </w:tc>
        <w:tc>
          <w:tcPr>
            <w:tcW w:w="92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数量</w:t>
            </w:r>
          </w:p>
        </w:tc>
        <w:tc>
          <w:tcPr>
            <w:tcW w:w="139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预算金额(元)</w:t>
            </w:r>
          </w:p>
        </w:tc>
        <w:tc>
          <w:tcPr>
            <w:tcW w:w="128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单位</w:t>
            </w:r>
          </w:p>
        </w:tc>
        <w:tc>
          <w:tcPr>
            <w:tcW w:w="168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简要规格描述</w:t>
            </w:r>
          </w:p>
        </w:tc>
      </w:tr>
      <w:tr w:rsidR="00D05693" w:rsidTr="00D05693">
        <w:trPr>
          <w:trHeight w:val="815"/>
        </w:trPr>
        <w:tc>
          <w:tcPr>
            <w:tcW w:w="896"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3443"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t>义乌市小流域山洪灾害监测</w:t>
            </w:r>
          </w:p>
          <w:p w:rsidR="00D05693" w:rsidRDefault="00D05693">
            <w:pPr>
              <w:wordWrap w:val="0"/>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预警能力提升项目</w:t>
            </w:r>
          </w:p>
        </w:tc>
        <w:tc>
          <w:tcPr>
            <w:tcW w:w="92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39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shd w:val="clear" w:color="auto" w:fill="FFFFFF"/>
              </w:rPr>
              <w:t>500万</w:t>
            </w:r>
          </w:p>
        </w:tc>
        <w:tc>
          <w:tcPr>
            <w:tcW w:w="128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w:t>
            </w:r>
          </w:p>
        </w:tc>
        <w:tc>
          <w:tcPr>
            <w:tcW w:w="168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Default="00D05693">
            <w:pPr>
              <w:wordWrap w:val="0"/>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详见招标文件第三章</w:t>
            </w:r>
          </w:p>
        </w:tc>
      </w:tr>
    </w:tbl>
    <w:p w:rsidR="00595359" w:rsidRDefault="00AE0396">
      <w:pPr>
        <w:spacing w:line="440" w:lineRule="exact"/>
        <w:ind w:firstLine="482"/>
        <w:rPr>
          <w:rFonts w:asciiTheme="minorEastAsia" w:eastAsiaTheme="minorEastAsia" w:hAnsiTheme="minorEastAsia"/>
          <w:b/>
          <w:color w:val="000000" w:themeColor="text1"/>
        </w:rPr>
      </w:pPr>
      <w:r>
        <w:rPr>
          <w:rFonts w:asciiTheme="minorEastAsia" w:eastAsiaTheme="minorEastAsia" w:hAnsiTheme="minorEastAsia" w:cs="宋体" w:hint="eastAsia"/>
          <w:b/>
          <w:bCs/>
          <w:color w:val="000000" w:themeColor="text1"/>
        </w:rPr>
        <w:t>工期：合同</w:t>
      </w:r>
      <w:r>
        <w:rPr>
          <w:rFonts w:asciiTheme="minorEastAsia" w:eastAsiaTheme="minorEastAsia" w:hAnsiTheme="minorEastAsia" w:hint="eastAsia"/>
          <w:b/>
          <w:color w:val="000000" w:themeColor="text1"/>
        </w:rPr>
        <w:t>签订后</w:t>
      </w:r>
      <w:r>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天内完成全部货物供货，</w:t>
      </w:r>
      <w:r>
        <w:rPr>
          <w:rFonts w:asciiTheme="minorEastAsia" w:eastAsiaTheme="minorEastAsia" w:hAnsiTheme="minorEastAsia" w:hint="eastAsia"/>
          <w:b/>
          <w:color w:val="000000" w:themeColor="text1"/>
        </w:rPr>
        <w:t>15</w:t>
      </w:r>
      <w:r>
        <w:rPr>
          <w:rFonts w:asciiTheme="minorEastAsia" w:eastAsiaTheme="minorEastAsia" w:hAnsiTheme="minorEastAsia" w:hint="eastAsia"/>
          <w:b/>
          <w:color w:val="000000" w:themeColor="text1"/>
        </w:rPr>
        <w:t>天内完成安装调试和数据上线</w:t>
      </w:r>
      <w:r>
        <w:rPr>
          <w:rFonts w:asciiTheme="minorEastAsia" w:eastAsiaTheme="minorEastAsia" w:hAnsiTheme="minorEastAsia"/>
          <w:b/>
          <w:color w:val="000000" w:themeColor="text1"/>
        </w:rPr>
        <w:t>。</w:t>
      </w:r>
    </w:p>
    <w:p w:rsidR="00595359" w:rsidRDefault="00AE0396">
      <w:pPr>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二、申请人的资格要求：</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）满足《中华人民共和国政府采购法》第二十二条规定或符合</w:t>
      </w:r>
      <w:proofErr w:type="gramStart"/>
      <w:r>
        <w:rPr>
          <w:rFonts w:asciiTheme="minorEastAsia" w:eastAsiaTheme="minorEastAsia" w:hAnsiTheme="minorEastAsia" w:cs="宋体" w:hint="eastAsia"/>
          <w:color w:val="000000" w:themeColor="text1"/>
        </w:rPr>
        <w:t>浙财采监</w:t>
      </w:r>
      <w:proofErr w:type="gramEnd"/>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2013</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24</w:t>
      </w:r>
      <w:r>
        <w:rPr>
          <w:rFonts w:asciiTheme="minorEastAsia" w:eastAsiaTheme="minorEastAsia" w:hAnsiTheme="minorEastAsia" w:cs="宋体" w:hint="eastAsia"/>
          <w:color w:val="000000" w:themeColor="text1"/>
        </w:rPr>
        <w:t>号《关于规范政府采购供应商资格设定及资格审查的通知》第六条规定的供应商；</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）参加政府采购活动前三年内，在经营活动中没有重大违法记录；同时投标人</w:t>
      </w:r>
      <w:proofErr w:type="gramStart"/>
      <w:r>
        <w:rPr>
          <w:rFonts w:asciiTheme="minorEastAsia" w:eastAsiaTheme="minorEastAsia" w:hAnsiTheme="minorEastAsia" w:cs="宋体" w:hint="eastAsia"/>
          <w:color w:val="000000" w:themeColor="text1"/>
        </w:rPr>
        <w:t>无下列</w:t>
      </w:r>
      <w:proofErr w:type="gramEnd"/>
      <w:r>
        <w:rPr>
          <w:rFonts w:asciiTheme="minorEastAsia" w:eastAsiaTheme="minorEastAsia" w:hAnsiTheme="minorEastAsia" w:cs="宋体" w:hint="eastAsia"/>
          <w:color w:val="000000" w:themeColor="text1"/>
        </w:rPr>
        <w:t>不良行为：在公开网站上能查到的被财政部或浙江省财政厅处理（或处罚）而处于暂停政府采购资格期的或处于暂停承接业务资格期的；或被国家级、浙江省级、义乌市级行业主管部门处罚处于暂停承接业务资格期的</w:t>
      </w:r>
      <w:r>
        <w:rPr>
          <w:rFonts w:asciiTheme="minorEastAsia" w:eastAsiaTheme="minorEastAsia" w:hAnsiTheme="minorEastAsia" w:cs="宋体" w:hint="eastAsia"/>
          <w:color w:val="000000" w:themeColor="text1"/>
        </w:rPr>
        <w:t>；或被义乌市政府采购监管部门列入不良行为还在公示期内的或者处于暂停政府采购资格期的企业；</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）未被“信用中国”网站（</w:t>
      </w:r>
      <w:r>
        <w:rPr>
          <w:rFonts w:asciiTheme="minorEastAsia" w:eastAsiaTheme="minorEastAsia" w:hAnsiTheme="minorEastAsia" w:cs="宋体" w:hint="eastAsia"/>
          <w:color w:val="000000" w:themeColor="text1"/>
        </w:rPr>
        <w:t>www.creditchina.gov.cn</w:t>
      </w:r>
      <w:r>
        <w:rPr>
          <w:rFonts w:asciiTheme="minorEastAsia" w:eastAsiaTheme="minorEastAsia" w:hAnsiTheme="minorEastAsia" w:cs="宋体" w:hint="eastAsia"/>
          <w:color w:val="000000" w:themeColor="text1"/>
        </w:rPr>
        <w:t>）、中国政府采购网（</w:t>
      </w:r>
      <w:r>
        <w:rPr>
          <w:rFonts w:asciiTheme="minorEastAsia" w:eastAsiaTheme="minorEastAsia" w:hAnsiTheme="minorEastAsia" w:cs="宋体" w:hint="eastAsia"/>
          <w:color w:val="000000" w:themeColor="text1"/>
        </w:rPr>
        <w:t>www.ccgp.gov.cn</w:t>
      </w:r>
      <w:r>
        <w:rPr>
          <w:rFonts w:asciiTheme="minorEastAsia" w:eastAsiaTheme="minorEastAsia" w:hAnsiTheme="minorEastAsia" w:cs="宋体" w:hint="eastAsia"/>
          <w:color w:val="000000" w:themeColor="text1"/>
        </w:rPr>
        <w:t>）列入失信被执行人名单、重大税收违法案件当事人名单、政府采购严重违法失信行为记录名单（以采购代理机构在开标当天查询结果为准）；</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）信誉要求：投标人自</w:t>
      </w:r>
      <w:r>
        <w:rPr>
          <w:rFonts w:asciiTheme="minorEastAsia" w:eastAsiaTheme="minorEastAsia" w:hAnsiTheme="minorEastAsia" w:cs="宋体" w:hint="eastAsia"/>
          <w:color w:val="000000" w:themeColor="text1"/>
        </w:rPr>
        <w:t>2019</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日起到中标公告期结束前无行贿犯罪记录（发放中标通知书前，采购人将在中国裁判</w:t>
      </w:r>
      <w:proofErr w:type="gramStart"/>
      <w:r>
        <w:rPr>
          <w:rFonts w:asciiTheme="minorEastAsia" w:eastAsiaTheme="minorEastAsia" w:hAnsiTheme="minorEastAsia" w:cs="宋体" w:hint="eastAsia"/>
          <w:color w:val="000000" w:themeColor="text1"/>
        </w:rPr>
        <w:t>文书网</w:t>
      </w:r>
      <w:proofErr w:type="gramEnd"/>
      <w:r>
        <w:rPr>
          <w:rFonts w:asciiTheme="minorEastAsia" w:eastAsiaTheme="minorEastAsia" w:hAnsiTheme="minorEastAsia" w:cs="宋体" w:hint="eastAsia"/>
          <w:color w:val="000000" w:themeColor="text1"/>
        </w:rPr>
        <w:t>查询中标候选人的行贿犯罪记录，查询结果以网站页面显示</w:t>
      </w:r>
      <w:r>
        <w:rPr>
          <w:rFonts w:asciiTheme="minorEastAsia" w:eastAsiaTheme="minorEastAsia" w:hAnsiTheme="minorEastAsia" w:cs="宋体" w:hint="eastAsia"/>
          <w:color w:val="000000" w:themeColor="text1"/>
        </w:rPr>
        <w:t>内容为准）；</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w:t>
      </w:r>
      <w:r>
        <w:rPr>
          <w:rFonts w:asciiTheme="minorEastAsia" w:eastAsiaTheme="minorEastAsia" w:hAnsiTheme="minorEastAsia" w:cs="宋体" w:hint="eastAsia"/>
          <w:color w:val="000000" w:themeColor="text1"/>
        </w:rPr>
        <w:t>5</w:t>
      </w:r>
      <w:r>
        <w:rPr>
          <w:rFonts w:asciiTheme="minorEastAsia" w:eastAsiaTheme="minorEastAsia" w:hAnsiTheme="minorEastAsia" w:cs="宋体" w:hint="eastAsia"/>
          <w:color w:val="000000" w:themeColor="text1"/>
        </w:rPr>
        <w:t>）信用要求：根据《关于在全市公共资源交易活动中应用信用报告的通知》（义行服管【</w:t>
      </w:r>
      <w:r>
        <w:rPr>
          <w:rFonts w:asciiTheme="minorEastAsia" w:eastAsiaTheme="minorEastAsia" w:hAnsiTheme="minorEastAsia" w:cs="宋体" w:hint="eastAsia"/>
          <w:color w:val="000000" w:themeColor="text1"/>
        </w:rPr>
        <w:t>2017</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17</w:t>
      </w:r>
      <w:r>
        <w:rPr>
          <w:rFonts w:asciiTheme="minorEastAsia" w:eastAsiaTheme="minorEastAsia" w:hAnsiTheme="minorEastAsia" w:cs="宋体" w:hint="eastAsia"/>
          <w:color w:val="000000" w:themeColor="text1"/>
        </w:rPr>
        <w:t>号）规定，投标人义乌市综合信用报告评级为</w:t>
      </w:r>
      <w:r>
        <w:rPr>
          <w:rFonts w:asciiTheme="minorEastAsia" w:eastAsiaTheme="minorEastAsia" w:hAnsiTheme="minorEastAsia" w:cs="宋体" w:hint="eastAsia"/>
          <w:color w:val="000000" w:themeColor="text1"/>
        </w:rPr>
        <w:t>D</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E</w:t>
      </w:r>
      <w:r>
        <w:rPr>
          <w:rFonts w:asciiTheme="minorEastAsia" w:eastAsiaTheme="minorEastAsia" w:hAnsiTheme="minorEastAsia" w:cs="宋体" w:hint="eastAsia"/>
          <w:color w:val="000000" w:themeColor="text1"/>
        </w:rPr>
        <w:t>类的投标将被拒绝（无信用评级投标人获取招标文件时不受此项条件限制），以采购代理机构在开标当天在义乌市信用办平台查询的企业信用等级为准；</w:t>
      </w:r>
      <w:r>
        <w:rPr>
          <w:rFonts w:asciiTheme="minorEastAsia" w:eastAsiaTheme="minorEastAsia" w:hAnsiTheme="minorEastAsia" w:cs="宋体" w:hint="eastAsia"/>
          <w:color w:val="000000" w:themeColor="text1"/>
        </w:rPr>
        <w:t xml:space="preserve"> </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6</w:t>
      </w:r>
      <w:r>
        <w:rPr>
          <w:rFonts w:asciiTheme="minorEastAsia" w:eastAsiaTheme="minorEastAsia" w:hAnsiTheme="minorEastAsia" w:cs="宋体" w:hint="eastAsia"/>
          <w:color w:val="000000" w:themeColor="text1"/>
        </w:rPr>
        <w:t>）本项目不接受联合体投标，不允许转包和分包；</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）公益一类事业单位不属于政府购买服务的承接主体，不得参与承接购买服务。</w:t>
      </w:r>
    </w:p>
    <w:p w:rsidR="00595359" w:rsidRDefault="00AE0396">
      <w:pPr>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三、获取招标文件</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时间：公告发布日期至</w:t>
      </w:r>
      <w:r>
        <w:rPr>
          <w:rFonts w:asciiTheme="minorEastAsia" w:eastAsiaTheme="minorEastAsia" w:hAnsiTheme="minorEastAsia" w:cs="宋体" w:hint="eastAsia"/>
          <w:color w:val="000000" w:themeColor="text1"/>
        </w:rPr>
        <w:t>2022</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22</w:t>
      </w:r>
      <w:r>
        <w:rPr>
          <w:rFonts w:asciiTheme="minorEastAsia" w:eastAsiaTheme="minorEastAsia" w:hAnsiTheme="minorEastAsia" w:cs="宋体" w:hint="eastAsia"/>
          <w:color w:val="000000" w:themeColor="text1"/>
        </w:rPr>
        <w:t>日上午</w:t>
      </w:r>
      <w:r>
        <w:rPr>
          <w:rFonts w:asciiTheme="minorEastAsia" w:eastAsiaTheme="minorEastAsia" w:hAnsiTheme="minorEastAsia" w:cs="宋体" w:hint="eastAsia"/>
          <w:color w:val="000000" w:themeColor="text1"/>
        </w:rPr>
        <w:t>09:30</w:t>
      </w:r>
      <w:r>
        <w:rPr>
          <w:rFonts w:asciiTheme="minorEastAsia" w:eastAsiaTheme="minorEastAsia" w:hAnsiTheme="minorEastAsia" w:cs="宋体" w:hint="eastAsia"/>
          <w:color w:val="000000" w:themeColor="text1"/>
        </w:rPr>
        <w:t>止，每天上午</w:t>
      </w:r>
      <w:r>
        <w:rPr>
          <w:rFonts w:asciiTheme="minorEastAsia" w:eastAsiaTheme="minorEastAsia" w:hAnsiTheme="minorEastAsia" w:cs="宋体" w:hint="eastAsia"/>
          <w:color w:val="000000" w:themeColor="text1"/>
        </w:rPr>
        <w:t>00:00</w:t>
      </w:r>
      <w:r>
        <w:rPr>
          <w:rFonts w:asciiTheme="minorEastAsia" w:eastAsiaTheme="minorEastAsia" w:hAnsiTheme="minorEastAsia" w:cs="宋体" w:hint="eastAsia"/>
          <w:color w:val="000000" w:themeColor="text1"/>
        </w:rPr>
        <w:t>至</w:t>
      </w:r>
      <w:r>
        <w:rPr>
          <w:rFonts w:asciiTheme="minorEastAsia" w:eastAsiaTheme="minorEastAsia" w:hAnsiTheme="minorEastAsia" w:cs="宋体" w:hint="eastAsia"/>
          <w:color w:val="000000" w:themeColor="text1"/>
        </w:rPr>
        <w:t>12:00</w:t>
      </w:r>
      <w:r>
        <w:rPr>
          <w:rFonts w:asciiTheme="minorEastAsia" w:eastAsiaTheme="minorEastAsia" w:hAnsiTheme="minorEastAsia" w:cs="宋体" w:hint="eastAsia"/>
          <w:color w:val="000000" w:themeColor="text1"/>
        </w:rPr>
        <w:t>，下午</w:t>
      </w:r>
      <w:r>
        <w:rPr>
          <w:rFonts w:asciiTheme="minorEastAsia" w:eastAsiaTheme="minorEastAsia" w:hAnsiTheme="minorEastAsia" w:cs="宋体" w:hint="eastAsia"/>
          <w:color w:val="000000" w:themeColor="text1"/>
        </w:rPr>
        <w:t>12:00</w:t>
      </w:r>
      <w:r>
        <w:rPr>
          <w:rFonts w:asciiTheme="minorEastAsia" w:eastAsiaTheme="minorEastAsia" w:hAnsiTheme="minorEastAsia" w:cs="宋体" w:hint="eastAsia"/>
          <w:color w:val="000000" w:themeColor="text1"/>
        </w:rPr>
        <w:t>至</w:t>
      </w:r>
      <w:r>
        <w:rPr>
          <w:rFonts w:asciiTheme="minorEastAsia" w:eastAsiaTheme="minorEastAsia" w:hAnsiTheme="minorEastAsia" w:cs="宋体" w:hint="eastAsia"/>
          <w:color w:val="000000" w:themeColor="text1"/>
        </w:rPr>
        <w:t>23:59</w:t>
      </w:r>
      <w:r>
        <w:rPr>
          <w:rFonts w:asciiTheme="minorEastAsia" w:eastAsiaTheme="minorEastAsia" w:hAnsiTheme="minorEastAsia" w:cs="宋体" w:hint="eastAsia"/>
          <w:color w:val="000000" w:themeColor="text1"/>
        </w:rPr>
        <w:t>（北京时间，线上获取法定节假日均可，线下获取文件法定节假日除外）</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地点（网址）：浙江政府采购网</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方式：登录浙江政府采购网账号获取或直接在采购公告下方获取</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售价（元）：</w:t>
      </w:r>
      <w:r>
        <w:rPr>
          <w:rFonts w:asciiTheme="minorEastAsia" w:eastAsiaTheme="minorEastAsia" w:hAnsiTheme="minorEastAsia" w:cs="宋体" w:hint="eastAsia"/>
          <w:color w:val="000000" w:themeColor="text1"/>
        </w:rPr>
        <w:t>0</w:t>
      </w:r>
    </w:p>
    <w:p w:rsidR="00595359" w:rsidRDefault="00AE0396">
      <w:pPr>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四、提交投标文件截止时间、开标时间和地点</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提交投标文件截止时间：</w:t>
      </w:r>
      <w:r>
        <w:rPr>
          <w:rFonts w:asciiTheme="minorEastAsia" w:eastAsiaTheme="minorEastAsia" w:hAnsiTheme="minorEastAsia" w:cs="宋体" w:hint="eastAsia"/>
          <w:color w:val="000000" w:themeColor="text1"/>
        </w:rPr>
        <w:t>2022</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22</w:t>
      </w: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color w:val="000000" w:themeColor="text1"/>
        </w:rPr>
        <w:t>09:30</w:t>
      </w:r>
      <w:r>
        <w:rPr>
          <w:rFonts w:asciiTheme="minorEastAsia" w:eastAsiaTheme="minorEastAsia" w:hAnsiTheme="minorEastAsia" w:cs="宋体" w:hint="eastAsia"/>
          <w:color w:val="000000" w:themeColor="text1"/>
        </w:rPr>
        <w:t>（北京时间）</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投标地点（网址）：登录浙江政府采购网上传电子投标文件</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开标时间：</w:t>
      </w:r>
      <w:r>
        <w:rPr>
          <w:rFonts w:asciiTheme="minorEastAsia" w:eastAsiaTheme="minorEastAsia" w:hAnsiTheme="minorEastAsia" w:cs="宋体" w:hint="eastAsia"/>
          <w:color w:val="000000" w:themeColor="text1"/>
        </w:rPr>
        <w:t>2022</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22</w:t>
      </w: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color w:val="000000" w:themeColor="text1"/>
        </w:rPr>
        <w:t xml:space="preserve"> 09:30 </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开标地点（网址）：义乌市</w:t>
      </w:r>
      <w:proofErr w:type="gramStart"/>
      <w:r>
        <w:rPr>
          <w:rFonts w:asciiTheme="minorEastAsia" w:eastAsiaTheme="minorEastAsia" w:hAnsiTheme="minorEastAsia" w:cs="宋体" w:hint="eastAsia"/>
          <w:color w:val="000000" w:themeColor="text1"/>
        </w:rPr>
        <w:t>望道路</w:t>
      </w:r>
      <w:proofErr w:type="gramEnd"/>
      <w:r>
        <w:rPr>
          <w:rFonts w:asciiTheme="minorEastAsia" w:eastAsiaTheme="minorEastAsia" w:hAnsiTheme="minorEastAsia" w:cs="宋体" w:hint="eastAsia"/>
          <w:color w:val="000000" w:themeColor="text1"/>
        </w:rPr>
        <w:t>300</w:t>
      </w:r>
      <w:r>
        <w:rPr>
          <w:rFonts w:asciiTheme="minorEastAsia" w:eastAsiaTheme="minorEastAsia" w:hAnsiTheme="minorEastAsia" w:cs="宋体" w:hint="eastAsia"/>
          <w:color w:val="000000" w:themeColor="text1"/>
        </w:rPr>
        <w:t>号</w:t>
      </w: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楼评标室</w:t>
      </w:r>
      <w:r>
        <w:rPr>
          <w:rFonts w:asciiTheme="minorEastAsia" w:eastAsiaTheme="minorEastAsia" w:hAnsiTheme="minorEastAsia" w:cs="宋体" w:hint="eastAsia"/>
          <w:color w:val="000000" w:themeColor="text1"/>
        </w:rPr>
        <w:t> </w:t>
      </w:r>
    </w:p>
    <w:p w:rsidR="00595359" w:rsidRDefault="00AE0396">
      <w:pPr>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五、公告期限</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自本公告发布之日起</w:t>
      </w:r>
      <w:r>
        <w:rPr>
          <w:rFonts w:asciiTheme="minorEastAsia" w:eastAsiaTheme="minorEastAsia" w:hAnsiTheme="minorEastAsia" w:cs="宋体" w:hint="eastAsia"/>
          <w:color w:val="000000" w:themeColor="text1"/>
        </w:rPr>
        <w:t>5</w:t>
      </w:r>
      <w:r>
        <w:rPr>
          <w:rFonts w:asciiTheme="minorEastAsia" w:eastAsiaTheme="minorEastAsia" w:hAnsiTheme="minorEastAsia" w:cs="宋体" w:hint="eastAsia"/>
          <w:color w:val="000000" w:themeColor="text1"/>
        </w:rPr>
        <w:t>个工作日。</w:t>
      </w:r>
    </w:p>
    <w:p w:rsidR="00595359" w:rsidRDefault="00AE0396">
      <w:pPr>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六、其他补充事宜</w:t>
      </w:r>
    </w:p>
    <w:p w:rsidR="00595359" w:rsidRDefault="00AE0396">
      <w:pPr>
        <w:pStyle w:val="af4"/>
        <w:spacing w:before="0" w:beforeAutospacing="0" w:after="0" w:afterAutospacing="0" w:line="420" w:lineRule="exact"/>
        <w:ind w:firstLineChars="200" w:firstLine="480"/>
        <w:rPr>
          <w:rFonts w:asciiTheme="minorEastAsia" w:eastAsiaTheme="minorEastAsia" w:hAnsiTheme="minorEastAsia" w:cs="宋体"/>
          <w:color w:val="000000" w:themeColor="text1"/>
          <w:shd w:val="clear" w:color="auto" w:fill="FFFFFF"/>
        </w:rPr>
      </w:pPr>
      <w:r>
        <w:rPr>
          <w:rFonts w:asciiTheme="minorEastAsia" w:eastAsiaTheme="minorEastAsia" w:hAnsiTheme="minorEastAsia" w:cs="宋体" w:hint="eastAsia"/>
          <w:color w:val="000000" w:themeColor="text1"/>
          <w:shd w:val="clear" w:color="auto" w:fill="FFFFFF"/>
        </w:rPr>
        <w:t>1</w:t>
      </w:r>
      <w:r>
        <w:rPr>
          <w:rFonts w:asciiTheme="minorEastAsia" w:eastAsiaTheme="minorEastAsia" w:hAnsiTheme="minorEastAsia" w:cs="宋体" w:hint="eastAsia"/>
          <w:color w:val="000000" w:themeColor="text1"/>
          <w:shd w:val="clear" w:color="auto" w:fill="FFFFFF"/>
        </w:rPr>
        <w:t>、供应商认为采购文件使自己的权益受到损害的，可以自获取采购文件之日或者采购文件公告期限届满之日（公告期限届满后获取采购文件的，以公告期限届满之日为准）起</w:t>
      </w:r>
      <w:r>
        <w:rPr>
          <w:rFonts w:asciiTheme="minorEastAsia" w:eastAsiaTheme="minorEastAsia" w:hAnsiTheme="minorEastAsia" w:cs="宋体" w:hint="eastAsia"/>
          <w:color w:val="000000" w:themeColor="text1"/>
          <w:shd w:val="clear" w:color="auto" w:fill="FFFFFF"/>
        </w:rPr>
        <w:t>7</w:t>
      </w:r>
      <w:r>
        <w:rPr>
          <w:rFonts w:asciiTheme="minorEastAsia" w:eastAsiaTheme="minorEastAsia" w:hAnsiTheme="minorEastAsia" w:cs="宋体" w:hint="eastAsia"/>
          <w:color w:val="000000" w:themeColor="text1"/>
          <w:shd w:val="clear" w:color="auto" w:fill="FFFFFF"/>
        </w:rPr>
        <w:t>个工作日内，以书面形式向采购人和采购代理机构提出质疑。质疑供应商对采购人、采购代理机构的答复不满意或者采购人、采购代理机构未在规定的时间内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cs="宋体" w:hint="eastAsia"/>
          <w:color w:val="000000" w:themeColor="text1"/>
          <w:shd w:val="clear" w:color="auto" w:fill="FFFFFF"/>
        </w:rPr>
        <w:t>作出</w:t>
      </w:r>
      <w:proofErr w:type="gramEnd"/>
      <w:r>
        <w:rPr>
          <w:rFonts w:asciiTheme="minorEastAsia" w:eastAsiaTheme="minorEastAsia" w:hAnsiTheme="minorEastAsia" w:cs="宋体" w:hint="eastAsia"/>
          <w:color w:val="000000" w:themeColor="text1"/>
          <w:shd w:val="clear" w:color="auto" w:fill="FFFFFF"/>
        </w:rPr>
        <w:t>答复的，可以在答复期满后十五个工作日内向同级政府采购监督管理部门投诉。质疑函范本、投诉书范本请到浙</w:t>
      </w:r>
      <w:r>
        <w:rPr>
          <w:rFonts w:asciiTheme="minorEastAsia" w:eastAsiaTheme="minorEastAsia" w:hAnsiTheme="minorEastAsia" w:cs="宋体" w:hint="eastAsia"/>
          <w:color w:val="000000" w:themeColor="text1"/>
          <w:shd w:val="clear" w:color="auto" w:fill="FFFFFF"/>
        </w:rPr>
        <w:t>江政府采购网下载专区下载。</w:t>
      </w:r>
    </w:p>
    <w:p w:rsidR="00595359" w:rsidRDefault="00AE0396">
      <w:pPr>
        <w:pStyle w:val="ac"/>
        <w:adjustRightInd w:val="0"/>
        <w:snapToGrid w:val="0"/>
        <w:spacing w:line="420" w:lineRule="exact"/>
        <w:ind w:firstLineChars="200" w:firstLine="480"/>
        <w:rPr>
          <w:rFonts w:asciiTheme="minorEastAsia" w:eastAsiaTheme="minorEastAsia" w:hAnsiTheme="minorEastAsia" w:cs="宋体"/>
          <w:color w:val="000000" w:themeColor="text1"/>
          <w:sz w:val="24"/>
          <w:szCs w:val="24"/>
          <w:shd w:val="clear" w:color="auto" w:fill="FFFFFF"/>
        </w:rPr>
      </w:pPr>
      <w:r>
        <w:rPr>
          <w:rFonts w:asciiTheme="minorEastAsia" w:eastAsiaTheme="minorEastAsia" w:hAnsiTheme="minorEastAsia" w:cs="宋体" w:hint="eastAsia"/>
          <w:color w:val="000000" w:themeColor="text1"/>
          <w:sz w:val="24"/>
          <w:szCs w:val="24"/>
          <w:shd w:val="clear" w:color="auto" w:fill="FFFFFF"/>
        </w:rPr>
        <w:t> 2</w:t>
      </w:r>
      <w:r>
        <w:rPr>
          <w:rFonts w:asciiTheme="minorEastAsia" w:eastAsiaTheme="minorEastAsia" w:hAnsiTheme="minorEastAsia" w:cs="宋体" w:hint="eastAsia"/>
          <w:color w:val="000000" w:themeColor="text1"/>
          <w:sz w:val="24"/>
          <w:szCs w:val="24"/>
          <w:shd w:val="clear" w:color="auto" w:fill="FFFFFF"/>
        </w:rPr>
        <w:t>、其他事项：</w:t>
      </w:r>
      <w:r>
        <w:rPr>
          <w:rFonts w:asciiTheme="minorEastAsia" w:eastAsiaTheme="minorEastAsia" w:hAnsiTheme="minorEastAsia" w:cs="宋体" w:hint="eastAsia"/>
          <w:color w:val="000000" w:themeColor="text1"/>
          <w:sz w:val="24"/>
          <w:szCs w:val="24"/>
          <w:shd w:val="clear" w:color="auto" w:fill="FFFFFF"/>
        </w:rPr>
        <w:t> </w:t>
      </w:r>
    </w:p>
    <w:p w:rsidR="00595359" w:rsidRDefault="00AE0396">
      <w:pPr>
        <w:pStyle w:val="ac"/>
        <w:adjustRightInd w:val="0"/>
        <w:snapToGrid w:val="0"/>
        <w:spacing w:line="42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①本项目实行网上投标，以潜在投标人身份获取文件后</w:t>
      </w:r>
      <w:r>
        <w:rPr>
          <w:rFonts w:asciiTheme="minorEastAsia" w:eastAsiaTheme="minorEastAsia" w:hAnsiTheme="minorEastAsia" w:cs="宋体" w:hint="eastAsia"/>
          <w:color w:val="000000" w:themeColor="text1"/>
          <w:sz w:val="24"/>
        </w:rPr>
        <w:t>投标人</w:t>
      </w:r>
      <w:r>
        <w:rPr>
          <w:rFonts w:asciiTheme="minorEastAsia" w:eastAsiaTheme="minorEastAsia" w:hAnsiTheme="minorEastAsia" w:cs="宋体" w:hint="eastAsia"/>
          <w:color w:val="000000" w:themeColor="text1"/>
          <w:sz w:val="24"/>
          <w:szCs w:val="24"/>
        </w:rPr>
        <w:t>即可参投，投标方在投标截止时间之前上传电子投标文件。投标人参与投标，需自行承担投标一切费用。</w:t>
      </w:r>
    </w:p>
    <w:p w:rsidR="00595359" w:rsidRDefault="00AE0396">
      <w:pPr>
        <w:pStyle w:val="ac"/>
        <w:adjustRightInd w:val="0"/>
        <w:snapToGrid w:val="0"/>
        <w:spacing w:line="42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②标前准备：各</w:t>
      </w:r>
      <w:r>
        <w:rPr>
          <w:rFonts w:asciiTheme="minorEastAsia" w:eastAsiaTheme="minorEastAsia" w:hAnsiTheme="minorEastAsia" w:cs="宋体" w:hint="eastAsia"/>
          <w:color w:val="000000" w:themeColor="text1"/>
          <w:sz w:val="24"/>
        </w:rPr>
        <w:t>投标人</w:t>
      </w:r>
      <w:r>
        <w:rPr>
          <w:rFonts w:asciiTheme="minorEastAsia" w:eastAsiaTheme="minorEastAsia" w:hAnsiTheme="minorEastAsia" w:cs="宋体" w:hint="eastAsia"/>
          <w:color w:val="000000" w:themeColor="text1"/>
          <w:sz w:val="24"/>
          <w:szCs w:val="24"/>
        </w:rPr>
        <w:t>应在开标前确保成为浙江省政府采购网正式注册入库供应商，并完成</w:t>
      </w:r>
      <w:r>
        <w:rPr>
          <w:rFonts w:asciiTheme="minorEastAsia" w:eastAsiaTheme="minorEastAsia" w:hAnsiTheme="minorEastAsia" w:cs="宋体" w:hint="eastAsia"/>
          <w:color w:val="000000" w:themeColor="text1"/>
          <w:sz w:val="24"/>
          <w:szCs w:val="24"/>
        </w:rPr>
        <w:t>CA</w:t>
      </w:r>
      <w:r>
        <w:rPr>
          <w:rFonts w:asciiTheme="minorEastAsia" w:eastAsiaTheme="minorEastAsia" w:hAnsiTheme="minorEastAsia" w:cs="宋体" w:hint="eastAsia"/>
          <w:color w:val="000000" w:themeColor="text1"/>
          <w:sz w:val="24"/>
          <w:szCs w:val="24"/>
        </w:rPr>
        <w:t>数字证书办理。【办理流程详见</w:t>
      </w:r>
      <w:r>
        <w:rPr>
          <w:rFonts w:asciiTheme="minorEastAsia" w:eastAsiaTheme="minorEastAsia" w:hAnsiTheme="minorEastAsia" w:cs="宋体" w:hint="eastAsia"/>
          <w:color w:val="000000" w:themeColor="text1"/>
          <w:sz w:val="24"/>
          <w:szCs w:val="24"/>
        </w:rPr>
        <w:lastRenderedPageBreak/>
        <w:t>http://www.zjzfcg.gov.cn/download/index.html?_=1571296580459&amp;</w:t>
      </w:r>
      <w:r>
        <w:rPr>
          <w:rFonts w:asciiTheme="minorEastAsia" w:eastAsiaTheme="minorEastAsia" w:hAnsiTheme="minorEastAsia" w:cs="宋体" w:hint="eastAsia"/>
          <w:color w:val="000000" w:themeColor="text1"/>
          <w:sz w:val="24"/>
          <w:szCs w:val="24"/>
        </w:rPr>
        <w:t>tdsourcetag=s_pcqq_aiomsg</w:t>
      </w:r>
      <w:r>
        <w:rPr>
          <w:rFonts w:asciiTheme="minorEastAsia" w:eastAsiaTheme="minorEastAsia" w:hAnsiTheme="minorEastAsia" w:cs="宋体" w:hint="eastAsia"/>
          <w:color w:val="000000" w:themeColor="text1"/>
          <w:sz w:val="24"/>
          <w:szCs w:val="24"/>
        </w:rPr>
        <w:t>下载，（目前“政</w:t>
      </w:r>
      <w:proofErr w:type="gramStart"/>
      <w:r>
        <w:rPr>
          <w:rFonts w:asciiTheme="minorEastAsia" w:eastAsiaTheme="minorEastAsia" w:hAnsiTheme="minorEastAsia" w:cs="宋体" w:hint="eastAsia"/>
          <w:color w:val="000000" w:themeColor="text1"/>
          <w:sz w:val="24"/>
          <w:szCs w:val="24"/>
        </w:rPr>
        <w:t>采云</w:t>
      </w:r>
      <w:proofErr w:type="gramEnd"/>
      <w:r>
        <w:rPr>
          <w:rFonts w:asciiTheme="minorEastAsia" w:eastAsiaTheme="minorEastAsia" w:hAnsiTheme="minorEastAsia" w:cs="宋体" w:hint="eastAsia"/>
          <w:color w:val="000000" w:themeColor="text1"/>
          <w:sz w:val="24"/>
          <w:szCs w:val="24"/>
        </w:rPr>
        <w:t>”平台仅支持浙江汇信或天谷</w:t>
      </w:r>
      <w:r>
        <w:rPr>
          <w:rFonts w:asciiTheme="minorEastAsia" w:eastAsiaTheme="minorEastAsia" w:hAnsiTheme="minorEastAsia" w:cs="宋体" w:hint="eastAsia"/>
          <w:color w:val="000000" w:themeColor="text1"/>
          <w:sz w:val="24"/>
          <w:szCs w:val="24"/>
        </w:rPr>
        <w:t>CA</w:t>
      </w:r>
      <w:r>
        <w:rPr>
          <w:rFonts w:asciiTheme="minorEastAsia" w:eastAsiaTheme="minorEastAsia" w:hAnsiTheme="minorEastAsia" w:cs="宋体" w:hint="eastAsia"/>
          <w:color w:val="000000" w:themeColor="text1"/>
          <w:sz w:val="24"/>
          <w:szCs w:val="24"/>
        </w:rPr>
        <w:t>锁，个体工商户投标仅支持浙江汇信</w:t>
      </w:r>
      <w:r>
        <w:rPr>
          <w:rFonts w:asciiTheme="minorEastAsia" w:eastAsiaTheme="minorEastAsia" w:hAnsiTheme="minorEastAsia" w:cs="宋体" w:hint="eastAsia"/>
          <w:color w:val="000000" w:themeColor="text1"/>
          <w:sz w:val="24"/>
          <w:szCs w:val="24"/>
        </w:rPr>
        <w:t>CA</w:t>
      </w:r>
      <w:r>
        <w:rPr>
          <w:rFonts w:asciiTheme="minorEastAsia" w:eastAsiaTheme="minorEastAsia" w:hAnsiTheme="minorEastAsia" w:cs="宋体" w:hint="eastAsia"/>
          <w:color w:val="000000" w:themeColor="text1"/>
          <w:sz w:val="24"/>
          <w:szCs w:val="24"/>
        </w:rPr>
        <w:t>锁），申领操作流程】。因未注册入库、未办理</w:t>
      </w:r>
      <w:r>
        <w:rPr>
          <w:rFonts w:asciiTheme="minorEastAsia" w:eastAsiaTheme="minorEastAsia" w:hAnsiTheme="minorEastAsia" w:cs="宋体" w:hint="eastAsia"/>
          <w:color w:val="000000" w:themeColor="text1"/>
          <w:sz w:val="24"/>
          <w:szCs w:val="24"/>
        </w:rPr>
        <w:t>CA</w:t>
      </w:r>
      <w:r>
        <w:rPr>
          <w:rFonts w:asciiTheme="minorEastAsia" w:eastAsiaTheme="minorEastAsia" w:hAnsiTheme="minorEastAsia" w:cs="宋体" w:hint="eastAsia"/>
          <w:color w:val="000000" w:themeColor="text1"/>
          <w:sz w:val="24"/>
          <w:szCs w:val="24"/>
        </w:rPr>
        <w:t>数字证书等原因造成无法投标或投标失败等后果由供应商自行承担。</w:t>
      </w:r>
    </w:p>
    <w:p w:rsidR="00595359" w:rsidRDefault="00AE0396">
      <w:pPr>
        <w:spacing w:line="420" w:lineRule="exact"/>
        <w:ind w:firstLineChars="200" w:firstLine="480"/>
        <w:rPr>
          <w:rFonts w:asciiTheme="minorEastAsia" w:eastAsiaTheme="minorEastAsia" w:hAnsiTheme="minorEastAsia" w:cs="宋体"/>
          <w:color w:val="000000" w:themeColor="text1"/>
          <w:sz w:val="25"/>
          <w:szCs w:val="25"/>
        </w:rPr>
      </w:pPr>
      <w:r>
        <w:rPr>
          <w:rFonts w:asciiTheme="minorEastAsia" w:eastAsiaTheme="minorEastAsia" w:hAnsiTheme="minorEastAsia" w:cs="宋体" w:hint="eastAsia"/>
          <w:color w:val="000000" w:themeColor="text1"/>
        </w:rPr>
        <w:t>③投标文件制作：投标人通过“政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”平台电子投标工具制作投标文件，电子投标工具请供应商自行前往</w:t>
      </w:r>
      <w:r>
        <w:rPr>
          <w:rFonts w:asciiTheme="minorEastAsia" w:eastAsiaTheme="minorEastAsia" w:hAnsiTheme="minorEastAsia" w:cs="宋体" w:hint="eastAsia"/>
          <w:color w:val="000000" w:themeColor="text1"/>
        </w:rPr>
        <w:t>http://www.zjzfcg.gov.cn/download/index.html?_=1571296580459&amp;tdsourcetag=s_pcqq_aiomsg</w:t>
      </w:r>
      <w:r>
        <w:rPr>
          <w:rFonts w:asciiTheme="minorEastAsia" w:eastAsiaTheme="minorEastAsia" w:hAnsiTheme="minorEastAsia" w:cs="宋体" w:hint="eastAsia"/>
          <w:color w:val="000000" w:themeColor="text1"/>
        </w:rPr>
        <w:t>下</w:t>
      </w:r>
      <w:r>
        <w:rPr>
          <w:rFonts w:asciiTheme="minorEastAsia" w:eastAsiaTheme="minorEastAsia" w:hAnsiTheme="minorEastAsia" w:cs="宋体" w:hint="eastAsia"/>
          <w:color w:val="000000" w:themeColor="text1"/>
        </w:rPr>
        <w:t>载并安装，投标文件制作具体流程详见“政采云供应商项目采购</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电子招投标操作指南”（请投标供应商登录政采云平台政府采购电子卖场后，点击链接</w:t>
      </w:r>
      <w:r>
        <w:rPr>
          <w:rFonts w:asciiTheme="minorEastAsia" w:eastAsiaTheme="minorEastAsia" w:hAnsiTheme="minorEastAsia" w:cs="宋体" w:hint="eastAsia"/>
          <w:color w:val="000000" w:themeColor="text1"/>
        </w:rPr>
        <w:t>https://service.zcygov.cn/#/knowledges/CW1EtGwBFdiHxlNd6I3m/6IMVAG0BFdiHxlNdQ8Na</w:t>
      </w:r>
      <w:r>
        <w:rPr>
          <w:rFonts w:asciiTheme="minorEastAsia" w:eastAsiaTheme="minorEastAsia" w:hAnsiTheme="minorEastAsia" w:cs="宋体" w:hint="eastAsia"/>
          <w:color w:val="000000" w:themeColor="text1"/>
        </w:rPr>
        <w:t>）以获取最新操作指南。</w:t>
      </w:r>
      <w:r>
        <w:rPr>
          <w:rFonts w:asciiTheme="minorEastAsia" w:eastAsiaTheme="minorEastAsia" w:hAnsiTheme="minorEastAsia" w:cs="宋体" w:hint="eastAsia"/>
          <w:color w:val="000000" w:themeColor="text1"/>
          <w:sz w:val="25"/>
          <w:szCs w:val="25"/>
        </w:rPr>
        <w:t xml:space="preserve">　　　</w:t>
      </w:r>
    </w:p>
    <w:p w:rsidR="00595359" w:rsidRDefault="00AE0396">
      <w:pPr>
        <w:spacing w:line="430" w:lineRule="exact"/>
        <w:ind w:firstLineChars="200"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七、对本次招标提出询问、质疑、投诉，请按以下方式联系</w:t>
      </w:r>
      <w:proofErr w:type="gramStart"/>
      <w:r>
        <w:rPr>
          <w:rFonts w:asciiTheme="minorEastAsia" w:eastAsiaTheme="minorEastAsia" w:hAnsiTheme="minorEastAsia" w:cs="宋体" w:hint="eastAsia"/>
          <w:color w:val="000000" w:themeColor="text1"/>
        </w:rPr>
        <w:t xml:space="preserve">　　　　　　　　　　　　</w:t>
      </w:r>
      <w:proofErr w:type="gramEnd"/>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采购人信息</w:t>
      </w:r>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名</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称：义乌市水</w:t>
      </w:r>
      <w:proofErr w:type="gramStart"/>
      <w:r>
        <w:rPr>
          <w:rFonts w:asciiTheme="minorEastAsia" w:eastAsiaTheme="minorEastAsia" w:hAnsiTheme="minorEastAsia" w:cs="宋体" w:hint="eastAsia"/>
          <w:color w:val="000000" w:themeColor="text1"/>
        </w:rPr>
        <w:t>务</w:t>
      </w:r>
      <w:proofErr w:type="gramEnd"/>
      <w:r>
        <w:rPr>
          <w:rFonts w:asciiTheme="minorEastAsia" w:eastAsiaTheme="minorEastAsia" w:hAnsiTheme="minorEastAsia" w:cs="宋体" w:hint="eastAsia"/>
          <w:color w:val="000000" w:themeColor="text1"/>
        </w:rPr>
        <w:t>局</w:t>
      </w:r>
      <w:proofErr w:type="gramStart"/>
      <w:r>
        <w:rPr>
          <w:rFonts w:asciiTheme="minorEastAsia" w:eastAsiaTheme="minorEastAsia" w:hAnsiTheme="minorEastAsia" w:cs="宋体" w:hint="eastAsia"/>
          <w:color w:val="000000" w:themeColor="text1"/>
        </w:rPr>
        <w:t xml:space="preserve">　　　　　　　　　</w:t>
      </w:r>
      <w:proofErr w:type="gramEnd"/>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项目联系人（询问）：朱志冠</w:t>
      </w:r>
      <w:r>
        <w:rPr>
          <w:rFonts w:asciiTheme="minorEastAsia" w:eastAsiaTheme="minorEastAsia" w:hAnsiTheme="minorEastAsia" w:cs="宋体" w:hint="eastAsia"/>
          <w:color w:val="000000" w:themeColor="text1"/>
        </w:rPr>
        <w:t xml:space="preserve"> </w:t>
      </w:r>
      <w:proofErr w:type="gramStart"/>
      <w:r>
        <w:rPr>
          <w:rFonts w:asciiTheme="minorEastAsia" w:eastAsiaTheme="minorEastAsia" w:hAnsiTheme="minorEastAsia" w:cs="宋体" w:hint="eastAsia"/>
          <w:color w:val="000000" w:themeColor="text1"/>
        </w:rPr>
        <w:t xml:space="preserve">　　　　　　　　　　</w:t>
      </w:r>
      <w:proofErr w:type="gramEnd"/>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项目联系方式（询问）：</w:t>
      </w:r>
      <w:r>
        <w:rPr>
          <w:rFonts w:asciiTheme="minorEastAsia" w:eastAsiaTheme="minorEastAsia" w:hAnsiTheme="minorEastAsia" w:cs="宋体" w:hint="eastAsia"/>
          <w:color w:val="000000" w:themeColor="text1"/>
        </w:rPr>
        <w:t>13757918150 </w:t>
      </w:r>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质疑联系人：</w:t>
      </w:r>
      <w:proofErr w:type="gramStart"/>
      <w:r>
        <w:rPr>
          <w:rFonts w:asciiTheme="minorEastAsia" w:eastAsiaTheme="minorEastAsia" w:hAnsiTheme="minorEastAsia" w:cs="宋体" w:hint="eastAsia"/>
          <w:color w:val="000000" w:themeColor="text1"/>
        </w:rPr>
        <w:t>傅肖天</w:t>
      </w:r>
      <w:proofErr w:type="gramEnd"/>
      <w:r>
        <w:rPr>
          <w:rFonts w:asciiTheme="minorEastAsia" w:eastAsiaTheme="minorEastAsia" w:hAnsiTheme="minorEastAsia" w:cs="宋体" w:hint="eastAsia"/>
          <w:color w:val="000000" w:themeColor="text1"/>
        </w:rPr>
        <w:t xml:space="preserve">     </w:t>
      </w:r>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质疑联系方式：</w:t>
      </w:r>
      <w:r>
        <w:rPr>
          <w:rFonts w:asciiTheme="minorEastAsia" w:eastAsiaTheme="minorEastAsia" w:hAnsiTheme="minorEastAsia" w:cs="宋体" w:hint="eastAsia"/>
          <w:color w:val="000000" w:themeColor="text1"/>
        </w:rPr>
        <w:t>15268669441       </w:t>
      </w:r>
      <w:proofErr w:type="gramStart"/>
      <w:r>
        <w:rPr>
          <w:rFonts w:asciiTheme="minorEastAsia" w:eastAsiaTheme="minorEastAsia" w:hAnsiTheme="minorEastAsia" w:cs="宋体" w:hint="eastAsia"/>
          <w:color w:val="000000" w:themeColor="text1"/>
        </w:rPr>
        <w:t xml:space="preserve">　　　　　　　　　　</w:t>
      </w:r>
      <w:proofErr w:type="gramEnd"/>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采购代理机构信息</w:t>
      </w:r>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名</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称：浙江至诚工程咨询有限责任公司</w:t>
      </w:r>
      <w:proofErr w:type="gramStart"/>
      <w:r>
        <w:rPr>
          <w:rFonts w:asciiTheme="minorEastAsia" w:eastAsiaTheme="minorEastAsia" w:hAnsiTheme="minorEastAsia" w:cs="宋体" w:hint="eastAsia"/>
          <w:color w:val="000000" w:themeColor="text1"/>
        </w:rPr>
        <w:t xml:space="preserve">　　　　　　　　　　　</w:t>
      </w:r>
      <w:proofErr w:type="gramEnd"/>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地</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址：义乌市春</w:t>
      </w:r>
      <w:proofErr w:type="gramStart"/>
      <w:r>
        <w:rPr>
          <w:rFonts w:asciiTheme="minorEastAsia" w:eastAsiaTheme="minorEastAsia" w:hAnsiTheme="minorEastAsia" w:cs="宋体" w:hint="eastAsia"/>
          <w:color w:val="000000" w:themeColor="text1"/>
        </w:rPr>
        <w:t>晗</w:t>
      </w:r>
      <w:proofErr w:type="gramEnd"/>
      <w:r>
        <w:rPr>
          <w:rFonts w:asciiTheme="minorEastAsia" w:eastAsiaTheme="minorEastAsia" w:hAnsiTheme="minorEastAsia" w:cs="宋体" w:hint="eastAsia"/>
          <w:color w:val="000000" w:themeColor="text1"/>
        </w:rPr>
        <w:t>路</w:t>
      </w:r>
      <w:r>
        <w:rPr>
          <w:rFonts w:asciiTheme="minorEastAsia" w:eastAsiaTheme="minorEastAsia" w:hAnsiTheme="minorEastAsia" w:cs="宋体" w:hint="eastAsia"/>
          <w:color w:val="000000" w:themeColor="text1"/>
        </w:rPr>
        <w:t>111</w:t>
      </w:r>
      <w:r>
        <w:rPr>
          <w:rFonts w:asciiTheme="minorEastAsia" w:eastAsiaTheme="minorEastAsia" w:hAnsiTheme="minorEastAsia" w:cs="宋体" w:hint="eastAsia"/>
          <w:color w:val="000000" w:themeColor="text1"/>
        </w:rPr>
        <w:t>号</w:t>
      </w: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楼</w:t>
      </w:r>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传</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真：</w:t>
      </w:r>
      <w:r>
        <w:rPr>
          <w:rFonts w:asciiTheme="minorEastAsia" w:eastAsiaTheme="minorEastAsia" w:hAnsiTheme="minorEastAsia" w:cs="宋体" w:hint="eastAsia"/>
          <w:color w:val="000000" w:themeColor="text1"/>
        </w:rPr>
        <w:t>0579-83809111-8079</w:t>
      </w:r>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项目联系人（询问）：金灿、郑桂珍</w:t>
      </w:r>
      <w:r>
        <w:rPr>
          <w:rFonts w:asciiTheme="minorEastAsia" w:eastAsiaTheme="minorEastAsia" w:hAnsiTheme="minorEastAsia" w:cs="宋体" w:hint="eastAsia"/>
          <w:color w:val="000000" w:themeColor="text1"/>
        </w:rPr>
        <w:t xml:space="preserve">  </w:t>
      </w:r>
      <w:proofErr w:type="gramStart"/>
      <w:r>
        <w:rPr>
          <w:rFonts w:asciiTheme="minorEastAsia" w:eastAsiaTheme="minorEastAsia" w:hAnsiTheme="minorEastAsia" w:cs="宋体" w:hint="eastAsia"/>
          <w:color w:val="000000" w:themeColor="text1"/>
        </w:rPr>
        <w:t xml:space="preserve">　　　　　　　　　　　</w:t>
      </w:r>
      <w:proofErr w:type="gramEnd"/>
    </w:p>
    <w:p w:rsidR="00595359" w:rsidRDefault="00AE0396">
      <w:pPr>
        <w:tabs>
          <w:tab w:val="left" w:pos="284"/>
          <w:tab w:val="left" w:pos="851"/>
        </w:tabs>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项目联系方式（询问）：</w:t>
      </w:r>
      <w:r>
        <w:rPr>
          <w:rFonts w:asciiTheme="minorEastAsia" w:eastAsiaTheme="minorEastAsia" w:hAnsiTheme="minorEastAsia" w:cs="宋体" w:hint="eastAsia"/>
          <w:color w:val="000000" w:themeColor="text1"/>
        </w:rPr>
        <w:t>0579-83809111-8058</w:t>
      </w:r>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质疑联系人：</w:t>
      </w:r>
      <w:proofErr w:type="gramStart"/>
      <w:r>
        <w:rPr>
          <w:rFonts w:asciiTheme="minorEastAsia" w:eastAsiaTheme="minorEastAsia" w:hAnsiTheme="minorEastAsia" w:cs="宋体" w:hint="eastAsia"/>
          <w:color w:val="000000" w:themeColor="text1"/>
        </w:rPr>
        <w:t>华晴杰</w:t>
      </w:r>
      <w:proofErr w:type="gramEnd"/>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质疑联系方式：</w:t>
      </w:r>
      <w:r>
        <w:rPr>
          <w:rFonts w:asciiTheme="minorEastAsia" w:eastAsiaTheme="minorEastAsia" w:hAnsiTheme="minorEastAsia" w:cs="宋体" w:hint="eastAsia"/>
          <w:color w:val="000000" w:themeColor="text1"/>
        </w:rPr>
        <w:t>13615890762</w:t>
      </w:r>
      <w:r>
        <w:rPr>
          <w:rFonts w:asciiTheme="minorEastAsia" w:eastAsiaTheme="minorEastAsia" w:hAnsiTheme="minorEastAsia" w:cs="宋体" w:hint="eastAsia"/>
          <w:color w:val="000000" w:themeColor="text1"/>
        </w:rPr>
        <w:t xml:space="preserve">　</w:t>
      </w:r>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同级政府采购监督管理部门</w:t>
      </w:r>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名</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称：义乌市财政局</w:t>
      </w:r>
      <w:proofErr w:type="gramStart"/>
      <w:r>
        <w:rPr>
          <w:rFonts w:asciiTheme="minorEastAsia" w:eastAsiaTheme="minorEastAsia" w:hAnsiTheme="minorEastAsia" w:cs="宋体" w:hint="eastAsia"/>
          <w:color w:val="000000" w:themeColor="text1"/>
        </w:rPr>
        <w:t xml:space="preserve">　　　　　　　　</w:t>
      </w:r>
      <w:proofErr w:type="gramEnd"/>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联</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系</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人</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：骆女士</w:t>
      </w:r>
      <w:proofErr w:type="gramStart"/>
      <w:r>
        <w:rPr>
          <w:rFonts w:asciiTheme="minorEastAsia" w:eastAsiaTheme="minorEastAsia" w:hAnsiTheme="minorEastAsia" w:cs="宋体" w:hint="eastAsia"/>
          <w:color w:val="000000" w:themeColor="text1"/>
        </w:rPr>
        <w:t xml:space="preserve">　　　　　　　　　　</w:t>
      </w:r>
      <w:proofErr w:type="gramEnd"/>
    </w:p>
    <w:p w:rsidR="00595359" w:rsidRDefault="00AE0396">
      <w:pPr>
        <w:spacing w:line="43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监督投诉电话：</w:t>
      </w:r>
      <w:r>
        <w:rPr>
          <w:rFonts w:asciiTheme="minorEastAsia" w:eastAsiaTheme="minorEastAsia" w:hAnsiTheme="minorEastAsia" w:cs="宋体" w:hint="eastAsia"/>
          <w:color w:val="000000" w:themeColor="text1"/>
        </w:rPr>
        <w:t>0579</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89915066</w:t>
      </w:r>
    </w:p>
    <w:p w:rsidR="00595359" w:rsidRDefault="00595359">
      <w:pPr>
        <w:pStyle w:val="a5"/>
        <w:ind w:firstLine="560"/>
        <w:rPr>
          <w:rFonts w:asciiTheme="minorEastAsia" w:eastAsiaTheme="minorEastAsia" w:hAnsiTheme="minorEastAsia"/>
          <w:color w:val="000000" w:themeColor="text1"/>
        </w:rPr>
      </w:pPr>
    </w:p>
    <w:p w:rsidR="00595359" w:rsidRDefault="00AE0396">
      <w:pPr>
        <w:pStyle w:val="1"/>
        <w:spacing w:before="0" w:after="0" w:line="520" w:lineRule="exact"/>
        <w:ind w:left="0" w:firstLine="0"/>
        <w:jc w:val="center"/>
        <w:rPr>
          <w:rFonts w:asciiTheme="minorEastAsia" w:eastAsiaTheme="minorEastAsia" w:hAnsiTheme="minorEastAsia" w:cs="宋体"/>
          <w:color w:val="000000" w:themeColor="text1"/>
          <w:sz w:val="36"/>
          <w:szCs w:val="36"/>
        </w:rPr>
      </w:pPr>
      <w:bookmarkStart w:id="4" w:name="_Toc107309630"/>
      <w:r>
        <w:rPr>
          <w:rFonts w:asciiTheme="minorEastAsia" w:eastAsiaTheme="minorEastAsia" w:hAnsiTheme="minorEastAsia" w:cs="宋体" w:hint="eastAsia"/>
          <w:color w:val="000000" w:themeColor="text1"/>
          <w:sz w:val="36"/>
          <w:szCs w:val="36"/>
        </w:rPr>
        <w:lastRenderedPageBreak/>
        <w:t>第二章　投标须知和投标须知前附表</w:t>
      </w:r>
      <w:bookmarkEnd w:id="2"/>
      <w:bookmarkEnd w:id="3"/>
      <w:bookmarkEnd w:id="4"/>
    </w:p>
    <w:p w:rsidR="00595359" w:rsidRDefault="00AE0396">
      <w:pPr>
        <w:spacing w:line="520" w:lineRule="exact"/>
        <w:jc w:val="center"/>
        <w:rPr>
          <w:rFonts w:asciiTheme="minorEastAsia" w:eastAsiaTheme="minorEastAsia" w:hAnsiTheme="minorEastAsia" w:cs="宋体"/>
          <w:b/>
          <w:color w:val="000000" w:themeColor="text1"/>
          <w:sz w:val="36"/>
          <w:szCs w:val="36"/>
        </w:rPr>
      </w:pPr>
      <w:r>
        <w:rPr>
          <w:rFonts w:asciiTheme="minorEastAsia" w:eastAsiaTheme="minorEastAsia" w:hAnsiTheme="minorEastAsia" w:cs="宋体" w:hint="eastAsia"/>
          <w:b/>
          <w:color w:val="000000" w:themeColor="text1"/>
          <w:sz w:val="36"/>
          <w:szCs w:val="36"/>
        </w:rPr>
        <w:t>投标须知前附表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672"/>
        <w:gridCol w:w="7567"/>
      </w:tblGrid>
      <w:tr w:rsidR="00595359">
        <w:trPr>
          <w:trHeight w:val="591"/>
          <w:jc w:val="center"/>
        </w:trPr>
        <w:tc>
          <w:tcPr>
            <w:tcW w:w="721" w:type="dxa"/>
            <w:vAlign w:val="center"/>
          </w:tcPr>
          <w:p w:rsidR="00595359" w:rsidRDefault="00AE0396">
            <w:pPr>
              <w:spacing w:line="400" w:lineRule="exact"/>
              <w:jc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序号</w:t>
            </w:r>
          </w:p>
        </w:tc>
        <w:tc>
          <w:tcPr>
            <w:tcW w:w="9239" w:type="dxa"/>
            <w:gridSpan w:val="2"/>
            <w:vAlign w:val="center"/>
          </w:tcPr>
          <w:p w:rsidR="00595359" w:rsidRDefault="00AE0396">
            <w:pPr>
              <w:spacing w:line="400" w:lineRule="exact"/>
              <w:jc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内容规定</w:t>
            </w:r>
          </w:p>
        </w:tc>
      </w:tr>
      <w:tr w:rsidR="00595359">
        <w:trPr>
          <w:trHeight w:hRule="exact" w:val="1314"/>
          <w:jc w:val="center"/>
        </w:trPr>
        <w:tc>
          <w:tcPr>
            <w:tcW w:w="721" w:type="dxa"/>
            <w:vAlign w:val="center"/>
          </w:tcPr>
          <w:p w:rsidR="00595359" w:rsidRDefault="00AE0396">
            <w:pPr>
              <w:spacing w:line="400" w:lineRule="exact"/>
              <w:ind w:firstLineChars="100" w:firstLine="24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项目综合</w:t>
            </w:r>
          </w:p>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说明</w:t>
            </w:r>
          </w:p>
        </w:tc>
        <w:tc>
          <w:tcPr>
            <w:tcW w:w="7567" w:type="dxa"/>
            <w:vAlign w:val="center"/>
          </w:tcPr>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项目名称：义乌市小流域山洪灾害监测预警能力提升项目</w:t>
            </w:r>
          </w:p>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采购内容及数量</w:t>
            </w:r>
            <w:r>
              <w:rPr>
                <w:rFonts w:asciiTheme="minorEastAsia" w:eastAsiaTheme="minorEastAsia" w:hAnsiTheme="minorEastAsia" w:cs="宋体" w:hint="eastAsia"/>
                <w:color w:val="000000" w:themeColor="text1"/>
              </w:rPr>
              <w:t>:</w:t>
            </w:r>
            <w:r>
              <w:rPr>
                <w:rFonts w:asciiTheme="minorEastAsia" w:eastAsiaTheme="minorEastAsia" w:hAnsiTheme="minorEastAsia" w:hint="eastAsia"/>
                <w:color w:val="000000" w:themeColor="text1"/>
              </w:rPr>
              <w:t>义乌市小流域山洪灾害监测预警能力提升项目</w:t>
            </w:r>
            <w:r>
              <w:rPr>
                <w:rFonts w:asciiTheme="minorEastAsia" w:eastAsiaTheme="minorEastAsia" w:hAnsiTheme="minorEastAsia" w:cs="宋体" w:hint="eastAsia"/>
                <w:color w:val="000000" w:themeColor="text1"/>
              </w:rPr>
              <w:t>，具体内容及要求详见招标文件第三章《招标项目要求》。</w:t>
            </w:r>
          </w:p>
        </w:tc>
      </w:tr>
      <w:tr w:rsidR="00595359">
        <w:trPr>
          <w:trHeight w:val="720"/>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采购方式</w:t>
            </w:r>
          </w:p>
        </w:tc>
        <w:tc>
          <w:tcPr>
            <w:tcW w:w="7567" w:type="dxa"/>
            <w:vAlign w:val="center"/>
          </w:tcPr>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公开招标</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投标单位资格要求</w:t>
            </w:r>
          </w:p>
        </w:tc>
        <w:tc>
          <w:tcPr>
            <w:tcW w:w="7567" w:type="dxa"/>
            <w:vAlign w:val="center"/>
          </w:tcPr>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详见采购公告</w:t>
            </w:r>
          </w:p>
        </w:tc>
      </w:tr>
      <w:tr w:rsidR="00595359">
        <w:trPr>
          <w:trHeight w:val="569"/>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工期</w:t>
            </w:r>
          </w:p>
        </w:tc>
        <w:tc>
          <w:tcPr>
            <w:tcW w:w="7567" w:type="dxa"/>
            <w:vAlign w:val="center"/>
          </w:tcPr>
          <w:p w:rsidR="00595359" w:rsidRDefault="00AE0396">
            <w:pPr>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olor w:val="000000" w:themeColor="text1"/>
              </w:rPr>
              <w:t>合同签订后</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天内完成全部货物供货，</w:t>
            </w:r>
            <w:r>
              <w:rPr>
                <w:rFonts w:asciiTheme="minorEastAsia" w:eastAsiaTheme="minorEastAsia" w:hAnsiTheme="minorEastAsia"/>
                <w:color w:val="000000" w:themeColor="text1"/>
              </w:rPr>
              <w:t>15</w:t>
            </w:r>
            <w:r>
              <w:rPr>
                <w:rFonts w:asciiTheme="minorEastAsia" w:eastAsiaTheme="minorEastAsia" w:hAnsiTheme="minorEastAsia"/>
                <w:color w:val="000000" w:themeColor="text1"/>
              </w:rPr>
              <w:t>天内完成安装调试和数据上线。</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招标文件发售时间和地点</w:t>
            </w:r>
          </w:p>
        </w:tc>
        <w:tc>
          <w:tcPr>
            <w:tcW w:w="7567" w:type="dxa"/>
            <w:vAlign w:val="center"/>
          </w:tcPr>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详见采购公告</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现场踏勘时间</w:t>
            </w:r>
          </w:p>
        </w:tc>
        <w:tc>
          <w:tcPr>
            <w:tcW w:w="7567" w:type="dxa"/>
            <w:vAlign w:val="center"/>
          </w:tcPr>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前，投标人须自行到项目所在地予以踏勘，对项目实施现场及周边环境等进行勘察，以获取编制投标文件和签署合同所需的所有资料，否则，由此所造成的一切后果由投标人自行承担。踏勘期间，采购人不得留下投标人名称、联系方式等信息。</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招标答疑截止时间</w:t>
            </w:r>
          </w:p>
        </w:tc>
        <w:tc>
          <w:tcPr>
            <w:tcW w:w="7567" w:type="dxa"/>
            <w:vAlign w:val="center"/>
          </w:tcPr>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采购文件使自己的权益受到损害的，可以自获取采购文件之日或者采购文件公告期限届满之日（公告期限届满后获取采购文件的，以公告期限届满之日为准）起</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个工作日内，以书面形式向采购人和采购代理机构提出质疑。质疑供应商对采购人、采购代理机构的答复不满意或者采购人、采购代理机构未在规定的时间内</w:t>
            </w:r>
            <w:proofErr w:type="gramStart"/>
            <w:r>
              <w:rPr>
                <w:rFonts w:asciiTheme="minorEastAsia" w:eastAsiaTheme="minorEastAsia" w:hAnsiTheme="minorEastAsia" w:cs="宋体" w:hint="eastAsia"/>
                <w:color w:val="000000" w:themeColor="text1"/>
              </w:rPr>
              <w:t>作出</w:t>
            </w:r>
            <w:proofErr w:type="gramEnd"/>
            <w:r>
              <w:rPr>
                <w:rFonts w:asciiTheme="minorEastAsia" w:eastAsiaTheme="minorEastAsia" w:hAnsiTheme="minorEastAsia" w:cs="宋体" w:hint="eastAsia"/>
                <w:color w:val="000000" w:themeColor="text1"/>
              </w:rPr>
              <w:t>答复的，可以在答复期满后十五个工作日内向同级政府采购监督管理部门投诉。质疑函范本、投诉书范本请到浙江政府采购网下载专区下载。</w:t>
            </w:r>
          </w:p>
        </w:tc>
      </w:tr>
      <w:tr w:rsidR="00595359">
        <w:trPr>
          <w:trHeight w:val="540"/>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投标有效期</w:t>
            </w:r>
          </w:p>
        </w:tc>
        <w:tc>
          <w:tcPr>
            <w:tcW w:w="7567" w:type="dxa"/>
            <w:vAlign w:val="center"/>
          </w:tcPr>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自开标之日起</w:t>
            </w:r>
            <w:r>
              <w:rPr>
                <w:rFonts w:asciiTheme="minorEastAsia" w:eastAsiaTheme="minorEastAsia" w:hAnsiTheme="minorEastAsia" w:cs="宋体" w:hint="eastAsia"/>
                <w:color w:val="000000" w:themeColor="text1"/>
              </w:rPr>
              <w:t>90</w:t>
            </w:r>
            <w:r>
              <w:rPr>
                <w:rFonts w:asciiTheme="minorEastAsia" w:eastAsiaTheme="minorEastAsia" w:hAnsiTheme="minorEastAsia" w:cs="宋体" w:hint="eastAsia"/>
                <w:color w:val="000000" w:themeColor="text1"/>
              </w:rPr>
              <w:t>天（日历天）</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投标文件递交地点</w:t>
            </w:r>
          </w:p>
        </w:tc>
        <w:tc>
          <w:tcPr>
            <w:tcW w:w="7567" w:type="dxa"/>
            <w:vAlign w:val="center"/>
          </w:tcPr>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在浙江政府采购网“政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”平台上上传电子投标文件</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上传电子投标文件时间</w:t>
            </w:r>
          </w:p>
        </w:tc>
        <w:tc>
          <w:tcPr>
            <w:tcW w:w="7567" w:type="dxa"/>
            <w:vAlign w:val="center"/>
          </w:tcPr>
          <w:p w:rsidR="00595359" w:rsidRDefault="00AE0396">
            <w:pPr>
              <w:spacing w:line="38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投标人应于</w:t>
            </w:r>
            <w:r>
              <w:rPr>
                <w:rFonts w:asciiTheme="minorEastAsia" w:eastAsiaTheme="minorEastAsia" w:hAnsiTheme="minorEastAsia" w:cs="宋体" w:hint="eastAsia"/>
                <w:color w:val="000000" w:themeColor="text1"/>
              </w:rPr>
              <w:t>2022</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22</w:t>
            </w:r>
            <w:r>
              <w:rPr>
                <w:rFonts w:asciiTheme="minorEastAsia" w:eastAsiaTheme="minorEastAsia" w:hAnsiTheme="minorEastAsia" w:cs="宋体" w:hint="eastAsia"/>
                <w:color w:val="000000" w:themeColor="text1"/>
              </w:rPr>
              <w:t>日上午</w:t>
            </w:r>
            <w:r>
              <w:rPr>
                <w:rFonts w:asciiTheme="minorEastAsia" w:eastAsiaTheme="minorEastAsia" w:hAnsiTheme="minorEastAsia" w:cs="宋体" w:hint="eastAsia"/>
                <w:color w:val="000000" w:themeColor="text1"/>
              </w:rPr>
              <w:t>09:30</w:t>
            </w:r>
            <w:r>
              <w:rPr>
                <w:rFonts w:asciiTheme="minorEastAsia" w:eastAsiaTheme="minorEastAsia" w:hAnsiTheme="minorEastAsia" w:cs="宋体" w:hint="eastAsia"/>
                <w:color w:val="000000" w:themeColor="text1"/>
              </w:rPr>
              <w:t>前在“政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”上自行加密上传电子投标文件，逾期上传或未按要求上传的投标文件将予以拒收。</w:t>
            </w:r>
          </w:p>
        </w:tc>
      </w:tr>
      <w:tr w:rsidR="00595359">
        <w:trPr>
          <w:trHeight w:val="480"/>
          <w:jc w:val="center"/>
        </w:trPr>
        <w:tc>
          <w:tcPr>
            <w:tcW w:w="721" w:type="dxa"/>
            <w:vAlign w:val="center"/>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投标保证金</w:t>
            </w:r>
          </w:p>
        </w:tc>
        <w:tc>
          <w:tcPr>
            <w:tcW w:w="7567" w:type="dxa"/>
            <w:vAlign w:val="center"/>
          </w:tcPr>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无</w:t>
            </w:r>
          </w:p>
        </w:tc>
      </w:tr>
      <w:tr w:rsidR="00595359">
        <w:trPr>
          <w:trHeight w:val="480"/>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w:t>
            </w:r>
          </w:p>
        </w:tc>
        <w:tc>
          <w:tcPr>
            <w:tcW w:w="1672" w:type="dxa"/>
            <w:vAlign w:val="center"/>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开标时间</w:t>
            </w:r>
          </w:p>
        </w:tc>
        <w:tc>
          <w:tcPr>
            <w:tcW w:w="7567" w:type="dxa"/>
            <w:vAlign w:val="center"/>
          </w:tcPr>
          <w:p w:rsidR="00595359" w:rsidRDefault="00AE0396">
            <w:pP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开标时间：</w:t>
            </w:r>
            <w:r>
              <w:rPr>
                <w:rFonts w:asciiTheme="minorEastAsia" w:eastAsiaTheme="minorEastAsia" w:hAnsiTheme="minorEastAsia" w:cs="宋体" w:hint="eastAsia"/>
                <w:color w:val="000000" w:themeColor="text1"/>
              </w:rPr>
              <w:t>2022</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22</w:t>
            </w: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color w:val="000000" w:themeColor="text1"/>
              </w:rPr>
              <w:t>09:30</w:t>
            </w:r>
          </w:p>
        </w:tc>
      </w:tr>
      <w:tr w:rsidR="00595359">
        <w:trPr>
          <w:trHeight w:val="23"/>
          <w:jc w:val="center"/>
        </w:trPr>
        <w:tc>
          <w:tcPr>
            <w:tcW w:w="721" w:type="dxa"/>
            <w:vAlign w:val="center"/>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13</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开标地点</w:t>
            </w:r>
          </w:p>
        </w:tc>
        <w:tc>
          <w:tcPr>
            <w:tcW w:w="7567" w:type="dxa"/>
            <w:vAlign w:val="center"/>
          </w:tcPr>
          <w:p w:rsidR="00595359" w:rsidRDefault="00AE0396">
            <w:pPr>
              <w:widowControl w:val="0"/>
              <w:spacing w:line="42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开标地点：义乌市</w:t>
            </w:r>
            <w:proofErr w:type="gramStart"/>
            <w:r>
              <w:rPr>
                <w:rFonts w:asciiTheme="minorEastAsia" w:eastAsiaTheme="minorEastAsia" w:hAnsiTheme="minorEastAsia" w:cs="宋体" w:hint="eastAsia"/>
                <w:color w:val="000000" w:themeColor="text1"/>
              </w:rPr>
              <w:t>望道路</w:t>
            </w:r>
            <w:proofErr w:type="gramEnd"/>
            <w:r>
              <w:rPr>
                <w:rFonts w:asciiTheme="minorEastAsia" w:eastAsiaTheme="minorEastAsia" w:hAnsiTheme="minorEastAsia" w:cs="宋体" w:hint="eastAsia"/>
                <w:color w:val="000000" w:themeColor="text1"/>
              </w:rPr>
              <w:t>300</w:t>
            </w:r>
            <w:r>
              <w:rPr>
                <w:rFonts w:asciiTheme="minorEastAsia" w:eastAsiaTheme="minorEastAsia" w:hAnsiTheme="minorEastAsia" w:cs="宋体" w:hint="eastAsia"/>
                <w:color w:val="000000" w:themeColor="text1"/>
              </w:rPr>
              <w:t>号义乌市行政服务中心大楼</w:t>
            </w: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楼开标室</w:t>
            </w:r>
          </w:p>
          <w:p w:rsidR="00595359" w:rsidRDefault="00AE0396">
            <w:pPr>
              <w:widowControl w:val="0"/>
              <w:spacing w:line="42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投标截止时间后，采购组织机构将向各投标人发出“电子解密投标文件”的解密通知，各投标人代表在接到解密通知后</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小时内（</w:t>
            </w:r>
            <w:r>
              <w:rPr>
                <w:rFonts w:asciiTheme="minorEastAsia" w:eastAsiaTheme="minorEastAsia" w:hAnsiTheme="minorEastAsia" w:cs="宋体" w:hint="eastAsia"/>
                <w:color w:val="000000" w:themeColor="text1"/>
              </w:rPr>
              <w:t>2022</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22</w:t>
            </w: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color w:val="000000" w:themeColor="text1"/>
              </w:rPr>
              <w:t>10:30</w:t>
            </w:r>
            <w:r>
              <w:rPr>
                <w:rFonts w:asciiTheme="minorEastAsia" w:eastAsiaTheme="minorEastAsia" w:hAnsiTheme="minorEastAsia" w:cs="宋体" w:hint="eastAsia"/>
                <w:color w:val="000000" w:themeColor="text1"/>
              </w:rPr>
              <w:t>前）投标人可以登录“政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”平台，用“项目采购</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开标评标”功能进行解密投标文件。若投标人在规定时间内无法解密或解密失败，将导致投标无效或失败。</w:t>
            </w:r>
          </w:p>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备注：为确保采购项目顺利实施，避免因政</w:t>
            </w:r>
            <w:proofErr w:type="gramStart"/>
            <w:r>
              <w:rPr>
                <w:rFonts w:asciiTheme="minorEastAsia" w:eastAsiaTheme="minorEastAsia" w:hAnsiTheme="minorEastAsia" w:cs="宋体" w:hint="eastAsia"/>
                <w:b/>
                <w:bCs/>
                <w:color w:val="000000" w:themeColor="text1"/>
              </w:rPr>
              <w:t>采云</w:t>
            </w:r>
            <w:proofErr w:type="gramEnd"/>
            <w:r>
              <w:rPr>
                <w:rFonts w:asciiTheme="minorEastAsia" w:eastAsiaTheme="minorEastAsia" w:hAnsiTheme="minorEastAsia" w:cs="宋体" w:hint="eastAsia"/>
                <w:b/>
                <w:bCs/>
                <w:color w:val="000000" w:themeColor="text1"/>
              </w:rPr>
              <w:t>上电子投标文件解密失败导致投标人投标无效，投标人可在</w:t>
            </w:r>
            <w:r>
              <w:rPr>
                <w:rFonts w:asciiTheme="minorEastAsia" w:eastAsiaTheme="minorEastAsia" w:hAnsiTheme="minorEastAsia" w:cs="宋体" w:hint="eastAsia"/>
                <w:b/>
                <w:bCs/>
                <w:color w:val="000000" w:themeColor="text1"/>
              </w:rPr>
              <w:t>2022</w:t>
            </w:r>
            <w:r>
              <w:rPr>
                <w:rFonts w:asciiTheme="minorEastAsia" w:eastAsiaTheme="minorEastAsia" w:hAnsiTheme="minorEastAsia" w:cs="宋体" w:hint="eastAsia"/>
                <w:b/>
                <w:bCs/>
                <w:color w:val="000000" w:themeColor="text1"/>
              </w:rPr>
              <w:t>年</w:t>
            </w:r>
            <w:r>
              <w:rPr>
                <w:rFonts w:asciiTheme="minorEastAsia" w:eastAsiaTheme="minorEastAsia" w:hAnsiTheme="minorEastAsia" w:cs="宋体" w:hint="eastAsia"/>
                <w:b/>
                <w:bCs/>
                <w:color w:val="000000" w:themeColor="text1"/>
              </w:rPr>
              <w:t>7</w:t>
            </w:r>
            <w:r>
              <w:rPr>
                <w:rFonts w:asciiTheme="minorEastAsia" w:eastAsiaTheme="minorEastAsia" w:hAnsiTheme="minorEastAsia" w:cs="宋体" w:hint="eastAsia"/>
                <w:b/>
                <w:bCs/>
                <w:color w:val="000000" w:themeColor="text1"/>
              </w:rPr>
              <w:t>月</w:t>
            </w:r>
            <w:r>
              <w:rPr>
                <w:rFonts w:asciiTheme="minorEastAsia" w:eastAsiaTheme="minorEastAsia" w:hAnsiTheme="minorEastAsia" w:cs="宋体" w:hint="eastAsia"/>
                <w:b/>
                <w:bCs/>
                <w:color w:val="000000" w:themeColor="text1"/>
              </w:rPr>
              <w:t>22</w:t>
            </w:r>
            <w:r>
              <w:rPr>
                <w:rFonts w:asciiTheme="minorEastAsia" w:eastAsiaTheme="minorEastAsia" w:hAnsiTheme="minorEastAsia" w:cs="宋体" w:hint="eastAsia"/>
                <w:b/>
                <w:bCs/>
                <w:color w:val="000000" w:themeColor="text1"/>
              </w:rPr>
              <w:t>日上午</w:t>
            </w:r>
            <w:r>
              <w:rPr>
                <w:rFonts w:asciiTheme="minorEastAsia" w:eastAsiaTheme="minorEastAsia" w:hAnsiTheme="minorEastAsia" w:cs="宋体" w:hint="eastAsia"/>
                <w:b/>
                <w:bCs/>
                <w:color w:val="000000" w:themeColor="text1"/>
              </w:rPr>
              <w:t>09:30</w:t>
            </w:r>
            <w:r>
              <w:rPr>
                <w:rFonts w:asciiTheme="minorEastAsia" w:eastAsiaTheme="minorEastAsia" w:hAnsiTheme="minorEastAsia" w:cs="宋体" w:hint="eastAsia"/>
                <w:b/>
                <w:bCs/>
                <w:color w:val="000000" w:themeColor="text1"/>
              </w:rPr>
              <w:t>前将在政</w:t>
            </w:r>
            <w:proofErr w:type="gramStart"/>
            <w:r>
              <w:rPr>
                <w:rFonts w:asciiTheme="minorEastAsia" w:eastAsiaTheme="minorEastAsia" w:hAnsiTheme="minorEastAsia" w:cs="宋体" w:hint="eastAsia"/>
                <w:b/>
                <w:bCs/>
                <w:color w:val="000000" w:themeColor="text1"/>
              </w:rPr>
              <w:t>采云</w:t>
            </w:r>
            <w:proofErr w:type="gramEnd"/>
            <w:r>
              <w:rPr>
                <w:rFonts w:asciiTheme="minorEastAsia" w:eastAsiaTheme="minorEastAsia" w:hAnsiTheme="minorEastAsia" w:cs="宋体" w:hint="eastAsia"/>
                <w:b/>
                <w:bCs/>
                <w:color w:val="000000" w:themeColor="text1"/>
              </w:rPr>
              <w:t>平台上最后生成的具备电子签章的备份加密投标文件（文件名后缀为备份文件四字的首字母）以</w:t>
            </w:r>
            <w:r>
              <w:rPr>
                <w:rFonts w:asciiTheme="minorEastAsia" w:eastAsiaTheme="minorEastAsia" w:hAnsiTheme="minorEastAsia" w:cs="宋体" w:hint="eastAsia"/>
                <w:b/>
                <w:bCs/>
                <w:color w:val="000000" w:themeColor="text1"/>
              </w:rPr>
              <w:t>电子邮件方式传送至浙江至诚工程咨询有限责任公司邮箱（</w:t>
            </w:r>
            <w:r>
              <w:rPr>
                <w:rFonts w:asciiTheme="minorEastAsia" w:eastAsiaTheme="minorEastAsia" w:hAnsiTheme="minorEastAsia" w:cs="宋体" w:hint="eastAsia"/>
                <w:b/>
                <w:bCs/>
                <w:color w:val="000000" w:themeColor="text1"/>
              </w:rPr>
              <w:t>zb@zccpa.com</w:t>
            </w:r>
            <w:r>
              <w:rPr>
                <w:rFonts w:asciiTheme="minorEastAsia" w:eastAsiaTheme="minorEastAsia" w:hAnsiTheme="minorEastAsia" w:cs="宋体" w:hint="eastAsia"/>
                <w:b/>
                <w:bCs/>
                <w:color w:val="000000" w:themeColor="text1"/>
              </w:rPr>
              <w:t>），传送的备份电子投标文件需打包压缩并加密，加密密码由投标方自行保管，如政</w:t>
            </w:r>
            <w:proofErr w:type="gramStart"/>
            <w:r>
              <w:rPr>
                <w:rFonts w:asciiTheme="minorEastAsia" w:eastAsiaTheme="minorEastAsia" w:hAnsiTheme="minorEastAsia" w:cs="宋体" w:hint="eastAsia"/>
                <w:b/>
                <w:bCs/>
                <w:color w:val="000000" w:themeColor="text1"/>
              </w:rPr>
              <w:t>采云</w:t>
            </w:r>
            <w:proofErr w:type="gramEnd"/>
            <w:r>
              <w:rPr>
                <w:rFonts w:asciiTheme="minorEastAsia" w:eastAsiaTheme="minorEastAsia" w:hAnsiTheme="minorEastAsia" w:cs="宋体" w:hint="eastAsia"/>
                <w:b/>
                <w:bCs/>
                <w:color w:val="000000" w:themeColor="text1"/>
              </w:rPr>
              <w:t>上电子投标文件出现解密失败情况（开标当日</w:t>
            </w:r>
            <w:r>
              <w:rPr>
                <w:rFonts w:asciiTheme="minorEastAsia" w:eastAsiaTheme="minorEastAsia" w:hAnsiTheme="minorEastAsia" w:cs="宋体" w:hint="eastAsia"/>
                <w:b/>
                <w:bCs/>
                <w:color w:val="000000" w:themeColor="text1"/>
              </w:rPr>
              <w:t>09:30-10:30</w:t>
            </w:r>
            <w:r>
              <w:rPr>
                <w:rFonts w:asciiTheme="minorEastAsia" w:eastAsiaTheme="minorEastAsia" w:hAnsiTheme="minorEastAsia" w:cs="宋体" w:hint="eastAsia"/>
                <w:b/>
                <w:bCs/>
                <w:color w:val="000000" w:themeColor="text1"/>
              </w:rPr>
              <w:t>期间进行解密），投标方可按照自身意愿确认是否同意提供加密密码解密传送至浙江至诚工程咨询有限责任公司邮箱（</w:t>
            </w:r>
            <w:r>
              <w:rPr>
                <w:rFonts w:asciiTheme="minorEastAsia" w:eastAsiaTheme="minorEastAsia" w:hAnsiTheme="minorEastAsia" w:cs="宋体" w:hint="eastAsia"/>
                <w:b/>
                <w:bCs/>
                <w:color w:val="000000" w:themeColor="text1"/>
              </w:rPr>
              <w:t>zb@zccpa.com</w:t>
            </w:r>
            <w:r>
              <w:rPr>
                <w:rFonts w:asciiTheme="minorEastAsia" w:eastAsiaTheme="minorEastAsia" w:hAnsiTheme="minorEastAsia" w:cs="宋体" w:hint="eastAsia"/>
                <w:b/>
                <w:bCs/>
                <w:color w:val="000000" w:themeColor="text1"/>
              </w:rPr>
              <w:t>）的备份文件，并以备份文件作为替代电子投标文件，如投标方未按照规定时间（</w:t>
            </w:r>
            <w:r>
              <w:rPr>
                <w:rFonts w:asciiTheme="minorEastAsia" w:eastAsiaTheme="minorEastAsia" w:hAnsiTheme="minorEastAsia" w:cs="宋体" w:hint="eastAsia"/>
                <w:b/>
                <w:bCs/>
                <w:color w:val="000000" w:themeColor="text1"/>
              </w:rPr>
              <w:t>2022</w:t>
            </w:r>
            <w:r>
              <w:rPr>
                <w:rFonts w:asciiTheme="minorEastAsia" w:eastAsiaTheme="minorEastAsia" w:hAnsiTheme="minorEastAsia" w:cs="宋体" w:hint="eastAsia"/>
                <w:b/>
                <w:bCs/>
                <w:color w:val="000000" w:themeColor="text1"/>
              </w:rPr>
              <w:t>年</w:t>
            </w:r>
            <w:r>
              <w:rPr>
                <w:rFonts w:asciiTheme="minorEastAsia" w:eastAsiaTheme="minorEastAsia" w:hAnsiTheme="minorEastAsia" w:cs="宋体" w:hint="eastAsia"/>
                <w:b/>
                <w:bCs/>
                <w:color w:val="000000" w:themeColor="text1"/>
              </w:rPr>
              <w:t>7</w:t>
            </w:r>
            <w:r>
              <w:rPr>
                <w:rFonts w:asciiTheme="minorEastAsia" w:eastAsiaTheme="minorEastAsia" w:hAnsiTheme="minorEastAsia" w:cs="宋体" w:hint="eastAsia"/>
                <w:b/>
                <w:bCs/>
                <w:color w:val="000000" w:themeColor="text1"/>
              </w:rPr>
              <w:t>月</w:t>
            </w:r>
            <w:r>
              <w:rPr>
                <w:rFonts w:asciiTheme="minorEastAsia" w:eastAsiaTheme="minorEastAsia" w:hAnsiTheme="minorEastAsia" w:cs="宋体" w:hint="eastAsia"/>
                <w:b/>
                <w:bCs/>
                <w:color w:val="000000" w:themeColor="text1"/>
              </w:rPr>
              <w:t>22</w:t>
            </w:r>
            <w:r>
              <w:rPr>
                <w:rFonts w:asciiTheme="minorEastAsia" w:eastAsiaTheme="minorEastAsia" w:hAnsiTheme="minorEastAsia" w:cs="宋体" w:hint="eastAsia"/>
                <w:b/>
                <w:bCs/>
                <w:color w:val="000000" w:themeColor="text1"/>
              </w:rPr>
              <w:t>日</w:t>
            </w:r>
            <w:r>
              <w:rPr>
                <w:rFonts w:asciiTheme="minorEastAsia" w:eastAsiaTheme="minorEastAsia" w:hAnsiTheme="minorEastAsia" w:cs="宋体" w:hint="eastAsia"/>
                <w:b/>
                <w:bCs/>
                <w:color w:val="000000" w:themeColor="text1"/>
              </w:rPr>
              <w:t>09:30</w:t>
            </w:r>
            <w:r>
              <w:rPr>
                <w:rFonts w:asciiTheme="minorEastAsia" w:eastAsiaTheme="minorEastAsia" w:hAnsiTheme="minorEastAsia" w:cs="宋体" w:hint="eastAsia"/>
                <w:b/>
                <w:bCs/>
                <w:color w:val="000000" w:themeColor="text1"/>
              </w:rPr>
              <w:t>时前）及要求提供有效备份文件，同时政</w:t>
            </w:r>
            <w:proofErr w:type="gramStart"/>
            <w:r>
              <w:rPr>
                <w:rFonts w:asciiTheme="minorEastAsia" w:eastAsiaTheme="minorEastAsia" w:hAnsiTheme="minorEastAsia" w:cs="宋体" w:hint="eastAsia"/>
                <w:b/>
                <w:bCs/>
                <w:color w:val="000000" w:themeColor="text1"/>
              </w:rPr>
              <w:t>采云</w:t>
            </w:r>
            <w:proofErr w:type="gramEnd"/>
            <w:r>
              <w:rPr>
                <w:rFonts w:asciiTheme="minorEastAsia" w:eastAsiaTheme="minorEastAsia" w:hAnsiTheme="minorEastAsia" w:cs="宋体" w:hint="eastAsia"/>
                <w:b/>
                <w:bCs/>
                <w:color w:val="000000" w:themeColor="text1"/>
              </w:rPr>
              <w:t>上投标文件解密失败的，将导</w:t>
            </w:r>
            <w:r>
              <w:rPr>
                <w:rFonts w:asciiTheme="minorEastAsia" w:eastAsiaTheme="minorEastAsia" w:hAnsiTheme="minorEastAsia" w:cs="宋体" w:hint="eastAsia"/>
                <w:b/>
                <w:bCs/>
                <w:color w:val="000000" w:themeColor="text1"/>
              </w:rPr>
              <w:t>致投标无效。</w:t>
            </w:r>
          </w:p>
        </w:tc>
      </w:tr>
      <w:tr w:rsidR="00595359">
        <w:trPr>
          <w:trHeight w:hRule="exact" w:val="646"/>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w:t>
            </w:r>
          </w:p>
        </w:tc>
        <w:tc>
          <w:tcPr>
            <w:tcW w:w="1672" w:type="dxa"/>
            <w:vAlign w:val="center"/>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评标办法</w:t>
            </w:r>
          </w:p>
        </w:tc>
        <w:tc>
          <w:tcPr>
            <w:tcW w:w="7567" w:type="dxa"/>
            <w:vAlign w:val="center"/>
          </w:tcPr>
          <w:p w:rsidR="00595359" w:rsidRDefault="00AE0396">
            <w:pP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综合评分法</w:t>
            </w:r>
          </w:p>
        </w:tc>
      </w:tr>
      <w:tr w:rsidR="00595359">
        <w:trPr>
          <w:trHeight w:hRule="exact" w:val="646"/>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15</w:t>
            </w:r>
          </w:p>
        </w:tc>
        <w:tc>
          <w:tcPr>
            <w:tcW w:w="1672" w:type="dxa"/>
            <w:vAlign w:val="center"/>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履约保证金</w:t>
            </w:r>
          </w:p>
        </w:tc>
        <w:tc>
          <w:tcPr>
            <w:tcW w:w="7567" w:type="dxa"/>
            <w:vAlign w:val="center"/>
          </w:tcPr>
          <w:p w:rsidR="00595359" w:rsidRDefault="00AE0396">
            <w:pP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无</w:t>
            </w:r>
          </w:p>
        </w:tc>
      </w:tr>
      <w:tr w:rsidR="00595359">
        <w:trPr>
          <w:trHeight w:val="90"/>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16</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付款方式</w:t>
            </w:r>
          </w:p>
        </w:tc>
        <w:tc>
          <w:tcPr>
            <w:tcW w:w="7567" w:type="dxa"/>
            <w:vAlign w:val="center"/>
          </w:tcPr>
          <w:p w:rsidR="00595359" w:rsidRDefault="00AE0396">
            <w:pPr>
              <w:snapToGrid w:val="0"/>
              <w:spacing w:line="360" w:lineRule="exact"/>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在合同生效以及具备实施条件后</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个工作日内，采购人向中标人支付合同金额的</w:t>
            </w:r>
            <w:r>
              <w:rPr>
                <w:rFonts w:asciiTheme="minorEastAsia" w:eastAsiaTheme="minorEastAsia" w:hAnsiTheme="minorEastAsia" w:cs="宋体" w:hint="eastAsia"/>
                <w:color w:val="000000" w:themeColor="text1"/>
              </w:rPr>
              <w:t>40%</w:t>
            </w:r>
            <w:r>
              <w:rPr>
                <w:rFonts w:asciiTheme="minorEastAsia" w:eastAsiaTheme="minorEastAsia" w:hAnsiTheme="minorEastAsia" w:cs="宋体" w:hint="eastAsia"/>
                <w:color w:val="000000" w:themeColor="text1"/>
              </w:rPr>
              <w:t>作为预付款</w:t>
            </w:r>
            <w:r>
              <w:rPr>
                <w:rFonts w:asciiTheme="minorEastAsia" w:eastAsiaTheme="minorEastAsia" w:hAnsiTheme="minorEastAsia" w:hint="eastAsia"/>
                <w:color w:val="000000" w:themeColor="text1"/>
                <w:szCs w:val="21"/>
              </w:rPr>
              <w:t>（在签订合同时，中标人明确表示无需预付款或者主动要求降低预付款比例的，采购单位可不支付或减少预付款支付比例）。</w:t>
            </w:r>
          </w:p>
          <w:p w:rsidR="00595359" w:rsidRDefault="00AE0396">
            <w:pPr>
              <w:snapToGrid w:val="0"/>
              <w:spacing w:line="3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完成安装调试上线并经采购人确认后支付至合同价的</w:t>
            </w:r>
            <w:r>
              <w:rPr>
                <w:rFonts w:asciiTheme="minorEastAsia" w:eastAsiaTheme="minorEastAsia" w:hAnsiTheme="minorEastAsia" w:hint="eastAsia"/>
                <w:color w:val="000000" w:themeColor="text1"/>
                <w:szCs w:val="21"/>
              </w:rPr>
              <w:t>80%</w:t>
            </w:r>
            <w:r>
              <w:rPr>
                <w:rFonts w:asciiTheme="minorEastAsia" w:eastAsiaTheme="minorEastAsia" w:hAnsiTheme="minorEastAsia" w:hint="eastAsia"/>
                <w:color w:val="000000" w:themeColor="text1"/>
                <w:szCs w:val="21"/>
              </w:rPr>
              <w:t>。</w:t>
            </w:r>
          </w:p>
          <w:p w:rsidR="00595359" w:rsidRDefault="00AE0396">
            <w:pPr>
              <w:snapToGrid w:val="0"/>
              <w:spacing w:line="3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合同内容全部完成并提供数据后于</w:t>
            </w:r>
            <w:r>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个工作日内支付至合同价的</w:t>
            </w:r>
            <w:r>
              <w:rPr>
                <w:rFonts w:asciiTheme="minorEastAsia" w:eastAsiaTheme="minorEastAsia" w:hAnsiTheme="minorEastAsia" w:hint="eastAsia"/>
                <w:color w:val="000000" w:themeColor="text1"/>
                <w:szCs w:val="21"/>
              </w:rPr>
              <w:t>90%</w:t>
            </w:r>
            <w:r>
              <w:rPr>
                <w:rFonts w:asciiTheme="minorEastAsia" w:eastAsiaTheme="minorEastAsia" w:hAnsiTheme="minorEastAsia" w:hint="eastAsia"/>
                <w:color w:val="000000" w:themeColor="text1"/>
                <w:szCs w:val="21"/>
              </w:rPr>
              <w:t>。</w:t>
            </w:r>
          </w:p>
          <w:p w:rsidR="00595359" w:rsidRDefault="00AE0396">
            <w:pPr>
              <w:spacing w:line="38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合同价的</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余款，在第一年维护期满后</w:t>
            </w:r>
            <w:r>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个工作日内支付余款的</w:t>
            </w:r>
            <w:r>
              <w:rPr>
                <w:rFonts w:asciiTheme="minorEastAsia" w:eastAsiaTheme="minorEastAsia" w:hAnsiTheme="minorEastAsia" w:hint="eastAsia"/>
                <w:color w:val="000000" w:themeColor="text1"/>
                <w:szCs w:val="21"/>
              </w:rPr>
              <w:t>30%</w:t>
            </w:r>
            <w:r>
              <w:rPr>
                <w:rFonts w:asciiTheme="minorEastAsia" w:eastAsiaTheme="minorEastAsia" w:hAnsiTheme="minorEastAsia" w:hint="eastAsia"/>
                <w:color w:val="000000" w:themeColor="text1"/>
                <w:szCs w:val="21"/>
              </w:rPr>
              <w:t>，在第二年维护期满后</w:t>
            </w:r>
            <w:r>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个工作日内支付余款的</w:t>
            </w:r>
            <w:r>
              <w:rPr>
                <w:rFonts w:asciiTheme="minorEastAsia" w:eastAsiaTheme="minorEastAsia" w:hAnsiTheme="minorEastAsia" w:hint="eastAsia"/>
                <w:color w:val="000000" w:themeColor="text1"/>
                <w:szCs w:val="21"/>
              </w:rPr>
              <w:t>30%</w:t>
            </w:r>
            <w:r>
              <w:rPr>
                <w:rFonts w:asciiTheme="minorEastAsia" w:eastAsiaTheme="minorEastAsia" w:hAnsiTheme="minorEastAsia" w:hint="eastAsia"/>
                <w:color w:val="000000" w:themeColor="text1"/>
                <w:szCs w:val="21"/>
              </w:rPr>
              <w:t>，在第三年维护期满后</w:t>
            </w:r>
            <w:r>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个工作日内支付余款的</w:t>
            </w:r>
            <w:r>
              <w:rPr>
                <w:rFonts w:asciiTheme="minorEastAsia" w:eastAsiaTheme="minorEastAsia" w:hAnsiTheme="minorEastAsia" w:hint="eastAsia"/>
                <w:color w:val="000000" w:themeColor="text1"/>
                <w:szCs w:val="21"/>
              </w:rPr>
              <w:t>40%</w:t>
            </w:r>
            <w:r>
              <w:rPr>
                <w:rFonts w:asciiTheme="minorEastAsia" w:eastAsiaTheme="minorEastAsia" w:hAnsiTheme="minorEastAsia" w:cs="宋体" w:hint="eastAsia"/>
                <w:color w:val="000000" w:themeColor="text1"/>
              </w:rPr>
              <w:t>（如中标单位为中小企业，余款在所有货物供货完毕并验收合格后</w:t>
            </w:r>
            <w:r>
              <w:rPr>
                <w:rFonts w:asciiTheme="minorEastAsia" w:eastAsiaTheme="minorEastAsia" w:hAnsiTheme="minorEastAsia" w:cs="宋体" w:hint="eastAsia"/>
                <w:color w:val="000000" w:themeColor="text1"/>
              </w:rPr>
              <w:t>60</w:t>
            </w:r>
            <w:r>
              <w:rPr>
                <w:rFonts w:asciiTheme="minorEastAsia" w:eastAsiaTheme="minorEastAsia" w:hAnsiTheme="minorEastAsia" w:cs="宋体" w:hint="eastAsia"/>
                <w:color w:val="000000" w:themeColor="text1"/>
              </w:rPr>
              <w:t>日内支付完成）</w:t>
            </w:r>
            <w:r>
              <w:rPr>
                <w:rFonts w:asciiTheme="minorEastAsia" w:eastAsiaTheme="minorEastAsia" w:hAnsiTheme="minorEastAsia" w:hint="eastAsia"/>
                <w:color w:val="000000" w:themeColor="text1"/>
                <w:szCs w:val="21"/>
              </w:rPr>
              <w:t>。</w:t>
            </w:r>
          </w:p>
          <w:p w:rsidR="00595359" w:rsidRDefault="00AE0396">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货款凭合同、中标通知书、发票、政府采购验收单和政府采购资金结算单由采购单位直接支付。</w:t>
            </w:r>
          </w:p>
        </w:tc>
      </w:tr>
      <w:tr w:rsidR="00595359">
        <w:trPr>
          <w:trHeight w:val="23"/>
          <w:jc w:val="center"/>
        </w:trPr>
        <w:tc>
          <w:tcPr>
            <w:tcW w:w="721" w:type="dxa"/>
            <w:vAlign w:val="center"/>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17</w:t>
            </w:r>
          </w:p>
        </w:tc>
        <w:tc>
          <w:tcPr>
            <w:tcW w:w="1672" w:type="dxa"/>
            <w:vAlign w:val="center"/>
          </w:tcPr>
          <w:p w:rsidR="00595359" w:rsidRDefault="00AE0396">
            <w:pPr>
              <w:widowControl w:val="0"/>
              <w:spacing w:line="37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供应</w:t>
            </w:r>
            <w:proofErr w:type="gramStart"/>
            <w:r>
              <w:rPr>
                <w:rFonts w:asciiTheme="minorEastAsia" w:eastAsiaTheme="minorEastAsia" w:hAnsiTheme="minorEastAsia" w:cs="宋体" w:hint="eastAsia"/>
                <w:color w:val="000000" w:themeColor="text1"/>
              </w:rPr>
              <w:t>商注册</w:t>
            </w:r>
            <w:proofErr w:type="gramEnd"/>
          </w:p>
        </w:tc>
        <w:tc>
          <w:tcPr>
            <w:tcW w:w="7567" w:type="dxa"/>
            <w:vAlign w:val="center"/>
          </w:tcPr>
          <w:p w:rsidR="00595359" w:rsidRDefault="00AE0396">
            <w:pPr>
              <w:widowControl w:val="0"/>
              <w:spacing w:line="37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供应商注册：供应商须在浙江省政府采购</w:t>
            </w:r>
            <w:proofErr w:type="gramStart"/>
            <w:r>
              <w:rPr>
                <w:rFonts w:asciiTheme="minorEastAsia" w:eastAsiaTheme="minorEastAsia" w:hAnsiTheme="minorEastAsia" w:cs="宋体" w:hint="eastAsia"/>
                <w:color w:val="000000" w:themeColor="text1"/>
              </w:rPr>
              <w:t>网供应商库注册</w:t>
            </w:r>
            <w:proofErr w:type="gramEnd"/>
            <w:r>
              <w:rPr>
                <w:rFonts w:asciiTheme="minorEastAsia" w:eastAsiaTheme="minorEastAsia" w:hAnsiTheme="minorEastAsia" w:cs="宋体" w:hint="eastAsia"/>
                <w:color w:val="000000" w:themeColor="text1"/>
              </w:rPr>
              <w:t>成为正式供应</w:t>
            </w:r>
            <w:r>
              <w:rPr>
                <w:rFonts w:asciiTheme="minorEastAsia" w:eastAsiaTheme="minorEastAsia" w:hAnsiTheme="minorEastAsia" w:cs="宋体" w:hint="eastAsia"/>
                <w:color w:val="000000" w:themeColor="text1"/>
              </w:rPr>
              <w:lastRenderedPageBreak/>
              <w:t>商（根据</w:t>
            </w:r>
            <w:proofErr w:type="gramStart"/>
            <w:r>
              <w:rPr>
                <w:rFonts w:asciiTheme="minorEastAsia" w:eastAsiaTheme="minorEastAsia" w:hAnsiTheme="minorEastAsia" w:cs="宋体" w:hint="eastAsia"/>
                <w:color w:val="000000" w:themeColor="text1"/>
              </w:rPr>
              <w:t>浙财采监</w:t>
            </w:r>
            <w:proofErr w:type="gramEnd"/>
            <w:r>
              <w:rPr>
                <w:rFonts w:asciiTheme="minorEastAsia" w:eastAsiaTheme="minorEastAsia" w:hAnsiTheme="minorEastAsia" w:cs="宋体" w:hint="eastAsia"/>
                <w:color w:val="000000" w:themeColor="text1"/>
              </w:rPr>
              <w:t>字</w:t>
            </w:r>
            <w:r>
              <w:rPr>
                <w:rFonts w:asciiTheme="minorEastAsia" w:eastAsiaTheme="minorEastAsia" w:hAnsiTheme="minorEastAsia" w:cs="宋体" w:hint="eastAsia"/>
                <w:color w:val="000000" w:themeColor="text1"/>
              </w:rPr>
              <w:t>[2009]28</w:t>
            </w:r>
            <w:r>
              <w:rPr>
                <w:rFonts w:asciiTheme="minorEastAsia" w:eastAsiaTheme="minorEastAsia" w:hAnsiTheme="minorEastAsia" w:cs="宋体" w:hint="eastAsia"/>
                <w:color w:val="000000" w:themeColor="text1"/>
              </w:rPr>
              <w:t>号文件规定</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）。非浙江政府采购</w:t>
            </w:r>
            <w:proofErr w:type="gramStart"/>
            <w:r>
              <w:rPr>
                <w:rFonts w:asciiTheme="minorEastAsia" w:eastAsiaTheme="minorEastAsia" w:hAnsiTheme="minorEastAsia" w:cs="宋体" w:hint="eastAsia"/>
                <w:color w:val="000000" w:themeColor="text1"/>
              </w:rPr>
              <w:t>网注册</w:t>
            </w:r>
            <w:proofErr w:type="gramEnd"/>
            <w:r>
              <w:rPr>
                <w:rFonts w:asciiTheme="minorEastAsia" w:eastAsiaTheme="minorEastAsia" w:hAnsiTheme="minorEastAsia" w:cs="宋体" w:hint="eastAsia"/>
                <w:color w:val="000000" w:themeColor="text1"/>
              </w:rPr>
              <w:t>的供应商或发生变更且未及</w:t>
            </w:r>
            <w:r>
              <w:rPr>
                <w:rFonts w:asciiTheme="minorEastAsia" w:eastAsiaTheme="minorEastAsia" w:hAnsiTheme="minorEastAsia" w:cs="宋体" w:hint="eastAsia"/>
                <w:color w:val="000000" w:themeColor="text1"/>
              </w:rPr>
              <w:t>时更新的供应商，应当在规定时间内按照《浙江省政府采购供应商注册及诚信管理暂行办法》（</w:t>
            </w:r>
            <w:proofErr w:type="gramStart"/>
            <w:r>
              <w:rPr>
                <w:rFonts w:asciiTheme="minorEastAsia" w:eastAsiaTheme="minorEastAsia" w:hAnsiTheme="minorEastAsia" w:cs="宋体" w:hint="eastAsia"/>
                <w:color w:val="000000" w:themeColor="text1"/>
              </w:rPr>
              <w:t>浙财采监</w:t>
            </w:r>
            <w:proofErr w:type="gramEnd"/>
            <w:r>
              <w:rPr>
                <w:rFonts w:asciiTheme="minorEastAsia" w:eastAsiaTheme="minorEastAsia" w:hAnsiTheme="minorEastAsia" w:cs="宋体" w:hint="eastAsia"/>
                <w:color w:val="000000" w:themeColor="text1"/>
              </w:rPr>
              <w:t>字</w:t>
            </w:r>
            <w:r>
              <w:rPr>
                <w:rFonts w:asciiTheme="minorEastAsia" w:eastAsiaTheme="minorEastAsia" w:hAnsiTheme="minorEastAsia" w:cs="宋体" w:hint="eastAsia"/>
                <w:color w:val="000000" w:themeColor="text1"/>
              </w:rPr>
              <w:t>[2009]28</w:t>
            </w:r>
            <w:r>
              <w:rPr>
                <w:rFonts w:asciiTheme="minorEastAsia" w:eastAsiaTheme="minorEastAsia" w:hAnsiTheme="minorEastAsia" w:cs="宋体" w:hint="eastAsia"/>
                <w:color w:val="000000" w:themeColor="text1"/>
              </w:rPr>
              <w:t>号）的相关规定及时办理更新或供应</w:t>
            </w:r>
            <w:proofErr w:type="gramStart"/>
            <w:r>
              <w:rPr>
                <w:rFonts w:asciiTheme="minorEastAsia" w:eastAsiaTheme="minorEastAsia" w:hAnsiTheme="minorEastAsia" w:cs="宋体" w:hint="eastAsia"/>
                <w:color w:val="000000" w:themeColor="text1"/>
              </w:rPr>
              <w:t>商注册</w:t>
            </w:r>
            <w:proofErr w:type="gramEnd"/>
            <w:r>
              <w:rPr>
                <w:rFonts w:asciiTheme="minorEastAsia" w:eastAsiaTheme="minorEastAsia" w:hAnsiTheme="minorEastAsia" w:cs="宋体" w:hint="eastAsia"/>
                <w:color w:val="000000" w:themeColor="text1"/>
              </w:rPr>
              <w:t>事项。</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18</w:t>
            </w:r>
          </w:p>
        </w:tc>
        <w:tc>
          <w:tcPr>
            <w:tcW w:w="1672" w:type="dxa"/>
            <w:vAlign w:val="center"/>
          </w:tcPr>
          <w:p w:rsidR="00595359" w:rsidRDefault="00AE0396">
            <w:pPr>
              <w:widowControl w:val="0"/>
              <w:spacing w:line="37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政府采购节能环保产品</w:t>
            </w:r>
          </w:p>
        </w:tc>
        <w:tc>
          <w:tcPr>
            <w:tcW w:w="7567" w:type="dxa"/>
            <w:vAlign w:val="center"/>
          </w:tcPr>
          <w:p w:rsidR="00595359" w:rsidRDefault="00AE0396">
            <w:pPr>
              <w:widowControl w:val="0"/>
              <w:spacing w:line="37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根据财政部</w:t>
            </w:r>
            <w:r>
              <w:rPr>
                <w:rFonts w:asciiTheme="minorEastAsia" w:eastAsiaTheme="minorEastAsia" w:hAnsiTheme="minorEastAsia" w:cs="宋体" w:hint="eastAsia"/>
                <w:color w:val="000000" w:themeColor="text1"/>
              </w:rPr>
              <w:t> </w:t>
            </w:r>
            <w:r>
              <w:rPr>
                <w:rFonts w:asciiTheme="minorEastAsia" w:eastAsiaTheme="minorEastAsia" w:hAnsiTheme="minorEastAsia" w:cs="宋体" w:hint="eastAsia"/>
                <w:color w:val="000000" w:themeColor="text1"/>
              </w:rPr>
              <w:t>发展改革委</w:t>
            </w:r>
            <w:r>
              <w:rPr>
                <w:rFonts w:asciiTheme="minorEastAsia" w:eastAsiaTheme="minorEastAsia" w:hAnsiTheme="minorEastAsia" w:cs="宋体" w:hint="eastAsia"/>
                <w:color w:val="000000" w:themeColor="text1"/>
              </w:rPr>
              <w:t> </w:t>
            </w:r>
            <w:r>
              <w:rPr>
                <w:rFonts w:asciiTheme="minorEastAsia" w:eastAsiaTheme="minorEastAsia" w:hAnsiTheme="minorEastAsia" w:cs="宋体" w:hint="eastAsia"/>
                <w:color w:val="000000" w:themeColor="text1"/>
              </w:rPr>
              <w:t>生态环境部</w:t>
            </w:r>
            <w:r>
              <w:rPr>
                <w:rFonts w:asciiTheme="minorEastAsia" w:eastAsiaTheme="minorEastAsia" w:hAnsiTheme="minorEastAsia" w:cs="宋体" w:hint="eastAsia"/>
                <w:color w:val="000000" w:themeColor="text1"/>
              </w:rPr>
              <w:t> </w:t>
            </w:r>
            <w:r>
              <w:rPr>
                <w:rFonts w:asciiTheme="minorEastAsia" w:eastAsiaTheme="minorEastAsia" w:hAnsiTheme="minorEastAsia" w:cs="宋体" w:hint="eastAsia"/>
                <w:color w:val="000000" w:themeColor="text1"/>
              </w:rPr>
              <w:t>市场监管总局关于调整优化节能产品、环境标志产品政府采购执行机制的通知财库〔</w:t>
            </w:r>
            <w:r>
              <w:rPr>
                <w:rFonts w:asciiTheme="minorEastAsia" w:eastAsiaTheme="minorEastAsia" w:hAnsiTheme="minorEastAsia" w:cs="宋体" w:hint="eastAsia"/>
                <w:color w:val="000000" w:themeColor="text1"/>
              </w:rPr>
              <w:t>2019</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9</w:t>
            </w:r>
            <w:r>
              <w:rPr>
                <w:rFonts w:asciiTheme="minorEastAsia" w:eastAsiaTheme="minorEastAsia" w:hAnsiTheme="minorEastAsia" w:cs="宋体" w:hint="eastAsia"/>
                <w:color w:val="000000" w:themeColor="text1"/>
              </w:rPr>
              <w:t>号文件要求，投标人所投产品如属于节能产品政府采购品目清单或环境标志产品政府从采购品目清单内的，投标人所投的相应产品须在中国政府采购网节能清单查询目录（</w:t>
            </w:r>
            <w:r>
              <w:rPr>
                <w:rFonts w:asciiTheme="minorEastAsia" w:eastAsiaTheme="minorEastAsia" w:hAnsiTheme="minorEastAsia" w:cs="宋体" w:hint="eastAsia"/>
                <w:color w:val="000000" w:themeColor="text1"/>
              </w:rPr>
              <w:t>http://www.ccgp.gov.cn/search/jnqdchaxun.htm</w:t>
            </w:r>
            <w:r>
              <w:rPr>
                <w:rFonts w:asciiTheme="minorEastAsia" w:eastAsiaTheme="minorEastAsia" w:hAnsiTheme="minorEastAsia" w:cs="宋体" w:hint="eastAsia"/>
                <w:color w:val="000000" w:themeColor="text1"/>
              </w:rPr>
              <w:t>）或环保清单查询目录（</w:t>
            </w:r>
            <w:r>
              <w:rPr>
                <w:rFonts w:asciiTheme="minorEastAsia" w:eastAsiaTheme="minorEastAsia" w:hAnsiTheme="minorEastAsia" w:cs="宋体" w:hint="eastAsia"/>
                <w:color w:val="000000" w:themeColor="text1"/>
              </w:rPr>
              <w:t>http://www.ccgp.gov.cn/search/hbqdchaxun.htm</w:t>
            </w:r>
            <w:r>
              <w:rPr>
                <w:rFonts w:asciiTheme="minorEastAsia" w:eastAsiaTheme="minorEastAsia" w:hAnsiTheme="minorEastAsia" w:cs="宋体" w:hint="eastAsia"/>
                <w:color w:val="000000" w:themeColor="text1"/>
              </w:rPr>
              <w:t>）中可查询到。</w:t>
            </w:r>
          </w:p>
          <w:p w:rsidR="00595359" w:rsidRDefault="00AE0396">
            <w:pPr>
              <w:widowControl w:val="0"/>
              <w:spacing w:line="37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、招标需求中要求提</w:t>
            </w:r>
            <w:r>
              <w:rPr>
                <w:rFonts w:asciiTheme="minorEastAsia" w:eastAsiaTheme="minorEastAsia" w:hAnsiTheme="minorEastAsia" w:cs="宋体" w:hint="eastAsia"/>
                <w:color w:val="000000" w:themeColor="text1"/>
              </w:rPr>
              <w:t>供的产品属于节能产品政府采购品目清单中强制采购的，投标人须提供该清单内产品，否则其投标将作为无效标处理。</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w:t>
            </w:r>
          </w:p>
        </w:tc>
        <w:tc>
          <w:tcPr>
            <w:tcW w:w="1672" w:type="dxa"/>
            <w:vAlign w:val="center"/>
          </w:tcPr>
          <w:p w:rsidR="00595359" w:rsidRDefault="00AE0396">
            <w:pPr>
              <w:widowControl w:val="0"/>
              <w:spacing w:line="37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小</w:t>
            </w:r>
            <w:proofErr w:type="gramStart"/>
            <w:r>
              <w:rPr>
                <w:rFonts w:asciiTheme="minorEastAsia" w:eastAsiaTheme="minorEastAsia" w:hAnsiTheme="minorEastAsia" w:cs="宋体" w:hint="eastAsia"/>
                <w:color w:val="000000" w:themeColor="text1"/>
              </w:rPr>
              <w:t>微企业</w:t>
            </w:r>
            <w:proofErr w:type="gramEnd"/>
            <w:r>
              <w:rPr>
                <w:rFonts w:asciiTheme="minorEastAsia" w:eastAsiaTheme="minorEastAsia" w:hAnsiTheme="minorEastAsia" w:cs="宋体" w:hint="eastAsia"/>
                <w:color w:val="000000" w:themeColor="text1"/>
              </w:rPr>
              <w:t>有关政策</w:t>
            </w:r>
          </w:p>
        </w:tc>
        <w:tc>
          <w:tcPr>
            <w:tcW w:w="7567" w:type="dxa"/>
            <w:vAlign w:val="center"/>
          </w:tcPr>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本项目执行小</w:t>
            </w:r>
            <w:proofErr w:type="gramStart"/>
            <w:r>
              <w:rPr>
                <w:rFonts w:asciiTheme="minorEastAsia" w:eastAsiaTheme="minorEastAsia" w:hAnsiTheme="minorEastAsia" w:cs="宋体" w:hint="eastAsia"/>
                <w:color w:val="000000" w:themeColor="text1"/>
              </w:rPr>
              <w:t>微企业</w:t>
            </w:r>
            <w:proofErr w:type="gramEnd"/>
            <w:r>
              <w:rPr>
                <w:rFonts w:asciiTheme="minorEastAsia" w:eastAsiaTheme="minorEastAsia" w:hAnsiTheme="minorEastAsia" w:cs="宋体" w:hint="eastAsia"/>
                <w:color w:val="000000" w:themeColor="text1"/>
              </w:rPr>
              <w:t>有关政策说明。</w:t>
            </w:r>
          </w:p>
          <w:p w:rsidR="00595359" w:rsidRDefault="00AE0396">
            <w:pPr>
              <w:spacing w:line="40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本项目所属行业：工业。</w:t>
            </w:r>
          </w:p>
          <w:p w:rsidR="00595359" w:rsidRDefault="00AE0396">
            <w:pPr>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特别说明：</w:t>
            </w:r>
          </w:p>
          <w:p w:rsidR="00595359" w:rsidRDefault="00AE0396">
            <w:pPr>
              <w:spacing w:line="36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、根据财库</w:t>
            </w:r>
            <w:r>
              <w:rPr>
                <w:rFonts w:asciiTheme="minorEastAsia" w:eastAsiaTheme="minorEastAsia" w:hAnsiTheme="minorEastAsia"/>
                <w:color w:val="000000" w:themeColor="text1"/>
              </w:rPr>
              <w:t>[2020]46</w:t>
            </w:r>
            <w:r>
              <w:rPr>
                <w:rFonts w:asciiTheme="minorEastAsia" w:eastAsiaTheme="minorEastAsia" w:hAnsiTheme="minorEastAsia"/>
                <w:color w:val="000000" w:themeColor="text1"/>
              </w:rPr>
              <w:t>号《政府采购促进中小企业发展管理办法》</w:t>
            </w:r>
            <w:r>
              <w:rPr>
                <w:rFonts w:asciiTheme="minorEastAsia" w:eastAsiaTheme="minorEastAsia" w:hAnsiTheme="minorEastAsia" w:hint="eastAsia"/>
                <w:color w:val="000000" w:themeColor="text1"/>
              </w:rPr>
              <w:t>及</w:t>
            </w:r>
            <w:proofErr w:type="gramStart"/>
            <w:r>
              <w:rPr>
                <w:rFonts w:asciiTheme="minorEastAsia" w:eastAsiaTheme="minorEastAsia" w:hAnsiTheme="minorEastAsia" w:hint="eastAsia"/>
                <w:color w:val="000000" w:themeColor="text1"/>
              </w:rPr>
              <w:t>浙财采监</w:t>
            </w:r>
            <w:proofErr w:type="gramEnd"/>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2022</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号（浙江省财政厅关于进一步加大政府采购支持中小企业力度</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助力扎实稳住经济的通知）文件</w:t>
            </w:r>
            <w:r>
              <w:rPr>
                <w:rFonts w:asciiTheme="minorEastAsia" w:eastAsiaTheme="minorEastAsia" w:hAnsiTheme="minorEastAsia"/>
                <w:color w:val="000000" w:themeColor="text1"/>
              </w:rPr>
              <w:t>的相关规定，未预留份额专门面向中小企业采购的采购项目，以及预留份额项目中的非预留部分标段，在评审时对符合该办法规定的小</w:t>
            </w:r>
            <w:proofErr w:type="gramStart"/>
            <w:r>
              <w:rPr>
                <w:rFonts w:asciiTheme="minorEastAsia" w:eastAsiaTheme="minorEastAsia" w:hAnsiTheme="minorEastAsia"/>
                <w:color w:val="000000" w:themeColor="text1"/>
              </w:rPr>
              <w:t>微企业</w:t>
            </w:r>
            <w:proofErr w:type="gramEnd"/>
            <w:r>
              <w:rPr>
                <w:rFonts w:asciiTheme="minorEastAsia" w:eastAsiaTheme="minorEastAsia" w:hAnsiTheme="minorEastAsia"/>
                <w:color w:val="000000" w:themeColor="text1"/>
              </w:rPr>
              <w:t>的投标报价给予</w:t>
            </w:r>
            <w:r>
              <w:rPr>
                <w:rFonts w:asciiTheme="minorEastAsia" w:eastAsiaTheme="minorEastAsia" w:hAnsiTheme="minorEastAsia" w:hint="eastAsia"/>
                <w:color w:val="000000" w:themeColor="text1"/>
              </w:rPr>
              <w:t>20%</w:t>
            </w:r>
            <w:r>
              <w:rPr>
                <w:rFonts w:asciiTheme="minorEastAsia" w:eastAsiaTheme="minorEastAsia" w:hAnsiTheme="minorEastAsia"/>
                <w:color w:val="000000" w:themeColor="text1"/>
              </w:rPr>
              <w:t>的扣除，取扣除后的价格作为评审投标报价（此评审投标报价仅在评标时使用）。享受相关中小企业扶持政策的投标人，必须在投标文件中提供《中小企业声明函》。</w:t>
            </w:r>
          </w:p>
          <w:p w:rsidR="00595359" w:rsidRDefault="00AE0396">
            <w:pPr>
              <w:spacing w:line="36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、根据财库</w:t>
            </w:r>
            <w:r>
              <w:rPr>
                <w:rFonts w:asciiTheme="minorEastAsia" w:eastAsiaTheme="minorEastAsia" w:hAnsiTheme="minorEastAsia"/>
                <w:color w:val="000000" w:themeColor="text1"/>
              </w:rPr>
              <w:t>[2017]141</w:t>
            </w:r>
            <w:r>
              <w:rPr>
                <w:rFonts w:asciiTheme="minorEastAsia" w:eastAsiaTheme="minorEastAsia" w:hAnsiTheme="minorEastAsia"/>
                <w:color w:val="000000" w:themeColor="text1"/>
              </w:rPr>
              <w:t>号的相关规定，在政府采购活动中，残疾人福利性单位视同小型、微型企业，享受评审中价格扣除政策。属于享受政府采购支持政策的残疾人福利性单位，应满足财库</w:t>
            </w:r>
            <w:r>
              <w:rPr>
                <w:rFonts w:asciiTheme="minorEastAsia" w:eastAsiaTheme="minorEastAsia" w:hAnsiTheme="minorEastAsia"/>
                <w:color w:val="000000" w:themeColor="text1"/>
              </w:rPr>
              <w:t>[2017]141</w:t>
            </w:r>
            <w:r>
              <w:rPr>
                <w:rFonts w:asciiTheme="minorEastAsia" w:eastAsiaTheme="minorEastAsia" w:hAnsiTheme="minorEastAsia"/>
                <w:color w:val="000000" w:themeColor="text1"/>
              </w:rPr>
              <w:t>号文件第一条的规定，并在投</w:t>
            </w:r>
            <w:r>
              <w:rPr>
                <w:rFonts w:asciiTheme="minorEastAsia" w:eastAsiaTheme="minorEastAsia" w:hAnsiTheme="minorEastAsia"/>
                <w:color w:val="000000" w:themeColor="text1"/>
              </w:rPr>
              <w:t>标文件中提供残疾人福利性单位声明函。</w:t>
            </w:r>
          </w:p>
          <w:p w:rsidR="00595359" w:rsidRDefault="00AE0396">
            <w:pPr>
              <w:spacing w:line="36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、根据财库</w:t>
            </w:r>
            <w:r>
              <w:rPr>
                <w:rFonts w:asciiTheme="minorEastAsia" w:eastAsiaTheme="minorEastAsia" w:hAnsiTheme="minorEastAsia"/>
                <w:color w:val="000000" w:themeColor="text1"/>
              </w:rPr>
              <w:t>[2014]68</w:t>
            </w:r>
            <w:r>
              <w:rPr>
                <w:rFonts w:asciiTheme="minorEastAsia" w:eastAsiaTheme="minorEastAsia" w:hAnsiTheme="minorEastAsia"/>
                <w:color w:val="000000" w:themeColor="text1"/>
              </w:rPr>
              <w:t>号的相关规定，在政府采购活动中，监狱企业视同小型、微型企业，享受评审中价格扣除政策，并在投标文件中提供由省级以上监狱管理局、戒毒管理局（含新疆生产建设兵团）出具的属于监狱企业的声明文件（格式自拟）。</w:t>
            </w:r>
          </w:p>
          <w:p w:rsidR="00595359" w:rsidRDefault="00AE0396">
            <w:pPr>
              <w:spacing w:line="36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、同一投标人，小微企业、监狱企业、残疾人福利性单位价格扣除优惠只享受一次，不得重复享受。</w:t>
            </w:r>
          </w:p>
          <w:p w:rsidR="00595359" w:rsidRDefault="00AE0396">
            <w:pPr>
              <w:snapToGrid w:val="0"/>
              <w:spacing w:line="36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、小型、微型企业提供中型企业制造的货物的，视同为中型企业。</w:t>
            </w:r>
          </w:p>
          <w:p w:rsidR="00595359" w:rsidRDefault="00AE0396">
            <w:pPr>
              <w:widowControl w:val="0"/>
              <w:spacing w:line="370" w:lineRule="exact"/>
              <w:rPr>
                <w:rFonts w:asciiTheme="minorEastAsia" w:eastAsiaTheme="minorEastAsia" w:hAnsiTheme="minorEastAsia" w:cs="宋体"/>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注：未提供以上材料的，均不给予价格扣除）。</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c>
          <w:tcPr>
            <w:tcW w:w="1672" w:type="dxa"/>
            <w:vAlign w:val="center"/>
          </w:tcPr>
          <w:p w:rsidR="00595359" w:rsidRDefault="00AE0396">
            <w:pPr>
              <w:widowControl w:val="0"/>
              <w:spacing w:line="37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信用记录</w:t>
            </w:r>
          </w:p>
        </w:tc>
        <w:tc>
          <w:tcPr>
            <w:tcW w:w="7567" w:type="dxa"/>
            <w:vAlign w:val="center"/>
          </w:tcPr>
          <w:p w:rsidR="00595359" w:rsidRDefault="00AE0396">
            <w:pPr>
              <w:spacing w:line="4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投标人有下列行为之一的，其投标将被拒绝：</w:t>
            </w:r>
          </w:p>
          <w:p w:rsidR="00595359" w:rsidRDefault="00AE0396">
            <w:pPr>
              <w:widowControl w:val="0"/>
              <w:spacing w:line="37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t>
            </w:r>
            <w:r>
              <w:rPr>
                <w:rFonts w:asciiTheme="minorEastAsia" w:eastAsiaTheme="minorEastAsia" w:hAnsiTheme="minorEastAsia" w:cs="宋体" w:hint="eastAsia"/>
                <w:color w:val="000000" w:themeColor="text1"/>
              </w:rPr>
              <w:t>www.creditchina.gov.cn</w:t>
            </w:r>
            <w:r>
              <w:rPr>
                <w:rFonts w:asciiTheme="minorEastAsia" w:eastAsiaTheme="minorEastAsia" w:hAnsiTheme="minorEastAsia" w:cs="宋体" w:hint="eastAsia"/>
                <w:color w:val="000000" w:themeColor="text1"/>
              </w:rPr>
              <w:t>）、中国政府采购网（</w:t>
            </w:r>
            <w:r>
              <w:rPr>
                <w:rFonts w:asciiTheme="minorEastAsia" w:eastAsiaTheme="minorEastAsia" w:hAnsiTheme="minorEastAsia" w:cs="宋体" w:hint="eastAsia"/>
                <w:color w:val="000000" w:themeColor="text1"/>
              </w:rPr>
              <w:t>www.ccgp.gov.cn</w:t>
            </w:r>
            <w:r>
              <w:rPr>
                <w:rFonts w:asciiTheme="minorEastAsia" w:eastAsiaTheme="minorEastAsia" w:hAnsiTheme="minorEastAsia" w:cs="宋体" w:hint="eastAsia"/>
                <w:color w:val="000000" w:themeColor="text1"/>
              </w:rPr>
              <w:t>）列入失信被执行人、重大税收违法案件当事人名单、政府采购严重违法失信行为记录名单的；或义</w:t>
            </w:r>
            <w:r>
              <w:rPr>
                <w:rFonts w:asciiTheme="minorEastAsia" w:eastAsiaTheme="minorEastAsia" w:hAnsiTheme="minorEastAsia" w:cs="宋体" w:hint="eastAsia"/>
                <w:color w:val="000000" w:themeColor="text1"/>
              </w:rPr>
              <w:t>乌市综合信用报告评级为</w:t>
            </w:r>
            <w:r>
              <w:rPr>
                <w:rFonts w:asciiTheme="minorEastAsia" w:eastAsiaTheme="minorEastAsia" w:hAnsiTheme="minorEastAsia" w:cs="宋体" w:hint="eastAsia"/>
                <w:color w:val="000000" w:themeColor="text1"/>
              </w:rPr>
              <w:t>D</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E</w:t>
            </w:r>
            <w:r>
              <w:rPr>
                <w:rFonts w:asciiTheme="minorEastAsia" w:eastAsiaTheme="minorEastAsia" w:hAnsiTheme="minorEastAsia" w:cs="宋体" w:hint="eastAsia"/>
                <w:color w:val="000000" w:themeColor="text1"/>
              </w:rPr>
              <w:t>类。</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21</w:t>
            </w:r>
          </w:p>
        </w:tc>
        <w:tc>
          <w:tcPr>
            <w:tcW w:w="1672" w:type="dxa"/>
            <w:vAlign w:val="center"/>
          </w:tcPr>
          <w:p w:rsidR="00595359" w:rsidRDefault="00AE0396">
            <w:pPr>
              <w:widowControl w:val="0"/>
              <w:spacing w:line="37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不良行为、信用信息查询平台</w:t>
            </w:r>
          </w:p>
        </w:tc>
        <w:tc>
          <w:tcPr>
            <w:tcW w:w="7567" w:type="dxa"/>
            <w:vAlign w:val="center"/>
          </w:tcPr>
          <w:p w:rsidR="00595359" w:rsidRDefault="00AE0396">
            <w:pPr>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信用信息查询以开标当天查询结果为准，凡超出以下途径的查询结果在投标文件评审时一律不作为无效标依据：</w:t>
            </w:r>
          </w:p>
          <w:p w:rsidR="00595359" w:rsidRDefault="00AE0396">
            <w:pPr>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义乌市公共资源交易平台（</w:t>
            </w:r>
            <w:r>
              <w:rPr>
                <w:rFonts w:asciiTheme="minorEastAsia" w:eastAsiaTheme="minorEastAsia" w:hAnsiTheme="minorEastAsia" w:cs="宋体" w:hint="eastAsia"/>
                <w:color w:val="000000" w:themeColor="text1"/>
              </w:rPr>
              <w:t>http://ywjypt.yw.gov.cn/</w:t>
            </w:r>
            <w:r>
              <w:rPr>
                <w:rFonts w:asciiTheme="minorEastAsia" w:eastAsiaTheme="minorEastAsia" w:hAnsiTheme="minorEastAsia" w:cs="宋体" w:hint="eastAsia"/>
                <w:color w:val="000000" w:themeColor="text1"/>
              </w:rPr>
              <w:t>）</w:t>
            </w:r>
          </w:p>
          <w:p w:rsidR="00595359" w:rsidRDefault="00AE0396">
            <w:pPr>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浙江政府采购网（</w:t>
            </w:r>
            <w:r>
              <w:rPr>
                <w:rFonts w:asciiTheme="minorEastAsia" w:eastAsiaTheme="minorEastAsia" w:hAnsiTheme="minorEastAsia" w:cs="宋体" w:hint="eastAsia"/>
                <w:color w:val="000000" w:themeColor="text1"/>
              </w:rPr>
              <w:t>https://zfcg.czt.zj.gov.cn/</w:t>
            </w:r>
            <w:r>
              <w:rPr>
                <w:rFonts w:asciiTheme="minorEastAsia" w:eastAsiaTheme="minorEastAsia" w:hAnsiTheme="minorEastAsia" w:cs="宋体" w:hint="eastAsia"/>
                <w:color w:val="000000" w:themeColor="text1"/>
              </w:rPr>
              <w:t>）</w:t>
            </w:r>
          </w:p>
          <w:p w:rsidR="00595359" w:rsidRDefault="00AE0396">
            <w:pPr>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信用中国（</w:t>
            </w:r>
            <w:r>
              <w:rPr>
                <w:rFonts w:asciiTheme="minorEastAsia" w:eastAsiaTheme="minorEastAsia" w:hAnsiTheme="minorEastAsia" w:cs="宋体" w:hint="eastAsia"/>
                <w:color w:val="000000" w:themeColor="text1"/>
              </w:rPr>
              <w:t>https://www.creditchina.gov.cn/</w:t>
            </w:r>
            <w:r>
              <w:rPr>
                <w:rFonts w:asciiTheme="minorEastAsia" w:eastAsiaTheme="minorEastAsia" w:hAnsiTheme="minorEastAsia" w:cs="宋体" w:hint="eastAsia"/>
                <w:color w:val="000000" w:themeColor="text1"/>
              </w:rPr>
              <w:t>）</w:t>
            </w:r>
          </w:p>
          <w:p w:rsidR="00595359" w:rsidRDefault="00AE0396">
            <w:pPr>
              <w:pStyle w:val="Default"/>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中国政府采购网（</w:t>
            </w:r>
            <w:r>
              <w:rPr>
                <w:rFonts w:asciiTheme="minorEastAsia" w:eastAsiaTheme="minorEastAsia" w:hAnsiTheme="minorEastAsia" w:cs="宋体" w:hint="eastAsia"/>
                <w:color w:val="000000" w:themeColor="text1"/>
              </w:rPr>
              <w:t>http://www.ccgp.gov.cn</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 xml:space="preserve"> </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w:t>
            </w:r>
          </w:p>
        </w:tc>
        <w:tc>
          <w:tcPr>
            <w:tcW w:w="1672" w:type="dxa"/>
            <w:vAlign w:val="center"/>
          </w:tcPr>
          <w:p w:rsidR="00595359" w:rsidRDefault="00AE0396">
            <w:pPr>
              <w:widowControl w:val="0"/>
              <w:spacing w:line="37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信用融资</w:t>
            </w:r>
          </w:p>
        </w:tc>
        <w:tc>
          <w:tcPr>
            <w:tcW w:w="7567" w:type="dxa"/>
            <w:vAlign w:val="center"/>
          </w:tcPr>
          <w:p w:rsidR="00595359" w:rsidRDefault="00AE0396">
            <w:pPr>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为支持和促进中小企业发展，进一步发挥政府采购政策功能，根据《义乌市政府采购支持中小企业信用融资暂行办法》，供应商若有融资意向，登录义乌市公共资源交易平台（</w:t>
            </w:r>
            <w:r>
              <w:rPr>
                <w:rFonts w:asciiTheme="minorEastAsia" w:eastAsiaTheme="minorEastAsia" w:hAnsiTheme="minorEastAsia" w:cs="宋体" w:hint="eastAsia"/>
                <w:color w:val="000000" w:themeColor="text1"/>
              </w:rPr>
              <w:t>http://ywjypt.yw.gov.cn/</w:t>
            </w:r>
            <w:r>
              <w:rPr>
                <w:rFonts w:asciiTheme="minorEastAsia" w:eastAsiaTheme="minorEastAsia" w:hAnsiTheme="minorEastAsia" w:cs="宋体" w:hint="eastAsia"/>
                <w:color w:val="000000" w:themeColor="text1"/>
              </w:rPr>
              <w:t>）“政采贷”专栏进行查询，查看信用融资政策文件及各相关银行服务方案。</w:t>
            </w:r>
          </w:p>
          <w:p w:rsidR="00595359" w:rsidRDefault="00AE0396">
            <w:pPr>
              <w:widowControl w:val="0"/>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本项目中标单位与采购人签订的政府采购合同适用于义乌市政府采购贷款政策，简称“政采贷”，具体内容可参阅《义乌市政府采购支持中小企业信用融资暂行办法》（</w:t>
            </w:r>
            <w:r>
              <w:rPr>
                <w:rFonts w:asciiTheme="minorEastAsia" w:eastAsiaTheme="minorEastAsia" w:hAnsiTheme="minorEastAsia" w:cs="宋体" w:hint="eastAsia"/>
                <w:color w:val="000000" w:themeColor="text1"/>
              </w:rPr>
              <w:t>http://www.yw.gov.cn/11330782002609848G/bm</w:t>
            </w:r>
            <w:r>
              <w:rPr>
                <w:rFonts w:asciiTheme="minorEastAsia" w:eastAsiaTheme="minorEastAsia" w:hAnsiTheme="minorEastAsia" w:cs="宋体" w:hint="eastAsia"/>
                <w:color w:val="000000" w:themeColor="text1"/>
              </w:rPr>
              <w:t>xxgk/11330782002610881M/06/01/201902/t20190220_3720981_2.html</w:t>
            </w:r>
            <w:r>
              <w:rPr>
                <w:rFonts w:asciiTheme="minorEastAsia" w:eastAsiaTheme="minorEastAsia" w:hAnsiTheme="minorEastAsia" w:cs="宋体" w:hint="eastAsia"/>
                <w:color w:val="000000" w:themeColor="text1"/>
              </w:rPr>
              <w:t>）。</w:t>
            </w:r>
          </w:p>
        </w:tc>
      </w:tr>
      <w:tr w:rsidR="00595359">
        <w:trPr>
          <w:trHeight w:val="3006"/>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23</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投标人发生下列情况之一时，将按严重失信行为上报信用办记入政府采购严重失信行为记录名单</w:t>
            </w:r>
          </w:p>
        </w:tc>
        <w:tc>
          <w:tcPr>
            <w:tcW w:w="7567" w:type="dxa"/>
            <w:vAlign w:val="center"/>
          </w:tcPr>
          <w:p w:rsidR="00595359" w:rsidRDefault="00AE0396">
            <w:pPr>
              <w:spacing w:line="38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投标人在规定的投标有效期内撤回投标或放弃中标的；</w:t>
            </w:r>
          </w:p>
          <w:p w:rsidR="00595359" w:rsidRDefault="00AE0396">
            <w:pPr>
              <w:spacing w:line="38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有意串标或提供虚假材料的；</w:t>
            </w:r>
          </w:p>
          <w:p w:rsidR="00595359" w:rsidRDefault="00AE0396">
            <w:pPr>
              <w:spacing w:line="38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中标人在收到中标通知书后，因自身原因不能在投标有效期内和采购人签订合同；</w:t>
            </w:r>
          </w:p>
          <w:p w:rsidR="00595359" w:rsidRDefault="00AE0396">
            <w:pPr>
              <w:spacing w:line="38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中标供应商在标后履约过程中未按合同约定的期限和要求履约的；</w:t>
            </w:r>
          </w:p>
          <w:p w:rsidR="00595359" w:rsidRDefault="00AE0396">
            <w:pPr>
              <w:spacing w:line="38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r>
              <w:rPr>
                <w:rFonts w:asciiTheme="minorEastAsia" w:eastAsiaTheme="minorEastAsia" w:hAnsiTheme="minorEastAsia" w:cs="宋体" w:hint="eastAsia"/>
                <w:color w:val="000000" w:themeColor="text1"/>
              </w:rPr>
              <w:t>因中标供应商原因在标后履约过程中擅自终止合同的；</w:t>
            </w:r>
          </w:p>
          <w:p w:rsidR="00595359" w:rsidRDefault="00AE0396">
            <w:pPr>
              <w:spacing w:line="38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r>
              <w:rPr>
                <w:rFonts w:asciiTheme="minorEastAsia" w:eastAsiaTheme="minorEastAsia" w:hAnsiTheme="minorEastAsia" w:cs="宋体" w:hint="eastAsia"/>
                <w:color w:val="000000" w:themeColor="text1"/>
              </w:rPr>
              <w:t>不符合招标文件要求的其他失信行为；</w:t>
            </w:r>
          </w:p>
          <w:p w:rsidR="00595359" w:rsidRDefault="00AE0396">
            <w:pPr>
              <w:spacing w:line="38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中标人未按招标文件规定缴纳招标代理费的。</w:t>
            </w:r>
          </w:p>
        </w:tc>
      </w:tr>
      <w:tr w:rsidR="00595359">
        <w:trPr>
          <w:trHeight w:val="23"/>
          <w:jc w:val="center"/>
        </w:trPr>
        <w:tc>
          <w:tcPr>
            <w:tcW w:w="72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24</w:t>
            </w:r>
          </w:p>
        </w:tc>
        <w:tc>
          <w:tcPr>
            <w:tcW w:w="1672"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其他</w:t>
            </w:r>
          </w:p>
        </w:tc>
        <w:tc>
          <w:tcPr>
            <w:tcW w:w="7567" w:type="dxa"/>
            <w:vAlign w:val="center"/>
          </w:tcPr>
          <w:p w:rsidR="00595359" w:rsidRDefault="00AE0396">
            <w:pPr>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本项目设有预算价和最高限价，投标报价超过最高限价的，其投标均为无效标。</w:t>
            </w:r>
          </w:p>
          <w:p w:rsidR="00595359" w:rsidRDefault="00AE0396">
            <w:pPr>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招标文件中要求投标人在制作投标文件时，提供的复印件必须根据评审细则对评审的内容复印完整、清晰可辨，否则在评审时以最不利于投标人原则评审。</w:t>
            </w:r>
          </w:p>
        </w:tc>
      </w:tr>
    </w:tbl>
    <w:p w:rsidR="00595359" w:rsidRDefault="00AE0396">
      <w:pPr>
        <w:spacing w:line="360" w:lineRule="auto"/>
        <w:jc w:val="center"/>
        <w:rPr>
          <w:rFonts w:asciiTheme="minorEastAsia" w:eastAsiaTheme="minorEastAsia" w:hAnsiTheme="minorEastAsia" w:cs="宋体"/>
          <w:b/>
          <w:bCs/>
          <w:color w:val="000000" w:themeColor="text1"/>
          <w:sz w:val="36"/>
          <w:szCs w:val="36"/>
        </w:rPr>
      </w:pPr>
      <w:r>
        <w:rPr>
          <w:rFonts w:asciiTheme="minorEastAsia" w:eastAsiaTheme="minorEastAsia" w:hAnsiTheme="minorEastAsia" w:cs="宋体" w:hint="eastAsia"/>
          <w:b/>
          <w:bCs/>
          <w:color w:val="000000" w:themeColor="text1"/>
        </w:rPr>
        <w:t>注：投标须知前附表内容与本招标文件后述内容不一致的，以投标须知前附表为准。</w:t>
      </w:r>
      <w:bookmarkStart w:id="5" w:name="_Toc274303228"/>
      <w:bookmarkStart w:id="6" w:name="_Toc362250686"/>
      <w:r>
        <w:rPr>
          <w:rFonts w:asciiTheme="minorEastAsia" w:eastAsiaTheme="minorEastAsia" w:hAnsiTheme="minorEastAsia" w:cs="宋体" w:hint="eastAsia"/>
          <w:color w:val="000000" w:themeColor="text1"/>
          <w:sz w:val="36"/>
          <w:szCs w:val="36"/>
        </w:rPr>
        <w:br w:type="page"/>
      </w:r>
      <w:r>
        <w:rPr>
          <w:rFonts w:asciiTheme="minorEastAsia" w:eastAsiaTheme="minorEastAsia" w:hAnsiTheme="minorEastAsia" w:cs="宋体" w:hint="eastAsia"/>
          <w:b/>
          <w:bCs/>
          <w:color w:val="000000" w:themeColor="text1"/>
          <w:sz w:val="36"/>
          <w:szCs w:val="36"/>
        </w:rPr>
        <w:lastRenderedPageBreak/>
        <w:t>投标须知</w:t>
      </w:r>
      <w:bookmarkEnd w:id="5"/>
      <w:bookmarkEnd w:id="6"/>
    </w:p>
    <w:p w:rsidR="00595359" w:rsidRDefault="00AE0396">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7" w:name="_Toc274303229"/>
      <w:bookmarkStart w:id="8" w:name="_Toc362250687"/>
      <w:bookmarkStart w:id="9" w:name="_Toc107309631"/>
      <w:r>
        <w:rPr>
          <w:rFonts w:asciiTheme="minorEastAsia" w:eastAsiaTheme="minorEastAsia" w:hAnsiTheme="minorEastAsia" w:cs="宋体" w:hint="eastAsia"/>
          <w:color w:val="000000" w:themeColor="text1"/>
          <w:sz w:val="28"/>
          <w:szCs w:val="28"/>
        </w:rPr>
        <w:t>一、说明</w:t>
      </w:r>
      <w:bookmarkEnd w:id="7"/>
      <w:bookmarkEnd w:id="8"/>
      <w:bookmarkEnd w:id="9"/>
    </w:p>
    <w:p w:rsidR="00595359" w:rsidRDefault="00AE0396">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w:t>
      </w:r>
      <w:r>
        <w:rPr>
          <w:rFonts w:asciiTheme="minorEastAsia" w:eastAsiaTheme="minorEastAsia" w:hAnsiTheme="minorEastAsia" w:cs="宋体" w:hint="eastAsia"/>
          <w:color w:val="000000" w:themeColor="text1"/>
          <w:sz w:val="24"/>
          <w:szCs w:val="24"/>
        </w:rPr>
        <w:t>适用范围</w:t>
      </w:r>
    </w:p>
    <w:p w:rsidR="00595359" w:rsidRDefault="00AE0396">
      <w:pPr>
        <w:pStyle w:val="aa"/>
        <w:adjustRightInd w:val="0"/>
        <w:snapToGrid w:val="0"/>
        <w:spacing w:line="440" w:lineRule="exact"/>
        <w:ind w:firstLineChars="200" w:firstLine="482"/>
        <w:jc w:val="both"/>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 xml:space="preserve">1.1 </w:t>
      </w:r>
      <w:r>
        <w:rPr>
          <w:rFonts w:asciiTheme="minorEastAsia" w:eastAsiaTheme="minorEastAsia" w:hAnsiTheme="minorEastAsia" w:cs="宋体" w:hint="eastAsia"/>
          <w:b/>
          <w:bCs/>
          <w:color w:val="000000" w:themeColor="text1"/>
          <w:sz w:val="24"/>
          <w:szCs w:val="24"/>
        </w:rPr>
        <w:t>本招标文件仅适用于本次招标采购所叙述的货物和服务项目。</w:t>
      </w:r>
    </w:p>
    <w:p w:rsidR="00595359" w:rsidRDefault="00AE0396">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w:t>
      </w:r>
      <w:r>
        <w:rPr>
          <w:rFonts w:asciiTheme="minorEastAsia" w:eastAsiaTheme="minorEastAsia" w:hAnsiTheme="minorEastAsia" w:cs="宋体" w:hint="eastAsia"/>
          <w:color w:val="000000" w:themeColor="text1"/>
          <w:sz w:val="24"/>
          <w:szCs w:val="24"/>
        </w:rPr>
        <w:t>定义</w:t>
      </w:r>
    </w:p>
    <w:p w:rsidR="00595359" w:rsidRDefault="00AE0396">
      <w:pPr>
        <w:pStyle w:val="ac"/>
        <w:adjustRightInd w:val="0"/>
        <w:snapToGrid w:val="0"/>
        <w:spacing w:line="440" w:lineRule="exact"/>
        <w:ind w:firstLineChars="200" w:firstLine="480"/>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color w:val="000000" w:themeColor="text1"/>
          <w:sz w:val="24"/>
          <w:szCs w:val="24"/>
        </w:rPr>
        <w:t>2.1</w:t>
      </w:r>
      <w:r>
        <w:rPr>
          <w:rFonts w:asciiTheme="minorEastAsia" w:eastAsiaTheme="minorEastAsia" w:hAnsiTheme="minorEastAsia" w:cs="宋体" w:hint="eastAsia"/>
          <w:color w:val="000000" w:themeColor="text1"/>
          <w:sz w:val="24"/>
          <w:szCs w:val="24"/>
        </w:rPr>
        <w:t>采购人：</w:t>
      </w:r>
      <w:r>
        <w:rPr>
          <w:rFonts w:asciiTheme="minorEastAsia" w:eastAsiaTheme="minorEastAsia" w:hAnsiTheme="minorEastAsia" w:cs="宋体" w:hint="eastAsia"/>
          <w:b/>
          <w:bCs/>
          <w:color w:val="000000" w:themeColor="text1"/>
          <w:sz w:val="24"/>
          <w:szCs w:val="24"/>
        </w:rPr>
        <w:t>系指义乌市水</w:t>
      </w:r>
      <w:proofErr w:type="gramStart"/>
      <w:r>
        <w:rPr>
          <w:rFonts w:asciiTheme="minorEastAsia" w:eastAsiaTheme="minorEastAsia" w:hAnsiTheme="minorEastAsia" w:cs="宋体" w:hint="eastAsia"/>
          <w:b/>
          <w:bCs/>
          <w:color w:val="000000" w:themeColor="text1"/>
          <w:sz w:val="24"/>
          <w:szCs w:val="24"/>
        </w:rPr>
        <w:t>务</w:t>
      </w:r>
      <w:proofErr w:type="gramEnd"/>
      <w:r>
        <w:rPr>
          <w:rFonts w:asciiTheme="minorEastAsia" w:eastAsiaTheme="minorEastAsia" w:hAnsiTheme="minorEastAsia" w:cs="宋体" w:hint="eastAsia"/>
          <w:b/>
          <w:bCs/>
          <w:color w:val="000000" w:themeColor="text1"/>
          <w:sz w:val="24"/>
          <w:szCs w:val="24"/>
        </w:rPr>
        <w:t>局。</w:t>
      </w:r>
    </w:p>
    <w:p w:rsidR="00595359"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2.2</w:t>
      </w:r>
      <w:r>
        <w:rPr>
          <w:rFonts w:asciiTheme="minorEastAsia" w:eastAsiaTheme="minorEastAsia" w:hAnsiTheme="minorEastAsia" w:cs="宋体" w:hint="eastAsia"/>
          <w:color w:val="000000" w:themeColor="text1"/>
          <w:sz w:val="24"/>
          <w:szCs w:val="24"/>
        </w:rPr>
        <w:t>采购代理机构：系指浙江至诚工程咨询有限责任公司。</w:t>
      </w:r>
    </w:p>
    <w:p w:rsidR="00595359"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2.3</w:t>
      </w:r>
      <w:r>
        <w:rPr>
          <w:rFonts w:asciiTheme="minorEastAsia" w:eastAsiaTheme="minorEastAsia" w:hAnsiTheme="minorEastAsia" w:cs="宋体" w:hint="eastAsia"/>
          <w:color w:val="000000" w:themeColor="text1"/>
          <w:sz w:val="24"/>
          <w:szCs w:val="24"/>
        </w:rPr>
        <w:t>投标人：系指响应招标并且符合招标文件规定资格条件要求的投标供应商。</w:t>
      </w:r>
    </w:p>
    <w:p w:rsidR="00595359"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2.4</w:t>
      </w:r>
      <w:r>
        <w:rPr>
          <w:rFonts w:asciiTheme="minorEastAsia" w:eastAsiaTheme="minorEastAsia" w:hAnsiTheme="minorEastAsia" w:cs="宋体" w:hint="eastAsia"/>
          <w:color w:val="000000" w:themeColor="text1"/>
          <w:sz w:val="24"/>
          <w:szCs w:val="24"/>
        </w:rPr>
        <w:t>服务：系指招标文件规定投标人须承担的劳务及其它类似的服务。</w:t>
      </w:r>
    </w:p>
    <w:p w:rsidR="00595359"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2.5</w:t>
      </w:r>
      <w:r>
        <w:rPr>
          <w:rFonts w:asciiTheme="minorEastAsia" w:eastAsiaTheme="minorEastAsia" w:hAnsiTheme="minorEastAsia" w:cs="宋体" w:hint="eastAsia"/>
          <w:color w:val="000000" w:themeColor="text1"/>
          <w:sz w:val="24"/>
          <w:szCs w:val="24"/>
        </w:rPr>
        <w:t>货物：系指按招标文件规定投标人须向采购人提供的一切材料、设备、机械、仪器仪表、工具及其它有关技术资料和文字材料。</w:t>
      </w:r>
    </w:p>
    <w:p w:rsidR="00595359"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2.6</w:t>
      </w:r>
      <w:r>
        <w:rPr>
          <w:rFonts w:asciiTheme="minorEastAsia" w:eastAsiaTheme="minorEastAsia" w:hAnsiTheme="minorEastAsia" w:cs="宋体" w:hint="eastAsia"/>
          <w:color w:val="000000" w:themeColor="text1"/>
          <w:sz w:val="24"/>
          <w:szCs w:val="24"/>
        </w:rPr>
        <w:t>需方：即采购人，在招投标阶段称为采购人，在签订和执行合同阶段称为需方。</w:t>
      </w:r>
    </w:p>
    <w:p w:rsidR="00595359"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2.7</w:t>
      </w:r>
      <w:r>
        <w:rPr>
          <w:rFonts w:asciiTheme="minorEastAsia" w:eastAsiaTheme="minorEastAsia" w:hAnsiTheme="minorEastAsia" w:cs="宋体" w:hint="eastAsia"/>
          <w:color w:val="000000" w:themeColor="text1"/>
          <w:sz w:val="24"/>
          <w:szCs w:val="24"/>
        </w:rPr>
        <w:t>供方：在招投标阶段称为投标人，中标后在签订和执行合同阶段称为供方。</w:t>
      </w:r>
    </w:p>
    <w:p w:rsidR="00595359"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2.8</w:t>
      </w:r>
      <w:r>
        <w:rPr>
          <w:rFonts w:asciiTheme="minorEastAsia" w:eastAsiaTheme="minorEastAsia" w:hAnsiTheme="minorEastAsia" w:cs="宋体" w:hint="eastAsia"/>
          <w:color w:val="000000" w:themeColor="text1"/>
          <w:sz w:val="24"/>
          <w:szCs w:val="24"/>
        </w:rPr>
        <w:t>“原产地”是指货物开采、生长或生产、或提供有关服务的来源地。</w:t>
      </w:r>
    </w:p>
    <w:p w:rsidR="00595359"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2.9</w:t>
      </w:r>
      <w:r>
        <w:rPr>
          <w:rFonts w:asciiTheme="minorEastAsia" w:eastAsiaTheme="minorEastAsia" w:hAnsiTheme="minorEastAsia" w:cs="宋体" w:hint="eastAsia"/>
          <w:color w:val="000000" w:themeColor="text1"/>
          <w:sz w:val="24"/>
          <w:szCs w:val="24"/>
        </w:rPr>
        <w:t>“★”标记系指必须满足不能负偏离的条款。</w:t>
      </w:r>
    </w:p>
    <w:p w:rsidR="00595359"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3.0</w:t>
      </w:r>
      <w:r>
        <w:rPr>
          <w:rFonts w:asciiTheme="minorEastAsia" w:eastAsiaTheme="minorEastAsia" w:hAnsiTheme="minorEastAsia" w:cs="宋体" w:hint="eastAsia"/>
          <w:color w:val="000000" w:themeColor="text1"/>
          <w:sz w:val="24"/>
          <w:szCs w:val="24"/>
        </w:rPr>
        <w:t>“▲”标记系指可负偏离的条款。</w:t>
      </w:r>
    </w:p>
    <w:p w:rsidR="00595359"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w:t>
      </w:r>
      <w:r>
        <w:rPr>
          <w:rFonts w:asciiTheme="minorEastAsia" w:eastAsiaTheme="minorEastAsia" w:hAnsiTheme="minorEastAsia" w:cs="宋体" w:hint="eastAsia"/>
          <w:color w:val="000000" w:themeColor="text1"/>
          <w:sz w:val="24"/>
          <w:szCs w:val="24"/>
        </w:rPr>
        <w:t>合格的投标人</w:t>
      </w:r>
    </w:p>
    <w:p w:rsidR="00595359" w:rsidRDefault="00AE0396">
      <w:pPr>
        <w:pStyle w:val="14"/>
        <w:spacing w:line="44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w:t>
      </w:r>
      <w:r>
        <w:rPr>
          <w:rFonts w:asciiTheme="minorEastAsia" w:eastAsiaTheme="minorEastAsia" w:hAnsiTheme="minorEastAsia" w:cs="宋体" w:hint="eastAsia"/>
          <w:color w:val="000000" w:themeColor="text1"/>
        </w:rPr>
        <w:t>符合采购公告中要求的条件。</w:t>
      </w:r>
    </w:p>
    <w:p w:rsidR="00595359" w:rsidRDefault="00AE0396">
      <w:pPr>
        <w:pStyle w:val="14"/>
        <w:spacing w:line="44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3.2</w:t>
      </w:r>
      <w:r>
        <w:rPr>
          <w:rFonts w:asciiTheme="minorEastAsia" w:eastAsiaTheme="minorEastAsia" w:hAnsiTheme="minorEastAsia" w:cs="宋体" w:hint="eastAsia"/>
          <w:b/>
          <w:bCs/>
          <w:color w:val="000000" w:themeColor="text1"/>
        </w:rPr>
        <w:t>获取招标文件的投标人，并不能被认定为投标人资格已合格。投标人的资格是否符合招标文件要求，以评标小组认定为准。</w:t>
      </w:r>
    </w:p>
    <w:p w:rsidR="00595359" w:rsidRDefault="00AE0396">
      <w:pPr>
        <w:pStyle w:val="14"/>
        <w:spacing w:line="44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3.3</w:t>
      </w:r>
      <w:r>
        <w:rPr>
          <w:rFonts w:asciiTheme="minorEastAsia" w:eastAsiaTheme="minorEastAsia" w:hAnsiTheme="minorEastAsia" w:cs="宋体" w:hint="eastAsia"/>
          <w:b/>
          <w:bCs/>
          <w:color w:val="000000" w:themeColor="text1"/>
        </w:rPr>
        <w:t>单位负责人为同一人或者存在直接控股、管理关系的不同供应商，不得参加同一合同项下的政府采购活动。</w:t>
      </w:r>
    </w:p>
    <w:p w:rsidR="00595359" w:rsidRDefault="00AE0396">
      <w:pPr>
        <w:pStyle w:val="14"/>
        <w:spacing w:line="44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3.4</w:t>
      </w:r>
      <w:r>
        <w:rPr>
          <w:rFonts w:asciiTheme="minorEastAsia" w:eastAsiaTheme="minorEastAsia" w:hAnsiTheme="minorEastAsia" w:cs="宋体" w:hint="eastAsia"/>
          <w:b/>
          <w:bCs/>
          <w:color w:val="000000" w:themeColor="text1"/>
        </w:rPr>
        <w:t>除单一来源采购项目外，为本采购项目提供整体设计、规范编制或者项目管理、监理、检测等</w:t>
      </w:r>
      <w:r>
        <w:rPr>
          <w:rFonts w:asciiTheme="minorEastAsia" w:eastAsiaTheme="minorEastAsia" w:hAnsiTheme="minorEastAsia" w:cs="宋体" w:hint="eastAsia"/>
          <w:b/>
          <w:bCs/>
          <w:color w:val="000000" w:themeColor="text1"/>
        </w:rPr>
        <w:t>服务的投标人，不得参加本采购项目的采购活动。</w:t>
      </w:r>
    </w:p>
    <w:p w:rsidR="00595359" w:rsidRDefault="00AE0396">
      <w:pPr>
        <w:pStyle w:val="ac"/>
        <w:spacing w:line="440" w:lineRule="exact"/>
        <w:ind w:firstLineChars="200" w:firstLine="482"/>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b/>
          <w:bCs/>
          <w:color w:val="000000" w:themeColor="text1"/>
          <w:sz w:val="24"/>
          <w:szCs w:val="24"/>
        </w:rPr>
        <w:t>4.</w:t>
      </w:r>
      <w:r>
        <w:rPr>
          <w:rFonts w:asciiTheme="minorEastAsia" w:eastAsiaTheme="minorEastAsia" w:hAnsiTheme="minorEastAsia" w:cs="宋体" w:hint="eastAsia"/>
          <w:b/>
          <w:bCs/>
          <w:color w:val="000000" w:themeColor="text1"/>
          <w:sz w:val="24"/>
          <w:szCs w:val="24"/>
        </w:rPr>
        <w:t>保证</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4.1</w:t>
      </w:r>
      <w:r>
        <w:rPr>
          <w:rFonts w:asciiTheme="minorEastAsia" w:eastAsiaTheme="minorEastAsia" w:hAnsiTheme="minorEastAsia" w:cs="宋体" w:hint="eastAsia"/>
          <w:color w:val="000000" w:themeColor="text1"/>
          <w:sz w:val="24"/>
          <w:szCs w:val="24"/>
        </w:rPr>
        <w:t>投标单位应保证所提交给招标机构和采购人的资料和数据是真实的。</w:t>
      </w:r>
    </w:p>
    <w:p w:rsidR="00595359" w:rsidRDefault="00AE0396">
      <w:pPr>
        <w:pStyle w:val="ac"/>
        <w:spacing w:line="440" w:lineRule="exact"/>
        <w:ind w:firstLineChars="200" w:firstLine="482"/>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5.</w:t>
      </w:r>
      <w:r>
        <w:rPr>
          <w:rFonts w:asciiTheme="minorEastAsia" w:eastAsiaTheme="minorEastAsia" w:hAnsiTheme="minorEastAsia" w:cs="宋体" w:hint="eastAsia"/>
          <w:b/>
          <w:bCs/>
          <w:color w:val="000000" w:themeColor="text1"/>
          <w:sz w:val="24"/>
          <w:szCs w:val="24"/>
        </w:rPr>
        <w:t>招标投标费用</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5.1</w:t>
      </w:r>
      <w:r>
        <w:rPr>
          <w:rFonts w:asciiTheme="minorEastAsia" w:eastAsiaTheme="minorEastAsia" w:hAnsiTheme="minorEastAsia" w:cs="宋体" w:hint="eastAsia"/>
          <w:color w:val="000000" w:themeColor="text1"/>
          <w:sz w:val="24"/>
          <w:szCs w:val="24"/>
        </w:rPr>
        <w:t>不论投标过程中的作法和结果如何，投标人应承担所有与投标有关的全部费用。采购人和采购代理机构在任何情况下均无义务和责任承担上述这些费用。</w:t>
      </w:r>
    </w:p>
    <w:p w:rsidR="00595359" w:rsidRDefault="00AE0396">
      <w:pPr>
        <w:pStyle w:val="ac"/>
        <w:spacing w:line="460" w:lineRule="exact"/>
        <w:ind w:firstLineChars="200" w:firstLine="482"/>
        <w:rPr>
          <w:rFonts w:asciiTheme="minorEastAsia" w:eastAsiaTheme="minorEastAsia" w:hAnsiTheme="minorEastAsia" w:cs="宋体"/>
          <w:b/>
          <w:color w:val="000000" w:themeColor="text1"/>
          <w:sz w:val="24"/>
          <w:szCs w:val="24"/>
        </w:rPr>
      </w:pPr>
      <w:bookmarkStart w:id="10" w:name="_Toc362250688"/>
      <w:bookmarkStart w:id="11" w:name="_Toc274303230"/>
      <w:r>
        <w:rPr>
          <w:rFonts w:asciiTheme="minorEastAsia" w:eastAsiaTheme="minorEastAsia" w:hAnsiTheme="minorEastAsia" w:cs="宋体" w:hint="eastAsia"/>
          <w:b/>
          <w:color w:val="000000" w:themeColor="text1"/>
          <w:sz w:val="24"/>
          <w:szCs w:val="24"/>
        </w:rPr>
        <w:t xml:space="preserve">5.2 </w:t>
      </w:r>
      <w:r>
        <w:rPr>
          <w:rFonts w:asciiTheme="minorEastAsia" w:eastAsiaTheme="minorEastAsia" w:hAnsiTheme="minorEastAsia" w:cs="宋体" w:hint="eastAsia"/>
          <w:b/>
          <w:color w:val="000000" w:themeColor="text1"/>
          <w:sz w:val="24"/>
          <w:szCs w:val="24"/>
        </w:rPr>
        <w:t>采购代理服务费</w:t>
      </w:r>
    </w:p>
    <w:p w:rsidR="00595359" w:rsidRDefault="00AE0396">
      <w:pPr>
        <w:pStyle w:val="ac"/>
        <w:spacing w:line="460" w:lineRule="exact"/>
        <w:ind w:firstLineChars="250" w:firstLine="60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5.2.1</w:t>
      </w:r>
      <w:r>
        <w:rPr>
          <w:rFonts w:asciiTheme="minorEastAsia" w:eastAsiaTheme="minorEastAsia" w:hAnsiTheme="minorEastAsia" w:cs="宋体" w:hint="eastAsia"/>
          <w:color w:val="000000" w:themeColor="text1"/>
          <w:sz w:val="24"/>
          <w:szCs w:val="24"/>
        </w:rPr>
        <w:t>中标人须向采购代理机构交纳采购代理服务费，采购代理服务费不超过中标总金额的</w:t>
      </w:r>
      <w:r>
        <w:rPr>
          <w:rFonts w:asciiTheme="minorEastAsia" w:eastAsiaTheme="minorEastAsia" w:hAnsiTheme="minorEastAsia" w:cs="宋体" w:hint="eastAsia"/>
          <w:color w:val="000000" w:themeColor="text1"/>
          <w:sz w:val="24"/>
          <w:szCs w:val="24"/>
        </w:rPr>
        <w:t>1.5%</w:t>
      </w:r>
      <w:r>
        <w:rPr>
          <w:rFonts w:asciiTheme="minorEastAsia" w:eastAsiaTheme="minorEastAsia" w:hAnsiTheme="minorEastAsia" w:cs="宋体" w:hint="eastAsia"/>
          <w:color w:val="000000" w:themeColor="text1"/>
          <w:sz w:val="24"/>
          <w:szCs w:val="24"/>
        </w:rPr>
        <w:t>标准收取。</w:t>
      </w:r>
    </w:p>
    <w:p w:rsidR="00595359" w:rsidRDefault="00AE0396">
      <w:pPr>
        <w:spacing w:line="420" w:lineRule="exact"/>
        <w:ind w:rightChars="200" w:right="480"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计算示例：招标代理服务收费按差额定率累进法计算。例如：某服务招标代理业务中标金额为</w:t>
      </w:r>
      <w:r>
        <w:rPr>
          <w:rFonts w:asciiTheme="minorEastAsia" w:eastAsiaTheme="minorEastAsia" w:hAnsiTheme="minorEastAsia" w:cs="宋体" w:hint="eastAsia"/>
          <w:color w:val="000000" w:themeColor="text1"/>
        </w:rPr>
        <w:t>500</w:t>
      </w:r>
      <w:r>
        <w:rPr>
          <w:rFonts w:asciiTheme="minorEastAsia" w:eastAsiaTheme="minorEastAsia" w:hAnsiTheme="minorEastAsia" w:cs="宋体" w:hint="eastAsia"/>
          <w:color w:val="000000" w:themeColor="text1"/>
        </w:rPr>
        <w:t>万元，计算招标代理服务收费额如下：</w:t>
      </w:r>
    </w:p>
    <w:p w:rsidR="00595359" w:rsidRDefault="00AE0396">
      <w:pPr>
        <w:spacing w:line="420" w:lineRule="exact"/>
        <w:ind w:firstLineChars="300" w:firstLine="72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100</w:t>
      </w:r>
      <w:r>
        <w:rPr>
          <w:rFonts w:asciiTheme="minorEastAsia" w:eastAsiaTheme="minorEastAsia" w:hAnsiTheme="minorEastAsia" w:cs="宋体" w:hint="eastAsia"/>
          <w:color w:val="000000" w:themeColor="text1"/>
        </w:rPr>
        <w:t>万元×</w:t>
      </w:r>
      <w:r>
        <w:rPr>
          <w:rFonts w:asciiTheme="minorEastAsia" w:eastAsiaTheme="minorEastAsia" w:hAnsiTheme="minorEastAsia" w:cs="宋体" w:hint="eastAsia"/>
          <w:color w:val="000000" w:themeColor="text1"/>
        </w:rPr>
        <w:t>1.5%=1.5</w:t>
      </w:r>
      <w:r>
        <w:rPr>
          <w:rFonts w:asciiTheme="minorEastAsia" w:eastAsiaTheme="minorEastAsia" w:hAnsiTheme="minorEastAsia" w:cs="宋体" w:hint="eastAsia"/>
          <w:color w:val="000000" w:themeColor="text1"/>
        </w:rPr>
        <w:t>万元</w:t>
      </w:r>
    </w:p>
    <w:p w:rsidR="00595359" w:rsidRDefault="00AE0396">
      <w:pPr>
        <w:spacing w:line="420" w:lineRule="exact"/>
        <w:ind w:firstLineChars="300" w:firstLine="72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500-100</w:t>
      </w:r>
      <w:r>
        <w:rPr>
          <w:rFonts w:asciiTheme="minorEastAsia" w:eastAsiaTheme="minorEastAsia" w:hAnsiTheme="minorEastAsia" w:cs="宋体" w:hint="eastAsia"/>
          <w:color w:val="000000" w:themeColor="text1"/>
        </w:rPr>
        <w:t>）万元×</w:t>
      </w:r>
      <w:r>
        <w:rPr>
          <w:rFonts w:asciiTheme="minorEastAsia" w:eastAsiaTheme="minorEastAsia" w:hAnsiTheme="minorEastAsia" w:cs="宋体" w:hint="eastAsia"/>
          <w:color w:val="000000" w:themeColor="text1"/>
        </w:rPr>
        <w:t>1.1%=4.4</w:t>
      </w:r>
      <w:r>
        <w:rPr>
          <w:rFonts w:asciiTheme="minorEastAsia" w:eastAsiaTheme="minorEastAsia" w:hAnsiTheme="minorEastAsia" w:cs="宋体" w:hint="eastAsia"/>
          <w:color w:val="000000" w:themeColor="text1"/>
        </w:rPr>
        <w:t>万元</w:t>
      </w:r>
    </w:p>
    <w:p w:rsidR="00595359" w:rsidRDefault="00AE0396">
      <w:pPr>
        <w:spacing w:line="42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合计收费</w:t>
      </w:r>
      <w:r>
        <w:rPr>
          <w:rFonts w:asciiTheme="minorEastAsia" w:eastAsiaTheme="minorEastAsia" w:hAnsiTheme="minorEastAsia" w:cs="宋体" w:hint="eastAsia"/>
          <w:color w:val="000000" w:themeColor="text1"/>
        </w:rPr>
        <w:t>=1.5+4.4=5.9</w:t>
      </w:r>
      <w:r>
        <w:rPr>
          <w:rFonts w:asciiTheme="minorEastAsia" w:eastAsiaTheme="minorEastAsia" w:hAnsiTheme="minorEastAsia" w:cs="宋体" w:hint="eastAsia"/>
          <w:color w:val="000000" w:themeColor="text1"/>
        </w:rPr>
        <w:t>（万元）</w:t>
      </w:r>
    </w:p>
    <w:p w:rsidR="00595359" w:rsidRDefault="00AE0396">
      <w:pPr>
        <w:pStyle w:val="ac"/>
        <w:spacing w:line="460" w:lineRule="exact"/>
        <w:ind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5.2.2</w:t>
      </w:r>
      <w:r>
        <w:rPr>
          <w:rFonts w:asciiTheme="minorEastAsia" w:eastAsiaTheme="minorEastAsia" w:hAnsiTheme="minorEastAsia" w:cs="宋体" w:hint="eastAsia"/>
          <w:color w:val="000000" w:themeColor="text1"/>
          <w:sz w:val="24"/>
          <w:szCs w:val="24"/>
        </w:rPr>
        <w:t>采购代理服务费在领取中标通知书时，向采购代理机构直接交纳，可用汇票、电汇、银行本票、现金等付款方式。</w:t>
      </w:r>
    </w:p>
    <w:p w:rsidR="00595359" w:rsidRDefault="00AE0396">
      <w:pPr>
        <w:pStyle w:val="ac"/>
        <w:spacing w:line="460" w:lineRule="exact"/>
        <w:ind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5.2.3</w:t>
      </w:r>
      <w:r>
        <w:rPr>
          <w:rFonts w:asciiTheme="minorEastAsia" w:eastAsiaTheme="minorEastAsia" w:hAnsiTheme="minorEastAsia" w:cs="宋体" w:hint="eastAsia"/>
          <w:color w:val="000000" w:themeColor="text1"/>
          <w:sz w:val="24"/>
          <w:szCs w:val="24"/>
        </w:rPr>
        <w:t>采购代理服务费不在投标报价中单列。</w:t>
      </w:r>
    </w:p>
    <w:p w:rsidR="00595359" w:rsidRDefault="00AE0396">
      <w:pPr>
        <w:adjustRightInd w:val="0"/>
        <w:snapToGrid w:val="0"/>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6.</w:t>
      </w:r>
      <w:r>
        <w:rPr>
          <w:rFonts w:asciiTheme="minorEastAsia" w:eastAsiaTheme="minorEastAsia" w:hAnsiTheme="minorEastAsia" w:cs="宋体" w:hint="eastAsia"/>
          <w:b/>
          <w:bCs/>
          <w:color w:val="000000" w:themeColor="text1"/>
        </w:rPr>
        <w:t>联合体投标</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本项目不接受联合体投标。</w:t>
      </w:r>
    </w:p>
    <w:p w:rsidR="00595359" w:rsidRDefault="00AE0396">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12" w:name="_Toc107309632"/>
      <w:r>
        <w:rPr>
          <w:rFonts w:asciiTheme="minorEastAsia" w:eastAsiaTheme="minorEastAsia" w:hAnsiTheme="minorEastAsia" w:cs="宋体" w:hint="eastAsia"/>
          <w:color w:val="000000" w:themeColor="text1"/>
          <w:sz w:val="28"/>
          <w:szCs w:val="28"/>
        </w:rPr>
        <w:t>二、招标文件</w:t>
      </w:r>
      <w:bookmarkEnd w:id="10"/>
      <w:bookmarkEnd w:id="11"/>
      <w:bookmarkEnd w:id="12"/>
    </w:p>
    <w:p w:rsidR="00595359" w:rsidRDefault="00AE0396">
      <w:pPr>
        <w:adjustRightInd w:val="0"/>
        <w:snapToGrid w:val="0"/>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7.</w:t>
      </w:r>
      <w:r>
        <w:rPr>
          <w:rFonts w:asciiTheme="minorEastAsia" w:eastAsiaTheme="minorEastAsia" w:hAnsiTheme="minorEastAsia" w:cs="宋体" w:hint="eastAsia"/>
          <w:b/>
          <w:bCs/>
          <w:color w:val="000000" w:themeColor="text1"/>
        </w:rPr>
        <w:t>招标文件的组成</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7.1</w:t>
      </w:r>
      <w:r>
        <w:rPr>
          <w:rFonts w:asciiTheme="minorEastAsia" w:eastAsiaTheme="minorEastAsia" w:hAnsiTheme="minorEastAsia" w:cs="宋体" w:hint="eastAsia"/>
          <w:color w:val="000000" w:themeColor="text1"/>
        </w:rPr>
        <w:t>招标文件包括下列内容：</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第一章</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采购公告</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第二章</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投标须知和投标须知前附表</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第三章</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招标项目要求</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第四章</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开标、评标和定标</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第五章</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投标文件的有效性</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第六章</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评标办法</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第七章</w:t>
      </w:r>
      <w:r>
        <w:rPr>
          <w:rFonts w:asciiTheme="minorEastAsia" w:eastAsiaTheme="minorEastAsia" w:hAnsiTheme="minorEastAsia" w:cs="宋体" w:hint="eastAsia"/>
          <w:color w:val="000000" w:themeColor="text1"/>
        </w:rPr>
        <w:t xml:space="preserve">  </w:t>
      </w:r>
      <w:proofErr w:type="gramStart"/>
      <w:r>
        <w:rPr>
          <w:rFonts w:asciiTheme="minorEastAsia" w:eastAsiaTheme="minorEastAsia" w:hAnsiTheme="minorEastAsia" w:cs="宋体" w:hint="eastAsia"/>
          <w:color w:val="000000" w:themeColor="text1"/>
        </w:rPr>
        <w:t>拟签订</w:t>
      </w:r>
      <w:proofErr w:type="gramEnd"/>
      <w:r>
        <w:rPr>
          <w:rFonts w:asciiTheme="minorEastAsia" w:eastAsiaTheme="minorEastAsia" w:hAnsiTheme="minorEastAsia" w:cs="宋体" w:hint="eastAsia"/>
          <w:color w:val="000000" w:themeColor="text1"/>
        </w:rPr>
        <w:t>的合同文本</w:t>
      </w:r>
    </w:p>
    <w:p w:rsidR="00595359" w:rsidRDefault="00AE0396">
      <w:pPr>
        <w:adjustRightInd w:val="0"/>
        <w:snapToGrid w:val="0"/>
        <w:spacing w:line="440" w:lineRule="exact"/>
        <w:ind w:left="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第八章</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投标文件部分格式</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7.2</w:t>
      </w:r>
      <w:r>
        <w:rPr>
          <w:rFonts w:asciiTheme="minorEastAsia" w:eastAsiaTheme="minorEastAsia" w:hAnsiTheme="minorEastAsia" w:cs="宋体" w:hint="eastAsia"/>
          <w:color w:val="000000" w:themeColor="text1"/>
        </w:rPr>
        <w:t>除</w:t>
      </w:r>
      <w:r>
        <w:rPr>
          <w:rFonts w:asciiTheme="minorEastAsia" w:eastAsiaTheme="minorEastAsia" w:hAnsiTheme="minorEastAsia" w:cs="宋体" w:hint="eastAsia"/>
          <w:color w:val="000000" w:themeColor="text1"/>
        </w:rPr>
        <w:t>7.1</w:t>
      </w:r>
      <w:r>
        <w:rPr>
          <w:rFonts w:asciiTheme="minorEastAsia" w:eastAsiaTheme="minorEastAsia" w:hAnsiTheme="minorEastAsia" w:cs="宋体" w:hint="eastAsia"/>
          <w:color w:val="000000" w:themeColor="text1"/>
        </w:rPr>
        <w:t>内容外，采购人在提交投标文件截止时间前，以书面形式发出的对招标文件的澄清或修改内容，均为招标文件的组成部分，对采购人和投标人起约束作用。</w:t>
      </w:r>
    </w:p>
    <w:p w:rsidR="00595359" w:rsidRDefault="00AE0396">
      <w:pPr>
        <w:adjustRightInd w:val="0"/>
        <w:snapToGrid w:val="0"/>
        <w:spacing w:line="44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    7.3</w:t>
      </w:r>
      <w:r>
        <w:rPr>
          <w:rFonts w:asciiTheme="minorEastAsia" w:eastAsiaTheme="minorEastAsia" w:hAnsiTheme="minorEastAsia" w:cs="宋体" w:hint="eastAsia"/>
          <w:color w:val="000000" w:themeColor="text1"/>
        </w:rPr>
        <w:t>上述所列</w:t>
      </w:r>
      <w:r>
        <w:rPr>
          <w:rFonts w:asciiTheme="minorEastAsia" w:eastAsiaTheme="minorEastAsia" w:hAnsiTheme="minorEastAsia" w:cs="宋体" w:hint="eastAsia"/>
          <w:color w:val="000000" w:themeColor="text1"/>
        </w:rPr>
        <w:t>7.1</w:t>
      </w:r>
      <w:r>
        <w:rPr>
          <w:rFonts w:asciiTheme="minorEastAsia" w:eastAsiaTheme="minorEastAsia" w:hAnsiTheme="minorEastAsia" w:cs="宋体" w:hint="eastAsia"/>
          <w:color w:val="000000" w:themeColor="text1"/>
        </w:rPr>
        <w:t>及</w:t>
      </w:r>
      <w:r>
        <w:rPr>
          <w:rFonts w:asciiTheme="minorEastAsia" w:eastAsiaTheme="minorEastAsia" w:hAnsiTheme="minorEastAsia" w:cs="宋体" w:hint="eastAsia"/>
          <w:color w:val="000000" w:themeColor="text1"/>
        </w:rPr>
        <w:t>7.2</w:t>
      </w:r>
      <w:r>
        <w:rPr>
          <w:rFonts w:asciiTheme="minorEastAsia" w:eastAsiaTheme="minorEastAsia" w:hAnsiTheme="minorEastAsia" w:cs="宋体" w:hint="eastAsia"/>
          <w:color w:val="000000" w:themeColor="text1"/>
        </w:rPr>
        <w:t>条内容均以书面文件为准，采购人（采购代理机构）的任何工作人员对投标人所作的任何口头解释、介绍、答复，对采购人和投标人无任何约束力。</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shd w:val="clear" w:color="auto" w:fill="CCCCCC"/>
        </w:rPr>
      </w:pPr>
      <w:r>
        <w:rPr>
          <w:rFonts w:asciiTheme="minorEastAsia" w:eastAsiaTheme="minorEastAsia" w:hAnsiTheme="minorEastAsia" w:cs="宋体" w:hint="eastAsia"/>
          <w:color w:val="000000" w:themeColor="text1"/>
        </w:rPr>
        <w:t>7.4</w:t>
      </w:r>
      <w:r>
        <w:rPr>
          <w:rFonts w:asciiTheme="minorEastAsia" w:eastAsiaTheme="minorEastAsia" w:hAnsiTheme="minorEastAsia" w:cs="宋体" w:hint="eastAsia"/>
          <w:b/>
          <w:bCs/>
          <w:color w:val="000000" w:themeColor="text1"/>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rsidR="00595359" w:rsidRDefault="00AE0396">
      <w:pPr>
        <w:adjustRightInd w:val="0"/>
        <w:snapToGrid w:val="0"/>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8.</w:t>
      </w:r>
      <w:r>
        <w:rPr>
          <w:rFonts w:asciiTheme="minorEastAsia" w:eastAsiaTheme="minorEastAsia" w:hAnsiTheme="minorEastAsia" w:cs="宋体" w:hint="eastAsia"/>
          <w:b/>
          <w:bCs/>
          <w:color w:val="000000" w:themeColor="text1"/>
        </w:rPr>
        <w:t>招标文件的澄清</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bookmarkStart w:id="13" w:name="_Toc362250689"/>
      <w:bookmarkStart w:id="14" w:name="_Toc274303231"/>
      <w:r>
        <w:rPr>
          <w:rFonts w:asciiTheme="minorEastAsia" w:eastAsiaTheme="minorEastAsia" w:hAnsiTheme="minorEastAsia" w:cs="宋体" w:hint="eastAsia"/>
          <w:color w:val="000000" w:themeColor="text1"/>
          <w:sz w:val="24"/>
          <w:szCs w:val="24"/>
        </w:rPr>
        <w:lastRenderedPageBreak/>
        <w:t>8.1</w:t>
      </w:r>
      <w:r>
        <w:rPr>
          <w:rFonts w:asciiTheme="minorEastAsia" w:eastAsiaTheme="minorEastAsia" w:hAnsiTheme="minorEastAsia" w:cs="宋体" w:hint="eastAsia"/>
          <w:color w:val="000000" w:themeColor="text1"/>
          <w:sz w:val="24"/>
          <w:szCs w:val="24"/>
        </w:rPr>
        <w:t>投标人若对招标文件有任何疑问，应于前附表规定的时间前以书面形式向采购人和代理机构提出。</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8.2</w:t>
      </w:r>
      <w:r>
        <w:rPr>
          <w:rFonts w:asciiTheme="minorEastAsia" w:eastAsiaTheme="minorEastAsia" w:hAnsiTheme="minorEastAsia" w:cs="宋体" w:hint="eastAsia"/>
          <w:color w:val="000000" w:themeColor="text1"/>
          <w:sz w:val="24"/>
          <w:szCs w:val="24"/>
        </w:rPr>
        <w:t>无论是采购人根据需要主动对招标文件进行必要澄清、补充或修改，或是根据投标人的要求对招标文件做出澄清、补充或修改，采购人都将在</w:t>
      </w:r>
      <w:r>
        <w:rPr>
          <w:rFonts w:asciiTheme="minorEastAsia" w:eastAsiaTheme="minorEastAsia" w:hAnsiTheme="minorEastAsia" w:cs="宋体" w:hint="eastAsia"/>
          <w:b/>
          <w:bCs/>
          <w:color w:val="000000" w:themeColor="text1"/>
          <w:sz w:val="24"/>
          <w:szCs w:val="24"/>
          <w:highlight w:val="lightGray"/>
        </w:rPr>
        <w:t>浙江政府采购网和义乌市公共资源交易服务平台上发出</w:t>
      </w:r>
      <w:r>
        <w:rPr>
          <w:rFonts w:asciiTheme="minorEastAsia" w:eastAsiaTheme="minorEastAsia" w:hAnsiTheme="minorEastAsia" w:cs="宋体" w:hint="eastAsia"/>
          <w:color w:val="000000" w:themeColor="text1"/>
          <w:sz w:val="24"/>
          <w:szCs w:val="24"/>
        </w:rPr>
        <w:t>，潜在投标人自行上网下载。该答疑文件作为招标文件的一部分，对投标人有约束力。</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8.3</w:t>
      </w:r>
      <w:r>
        <w:rPr>
          <w:rFonts w:asciiTheme="minorEastAsia" w:eastAsiaTheme="minorEastAsia" w:hAnsiTheme="minorEastAsia" w:cs="宋体" w:hint="eastAsia"/>
          <w:color w:val="000000" w:themeColor="text1"/>
          <w:sz w:val="24"/>
          <w:szCs w:val="24"/>
        </w:rPr>
        <w:t>投标单位在前附表规定时间前未提交疑问的，视作默认对本次招标过程中招标文件无异议，采购人对其提出的问题可以不作解释。</w:t>
      </w:r>
    </w:p>
    <w:p w:rsidR="00595359" w:rsidRDefault="00AE0396">
      <w:pPr>
        <w:spacing w:line="440" w:lineRule="exact"/>
        <w:ind w:firstLineChars="200" w:firstLine="480"/>
        <w:textAlignment w:val="baseline"/>
        <w:rPr>
          <w:rFonts w:asciiTheme="minorEastAsia" w:eastAsiaTheme="minorEastAsia" w:hAnsiTheme="minorEastAsia" w:cs="宋体"/>
          <w:color w:val="000000" w:themeColor="text1"/>
          <w:spacing w:val="-4"/>
        </w:rPr>
      </w:pPr>
      <w:r>
        <w:rPr>
          <w:rFonts w:asciiTheme="minorEastAsia" w:eastAsiaTheme="minorEastAsia" w:hAnsiTheme="minorEastAsia" w:cs="宋体" w:hint="eastAsia"/>
          <w:color w:val="000000" w:themeColor="text1"/>
        </w:rPr>
        <w:t>8.4</w:t>
      </w:r>
      <w:r>
        <w:rPr>
          <w:rFonts w:asciiTheme="minorEastAsia" w:eastAsiaTheme="minorEastAsia" w:hAnsiTheme="minorEastAsia" w:cs="宋体" w:hint="eastAsia"/>
          <w:color w:val="000000" w:themeColor="text1"/>
          <w:spacing w:val="-4"/>
        </w:rPr>
        <w:t>招标文件澄清、修改、补充等内容均以书面形式明确的内容为准。当招标文件、招标文件的澄清、修改、补充等在同一内容的表述上不一致时，以最后发出的书面文件为准。</w:t>
      </w:r>
    </w:p>
    <w:p w:rsidR="00595359" w:rsidRDefault="00AE0396">
      <w:pPr>
        <w:spacing w:before="50" w:after="50" w:line="440" w:lineRule="exact"/>
        <w:ind w:firstLineChars="200" w:firstLine="464"/>
        <w:rPr>
          <w:rFonts w:asciiTheme="minorEastAsia" w:eastAsiaTheme="minorEastAsia" w:hAnsiTheme="minorEastAsia" w:cs="宋体"/>
          <w:color w:val="000000" w:themeColor="text1"/>
          <w:spacing w:val="-6"/>
        </w:rPr>
      </w:pPr>
      <w:r>
        <w:rPr>
          <w:rFonts w:asciiTheme="minorEastAsia" w:eastAsiaTheme="minorEastAsia" w:hAnsiTheme="minorEastAsia" w:cs="宋体" w:hint="eastAsia"/>
          <w:bCs/>
          <w:color w:val="000000" w:themeColor="text1"/>
          <w:spacing w:val="-4"/>
        </w:rPr>
        <w:t>8.5</w:t>
      </w:r>
      <w:r>
        <w:rPr>
          <w:rFonts w:asciiTheme="minorEastAsia" w:eastAsiaTheme="minorEastAsia" w:hAnsiTheme="minorEastAsia" w:cs="宋体" w:hint="eastAsia"/>
          <w:color w:val="000000" w:themeColor="text1"/>
          <w:spacing w:val="-6"/>
        </w:rPr>
        <w:t>采购人及采购代理机构工作人员向投标人所作的任何口头答复或电话通知一律无效。</w:t>
      </w:r>
    </w:p>
    <w:p w:rsidR="00595359" w:rsidRDefault="00AE0396">
      <w:pPr>
        <w:pStyle w:val="ac"/>
        <w:adjustRightInd w:val="0"/>
        <w:snapToGrid w:val="0"/>
        <w:spacing w:line="440" w:lineRule="exact"/>
        <w:ind w:firstLine="482"/>
        <w:rPr>
          <w:rFonts w:asciiTheme="minorEastAsia" w:eastAsiaTheme="minorEastAsia" w:hAnsiTheme="minorEastAsia" w:cs="宋体"/>
          <w:bCs/>
          <w:color w:val="000000" w:themeColor="text1"/>
          <w:spacing w:val="-4"/>
          <w:sz w:val="24"/>
          <w:szCs w:val="24"/>
        </w:rPr>
      </w:pPr>
      <w:r>
        <w:rPr>
          <w:rFonts w:asciiTheme="minorEastAsia" w:eastAsiaTheme="minorEastAsia" w:hAnsiTheme="minorEastAsia" w:cs="宋体" w:hint="eastAsia"/>
          <w:b/>
          <w:bCs/>
          <w:color w:val="000000" w:themeColor="text1"/>
          <w:sz w:val="24"/>
          <w:szCs w:val="24"/>
          <w:highlight w:val="lightGray"/>
        </w:rPr>
        <w:t>注：若本条所述的招标文件、招标答疑（补充）文件没有向投标人以书面形式发出，而是通过浙江政府采购网和义乌市公共资源交易服务平台上发出的，则以该网发出的为准，招标文件、招标答疑（补充）文件一经该网发出，即视为投标人已经收到。投标人在投标截止时间前应充分关注该网上发布的信息，如因投</w:t>
      </w:r>
      <w:r>
        <w:rPr>
          <w:rFonts w:asciiTheme="minorEastAsia" w:eastAsiaTheme="minorEastAsia" w:hAnsiTheme="minorEastAsia" w:cs="宋体" w:hint="eastAsia"/>
          <w:b/>
          <w:bCs/>
          <w:color w:val="000000" w:themeColor="text1"/>
          <w:sz w:val="24"/>
          <w:szCs w:val="24"/>
          <w:highlight w:val="lightGray"/>
        </w:rPr>
        <w:t>标人未及时关注网上发布的信息而导致的一切投标后果由投标人自行承担。</w:t>
      </w:r>
    </w:p>
    <w:p w:rsidR="00595359" w:rsidRDefault="00AE0396">
      <w:pPr>
        <w:spacing w:line="440" w:lineRule="exact"/>
        <w:ind w:firstLineChars="200" w:firstLine="464"/>
        <w:rPr>
          <w:rFonts w:asciiTheme="minorEastAsia" w:eastAsiaTheme="minorEastAsia" w:hAnsiTheme="minorEastAsia" w:cs="宋体"/>
          <w:color w:val="000000" w:themeColor="text1"/>
          <w:spacing w:val="-4"/>
        </w:rPr>
      </w:pPr>
      <w:r>
        <w:rPr>
          <w:rFonts w:asciiTheme="minorEastAsia" w:eastAsiaTheme="minorEastAsia" w:hAnsiTheme="minorEastAsia" w:cs="宋体" w:hint="eastAsia"/>
          <w:bCs/>
          <w:color w:val="000000" w:themeColor="text1"/>
          <w:spacing w:val="-4"/>
        </w:rPr>
        <w:t>8.6</w:t>
      </w:r>
      <w:r>
        <w:rPr>
          <w:rFonts w:asciiTheme="minorEastAsia" w:eastAsiaTheme="minorEastAsia" w:hAnsiTheme="minorEastAsia" w:cs="宋体" w:hint="eastAsia"/>
          <w:color w:val="000000" w:themeColor="text1"/>
          <w:spacing w:val="-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rsidR="00595359" w:rsidRDefault="00AE0396">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15" w:name="_Toc107309633"/>
      <w:r>
        <w:rPr>
          <w:rFonts w:asciiTheme="minorEastAsia" w:eastAsiaTheme="minorEastAsia" w:hAnsiTheme="minorEastAsia" w:cs="宋体" w:hint="eastAsia"/>
          <w:color w:val="000000" w:themeColor="text1"/>
          <w:sz w:val="28"/>
          <w:szCs w:val="28"/>
        </w:rPr>
        <w:t>三、投标文件</w:t>
      </w:r>
      <w:bookmarkEnd w:id="13"/>
      <w:bookmarkEnd w:id="14"/>
      <w:bookmarkEnd w:id="15"/>
    </w:p>
    <w:p w:rsidR="00595359" w:rsidRDefault="00AE0396">
      <w:pPr>
        <w:adjustRightInd w:val="0"/>
        <w:snapToGrid w:val="0"/>
        <w:spacing w:line="44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9.</w:t>
      </w:r>
      <w:r>
        <w:rPr>
          <w:rFonts w:asciiTheme="minorEastAsia" w:eastAsiaTheme="minorEastAsia" w:hAnsiTheme="minorEastAsia" w:cs="宋体" w:hint="eastAsia"/>
          <w:b/>
          <w:bCs/>
          <w:color w:val="000000" w:themeColor="text1"/>
        </w:rPr>
        <w:t>投标文件的语言及度量衡单位</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9.1</w:t>
      </w:r>
      <w:r>
        <w:rPr>
          <w:rFonts w:asciiTheme="minorEastAsia" w:eastAsiaTheme="minorEastAsia" w:hAnsiTheme="minorEastAsia" w:cs="宋体" w:hint="eastAsia"/>
          <w:color w:val="000000" w:themeColor="text1"/>
        </w:rPr>
        <w:t>投标文件和与投标有关的所有文件均应使用汉语。</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9.2</w:t>
      </w:r>
      <w:r>
        <w:rPr>
          <w:rFonts w:asciiTheme="minorEastAsia" w:eastAsiaTheme="minorEastAsia" w:hAnsiTheme="minorEastAsia" w:cs="宋体" w:hint="eastAsia"/>
          <w:color w:val="000000" w:themeColor="text1"/>
          <w:sz w:val="24"/>
          <w:szCs w:val="24"/>
        </w:rPr>
        <w:t>除工程规范另有规定外，投标文件使用的度量衡单位，均采用中华人民共和国法定计量单位。</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9.3</w:t>
      </w:r>
      <w:r>
        <w:rPr>
          <w:rFonts w:asciiTheme="minorEastAsia" w:eastAsiaTheme="minorEastAsia" w:hAnsiTheme="minorEastAsia" w:cs="宋体" w:hint="eastAsia"/>
          <w:color w:val="000000" w:themeColor="text1"/>
          <w:sz w:val="24"/>
          <w:szCs w:val="24"/>
        </w:rPr>
        <w:t>对不同文字文本投标文件的解释发生异义的，以中文文本为准。</w:t>
      </w:r>
    </w:p>
    <w:p w:rsidR="00595359" w:rsidRDefault="00AE0396">
      <w:pPr>
        <w:spacing w:line="440" w:lineRule="exact"/>
        <w:ind w:firstLineChars="200"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10.</w:t>
      </w:r>
      <w:r>
        <w:rPr>
          <w:rFonts w:asciiTheme="minorEastAsia" w:eastAsiaTheme="minorEastAsia" w:hAnsiTheme="minorEastAsia" w:cs="宋体" w:hint="eastAsia"/>
          <w:b/>
          <w:bCs/>
          <w:color w:val="000000" w:themeColor="text1"/>
        </w:rPr>
        <w:t>对投标文件的要求</w:t>
      </w:r>
    </w:p>
    <w:p w:rsidR="00595359" w:rsidRDefault="00AE0396">
      <w:pPr>
        <w:pStyle w:val="23"/>
        <w:spacing w:after="0" w:line="440" w:lineRule="exact"/>
        <w:textAlignment w:val="baseline"/>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b/>
          <w:bCs/>
          <w:color w:val="000000" w:themeColor="text1"/>
          <w:sz w:val="24"/>
          <w:szCs w:val="24"/>
        </w:rPr>
        <w:t xml:space="preserve">    </w:t>
      </w:r>
      <w:r>
        <w:rPr>
          <w:rFonts w:asciiTheme="minorEastAsia" w:eastAsiaTheme="minorEastAsia" w:hAnsiTheme="minorEastAsia" w:cs="宋体" w:hint="eastAsia"/>
          <w:color w:val="000000" w:themeColor="text1"/>
          <w:sz w:val="24"/>
          <w:szCs w:val="24"/>
        </w:rPr>
        <w:t>10.1</w:t>
      </w:r>
      <w:r>
        <w:rPr>
          <w:rFonts w:asciiTheme="minorEastAsia" w:eastAsiaTheme="minorEastAsia" w:hAnsiTheme="minorEastAsia" w:cs="宋体" w:hint="eastAsia"/>
          <w:color w:val="000000" w:themeColor="text1"/>
          <w:sz w:val="24"/>
          <w:szCs w:val="24"/>
        </w:rPr>
        <w:t>投标人应仔细阅读招标文件，了解招标文件的要求，在完全了解招标项目的技术要求和商务要求后，编制投标文件。</w:t>
      </w:r>
    </w:p>
    <w:p w:rsidR="00595359" w:rsidRDefault="00AE0396">
      <w:pPr>
        <w:spacing w:line="44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10.2 </w:t>
      </w:r>
      <w:r>
        <w:rPr>
          <w:rFonts w:asciiTheme="minorEastAsia" w:eastAsiaTheme="minorEastAsia" w:hAnsiTheme="minorEastAsia" w:cs="宋体" w:hint="eastAsia"/>
          <w:color w:val="000000" w:themeColor="text1"/>
        </w:rPr>
        <w:t>在投标文件的技术条款描述中，投标人必须充分应答和满足用户的强制性的需求，如“★”等，否则将导致无效标。</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10.3</w:t>
      </w:r>
      <w:r>
        <w:rPr>
          <w:rFonts w:asciiTheme="minorEastAsia" w:eastAsiaTheme="minorEastAsia" w:hAnsiTheme="minorEastAsia" w:cs="宋体" w:hint="eastAsia"/>
          <w:color w:val="000000" w:themeColor="text1"/>
        </w:rPr>
        <w:t>编制的投标文件对招标文件中有关条款未提出异议的，均被视为接受和同意。</w:t>
      </w:r>
    </w:p>
    <w:p w:rsidR="00595359" w:rsidRDefault="00AE0396">
      <w:pPr>
        <w:spacing w:line="440" w:lineRule="exact"/>
        <w:ind w:firstLine="480"/>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lastRenderedPageBreak/>
        <w:t>11.</w:t>
      </w:r>
      <w:r>
        <w:rPr>
          <w:rFonts w:asciiTheme="minorEastAsia" w:eastAsiaTheme="minorEastAsia" w:hAnsiTheme="minorEastAsia" w:cs="宋体" w:hint="eastAsia"/>
          <w:b/>
          <w:bCs/>
          <w:color w:val="000000" w:themeColor="text1"/>
        </w:rPr>
        <w:t>投标文件的组成</w:t>
      </w:r>
    </w:p>
    <w:p w:rsidR="00595359" w:rsidRDefault="00AE0396">
      <w:pPr>
        <w:spacing w:line="46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11.1</w:t>
      </w:r>
      <w:r>
        <w:rPr>
          <w:rFonts w:asciiTheme="minorEastAsia" w:eastAsiaTheme="minorEastAsia" w:hAnsiTheme="minorEastAsia" w:cs="宋体" w:hint="eastAsia"/>
          <w:color w:val="000000" w:themeColor="text1"/>
        </w:rPr>
        <w:t>投标文件的组成包括以下所列内容和招标文件第八章“投标文件部分格式”所列的内容、格式及其投标人认为有必要提供的其他文件。</w:t>
      </w:r>
    </w:p>
    <w:p w:rsidR="00595359" w:rsidRDefault="00AE0396">
      <w:pPr>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 xml:space="preserve">12.2 </w:t>
      </w:r>
      <w:r>
        <w:rPr>
          <w:rFonts w:asciiTheme="minorEastAsia" w:eastAsiaTheme="minorEastAsia" w:hAnsiTheme="minorEastAsia" w:cs="宋体" w:hint="eastAsia"/>
          <w:b/>
          <w:color w:val="000000" w:themeColor="text1"/>
        </w:rPr>
        <w:t>递交的投标文件应分为资格审查文件、技术标和商务标，电子投标文件中所有加盖公章均采用</w:t>
      </w:r>
      <w:r>
        <w:rPr>
          <w:rFonts w:asciiTheme="minorEastAsia" w:eastAsiaTheme="minorEastAsia" w:hAnsiTheme="minorEastAsia" w:cs="宋体" w:hint="eastAsia"/>
          <w:b/>
          <w:color w:val="000000" w:themeColor="text1"/>
        </w:rPr>
        <w:t>CA</w:t>
      </w:r>
      <w:r>
        <w:rPr>
          <w:rFonts w:asciiTheme="minorEastAsia" w:eastAsiaTheme="minorEastAsia" w:hAnsiTheme="minorEastAsia" w:cs="宋体" w:hint="eastAsia"/>
          <w:b/>
          <w:color w:val="000000" w:themeColor="text1"/>
        </w:rPr>
        <w:t>签章。资格审查文件、技术</w:t>
      </w:r>
      <w:proofErr w:type="gramStart"/>
      <w:r>
        <w:rPr>
          <w:rFonts w:asciiTheme="minorEastAsia" w:eastAsiaTheme="minorEastAsia" w:hAnsiTheme="minorEastAsia" w:cs="宋体" w:hint="eastAsia"/>
          <w:b/>
          <w:color w:val="000000" w:themeColor="text1"/>
        </w:rPr>
        <w:t>标不得含</w:t>
      </w:r>
      <w:proofErr w:type="gramEnd"/>
      <w:r>
        <w:rPr>
          <w:rFonts w:asciiTheme="minorEastAsia" w:eastAsiaTheme="minorEastAsia" w:hAnsiTheme="minorEastAsia" w:cs="宋体" w:hint="eastAsia"/>
          <w:b/>
          <w:color w:val="000000" w:themeColor="text1"/>
        </w:rPr>
        <w:t>商务报价，否则作无效标处理。</w:t>
      </w:r>
    </w:p>
    <w:p w:rsidR="00595359" w:rsidRDefault="00AE0396">
      <w:pPr>
        <w:pStyle w:val="ac"/>
        <w:spacing w:line="440" w:lineRule="exact"/>
        <w:ind w:firstLineChars="198" w:firstLine="477"/>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12.3</w:t>
      </w:r>
      <w:r>
        <w:rPr>
          <w:rFonts w:asciiTheme="minorEastAsia" w:eastAsiaTheme="minorEastAsia" w:hAnsiTheme="minorEastAsia" w:cs="宋体" w:hint="eastAsia"/>
          <w:b/>
          <w:bCs/>
          <w:color w:val="000000" w:themeColor="text1"/>
          <w:sz w:val="24"/>
          <w:szCs w:val="24"/>
        </w:rPr>
        <w:t>资格响应文件：应包括下列内容（并不仅限于以下）：</w:t>
      </w:r>
      <w:r>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复印件需加盖单位公章，提供的所有证书应在有效期内，逾期的无效</w:t>
      </w:r>
      <w:r>
        <w:rPr>
          <w:rFonts w:asciiTheme="minorEastAsia" w:eastAsiaTheme="minorEastAsia" w:hAnsiTheme="minorEastAsia" w:cs="宋体" w:hint="eastAsia"/>
          <w:b/>
          <w:bCs/>
          <w:color w:val="000000" w:themeColor="text1"/>
          <w:sz w:val="24"/>
          <w:szCs w:val="24"/>
        </w:rPr>
        <w:t>)</w:t>
      </w:r>
    </w:p>
    <w:p w:rsidR="00595359" w:rsidRDefault="00AE0396">
      <w:pPr>
        <w:pStyle w:val="ac"/>
        <w:spacing w:line="44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w:t>
      </w:r>
      <w:r>
        <w:rPr>
          <w:rFonts w:asciiTheme="minorEastAsia" w:eastAsiaTheme="minorEastAsia" w:hAnsiTheme="minorEastAsia" w:cs="宋体" w:hint="eastAsia"/>
          <w:bCs/>
          <w:color w:val="000000" w:themeColor="text1"/>
          <w:sz w:val="24"/>
          <w:szCs w:val="24"/>
        </w:rPr>
        <w:t>1</w:t>
      </w:r>
      <w:r>
        <w:rPr>
          <w:rFonts w:asciiTheme="minorEastAsia" w:eastAsiaTheme="minorEastAsia" w:hAnsiTheme="minorEastAsia" w:cs="宋体" w:hint="eastAsia"/>
          <w:bCs/>
          <w:color w:val="000000" w:themeColor="text1"/>
          <w:sz w:val="24"/>
          <w:szCs w:val="24"/>
        </w:rPr>
        <w:t>）“国家企业信用信息公示系统”（网址：</w:t>
      </w:r>
      <w:hyperlink r:id="rId15" w:history="1">
        <w:r>
          <w:rPr>
            <w:rStyle w:val="afc"/>
            <w:rFonts w:asciiTheme="minorEastAsia" w:eastAsiaTheme="minorEastAsia" w:hAnsiTheme="minorEastAsia" w:cs="宋体" w:hint="eastAsia"/>
            <w:bCs/>
            <w:color w:val="000000" w:themeColor="text1"/>
            <w:sz w:val="24"/>
            <w:szCs w:val="24"/>
          </w:rPr>
          <w:t>www.gsxt.gov.cn</w:t>
        </w:r>
        <w:r>
          <w:rPr>
            <w:rStyle w:val="afc"/>
            <w:rFonts w:asciiTheme="minorEastAsia" w:eastAsiaTheme="minorEastAsia" w:hAnsiTheme="minorEastAsia" w:cs="宋体" w:hint="eastAsia"/>
            <w:bCs/>
            <w:color w:val="000000" w:themeColor="text1"/>
            <w:sz w:val="24"/>
            <w:szCs w:val="24"/>
          </w:rPr>
          <w:t>）上的单位详细信息打印件或单位营业执照副本复印件或事业法人登记证复印件（事业单位参投需同时提供非公益一类事业单位说明材料）；</w:t>
        </w:r>
      </w:hyperlink>
    </w:p>
    <w:p w:rsidR="00595359" w:rsidRDefault="00AE0396">
      <w:pPr>
        <w:pStyle w:val="ac"/>
        <w:spacing w:line="44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w:t>
      </w:r>
      <w:r>
        <w:rPr>
          <w:rFonts w:asciiTheme="minorEastAsia" w:eastAsiaTheme="minorEastAsia" w:hAnsiTheme="minorEastAsia" w:cs="宋体" w:hint="eastAsia"/>
          <w:bCs/>
          <w:color w:val="000000" w:themeColor="text1"/>
          <w:sz w:val="24"/>
          <w:szCs w:val="24"/>
        </w:rPr>
        <w:t>2</w:t>
      </w:r>
      <w:r>
        <w:rPr>
          <w:rFonts w:asciiTheme="minorEastAsia" w:eastAsiaTheme="minorEastAsia" w:hAnsiTheme="minorEastAsia" w:cs="宋体" w:hint="eastAsia"/>
          <w:bCs/>
          <w:color w:val="000000" w:themeColor="text1"/>
          <w:sz w:val="24"/>
          <w:szCs w:val="24"/>
        </w:rPr>
        <w:t>）提供近期财务状况报告复印件；</w:t>
      </w:r>
    </w:p>
    <w:p w:rsidR="00595359" w:rsidRDefault="00AE0396">
      <w:pPr>
        <w:pStyle w:val="ac"/>
        <w:spacing w:line="44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w:t>
      </w:r>
      <w:r>
        <w:rPr>
          <w:rFonts w:asciiTheme="minorEastAsia" w:eastAsiaTheme="minorEastAsia" w:hAnsiTheme="minorEastAsia" w:cs="宋体" w:hint="eastAsia"/>
          <w:bCs/>
          <w:color w:val="000000" w:themeColor="text1"/>
          <w:sz w:val="24"/>
          <w:szCs w:val="24"/>
        </w:rPr>
        <w:t>3</w:t>
      </w:r>
      <w:r>
        <w:rPr>
          <w:rFonts w:asciiTheme="minorEastAsia" w:eastAsiaTheme="minorEastAsia" w:hAnsiTheme="minorEastAsia" w:cs="宋体" w:hint="eastAsia"/>
          <w:bCs/>
          <w:color w:val="000000" w:themeColor="text1"/>
          <w:sz w:val="24"/>
          <w:szCs w:val="24"/>
        </w:rPr>
        <w:t>）依法缴纳税收的相关材料或承诺函；</w:t>
      </w:r>
    </w:p>
    <w:p w:rsidR="00595359" w:rsidRDefault="00AE0396">
      <w:pPr>
        <w:pStyle w:val="ac"/>
        <w:spacing w:line="44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w:t>
      </w:r>
      <w:r>
        <w:rPr>
          <w:rFonts w:asciiTheme="minorEastAsia" w:eastAsiaTheme="minorEastAsia" w:hAnsiTheme="minorEastAsia" w:cs="宋体" w:hint="eastAsia"/>
          <w:bCs/>
          <w:color w:val="000000" w:themeColor="text1"/>
          <w:sz w:val="24"/>
          <w:szCs w:val="24"/>
        </w:rPr>
        <w:t>4</w:t>
      </w:r>
      <w:r>
        <w:rPr>
          <w:rFonts w:asciiTheme="minorEastAsia" w:eastAsiaTheme="minorEastAsia" w:hAnsiTheme="minorEastAsia" w:cs="宋体" w:hint="eastAsia"/>
          <w:bCs/>
          <w:color w:val="000000" w:themeColor="text1"/>
          <w:sz w:val="24"/>
          <w:szCs w:val="24"/>
        </w:rPr>
        <w:t>）依法缴纳社会保障资金的相关材料或承诺函；</w:t>
      </w:r>
    </w:p>
    <w:p w:rsidR="00595359" w:rsidRDefault="00AE0396">
      <w:pPr>
        <w:pStyle w:val="ac"/>
        <w:spacing w:line="440" w:lineRule="exact"/>
        <w:ind w:firstLineChars="200" w:firstLine="480"/>
        <w:rPr>
          <w:rFonts w:asciiTheme="minorEastAsia" w:eastAsiaTheme="minorEastAsia" w:hAnsiTheme="minorEastAsia" w:cs="宋体"/>
          <w:bCs/>
          <w:color w:val="000000" w:themeColor="text1"/>
          <w:sz w:val="24"/>
          <w:szCs w:val="24"/>
        </w:rPr>
      </w:pPr>
      <w:r>
        <w:rPr>
          <w:rFonts w:asciiTheme="minorEastAsia" w:eastAsiaTheme="minorEastAsia" w:hAnsiTheme="minorEastAsia" w:cs="宋体" w:hint="eastAsia"/>
          <w:bCs/>
          <w:color w:val="000000" w:themeColor="text1"/>
          <w:sz w:val="24"/>
          <w:szCs w:val="24"/>
        </w:rPr>
        <w:t>（</w:t>
      </w:r>
      <w:r>
        <w:rPr>
          <w:rFonts w:asciiTheme="minorEastAsia" w:eastAsiaTheme="minorEastAsia" w:hAnsiTheme="minorEastAsia" w:cs="宋体" w:hint="eastAsia"/>
          <w:bCs/>
          <w:color w:val="000000" w:themeColor="text1"/>
          <w:sz w:val="24"/>
          <w:szCs w:val="24"/>
        </w:rPr>
        <w:t>5</w:t>
      </w:r>
      <w:r>
        <w:rPr>
          <w:rFonts w:asciiTheme="minorEastAsia" w:eastAsiaTheme="minorEastAsia" w:hAnsiTheme="minorEastAsia" w:cs="宋体" w:hint="eastAsia"/>
          <w:bCs/>
          <w:color w:val="000000" w:themeColor="text1"/>
          <w:sz w:val="24"/>
          <w:szCs w:val="24"/>
        </w:rPr>
        <w:t>）投标人认为需要提供的其它文件和资料。</w:t>
      </w:r>
    </w:p>
    <w:p w:rsidR="00595359" w:rsidRDefault="00AE0396">
      <w:pPr>
        <w:pStyle w:val="ac"/>
        <w:spacing w:line="440" w:lineRule="exact"/>
        <w:ind w:firstLineChars="200" w:firstLine="482"/>
        <w:rPr>
          <w:rFonts w:asciiTheme="minorEastAsia" w:eastAsiaTheme="minorEastAsia" w:hAnsiTheme="minorEastAsia" w:cs="宋体"/>
          <w:color w:val="000000" w:themeColor="text1"/>
          <w:sz w:val="24"/>
        </w:rPr>
      </w:pPr>
      <w:r>
        <w:rPr>
          <w:rFonts w:asciiTheme="minorEastAsia" w:eastAsiaTheme="minorEastAsia" w:hAnsiTheme="minorEastAsia" w:hint="eastAsia"/>
          <w:b/>
          <w:bCs/>
          <w:color w:val="000000" w:themeColor="text1"/>
          <w:sz w:val="24"/>
        </w:rPr>
        <w:t>12.4</w:t>
      </w:r>
      <w:r>
        <w:rPr>
          <w:rFonts w:asciiTheme="minorEastAsia" w:eastAsiaTheme="minorEastAsia" w:hAnsiTheme="minorEastAsia" w:hint="eastAsia"/>
          <w:b/>
          <w:bCs/>
          <w:color w:val="000000" w:themeColor="text1"/>
          <w:sz w:val="24"/>
        </w:rPr>
        <w:t>商务技术响应文件</w:t>
      </w:r>
      <w:r>
        <w:rPr>
          <w:rFonts w:asciiTheme="minorEastAsia" w:eastAsiaTheme="minorEastAsia" w:hAnsiTheme="minorEastAsia" w:hint="eastAsia"/>
          <w:b/>
          <w:bCs/>
          <w:color w:val="000000" w:themeColor="text1"/>
          <w:sz w:val="24"/>
        </w:rPr>
        <w:t>:</w:t>
      </w:r>
      <w:r>
        <w:rPr>
          <w:rFonts w:asciiTheme="minorEastAsia" w:eastAsiaTheme="minorEastAsia" w:hAnsiTheme="minorEastAsia" w:hint="eastAsia"/>
          <w:b/>
          <w:bCs/>
          <w:color w:val="000000" w:themeColor="text1"/>
          <w:sz w:val="24"/>
        </w:rPr>
        <w:t>应包括下列内容（并不仅</w:t>
      </w:r>
      <w:r>
        <w:rPr>
          <w:rFonts w:asciiTheme="minorEastAsia" w:eastAsiaTheme="minorEastAsia" w:hAnsiTheme="minorEastAsia" w:hint="eastAsia"/>
          <w:b/>
          <w:bCs/>
          <w:color w:val="000000" w:themeColor="text1"/>
          <w:sz w:val="24"/>
        </w:rPr>
        <w:t>限于以下）：</w:t>
      </w:r>
      <w:r>
        <w:rPr>
          <w:rFonts w:asciiTheme="minorEastAsia" w:eastAsiaTheme="minorEastAsia" w:hAnsiTheme="minorEastAsia" w:hint="eastAsia"/>
          <w:b/>
          <w:bCs/>
          <w:color w:val="000000" w:themeColor="text1"/>
          <w:sz w:val="24"/>
        </w:rPr>
        <w:t>(</w:t>
      </w:r>
      <w:r>
        <w:rPr>
          <w:rFonts w:asciiTheme="minorEastAsia" w:eastAsiaTheme="minorEastAsia" w:hAnsiTheme="minorEastAsia" w:hint="eastAsia"/>
          <w:b/>
          <w:bCs/>
          <w:color w:val="000000" w:themeColor="text1"/>
          <w:sz w:val="24"/>
        </w:rPr>
        <w:t>复印件需加盖单位公章，提供的所有证书应在有效期内，逾期的无效</w:t>
      </w:r>
      <w:r>
        <w:rPr>
          <w:rFonts w:asciiTheme="minorEastAsia" w:eastAsiaTheme="minorEastAsia" w:hAnsiTheme="minorEastAsia" w:hint="eastAsia"/>
          <w:b/>
          <w:bCs/>
          <w:color w:val="000000" w:themeColor="text1"/>
          <w:sz w:val="24"/>
        </w:rPr>
        <w:t>)</w:t>
      </w:r>
    </w:p>
    <w:p w:rsidR="00595359" w:rsidRDefault="00AE0396">
      <w:pPr>
        <w:pStyle w:val="ac"/>
        <w:spacing w:line="440" w:lineRule="exact"/>
        <w:ind w:firstLineChars="198" w:firstLine="47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）关于资格的声明函；</w:t>
      </w:r>
    </w:p>
    <w:p w:rsidR="00595359" w:rsidRDefault="00AE0396">
      <w:pPr>
        <w:pStyle w:val="ac"/>
        <w:spacing w:line="440" w:lineRule="exact"/>
        <w:ind w:firstLineChars="198" w:firstLine="47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）投标单位情况介绍；</w:t>
      </w:r>
    </w:p>
    <w:p w:rsidR="00595359" w:rsidRDefault="00AE0396">
      <w:pPr>
        <w:pStyle w:val="ac"/>
        <w:spacing w:line="440" w:lineRule="exact"/>
        <w:ind w:firstLineChars="198" w:firstLine="47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3</w:t>
      </w:r>
      <w:r>
        <w:rPr>
          <w:rFonts w:asciiTheme="minorEastAsia" w:eastAsiaTheme="minorEastAsia" w:hAnsiTheme="minorEastAsia" w:hint="eastAsia"/>
          <w:color w:val="000000" w:themeColor="text1"/>
          <w:sz w:val="24"/>
          <w:szCs w:val="24"/>
        </w:rPr>
        <w:t>）法定代表人资格说明书、法定代表人身份证复印件；（适用于法人代表参与本项目）；</w:t>
      </w:r>
    </w:p>
    <w:p w:rsidR="00595359" w:rsidRDefault="00AE0396">
      <w:pPr>
        <w:pStyle w:val="ac"/>
        <w:spacing w:line="440" w:lineRule="exact"/>
        <w:ind w:firstLineChars="198" w:firstLine="47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4</w:t>
      </w:r>
      <w:r>
        <w:rPr>
          <w:rFonts w:asciiTheme="minorEastAsia" w:eastAsiaTheme="minorEastAsia" w:hAnsiTheme="minorEastAsia" w:hint="eastAsia"/>
          <w:color w:val="000000" w:themeColor="text1"/>
          <w:sz w:val="24"/>
          <w:szCs w:val="24"/>
        </w:rPr>
        <w:t>）法定代表人授权委托书、被授权代表身份证复印件（适用于授权代表参与本项目）；</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color w:val="000000" w:themeColor="text1"/>
          <w:sz w:val="24"/>
        </w:rPr>
        <w:t>（</w:t>
      </w:r>
      <w:r>
        <w:rPr>
          <w:rFonts w:asciiTheme="minorEastAsia" w:eastAsiaTheme="minorEastAsia" w:hAnsiTheme="minorEastAsia" w:cs="宋体" w:hint="eastAsia"/>
          <w:color w:val="000000" w:themeColor="text1"/>
          <w:sz w:val="24"/>
        </w:rPr>
        <w:t>5</w:t>
      </w:r>
      <w:r>
        <w:rPr>
          <w:rFonts w:asciiTheme="minorEastAsia" w:eastAsiaTheme="minorEastAsia" w:hAnsiTheme="minorEastAsia" w:cs="宋体"/>
          <w:color w:val="000000" w:themeColor="text1"/>
          <w:sz w:val="24"/>
        </w:rPr>
        <w:t>）</w:t>
      </w:r>
      <w:r>
        <w:rPr>
          <w:rFonts w:asciiTheme="minorEastAsia" w:eastAsiaTheme="minorEastAsia" w:hAnsiTheme="minorEastAsia" w:cs="宋体" w:hint="eastAsia"/>
          <w:color w:val="000000" w:themeColor="text1"/>
          <w:sz w:val="24"/>
        </w:rPr>
        <w:t>规范偏离表</w:t>
      </w:r>
      <w:r>
        <w:rPr>
          <w:rFonts w:asciiTheme="minorEastAsia" w:eastAsiaTheme="minorEastAsia" w:hAnsiTheme="minorEastAsia" w:cs="宋体"/>
          <w:color w:val="000000" w:themeColor="text1"/>
          <w:sz w:val="24"/>
        </w:rPr>
        <w:t>；</w:t>
      </w:r>
    </w:p>
    <w:p w:rsidR="00595359" w:rsidRDefault="00AE0396">
      <w:pPr>
        <w:pStyle w:val="ac"/>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rPr>
        <w:t>6</w:t>
      </w:r>
      <w:r>
        <w:rPr>
          <w:rFonts w:asciiTheme="minorEastAsia" w:eastAsiaTheme="minorEastAsia" w:hAnsiTheme="minorEastAsia" w:cs="宋体" w:hint="eastAsia"/>
          <w:color w:val="000000" w:themeColor="text1"/>
          <w:sz w:val="24"/>
        </w:rPr>
        <w:t>）</w:t>
      </w:r>
      <w:r>
        <w:rPr>
          <w:rFonts w:asciiTheme="minorEastAsia" w:eastAsiaTheme="minorEastAsia" w:hAnsiTheme="minorEastAsia" w:hint="eastAsia"/>
          <w:color w:val="000000" w:themeColor="text1"/>
          <w:sz w:val="24"/>
        </w:rPr>
        <w:t>按第三章《招标项目要求》</w:t>
      </w:r>
      <w:r>
        <w:rPr>
          <w:rFonts w:asciiTheme="minorEastAsia" w:eastAsiaTheme="minorEastAsia" w:hAnsiTheme="minorEastAsia"/>
          <w:color w:val="000000" w:themeColor="text1"/>
          <w:sz w:val="24"/>
        </w:rPr>
        <w:t>主要设备及</w:t>
      </w:r>
      <w:r>
        <w:rPr>
          <w:rFonts w:asciiTheme="minorEastAsia" w:eastAsiaTheme="minorEastAsia" w:hAnsiTheme="minorEastAsia" w:cs="宋体" w:hint="eastAsia"/>
          <w:bCs/>
          <w:color w:val="000000" w:themeColor="text1"/>
          <w:sz w:val="24"/>
        </w:rPr>
        <w:t>技术要求中所有打</w:t>
      </w:r>
      <w:r>
        <w:rPr>
          <w:rFonts w:asciiTheme="minorEastAsia" w:eastAsiaTheme="minorEastAsia" w:hAnsiTheme="minorEastAsia" w:cs="宋体" w:hint="eastAsia"/>
          <w:bCs/>
          <w:color w:val="000000" w:themeColor="text1"/>
          <w:sz w:val="24"/>
          <w:szCs w:val="24"/>
        </w:rPr>
        <w:t>▲</w:t>
      </w:r>
      <w:proofErr w:type="gramStart"/>
      <w:r>
        <w:rPr>
          <w:rFonts w:asciiTheme="minorEastAsia" w:eastAsiaTheme="minorEastAsia" w:hAnsiTheme="minorEastAsia" w:cs="宋体" w:hint="eastAsia"/>
          <w:color w:val="000000" w:themeColor="text1"/>
          <w:kern w:val="0"/>
          <w:sz w:val="24"/>
        </w:rPr>
        <w:t>号要求</w:t>
      </w:r>
      <w:proofErr w:type="gramEnd"/>
      <w:r>
        <w:rPr>
          <w:rFonts w:asciiTheme="minorEastAsia" w:eastAsiaTheme="minorEastAsia" w:hAnsiTheme="minorEastAsia" w:cs="宋体" w:hint="eastAsia"/>
          <w:color w:val="000000" w:themeColor="text1"/>
          <w:kern w:val="0"/>
          <w:sz w:val="24"/>
        </w:rPr>
        <w:t>提供</w:t>
      </w:r>
      <w:r>
        <w:rPr>
          <w:rFonts w:asciiTheme="minorEastAsia" w:eastAsiaTheme="minorEastAsia" w:hAnsiTheme="minorEastAsia" w:cs="宋体" w:hint="eastAsia"/>
          <w:bCs/>
          <w:color w:val="000000" w:themeColor="text1"/>
          <w:sz w:val="24"/>
        </w:rPr>
        <w:t>检测报告复印件、功能</w:t>
      </w:r>
      <w:r>
        <w:rPr>
          <w:rFonts w:asciiTheme="minorEastAsia" w:eastAsiaTheme="minorEastAsia" w:hAnsiTheme="minorEastAsia" w:cs="宋体" w:hint="eastAsia"/>
          <w:color w:val="000000" w:themeColor="text1"/>
          <w:kern w:val="0"/>
          <w:sz w:val="24"/>
        </w:rPr>
        <w:t>截图</w:t>
      </w:r>
      <w:r>
        <w:rPr>
          <w:rFonts w:asciiTheme="minorEastAsia" w:eastAsiaTheme="minorEastAsia" w:hAnsiTheme="minorEastAsia" w:cs="宋体" w:hint="eastAsia"/>
          <w:bCs/>
          <w:color w:val="000000" w:themeColor="text1"/>
          <w:sz w:val="24"/>
        </w:rPr>
        <w:t>等（如有）</w:t>
      </w:r>
      <w:r>
        <w:rPr>
          <w:rFonts w:asciiTheme="minorEastAsia" w:eastAsiaTheme="minorEastAsia" w:hAnsiTheme="minorEastAsia" w:cs="宋体" w:hint="eastAsia"/>
          <w:b/>
          <w:bCs/>
          <w:color w:val="000000" w:themeColor="text1"/>
          <w:sz w:val="24"/>
        </w:rPr>
        <w:t>；</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rPr>
        <w:t>7</w:t>
      </w:r>
      <w:r>
        <w:rPr>
          <w:rFonts w:asciiTheme="minorEastAsia" w:eastAsiaTheme="minorEastAsia" w:hAnsiTheme="minorEastAsia" w:cs="宋体" w:hint="eastAsia"/>
          <w:color w:val="000000" w:themeColor="text1"/>
          <w:sz w:val="24"/>
        </w:rPr>
        <w:t>）拟供货物的详细说明（</w:t>
      </w:r>
      <w:r>
        <w:rPr>
          <w:rFonts w:asciiTheme="minorEastAsia" w:eastAsiaTheme="minorEastAsia" w:hAnsiTheme="minorEastAsia" w:cs="宋体" w:hint="eastAsia"/>
          <w:bCs/>
          <w:color w:val="000000" w:themeColor="text1"/>
          <w:sz w:val="24"/>
        </w:rPr>
        <w:t>包括所投货物的品牌、规格型号、主要技术参数等）；</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rPr>
        <w:t>8</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bCs/>
          <w:iCs/>
          <w:color w:val="000000" w:themeColor="text1"/>
          <w:sz w:val="24"/>
          <w:szCs w:val="24"/>
        </w:rPr>
        <w:t>自</w:t>
      </w:r>
      <w:r>
        <w:rPr>
          <w:rFonts w:asciiTheme="minorEastAsia" w:eastAsiaTheme="minorEastAsia" w:hAnsiTheme="minorEastAsia" w:cs="宋体" w:hint="eastAsia"/>
          <w:bCs/>
          <w:iCs/>
          <w:color w:val="000000" w:themeColor="text1"/>
          <w:sz w:val="24"/>
          <w:szCs w:val="24"/>
        </w:rPr>
        <w:t>2019</w:t>
      </w:r>
      <w:r>
        <w:rPr>
          <w:rFonts w:asciiTheme="minorEastAsia" w:eastAsiaTheme="minorEastAsia" w:hAnsiTheme="minorEastAsia" w:cs="宋体" w:hint="eastAsia"/>
          <w:bCs/>
          <w:iCs/>
          <w:color w:val="000000" w:themeColor="text1"/>
          <w:sz w:val="24"/>
          <w:szCs w:val="24"/>
        </w:rPr>
        <w:t>年</w:t>
      </w:r>
      <w:r>
        <w:rPr>
          <w:rFonts w:asciiTheme="minorEastAsia" w:eastAsiaTheme="minorEastAsia" w:hAnsiTheme="minorEastAsia" w:cs="宋体" w:hint="eastAsia"/>
          <w:bCs/>
          <w:iCs/>
          <w:color w:val="000000" w:themeColor="text1"/>
          <w:sz w:val="24"/>
          <w:szCs w:val="24"/>
        </w:rPr>
        <w:t>1</w:t>
      </w:r>
      <w:r>
        <w:rPr>
          <w:rFonts w:asciiTheme="minorEastAsia" w:eastAsiaTheme="minorEastAsia" w:hAnsiTheme="minorEastAsia" w:cs="宋体" w:hint="eastAsia"/>
          <w:bCs/>
          <w:iCs/>
          <w:color w:val="000000" w:themeColor="text1"/>
          <w:sz w:val="24"/>
          <w:szCs w:val="24"/>
        </w:rPr>
        <w:t>月</w:t>
      </w:r>
      <w:r>
        <w:rPr>
          <w:rFonts w:asciiTheme="minorEastAsia" w:eastAsiaTheme="minorEastAsia" w:hAnsiTheme="minorEastAsia" w:cs="宋体" w:hint="eastAsia"/>
          <w:bCs/>
          <w:iCs/>
          <w:color w:val="000000" w:themeColor="text1"/>
          <w:sz w:val="24"/>
          <w:szCs w:val="24"/>
        </w:rPr>
        <w:t>1</w:t>
      </w:r>
      <w:r>
        <w:rPr>
          <w:rFonts w:asciiTheme="minorEastAsia" w:eastAsiaTheme="minorEastAsia" w:hAnsiTheme="minorEastAsia" w:cs="宋体" w:hint="eastAsia"/>
          <w:bCs/>
          <w:iCs/>
          <w:color w:val="000000" w:themeColor="text1"/>
          <w:sz w:val="24"/>
          <w:szCs w:val="24"/>
        </w:rPr>
        <w:t>日以来（以合同签订日期为准）项目业绩；</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rPr>
        <w:t>9</w:t>
      </w:r>
      <w:r>
        <w:rPr>
          <w:rFonts w:asciiTheme="minorEastAsia" w:eastAsiaTheme="minorEastAsia" w:hAnsiTheme="minorEastAsia" w:cs="宋体" w:hint="eastAsia"/>
          <w:color w:val="000000" w:themeColor="text1"/>
          <w:sz w:val="24"/>
        </w:rPr>
        <w:t>）需求理解、重难点分析、组织方案等；</w:t>
      </w:r>
    </w:p>
    <w:p w:rsidR="00595359"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10</w:t>
      </w:r>
      <w:r>
        <w:rPr>
          <w:rFonts w:asciiTheme="minorEastAsia" w:eastAsiaTheme="minorEastAsia" w:hAnsiTheme="minorEastAsia" w:cs="宋体" w:hint="eastAsia"/>
          <w:color w:val="000000" w:themeColor="text1"/>
          <w:sz w:val="24"/>
          <w:szCs w:val="24"/>
        </w:rPr>
        <w:t>）项目负责人、技术负责人简历表等；</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rPr>
        <w:t>11</w:t>
      </w:r>
      <w:r>
        <w:rPr>
          <w:rFonts w:asciiTheme="minorEastAsia" w:eastAsiaTheme="minorEastAsia" w:hAnsiTheme="minorEastAsia" w:cs="宋体" w:hint="eastAsia"/>
          <w:color w:val="000000" w:themeColor="text1"/>
          <w:sz w:val="24"/>
        </w:rPr>
        <w:t>）投标承诺书（投标单位须对工期、货物质量、售后服务、质保等招标文件中要求做出承诺的内容做出相应承诺）；</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rPr>
        <w:t>12</w:t>
      </w:r>
      <w:r>
        <w:rPr>
          <w:rFonts w:asciiTheme="minorEastAsia" w:eastAsiaTheme="minorEastAsia" w:hAnsiTheme="minorEastAsia" w:cs="宋体" w:hint="eastAsia"/>
          <w:color w:val="000000" w:themeColor="text1"/>
          <w:sz w:val="24"/>
        </w:rPr>
        <w:t>）义乌市政府采购项目投标承诺书；</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w:t>
      </w:r>
      <w:r>
        <w:rPr>
          <w:rFonts w:asciiTheme="minorEastAsia" w:eastAsiaTheme="minorEastAsia" w:hAnsiTheme="minorEastAsia" w:cs="宋体" w:hint="eastAsia"/>
          <w:color w:val="000000" w:themeColor="text1"/>
        </w:rPr>
        <w:t>13</w:t>
      </w:r>
      <w:r>
        <w:rPr>
          <w:rFonts w:asciiTheme="minorEastAsia" w:eastAsiaTheme="minorEastAsia" w:hAnsiTheme="minorEastAsia" w:cs="宋体" w:hint="eastAsia"/>
          <w:color w:val="000000" w:themeColor="text1"/>
        </w:rPr>
        <w:t>）根据招标文件项目需求及评标办法要求提供的有关资料；</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14</w:t>
      </w:r>
      <w:r>
        <w:rPr>
          <w:rFonts w:asciiTheme="minorEastAsia" w:eastAsiaTheme="minorEastAsia" w:hAnsiTheme="minorEastAsia" w:cs="宋体" w:hint="eastAsia"/>
          <w:color w:val="000000" w:themeColor="text1"/>
        </w:rPr>
        <w:t>）投标人认为须提供的其他资料（格式自拟）。</w:t>
      </w:r>
    </w:p>
    <w:p w:rsidR="00595359" w:rsidRDefault="00AE0396">
      <w:pPr>
        <w:pStyle w:val="ac"/>
        <w:spacing w:line="420" w:lineRule="exact"/>
        <w:ind w:firstLineChars="200" w:firstLine="482"/>
        <w:rPr>
          <w:rFonts w:asciiTheme="minorEastAsia" w:eastAsiaTheme="minorEastAsia" w:hAnsiTheme="minorEastAsia" w:cs="宋体"/>
          <w:b/>
          <w:bCs/>
          <w:color w:val="000000" w:themeColor="text1"/>
          <w:sz w:val="24"/>
        </w:rPr>
      </w:pPr>
      <w:r>
        <w:rPr>
          <w:rFonts w:asciiTheme="minorEastAsia" w:eastAsiaTheme="minorEastAsia" w:hAnsiTheme="minorEastAsia" w:cs="宋体" w:hint="eastAsia"/>
          <w:b/>
          <w:bCs/>
          <w:color w:val="000000" w:themeColor="text1"/>
          <w:sz w:val="24"/>
        </w:rPr>
        <w:t>12.5</w:t>
      </w:r>
      <w:r>
        <w:rPr>
          <w:rFonts w:asciiTheme="minorEastAsia" w:eastAsiaTheme="minorEastAsia" w:hAnsiTheme="minorEastAsia" w:cs="宋体" w:hint="eastAsia"/>
          <w:b/>
          <w:bCs/>
          <w:color w:val="000000" w:themeColor="text1"/>
          <w:sz w:val="24"/>
        </w:rPr>
        <w:t>报价响应文件应包括下列内容（并不仅限于以下）：</w:t>
      </w:r>
    </w:p>
    <w:p w:rsidR="00595359" w:rsidRDefault="00AE0396">
      <w:pPr>
        <w:pStyle w:val="ac"/>
        <w:spacing w:line="420" w:lineRule="exact"/>
        <w:ind w:firstLineChars="198" w:firstLine="47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）投标函；</w:t>
      </w:r>
    </w:p>
    <w:p w:rsidR="00595359" w:rsidRDefault="00AE0396">
      <w:pPr>
        <w:pStyle w:val="ac"/>
        <w:spacing w:line="420" w:lineRule="exact"/>
        <w:ind w:firstLineChars="198" w:firstLine="47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hint="eastAsia"/>
          <w:color w:val="000000" w:themeColor="text1"/>
          <w:sz w:val="24"/>
          <w:szCs w:val="24"/>
        </w:rPr>
        <w:t>）报价一览表；</w:t>
      </w:r>
    </w:p>
    <w:p w:rsidR="00595359"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3</w:t>
      </w:r>
      <w:r>
        <w:rPr>
          <w:rFonts w:asciiTheme="minorEastAsia" w:eastAsiaTheme="minorEastAsia" w:hAnsiTheme="minorEastAsia" w:cs="宋体" w:hint="eastAsia"/>
          <w:color w:val="000000" w:themeColor="text1"/>
          <w:sz w:val="24"/>
          <w:szCs w:val="24"/>
        </w:rPr>
        <w:t>）中小企业声明函（如有，格式见附件）；</w:t>
      </w:r>
      <w:r>
        <w:rPr>
          <w:rFonts w:asciiTheme="minorEastAsia" w:eastAsiaTheme="minorEastAsia" w:hAnsiTheme="minorEastAsia" w:cs="宋体" w:hint="eastAsia"/>
          <w:color w:val="000000" w:themeColor="text1"/>
          <w:sz w:val="24"/>
          <w:szCs w:val="24"/>
        </w:rPr>
        <w:t xml:space="preserve"> </w:t>
      </w:r>
    </w:p>
    <w:p w:rsidR="00595359"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4</w:t>
      </w:r>
      <w:r>
        <w:rPr>
          <w:rFonts w:asciiTheme="minorEastAsia" w:eastAsiaTheme="minorEastAsia" w:hAnsiTheme="minorEastAsia" w:cs="宋体" w:hint="eastAsia"/>
          <w:color w:val="000000" w:themeColor="text1"/>
          <w:sz w:val="24"/>
          <w:szCs w:val="24"/>
        </w:rPr>
        <w:t>）残疾人福利企业声明函（格式见附件）；</w:t>
      </w:r>
    </w:p>
    <w:p w:rsidR="00595359"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5</w:t>
      </w:r>
      <w:r>
        <w:rPr>
          <w:rFonts w:asciiTheme="minorEastAsia" w:eastAsiaTheme="minorEastAsia" w:hAnsiTheme="minorEastAsia" w:cs="宋体" w:hint="eastAsia"/>
          <w:color w:val="000000" w:themeColor="text1"/>
          <w:sz w:val="24"/>
          <w:szCs w:val="24"/>
        </w:rPr>
        <w:t>）监狱企业声明函（格式见附件）；</w:t>
      </w:r>
    </w:p>
    <w:p w:rsidR="00595359"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6</w:t>
      </w:r>
      <w:r>
        <w:rPr>
          <w:rFonts w:asciiTheme="minorEastAsia" w:eastAsiaTheme="minorEastAsia" w:hAnsiTheme="minorEastAsia" w:cs="宋体" w:hint="eastAsia"/>
          <w:color w:val="000000" w:themeColor="text1"/>
          <w:sz w:val="24"/>
          <w:szCs w:val="24"/>
        </w:rPr>
        <w:t>）其他投标人认为须提供的资料（格式自拟）。</w:t>
      </w:r>
    </w:p>
    <w:p w:rsidR="00595359"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13.</w:t>
      </w:r>
      <w:r>
        <w:rPr>
          <w:rFonts w:asciiTheme="minorEastAsia" w:eastAsiaTheme="minorEastAsia" w:hAnsiTheme="minorEastAsia" w:cs="宋体" w:hint="eastAsia"/>
          <w:color w:val="000000" w:themeColor="text1"/>
          <w:sz w:val="24"/>
          <w:szCs w:val="24"/>
        </w:rPr>
        <w:t>投标人资格的有关说明资料</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13.1</w:t>
      </w:r>
      <w:r>
        <w:rPr>
          <w:rFonts w:asciiTheme="minorEastAsia" w:eastAsiaTheme="minorEastAsia" w:hAnsiTheme="minorEastAsia" w:cs="宋体" w:hint="eastAsia"/>
          <w:color w:val="000000" w:themeColor="text1"/>
        </w:rPr>
        <w:t>投标人应提交说明其有资格参加投标和中标后有能力履行合同的文件，并作为其投标文件的一部分。</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13.2 </w:t>
      </w:r>
      <w:r>
        <w:rPr>
          <w:rFonts w:asciiTheme="minorEastAsia" w:eastAsiaTheme="minorEastAsia" w:hAnsiTheme="minorEastAsia" w:cs="宋体" w:hint="eastAsia"/>
          <w:color w:val="000000" w:themeColor="text1"/>
        </w:rPr>
        <w:t>投标人提交的合格性的说明文件应使采购人满意，投标人在投标时应是符合条件的投标人。</w:t>
      </w:r>
    </w:p>
    <w:p w:rsidR="00595359" w:rsidRDefault="00AE0396">
      <w:pPr>
        <w:pStyle w:val="ac"/>
        <w:spacing w:line="440" w:lineRule="exact"/>
        <w:ind w:firstLineChars="196" w:firstLine="472"/>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14.</w:t>
      </w:r>
      <w:r>
        <w:rPr>
          <w:rFonts w:asciiTheme="minorEastAsia" w:eastAsiaTheme="minorEastAsia" w:hAnsiTheme="minorEastAsia" w:cs="宋体" w:hint="eastAsia"/>
          <w:b/>
          <w:bCs/>
          <w:color w:val="000000" w:themeColor="text1"/>
          <w:sz w:val="24"/>
          <w:szCs w:val="24"/>
        </w:rPr>
        <w:t>报价要求</w:t>
      </w:r>
    </w:p>
    <w:p w:rsidR="00595359" w:rsidRDefault="00AE0396">
      <w:pPr>
        <w:pStyle w:val="ac"/>
        <w:spacing w:line="440" w:lineRule="exact"/>
        <w:ind w:firstLineChars="200" w:firstLine="480"/>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color w:val="000000" w:themeColor="text1"/>
          <w:sz w:val="24"/>
          <w:szCs w:val="24"/>
        </w:rPr>
        <w:t>14.1</w:t>
      </w:r>
      <w:r>
        <w:rPr>
          <w:rFonts w:asciiTheme="minorEastAsia" w:eastAsiaTheme="minorEastAsia" w:hAnsiTheme="minorEastAsia" w:cs="宋体" w:hint="eastAsia"/>
          <w:color w:val="000000" w:themeColor="text1"/>
          <w:sz w:val="24"/>
          <w:szCs w:val="24"/>
        </w:rPr>
        <w:t>投标人应根据国家的有关规定和</w:t>
      </w:r>
      <w:r>
        <w:rPr>
          <w:rFonts w:asciiTheme="minorEastAsia" w:eastAsiaTheme="minorEastAsia" w:hAnsiTheme="minorEastAsia" w:cs="宋体" w:hint="eastAsia"/>
          <w:b/>
          <w:bCs/>
          <w:color w:val="000000" w:themeColor="text1"/>
          <w:sz w:val="24"/>
          <w:szCs w:val="24"/>
          <w:shd w:val="pct10" w:color="auto" w:fill="FFFFFF"/>
        </w:rPr>
        <w:t>招标文件要求</w:t>
      </w:r>
      <w:r>
        <w:rPr>
          <w:rFonts w:asciiTheme="minorEastAsia" w:eastAsiaTheme="minorEastAsia" w:hAnsiTheme="minorEastAsia" w:cs="宋体" w:hint="eastAsia"/>
          <w:color w:val="000000" w:themeColor="text1"/>
          <w:sz w:val="24"/>
          <w:szCs w:val="24"/>
        </w:rPr>
        <w:t>并结合企业的实际情况进行投标报价。投标报价以人民币为结算货币，投标报价</w:t>
      </w:r>
      <w:r>
        <w:rPr>
          <w:rFonts w:asciiTheme="minorEastAsia" w:eastAsiaTheme="minorEastAsia" w:hAnsiTheme="minorEastAsia" w:cs="宋体" w:hint="eastAsia"/>
          <w:bCs/>
          <w:color w:val="000000" w:themeColor="text1"/>
          <w:sz w:val="24"/>
          <w:szCs w:val="24"/>
        </w:rPr>
        <w:t>包括</w:t>
      </w:r>
      <w:r>
        <w:rPr>
          <w:rFonts w:asciiTheme="minorEastAsia" w:eastAsiaTheme="minorEastAsia" w:hAnsiTheme="minorEastAsia" w:cs="宋体" w:hint="eastAsia"/>
          <w:color w:val="000000" w:themeColor="text1"/>
          <w:sz w:val="24"/>
          <w:szCs w:val="24"/>
        </w:rPr>
        <w:t>设备费、材料费、安装费、</w:t>
      </w:r>
      <w:r>
        <w:rPr>
          <w:rFonts w:asciiTheme="minorEastAsia" w:eastAsiaTheme="minorEastAsia" w:hAnsiTheme="minorEastAsia" w:cs="宋体"/>
          <w:color w:val="000000" w:themeColor="text1"/>
          <w:sz w:val="24"/>
          <w:szCs w:val="24"/>
        </w:rPr>
        <w:t>人员工资、</w:t>
      </w:r>
      <w:r>
        <w:rPr>
          <w:rFonts w:asciiTheme="minorEastAsia" w:eastAsiaTheme="minorEastAsia" w:hAnsiTheme="minorEastAsia" w:cs="宋体" w:hint="eastAsia"/>
          <w:color w:val="000000" w:themeColor="text1"/>
          <w:sz w:val="24"/>
          <w:szCs w:val="24"/>
        </w:rPr>
        <w:t>调试费、培训费、验收费、维护费、</w:t>
      </w:r>
      <w:r>
        <w:rPr>
          <w:rFonts w:asciiTheme="minorEastAsia" w:eastAsiaTheme="minorEastAsia" w:hAnsiTheme="minorEastAsia" w:cs="宋体"/>
          <w:color w:val="000000" w:themeColor="text1"/>
          <w:sz w:val="24"/>
          <w:szCs w:val="24"/>
        </w:rPr>
        <w:t>通信费（本项目不包含通信费，物</w:t>
      </w:r>
      <w:proofErr w:type="gramStart"/>
      <w:r>
        <w:rPr>
          <w:rFonts w:asciiTheme="minorEastAsia" w:eastAsiaTheme="minorEastAsia" w:hAnsiTheme="minorEastAsia" w:cs="宋体"/>
          <w:color w:val="000000" w:themeColor="text1"/>
          <w:sz w:val="24"/>
          <w:szCs w:val="24"/>
        </w:rPr>
        <w:t>联网卡</w:t>
      </w:r>
      <w:proofErr w:type="gramEnd"/>
      <w:r>
        <w:rPr>
          <w:rFonts w:asciiTheme="minorEastAsia" w:eastAsiaTheme="minorEastAsia" w:hAnsiTheme="minorEastAsia" w:cs="宋体"/>
          <w:color w:val="000000" w:themeColor="text1"/>
          <w:sz w:val="24"/>
          <w:szCs w:val="24"/>
        </w:rPr>
        <w:t>由采购人提供）、</w:t>
      </w:r>
      <w:r>
        <w:rPr>
          <w:rFonts w:asciiTheme="minorEastAsia" w:eastAsiaTheme="minorEastAsia" w:hAnsiTheme="minorEastAsia" w:cs="宋体" w:hint="eastAsia"/>
          <w:color w:val="000000" w:themeColor="text1"/>
          <w:sz w:val="24"/>
          <w:szCs w:val="24"/>
        </w:rPr>
        <w:t>管理、保险、利润、税金、售后服务费、政策性文件规定的其他费用及合同包含的所有风险、责任等合同中明示或暗示的所有一般风险、责任和义务等各项应有费用，如有漏项，视同已包含在合同总价中，合同金额不予调整。</w:t>
      </w:r>
    </w:p>
    <w:p w:rsidR="00595359" w:rsidRDefault="00AE0396">
      <w:pPr>
        <w:pStyle w:val="14"/>
        <w:spacing w:line="440" w:lineRule="exact"/>
        <w:ind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14.2</w:t>
      </w:r>
      <w:r>
        <w:rPr>
          <w:rFonts w:asciiTheme="minorEastAsia" w:eastAsiaTheme="minorEastAsia" w:hAnsiTheme="minorEastAsia" w:cs="宋体" w:hint="eastAsia"/>
          <w:color w:val="000000" w:themeColor="text1"/>
          <w:szCs w:val="24"/>
        </w:rPr>
        <w:t>投标人应在投标书的《报价一览表》上写明投标报价项目的单价和总价。中标后，</w:t>
      </w:r>
      <w:r>
        <w:rPr>
          <w:rFonts w:asciiTheme="minorEastAsia" w:eastAsiaTheme="minorEastAsia" w:hAnsiTheme="minorEastAsia" w:cs="宋体" w:hint="eastAsia"/>
          <w:b/>
          <w:color w:val="000000" w:themeColor="text1"/>
          <w:szCs w:val="24"/>
        </w:rPr>
        <w:t>中标人所填写的单价在合同实施期间不因市场</w:t>
      </w:r>
      <w:r>
        <w:rPr>
          <w:rFonts w:asciiTheme="minorEastAsia" w:eastAsiaTheme="minorEastAsia" w:hAnsiTheme="minorEastAsia" w:cs="宋体" w:hint="eastAsia"/>
          <w:b/>
          <w:color w:val="000000" w:themeColor="text1"/>
          <w:szCs w:val="24"/>
        </w:rPr>
        <w:t>变化因素而变动；</w:t>
      </w:r>
      <w:r>
        <w:rPr>
          <w:rFonts w:asciiTheme="minorEastAsia" w:eastAsiaTheme="minorEastAsia" w:hAnsiTheme="minorEastAsia" w:cs="宋体" w:hint="eastAsia"/>
          <w:color w:val="000000" w:themeColor="text1"/>
          <w:szCs w:val="24"/>
        </w:rPr>
        <w:t>投标人在计算报价时应考虑一定的风险系数。</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14.3</w:t>
      </w:r>
      <w:r>
        <w:rPr>
          <w:rFonts w:asciiTheme="minorEastAsia" w:eastAsiaTheme="minorEastAsia" w:hAnsiTheme="minorEastAsia" w:cs="宋体" w:hint="eastAsia"/>
          <w:color w:val="000000" w:themeColor="text1"/>
          <w:sz w:val="24"/>
          <w:szCs w:val="24"/>
        </w:rPr>
        <w:t>投标人应按招标文件规定的报价格式进行投标报价。投标人对每种服务只允许有一个报价，采购人不接受任何有选择性的报价。</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14.4</w:t>
      </w:r>
      <w:r>
        <w:rPr>
          <w:rFonts w:asciiTheme="minorEastAsia" w:eastAsiaTheme="minorEastAsia" w:hAnsiTheme="minorEastAsia" w:cs="宋体" w:hint="eastAsia"/>
          <w:color w:val="000000" w:themeColor="text1"/>
        </w:rPr>
        <w:t>采购人不接受低于成本的投标报价。</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14.5</w:t>
      </w:r>
      <w:r>
        <w:rPr>
          <w:rFonts w:asciiTheme="minorEastAsia" w:eastAsiaTheme="minorEastAsia" w:hAnsiTheme="minorEastAsia" w:cs="宋体" w:hint="eastAsia"/>
          <w:color w:val="000000" w:themeColor="text1"/>
        </w:rPr>
        <w:t>投标人按照上述要求编制投标报价。一旦确认某一投标人中标，除合同规定的可调整内容外，中标人不得要求追加任何费用。</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14.6</w:t>
      </w:r>
      <w:r>
        <w:rPr>
          <w:rFonts w:asciiTheme="minorEastAsia" w:eastAsiaTheme="minorEastAsia" w:hAnsiTheme="minorEastAsia" w:cs="宋体" w:hint="eastAsia"/>
          <w:color w:val="000000" w:themeColor="text1"/>
        </w:rPr>
        <w:t>须由中标单位开具正式增值税发票。</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14.7</w:t>
      </w:r>
      <w:r>
        <w:rPr>
          <w:rFonts w:asciiTheme="minorEastAsia" w:eastAsiaTheme="minorEastAsia" w:hAnsiTheme="minorEastAsia" w:cs="宋体" w:hint="eastAsia"/>
          <w:color w:val="000000" w:themeColor="text1"/>
        </w:rPr>
        <w:t>招标文件中规定由投标单位承担并支付的相关费用在投标报价时应一并考虑。</w:t>
      </w:r>
    </w:p>
    <w:p w:rsidR="00595359" w:rsidRDefault="00AE0396">
      <w:pPr>
        <w:adjustRightInd w:val="0"/>
        <w:snapToGrid w:val="0"/>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lastRenderedPageBreak/>
        <w:t>15.</w:t>
      </w:r>
      <w:r>
        <w:rPr>
          <w:rFonts w:asciiTheme="minorEastAsia" w:eastAsiaTheme="minorEastAsia" w:hAnsiTheme="minorEastAsia" w:cs="宋体" w:hint="eastAsia"/>
          <w:b/>
          <w:bCs/>
          <w:color w:val="000000" w:themeColor="text1"/>
        </w:rPr>
        <w:t>投标文件格式</w:t>
      </w:r>
    </w:p>
    <w:p w:rsidR="00595359" w:rsidRDefault="00AE0396">
      <w:pPr>
        <w:adjustRightInd w:val="0"/>
        <w:snapToGrid w:val="0"/>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15.1</w:t>
      </w:r>
      <w:r>
        <w:rPr>
          <w:rFonts w:asciiTheme="minorEastAsia" w:eastAsiaTheme="minorEastAsia" w:hAnsiTheme="minorEastAsia" w:cs="宋体" w:hint="eastAsia"/>
          <w:b/>
          <w:bCs/>
          <w:color w:val="000000" w:themeColor="text1"/>
        </w:rPr>
        <w:t>投标文件</w:t>
      </w:r>
      <w:proofErr w:type="gramStart"/>
      <w:r>
        <w:rPr>
          <w:rFonts w:asciiTheme="minorEastAsia" w:eastAsiaTheme="minorEastAsia" w:hAnsiTheme="minorEastAsia" w:cs="宋体" w:hint="eastAsia"/>
          <w:b/>
          <w:bCs/>
          <w:color w:val="000000" w:themeColor="text1"/>
        </w:rPr>
        <w:t>须包括</w:t>
      </w:r>
      <w:proofErr w:type="gramEnd"/>
      <w:r>
        <w:rPr>
          <w:rFonts w:asciiTheme="minorEastAsia" w:eastAsiaTheme="minorEastAsia" w:hAnsiTheme="minorEastAsia" w:cs="宋体" w:hint="eastAsia"/>
          <w:b/>
          <w:bCs/>
          <w:color w:val="000000" w:themeColor="text1"/>
        </w:rPr>
        <w:t>本须知第</w:t>
      </w:r>
      <w:r>
        <w:rPr>
          <w:rFonts w:asciiTheme="minorEastAsia" w:eastAsiaTheme="minorEastAsia" w:hAnsiTheme="minorEastAsia" w:cs="宋体" w:hint="eastAsia"/>
          <w:b/>
          <w:bCs/>
          <w:color w:val="000000" w:themeColor="text1"/>
        </w:rPr>
        <w:t>11</w:t>
      </w:r>
      <w:r>
        <w:rPr>
          <w:rFonts w:asciiTheme="minorEastAsia" w:eastAsiaTheme="minorEastAsia" w:hAnsiTheme="minorEastAsia" w:cs="宋体" w:hint="eastAsia"/>
          <w:b/>
          <w:bCs/>
          <w:color w:val="000000" w:themeColor="text1"/>
        </w:rPr>
        <w:t>条中规定的全部内容，投标人不按招标文件的要求提供的投标文件和资料将视为没有对招标文件作实质性响应，其投标将被拒绝，其风险由投标人自行承担。</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15.2</w:t>
      </w:r>
      <w:r>
        <w:rPr>
          <w:rFonts w:asciiTheme="minorEastAsia" w:eastAsiaTheme="minorEastAsia" w:hAnsiTheme="minorEastAsia" w:cs="宋体" w:hint="eastAsia"/>
          <w:color w:val="000000" w:themeColor="text1"/>
        </w:rPr>
        <w:t>招标文件中提供投标文件格式的，投标人提交的投标文件应当使用招标文件所提供的投标文件格式，表格格式在不改变格式内容的情况下可自行制作。招标文件未提供投标文件格式的，投标人自行设计表格及内容，以便更细致全面的说明其能力。</w:t>
      </w:r>
    </w:p>
    <w:p w:rsidR="00595359" w:rsidRDefault="00AE0396">
      <w:pPr>
        <w:pStyle w:val="ac"/>
        <w:spacing w:line="420" w:lineRule="exact"/>
        <w:ind w:firstLineChars="200" w:firstLine="482"/>
        <w:rPr>
          <w:rFonts w:asciiTheme="minorEastAsia" w:eastAsiaTheme="minorEastAsia" w:hAnsiTheme="minorEastAsia" w:cs="宋体"/>
          <w:b/>
          <w:bCs/>
          <w:color w:val="000000" w:themeColor="text1"/>
          <w:sz w:val="24"/>
        </w:rPr>
      </w:pPr>
      <w:r>
        <w:rPr>
          <w:rFonts w:asciiTheme="minorEastAsia" w:eastAsiaTheme="minorEastAsia" w:hAnsiTheme="minorEastAsia" w:cs="宋体" w:hint="eastAsia"/>
          <w:b/>
          <w:bCs/>
          <w:color w:val="000000" w:themeColor="text1"/>
          <w:sz w:val="24"/>
        </w:rPr>
        <w:t>16</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b/>
          <w:bCs/>
          <w:color w:val="000000" w:themeColor="text1"/>
          <w:sz w:val="24"/>
        </w:rPr>
        <w:t>投标文件编制要求</w:t>
      </w:r>
    </w:p>
    <w:p w:rsidR="00595359" w:rsidRDefault="00AE0396">
      <w:pPr>
        <w:spacing w:line="42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16.1</w:t>
      </w:r>
      <w:r>
        <w:rPr>
          <w:rFonts w:asciiTheme="minorEastAsia" w:eastAsiaTheme="minorEastAsia" w:hAnsiTheme="minorEastAsia" w:cs="宋体" w:hint="eastAsia"/>
          <w:color w:val="000000" w:themeColor="text1"/>
        </w:rPr>
        <w:t>投标人应根据电子投标操作指南通过“政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电子交易客户端”按本招标文件规定的内容和</w:t>
      </w:r>
      <w:r>
        <w:rPr>
          <w:rFonts w:asciiTheme="minorEastAsia" w:eastAsiaTheme="minorEastAsia" w:hAnsiTheme="minorEastAsia" w:cs="宋体" w:hint="eastAsia"/>
          <w:color w:val="000000" w:themeColor="text1"/>
        </w:rPr>
        <w:t>顺序编制电子投标文件并进行关联定位，其中技术标中不得出现本项目投标报价。</w:t>
      </w:r>
    </w:p>
    <w:p w:rsidR="00595359" w:rsidRDefault="00AE0396">
      <w:pPr>
        <w:spacing w:line="42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16.2</w:t>
      </w:r>
      <w:r>
        <w:rPr>
          <w:rFonts w:asciiTheme="minorEastAsia" w:eastAsiaTheme="minorEastAsia" w:hAnsiTheme="minorEastAsia" w:cs="宋体" w:hint="eastAsia"/>
          <w:color w:val="000000" w:themeColor="text1"/>
        </w:rPr>
        <w:t>由于未按招标文件的规定要求编制投标文件，导致评审小组</w:t>
      </w:r>
      <w:proofErr w:type="gramStart"/>
      <w:r>
        <w:rPr>
          <w:rFonts w:asciiTheme="minorEastAsia" w:eastAsiaTheme="minorEastAsia" w:hAnsiTheme="minorEastAsia" w:cs="宋体" w:hint="eastAsia"/>
          <w:color w:val="000000" w:themeColor="text1"/>
        </w:rPr>
        <w:t>作出</w:t>
      </w:r>
      <w:proofErr w:type="gramEnd"/>
      <w:r>
        <w:rPr>
          <w:rFonts w:asciiTheme="minorEastAsia" w:eastAsiaTheme="minorEastAsia" w:hAnsiTheme="minorEastAsia" w:cs="宋体" w:hint="eastAsia"/>
          <w:color w:val="000000" w:themeColor="text1"/>
        </w:rPr>
        <w:t>的对投标方的误判，责任由投标方自己承担。</w:t>
      </w:r>
    </w:p>
    <w:p w:rsidR="00595359" w:rsidRDefault="00AE0396">
      <w:pPr>
        <w:spacing w:line="42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16.3</w:t>
      </w:r>
      <w:r>
        <w:rPr>
          <w:rFonts w:asciiTheme="minorEastAsia" w:eastAsiaTheme="minorEastAsia" w:hAnsiTheme="minorEastAsia" w:cs="宋体" w:hint="eastAsia"/>
          <w:color w:val="000000" w:themeColor="text1"/>
        </w:rPr>
        <w:t>投标文件内容不完整、编排混乱导致投标文件被误读、漏读或都查找不到相关内容的，责任由投标人自行承担。</w:t>
      </w:r>
    </w:p>
    <w:p w:rsidR="00595359" w:rsidRDefault="00AE0396">
      <w:pPr>
        <w:pStyle w:val="ac"/>
        <w:spacing w:line="440" w:lineRule="exact"/>
        <w:ind w:firstLineChars="200" w:firstLine="482"/>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17.</w:t>
      </w:r>
      <w:r>
        <w:rPr>
          <w:rFonts w:asciiTheme="minorEastAsia" w:eastAsiaTheme="minorEastAsia" w:hAnsiTheme="minorEastAsia" w:cs="宋体" w:hint="eastAsia"/>
          <w:b/>
          <w:bCs/>
          <w:color w:val="000000" w:themeColor="text1"/>
          <w:sz w:val="24"/>
          <w:szCs w:val="24"/>
        </w:rPr>
        <w:t>投标保证金：无。</w:t>
      </w:r>
    </w:p>
    <w:p w:rsidR="00595359" w:rsidRDefault="00AE0396">
      <w:pPr>
        <w:pStyle w:val="14"/>
        <w:spacing w:line="440" w:lineRule="exact"/>
        <w:ind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
          <w:bCs/>
          <w:color w:val="000000" w:themeColor="text1"/>
          <w:szCs w:val="24"/>
        </w:rPr>
        <w:t>18</w:t>
      </w:r>
      <w:r>
        <w:rPr>
          <w:rFonts w:asciiTheme="minorEastAsia" w:eastAsiaTheme="minorEastAsia" w:hAnsiTheme="minorEastAsia" w:cs="宋体" w:hint="eastAsia"/>
          <w:color w:val="000000" w:themeColor="text1"/>
          <w:szCs w:val="24"/>
        </w:rPr>
        <w:t>.</w:t>
      </w:r>
      <w:r>
        <w:rPr>
          <w:rFonts w:asciiTheme="minorEastAsia" w:eastAsiaTheme="minorEastAsia" w:hAnsiTheme="minorEastAsia" w:cs="宋体" w:hint="eastAsia"/>
          <w:b/>
          <w:bCs/>
          <w:color w:val="000000" w:themeColor="text1"/>
          <w:szCs w:val="24"/>
        </w:rPr>
        <w:t>履约保证金：无。</w:t>
      </w:r>
    </w:p>
    <w:p w:rsidR="00595359" w:rsidRDefault="00AE0396">
      <w:pPr>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19.</w:t>
      </w:r>
      <w:r>
        <w:rPr>
          <w:rFonts w:asciiTheme="minorEastAsia" w:eastAsiaTheme="minorEastAsia" w:hAnsiTheme="minorEastAsia" w:cs="宋体" w:hint="eastAsia"/>
          <w:b/>
          <w:bCs/>
          <w:color w:val="000000" w:themeColor="text1"/>
        </w:rPr>
        <w:t>投标有效期</w:t>
      </w:r>
    </w:p>
    <w:p w:rsidR="00595359" w:rsidRDefault="00AE0396">
      <w:pPr>
        <w:spacing w:line="440" w:lineRule="exact"/>
        <w:ind w:firstLineChars="200" w:firstLine="480"/>
        <w:rPr>
          <w:rFonts w:asciiTheme="minorEastAsia" w:eastAsiaTheme="minorEastAsia" w:hAnsiTheme="minorEastAsia" w:cs="宋体"/>
          <w:b/>
          <w:bCs/>
          <w:color w:val="000000" w:themeColor="text1"/>
        </w:rPr>
      </w:pPr>
      <w:r>
        <w:rPr>
          <w:rFonts w:asciiTheme="minorEastAsia" w:eastAsiaTheme="minorEastAsia" w:hAnsiTheme="minorEastAsia" w:cs="宋体" w:hint="eastAsia"/>
          <w:color w:val="000000" w:themeColor="text1"/>
        </w:rPr>
        <w:t xml:space="preserve">19.1 </w:t>
      </w:r>
      <w:r>
        <w:rPr>
          <w:rFonts w:asciiTheme="minorEastAsia" w:eastAsiaTheme="minorEastAsia" w:hAnsiTheme="minorEastAsia" w:cs="宋体" w:hint="eastAsia"/>
          <w:color w:val="000000" w:themeColor="text1"/>
        </w:rPr>
        <w:t>投标文件从开标之日起，投标有效期为</w:t>
      </w:r>
      <w:r>
        <w:rPr>
          <w:rFonts w:asciiTheme="minorEastAsia" w:eastAsiaTheme="minorEastAsia" w:hAnsiTheme="minorEastAsia" w:cs="宋体" w:hint="eastAsia"/>
          <w:color w:val="000000" w:themeColor="text1"/>
        </w:rPr>
        <w:t>90</w:t>
      </w:r>
      <w:r>
        <w:rPr>
          <w:rFonts w:asciiTheme="minorEastAsia" w:eastAsiaTheme="minorEastAsia" w:hAnsiTheme="minorEastAsia" w:cs="宋体" w:hint="eastAsia"/>
          <w:color w:val="000000" w:themeColor="text1"/>
        </w:rPr>
        <w:t>天。</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19.2 </w:t>
      </w:r>
      <w:r>
        <w:rPr>
          <w:rFonts w:asciiTheme="minorEastAsia" w:eastAsiaTheme="minorEastAsia" w:hAnsiTheme="minorEastAsia" w:cs="宋体" w:hint="eastAsia"/>
          <w:color w:val="000000" w:themeColor="text1"/>
          <w:sz w:val="24"/>
          <w:szCs w:val="24"/>
        </w:rPr>
        <w:t>特殊情况下，在原投标有效期截止之前，采购人可要求投标人同意延长有效期，这种要求与答复均应以书面形式提交。投标人可拒绝这种要求。接受延长投标有效期的投标人将不会被要求和允许修正其投标。</w:t>
      </w:r>
    </w:p>
    <w:p w:rsidR="00595359" w:rsidRDefault="00AE0396">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16" w:name="_Toc107309634"/>
      <w:bookmarkStart w:id="17" w:name="_Toc274303232"/>
      <w:bookmarkStart w:id="18" w:name="_Toc362250690"/>
      <w:r>
        <w:rPr>
          <w:rFonts w:asciiTheme="minorEastAsia" w:eastAsiaTheme="minorEastAsia" w:hAnsiTheme="minorEastAsia" w:cs="宋体" w:hint="eastAsia"/>
          <w:color w:val="000000" w:themeColor="text1"/>
          <w:sz w:val="28"/>
          <w:szCs w:val="28"/>
        </w:rPr>
        <w:t>四、投标文件的递交</w:t>
      </w:r>
      <w:bookmarkEnd w:id="16"/>
      <w:bookmarkEnd w:id="17"/>
      <w:bookmarkEnd w:id="18"/>
    </w:p>
    <w:p w:rsidR="00595359" w:rsidRDefault="00AE0396">
      <w:pPr>
        <w:pStyle w:val="ac"/>
        <w:spacing w:line="440" w:lineRule="exact"/>
        <w:ind w:firstLineChars="200" w:firstLine="482"/>
        <w:rPr>
          <w:rFonts w:asciiTheme="minorEastAsia" w:eastAsiaTheme="minorEastAsia" w:hAnsiTheme="minorEastAsia" w:cs="宋体"/>
          <w:b/>
          <w:bCs/>
          <w:color w:val="000000" w:themeColor="text1"/>
          <w:sz w:val="24"/>
          <w:szCs w:val="24"/>
        </w:rPr>
      </w:pPr>
      <w:bookmarkStart w:id="19" w:name="__RefHeading___Toc3314"/>
      <w:bookmarkEnd w:id="19"/>
      <w:r>
        <w:rPr>
          <w:rFonts w:asciiTheme="minorEastAsia" w:eastAsiaTheme="minorEastAsia" w:hAnsiTheme="minorEastAsia" w:cs="宋体" w:hint="eastAsia"/>
          <w:b/>
          <w:bCs/>
          <w:color w:val="000000" w:themeColor="text1"/>
          <w:sz w:val="24"/>
          <w:szCs w:val="24"/>
        </w:rPr>
        <w:t>20.</w:t>
      </w:r>
      <w:r>
        <w:rPr>
          <w:rFonts w:asciiTheme="minorEastAsia" w:eastAsiaTheme="minorEastAsia" w:hAnsiTheme="minorEastAsia" w:cs="宋体" w:hint="eastAsia"/>
          <w:b/>
          <w:bCs/>
          <w:color w:val="000000" w:themeColor="text1"/>
          <w:sz w:val="24"/>
          <w:szCs w:val="24"/>
        </w:rPr>
        <w:t>电子投标文件上传的地点和截止时间</w:t>
      </w:r>
    </w:p>
    <w:p w:rsidR="00595359" w:rsidRDefault="00AE0396">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20.1</w:t>
      </w:r>
      <w:r>
        <w:rPr>
          <w:rFonts w:asciiTheme="minorEastAsia" w:eastAsiaTheme="minorEastAsia" w:hAnsiTheme="minorEastAsia" w:cs="宋体" w:hint="eastAsia"/>
          <w:color w:val="000000" w:themeColor="text1"/>
        </w:rPr>
        <w:t>投标人应于</w:t>
      </w:r>
      <w:r>
        <w:rPr>
          <w:rFonts w:asciiTheme="minorEastAsia" w:eastAsiaTheme="minorEastAsia" w:hAnsiTheme="minorEastAsia" w:cs="宋体" w:hint="eastAsia"/>
          <w:color w:val="000000" w:themeColor="text1"/>
        </w:rPr>
        <w:t>2022</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22</w:t>
      </w:r>
      <w:r>
        <w:rPr>
          <w:rFonts w:asciiTheme="minorEastAsia" w:eastAsiaTheme="minorEastAsia" w:hAnsiTheme="minorEastAsia" w:cs="宋体" w:hint="eastAsia"/>
          <w:color w:val="000000" w:themeColor="text1"/>
        </w:rPr>
        <w:t>日上午</w:t>
      </w:r>
      <w:r>
        <w:rPr>
          <w:rFonts w:asciiTheme="minorEastAsia" w:eastAsiaTheme="minorEastAsia" w:hAnsiTheme="minorEastAsia" w:cs="宋体" w:hint="eastAsia"/>
          <w:color w:val="000000" w:themeColor="text1"/>
        </w:rPr>
        <w:t>09:30</w:t>
      </w:r>
      <w:r>
        <w:rPr>
          <w:rFonts w:asciiTheme="minorEastAsia" w:eastAsiaTheme="minorEastAsia" w:hAnsiTheme="minorEastAsia" w:cs="宋体" w:hint="eastAsia"/>
          <w:color w:val="000000" w:themeColor="text1"/>
        </w:rPr>
        <w:t>前在“政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”上自行加密上传电子投标文件，逾期上传或未按要求上传的投标文件将予以拒收。</w:t>
      </w:r>
    </w:p>
    <w:p w:rsidR="00595359" w:rsidRDefault="00AE0396">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20.2</w:t>
      </w:r>
      <w:r>
        <w:rPr>
          <w:rFonts w:asciiTheme="minorEastAsia" w:eastAsiaTheme="minorEastAsia" w:hAnsiTheme="minorEastAsia" w:cs="宋体" w:hint="eastAsia"/>
          <w:color w:val="000000" w:themeColor="text1"/>
        </w:rPr>
        <w:t>采购人在规定的投标截止时间以后“政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平台”将不接收投标文件。</w:t>
      </w:r>
    </w:p>
    <w:p w:rsidR="00595359" w:rsidRDefault="00AE0396">
      <w:pPr>
        <w:pStyle w:val="ac"/>
        <w:spacing w:line="440" w:lineRule="exact"/>
        <w:ind w:firstLineChars="200" w:firstLine="482"/>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21.</w:t>
      </w:r>
      <w:r>
        <w:rPr>
          <w:rFonts w:asciiTheme="minorEastAsia" w:eastAsiaTheme="minorEastAsia" w:hAnsiTheme="minorEastAsia" w:cs="宋体" w:hint="eastAsia"/>
          <w:b/>
          <w:bCs/>
          <w:color w:val="000000" w:themeColor="text1"/>
          <w:sz w:val="24"/>
          <w:szCs w:val="24"/>
        </w:rPr>
        <w:t>投标文件解密</w:t>
      </w:r>
    </w:p>
    <w:p w:rsidR="00595359" w:rsidRDefault="00AE0396">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投标人接到解密指令后</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小时内（</w:t>
      </w:r>
      <w:r>
        <w:rPr>
          <w:rFonts w:asciiTheme="minorEastAsia" w:eastAsiaTheme="minorEastAsia" w:hAnsiTheme="minorEastAsia" w:cs="宋体" w:hint="eastAsia"/>
          <w:color w:val="000000" w:themeColor="text1"/>
        </w:rPr>
        <w:t>2022</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22</w:t>
      </w: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color w:val="000000" w:themeColor="text1"/>
        </w:rPr>
        <w:t>09:30-10:30</w:t>
      </w:r>
      <w:r>
        <w:rPr>
          <w:rFonts w:asciiTheme="minorEastAsia" w:eastAsiaTheme="minorEastAsia" w:hAnsiTheme="minorEastAsia" w:cs="宋体" w:hint="eastAsia"/>
          <w:color w:val="000000" w:themeColor="text1"/>
        </w:rPr>
        <w:t>）可以登录“政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”平台，用“项目采购</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开标评标”功能进行解密投标文件。若供应商在规定时间内无法解密或解密失败，将导致投标无效或失败。</w:t>
      </w:r>
    </w:p>
    <w:p w:rsidR="00595359"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备注：为确保采购项目顺利实施，避免因政</w:t>
      </w:r>
      <w:proofErr w:type="gramStart"/>
      <w:r>
        <w:rPr>
          <w:rFonts w:asciiTheme="minorEastAsia" w:eastAsiaTheme="minorEastAsia" w:hAnsiTheme="minorEastAsia" w:cs="宋体" w:hint="eastAsia"/>
          <w:color w:val="000000" w:themeColor="text1"/>
          <w:sz w:val="24"/>
          <w:szCs w:val="24"/>
        </w:rPr>
        <w:t>采云</w:t>
      </w:r>
      <w:proofErr w:type="gramEnd"/>
      <w:r>
        <w:rPr>
          <w:rFonts w:asciiTheme="minorEastAsia" w:eastAsiaTheme="minorEastAsia" w:hAnsiTheme="minorEastAsia" w:cs="宋体" w:hint="eastAsia"/>
          <w:color w:val="000000" w:themeColor="text1"/>
          <w:sz w:val="24"/>
          <w:szCs w:val="24"/>
        </w:rPr>
        <w:t>上电子投标文件解密失败导致投标人投标无效，投标人可在</w:t>
      </w:r>
      <w:r>
        <w:rPr>
          <w:rFonts w:asciiTheme="minorEastAsia" w:eastAsiaTheme="minorEastAsia" w:hAnsiTheme="minorEastAsia" w:cs="宋体" w:hint="eastAsia"/>
          <w:color w:val="000000" w:themeColor="text1"/>
          <w:sz w:val="24"/>
          <w:szCs w:val="24"/>
        </w:rPr>
        <w:t>2022</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hint="eastAsia"/>
          <w:color w:val="000000" w:themeColor="text1"/>
          <w:sz w:val="24"/>
          <w:szCs w:val="24"/>
        </w:rPr>
        <w:t>7</w:t>
      </w:r>
      <w:r>
        <w:rPr>
          <w:rFonts w:asciiTheme="minorEastAsia" w:eastAsiaTheme="minorEastAsia" w:hAnsiTheme="minorEastAsia" w:cs="宋体" w:hint="eastAsia"/>
          <w:color w:val="000000" w:themeColor="text1"/>
          <w:sz w:val="24"/>
          <w:szCs w:val="24"/>
        </w:rPr>
        <w:t>月</w:t>
      </w:r>
      <w:r>
        <w:rPr>
          <w:rFonts w:asciiTheme="minorEastAsia" w:eastAsiaTheme="minorEastAsia" w:hAnsiTheme="minorEastAsia" w:cs="宋体" w:hint="eastAsia"/>
          <w:color w:val="000000" w:themeColor="text1"/>
          <w:sz w:val="24"/>
          <w:szCs w:val="24"/>
        </w:rPr>
        <w:t>22</w:t>
      </w:r>
      <w:r>
        <w:rPr>
          <w:rFonts w:asciiTheme="minorEastAsia" w:eastAsiaTheme="minorEastAsia" w:hAnsiTheme="minorEastAsia" w:cs="宋体" w:hint="eastAsia"/>
          <w:color w:val="000000" w:themeColor="text1"/>
          <w:sz w:val="24"/>
          <w:szCs w:val="24"/>
        </w:rPr>
        <w:t>日</w:t>
      </w:r>
      <w:r>
        <w:rPr>
          <w:rFonts w:asciiTheme="minorEastAsia" w:eastAsiaTheme="minorEastAsia" w:hAnsiTheme="minorEastAsia" w:cs="宋体" w:hint="eastAsia"/>
          <w:color w:val="000000" w:themeColor="text1"/>
          <w:sz w:val="24"/>
          <w:szCs w:val="24"/>
        </w:rPr>
        <w:t>09:30</w:t>
      </w:r>
      <w:r>
        <w:rPr>
          <w:rFonts w:asciiTheme="minorEastAsia" w:eastAsiaTheme="minorEastAsia" w:hAnsiTheme="minorEastAsia" w:cs="宋体" w:hint="eastAsia"/>
          <w:color w:val="000000" w:themeColor="text1"/>
          <w:sz w:val="24"/>
          <w:szCs w:val="24"/>
        </w:rPr>
        <w:t>前将在政</w:t>
      </w:r>
      <w:proofErr w:type="gramStart"/>
      <w:r>
        <w:rPr>
          <w:rFonts w:asciiTheme="minorEastAsia" w:eastAsiaTheme="minorEastAsia" w:hAnsiTheme="minorEastAsia" w:cs="宋体" w:hint="eastAsia"/>
          <w:color w:val="000000" w:themeColor="text1"/>
          <w:sz w:val="24"/>
          <w:szCs w:val="24"/>
        </w:rPr>
        <w:t>采云</w:t>
      </w:r>
      <w:proofErr w:type="gramEnd"/>
      <w:r>
        <w:rPr>
          <w:rFonts w:asciiTheme="minorEastAsia" w:eastAsiaTheme="minorEastAsia" w:hAnsiTheme="minorEastAsia" w:cs="宋体" w:hint="eastAsia"/>
          <w:color w:val="000000" w:themeColor="text1"/>
          <w:sz w:val="24"/>
          <w:szCs w:val="24"/>
        </w:rPr>
        <w:t>平台上最后生成的具备电子签章的备份加密投标文件（文件名后缀为备份文件四字的首字母）以电子邮件方式传送至浙江至诚工程咨询有限责任公司邮箱（</w:t>
      </w:r>
      <w:r>
        <w:rPr>
          <w:rFonts w:asciiTheme="minorEastAsia" w:eastAsiaTheme="minorEastAsia" w:hAnsiTheme="minorEastAsia" w:cs="宋体" w:hint="eastAsia"/>
          <w:color w:val="000000" w:themeColor="text1"/>
          <w:sz w:val="24"/>
          <w:szCs w:val="24"/>
        </w:rPr>
        <w:t>zb@zccpa.com</w:t>
      </w:r>
      <w:r>
        <w:rPr>
          <w:rFonts w:asciiTheme="minorEastAsia" w:eastAsiaTheme="minorEastAsia" w:hAnsiTheme="minorEastAsia" w:cs="宋体" w:hint="eastAsia"/>
          <w:color w:val="000000" w:themeColor="text1"/>
          <w:sz w:val="24"/>
          <w:szCs w:val="24"/>
        </w:rPr>
        <w:t>），传送</w:t>
      </w:r>
      <w:r>
        <w:rPr>
          <w:rFonts w:asciiTheme="minorEastAsia" w:eastAsiaTheme="minorEastAsia" w:hAnsiTheme="minorEastAsia" w:cs="宋体" w:hint="eastAsia"/>
          <w:color w:val="000000" w:themeColor="text1"/>
          <w:sz w:val="24"/>
          <w:szCs w:val="24"/>
        </w:rPr>
        <w:t>的备份电子投标文件需打包压缩并加密，加密密码由投标人自行保管，如政</w:t>
      </w:r>
      <w:proofErr w:type="gramStart"/>
      <w:r>
        <w:rPr>
          <w:rFonts w:asciiTheme="minorEastAsia" w:eastAsiaTheme="minorEastAsia" w:hAnsiTheme="minorEastAsia" w:cs="宋体" w:hint="eastAsia"/>
          <w:color w:val="000000" w:themeColor="text1"/>
          <w:sz w:val="24"/>
          <w:szCs w:val="24"/>
        </w:rPr>
        <w:t>采云</w:t>
      </w:r>
      <w:proofErr w:type="gramEnd"/>
      <w:r>
        <w:rPr>
          <w:rFonts w:asciiTheme="minorEastAsia" w:eastAsiaTheme="minorEastAsia" w:hAnsiTheme="minorEastAsia" w:cs="宋体" w:hint="eastAsia"/>
          <w:color w:val="000000" w:themeColor="text1"/>
          <w:sz w:val="24"/>
          <w:szCs w:val="24"/>
        </w:rPr>
        <w:t>上电子投标文件出现解密失败情况（开标当日</w:t>
      </w:r>
      <w:r>
        <w:rPr>
          <w:rFonts w:asciiTheme="minorEastAsia" w:eastAsiaTheme="minorEastAsia" w:hAnsiTheme="minorEastAsia" w:cs="宋体" w:hint="eastAsia"/>
          <w:color w:val="000000" w:themeColor="text1"/>
          <w:sz w:val="24"/>
          <w:szCs w:val="24"/>
        </w:rPr>
        <w:t>09:30-10:30</w:t>
      </w:r>
      <w:r>
        <w:rPr>
          <w:rFonts w:asciiTheme="minorEastAsia" w:eastAsiaTheme="minorEastAsia" w:hAnsiTheme="minorEastAsia" w:cs="宋体" w:hint="eastAsia"/>
          <w:color w:val="000000" w:themeColor="text1"/>
          <w:sz w:val="24"/>
          <w:szCs w:val="24"/>
        </w:rPr>
        <w:t>期间进行解密），投标人可按照自身意愿确认是否同意提供加密密码解密传送至浙江至诚工程咨询有限责任公司邮箱（</w:t>
      </w:r>
      <w:r>
        <w:rPr>
          <w:rFonts w:asciiTheme="minorEastAsia" w:eastAsiaTheme="minorEastAsia" w:hAnsiTheme="minorEastAsia" w:cs="宋体" w:hint="eastAsia"/>
          <w:color w:val="000000" w:themeColor="text1"/>
          <w:sz w:val="24"/>
          <w:szCs w:val="24"/>
        </w:rPr>
        <w:t>zb@zccpa.com</w:t>
      </w:r>
      <w:r>
        <w:rPr>
          <w:rFonts w:asciiTheme="minorEastAsia" w:eastAsiaTheme="minorEastAsia" w:hAnsiTheme="minorEastAsia" w:cs="宋体" w:hint="eastAsia"/>
          <w:color w:val="000000" w:themeColor="text1"/>
          <w:sz w:val="24"/>
          <w:szCs w:val="24"/>
        </w:rPr>
        <w:t>）的备份文件，并以备份文件作为替代电子投标文件，如投标人未按照规定时间（</w:t>
      </w:r>
      <w:r>
        <w:rPr>
          <w:rFonts w:asciiTheme="minorEastAsia" w:eastAsiaTheme="minorEastAsia" w:hAnsiTheme="minorEastAsia" w:cs="宋体" w:hint="eastAsia"/>
          <w:color w:val="000000" w:themeColor="text1"/>
          <w:sz w:val="24"/>
          <w:szCs w:val="24"/>
        </w:rPr>
        <w:t>2022</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hint="eastAsia"/>
          <w:color w:val="000000" w:themeColor="text1"/>
          <w:sz w:val="24"/>
          <w:szCs w:val="24"/>
        </w:rPr>
        <w:t>7</w:t>
      </w:r>
      <w:r>
        <w:rPr>
          <w:rFonts w:asciiTheme="minorEastAsia" w:eastAsiaTheme="minorEastAsia" w:hAnsiTheme="minorEastAsia" w:cs="宋体" w:hint="eastAsia"/>
          <w:color w:val="000000" w:themeColor="text1"/>
          <w:sz w:val="24"/>
          <w:szCs w:val="24"/>
        </w:rPr>
        <w:t>月</w:t>
      </w:r>
      <w:r>
        <w:rPr>
          <w:rFonts w:asciiTheme="minorEastAsia" w:eastAsiaTheme="minorEastAsia" w:hAnsiTheme="minorEastAsia" w:cs="宋体" w:hint="eastAsia"/>
          <w:color w:val="000000" w:themeColor="text1"/>
          <w:sz w:val="24"/>
          <w:szCs w:val="24"/>
        </w:rPr>
        <w:t>22</w:t>
      </w:r>
      <w:r>
        <w:rPr>
          <w:rFonts w:asciiTheme="minorEastAsia" w:eastAsiaTheme="minorEastAsia" w:hAnsiTheme="minorEastAsia" w:cs="宋体" w:hint="eastAsia"/>
          <w:color w:val="000000" w:themeColor="text1"/>
          <w:sz w:val="24"/>
          <w:szCs w:val="24"/>
        </w:rPr>
        <w:t>日</w:t>
      </w:r>
      <w:r>
        <w:rPr>
          <w:rFonts w:asciiTheme="minorEastAsia" w:eastAsiaTheme="minorEastAsia" w:hAnsiTheme="minorEastAsia" w:cs="宋体" w:hint="eastAsia"/>
          <w:color w:val="000000" w:themeColor="text1"/>
          <w:sz w:val="24"/>
          <w:szCs w:val="24"/>
        </w:rPr>
        <w:t>09:30</w:t>
      </w:r>
      <w:r>
        <w:rPr>
          <w:rFonts w:asciiTheme="minorEastAsia" w:eastAsiaTheme="minorEastAsia" w:hAnsiTheme="minorEastAsia" w:cs="宋体" w:hint="eastAsia"/>
          <w:color w:val="000000" w:themeColor="text1"/>
          <w:sz w:val="24"/>
          <w:szCs w:val="24"/>
        </w:rPr>
        <w:t>时前）及要求提供有效备份文件，同时政</w:t>
      </w:r>
      <w:proofErr w:type="gramStart"/>
      <w:r>
        <w:rPr>
          <w:rFonts w:asciiTheme="minorEastAsia" w:eastAsiaTheme="minorEastAsia" w:hAnsiTheme="minorEastAsia" w:cs="宋体" w:hint="eastAsia"/>
          <w:color w:val="000000" w:themeColor="text1"/>
          <w:sz w:val="24"/>
          <w:szCs w:val="24"/>
        </w:rPr>
        <w:t>采云</w:t>
      </w:r>
      <w:proofErr w:type="gramEnd"/>
      <w:r>
        <w:rPr>
          <w:rFonts w:asciiTheme="minorEastAsia" w:eastAsiaTheme="minorEastAsia" w:hAnsiTheme="minorEastAsia" w:cs="宋体" w:hint="eastAsia"/>
          <w:color w:val="000000" w:themeColor="text1"/>
          <w:sz w:val="24"/>
          <w:szCs w:val="24"/>
        </w:rPr>
        <w:t>上投标文件解密失败的，将导致投标无效。</w:t>
      </w:r>
    </w:p>
    <w:p w:rsidR="00595359" w:rsidRDefault="00AE0396">
      <w:pPr>
        <w:pStyle w:val="ac"/>
        <w:spacing w:line="440" w:lineRule="exact"/>
        <w:ind w:firstLineChars="200" w:firstLine="482"/>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22.</w:t>
      </w:r>
      <w:r>
        <w:rPr>
          <w:rFonts w:asciiTheme="minorEastAsia" w:eastAsiaTheme="minorEastAsia" w:hAnsiTheme="minorEastAsia" w:cs="宋体" w:hint="eastAsia"/>
          <w:b/>
          <w:bCs/>
          <w:color w:val="000000" w:themeColor="text1"/>
          <w:sz w:val="24"/>
          <w:szCs w:val="24"/>
        </w:rPr>
        <w:t>投标文件的补充、修改与撤回</w:t>
      </w:r>
    </w:p>
    <w:p w:rsidR="00595359" w:rsidRDefault="00AE0396">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22.1</w:t>
      </w:r>
      <w:r>
        <w:rPr>
          <w:rFonts w:asciiTheme="minorEastAsia" w:eastAsiaTheme="minorEastAsia" w:hAnsiTheme="minorEastAsia" w:cs="宋体" w:hint="eastAsia"/>
          <w:color w:val="000000" w:themeColor="text1"/>
        </w:rPr>
        <w:t>投标人在提交投标文件以后，在</w:t>
      </w:r>
      <w:r>
        <w:rPr>
          <w:rFonts w:asciiTheme="minorEastAsia" w:eastAsiaTheme="minorEastAsia" w:hAnsiTheme="minorEastAsia" w:cs="宋体" w:hint="eastAsia"/>
          <w:color w:val="000000" w:themeColor="text1"/>
        </w:rPr>
        <w:t>规定的投标截止时间之前，可以以重新补充修改或撤回已上传的投标文件，补充、修改的内容为投标文件的组成部分。</w:t>
      </w:r>
    </w:p>
    <w:p w:rsidR="00595359" w:rsidRDefault="00AE0396">
      <w:pPr>
        <w:tabs>
          <w:tab w:val="left" w:pos="2212"/>
        </w:tabs>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22.2</w:t>
      </w:r>
      <w:r>
        <w:rPr>
          <w:rFonts w:asciiTheme="minorEastAsia" w:eastAsiaTheme="minorEastAsia" w:hAnsiTheme="minorEastAsia" w:cs="宋体" w:hint="eastAsia"/>
          <w:color w:val="000000" w:themeColor="text1"/>
        </w:rPr>
        <w:t>在投标截止时间之后，投标人不得对其投标做任何修改。</w:t>
      </w:r>
    </w:p>
    <w:p w:rsidR="00595359" w:rsidRDefault="00AE0396">
      <w:pPr>
        <w:tabs>
          <w:tab w:val="left" w:pos="315"/>
        </w:tabs>
        <w:adjustRightInd w:val="0"/>
        <w:snapToGrid w:val="0"/>
        <w:spacing w:line="46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22.3</w:t>
      </w:r>
      <w:r>
        <w:rPr>
          <w:rFonts w:asciiTheme="minorEastAsia" w:eastAsiaTheme="minorEastAsia" w:hAnsiTheme="minorEastAsia" w:cs="宋体" w:hint="eastAsia"/>
          <w:color w:val="000000" w:themeColor="text1"/>
        </w:rPr>
        <w:t>从投标截止时间至投标人在投标书格式中确定的投标有效期期满这段时间内，投标人不得撤回其投标。</w:t>
      </w:r>
    </w:p>
    <w:p w:rsidR="00595359" w:rsidRDefault="00AE0396">
      <w:pPr>
        <w:pStyle w:val="2"/>
        <w:numPr>
          <w:ilvl w:val="1"/>
          <w:numId w:val="0"/>
        </w:numPr>
        <w:spacing w:before="0" w:after="0" w:line="440" w:lineRule="exact"/>
        <w:rPr>
          <w:rFonts w:asciiTheme="minorEastAsia" w:eastAsiaTheme="minorEastAsia" w:hAnsiTheme="minorEastAsia" w:cs="宋体"/>
          <w:color w:val="000000" w:themeColor="text1"/>
        </w:rPr>
      </w:pPr>
      <w:bookmarkStart w:id="20" w:name="_Toc107309635"/>
      <w:r>
        <w:rPr>
          <w:rFonts w:asciiTheme="minorEastAsia" w:eastAsiaTheme="minorEastAsia" w:hAnsiTheme="minorEastAsia" w:cs="宋体" w:hint="eastAsia"/>
          <w:color w:val="000000" w:themeColor="text1"/>
          <w:sz w:val="28"/>
          <w:szCs w:val="28"/>
        </w:rPr>
        <w:t>五、其它</w:t>
      </w:r>
      <w:bookmarkEnd w:id="20"/>
    </w:p>
    <w:p w:rsidR="00595359" w:rsidRDefault="00AE0396">
      <w:pPr>
        <w:pStyle w:val="14"/>
        <w:spacing w:line="44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spacing w:val="-6"/>
        </w:rPr>
        <w:t>23.</w:t>
      </w:r>
      <w:r>
        <w:rPr>
          <w:rFonts w:asciiTheme="minorEastAsia" w:eastAsiaTheme="minorEastAsia" w:hAnsiTheme="minorEastAsia" w:cs="宋体" w:hint="eastAsia"/>
          <w:b/>
          <w:bCs/>
          <w:color w:val="000000" w:themeColor="text1"/>
          <w:spacing w:val="-6"/>
        </w:rPr>
        <w:t>本招标文件解释权归采购人。</w:t>
      </w:r>
    </w:p>
    <w:p w:rsidR="00595359" w:rsidRDefault="00595359">
      <w:pPr>
        <w:pStyle w:val="aff5"/>
        <w:ind w:firstLineChars="0" w:firstLine="0"/>
        <w:rPr>
          <w:rFonts w:asciiTheme="minorEastAsia" w:eastAsiaTheme="minorEastAsia" w:hAnsiTheme="minorEastAsia" w:cs="宋体"/>
          <w:color w:val="000000" w:themeColor="text1"/>
        </w:rPr>
      </w:pPr>
    </w:p>
    <w:p w:rsidR="00595359" w:rsidRDefault="00595359">
      <w:pPr>
        <w:rPr>
          <w:rFonts w:asciiTheme="minorEastAsia" w:eastAsiaTheme="minorEastAsia" w:hAnsiTheme="minorEastAsia" w:cs="宋体"/>
          <w:color w:val="000000" w:themeColor="text1"/>
          <w:sz w:val="36"/>
          <w:szCs w:val="36"/>
        </w:rPr>
      </w:pPr>
      <w:bookmarkStart w:id="21" w:name="_Toc379811057"/>
      <w:bookmarkStart w:id="22" w:name="_Toc365897793"/>
      <w:bookmarkStart w:id="23" w:name="_Toc274303234"/>
      <w:bookmarkStart w:id="24" w:name="_Toc226973000"/>
      <w:bookmarkStart w:id="25" w:name="_Toc274303251"/>
    </w:p>
    <w:p w:rsidR="00595359" w:rsidRDefault="00595359">
      <w:pPr>
        <w:pStyle w:val="25"/>
        <w:ind w:left="480" w:firstLine="720"/>
        <w:rPr>
          <w:rFonts w:asciiTheme="minorEastAsia" w:eastAsiaTheme="minorEastAsia" w:hAnsiTheme="minorEastAsia" w:cs="宋体"/>
          <w:color w:val="000000" w:themeColor="text1"/>
          <w:sz w:val="36"/>
          <w:szCs w:val="36"/>
        </w:rPr>
      </w:pPr>
    </w:p>
    <w:p w:rsidR="00595359" w:rsidRDefault="00595359">
      <w:pPr>
        <w:pStyle w:val="25"/>
        <w:ind w:left="480" w:firstLine="720"/>
        <w:rPr>
          <w:rFonts w:asciiTheme="minorEastAsia" w:eastAsiaTheme="minorEastAsia" w:hAnsiTheme="minorEastAsia" w:cs="宋体"/>
          <w:color w:val="000000" w:themeColor="text1"/>
          <w:sz w:val="36"/>
          <w:szCs w:val="36"/>
        </w:rPr>
      </w:pPr>
    </w:p>
    <w:p w:rsidR="00595359" w:rsidRDefault="00AE0396">
      <w:pPr>
        <w:pStyle w:val="25"/>
        <w:ind w:left="480" w:firstLine="720"/>
        <w:rPr>
          <w:rFonts w:asciiTheme="minorEastAsia" w:eastAsiaTheme="minorEastAsia" w:hAnsiTheme="minorEastAsia" w:cs="宋体"/>
          <w:color w:val="000000" w:themeColor="text1"/>
          <w:sz w:val="36"/>
          <w:szCs w:val="36"/>
        </w:rPr>
      </w:pPr>
      <w:r>
        <w:rPr>
          <w:rFonts w:asciiTheme="minorEastAsia" w:eastAsiaTheme="minorEastAsia" w:hAnsiTheme="minorEastAsia" w:cs="宋体" w:hint="eastAsia"/>
          <w:color w:val="000000" w:themeColor="text1"/>
          <w:sz w:val="36"/>
          <w:szCs w:val="36"/>
        </w:rPr>
        <w:t xml:space="preserve"> </w:t>
      </w:r>
    </w:p>
    <w:p w:rsidR="00595359" w:rsidRDefault="00595359">
      <w:pPr>
        <w:rPr>
          <w:rFonts w:asciiTheme="minorEastAsia" w:eastAsiaTheme="minorEastAsia" w:hAnsiTheme="minorEastAsia"/>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595359">
      <w:pPr>
        <w:pStyle w:val="a6"/>
        <w:ind w:firstLine="420"/>
        <w:rPr>
          <w:rFonts w:asciiTheme="minorEastAsia" w:eastAsiaTheme="minorEastAsia" w:hAnsiTheme="minorEastAsia"/>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AE0396">
      <w:pPr>
        <w:pStyle w:val="1"/>
        <w:spacing w:before="0" w:after="0" w:line="240" w:lineRule="auto"/>
        <w:ind w:left="0" w:firstLine="0"/>
        <w:jc w:val="center"/>
        <w:rPr>
          <w:rFonts w:asciiTheme="minorEastAsia" w:eastAsiaTheme="minorEastAsia" w:hAnsiTheme="minorEastAsia" w:cs="宋体"/>
          <w:color w:val="000000" w:themeColor="text1"/>
          <w:sz w:val="36"/>
          <w:szCs w:val="36"/>
        </w:rPr>
      </w:pPr>
      <w:bookmarkStart w:id="26" w:name="_Toc107309636"/>
      <w:r>
        <w:rPr>
          <w:rFonts w:asciiTheme="minorEastAsia" w:eastAsiaTheme="minorEastAsia" w:hAnsiTheme="minorEastAsia" w:cs="宋体" w:hint="eastAsia"/>
          <w:color w:val="000000" w:themeColor="text1"/>
          <w:sz w:val="36"/>
          <w:szCs w:val="36"/>
        </w:rPr>
        <w:lastRenderedPageBreak/>
        <w:t>第三章</w:t>
      </w:r>
      <w:r>
        <w:rPr>
          <w:rFonts w:asciiTheme="minorEastAsia" w:eastAsiaTheme="minorEastAsia" w:hAnsiTheme="minorEastAsia" w:cs="宋体" w:hint="eastAsia"/>
          <w:color w:val="000000" w:themeColor="text1"/>
          <w:sz w:val="36"/>
          <w:szCs w:val="36"/>
        </w:rPr>
        <w:t xml:space="preserve">  </w:t>
      </w:r>
      <w:r>
        <w:rPr>
          <w:rFonts w:asciiTheme="minorEastAsia" w:eastAsiaTheme="minorEastAsia" w:hAnsiTheme="minorEastAsia" w:cs="宋体" w:hint="eastAsia"/>
          <w:color w:val="000000" w:themeColor="text1"/>
          <w:sz w:val="36"/>
          <w:szCs w:val="36"/>
        </w:rPr>
        <w:t>招标项目要求</w:t>
      </w:r>
      <w:bookmarkStart w:id="27" w:name="_Toc446575013"/>
      <w:bookmarkStart w:id="28" w:name="_Toc2425"/>
      <w:bookmarkStart w:id="29" w:name="_Toc29334"/>
      <w:bookmarkEnd w:id="21"/>
      <w:bookmarkEnd w:id="22"/>
      <w:bookmarkEnd w:id="23"/>
      <w:bookmarkEnd w:id="26"/>
      <w:bookmarkEnd w:id="27"/>
    </w:p>
    <w:p w:rsidR="00595359" w:rsidRDefault="00AE0396">
      <w:pPr>
        <w:spacing w:line="360" w:lineRule="auto"/>
        <w:ind w:right="40"/>
        <w:rPr>
          <w:rFonts w:asciiTheme="minorEastAsia" w:eastAsiaTheme="minorEastAsia" w:hAnsiTheme="minorEastAsia" w:cs="宋体"/>
          <w:b/>
          <w:bCs/>
          <w:color w:val="000000" w:themeColor="text1"/>
          <w:spacing w:val="-4"/>
          <w:sz w:val="28"/>
          <w:szCs w:val="28"/>
        </w:rPr>
      </w:pPr>
      <w:bookmarkStart w:id="30" w:name="_Toc103363509"/>
      <w:r>
        <w:rPr>
          <w:rFonts w:asciiTheme="minorEastAsia" w:eastAsiaTheme="minorEastAsia" w:hAnsiTheme="minorEastAsia" w:cs="宋体" w:hint="eastAsia"/>
          <w:b/>
          <w:bCs/>
          <w:color w:val="000000" w:themeColor="text1"/>
          <w:spacing w:val="-4"/>
          <w:sz w:val="28"/>
          <w:szCs w:val="28"/>
        </w:rPr>
        <w:t>一、项目概况</w:t>
      </w:r>
    </w:p>
    <w:p w:rsidR="00595359" w:rsidRDefault="00AE0396">
      <w:pPr>
        <w:spacing w:line="440" w:lineRule="exact"/>
        <w:ind w:firstLineChars="200" w:firstLine="480"/>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山区河流大多源短流急，极易发生洪水、泥石流、滑坡等山洪灾害。近年来，极端天气事件增多，强降雨特别是局地降雨的趋势明显，</w:t>
      </w:r>
      <w:proofErr w:type="gramStart"/>
      <w:r>
        <w:rPr>
          <w:rFonts w:asciiTheme="minorEastAsia" w:eastAsiaTheme="minorEastAsia" w:hAnsiTheme="minorEastAsia" w:hint="eastAsia"/>
          <w:color w:val="000000" w:themeColor="text1"/>
          <w:szCs w:val="28"/>
        </w:rPr>
        <w:t>雨强记录</w:t>
      </w:r>
      <w:proofErr w:type="gramEnd"/>
      <w:r>
        <w:rPr>
          <w:rFonts w:asciiTheme="minorEastAsia" w:eastAsiaTheme="minorEastAsia" w:hAnsiTheme="minorEastAsia" w:hint="eastAsia"/>
          <w:color w:val="000000" w:themeColor="text1"/>
          <w:szCs w:val="28"/>
        </w:rPr>
        <w:t>不断刷新，山洪灾害呈多发趋势，小流域山洪和地质灾害造成的人员伤亡已占</w:t>
      </w:r>
      <w:proofErr w:type="gramStart"/>
      <w:r>
        <w:rPr>
          <w:rFonts w:asciiTheme="minorEastAsia" w:eastAsiaTheme="minorEastAsia" w:hAnsiTheme="minorEastAsia" w:hint="eastAsia"/>
          <w:color w:val="000000" w:themeColor="text1"/>
          <w:szCs w:val="28"/>
        </w:rPr>
        <w:t>洪涝台灾害</w:t>
      </w:r>
      <w:proofErr w:type="gramEnd"/>
      <w:r>
        <w:rPr>
          <w:rFonts w:asciiTheme="minorEastAsia" w:eastAsiaTheme="minorEastAsia" w:hAnsiTheme="minorEastAsia" w:hint="eastAsia"/>
          <w:color w:val="000000" w:themeColor="text1"/>
          <w:szCs w:val="28"/>
        </w:rPr>
        <w:t>伤亡人数的</w:t>
      </w:r>
      <w:r>
        <w:rPr>
          <w:rFonts w:asciiTheme="minorEastAsia" w:eastAsiaTheme="minorEastAsia" w:hAnsiTheme="minorEastAsia" w:hint="eastAsia"/>
          <w:color w:val="000000" w:themeColor="text1"/>
          <w:szCs w:val="28"/>
        </w:rPr>
        <w:t>80%</w:t>
      </w:r>
      <w:r>
        <w:rPr>
          <w:rFonts w:asciiTheme="minorEastAsia" w:eastAsiaTheme="minorEastAsia" w:hAnsiTheme="minorEastAsia" w:hint="eastAsia"/>
          <w:color w:val="000000" w:themeColor="text1"/>
          <w:szCs w:val="28"/>
        </w:rPr>
        <w:t>以上，山洪灾害已成为当前水旱灾害防御领域的三大风险之一。</w:t>
      </w:r>
      <w:r>
        <w:rPr>
          <w:rFonts w:asciiTheme="minorEastAsia" w:eastAsiaTheme="minorEastAsia" w:hAnsiTheme="minorEastAsia" w:hint="eastAsia"/>
          <w:color w:val="000000" w:themeColor="text1"/>
          <w:szCs w:val="28"/>
        </w:rPr>
        <w:t>2019</w:t>
      </w:r>
      <w:r>
        <w:rPr>
          <w:rFonts w:asciiTheme="minorEastAsia" w:eastAsiaTheme="minorEastAsia" w:hAnsiTheme="minorEastAsia" w:hint="eastAsia"/>
          <w:color w:val="000000" w:themeColor="text1"/>
          <w:szCs w:val="28"/>
        </w:rPr>
        <w:t>年</w:t>
      </w:r>
      <w:r>
        <w:rPr>
          <w:rFonts w:asciiTheme="minorEastAsia" w:eastAsiaTheme="minorEastAsia" w:hAnsiTheme="minorEastAsia" w:hint="eastAsia"/>
          <w:color w:val="000000" w:themeColor="text1"/>
          <w:szCs w:val="28"/>
        </w:rPr>
        <w:t>11</w:t>
      </w:r>
      <w:r>
        <w:rPr>
          <w:rFonts w:asciiTheme="minorEastAsia" w:eastAsiaTheme="minorEastAsia" w:hAnsiTheme="minorEastAsia" w:hint="eastAsia"/>
          <w:color w:val="000000" w:themeColor="text1"/>
          <w:szCs w:val="28"/>
        </w:rPr>
        <w:t>月</w:t>
      </w:r>
      <w:r>
        <w:rPr>
          <w:rFonts w:asciiTheme="minorEastAsia" w:eastAsiaTheme="minorEastAsia" w:hAnsiTheme="minorEastAsia" w:hint="eastAsia"/>
          <w:color w:val="000000" w:themeColor="text1"/>
          <w:szCs w:val="28"/>
        </w:rPr>
        <w:t>27</w:t>
      </w:r>
      <w:r>
        <w:rPr>
          <w:rFonts w:asciiTheme="minorEastAsia" w:eastAsiaTheme="minorEastAsia" w:hAnsiTheme="minorEastAsia" w:hint="eastAsia"/>
          <w:color w:val="000000" w:themeColor="text1"/>
          <w:szCs w:val="28"/>
        </w:rPr>
        <w:t>日，在省政府“五个重大”谋划情况专题汇报会上，“推进小流域洪水预报预警和应急响应机制建设”作为袁家军省长交办事项，要求水利厅牵头加快建立跨部门的小流域洪水预报预警和应急响应机制。“七张问题清单”省委重点关注问题已将小</w:t>
      </w:r>
      <w:r>
        <w:rPr>
          <w:rFonts w:asciiTheme="minorEastAsia" w:eastAsiaTheme="minorEastAsia" w:hAnsiTheme="minorEastAsia" w:hint="eastAsia"/>
          <w:color w:val="000000" w:themeColor="text1"/>
          <w:szCs w:val="28"/>
        </w:rPr>
        <w:t>流域山洪灾害风险问题纳入其中。</w:t>
      </w:r>
    </w:p>
    <w:p w:rsidR="00595359" w:rsidRDefault="00AE0396">
      <w:pPr>
        <w:spacing w:line="440" w:lineRule="exact"/>
        <w:ind w:firstLineChars="200" w:firstLine="480"/>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2021</w:t>
      </w:r>
      <w:r>
        <w:rPr>
          <w:rFonts w:asciiTheme="minorEastAsia" w:eastAsiaTheme="minorEastAsia" w:hAnsiTheme="minorEastAsia" w:hint="eastAsia"/>
          <w:color w:val="000000" w:themeColor="text1"/>
          <w:szCs w:val="28"/>
        </w:rPr>
        <w:t>年义乌市</w:t>
      </w:r>
      <w:proofErr w:type="gramStart"/>
      <w:r>
        <w:rPr>
          <w:rFonts w:asciiTheme="minorEastAsia" w:eastAsiaTheme="minorEastAsia" w:hAnsiTheme="minorEastAsia" w:hint="eastAsia"/>
          <w:color w:val="000000" w:themeColor="text1"/>
          <w:szCs w:val="28"/>
        </w:rPr>
        <w:t>赤</w:t>
      </w:r>
      <w:proofErr w:type="gramEnd"/>
      <w:r>
        <w:rPr>
          <w:rFonts w:asciiTheme="minorEastAsia" w:eastAsiaTheme="minorEastAsia" w:hAnsiTheme="minorEastAsia" w:hint="eastAsia"/>
          <w:color w:val="000000" w:themeColor="text1"/>
          <w:szCs w:val="28"/>
        </w:rPr>
        <w:t>岸镇“小流域山洪预警及应急联动”场景被金华市委评为</w:t>
      </w:r>
      <w:r>
        <w:rPr>
          <w:rFonts w:asciiTheme="minorEastAsia" w:eastAsiaTheme="minorEastAsia" w:hAnsiTheme="minorEastAsia" w:hint="eastAsia"/>
          <w:color w:val="000000" w:themeColor="text1"/>
          <w:szCs w:val="28"/>
        </w:rPr>
        <w:t>2021</w:t>
      </w:r>
      <w:r>
        <w:rPr>
          <w:rFonts w:asciiTheme="minorEastAsia" w:eastAsiaTheme="minorEastAsia" w:hAnsiTheme="minorEastAsia" w:hint="eastAsia"/>
          <w:color w:val="000000" w:themeColor="text1"/>
          <w:szCs w:val="28"/>
        </w:rPr>
        <w:t>年度金华市数字化改革“最佳应用”，同时省大数据发展管理局和省水利厅作为重点场景发文推广，并具备推广价值。为进一步放大试点效应，全力保障人民群众生命财产安全，有必要实施本项目进一步扩大山洪灾害监测预警覆盖范围及感知要素，构建小流域河道、地形、村落等地理要素的三维模型，实现小流域场景全要素数字化和虚拟化、流域</w:t>
      </w:r>
      <w:proofErr w:type="gramStart"/>
      <w:r>
        <w:rPr>
          <w:rFonts w:asciiTheme="minorEastAsia" w:eastAsiaTheme="minorEastAsia" w:hAnsiTheme="minorEastAsia" w:hint="eastAsia"/>
          <w:color w:val="000000" w:themeColor="text1"/>
          <w:szCs w:val="28"/>
        </w:rPr>
        <w:t>全状态实时化</w:t>
      </w:r>
      <w:proofErr w:type="gramEnd"/>
      <w:r>
        <w:rPr>
          <w:rFonts w:asciiTheme="minorEastAsia" w:eastAsiaTheme="minorEastAsia" w:hAnsiTheme="minorEastAsia" w:hint="eastAsia"/>
          <w:color w:val="000000" w:themeColor="text1"/>
          <w:szCs w:val="28"/>
        </w:rPr>
        <w:t>和可视化。</w:t>
      </w:r>
    </w:p>
    <w:p w:rsidR="00595359" w:rsidRDefault="00AE0396">
      <w:pPr>
        <w:spacing w:line="360" w:lineRule="auto"/>
        <w:ind w:right="40"/>
        <w:rPr>
          <w:rFonts w:asciiTheme="minorEastAsia" w:eastAsiaTheme="minorEastAsia" w:hAnsiTheme="minorEastAsia" w:cs="宋体"/>
          <w:b/>
          <w:bCs/>
          <w:color w:val="000000" w:themeColor="text1"/>
          <w:spacing w:val="-4"/>
          <w:sz w:val="28"/>
          <w:szCs w:val="28"/>
        </w:rPr>
      </w:pPr>
      <w:r>
        <w:rPr>
          <w:rFonts w:asciiTheme="minorEastAsia" w:eastAsiaTheme="minorEastAsia" w:hAnsiTheme="minorEastAsia" w:cs="宋体" w:hint="eastAsia"/>
          <w:b/>
          <w:bCs/>
          <w:color w:val="000000" w:themeColor="text1"/>
          <w:spacing w:val="-4"/>
          <w:sz w:val="28"/>
          <w:szCs w:val="28"/>
        </w:rPr>
        <w:t>二、建设内容</w:t>
      </w:r>
    </w:p>
    <w:p w:rsidR="00595359" w:rsidRDefault="00AE0396">
      <w:pPr>
        <w:spacing w:line="440" w:lineRule="exact"/>
        <w:ind w:firstLineChars="200" w:firstLine="480"/>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义乌市小流域山洪灾害监测预警能力提升项目主要建设内容包括前端</w:t>
      </w:r>
      <w:r>
        <w:rPr>
          <w:rFonts w:asciiTheme="minorEastAsia" w:eastAsiaTheme="minorEastAsia" w:hAnsiTheme="minorEastAsia" w:hint="eastAsia"/>
          <w:color w:val="000000" w:themeColor="text1"/>
          <w:szCs w:val="28"/>
        </w:rPr>
        <w:t>山洪灾害监测预警设备、重点沿河村落等进行实景三维建模及相关模型数据可视化展示。</w:t>
      </w:r>
    </w:p>
    <w:p w:rsidR="00595359" w:rsidRDefault="00AE0396">
      <w:pPr>
        <w:spacing w:line="440" w:lineRule="exact"/>
        <w:ind w:firstLineChars="200" w:firstLine="602"/>
        <w:rPr>
          <w:rFonts w:asciiTheme="minorEastAsia" w:eastAsiaTheme="minorEastAsia" w:hAnsiTheme="minorEastAsia"/>
          <w:b/>
          <w:bCs/>
          <w:color w:val="000000" w:themeColor="text1"/>
          <w:sz w:val="30"/>
          <w:szCs w:val="30"/>
        </w:rPr>
      </w:pPr>
      <w:bookmarkStart w:id="31" w:name="_Toc8786"/>
      <w:r>
        <w:rPr>
          <w:rFonts w:asciiTheme="minorEastAsia" w:eastAsiaTheme="minorEastAsia" w:hAnsiTheme="minorEastAsia" w:hint="eastAsia"/>
          <w:b/>
          <w:bCs/>
          <w:color w:val="000000" w:themeColor="text1"/>
          <w:sz w:val="30"/>
          <w:szCs w:val="30"/>
        </w:rPr>
        <w:t>1.</w:t>
      </w:r>
      <w:r>
        <w:rPr>
          <w:rFonts w:asciiTheme="minorEastAsia" w:eastAsiaTheme="minorEastAsia" w:hAnsiTheme="minorEastAsia" w:hint="eastAsia"/>
          <w:b/>
          <w:bCs/>
          <w:color w:val="000000" w:themeColor="text1"/>
          <w:sz w:val="30"/>
          <w:szCs w:val="30"/>
        </w:rPr>
        <w:t>山洪灾害监测预警设备</w:t>
      </w:r>
      <w:bookmarkEnd w:id="31"/>
    </w:p>
    <w:p w:rsidR="00595359" w:rsidRDefault="00AE0396">
      <w:pPr>
        <w:spacing w:line="440" w:lineRule="exact"/>
        <w:ind w:firstLineChars="200" w:firstLine="480"/>
        <w:rPr>
          <w:rFonts w:asciiTheme="minorEastAsia" w:eastAsiaTheme="minorEastAsia" w:hAnsiTheme="minorEastAsia"/>
          <w:color w:val="000000" w:themeColor="text1"/>
          <w:szCs w:val="28"/>
        </w:rPr>
      </w:pPr>
      <w:r>
        <w:rPr>
          <w:rFonts w:asciiTheme="minorEastAsia" w:eastAsiaTheme="minorEastAsia" w:hAnsiTheme="minorEastAsia" w:hint="eastAsia"/>
          <w:color w:val="000000" w:themeColor="text1"/>
          <w:szCs w:val="28"/>
        </w:rPr>
        <w:t>结合义乌市现有山洪灾害风险区，为扩大山洪</w:t>
      </w:r>
      <w:proofErr w:type="gramStart"/>
      <w:r>
        <w:rPr>
          <w:rFonts w:asciiTheme="minorEastAsia" w:eastAsiaTheme="minorEastAsia" w:hAnsiTheme="minorEastAsia" w:hint="eastAsia"/>
          <w:color w:val="000000" w:themeColor="text1"/>
          <w:szCs w:val="28"/>
        </w:rPr>
        <w:t>灾害声</w:t>
      </w:r>
      <w:proofErr w:type="gramEnd"/>
      <w:r>
        <w:rPr>
          <w:rFonts w:asciiTheme="minorEastAsia" w:eastAsiaTheme="minorEastAsia" w:hAnsiTheme="minorEastAsia" w:hint="eastAsia"/>
          <w:color w:val="000000" w:themeColor="text1"/>
          <w:szCs w:val="28"/>
        </w:rPr>
        <w:t>光电预警设备覆盖范围，选择在山洪灾害山洪重点村及重要河道部署监测预警设备，当发生暴雨、河道水位急速上涨状况时，能实时监测水位雨量变化，设定水位预警指标，及时发布预警信息，提醒受山洪影响的群众做好转移，并对可能或正在发生的汛情、工情、险情等情况进行动态图像监视，有效缩减人工</w:t>
      </w:r>
      <w:proofErr w:type="gramStart"/>
      <w:r>
        <w:rPr>
          <w:rFonts w:asciiTheme="minorEastAsia" w:eastAsiaTheme="minorEastAsia" w:hAnsiTheme="minorEastAsia" w:hint="eastAsia"/>
          <w:color w:val="000000" w:themeColor="text1"/>
          <w:szCs w:val="28"/>
        </w:rPr>
        <w:t>观测再</w:t>
      </w:r>
      <w:proofErr w:type="gramEnd"/>
      <w:r>
        <w:rPr>
          <w:rFonts w:asciiTheme="minorEastAsia" w:eastAsiaTheme="minorEastAsia" w:hAnsiTheme="minorEastAsia" w:hint="eastAsia"/>
          <w:color w:val="000000" w:themeColor="text1"/>
          <w:szCs w:val="28"/>
        </w:rPr>
        <w:t>到实施预警的流程，确保山洪</w:t>
      </w:r>
      <w:proofErr w:type="gramStart"/>
      <w:r>
        <w:rPr>
          <w:rFonts w:asciiTheme="minorEastAsia" w:eastAsiaTheme="minorEastAsia" w:hAnsiTheme="minorEastAsia" w:hint="eastAsia"/>
          <w:color w:val="000000" w:themeColor="text1"/>
          <w:szCs w:val="28"/>
        </w:rPr>
        <w:t>险情第</w:t>
      </w:r>
      <w:proofErr w:type="gramEnd"/>
      <w:r>
        <w:rPr>
          <w:rFonts w:asciiTheme="minorEastAsia" w:eastAsiaTheme="minorEastAsia" w:hAnsiTheme="minorEastAsia" w:hint="eastAsia"/>
          <w:color w:val="000000" w:themeColor="text1"/>
          <w:szCs w:val="28"/>
        </w:rPr>
        <w:t>一时间预警到位。</w:t>
      </w:r>
    </w:p>
    <w:p w:rsidR="00595359" w:rsidRDefault="00AE0396">
      <w:pPr>
        <w:widowControl w:val="0"/>
        <w:ind w:firstLine="560"/>
        <w:jc w:val="both"/>
        <w:rPr>
          <w:rFonts w:asciiTheme="minorEastAsia" w:eastAsiaTheme="minorEastAsia" w:hAnsiTheme="minorEastAsia"/>
          <w:color w:val="000000" w:themeColor="text1"/>
        </w:rPr>
      </w:pPr>
      <w:r>
        <w:rPr>
          <w:rFonts w:asciiTheme="minorEastAsia" w:eastAsiaTheme="minorEastAsia" w:hAnsiTheme="minorEastAsia" w:hint="eastAsia"/>
          <w:b/>
          <w:bCs/>
          <w:color w:val="000000" w:themeColor="text1"/>
          <w:sz w:val="28"/>
          <w:szCs w:val="20"/>
        </w:rPr>
        <w:t>（</w:t>
      </w:r>
      <w:r>
        <w:rPr>
          <w:rFonts w:asciiTheme="minorEastAsia" w:eastAsiaTheme="minorEastAsia" w:hAnsiTheme="minorEastAsia" w:hint="eastAsia"/>
          <w:b/>
          <w:bCs/>
          <w:color w:val="000000" w:themeColor="text1"/>
          <w:sz w:val="28"/>
          <w:szCs w:val="20"/>
        </w:rPr>
        <w:t>1</w:t>
      </w:r>
      <w:r>
        <w:rPr>
          <w:rFonts w:asciiTheme="minorEastAsia" w:eastAsiaTheme="minorEastAsia" w:hAnsiTheme="minorEastAsia" w:hint="eastAsia"/>
          <w:b/>
          <w:bCs/>
          <w:color w:val="000000" w:themeColor="text1"/>
          <w:sz w:val="28"/>
          <w:szCs w:val="20"/>
        </w:rPr>
        <w:t>）</w:t>
      </w:r>
      <w:r>
        <w:rPr>
          <w:rFonts w:asciiTheme="minorEastAsia" w:eastAsiaTheme="minorEastAsia" w:hAnsiTheme="minorEastAsia" w:hint="eastAsia"/>
          <w:b/>
          <w:bCs/>
          <w:color w:val="000000" w:themeColor="text1"/>
          <w:sz w:val="28"/>
          <w:szCs w:val="20"/>
        </w:rPr>
        <w:t>40</w:t>
      </w:r>
      <w:r>
        <w:rPr>
          <w:rFonts w:asciiTheme="minorEastAsia" w:eastAsiaTheme="minorEastAsia" w:hAnsiTheme="minorEastAsia"/>
          <w:b/>
          <w:bCs/>
          <w:color w:val="000000" w:themeColor="text1"/>
          <w:sz w:val="28"/>
          <w:szCs w:val="20"/>
        </w:rPr>
        <w:t>处</w:t>
      </w:r>
      <w:r>
        <w:rPr>
          <w:rFonts w:asciiTheme="minorEastAsia" w:eastAsiaTheme="minorEastAsia" w:hAnsiTheme="minorEastAsia" w:hint="eastAsia"/>
          <w:b/>
          <w:bCs/>
          <w:color w:val="000000" w:themeColor="text1"/>
          <w:kern w:val="2"/>
          <w:sz w:val="28"/>
          <w:szCs w:val="20"/>
        </w:rPr>
        <w:t>雷达</w:t>
      </w:r>
      <w:proofErr w:type="gramStart"/>
      <w:r>
        <w:rPr>
          <w:rFonts w:asciiTheme="minorEastAsia" w:eastAsiaTheme="minorEastAsia" w:hAnsiTheme="minorEastAsia"/>
          <w:b/>
          <w:bCs/>
          <w:color w:val="000000" w:themeColor="text1"/>
          <w:kern w:val="2"/>
          <w:sz w:val="28"/>
          <w:szCs w:val="20"/>
        </w:rPr>
        <w:t>水位</w:t>
      </w:r>
      <w:r>
        <w:rPr>
          <w:rFonts w:asciiTheme="minorEastAsia" w:eastAsiaTheme="minorEastAsia" w:hAnsiTheme="minorEastAsia" w:hint="eastAsia"/>
          <w:b/>
          <w:bCs/>
          <w:color w:val="000000" w:themeColor="text1"/>
          <w:kern w:val="2"/>
          <w:sz w:val="28"/>
          <w:szCs w:val="20"/>
        </w:rPr>
        <w:t>声</w:t>
      </w:r>
      <w:proofErr w:type="gramEnd"/>
      <w:r>
        <w:rPr>
          <w:rFonts w:asciiTheme="minorEastAsia" w:eastAsiaTheme="minorEastAsia" w:hAnsiTheme="minorEastAsia" w:hint="eastAsia"/>
          <w:b/>
          <w:bCs/>
          <w:color w:val="000000" w:themeColor="text1"/>
          <w:kern w:val="2"/>
          <w:sz w:val="28"/>
          <w:szCs w:val="20"/>
        </w:rPr>
        <w:t>光电（新建）站点</w:t>
      </w:r>
    </w:p>
    <w:p w:rsidR="00595359" w:rsidRDefault="00AE0396">
      <w:pPr>
        <w:spacing w:line="440" w:lineRule="exact"/>
        <w:ind w:firstLineChars="200" w:firstLine="482"/>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本次雷达</w:t>
      </w:r>
      <w:proofErr w:type="gramStart"/>
      <w:r>
        <w:rPr>
          <w:rFonts w:asciiTheme="minorEastAsia" w:eastAsiaTheme="minorEastAsia" w:hAnsiTheme="minorEastAsia" w:cs="宋体"/>
          <w:b/>
          <w:bCs/>
          <w:color w:val="000000" w:themeColor="text1"/>
        </w:rPr>
        <w:t>水位</w:t>
      </w:r>
      <w:r>
        <w:rPr>
          <w:rFonts w:asciiTheme="minorEastAsia" w:eastAsiaTheme="minorEastAsia" w:hAnsiTheme="minorEastAsia" w:cs="宋体" w:hint="eastAsia"/>
          <w:b/>
          <w:bCs/>
          <w:color w:val="000000" w:themeColor="text1"/>
        </w:rPr>
        <w:t>声</w:t>
      </w:r>
      <w:proofErr w:type="gramEnd"/>
      <w:r>
        <w:rPr>
          <w:rFonts w:asciiTheme="minorEastAsia" w:eastAsiaTheme="minorEastAsia" w:hAnsiTheme="minorEastAsia" w:cs="宋体" w:hint="eastAsia"/>
          <w:b/>
          <w:bCs/>
          <w:color w:val="000000" w:themeColor="text1"/>
        </w:rPr>
        <w:t>光电（新建）站点建设涉及高风险山洪重点村：</w:t>
      </w:r>
      <w:r>
        <w:rPr>
          <w:rFonts w:asciiTheme="minorEastAsia" w:eastAsiaTheme="minorEastAsia" w:hAnsiTheme="minorEastAsia" w:cs="宋体" w:hint="eastAsia"/>
          <w:color w:val="000000" w:themeColor="text1"/>
        </w:rPr>
        <w:t>塘下店、</w:t>
      </w:r>
      <w:proofErr w:type="gramStart"/>
      <w:r>
        <w:rPr>
          <w:rFonts w:asciiTheme="minorEastAsia" w:eastAsiaTheme="minorEastAsia" w:hAnsiTheme="minorEastAsia" w:cs="宋体" w:hint="eastAsia"/>
          <w:color w:val="000000" w:themeColor="text1"/>
        </w:rPr>
        <w:t>鲍</w:t>
      </w:r>
      <w:proofErr w:type="gramEnd"/>
      <w:r>
        <w:rPr>
          <w:rFonts w:asciiTheme="minorEastAsia" w:eastAsiaTheme="minorEastAsia" w:hAnsiTheme="minorEastAsia" w:cs="宋体" w:hint="eastAsia"/>
          <w:color w:val="000000" w:themeColor="text1"/>
        </w:rPr>
        <w:t>寺、</w:t>
      </w:r>
      <w:proofErr w:type="gramStart"/>
      <w:r>
        <w:rPr>
          <w:rFonts w:asciiTheme="minorEastAsia" w:eastAsiaTheme="minorEastAsia" w:hAnsiTheme="minorEastAsia" w:cs="宋体" w:hint="eastAsia"/>
          <w:color w:val="000000" w:themeColor="text1"/>
        </w:rPr>
        <w:t>莱</w:t>
      </w:r>
      <w:proofErr w:type="gramEnd"/>
      <w:r>
        <w:rPr>
          <w:rFonts w:asciiTheme="minorEastAsia" w:eastAsiaTheme="minorEastAsia" w:hAnsiTheme="minorEastAsia" w:cs="宋体" w:hint="eastAsia"/>
          <w:color w:val="000000" w:themeColor="text1"/>
        </w:rPr>
        <w:t>山村、薛村、尚阳村、</w:t>
      </w:r>
      <w:proofErr w:type="gramStart"/>
      <w:r>
        <w:rPr>
          <w:rFonts w:asciiTheme="minorEastAsia" w:eastAsiaTheme="minorEastAsia" w:hAnsiTheme="minorEastAsia" w:cs="宋体" w:hint="eastAsia"/>
          <w:color w:val="000000" w:themeColor="text1"/>
        </w:rPr>
        <w:t>雅端村</w:t>
      </w:r>
      <w:proofErr w:type="gramEnd"/>
      <w:r>
        <w:rPr>
          <w:rFonts w:asciiTheme="minorEastAsia" w:eastAsiaTheme="minorEastAsia" w:hAnsiTheme="minorEastAsia" w:cs="宋体" w:hint="eastAsia"/>
          <w:color w:val="000000" w:themeColor="text1"/>
        </w:rPr>
        <w:t>、楼村、郎</w:t>
      </w:r>
      <w:proofErr w:type="gramStart"/>
      <w:r>
        <w:rPr>
          <w:rFonts w:asciiTheme="minorEastAsia" w:eastAsiaTheme="minorEastAsia" w:hAnsiTheme="minorEastAsia" w:cs="宋体" w:hint="eastAsia"/>
          <w:color w:val="000000" w:themeColor="text1"/>
        </w:rPr>
        <w:t>坞</w:t>
      </w:r>
      <w:proofErr w:type="gramEnd"/>
      <w:r>
        <w:rPr>
          <w:rFonts w:asciiTheme="minorEastAsia" w:eastAsiaTheme="minorEastAsia" w:hAnsiTheme="minorEastAsia" w:cs="宋体" w:hint="eastAsia"/>
          <w:color w:val="000000" w:themeColor="text1"/>
        </w:rPr>
        <w:t>村、</w:t>
      </w:r>
      <w:proofErr w:type="gramStart"/>
      <w:r>
        <w:rPr>
          <w:rFonts w:asciiTheme="minorEastAsia" w:eastAsiaTheme="minorEastAsia" w:hAnsiTheme="minorEastAsia" w:cs="宋体" w:hint="eastAsia"/>
          <w:color w:val="000000" w:themeColor="text1"/>
        </w:rPr>
        <w:t>里善坑村</w:t>
      </w:r>
      <w:proofErr w:type="gramEnd"/>
      <w:r>
        <w:rPr>
          <w:rFonts w:asciiTheme="minorEastAsia" w:eastAsiaTheme="minorEastAsia" w:hAnsiTheme="minorEastAsia" w:cs="宋体" w:hint="eastAsia"/>
          <w:color w:val="000000" w:themeColor="text1"/>
        </w:rPr>
        <w:t>、</w:t>
      </w:r>
      <w:proofErr w:type="gramStart"/>
      <w:r>
        <w:rPr>
          <w:rFonts w:asciiTheme="minorEastAsia" w:eastAsiaTheme="minorEastAsia" w:hAnsiTheme="minorEastAsia" w:cs="宋体" w:hint="eastAsia"/>
          <w:color w:val="000000" w:themeColor="text1"/>
        </w:rPr>
        <w:t>宦</w:t>
      </w:r>
      <w:proofErr w:type="gramEnd"/>
      <w:r>
        <w:rPr>
          <w:rFonts w:asciiTheme="minorEastAsia" w:eastAsiaTheme="minorEastAsia" w:hAnsiTheme="minorEastAsia" w:cs="宋体" w:hint="eastAsia"/>
          <w:color w:val="000000" w:themeColor="text1"/>
        </w:rPr>
        <w:t>塘村、红峰村、里</w:t>
      </w:r>
      <w:proofErr w:type="gramStart"/>
      <w:r>
        <w:rPr>
          <w:rFonts w:asciiTheme="minorEastAsia" w:eastAsiaTheme="minorEastAsia" w:hAnsiTheme="minorEastAsia" w:cs="宋体" w:hint="eastAsia"/>
          <w:color w:val="000000" w:themeColor="text1"/>
        </w:rPr>
        <w:t>娄</w:t>
      </w:r>
      <w:proofErr w:type="gramEnd"/>
      <w:r>
        <w:rPr>
          <w:rFonts w:asciiTheme="minorEastAsia" w:eastAsiaTheme="minorEastAsia" w:hAnsiTheme="minorEastAsia" w:cs="宋体" w:hint="eastAsia"/>
          <w:color w:val="000000" w:themeColor="text1"/>
        </w:rPr>
        <w:t>山村、章宅、新店村、寺口村、仇宅村、周村、</w:t>
      </w:r>
      <w:proofErr w:type="gramStart"/>
      <w:r>
        <w:rPr>
          <w:rFonts w:asciiTheme="minorEastAsia" w:eastAsiaTheme="minorEastAsia" w:hAnsiTheme="minorEastAsia" w:cs="宋体" w:hint="eastAsia"/>
          <w:color w:val="000000" w:themeColor="text1"/>
        </w:rPr>
        <w:t>雅童村</w:t>
      </w:r>
      <w:proofErr w:type="gramEnd"/>
      <w:r>
        <w:rPr>
          <w:rFonts w:asciiTheme="minorEastAsia" w:eastAsiaTheme="minorEastAsia" w:hAnsiTheme="minorEastAsia" w:cs="宋体" w:hint="eastAsia"/>
          <w:color w:val="000000" w:themeColor="text1"/>
        </w:rPr>
        <w:t>、黄山村、乔里何、马交塘、上金、鹤田、</w:t>
      </w:r>
      <w:r>
        <w:rPr>
          <w:rFonts w:asciiTheme="minorEastAsia" w:eastAsiaTheme="minorEastAsia" w:hAnsiTheme="minorEastAsia" w:cs="宋体" w:hint="eastAsia"/>
          <w:color w:val="000000" w:themeColor="text1"/>
        </w:rPr>
        <w:lastRenderedPageBreak/>
        <w:t>三里店、下金、深塘下、杨畈田、马踏石、</w:t>
      </w:r>
      <w:proofErr w:type="gramStart"/>
      <w:r>
        <w:rPr>
          <w:rFonts w:asciiTheme="minorEastAsia" w:eastAsiaTheme="minorEastAsia" w:hAnsiTheme="minorEastAsia" w:cs="宋体" w:hint="eastAsia"/>
          <w:color w:val="000000" w:themeColor="text1"/>
        </w:rPr>
        <w:t>上麻车村</w:t>
      </w:r>
      <w:proofErr w:type="gramEnd"/>
      <w:r>
        <w:rPr>
          <w:rFonts w:asciiTheme="minorEastAsia" w:eastAsiaTheme="minorEastAsia" w:hAnsiTheme="minorEastAsia" w:cs="宋体" w:hint="eastAsia"/>
          <w:color w:val="000000" w:themeColor="text1"/>
        </w:rPr>
        <w:t>、九如堂、双溪、屏风石、楼存傅、密溪、仙顶，共</w:t>
      </w:r>
      <w:r>
        <w:rPr>
          <w:rFonts w:asciiTheme="minorEastAsia" w:eastAsiaTheme="minorEastAsia" w:hAnsiTheme="minorEastAsia" w:cs="宋体" w:hint="eastAsia"/>
          <w:color w:val="000000" w:themeColor="text1"/>
        </w:rPr>
        <w:t>35</w:t>
      </w:r>
      <w:r>
        <w:rPr>
          <w:rFonts w:asciiTheme="minorEastAsia" w:eastAsiaTheme="minorEastAsia" w:hAnsiTheme="minorEastAsia" w:cs="宋体" w:hint="eastAsia"/>
          <w:color w:val="000000" w:themeColor="text1"/>
        </w:rPr>
        <w:t>个，其中乔里何村无雨量筒。</w:t>
      </w:r>
    </w:p>
    <w:p w:rsidR="00595359" w:rsidRDefault="00AE0396">
      <w:pPr>
        <w:spacing w:line="440" w:lineRule="exact"/>
        <w:ind w:firstLineChars="200" w:firstLine="482"/>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b/>
          <w:bCs/>
          <w:color w:val="000000" w:themeColor="text1"/>
        </w:rPr>
        <w:t>涉及低</w:t>
      </w:r>
      <w:proofErr w:type="gramEnd"/>
      <w:r>
        <w:rPr>
          <w:rFonts w:asciiTheme="minorEastAsia" w:eastAsiaTheme="minorEastAsia" w:hAnsiTheme="minorEastAsia" w:cs="宋体" w:hint="eastAsia"/>
          <w:b/>
          <w:bCs/>
          <w:color w:val="000000" w:themeColor="text1"/>
        </w:rPr>
        <w:t>风险山洪重点村：</w:t>
      </w:r>
      <w:r>
        <w:rPr>
          <w:rFonts w:asciiTheme="minorEastAsia" w:eastAsiaTheme="minorEastAsia" w:hAnsiTheme="minorEastAsia" w:cs="宋体" w:hint="eastAsia"/>
          <w:color w:val="000000" w:themeColor="text1"/>
        </w:rPr>
        <w:t>何斯路村、大</w:t>
      </w:r>
      <w:proofErr w:type="gramStart"/>
      <w:r>
        <w:rPr>
          <w:rFonts w:asciiTheme="minorEastAsia" w:eastAsiaTheme="minorEastAsia" w:hAnsiTheme="minorEastAsia" w:cs="宋体" w:hint="eastAsia"/>
          <w:color w:val="000000" w:themeColor="text1"/>
        </w:rPr>
        <w:t>畈</w:t>
      </w:r>
      <w:proofErr w:type="gramEnd"/>
      <w:r>
        <w:rPr>
          <w:rFonts w:asciiTheme="minorEastAsia" w:eastAsiaTheme="minorEastAsia" w:hAnsiTheme="minorEastAsia" w:cs="宋体" w:hint="eastAsia"/>
          <w:color w:val="000000" w:themeColor="text1"/>
        </w:rPr>
        <w:t>村、高路村、画</w:t>
      </w:r>
      <w:proofErr w:type="gramStart"/>
      <w:r>
        <w:rPr>
          <w:rFonts w:asciiTheme="minorEastAsia" w:eastAsiaTheme="minorEastAsia" w:hAnsiTheme="minorEastAsia" w:cs="宋体" w:hint="eastAsia"/>
          <w:color w:val="000000" w:themeColor="text1"/>
        </w:rPr>
        <w:t>坞</w:t>
      </w:r>
      <w:proofErr w:type="gramEnd"/>
      <w:r>
        <w:rPr>
          <w:rFonts w:asciiTheme="minorEastAsia" w:eastAsiaTheme="minorEastAsia" w:hAnsiTheme="minorEastAsia" w:cs="宋体" w:hint="eastAsia"/>
          <w:color w:val="000000" w:themeColor="text1"/>
        </w:rPr>
        <w:t>坑、上横塘村共</w:t>
      </w:r>
      <w:r>
        <w:rPr>
          <w:rFonts w:asciiTheme="minorEastAsia" w:eastAsiaTheme="minorEastAsia" w:hAnsiTheme="minorEastAsia" w:cs="宋体" w:hint="eastAsia"/>
          <w:color w:val="000000" w:themeColor="text1"/>
        </w:rPr>
        <w:t>5</w:t>
      </w:r>
      <w:r>
        <w:rPr>
          <w:rFonts w:asciiTheme="minorEastAsia" w:eastAsiaTheme="minorEastAsia" w:hAnsiTheme="minorEastAsia" w:cs="宋体" w:hint="eastAsia"/>
          <w:color w:val="000000" w:themeColor="text1"/>
        </w:rPr>
        <w:t>个。</w:t>
      </w:r>
    </w:p>
    <w:p w:rsidR="00595359" w:rsidRDefault="00AE0396">
      <w:pPr>
        <w:spacing w:line="44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40</w:t>
      </w:r>
      <w:r>
        <w:rPr>
          <w:rFonts w:asciiTheme="minorEastAsia" w:eastAsiaTheme="minorEastAsia" w:hAnsiTheme="minorEastAsia" w:cs="宋体"/>
          <w:b/>
          <w:bCs/>
          <w:color w:val="000000" w:themeColor="text1"/>
        </w:rPr>
        <w:t>处</w:t>
      </w:r>
      <w:r>
        <w:rPr>
          <w:rFonts w:asciiTheme="minorEastAsia" w:eastAsiaTheme="minorEastAsia" w:hAnsiTheme="minorEastAsia" w:cs="宋体" w:hint="eastAsia"/>
          <w:b/>
          <w:bCs/>
          <w:color w:val="000000" w:themeColor="text1"/>
        </w:rPr>
        <w:t>雷达</w:t>
      </w:r>
      <w:proofErr w:type="gramStart"/>
      <w:r>
        <w:rPr>
          <w:rFonts w:asciiTheme="minorEastAsia" w:eastAsiaTheme="minorEastAsia" w:hAnsiTheme="minorEastAsia" w:cs="宋体"/>
          <w:b/>
          <w:bCs/>
          <w:color w:val="000000" w:themeColor="text1"/>
        </w:rPr>
        <w:t>水位</w:t>
      </w:r>
      <w:r>
        <w:rPr>
          <w:rFonts w:asciiTheme="minorEastAsia" w:eastAsiaTheme="minorEastAsia" w:hAnsiTheme="minorEastAsia" w:cs="宋体" w:hint="eastAsia"/>
          <w:b/>
          <w:bCs/>
          <w:color w:val="000000" w:themeColor="text1"/>
        </w:rPr>
        <w:t>声</w:t>
      </w:r>
      <w:proofErr w:type="gramEnd"/>
      <w:r>
        <w:rPr>
          <w:rFonts w:asciiTheme="minorEastAsia" w:eastAsiaTheme="minorEastAsia" w:hAnsiTheme="minorEastAsia" w:cs="宋体" w:hint="eastAsia"/>
          <w:b/>
          <w:bCs/>
          <w:color w:val="000000" w:themeColor="text1"/>
        </w:rPr>
        <w:t>光电（新建）站点建设</w:t>
      </w:r>
      <w:r>
        <w:rPr>
          <w:rFonts w:asciiTheme="minorEastAsia" w:eastAsiaTheme="minorEastAsia" w:hAnsiTheme="minorEastAsia" w:cs="宋体"/>
          <w:b/>
          <w:bCs/>
          <w:color w:val="000000" w:themeColor="text1"/>
        </w:rPr>
        <w:t>清单</w:t>
      </w:r>
    </w:p>
    <w:tbl>
      <w:tblPr>
        <w:tblW w:w="93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3"/>
        <w:gridCol w:w="2004"/>
        <w:gridCol w:w="5030"/>
        <w:gridCol w:w="963"/>
        <w:gridCol w:w="752"/>
      </w:tblGrid>
      <w:tr w:rsidR="00595359">
        <w:trPr>
          <w:trHeight w:val="397"/>
          <w:tblHeader/>
        </w:trPr>
        <w:tc>
          <w:tcPr>
            <w:tcW w:w="55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序号</w:t>
            </w:r>
          </w:p>
        </w:tc>
        <w:tc>
          <w:tcPr>
            <w:tcW w:w="200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名</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称</w:t>
            </w:r>
          </w:p>
        </w:tc>
        <w:tc>
          <w:tcPr>
            <w:tcW w:w="5030" w:type="dxa"/>
            <w:vAlign w:val="center"/>
          </w:tcPr>
          <w:p w:rsidR="00595359" w:rsidRDefault="00AE0396">
            <w:pPr>
              <w:ind w:firstLine="422"/>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主</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要</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征</w:t>
            </w:r>
          </w:p>
        </w:tc>
        <w:tc>
          <w:tcPr>
            <w:tcW w:w="96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单位</w:t>
            </w:r>
          </w:p>
        </w:tc>
        <w:tc>
          <w:tcPr>
            <w:tcW w:w="752"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数量</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雷达水位计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翻斗式雨量计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口径</w:t>
            </w:r>
            <w:r>
              <w:rPr>
                <w:rFonts w:asciiTheme="minorEastAsia" w:eastAsiaTheme="minorEastAsia" w:hAnsiTheme="minorEastAsia" w:cs="宋体" w:hint="eastAsia"/>
                <w:color w:val="000000" w:themeColor="text1"/>
              </w:rPr>
              <w:t>200mm;</w:t>
            </w:r>
            <w:r>
              <w:rPr>
                <w:rFonts w:asciiTheme="minorEastAsia" w:eastAsiaTheme="minorEastAsia" w:hAnsiTheme="minorEastAsia" w:cs="宋体" w:hint="eastAsia"/>
                <w:color w:val="000000" w:themeColor="text1"/>
              </w:rPr>
              <w:t>测量范围</w:t>
            </w:r>
            <w:r>
              <w:rPr>
                <w:rFonts w:asciiTheme="minorEastAsia" w:eastAsiaTheme="minorEastAsia" w:hAnsiTheme="minorEastAsia" w:cs="宋体" w:hint="eastAsia"/>
                <w:color w:val="000000" w:themeColor="text1"/>
              </w:rPr>
              <w:t>0-8mm;</w:t>
            </w:r>
            <w:r>
              <w:rPr>
                <w:rFonts w:asciiTheme="minorEastAsia" w:eastAsiaTheme="minorEastAsia" w:hAnsiTheme="minorEastAsia" w:cs="宋体" w:hint="eastAsia"/>
                <w:color w:val="000000" w:themeColor="text1"/>
              </w:rPr>
              <w:t>分辨率</w:t>
            </w:r>
            <w:r>
              <w:rPr>
                <w:rFonts w:asciiTheme="minorEastAsia" w:eastAsiaTheme="minorEastAsia" w:hAnsiTheme="minorEastAsia" w:cs="宋体" w:hint="eastAsia"/>
                <w:color w:val="000000" w:themeColor="text1"/>
              </w:rPr>
              <w:t>0.5mm;</w:t>
            </w:r>
            <w:r>
              <w:rPr>
                <w:rFonts w:asciiTheme="minorEastAsia" w:eastAsiaTheme="minorEastAsia" w:hAnsiTheme="minorEastAsia" w:cs="宋体" w:hint="eastAsia"/>
                <w:color w:val="000000" w:themeColor="text1"/>
              </w:rPr>
              <w:t>误差</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工作温度</w:t>
            </w:r>
            <w:r>
              <w:rPr>
                <w:rFonts w:asciiTheme="minorEastAsia" w:eastAsiaTheme="minorEastAsia" w:hAnsiTheme="minorEastAsia" w:cs="宋体" w:hint="eastAsia"/>
                <w:color w:val="000000" w:themeColor="text1"/>
              </w:rPr>
              <w:t xml:space="preserve"> -20~80</w:t>
            </w:r>
            <w:r>
              <w:rPr>
                <w:rFonts w:asciiTheme="minorEastAsia" w:eastAsiaTheme="minorEastAsia" w:hAnsiTheme="minorEastAsia" w:cs="宋体" w:hint="eastAsia"/>
                <w:color w:val="000000" w:themeColor="text1"/>
              </w:rPr>
              <w:t>度</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39</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遥测终端（含安全网关）</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远程运维网关</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支持</w:t>
            </w:r>
            <w:r>
              <w:rPr>
                <w:rFonts w:asciiTheme="minorEastAsia" w:eastAsiaTheme="minorEastAsia" w:hAnsiTheme="minorEastAsia" w:cs="宋体"/>
                <w:color w:val="000000" w:themeColor="text1"/>
              </w:rPr>
              <w:t xml:space="preserve"> RS232 </w:t>
            </w:r>
            <w:r>
              <w:rPr>
                <w:rFonts w:asciiTheme="minorEastAsia" w:eastAsiaTheme="minorEastAsia" w:hAnsiTheme="minorEastAsia" w:cs="宋体"/>
                <w:color w:val="000000" w:themeColor="text1"/>
              </w:rPr>
              <w:t>和</w:t>
            </w:r>
            <w:r>
              <w:rPr>
                <w:rFonts w:asciiTheme="minorEastAsia" w:eastAsiaTheme="minorEastAsia" w:hAnsiTheme="minorEastAsia" w:cs="宋体"/>
                <w:color w:val="000000" w:themeColor="text1"/>
              </w:rPr>
              <w:t xml:space="preserve"> RS485</w:t>
            </w:r>
            <w:r>
              <w:rPr>
                <w:rFonts w:asciiTheme="minorEastAsia" w:eastAsiaTheme="minorEastAsia" w:hAnsiTheme="minorEastAsia" w:cs="宋体"/>
                <w:color w:val="000000" w:themeColor="text1"/>
              </w:rPr>
              <w:t>，端子接口，波特率</w:t>
            </w:r>
            <w:r>
              <w:rPr>
                <w:rFonts w:asciiTheme="minorEastAsia" w:eastAsiaTheme="minorEastAsia" w:hAnsiTheme="minorEastAsia" w:cs="宋体"/>
                <w:color w:val="000000" w:themeColor="text1"/>
              </w:rPr>
              <w:t xml:space="preserve"> 1200~230400</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bps</w:t>
            </w:r>
            <w:r>
              <w:rPr>
                <w:rFonts w:asciiTheme="minorEastAsia" w:eastAsiaTheme="minorEastAsia" w:hAnsiTheme="minorEastAsia" w:cs="宋体"/>
                <w:color w:val="000000" w:themeColor="text1"/>
              </w:rPr>
              <w:t>）</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报警音调：单一音调</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报警声音：语音可自定义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r>
              <w:rPr>
                <w:rFonts w:asciiTheme="minorEastAsia" w:eastAsiaTheme="minorEastAsia" w:hAnsiTheme="minorEastAsia" w:cs="宋体" w:hint="eastAsia"/>
                <w:color w:val="000000" w:themeColor="text1"/>
              </w:rPr>
              <w:t>；</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工作电流：</w:t>
            </w:r>
            <w:r>
              <w:rPr>
                <w:rFonts w:asciiTheme="minorEastAsia" w:eastAsiaTheme="minorEastAsia" w:hAnsiTheme="minorEastAsia" w:cs="宋体"/>
                <w:color w:val="000000" w:themeColor="text1"/>
              </w:rPr>
              <w:t>≤1.25A</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一体杆</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定制热镀锌钢管，壁厚</w:t>
            </w:r>
            <w:r>
              <w:rPr>
                <w:rFonts w:asciiTheme="minorEastAsia" w:eastAsiaTheme="minorEastAsia" w:hAnsiTheme="minorEastAsia" w:cs="宋体"/>
                <w:color w:val="000000" w:themeColor="text1"/>
              </w:rPr>
              <w:t>≥4mm</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高度</w:t>
            </w:r>
            <w:proofErr w:type="gramStart"/>
            <w:r>
              <w:rPr>
                <w:rFonts w:asciiTheme="minorEastAsia" w:eastAsiaTheme="minorEastAsia" w:hAnsiTheme="minorEastAsia" w:cs="宋体" w:hint="eastAsia"/>
                <w:color w:val="000000" w:themeColor="text1"/>
              </w:rPr>
              <w:t>及挑臂根据</w:t>
            </w:r>
            <w:proofErr w:type="gramEnd"/>
            <w:r>
              <w:rPr>
                <w:rFonts w:asciiTheme="minorEastAsia" w:eastAsiaTheme="minorEastAsia" w:hAnsiTheme="minorEastAsia" w:cs="宋体" w:hint="eastAsia"/>
                <w:color w:val="000000" w:themeColor="text1"/>
              </w:rPr>
              <w:t>现场情况确定</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415"/>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90"/>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配套土建、避雷地网、线缆等安装</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90"/>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bl>
    <w:p w:rsidR="00595359" w:rsidRDefault="00AE0396">
      <w:pPr>
        <w:widowControl w:val="0"/>
        <w:ind w:firstLine="560"/>
        <w:jc w:val="both"/>
        <w:rPr>
          <w:rFonts w:asciiTheme="minorEastAsia" w:eastAsiaTheme="minorEastAsia" w:hAnsiTheme="minorEastAsia"/>
          <w:b/>
          <w:bCs/>
          <w:color w:val="000000" w:themeColor="text1"/>
          <w:sz w:val="28"/>
          <w:szCs w:val="20"/>
        </w:rPr>
      </w:pPr>
      <w:r>
        <w:rPr>
          <w:rFonts w:asciiTheme="minorEastAsia" w:eastAsiaTheme="minorEastAsia" w:hAnsiTheme="minorEastAsia" w:hint="eastAsia"/>
          <w:b/>
          <w:bCs/>
          <w:color w:val="000000" w:themeColor="text1"/>
          <w:sz w:val="28"/>
          <w:szCs w:val="20"/>
        </w:rPr>
        <w:t>（</w:t>
      </w:r>
      <w:r>
        <w:rPr>
          <w:rFonts w:asciiTheme="minorEastAsia" w:eastAsiaTheme="minorEastAsia" w:hAnsiTheme="minorEastAsia" w:hint="eastAsia"/>
          <w:b/>
          <w:bCs/>
          <w:color w:val="000000" w:themeColor="text1"/>
          <w:sz w:val="28"/>
          <w:szCs w:val="20"/>
        </w:rPr>
        <w:t>2</w:t>
      </w:r>
      <w:r>
        <w:rPr>
          <w:rFonts w:asciiTheme="minorEastAsia" w:eastAsiaTheme="minorEastAsia" w:hAnsiTheme="minorEastAsia" w:hint="eastAsia"/>
          <w:b/>
          <w:bCs/>
          <w:color w:val="000000" w:themeColor="text1"/>
          <w:sz w:val="28"/>
          <w:szCs w:val="20"/>
        </w:rPr>
        <w:t>）雷达</w:t>
      </w:r>
      <w:proofErr w:type="gramStart"/>
      <w:r>
        <w:rPr>
          <w:rFonts w:asciiTheme="minorEastAsia" w:eastAsiaTheme="minorEastAsia" w:hAnsiTheme="minorEastAsia"/>
          <w:b/>
          <w:bCs/>
          <w:color w:val="000000" w:themeColor="text1"/>
          <w:sz w:val="28"/>
          <w:szCs w:val="20"/>
        </w:rPr>
        <w:t>水位</w:t>
      </w:r>
      <w:r>
        <w:rPr>
          <w:rFonts w:asciiTheme="minorEastAsia" w:eastAsiaTheme="minorEastAsia" w:hAnsiTheme="minorEastAsia" w:hint="eastAsia"/>
          <w:b/>
          <w:bCs/>
          <w:color w:val="000000" w:themeColor="text1"/>
          <w:sz w:val="28"/>
          <w:szCs w:val="20"/>
        </w:rPr>
        <w:t>声</w:t>
      </w:r>
      <w:proofErr w:type="gramEnd"/>
      <w:r>
        <w:rPr>
          <w:rFonts w:asciiTheme="minorEastAsia" w:eastAsiaTheme="minorEastAsia" w:hAnsiTheme="minorEastAsia" w:hint="eastAsia"/>
          <w:b/>
          <w:bCs/>
          <w:color w:val="000000" w:themeColor="text1"/>
          <w:sz w:val="28"/>
          <w:szCs w:val="20"/>
        </w:rPr>
        <w:t>光电（</w:t>
      </w:r>
      <w:r>
        <w:rPr>
          <w:rFonts w:asciiTheme="minorEastAsia" w:eastAsiaTheme="minorEastAsia" w:hAnsiTheme="minorEastAsia"/>
          <w:b/>
          <w:bCs/>
          <w:color w:val="000000" w:themeColor="text1"/>
          <w:sz w:val="28"/>
          <w:szCs w:val="20"/>
        </w:rPr>
        <w:t>利用原有遥测终端机</w:t>
      </w:r>
      <w:r>
        <w:rPr>
          <w:rFonts w:asciiTheme="minorEastAsia" w:eastAsiaTheme="minorEastAsia" w:hAnsiTheme="minorEastAsia" w:hint="eastAsia"/>
          <w:b/>
          <w:bCs/>
          <w:color w:val="000000" w:themeColor="text1"/>
          <w:sz w:val="28"/>
          <w:szCs w:val="20"/>
        </w:rPr>
        <w:t>及雨量筒）站点</w:t>
      </w:r>
    </w:p>
    <w:p w:rsidR="00595359" w:rsidRDefault="00AE0396">
      <w:pPr>
        <w:spacing w:line="440" w:lineRule="exact"/>
        <w:ind w:firstLineChars="200" w:firstLine="480"/>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本次雷达</w:t>
      </w:r>
      <w:proofErr w:type="gramStart"/>
      <w:r>
        <w:rPr>
          <w:rFonts w:asciiTheme="minorEastAsia" w:eastAsiaTheme="minorEastAsia" w:hAnsiTheme="minorEastAsia" w:cs="宋体"/>
          <w:color w:val="000000" w:themeColor="text1"/>
        </w:rPr>
        <w:t>水位</w:t>
      </w:r>
      <w:r>
        <w:rPr>
          <w:rFonts w:asciiTheme="minorEastAsia" w:eastAsiaTheme="minorEastAsia" w:hAnsiTheme="minorEastAsia" w:cs="宋体" w:hint="eastAsia"/>
          <w:color w:val="000000" w:themeColor="text1"/>
        </w:rPr>
        <w:t>声</w:t>
      </w:r>
      <w:proofErr w:type="gramEnd"/>
      <w:r>
        <w:rPr>
          <w:rFonts w:asciiTheme="minorEastAsia" w:eastAsiaTheme="minorEastAsia" w:hAnsiTheme="minorEastAsia" w:cs="宋体" w:hint="eastAsia"/>
          <w:color w:val="000000" w:themeColor="text1"/>
        </w:rPr>
        <w:t>光电（</w:t>
      </w:r>
      <w:r>
        <w:rPr>
          <w:rFonts w:asciiTheme="minorEastAsia" w:eastAsiaTheme="minorEastAsia" w:hAnsiTheme="minorEastAsia" w:cs="宋体"/>
          <w:color w:val="000000" w:themeColor="text1"/>
        </w:rPr>
        <w:t>利用原有遥测终端机</w:t>
      </w:r>
      <w:r>
        <w:rPr>
          <w:rFonts w:asciiTheme="minorEastAsia" w:eastAsiaTheme="minorEastAsia" w:hAnsiTheme="minorEastAsia" w:cs="宋体" w:hint="eastAsia"/>
          <w:color w:val="000000" w:themeColor="text1"/>
        </w:rPr>
        <w:t>及雨量筒）站点建设涉及高风险山洪重点村：里京村、水涧村、</w:t>
      </w:r>
      <w:proofErr w:type="gramStart"/>
      <w:r>
        <w:rPr>
          <w:rFonts w:asciiTheme="minorEastAsia" w:eastAsiaTheme="minorEastAsia" w:hAnsiTheme="minorEastAsia" w:cs="宋体" w:hint="eastAsia"/>
          <w:color w:val="000000" w:themeColor="text1"/>
        </w:rPr>
        <w:t>官余村</w:t>
      </w:r>
      <w:proofErr w:type="gramEnd"/>
      <w:r>
        <w:rPr>
          <w:rFonts w:asciiTheme="minorEastAsia" w:eastAsiaTheme="minorEastAsia" w:hAnsiTheme="minorEastAsia" w:cs="宋体" w:hint="eastAsia"/>
          <w:color w:val="000000" w:themeColor="text1"/>
        </w:rPr>
        <w:t>共</w:t>
      </w: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处。</w:t>
      </w:r>
    </w:p>
    <w:p w:rsidR="00595359" w:rsidRDefault="00AE0396">
      <w:pPr>
        <w:spacing w:line="44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雷达</w:t>
      </w:r>
      <w:proofErr w:type="gramStart"/>
      <w:r>
        <w:rPr>
          <w:rFonts w:asciiTheme="minorEastAsia" w:eastAsiaTheme="minorEastAsia" w:hAnsiTheme="minorEastAsia" w:cs="宋体"/>
          <w:b/>
          <w:bCs/>
          <w:color w:val="000000" w:themeColor="text1"/>
        </w:rPr>
        <w:t>水位</w:t>
      </w:r>
      <w:r>
        <w:rPr>
          <w:rFonts w:asciiTheme="minorEastAsia" w:eastAsiaTheme="minorEastAsia" w:hAnsiTheme="minorEastAsia" w:cs="宋体" w:hint="eastAsia"/>
          <w:b/>
          <w:bCs/>
          <w:color w:val="000000" w:themeColor="text1"/>
        </w:rPr>
        <w:t>声</w:t>
      </w:r>
      <w:proofErr w:type="gramEnd"/>
      <w:r>
        <w:rPr>
          <w:rFonts w:asciiTheme="minorEastAsia" w:eastAsiaTheme="minorEastAsia" w:hAnsiTheme="minorEastAsia" w:cs="宋体" w:hint="eastAsia"/>
          <w:b/>
          <w:bCs/>
          <w:color w:val="000000" w:themeColor="text1"/>
        </w:rPr>
        <w:t>光电（</w:t>
      </w:r>
      <w:r>
        <w:rPr>
          <w:rFonts w:asciiTheme="minorEastAsia" w:eastAsiaTheme="minorEastAsia" w:hAnsiTheme="minorEastAsia" w:cs="宋体"/>
          <w:b/>
          <w:bCs/>
          <w:color w:val="000000" w:themeColor="text1"/>
        </w:rPr>
        <w:t>利用原有遥测终端机</w:t>
      </w:r>
      <w:r>
        <w:rPr>
          <w:rFonts w:asciiTheme="minorEastAsia" w:eastAsiaTheme="minorEastAsia" w:hAnsiTheme="minorEastAsia" w:cs="宋体" w:hint="eastAsia"/>
          <w:b/>
          <w:bCs/>
          <w:color w:val="000000" w:themeColor="text1"/>
        </w:rPr>
        <w:t>及雨量筒）站点建设</w:t>
      </w:r>
      <w:r>
        <w:rPr>
          <w:rFonts w:asciiTheme="minorEastAsia" w:eastAsiaTheme="minorEastAsia" w:hAnsiTheme="minorEastAsia" w:cs="宋体"/>
          <w:b/>
          <w:bCs/>
          <w:color w:val="000000" w:themeColor="text1"/>
        </w:rPr>
        <w:t>清单</w:t>
      </w:r>
    </w:p>
    <w:tbl>
      <w:tblPr>
        <w:tblW w:w="93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3"/>
        <w:gridCol w:w="2004"/>
        <w:gridCol w:w="5030"/>
        <w:gridCol w:w="933"/>
        <w:gridCol w:w="785"/>
      </w:tblGrid>
      <w:tr w:rsidR="00595359">
        <w:trPr>
          <w:trHeight w:val="397"/>
          <w:tblHeader/>
        </w:trPr>
        <w:tc>
          <w:tcPr>
            <w:tcW w:w="55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序号</w:t>
            </w:r>
          </w:p>
        </w:tc>
        <w:tc>
          <w:tcPr>
            <w:tcW w:w="200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名</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称</w:t>
            </w:r>
          </w:p>
        </w:tc>
        <w:tc>
          <w:tcPr>
            <w:tcW w:w="5030" w:type="dxa"/>
            <w:vAlign w:val="center"/>
          </w:tcPr>
          <w:p w:rsidR="00595359" w:rsidRDefault="00AE0396">
            <w:pPr>
              <w:ind w:firstLine="422"/>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主</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要</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征</w:t>
            </w:r>
          </w:p>
        </w:tc>
        <w:tc>
          <w:tcPr>
            <w:tcW w:w="93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单位</w:t>
            </w:r>
          </w:p>
        </w:tc>
        <w:tc>
          <w:tcPr>
            <w:tcW w:w="785"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数量</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雷达水位计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85"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85"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3</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报警音调：单一音调</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报警声音：语音可自定义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工作电流：</w:t>
            </w:r>
            <w:r>
              <w:rPr>
                <w:rFonts w:asciiTheme="minorEastAsia" w:eastAsiaTheme="minorEastAsia" w:hAnsiTheme="minorEastAsia" w:cs="宋体"/>
                <w:color w:val="000000" w:themeColor="text1"/>
              </w:rPr>
              <w:t>≤1.25A</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85"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一体杆</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定制热镀锌钢管，壁厚</w:t>
            </w:r>
            <w:r>
              <w:rPr>
                <w:rFonts w:asciiTheme="minorEastAsia" w:eastAsiaTheme="minorEastAsia" w:hAnsiTheme="minorEastAsia" w:cs="宋体"/>
                <w:color w:val="000000" w:themeColor="text1"/>
              </w:rPr>
              <w:t>≥4mm</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高度</w:t>
            </w:r>
            <w:proofErr w:type="gramStart"/>
            <w:r>
              <w:rPr>
                <w:rFonts w:asciiTheme="minorEastAsia" w:eastAsiaTheme="minorEastAsia" w:hAnsiTheme="minorEastAsia" w:cs="宋体" w:hint="eastAsia"/>
                <w:color w:val="000000" w:themeColor="text1"/>
              </w:rPr>
              <w:t>及挑臂根据</w:t>
            </w:r>
            <w:proofErr w:type="gramEnd"/>
            <w:r>
              <w:rPr>
                <w:rFonts w:asciiTheme="minorEastAsia" w:eastAsiaTheme="minorEastAsia" w:hAnsiTheme="minorEastAsia" w:cs="宋体" w:hint="eastAsia"/>
                <w:color w:val="000000" w:themeColor="text1"/>
              </w:rPr>
              <w:t>现场情况确定</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85"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85"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415"/>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785"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415"/>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简易水位报警设施</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水位达到警戒水位或者危急水位，通过水位探头或者浮子式触点，实现水位报警。</w:t>
            </w:r>
            <w:r>
              <w:rPr>
                <w:rFonts w:asciiTheme="minorEastAsia" w:eastAsiaTheme="minorEastAsia" w:hAnsiTheme="minorEastAsia" w:cs="宋体"/>
                <w:color w:val="000000" w:themeColor="text1"/>
              </w:rPr>
              <w:t xml:space="preserve"> </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785"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85"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90"/>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配套土建、</w:t>
            </w:r>
            <w:r>
              <w:rPr>
                <w:rFonts w:asciiTheme="minorEastAsia" w:eastAsiaTheme="minorEastAsia" w:hAnsiTheme="minorEastAsia" w:cs="宋体" w:hint="eastAsia"/>
                <w:color w:val="000000" w:themeColor="text1"/>
              </w:rPr>
              <w:t>简易报警传感器测管、</w:t>
            </w:r>
            <w:r>
              <w:rPr>
                <w:rFonts w:asciiTheme="minorEastAsia" w:eastAsiaTheme="minorEastAsia" w:hAnsiTheme="minorEastAsia" w:cs="宋体"/>
                <w:color w:val="000000" w:themeColor="text1"/>
              </w:rPr>
              <w:t>避雷地网、线缆等安装</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85"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85"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bl>
    <w:p w:rsidR="00595359" w:rsidRDefault="00595359">
      <w:pPr>
        <w:pStyle w:val="aa"/>
        <w:rPr>
          <w:rFonts w:asciiTheme="minorEastAsia" w:eastAsiaTheme="minorEastAsia" w:hAnsiTheme="minorEastAsia" w:cs="宋体"/>
          <w:color w:val="000000" w:themeColor="text1"/>
          <w:sz w:val="22"/>
          <w:szCs w:val="22"/>
        </w:rPr>
      </w:pPr>
    </w:p>
    <w:p w:rsidR="00595359" w:rsidRDefault="00AE0396">
      <w:pPr>
        <w:pageBreakBefore/>
        <w:widowControl w:val="0"/>
        <w:ind w:firstLine="561"/>
        <w:jc w:val="both"/>
        <w:rPr>
          <w:rFonts w:asciiTheme="minorEastAsia" w:eastAsiaTheme="minorEastAsia" w:hAnsiTheme="minorEastAsia"/>
          <w:b/>
          <w:bCs/>
          <w:color w:val="000000" w:themeColor="text1"/>
          <w:sz w:val="28"/>
          <w:szCs w:val="20"/>
        </w:rPr>
      </w:pPr>
      <w:r>
        <w:rPr>
          <w:rFonts w:asciiTheme="minorEastAsia" w:eastAsiaTheme="minorEastAsia" w:hAnsiTheme="minorEastAsia" w:hint="eastAsia"/>
          <w:b/>
          <w:bCs/>
          <w:color w:val="000000" w:themeColor="text1"/>
          <w:sz w:val="28"/>
          <w:szCs w:val="20"/>
        </w:rPr>
        <w:lastRenderedPageBreak/>
        <w:t>（</w:t>
      </w:r>
      <w:r>
        <w:rPr>
          <w:rFonts w:asciiTheme="minorEastAsia" w:eastAsiaTheme="minorEastAsia" w:hAnsiTheme="minorEastAsia" w:hint="eastAsia"/>
          <w:b/>
          <w:bCs/>
          <w:color w:val="000000" w:themeColor="text1"/>
          <w:sz w:val="28"/>
          <w:szCs w:val="20"/>
        </w:rPr>
        <w:t>3</w:t>
      </w:r>
      <w:r>
        <w:rPr>
          <w:rFonts w:asciiTheme="minorEastAsia" w:eastAsiaTheme="minorEastAsia" w:hAnsiTheme="minorEastAsia" w:hint="eastAsia"/>
          <w:b/>
          <w:bCs/>
          <w:color w:val="000000" w:themeColor="text1"/>
          <w:sz w:val="28"/>
          <w:szCs w:val="20"/>
        </w:rPr>
        <w:t>）雷达</w:t>
      </w:r>
      <w:proofErr w:type="gramStart"/>
      <w:r>
        <w:rPr>
          <w:rFonts w:asciiTheme="minorEastAsia" w:eastAsiaTheme="minorEastAsia" w:hAnsiTheme="minorEastAsia"/>
          <w:b/>
          <w:bCs/>
          <w:color w:val="000000" w:themeColor="text1"/>
          <w:sz w:val="28"/>
          <w:szCs w:val="20"/>
        </w:rPr>
        <w:t>水位</w:t>
      </w:r>
      <w:r>
        <w:rPr>
          <w:rFonts w:asciiTheme="minorEastAsia" w:eastAsiaTheme="minorEastAsia" w:hAnsiTheme="minorEastAsia" w:hint="eastAsia"/>
          <w:b/>
          <w:bCs/>
          <w:color w:val="000000" w:themeColor="text1"/>
          <w:sz w:val="28"/>
          <w:szCs w:val="20"/>
        </w:rPr>
        <w:t>声</w:t>
      </w:r>
      <w:proofErr w:type="gramEnd"/>
      <w:r>
        <w:rPr>
          <w:rFonts w:asciiTheme="minorEastAsia" w:eastAsiaTheme="minorEastAsia" w:hAnsiTheme="minorEastAsia" w:hint="eastAsia"/>
          <w:b/>
          <w:bCs/>
          <w:color w:val="000000" w:themeColor="text1"/>
          <w:sz w:val="28"/>
          <w:szCs w:val="20"/>
        </w:rPr>
        <w:t>光电（</w:t>
      </w:r>
      <w:r>
        <w:rPr>
          <w:rFonts w:asciiTheme="minorEastAsia" w:eastAsiaTheme="minorEastAsia" w:hAnsiTheme="minorEastAsia"/>
          <w:b/>
          <w:bCs/>
          <w:color w:val="000000" w:themeColor="text1"/>
          <w:sz w:val="28"/>
          <w:szCs w:val="20"/>
        </w:rPr>
        <w:t>利用原有</w:t>
      </w:r>
      <w:r>
        <w:rPr>
          <w:rFonts w:asciiTheme="minorEastAsia" w:eastAsiaTheme="minorEastAsia" w:hAnsiTheme="minorEastAsia" w:hint="eastAsia"/>
          <w:b/>
          <w:bCs/>
          <w:color w:val="000000" w:themeColor="text1"/>
          <w:sz w:val="28"/>
          <w:szCs w:val="20"/>
        </w:rPr>
        <w:t>监控杆）站点</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本次雷达</w:t>
      </w:r>
      <w:proofErr w:type="gramStart"/>
      <w:r>
        <w:rPr>
          <w:rFonts w:asciiTheme="minorEastAsia" w:eastAsiaTheme="minorEastAsia" w:hAnsiTheme="minorEastAsia"/>
          <w:color w:val="000000" w:themeColor="text1"/>
        </w:rPr>
        <w:t>水位</w:t>
      </w:r>
      <w:r>
        <w:rPr>
          <w:rFonts w:asciiTheme="minorEastAsia" w:eastAsiaTheme="minorEastAsia" w:hAnsiTheme="minorEastAsia" w:hint="eastAsia"/>
          <w:color w:val="000000" w:themeColor="text1"/>
        </w:rPr>
        <w:t>声</w:t>
      </w:r>
      <w:proofErr w:type="gramEnd"/>
      <w:r>
        <w:rPr>
          <w:rFonts w:asciiTheme="minorEastAsia" w:eastAsiaTheme="minorEastAsia" w:hAnsiTheme="minorEastAsia" w:hint="eastAsia"/>
          <w:color w:val="000000" w:themeColor="text1"/>
        </w:rPr>
        <w:t>光电（</w:t>
      </w:r>
      <w:r>
        <w:rPr>
          <w:rFonts w:asciiTheme="minorEastAsia" w:eastAsiaTheme="minorEastAsia" w:hAnsiTheme="minorEastAsia"/>
          <w:color w:val="000000" w:themeColor="text1"/>
        </w:rPr>
        <w:t>利用原有</w:t>
      </w:r>
      <w:r>
        <w:rPr>
          <w:rFonts w:asciiTheme="minorEastAsia" w:eastAsiaTheme="minorEastAsia" w:hAnsiTheme="minorEastAsia" w:hint="eastAsia"/>
          <w:color w:val="000000" w:themeColor="text1"/>
        </w:rPr>
        <w:t>监控杆）站点建设涉及高风险山洪重点村：高风险：南王店村、</w:t>
      </w:r>
      <w:proofErr w:type="gramStart"/>
      <w:r>
        <w:rPr>
          <w:rFonts w:asciiTheme="minorEastAsia" w:eastAsiaTheme="minorEastAsia" w:hAnsiTheme="minorEastAsia" w:hint="eastAsia"/>
          <w:color w:val="000000" w:themeColor="text1"/>
        </w:rPr>
        <w:t>倍磊</w:t>
      </w:r>
      <w:proofErr w:type="gramEnd"/>
      <w:r>
        <w:rPr>
          <w:rFonts w:asciiTheme="minorEastAsia" w:eastAsiaTheme="minorEastAsia" w:hAnsiTheme="minorEastAsia" w:hint="eastAsia"/>
          <w:color w:val="000000" w:themeColor="text1"/>
        </w:rPr>
        <w:t>村、葛仙村、</w:t>
      </w:r>
      <w:proofErr w:type="gramStart"/>
      <w:r>
        <w:rPr>
          <w:rFonts w:asciiTheme="minorEastAsia" w:eastAsiaTheme="minorEastAsia" w:hAnsiTheme="minorEastAsia" w:hint="eastAsia"/>
          <w:color w:val="000000" w:themeColor="text1"/>
        </w:rPr>
        <w:t>沿华村</w:t>
      </w:r>
      <w:proofErr w:type="gramEnd"/>
      <w:r>
        <w:rPr>
          <w:rFonts w:asciiTheme="minorEastAsia" w:eastAsiaTheme="minorEastAsia" w:hAnsiTheme="minorEastAsia" w:hint="eastAsia"/>
          <w:color w:val="000000" w:themeColor="text1"/>
        </w:rPr>
        <w:t>、仙溪村、</w:t>
      </w:r>
      <w:proofErr w:type="gramStart"/>
      <w:r>
        <w:rPr>
          <w:rFonts w:asciiTheme="minorEastAsia" w:eastAsiaTheme="minorEastAsia" w:hAnsiTheme="minorEastAsia" w:hint="eastAsia"/>
          <w:color w:val="000000" w:themeColor="text1"/>
        </w:rPr>
        <w:t>溪华村</w:t>
      </w:r>
      <w:proofErr w:type="gramEnd"/>
      <w:r>
        <w:rPr>
          <w:rFonts w:asciiTheme="minorEastAsia" w:eastAsiaTheme="minorEastAsia" w:hAnsiTheme="minorEastAsia" w:hint="eastAsia"/>
          <w:color w:val="000000" w:themeColor="text1"/>
        </w:rPr>
        <w:t>、五塘村、贝家村、古塘下村、湖门、里西岗、西山下、仙下，共</w:t>
      </w: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处，</w:t>
      </w:r>
      <w:proofErr w:type="gramStart"/>
      <w:r>
        <w:rPr>
          <w:rFonts w:asciiTheme="minorEastAsia" w:eastAsiaTheme="minorEastAsia" w:hAnsiTheme="minorEastAsia" w:hint="eastAsia"/>
          <w:color w:val="000000" w:themeColor="text1"/>
        </w:rPr>
        <w:t>其中沿华村</w:t>
      </w:r>
      <w:proofErr w:type="gramEnd"/>
      <w:r>
        <w:rPr>
          <w:rFonts w:asciiTheme="minorEastAsia" w:eastAsiaTheme="minorEastAsia" w:hAnsiTheme="minorEastAsia" w:hint="eastAsia"/>
          <w:color w:val="000000" w:themeColor="text1"/>
        </w:rPr>
        <w:t>、仙溪村无雨量筒</w:t>
      </w:r>
    </w:p>
    <w:p w:rsidR="00595359" w:rsidRDefault="00AE0396">
      <w:pPr>
        <w:spacing w:line="44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雷达</w:t>
      </w:r>
      <w:proofErr w:type="gramStart"/>
      <w:r>
        <w:rPr>
          <w:rFonts w:asciiTheme="minorEastAsia" w:eastAsiaTheme="minorEastAsia" w:hAnsiTheme="minorEastAsia" w:cs="宋体"/>
          <w:b/>
          <w:bCs/>
          <w:color w:val="000000" w:themeColor="text1"/>
        </w:rPr>
        <w:t>水位</w:t>
      </w:r>
      <w:r>
        <w:rPr>
          <w:rFonts w:asciiTheme="minorEastAsia" w:eastAsiaTheme="minorEastAsia" w:hAnsiTheme="minorEastAsia" w:cs="宋体" w:hint="eastAsia"/>
          <w:b/>
          <w:bCs/>
          <w:color w:val="000000" w:themeColor="text1"/>
        </w:rPr>
        <w:t>声</w:t>
      </w:r>
      <w:proofErr w:type="gramEnd"/>
      <w:r>
        <w:rPr>
          <w:rFonts w:asciiTheme="minorEastAsia" w:eastAsiaTheme="minorEastAsia" w:hAnsiTheme="minorEastAsia" w:cs="宋体" w:hint="eastAsia"/>
          <w:b/>
          <w:bCs/>
          <w:color w:val="000000" w:themeColor="text1"/>
        </w:rPr>
        <w:t>光电（</w:t>
      </w:r>
      <w:r>
        <w:rPr>
          <w:rFonts w:asciiTheme="minorEastAsia" w:eastAsiaTheme="minorEastAsia" w:hAnsiTheme="minorEastAsia" w:cs="宋体"/>
          <w:b/>
          <w:bCs/>
          <w:color w:val="000000" w:themeColor="text1"/>
        </w:rPr>
        <w:t>利用原有</w:t>
      </w:r>
      <w:r>
        <w:rPr>
          <w:rFonts w:asciiTheme="minorEastAsia" w:eastAsiaTheme="minorEastAsia" w:hAnsiTheme="minorEastAsia" w:cs="宋体" w:hint="eastAsia"/>
          <w:b/>
          <w:bCs/>
          <w:color w:val="000000" w:themeColor="text1"/>
        </w:rPr>
        <w:t>监控杆）站点建设</w:t>
      </w:r>
      <w:r>
        <w:rPr>
          <w:rFonts w:asciiTheme="minorEastAsia" w:eastAsiaTheme="minorEastAsia" w:hAnsiTheme="minorEastAsia" w:cs="宋体"/>
          <w:b/>
          <w:bCs/>
          <w:color w:val="000000" w:themeColor="text1"/>
        </w:rPr>
        <w:t>清单</w:t>
      </w:r>
    </w:p>
    <w:tbl>
      <w:tblPr>
        <w:tblW w:w="9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3"/>
        <w:gridCol w:w="1982"/>
        <w:gridCol w:w="5052"/>
        <w:gridCol w:w="933"/>
        <w:gridCol w:w="800"/>
      </w:tblGrid>
      <w:tr w:rsidR="00595359">
        <w:trPr>
          <w:trHeight w:val="397"/>
          <w:tblHeader/>
        </w:trPr>
        <w:tc>
          <w:tcPr>
            <w:tcW w:w="55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序号</w:t>
            </w:r>
          </w:p>
        </w:tc>
        <w:tc>
          <w:tcPr>
            <w:tcW w:w="1982"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名</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称</w:t>
            </w:r>
          </w:p>
        </w:tc>
        <w:tc>
          <w:tcPr>
            <w:tcW w:w="5052" w:type="dxa"/>
            <w:vAlign w:val="center"/>
          </w:tcPr>
          <w:p w:rsidR="00595359" w:rsidRDefault="00AE0396">
            <w:pPr>
              <w:ind w:firstLine="422"/>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主</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要</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征</w:t>
            </w:r>
          </w:p>
        </w:tc>
        <w:tc>
          <w:tcPr>
            <w:tcW w:w="93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单位</w:t>
            </w:r>
          </w:p>
        </w:tc>
        <w:tc>
          <w:tcPr>
            <w:tcW w:w="800"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数量</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雷达水位计</w:t>
            </w:r>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翻斗式雨量计</w:t>
            </w:r>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口径</w:t>
            </w:r>
            <w:r>
              <w:rPr>
                <w:rFonts w:asciiTheme="minorEastAsia" w:eastAsiaTheme="minorEastAsia" w:hAnsiTheme="minorEastAsia" w:cs="宋体" w:hint="eastAsia"/>
                <w:color w:val="000000" w:themeColor="text1"/>
              </w:rPr>
              <w:t>200mm;</w:t>
            </w:r>
            <w:r>
              <w:rPr>
                <w:rFonts w:asciiTheme="minorEastAsia" w:eastAsiaTheme="minorEastAsia" w:hAnsiTheme="minorEastAsia" w:cs="宋体" w:hint="eastAsia"/>
                <w:color w:val="000000" w:themeColor="text1"/>
              </w:rPr>
              <w:t>测量范围</w:t>
            </w:r>
            <w:r>
              <w:rPr>
                <w:rFonts w:asciiTheme="minorEastAsia" w:eastAsiaTheme="minorEastAsia" w:hAnsiTheme="minorEastAsia" w:cs="宋体" w:hint="eastAsia"/>
                <w:color w:val="000000" w:themeColor="text1"/>
              </w:rPr>
              <w:t>0-8mm;</w:t>
            </w:r>
            <w:r>
              <w:rPr>
                <w:rFonts w:asciiTheme="minorEastAsia" w:eastAsiaTheme="minorEastAsia" w:hAnsiTheme="minorEastAsia" w:cs="宋体" w:hint="eastAsia"/>
                <w:color w:val="000000" w:themeColor="text1"/>
              </w:rPr>
              <w:t>分辨率</w:t>
            </w:r>
            <w:r>
              <w:rPr>
                <w:rFonts w:asciiTheme="minorEastAsia" w:eastAsiaTheme="minorEastAsia" w:hAnsiTheme="minorEastAsia" w:cs="宋体" w:hint="eastAsia"/>
                <w:color w:val="000000" w:themeColor="text1"/>
              </w:rPr>
              <w:t>0.5mm;</w:t>
            </w:r>
            <w:r>
              <w:rPr>
                <w:rFonts w:asciiTheme="minorEastAsia" w:eastAsiaTheme="minorEastAsia" w:hAnsiTheme="minorEastAsia" w:cs="宋体" w:hint="eastAsia"/>
                <w:color w:val="000000" w:themeColor="text1"/>
              </w:rPr>
              <w:t>误差</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工作温度</w:t>
            </w:r>
            <w:r>
              <w:rPr>
                <w:rFonts w:asciiTheme="minorEastAsia" w:eastAsiaTheme="minorEastAsia" w:hAnsiTheme="minorEastAsia" w:cs="宋体" w:hint="eastAsia"/>
                <w:color w:val="000000" w:themeColor="text1"/>
              </w:rPr>
              <w:t xml:space="preserve"> -20~80</w:t>
            </w:r>
            <w:r>
              <w:rPr>
                <w:rFonts w:asciiTheme="minorEastAsia" w:eastAsiaTheme="minorEastAsia" w:hAnsiTheme="minorEastAsia" w:cs="宋体" w:hint="eastAsia"/>
                <w:color w:val="000000" w:themeColor="text1"/>
              </w:rPr>
              <w:t>度</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遥测终端（含安全网关）</w:t>
            </w:r>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远程运维网关</w:t>
            </w:r>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支持</w:t>
            </w:r>
            <w:r>
              <w:rPr>
                <w:rFonts w:asciiTheme="minorEastAsia" w:eastAsiaTheme="minorEastAsia" w:hAnsiTheme="minorEastAsia" w:cs="宋体"/>
                <w:color w:val="000000" w:themeColor="text1"/>
              </w:rPr>
              <w:t xml:space="preserve"> RS232 </w:t>
            </w:r>
            <w:r>
              <w:rPr>
                <w:rFonts w:asciiTheme="minorEastAsia" w:eastAsiaTheme="minorEastAsia" w:hAnsiTheme="minorEastAsia" w:cs="宋体"/>
                <w:color w:val="000000" w:themeColor="text1"/>
              </w:rPr>
              <w:t>和</w:t>
            </w:r>
            <w:r>
              <w:rPr>
                <w:rFonts w:asciiTheme="minorEastAsia" w:eastAsiaTheme="minorEastAsia" w:hAnsiTheme="minorEastAsia" w:cs="宋体"/>
                <w:color w:val="000000" w:themeColor="text1"/>
              </w:rPr>
              <w:t xml:space="preserve"> RS485</w:t>
            </w:r>
            <w:r>
              <w:rPr>
                <w:rFonts w:asciiTheme="minorEastAsia" w:eastAsiaTheme="minorEastAsia" w:hAnsiTheme="minorEastAsia" w:cs="宋体"/>
                <w:color w:val="000000" w:themeColor="text1"/>
              </w:rPr>
              <w:t>，端子接口，波特率</w:t>
            </w:r>
            <w:r>
              <w:rPr>
                <w:rFonts w:asciiTheme="minorEastAsia" w:eastAsiaTheme="minorEastAsia" w:hAnsiTheme="minorEastAsia" w:cs="宋体"/>
                <w:color w:val="000000" w:themeColor="text1"/>
              </w:rPr>
              <w:t xml:space="preserve"> 1200~230400</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bps</w:t>
            </w:r>
            <w:r>
              <w:rPr>
                <w:rFonts w:asciiTheme="minorEastAsia" w:eastAsiaTheme="minorEastAsia" w:hAnsiTheme="minorEastAsia" w:cs="宋体"/>
                <w:color w:val="000000" w:themeColor="text1"/>
              </w:rPr>
              <w:t>）</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报警音调：单一音调</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报警声音：语音可自定义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工作电流：</w:t>
            </w:r>
            <w:r>
              <w:rPr>
                <w:rFonts w:asciiTheme="minorEastAsia" w:eastAsiaTheme="minorEastAsia" w:hAnsiTheme="minorEastAsia" w:cs="宋体"/>
                <w:color w:val="000000" w:themeColor="text1"/>
              </w:rPr>
              <w:t>≤1.25A</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415"/>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立杆挑臂</w:t>
            </w:r>
            <w:proofErr w:type="gramEnd"/>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定制热镀锌钢管，壁厚</w:t>
            </w:r>
            <w:r>
              <w:rPr>
                <w:rFonts w:asciiTheme="minorEastAsia" w:eastAsiaTheme="minorEastAsia" w:hAnsiTheme="minorEastAsia" w:cs="宋体"/>
                <w:color w:val="000000" w:themeColor="text1"/>
              </w:rPr>
              <w:t>≥</w:t>
            </w:r>
            <w:r>
              <w:rPr>
                <w:rFonts w:asciiTheme="minorEastAsia" w:eastAsiaTheme="minorEastAsia" w:hAnsiTheme="minorEastAsia" w:cs="宋体" w:hint="eastAsia"/>
                <w:color w:val="000000" w:themeColor="text1"/>
              </w:rPr>
              <w:t>3.5</w:t>
            </w:r>
            <w:r>
              <w:rPr>
                <w:rFonts w:asciiTheme="minorEastAsia" w:eastAsiaTheme="minorEastAsia" w:hAnsiTheme="minorEastAsia" w:cs="宋体"/>
                <w:color w:val="000000" w:themeColor="text1"/>
              </w:rPr>
              <w:t>mm</w:t>
            </w:r>
            <w:r>
              <w:rPr>
                <w:rFonts w:asciiTheme="minorEastAsia" w:eastAsiaTheme="minorEastAsia" w:hAnsiTheme="minorEastAsia" w:cs="宋体" w:hint="eastAsia"/>
                <w:color w:val="000000" w:themeColor="text1"/>
              </w:rPr>
              <w:t>，</w:t>
            </w:r>
            <w:proofErr w:type="gramStart"/>
            <w:r>
              <w:rPr>
                <w:rFonts w:asciiTheme="minorEastAsia" w:eastAsiaTheme="minorEastAsia" w:hAnsiTheme="minorEastAsia" w:cs="宋体" w:hint="eastAsia"/>
                <w:color w:val="000000" w:themeColor="text1"/>
              </w:rPr>
              <w:t>挑臂长度</w:t>
            </w:r>
            <w:proofErr w:type="gramEnd"/>
            <w:r>
              <w:rPr>
                <w:rFonts w:asciiTheme="minorEastAsia" w:eastAsiaTheme="minorEastAsia" w:hAnsiTheme="minorEastAsia" w:cs="宋体" w:hint="eastAsia"/>
                <w:color w:val="000000" w:themeColor="text1"/>
              </w:rPr>
              <w:t>根据现场情况确定</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90"/>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挑臂支架</w:t>
            </w:r>
            <w:proofErr w:type="gramEnd"/>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避雷地网、线缆等安装</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w:t>
            </w:r>
          </w:p>
        </w:tc>
        <w:tc>
          <w:tcPr>
            <w:tcW w:w="19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3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bl>
    <w:p w:rsidR="00595359" w:rsidRDefault="00595359">
      <w:pPr>
        <w:spacing w:line="440" w:lineRule="exact"/>
        <w:ind w:firstLineChars="200" w:firstLine="480"/>
        <w:textAlignment w:val="center"/>
        <w:rPr>
          <w:rFonts w:asciiTheme="minorEastAsia" w:eastAsiaTheme="minorEastAsia" w:hAnsiTheme="minorEastAsia" w:cs="宋体"/>
          <w:color w:val="000000" w:themeColor="text1"/>
        </w:rPr>
      </w:pPr>
    </w:p>
    <w:p w:rsidR="00595359" w:rsidRDefault="00AE0396">
      <w:pPr>
        <w:pageBreakBefore/>
        <w:widowControl w:val="0"/>
        <w:ind w:firstLine="561"/>
        <w:jc w:val="both"/>
        <w:rPr>
          <w:rFonts w:asciiTheme="minorEastAsia" w:eastAsiaTheme="minorEastAsia" w:hAnsiTheme="minorEastAsia"/>
          <w:b/>
          <w:bCs/>
          <w:color w:val="000000" w:themeColor="text1"/>
          <w:sz w:val="28"/>
          <w:szCs w:val="20"/>
        </w:rPr>
      </w:pPr>
      <w:r>
        <w:rPr>
          <w:rFonts w:asciiTheme="minorEastAsia" w:eastAsiaTheme="minorEastAsia" w:hAnsiTheme="minorEastAsia" w:hint="eastAsia"/>
          <w:b/>
          <w:bCs/>
          <w:color w:val="000000" w:themeColor="text1"/>
          <w:sz w:val="28"/>
          <w:szCs w:val="20"/>
        </w:rPr>
        <w:lastRenderedPageBreak/>
        <w:t>4</w:t>
      </w:r>
      <w:r>
        <w:rPr>
          <w:rFonts w:asciiTheme="minorEastAsia" w:eastAsiaTheme="minorEastAsia" w:hAnsiTheme="minorEastAsia" w:hint="eastAsia"/>
          <w:b/>
          <w:bCs/>
          <w:color w:val="000000" w:themeColor="text1"/>
          <w:sz w:val="28"/>
          <w:szCs w:val="20"/>
        </w:rPr>
        <w:t>）浮子</w:t>
      </w:r>
      <w:proofErr w:type="gramStart"/>
      <w:r>
        <w:rPr>
          <w:rFonts w:asciiTheme="minorEastAsia" w:eastAsiaTheme="minorEastAsia" w:hAnsiTheme="minorEastAsia"/>
          <w:b/>
          <w:bCs/>
          <w:color w:val="000000" w:themeColor="text1"/>
          <w:sz w:val="28"/>
          <w:szCs w:val="20"/>
        </w:rPr>
        <w:t>水位</w:t>
      </w:r>
      <w:r>
        <w:rPr>
          <w:rFonts w:asciiTheme="minorEastAsia" w:eastAsiaTheme="minorEastAsia" w:hAnsiTheme="minorEastAsia" w:hint="eastAsia"/>
          <w:b/>
          <w:bCs/>
          <w:color w:val="000000" w:themeColor="text1"/>
          <w:sz w:val="28"/>
          <w:szCs w:val="20"/>
        </w:rPr>
        <w:t>声</w:t>
      </w:r>
      <w:proofErr w:type="gramEnd"/>
      <w:r>
        <w:rPr>
          <w:rFonts w:asciiTheme="minorEastAsia" w:eastAsiaTheme="minorEastAsia" w:hAnsiTheme="minorEastAsia" w:hint="eastAsia"/>
          <w:b/>
          <w:bCs/>
          <w:color w:val="000000" w:themeColor="text1"/>
          <w:sz w:val="28"/>
          <w:szCs w:val="20"/>
        </w:rPr>
        <w:t>光电（</w:t>
      </w:r>
      <w:r>
        <w:rPr>
          <w:rFonts w:asciiTheme="minorEastAsia" w:eastAsiaTheme="minorEastAsia" w:hAnsiTheme="minorEastAsia"/>
          <w:b/>
          <w:bCs/>
          <w:color w:val="000000" w:themeColor="text1"/>
          <w:sz w:val="28"/>
          <w:szCs w:val="20"/>
        </w:rPr>
        <w:t>利用原有遥测终端机</w:t>
      </w:r>
      <w:r>
        <w:rPr>
          <w:rFonts w:asciiTheme="minorEastAsia" w:eastAsiaTheme="minorEastAsia" w:hAnsiTheme="minorEastAsia" w:hint="eastAsia"/>
          <w:b/>
          <w:bCs/>
          <w:color w:val="000000" w:themeColor="text1"/>
          <w:sz w:val="28"/>
          <w:szCs w:val="20"/>
        </w:rPr>
        <w:t>及雨量筒）站点</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sz w:val="22"/>
          <w:szCs w:val="22"/>
        </w:rPr>
      </w:pPr>
      <w:r>
        <w:rPr>
          <w:rFonts w:asciiTheme="minorEastAsia" w:eastAsiaTheme="minorEastAsia" w:hAnsiTheme="minorEastAsia" w:hint="eastAsia"/>
          <w:color w:val="000000" w:themeColor="text1"/>
        </w:rPr>
        <w:t>本次浮子</w:t>
      </w:r>
      <w:proofErr w:type="gramStart"/>
      <w:r>
        <w:rPr>
          <w:rFonts w:asciiTheme="minorEastAsia" w:eastAsiaTheme="minorEastAsia" w:hAnsiTheme="minorEastAsia"/>
          <w:color w:val="000000" w:themeColor="text1"/>
        </w:rPr>
        <w:t>水位</w:t>
      </w:r>
      <w:r>
        <w:rPr>
          <w:rFonts w:asciiTheme="minorEastAsia" w:eastAsiaTheme="minorEastAsia" w:hAnsiTheme="minorEastAsia" w:hint="eastAsia"/>
          <w:color w:val="000000" w:themeColor="text1"/>
        </w:rPr>
        <w:t>声</w:t>
      </w:r>
      <w:proofErr w:type="gramEnd"/>
      <w:r>
        <w:rPr>
          <w:rFonts w:asciiTheme="minorEastAsia" w:eastAsiaTheme="minorEastAsia" w:hAnsiTheme="minorEastAsia" w:hint="eastAsia"/>
          <w:color w:val="000000" w:themeColor="text1"/>
        </w:rPr>
        <w:t>光电（</w:t>
      </w:r>
      <w:r>
        <w:rPr>
          <w:rFonts w:asciiTheme="minorEastAsia" w:eastAsiaTheme="minorEastAsia" w:hAnsiTheme="minorEastAsia"/>
          <w:color w:val="000000" w:themeColor="text1"/>
        </w:rPr>
        <w:t>利用原有遥测终端机</w:t>
      </w:r>
      <w:r>
        <w:rPr>
          <w:rFonts w:asciiTheme="minorEastAsia" w:eastAsiaTheme="minorEastAsia" w:hAnsiTheme="minorEastAsia" w:hint="eastAsia"/>
          <w:color w:val="000000" w:themeColor="text1"/>
        </w:rPr>
        <w:t>及雨量筒）站点建设涉及高风险山洪重点村：小六石村，共</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处。</w:t>
      </w:r>
    </w:p>
    <w:p w:rsidR="00595359" w:rsidRDefault="00AE0396">
      <w:pPr>
        <w:spacing w:line="44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浮子</w:t>
      </w:r>
      <w:proofErr w:type="gramStart"/>
      <w:r>
        <w:rPr>
          <w:rFonts w:asciiTheme="minorEastAsia" w:eastAsiaTheme="minorEastAsia" w:hAnsiTheme="minorEastAsia" w:cs="宋体"/>
          <w:b/>
          <w:bCs/>
          <w:color w:val="000000" w:themeColor="text1"/>
        </w:rPr>
        <w:t>水位</w:t>
      </w:r>
      <w:r>
        <w:rPr>
          <w:rFonts w:asciiTheme="minorEastAsia" w:eastAsiaTheme="minorEastAsia" w:hAnsiTheme="minorEastAsia" w:cs="宋体" w:hint="eastAsia"/>
          <w:b/>
          <w:bCs/>
          <w:color w:val="000000" w:themeColor="text1"/>
        </w:rPr>
        <w:t>声</w:t>
      </w:r>
      <w:proofErr w:type="gramEnd"/>
      <w:r>
        <w:rPr>
          <w:rFonts w:asciiTheme="minorEastAsia" w:eastAsiaTheme="minorEastAsia" w:hAnsiTheme="minorEastAsia" w:cs="宋体" w:hint="eastAsia"/>
          <w:b/>
          <w:bCs/>
          <w:color w:val="000000" w:themeColor="text1"/>
        </w:rPr>
        <w:t>光电（</w:t>
      </w:r>
      <w:r>
        <w:rPr>
          <w:rFonts w:asciiTheme="minorEastAsia" w:eastAsiaTheme="minorEastAsia" w:hAnsiTheme="minorEastAsia" w:cs="宋体"/>
          <w:b/>
          <w:bCs/>
          <w:color w:val="000000" w:themeColor="text1"/>
        </w:rPr>
        <w:t>利用原有遥测终端机</w:t>
      </w:r>
      <w:r>
        <w:rPr>
          <w:rFonts w:asciiTheme="minorEastAsia" w:eastAsiaTheme="minorEastAsia" w:hAnsiTheme="minorEastAsia" w:cs="宋体" w:hint="eastAsia"/>
          <w:b/>
          <w:bCs/>
          <w:color w:val="000000" w:themeColor="text1"/>
        </w:rPr>
        <w:t>及雨量筒）站点建设</w:t>
      </w:r>
      <w:r>
        <w:rPr>
          <w:rFonts w:asciiTheme="minorEastAsia" w:eastAsiaTheme="minorEastAsia" w:hAnsiTheme="minorEastAsia" w:cs="宋体"/>
          <w:b/>
          <w:bCs/>
          <w:color w:val="000000" w:themeColor="text1"/>
        </w:rPr>
        <w:t>清单</w:t>
      </w:r>
    </w:p>
    <w:tbl>
      <w:tblPr>
        <w:tblW w:w="9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3"/>
        <w:gridCol w:w="2004"/>
        <w:gridCol w:w="5044"/>
        <w:gridCol w:w="934"/>
        <w:gridCol w:w="800"/>
      </w:tblGrid>
      <w:tr w:rsidR="00595359">
        <w:trPr>
          <w:trHeight w:val="397"/>
          <w:tblHeader/>
        </w:trPr>
        <w:tc>
          <w:tcPr>
            <w:tcW w:w="55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序号</w:t>
            </w:r>
          </w:p>
        </w:tc>
        <w:tc>
          <w:tcPr>
            <w:tcW w:w="200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名</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称</w:t>
            </w:r>
          </w:p>
        </w:tc>
        <w:tc>
          <w:tcPr>
            <w:tcW w:w="5044" w:type="dxa"/>
            <w:vAlign w:val="center"/>
          </w:tcPr>
          <w:p w:rsidR="00595359" w:rsidRDefault="00AE0396">
            <w:pPr>
              <w:ind w:firstLine="422"/>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主</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要</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征</w:t>
            </w:r>
          </w:p>
        </w:tc>
        <w:tc>
          <w:tcPr>
            <w:tcW w:w="93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单位</w:t>
            </w:r>
          </w:p>
        </w:tc>
        <w:tc>
          <w:tcPr>
            <w:tcW w:w="800"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数量</w:t>
            </w:r>
          </w:p>
        </w:tc>
      </w:tr>
      <w:tr w:rsidR="00595359">
        <w:trPr>
          <w:trHeight w:val="480"/>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浮子式水位传感器</w:t>
            </w:r>
          </w:p>
        </w:tc>
        <w:tc>
          <w:tcPr>
            <w:tcW w:w="504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测量范围：</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4</w:t>
            </w:r>
            <w:r>
              <w:rPr>
                <w:rFonts w:asciiTheme="minorEastAsia" w:eastAsiaTheme="minorEastAsia" w:hAnsiTheme="minorEastAsia" w:cs="宋体"/>
                <w:color w:val="000000" w:themeColor="text1"/>
              </w:rPr>
              <w:t>0m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分辨力：</w:t>
            </w:r>
            <w:r>
              <w:rPr>
                <w:rFonts w:asciiTheme="minorEastAsia" w:eastAsiaTheme="minorEastAsia" w:hAnsiTheme="minorEastAsia" w:cs="宋体"/>
                <w:color w:val="000000" w:themeColor="text1"/>
              </w:rPr>
              <w:t>1cm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测量准确度：</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±2cm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 ±0.2%</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输出形式：</w:t>
            </w:r>
            <w:r>
              <w:rPr>
                <w:rFonts w:asciiTheme="minorEastAsia" w:eastAsiaTheme="minorEastAsia" w:hAnsiTheme="minorEastAsia" w:cs="宋体"/>
                <w:color w:val="000000" w:themeColor="text1"/>
              </w:rPr>
              <w:t xml:space="preserve"> 12bit</w:t>
            </w:r>
            <w:r>
              <w:rPr>
                <w:rFonts w:asciiTheme="minorEastAsia" w:eastAsiaTheme="minorEastAsia" w:hAnsiTheme="minorEastAsia" w:cs="宋体"/>
                <w:color w:val="000000" w:themeColor="text1"/>
              </w:rPr>
              <w:t>格雷码</w:t>
            </w:r>
            <w:r>
              <w:rPr>
                <w:rFonts w:asciiTheme="minorEastAsia" w:eastAsiaTheme="minorEastAsia" w:hAnsiTheme="minorEastAsia" w:cs="宋体" w:hint="eastAsia"/>
                <w:color w:val="000000" w:themeColor="text1"/>
              </w:rPr>
              <w:t>。</w:t>
            </w:r>
          </w:p>
        </w:tc>
        <w:tc>
          <w:tcPr>
            <w:tcW w:w="93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4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3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4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报警音调：单一音调</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报警声音：语音可自定义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工作电流：</w:t>
            </w:r>
            <w:r>
              <w:rPr>
                <w:rFonts w:asciiTheme="minorEastAsia" w:eastAsiaTheme="minorEastAsia" w:hAnsiTheme="minorEastAsia" w:cs="宋体"/>
                <w:color w:val="000000" w:themeColor="text1"/>
              </w:rPr>
              <w:t>≤1.25A</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3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415"/>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配套设施</w:t>
            </w:r>
          </w:p>
        </w:tc>
        <w:tc>
          <w:tcPr>
            <w:tcW w:w="504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w:t>
            </w:r>
            <w:proofErr w:type="gramStart"/>
            <w:r>
              <w:rPr>
                <w:rFonts w:asciiTheme="minorEastAsia" w:eastAsiaTheme="minorEastAsia" w:hAnsiTheme="minorEastAsia" w:cs="宋体"/>
                <w:color w:val="000000" w:themeColor="text1"/>
              </w:rPr>
              <w:t>一</w:t>
            </w:r>
            <w:proofErr w:type="gramEnd"/>
            <w:r>
              <w:rPr>
                <w:rFonts w:asciiTheme="minorEastAsia" w:eastAsiaTheme="minorEastAsia" w:hAnsiTheme="minorEastAsia" w:cs="宋体"/>
                <w:color w:val="000000" w:themeColor="text1"/>
              </w:rPr>
              <w:t>体式直管测井施工、材料等</w:t>
            </w:r>
          </w:p>
        </w:tc>
        <w:tc>
          <w:tcPr>
            <w:tcW w:w="93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4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3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90"/>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4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3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简易水位报警设施</w:t>
            </w:r>
          </w:p>
        </w:tc>
        <w:tc>
          <w:tcPr>
            <w:tcW w:w="504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水位达到警戒水位或者危急水位，通过水位探头或者浮子式触点，实现水位报警。</w:t>
            </w:r>
            <w:r>
              <w:rPr>
                <w:rFonts w:asciiTheme="minorEastAsia" w:eastAsiaTheme="minorEastAsia" w:hAnsiTheme="minorEastAsia" w:cs="宋体"/>
                <w:color w:val="000000" w:themeColor="text1"/>
              </w:rPr>
              <w:t xml:space="preserve"> </w:t>
            </w:r>
          </w:p>
        </w:tc>
        <w:tc>
          <w:tcPr>
            <w:tcW w:w="93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4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3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4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简易报警传感器测管、</w:t>
            </w:r>
            <w:r>
              <w:rPr>
                <w:rFonts w:asciiTheme="minorEastAsia" w:eastAsiaTheme="minorEastAsia" w:hAnsiTheme="minorEastAsia" w:cs="宋体"/>
                <w:color w:val="000000" w:themeColor="text1"/>
              </w:rPr>
              <w:t>避雷地网、线缆等安装</w:t>
            </w:r>
          </w:p>
        </w:tc>
        <w:tc>
          <w:tcPr>
            <w:tcW w:w="93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4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3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80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bl>
    <w:p w:rsidR="00595359" w:rsidRDefault="00595359">
      <w:pPr>
        <w:rPr>
          <w:rFonts w:asciiTheme="minorEastAsia" w:eastAsiaTheme="minorEastAsia" w:hAnsiTheme="minorEastAsia" w:cs="宋体"/>
          <w:color w:val="000000" w:themeColor="text1"/>
          <w:sz w:val="22"/>
          <w:szCs w:val="22"/>
        </w:rPr>
      </w:pPr>
    </w:p>
    <w:p w:rsidR="00595359" w:rsidRDefault="00AE0396">
      <w:pPr>
        <w:pageBreakBefore/>
        <w:widowControl w:val="0"/>
        <w:ind w:firstLine="561"/>
        <w:jc w:val="both"/>
        <w:rPr>
          <w:rFonts w:asciiTheme="minorEastAsia" w:eastAsiaTheme="minorEastAsia" w:hAnsiTheme="minorEastAsia"/>
          <w:b/>
          <w:bCs/>
          <w:color w:val="000000" w:themeColor="text1"/>
          <w:sz w:val="28"/>
          <w:szCs w:val="20"/>
        </w:rPr>
      </w:pPr>
      <w:r>
        <w:rPr>
          <w:rFonts w:asciiTheme="minorEastAsia" w:eastAsiaTheme="minorEastAsia" w:hAnsiTheme="minorEastAsia" w:hint="eastAsia"/>
          <w:b/>
          <w:bCs/>
          <w:color w:val="000000" w:themeColor="text1"/>
          <w:sz w:val="28"/>
          <w:szCs w:val="20"/>
        </w:rPr>
        <w:lastRenderedPageBreak/>
        <w:t>5</w:t>
      </w:r>
      <w:r>
        <w:rPr>
          <w:rFonts w:asciiTheme="minorEastAsia" w:eastAsiaTheme="minorEastAsia" w:hAnsiTheme="minorEastAsia" w:hint="eastAsia"/>
          <w:b/>
          <w:bCs/>
          <w:color w:val="000000" w:themeColor="text1"/>
          <w:sz w:val="28"/>
          <w:szCs w:val="20"/>
        </w:rPr>
        <w:t>）浮子式</w:t>
      </w:r>
      <w:proofErr w:type="gramStart"/>
      <w:r>
        <w:rPr>
          <w:rFonts w:asciiTheme="minorEastAsia" w:eastAsiaTheme="minorEastAsia" w:hAnsiTheme="minorEastAsia"/>
          <w:b/>
          <w:bCs/>
          <w:color w:val="000000" w:themeColor="text1"/>
          <w:sz w:val="28"/>
          <w:szCs w:val="20"/>
        </w:rPr>
        <w:t>水位</w:t>
      </w:r>
      <w:r>
        <w:rPr>
          <w:rFonts w:asciiTheme="minorEastAsia" w:eastAsiaTheme="minorEastAsia" w:hAnsiTheme="minorEastAsia" w:hint="eastAsia"/>
          <w:b/>
          <w:bCs/>
          <w:color w:val="000000" w:themeColor="text1"/>
          <w:sz w:val="28"/>
          <w:szCs w:val="20"/>
        </w:rPr>
        <w:t>声</w:t>
      </w:r>
      <w:proofErr w:type="gramEnd"/>
      <w:r>
        <w:rPr>
          <w:rFonts w:asciiTheme="minorEastAsia" w:eastAsiaTheme="minorEastAsia" w:hAnsiTheme="minorEastAsia" w:hint="eastAsia"/>
          <w:b/>
          <w:bCs/>
          <w:color w:val="000000" w:themeColor="text1"/>
          <w:sz w:val="28"/>
          <w:szCs w:val="20"/>
        </w:rPr>
        <w:t>光电（新建）站点</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本次浮子式</w:t>
      </w:r>
      <w:proofErr w:type="gramStart"/>
      <w:r>
        <w:rPr>
          <w:rFonts w:asciiTheme="minorEastAsia" w:eastAsiaTheme="minorEastAsia" w:hAnsiTheme="minorEastAsia"/>
          <w:color w:val="000000" w:themeColor="text1"/>
        </w:rPr>
        <w:t>水位</w:t>
      </w:r>
      <w:r>
        <w:rPr>
          <w:rFonts w:asciiTheme="minorEastAsia" w:eastAsiaTheme="minorEastAsia" w:hAnsiTheme="minorEastAsia" w:hint="eastAsia"/>
          <w:color w:val="000000" w:themeColor="text1"/>
        </w:rPr>
        <w:t>声</w:t>
      </w:r>
      <w:proofErr w:type="gramEnd"/>
      <w:r>
        <w:rPr>
          <w:rFonts w:asciiTheme="minorEastAsia" w:eastAsiaTheme="minorEastAsia" w:hAnsiTheme="minorEastAsia" w:hint="eastAsia"/>
          <w:color w:val="000000" w:themeColor="text1"/>
        </w:rPr>
        <w:t>光电（新建）站点涉及高风险山洪重点村：上吴村、上八石村、关湖村、斯何村、下西陶、木城，共</w:t>
      </w: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处。</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涉及低</w:t>
      </w:r>
      <w:proofErr w:type="gramEnd"/>
      <w:r>
        <w:rPr>
          <w:rFonts w:asciiTheme="minorEastAsia" w:eastAsiaTheme="minorEastAsia" w:hAnsiTheme="minorEastAsia" w:hint="eastAsia"/>
          <w:color w:val="000000" w:themeColor="text1"/>
        </w:rPr>
        <w:t>风险山洪重点村：西京，共</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处。</w:t>
      </w:r>
    </w:p>
    <w:p w:rsidR="00595359" w:rsidRDefault="00AE0396">
      <w:pPr>
        <w:spacing w:line="44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浮子式</w:t>
      </w:r>
      <w:proofErr w:type="gramStart"/>
      <w:r>
        <w:rPr>
          <w:rFonts w:asciiTheme="minorEastAsia" w:eastAsiaTheme="minorEastAsia" w:hAnsiTheme="minorEastAsia" w:cs="宋体"/>
          <w:b/>
          <w:bCs/>
          <w:color w:val="000000" w:themeColor="text1"/>
        </w:rPr>
        <w:t>水位</w:t>
      </w:r>
      <w:r>
        <w:rPr>
          <w:rFonts w:asciiTheme="minorEastAsia" w:eastAsiaTheme="minorEastAsia" w:hAnsiTheme="minorEastAsia" w:cs="宋体" w:hint="eastAsia"/>
          <w:b/>
          <w:bCs/>
          <w:color w:val="000000" w:themeColor="text1"/>
        </w:rPr>
        <w:t>声</w:t>
      </w:r>
      <w:proofErr w:type="gramEnd"/>
      <w:r>
        <w:rPr>
          <w:rFonts w:asciiTheme="minorEastAsia" w:eastAsiaTheme="minorEastAsia" w:hAnsiTheme="minorEastAsia" w:cs="宋体" w:hint="eastAsia"/>
          <w:b/>
          <w:bCs/>
          <w:color w:val="000000" w:themeColor="text1"/>
        </w:rPr>
        <w:t>光电（新建）站点建设</w:t>
      </w:r>
      <w:r>
        <w:rPr>
          <w:rFonts w:asciiTheme="minorEastAsia" w:eastAsiaTheme="minorEastAsia" w:hAnsiTheme="minorEastAsia" w:cs="宋体"/>
          <w:b/>
          <w:bCs/>
          <w:color w:val="000000" w:themeColor="text1"/>
        </w:rPr>
        <w:t>清单</w:t>
      </w:r>
    </w:p>
    <w:tbl>
      <w:tblPr>
        <w:tblW w:w="93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3"/>
        <w:gridCol w:w="2004"/>
        <w:gridCol w:w="5074"/>
        <w:gridCol w:w="919"/>
        <w:gridCol w:w="757"/>
      </w:tblGrid>
      <w:tr w:rsidR="00595359">
        <w:trPr>
          <w:trHeight w:val="397"/>
          <w:tblHeader/>
        </w:trPr>
        <w:tc>
          <w:tcPr>
            <w:tcW w:w="55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序号</w:t>
            </w:r>
          </w:p>
        </w:tc>
        <w:tc>
          <w:tcPr>
            <w:tcW w:w="200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名</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称</w:t>
            </w:r>
          </w:p>
        </w:tc>
        <w:tc>
          <w:tcPr>
            <w:tcW w:w="5074" w:type="dxa"/>
            <w:vAlign w:val="center"/>
          </w:tcPr>
          <w:p w:rsidR="00595359" w:rsidRDefault="00AE0396">
            <w:pPr>
              <w:ind w:firstLine="422"/>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主</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要</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征</w:t>
            </w:r>
          </w:p>
        </w:tc>
        <w:tc>
          <w:tcPr>
            <w:tcW w:w="919"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单位</w:t>
            </w:r>
          </w:p>
        </w:tc>
        <w:tc>
          <w:tcPr>
            <w:tcW w:w="757"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数量</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浮子式水位传感器</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测量范围：</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4</w:t>
            </w:r>
            <w:r>
              <w:rPr>
                <w:rFonts w:asciiTheme="minorEastAsia" w:eastAsiaTheme="minorEastAsia" w:hAnsiTheme="minorEastAsia" w:cs="宋体"/>
                <w:color w:val="000000" w:themeColor="text1"/>
              </w:rPr>
              <w:t>0m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分辨力：</w:t>
            </w:r>
            <w:r>
              <w:rPr>
                <w:rFonts w:asciiTheme="minorEastAsia" w:eastAsiaTheme="minorEastAsia" w:hAnsiTheme="minorEastAsia" w:cs="宋体"/>
                <w:color w:val="000000" w:themeColor="text1"/>
              </w:rPr>
              <w:t>1cm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测量准确度：</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±2cm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 ±0.2%</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输出形式：</w:t>
            </w:r>
            <w:r>
              <w:rPr>
                <w:rFonts w:asciiTheme="minorEastAsia" w:eastAsiaTheme="minorEastAsia" w:hAnsiTheme="minorEastAsia" w:cs="宋体"/>
                <w:color w:val="000000" w:themeColor="text1"/>
              </w:rPr>
              <w:t xml:space="preserve"> 12bit</w:t>
            </w:r>
            <w:r>
              <w:rPr>
                <w:rFonts w:asciiTheme="minorEastAsia" w:eastAsiaTheme="minorEastAsia" w:hAnsiTheme="minorEastAsia" w:cs="宋体"/>
                <w:color w:val="000000" w:themeColor="text1"/>
              </w:rPr>
              <w:t>格雷码</w:t>
            </w:r>
            <w:r>
              <w:rPr>
                <w:rFonts w:asciiTheme="minorEastAsia" w:eastAsiaTheme="minorEastAsia" w:hAnsiTheme="minorEastAsia" w:cs="宋体" w:hint="eastAsia"/>
                <w:color w:val="000000" w:themeColor="text1"/>
              </w:rPr>
              <w:t>。</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翻斗式雨量计</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口径</w:t>
            </w:r>
            <w:r>
              <w:rPr>
                <w:rFonts w:asciiTheme="minorEastAsia" w:eastAsiaTheme="minorEastAsia" w:hAnsiTheme="minorEastAsia" w:cs="宋体" w:hint="eastAsia"/>
                <w:color w:val="000000" w:themeColor="text1"/>
              </w:rPr>
              <w:t>200mm;</w:t>
            </w:r>
            <w:r>
              <w:rPr>
                <w:rFonts w:asciiTheme="minorEastAsia" w:eastAsiaTheme="minorEastAsia" w:hAnsiTheme="minorEastAsia" w:cs="宋体" w:hint="eastAsia"/>
                <w:color w:val="000000" w:themeColor="text1"/>
              </w:rPr>
              <w:t>测量范围</w:t>
            </w:r>
            <w:r>
              <w:rPr>
                <w:rFonts w:asciiTheme="minorEastAsia" w:eastAsiaTheme="minorEastAsia" w:hAnsiTheme="minorEastAsia" w:cs="宋体" w:hint="eastAsia"/>
                <w:color w:val="000000" w:themeColor="text1"/>
              </w:rPr>
              <w:t>0-8mm;</w:t>
            </w:r>
            <w:r>
              <w:rPr>
                <w:rFonts w:asciiTheme="minorEastAsia" w:eastAsiaTheme="minorEastAsia" w:hAnsiTheme="minorEastAsia" w:cs="宋体" w:hint="eastAsia"/>
                <w:color w:val="000000" w:themeColor="text1"/>
              </w:rPr>
              <w:t>分辨率</w:t>
            </w:r>
            <w:r>
              <w:rPr>
                <w:rFonts w:asciiTheme="minorEastAsia" w:eastAsiaTheme="minorEastAsia" w:hAnsiTheme="minorEastAsia" w:cs="宋体" w:hint="eastAsia"/>
                <w:color w:val="000000" w:themeColor="text1"/>
              </w:rPr>
              <w:t>0.5mm;</w:t>
            </w:r>
            <w:r>
              <w:rPr>
                <w:rFonts w:asciiTheme="minorEastAsia" w:eastAsiaTheme="minorEastAsia" w:hAnsiTheme="minorEastAsia" w:cs="宋体" w:hint="eastAsia"/>
                <w:color w:val="000000" w:themeColor="text1"/>
              </w:rPr>
              <w:t>误差</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工作温度</w:t>
            </w:r>
            <w:r>
              <w:rPr>
                <w:rFonts w:asciiTheme="minorEastAsia" w:eastAsiaTheme="minorEastAsia" w:hAnsiTheme="minorEastAsia" w:cs="宋体" w:hint="eastAsia"/>
                <w:color w:val="000000" w:themeColor="text1"/>
              </w:rPr>
              <w:t xml:space="preserve"> -20~80</w:t>
            </w:r>
            <w:r>
              <w:rPr>
                <w:rFonts w:asciiTheme="minorEastAsia" w:eastAsiaTheme="minorEastAsia" w:hAnsiTheme="minorEastAsia" w:cs="宋体" w:hint="eastAsia"/>
                <w:color w:val="000000" w:themeColor="text1"/>
              </w:rPr>
              <w:t>度</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遥测终端（含安全网关）</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06"/>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远程运维网关</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支持</w:t>
            </w:r>
            <w:r>
              <w:rPr>
                <w:rFonts w:asciiTheme="minorEastAsia" w:eastAsiaTheme="minorEastAsia" w:hAnsiTheme="minorEastAsia" w:cs="宋体"/>
                <w:color w:val="000000" w:themeColor="text1"/>
              </w:rPr>
              <w:t xml:space="preserve"> RS232 </w:t>
            </w:r>
            <w:r>
              <w:rPr>
                <w:rFonts w:asciiTheme="minorEastAsia" w:eastAsiaTheme="minorEastAsia" w:hAnsiTheme="minorEastAsia" w:cs="宋体"/>
                <w:color w:val="000000" w:themeColor="text1"/>
              </w:rPr>
              <w:t>和</w:t>
            </w:r>
            <w:r>
              <w:rPr>
                <w:rFonts w:asciiTheme="minorEastAsia" w:eastAsiaTheme="minorEastAsia" w:hAnsiTheme="minorEastAsia" w:cs="宋体"/>
                <w:color w:val="000000" w:themeColor="text1"/>
              </w:rPr>
              <w:t xml:space="preserve"> RS485</w:t>
            </w:r>
            <w:r>
              <w:rPr>
                <w:rFonts w:asciiTheme="minorEastAsia" w:eastAsiaTheme="minorEastAsia" w:hAnsiTheme="minorEastAsia" w:cs="宋体"/>
                <w:color w:val="000000" w:themeColor="text1"/>
              </w:rPr>
              <w:t>，端子接口，波特率</w:t>
            </w:r>
            <w:r>
              <w:rPr>
                <w:rFonts w:asciiTheme="minorEastAsia" w:eastAsiaTheme="minorEastAsia" w:hAnsiTheme="minorEastAsia" w:cs="宋体"/>
                <w:color w:val="000000" w:themeColor="text1"/>
              </w:rPr>
              <w:t xml:space="preserve"> 1200~230400</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bps</w:t>
            </w:r>
            <w:r>
              <w:rPr>
                <w:rFonts w:asciiTheme="minorEastAsia" w:eastAsiaTheme="minorEastAsia" w:hAnsiTheme="minorEastAsia" w:cs="宋体"/>
                <w:color w:val="000000" w:themeColor="text1"/>
              </w:rPr>
              <w:t>）</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报警音调：单一音调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报警声音：语音可自定义</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工作电流：</w:t>
            </w:r>
            <w:r>
              <w:rPr>
                <w:rFonts w:asciiTheme="minorEastAsia" w:eastAsiaTheme="minorEastAsia" w:hAnsiTheme="minorEastAsia" w:cs="宋体"/>
                <w:color w:val="000000" w:themeColor="text1"/>
              </w:rPr>
              <w:t>≤1.25A</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415"/>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配套设施</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w:t>
            </w:r>
            <w:proofErr w:type="gramStart"/>
            <w:r>
              <w:rPr>
                <w:rFonts w:asciiTheme="minorEastAsia" w:eastAsiaTheme="minorEastAsia" w:hAnsiTheme="minorEastAsia" w:cs="宋体"/>
                <w:color w:val="000000" w:themeColor="text1"/>
              </w:rPr>
              <w:t>一</w:t>
            </w:r>
            <w:proofErr w:type="gramEnd"/>
            <w:r>
              <w:rPr>
                <w:rFonts w:asciiTheme="minorEastAsia" w:eastAsiaTheme="minorEastAsia" w:hAnsiTheme="minorEastAsia" w:cs="宋体"/>
                <w:color w:val="000000" w:themeColor="text1"/>
              </w:rPr>
              <w:t>体式直管测井施工、材料等</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90"/>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避雷地网、线缆等安装</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7"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bl>
    <w:p w:rsidR="00595359" w:rsidRDefault="00595359">
      <w:pPr>
        <w:pStyle w:val="aa"/>
        <w:rPr>
          <w:rFonts w:asciiTheme="minorEastAsia" w:eastAsiaTheme="minorEastAsia" w:hAnsiTheme="minorEastAsia"/>
          <w:color w:val="000000" w:themeColor="text1"/>
        </w:rPr>
      </w:pPr>
    </w:p>
    <w:p w:rsidR="00595359" w:rsidRDefault="00AE0396">
      <w:pPr>
        <w:pageBreakBefore/>
        <w:widowControl w:val="0"/>
        <w:ind w:firstLine="561"/>
        <w:jc w:val="both"/>
        <w:rPr>
          <w:rFonts w:asciiTheme="minorEastAsia" w:eastAsiaTheme="minorEastAsia" w:hAnsiTheme="minorEastAsia"/>
          <w:b/>
          <w:bCs/>
          <w:color w:val="000000" w:themeColor="text1"/>
          <w:sz w:val="28"/>
          <w:szCs w:val="20"/>
        </w:rPr>
      </w:pPr>
      <w:r>
        <w:rPr>
          <w:rFonts w:asciiTheme="minorEastAsia" w:eastAsiaTheme="minorEastAsia" w:hAnsiTheme="minorEastAsia" w:hint="eastAsia"/>
          <w:b/>
          <w:bCs/>
          <w:color w:val="000000" w:themeColor="text1"/>
          <w:sz w:val="28"/>
          <w:szCs w:val="20"/>
        </w:rPr>
        <w:lastRenderedPageBreak/>
        <w:t>6</w:t>
      </w:r>
      <w:r>
        <w:rPr>
          <w:rFonts w:asciiTheme="minorEastAsia" w:eastAsiaTheme="minorEastAsia" w:hAnsiTheme="minorEastAsia" w:hint="eastAsia"/>
          <w:b/>
          <w:bCs/>
          <w:color w:val="000000" w:themeColor="text1"/>
          <w:sz w:val="28"/>
          <w:szCs w:val="20"/>
        </w:rPr>
        <w:t>）简易水位报警测站</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本次简易水位报警测站涉及高风险山洪重点村：鲤鱼山村、外</w:t>
      </w:r>
      <w:proofErr w:type="gramStart"/>
      <w:r>
        <w:rPr>
          <w:rFonts w:asciiTheme="minorEastAsia" w:eastAsiaTheme="minorEastAsia" w:hAnsiTheme="minorEastAsia" w:hint="eastAsia"/>
          <w:color w:val="000000" w:themeColor="text1"/>
        </w:rPr>
        <w:t>屠</w:t>
      </w:r>
      <w:proofErr w:type="gramEnd"/>
      <w:r>
        <w:rPr>
          <w:rFonts w:asciiTheme="minorEastAsia" w:eastAsiaTheme="minorEastAsia" w:hAnsiTheme="minorEastAsia" w:hint="eastAsia"/>
          <w:color w:val="000000" w:themeColor="text1"/>
        </w:rPr>
        <w:t>、万村、八岭村、下余山、东象山，楼家</w:t>
      </w:r>
      <w:proofErr w:type="gramStart"/>
      <w:r>
        <w:rPr>
          <w:rFonts w:asciiTheme="minorEastAsia" w:eastAsiaTheme="minorEastAsia" w:hAnsiTheme="minorEastAsia" w:hint="eastAsia"/>
          <w:color w:val="000000" w:themeColor="text1"/>
        </w:rPr>
        <w:t>坞</w:t>
      </w:r>
      <w:proofErr w:type="gramEnd"/>
      <w:r>
        <w:rPr>
          <w:rFonts w:asciiTheme="minorEastAsia" w:eastAsiaTheme="minorEastAsia" w:hAnsiTheme="minorEastAsia" w:hint="eastAsia"/>
          <w:color w:val="000000" w:themeColor="text1"/>
        </w:rPr>
        <w:t>村、董村共</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处。</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涉及低</w:t>
      </w:r>
      <w:proofErr w:type="gramEnd"/>
      <w:r>
        <w:rPr>
          <w:rFonts w:asciiTheme="minorEastAsia" w:eastAsiaTheme="minorEastAsia" w:hAnsiTheme="minorEastAsia" w:hint="eastAsia"/>
          <w:color w:val="000000" w:themeColor="text1"/>
        </w:rPr>
        <w:t>风险山洪重点村：深塘</w:t>
      </w:r>
      <w:proofErr w:type="gramStart"/>
      <w:r>
        <w:rPr>
          <w:rFonts w:asciiTheme="minorEastAsia" w:eastAsiaTheme="minorEastAsia" w:hAnsiTheme="minorEastAsia" w:hint="eastAsia"/>
          <w:color w:val="000000" w:themeColor="text1"/>
        </w:rPr>
        <w:t>坞</w:t>
      </w:r>
      <w:proofErr w:type="gramEnd"/>
      <w:r>
        <w:rPr>
          <w:rFonts w:asciiTheme="minorEastAsia" w:eastAsiaTheme="minorEastAsia" w:hAnsiTheme="minorEastAsia" w:hint="eastAsia"/>
          <w:color w:val="000000" w:themeColor="text1"/>
        </w:rPr>
        <w:t>村、</w:t>
      </w:r>
      <w:proofErr w:type="gramStart"/>
      <w:r>
        <w:rPr>
          <w:rFonts w:asciiTheme="minorEastAsia" w:eastAsiaTheme="minorEastAsia" w:hAnsiTheme="minorEastAsia" w:hint="eastAsia"/>
          <w:color w:val="000000" w:themeColor="text1"/>
        </w:rPr>
        <w:t>蒋</w:t>
      </w:r>
      <w:proofErr w:type="gramEnd"/>
      <w:r>
        <w:rPr>
          <w:rFonts w:asciiTheme="minorEastAsia" w:eastAsiaTheme="minorEastAsia" w:hAnsiTheme="minorEastAsia" w:hint="eastAsia"/>
          <w:color w:val="000000" w:themeColor="text1"/>
        </w:rPr>
        <w:t>坑、毛陈村、花园口村、</w:t>
      </w:r>
      <w:proofErr w:type="gramStart"/>
      <w:r>
        <w:rPr>
          <w:rFonts w:asciiTheme="minorEastAsia" w:eastAsiaTheme="minorEastAsia" w:hAnsiTheme="minorEastAsia" w:hint="eastAsia"/>
          <w:color w:val="000000" w:themeColor="text1"/>
        </w:rPr>
        <w:t>萧皇塘</w:t>
      </w:r>
      <w:proofErr w:type="gramEnd"/>
      <w:r>
        <w:rPr>
          <w:rFonts w:asciiTheme="minorEastAsia" w:eastAsiaTheme="minorEastAsia" w:hAnsiTheme="minorEastAsia" w:hint="eastAsia"/>
          <w:color w:val="000000" w:themeColor="text1"/>
        </w:rPr>
        <w:t>村、八石</w:t>
      </w:r>
      <w:proofErr w:type="gramStart"/>
      <w:r>
        <w:rPr>
          <w:rFonts w:asciiTheme="minorEastAsia" w:eastAsiaTheme="minorEastAsia" w:hAnsiTheme="minorEastAsia" w:hint="eastAsia"/>
          <w:color w:val="000000" w:themeColor="text1"/>
        </w:rPr>
        <w:t>畈</w:t>
      </w:r>
      <w:proofErr w:type="gramEnd"/>
      <w:r>
        <w:rPr>
          <w:rFonts w:asciiTheme="minorEastAsia" w:eastAsiaTheme="minorEastAsia" w:hAnsiTheme="minorEastAsia" w:hint="eastAsia"/>
          <w:color w:val="000000" w:themeColor="text1"/>
        </w:rPr>
        <w:t>、里</w:t>
      </w:r>
      <w:proofErr w:type="gramStart"/>
      <w:r>
        <w:rPr>
          <w:rFonts w:asciiTheme="minorEastAsia" w:eastAsiaTheme="minorEastAsia" w:hAnsiTheme="minorEastAsia" w:hint="eastAsia"/>
          <w:color w:val="000000" w:themeColor="text1"/>
        </w:rPr>
        <w:t>屠</w:t>
      </w:r>
      <w:proofErr w:type="gramEnd"/>
      <w:r>
        <w:rPr>
          <w:rFonts w:asciiTheme="minorEastAsia" w:eastAsiaTheme="minorEastAsia" w:hAnsiTheme="minorEastAsia" w:hint="eastAsia"/>
          <w:color w:val="000000" w:themeColor="text1"/>
        </w:rPr>
        <w:t>、冷湾、君溪、杜村、邢宅，毛草</w:t>
      </w:r>
      <w:proofErr w:type="gramStart"/>
      <w:r>
        <w:rPr>
          <w:rFonts w:asciiTheme="minorEastAsia" w:eastAsiaTheme="minorEastAsia" w:hAnsiTheme="minorEastAsia" w:hint="eastAsia"/>
          <w:color w:val="000000" w:themeColor="text1"/>
        </w:rPr>
        <w:t>坞</w:t>
      </w:r>
      <w:proofErr w:type="gramEnd"/>
      <w:r>
        <w:rPr>
          <w:rFonts w:asciiTheme="minorEastAsia" w:eastAsiaTheme="minorEastAsia" w:hAnsiTheme="minorEastAsia" w:hint="eastAsia"/>
          <w:color w:val="000000" w:themeColor="text1"/>
        </w:rPr>
        <w:t>共</w:t>
      </w:r>
      <w:r>
        <w:rPr>
          <w:rFonts w:asciiTheme="minorEastAsia" w:eastAsiaTheme="minorEastAsia" w:hAnsiTheme="minorEastAsia" w:hint="eastAsia"/>
          <w:color w:val="000000" w:themeColor="text1"/>
        </w:rPr>
        <w:t>12</w:t>
      </w:r>
      <w:r>
        <w:rPr>
          <w:rFonts w:asciiTheme="minorEastAsia" w:eastAsiaTheme="minorEastAsia" w:hAnsiTheme="minorEastAsia" w:hint="eastAsia"/>
          <w:color w:val="000000" w:themeColor="text1"/>
        </w:rPr>
        <w:t>处。</w:t>
      </w:r>
    </w:p>
    <w:p w:rsidR="00595359" w:rsidRDefault="00AE0396">
      <w:pPr>
        <w:spacing w:line="44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简易水位报警测站建设</w:t>
      </w:r>
      <w:r>
        <w:rPr>
          <w:rFonts w:asciiTheme="minorEastAsia" w:eastAsiaTheme="minorEastAsia" w:hAnsiTheme="minorEastAsia" w:cs="宋体"/>
          <w:b/>
          <w:bCs/>
          <w:color w:val="000000" w:themeColor="text1"/>
        </w:rPr>
        <w:t>清单</w:t>
      </w:r>
    </w:p>
    <w:tbl>
      <w:tblPr>
        <w:tblW w:w="92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3"/>
        <w:gridCol w:w="2004"/>
        <w:gridCol w:w="5074"/>
        <w:gridCol w:w="919"/>
        <w:gridCol w:w="712"/>
      </w:tblGrid>
      <w:tr w:rsidR="00595359">
        <w:trPr>
          <w:trHeight w:val="397"/>
          <w:tblHeader/>
        </w:trPr>
        <w:tc>
          <w:tcPr>
            <w:tcW w:w="55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序号</w:t>
            </w:r>
          </w:p>
        </w:tc>
        <w:tc>
          <w:tcPr>
            <w:tcW w:w="200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名</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称</w:t>
            </w:r>
          </w:p>
        </w:tc>
        <w:tc>
          <w:tcPr>
            <w:tcW w:w="5074" w:type="dxa"/>
            <w:vAlign w:val="center"/>
          </w:tcPr>
          <w:p w:rsidR="00595359" w:rsidRDefault="00AE0396">
            <w:pPr>
              <w:ind w:firstLine="422"/>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主</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要</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征</w:t>
            </w:r>
          </w:p>
        </w:tc>
        <w:tc>
          <w:tcPr>
            <w:tcW w:w="919"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单位</w:t>
            </w:r>
          </w:p>
        </w:tc>
        <w:tc>
          <w:tcPr>
            <w:tcW w:w="712"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数量</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简易水位报警设施</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水位达到警戒水位或者危急水位，通过水位探头或者浮子式触点，实现水位报警。</w:t>
            </w:r>
            <w:r>
              <w:rPr>
                <w:rFonts w:asciiTheme="minorEastAsia" w:eastAsiaTheme="minorEastAsia" w:hAnsiTheme="minorEastAsia" w:cs="宋体"/>
                <w:color w:val="000000" w:themeColor="text1"/>
              </w:rPr>
              <w:t xml:space="preserve"> </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71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太阳能供电系统</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18V/30W/20Ah</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71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设备安装套件</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含</w:t>
            </w:r>
            <w:r>
              <w:rPr>
                <w:rFonts w:asciiTheme="minorEastAsia" w:eastAsiaTheme="minorEastAsia" w:hAnsiTheme="minorEastAsia" w:cs="宋体"/>
                <w:color w:val="000000" w:themeColor="text1"/>
              </w:rPr>
              <w:t>设备箱、</w:t>
            </w:r>
            <w:r>
              <w:rPr>
                <w:rFonts w:asciiTheme="minorEastAsia" w:eastAsiaTheme="minorEastAsia" w:hAnsiTheme="minorEastAsia" w:cs="宋体" w:hint="eastAsia"/>
                <w:color w:val="000000" w:themeColor="text1"/>
              </w:rPr>
              <w:t>报警喇叭及旋转报警灯</w:t>
            </w:r>
            <w:r>
              <w:rPr>
                <w:rFonts w:asciiTheme="minorEastAsia" w:eastAsiaTheme="minorEastAsia" w:hAnsiTheme="minorEastAsia" w:cs="宋体"/>
                <w:color w:val="000000" w:themeColor="text1"/>
              </w:rPr>
              <w:t>等所需附件</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1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配套设施</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含设备箱支撑杆件</w:t>
            </w:r>
            <w:r>
              <w:rPr>
                <w:rFonts w:asciiTheme="minorEastAsia" w:eastAsiaTheme="minorEastAsia" w:hAnsiTheme="minorEastAsia" w:cs="宋体"/>
                <w:color w:val="000000" w:themeColor="text1"/>
              </w:rPr>
              <w:t>、</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线缆等安装</w:t>
            </w:r>
            <w:r>
              <w:rPr>
                <w:rFonts w:asciiTheme="minorEastAsia" w:eastAsiaTheme="minorEastAsia" w:hAnsiTheme="minorEastAsia" w:cs="宋体" w:hint="eastAsia"/>
                <w:color w:val="000000" w:themeColor="text1"/>
              </w:rPr>
              <w:t>及材料</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1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7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1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1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r>
    </w:tbl>
    <w:p w:rsidR="00595359" w:rsidRDefault="00AE0396">
      <w:pPr>
        <w:widowControl w:val="0"/>
        <w:ind w:firstLine="561"/>
        <w:jc w:val="both"/>
        <w:rPr>
          <w:rFonts w:asciiTheme="minorEastAsia" w:eastAsiaTheme="minorEastAsia" w:hAnsiTheme="minorEastAsia"/>
          <w:b/>
          <w:bCs/>
          <w:color w:val="000000" w:themeColor="text1"/>
          <w:sz w:val="28"/>
          <w:szCs w:val="20"/>
        </w:rPr>
      </w:pPr>
      <w:r>
        <w:rPr>
          <w:rFonts w:asciiTheme="minorEastAsia" w:eastAsiaTheme="minorEastAsia" w:hAnsiTheme="minorEastAsia" w:hint="eastAsia"/>
          <w:b/>
          <w:bCs/>
          <w:color w:val="000000" w:themeColor="text1"/>
          <w:sz w:val="28"/>
          <w:szCs w:val="20"/>
        </w:rPr>
        <w:t>7</w:t>
      </w:r>
      <w:r>
        <w:rPr>
          <w:rFonts w:asciiTheme="minorEastAsia" w:eastAsiaTheme="minorEastAsia" w:hAnsiTheme="minorEastAsia" w:hint="eastAsia"/>
          <w:b/>
          <w:bCs/>
          <w:color w:val="000000" w:themeColor="text1"/>
          <w:sz w:val="28"/>
          <w:szCs w:val="20"/>
        </w:rPr>
        <w:t>）水位预警联动测站</w:t>
      </w:r>
      <w:r>
        <w:rPr>
          <w:rFonts w:asciiTheme="minorEastAsia" w:eastAsiaTheme="minorEastAsia" w:hAnsiTheme="minorEastAsia"/>
          <w:b/>
          <w:bCs/>
          <w:color w:val="000000" w:themeColor="text1"/>
          <w:sz w:val="28"/>
          <w:szCs w:val="20"/>
        </w:rPr>
        <w:t>建设</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本次水位预警联动测站</w:t>
      </w:r>
      <w:r>
        <w:rPr>
          <w:rFonts w:asciiTheme="minorEastAsia" w:eastAsiaTheme="minorEastAsia" w:hAnsiTheme="minorEastAsia"/>
          <w:color w:val="000000" w:themeColor="text1"/>
        </w:rPr>
        <w:t>建设</w:t>
      </w:r>
      <w:r>
        <w:rPr>
          <w:rFonts w:asciiTheme="minorEastAsia" w:eastAsiaTheme="minorEastAsia" w:hAnsiTheme="minorEastAsia" w:hint="eastAsia"/>
          <w:color w:val="000000" w:themeColor="text1"/>
        </w:rPr>
        <w:t>涉及高风险山洪重点村：</w:t>
      </w:r>
      <w:proofErr w:type="gramStart"/>
      <w:r>
        <w:rPr>
          <w:rFonts w:asciiTheme="minorEastAsia" w:eastAsiaTheme="minorEastAsia" w:hAnsiTheme="minorEastAsia" w:hint="eastAsia"/>
          <w:color w:val="000000" w:themeColor="text1"/>
        </w:rPr>
        <w:t>外善坑</w:t>
      </w:r>
      <w:proofErr w:type="gramEnd"/>
      <w:r>
        <w:rPr>
          <w:rFonts w:asciiTheme="minorEastAsia" w:eastAsiaTheme="minorEastAsia" w:hAnsiTheme="minorEastAsia" w:hint="eastAsia"/>
          <w:color w:val="000000" w:themeColor="text1"/>
        </w:rPr>
        <w:t>村，和</w:t>
      </w:r>
      <w:proofErr w:type="gramStart"/>
      <w:r>
        <w:rPr>
          <w:rFonts w:asciiTheme="minorEastAsia" w:eastAsiaTheme="minorEastAsia" w:hAnsiTheme="minorEastAsia" w:hint="eastAsia"/>
          <w:color w:val="000000" w:themeColor="text1"/>
        </w:rPr>
        <w:t>里善坑村</w:t>
      </w:r>
      <w:proofErr w:type="gramEnd"/>
      <w:r>
        <w:rPr>
          <w:rFonts w:asciiTheme="minorEastAsia" w:eastAsiaTheme="minorEastAsia" w:hAnsiTheme="minorEastAsia" w:hint="eastAsia"/>
          <w:color w:val="000000" w:themeColor="text1"/>
        </w:rPr>
        <w:t>进行联动报警，当</w:t>
      </w:r>
      <w:proofErr w:type="gramStart"/>
      <w:r>
        <w:rPr>
          <w:rFonts w:asciiTheme="minorEastAsia" w:eastAsiaTheme="minorEastAsia" w:hAnsiTheme="minorEastAsia" w:hint="eastAsia"/>
          <w:color w:val="000000" w:themeColor="text1"/>
        </w:rPr>
        <w:t>里善坑村</w:t>
      </w:r>
      <w:proofErr w:type="gramEnd"/>
      <w:r>
        <w:rPr>
          <w:rFonts w:asciiTheme="minorEastAsia" w:eastAsiaTheme="minorEastAsia" w:hAnsiTheme="minorEastAsia" w:hint="eastAsia"/>
          <w:color w:val="000000" w:themeColor="text1"/>
        </w:rPr>
        <w:t>触发水位预警，该村也触发报警器预警。</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低风险山洪重点村：湖沿村，和湖门联动报警，</w:t>
      </w:r>
      <w:proofErr w:type="gramStart"/>
      <w:r>
        <w:rPr>
          <w:rFonts w:asciiTheme="minorEastAsia" w:eastAsiaTheme="minorEastAsia" w:hAnsiTheme="minorEastAsia" w:hint="eastAsia"/>
          <w:color w:val="000000" w:themeColor="text1"/>
        </w:rPr>
        <w:t>当湖门触发</w:t>
      </w:r>
      <w:proofErr w:type="gramEnd"/>
      <w:r>
        <w:rPr>
          <w:rFonts w:asciiTheme="minorEastAsia" w:eastAsiaTheme="minorEastAsia" w:hAnsiTheme="minorEastAsia" w:hint="eastAsia"/>
          <w:color w:val="000000" w:themeColor="text1"/>
        </w:rPr>
        <w:t>水位预警，该村也触发报警器预警。</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另涉及</w:t>
      </w:r>
      <w:proofErr w:type="gramEnd"/>
      <w:r>
        <w:rPr>
          <w:rFonts w:asciiTheme="minorEastAsia" w:eastAsiaTheme="minorEastAsia" w:hAnsiTheme="minorEastAsia" w:hint="eastAsia"/>
          <w:color w:val="000000" w:themeColor="text1"/>
        </w:rPr>
        <w:t>南江下游联动预警点</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处，和南江上游水位站联动报警，当南江上游触发水位预警，下游联动预警点也触发报警器预警。</w:t>
      </w:r>
    </w:p>
    <w:p w:rsidR="00595359" w:rsidRDefault="00AE0396">
      <w:pPr>
        <w:spacing w:line="440" w:lineRule="exact"/>
        <w:jc w:val="center"/>
        <w:textAlignment w:val="center"/>
        <w:rPr>
          <w:rFonts w:asciiTheme="minorEastAsia" w:eastAsiaTheme="minorEastAsia" w:hAnsiTheme="minorEastAsia"/>
          <w:color w:val="000000" w:themeColor="text1"/>
        </w:rPr>
      </w:pPr>
      <w:r>
        <w:rPr>
          <w:rFonts w:asciiTheme="minorEastAsia" w:eastAsiaTheme="minorEastAsia" w:hAnsiTheme="minorEastAsia" w:cs="宋体" w:hint="eastAsia"/>
          <w:b/>
          <w:bCs/>
          <w:color w:val="000000" w:themeColor="text1"/>
        </w:rPr>
        <w:t>水位预警联动测站建设</w:t>
      </w:r>
      <w:r>
        <w:rPr>
          <w:rFonts w:asciiTheme="minorEastAsia" w:eastAsiaTheme="minorEastAsia" w:hAnsiTheme="minorEastAsia" w:cs="宋体"/>
          <w:b/>
          <w:bCs/>
          <w:color w:val="000000" w:themeColor="text1"/>
        </w:rPr>
        <w:t>清单</w:t>
      </w:r>
    </w:p>
    <w:tbl>
      <w:tblPr>
        <w:tblW w:w="92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3"/>
        <w:gridCol w:w="2004"/>
        <w:gridCol w:w="5089"/>
        <w:gridCol w:w="918"/>
        <w:gridCol w:w="682"/>
      </w:tblGrid>
      <w:tr w:rsidR="00595359">
        <w:trPr>
          <w:trHeight w:val="397"/>
          <w:tblHeader/>
        </w:trPr>
        <w:tc>
          <w:tcPr>
            <w:tcW w:w="55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序号</w:t>
            </w:r>
          </w:p>
        </w:tc>
        <w:tc>
          <w:tcPr>
            <w:tcW w:w="200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名</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称</w:t>
            </w:r>
          </w:p>
        </w:tc>
        <w:tc>
          <w:tcPr>
            <w:tcW w:w="5089" w:type="dxa"/>
            <w:vAlign w:val="center"/>
          </w:tcPr>
          <w:p w:rsidR="00595359" w:rsidRDefault="00AE0396">
            <w:pPr>
              <w:ind w:firstLine="422"/>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主</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要</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征</w:t>
            </w:r>
          </w:p>
        </w:tc>
        <w:tc>
          <w:tcPr>
            <w:tcW w:w="918"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单位</w:t>
            </w:r>
          </w:p>
        </w:tc>
        <w:tc>
          <w:tcPr>
            <w:tcW w:w="682"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数量</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终端控制器</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支持远程开关量输出，可配合预警平台实现上下游预警联动</w:t>
            </w:r>
          </w:p>
        </w:tc>
        <w:tc>
          <w:tcPr>
            <w:tcW w:w="918"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6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18"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6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简易水位报警设施</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水位达到警戒水位或者危急水位，通过水位探头或者浮子式触点，实现水位报警。</w:t>
            </w:r>
            <w:r>
              <w:rPr>
                <w:rFonts w:asciiTheme="minorEastAsia" w:eastAsiaTheme="minorEastAsia" w:hAnsiTheme="minorEastAsia" w:cs="宋体" w:hint="eastAsia"/>
                <w:color w:val="000000" w:themeColor="text1"/>
              </w:rPr>
              <w:t xml:space="preserve"> </w:t>
            </w:r>
          </w:p>
        </w:tc>
        <w:tc>
          <w:tcPr>
            <w:tcW w:w="918"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6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报警音调：单一音调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报警声音：语音可自定义</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lastRenderedPageBreak/>
              <w:t>工作电流：</w:t>
            </w:r>
            <w:r>
              <w:rPr>
                <w:rFonts w:asciiTheme="minorEastAsia" w:eastAsiaTheme="minorEastAsia" w:hAnsiTheme="minorEastAsia" w:cs="宋体"/>
                <w:color w:val="000000" w:themeColor="text1"/>
              </w:rPr>
              <w:t>≤1.25A</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18"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lastRenderedPageBreak/>
              <w:t>套</w:t>
            </w:r>
          </w:p>
        </w:tc>
        <w:tc>
          <w:tcPr>
            <w:tcW w:w="6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5</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立杆</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定制热镀锌钢管，壁厚</w:t>
            </w:r>
            <w:r>
              <w:rPr>
                <w:rFonts w:asciiTheme="minorEastAsia" w:eastAsiaTheme="minorEastAsia" w:hAnsiTheme="minorEastAsia" w:cs="宋体"/>
                <w:color w:val="000000" w:themeColor="text1"/>
              </w:rPr>
              <w:t>≥4mm</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高度</w:t>
            </w:r>
            <w:r>
              <w:rPr>
                <w:rFonts w:asciiTheme="minorEastAsia" w:eastAsiaTheme="minorEastAsia" w:hAnsiTheme="minorEastAsia" w:cs="宋体" w:hint="eastAsia"/>
                <w:color w:val="000000" w:themeColor="text1"/>
              </w:rPr>
              <w:t>根据现场情况确定</w:t>
            </w:r>
          </w:p>
        </w:tc>
        <w:tc>
          <w:tcPr>
            <w:tcW w:w="918"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6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18"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6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18"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6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18"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6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配套土建、避雷地网、线缆等安装</w:t>
            </w:r>
          </w:p>
        </w:tc>
        <w:tc>
          <w:tcPr>
            <w:tcW w:w="918"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6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p>
        </w:tc>
        <w:tc>
          <w:tcPr>
            <w:tcW w:w="918"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68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bl>
    <w:p w:rsidR="00595359" w:rsidRDefault="00AE0396">
      <w:pPr>
        <w:widowControl w:val="0"/>
        <w:ind w:firstLineChars="200" w:firstLine="562"/>
        <w:jc w:val="both"/>
        <w:rPr>
          <w:rFonts w:asciiTheme="minorEastAsia" w:eastAsiaTheme="minorEastAsia" w:hAnsiTheme="minorEastAsia"/>
          <w:b/>
          <w:bCs/>
          <w:color w:val="000000" w:themeColor="text1"/>
          <w:sz w:val="28"/>
          <w:szCs w:val="20"/>
        </w:rPr>
      </w:pPr>
      <w:r>
        <w:rPr>
          <w:rFonts w:asciiTheme="minorEastAsia" w:eastAsiaTheme="minorEastAsia" w:hAnsiTheme="minorEastAsia" w:hint="eastAsia"/>
          <w:b/>
          <w:bCs/>
          <w:color w:val="000000" w:themeColor="text1"/>
          <w:sz w:val="28"/>
          <w:szCs w:val="20"/>
        </w:rPr>
        <w:t>8</w:t>
      </w:r>
      <w:r>
        <w:rPr>
          <w:rFonts w:asciiTheme="minorEastAsia" w:eastAsiaTheme="minorEastAsia" w:hAnsiTheme="minorEastAsia" w:hint="eastAsia"/>
          <w:b/>
          <w:bCs/>
          <w:color w:val="000000" w:themeColor="text1"/>
          <w:sz w:val="28"/>
          <w:szCs w:val="20"/>
        </w:rPr>
        <w:t>）河道浮子式水位站</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本次河道浮子式水位站为</w:t>
      </w:r>
      <w:proofErr w:type="gramStart"/>
      <w:r>
        <w:rPr>
          <w:rFonts w:asciiTheme="minorEastAsia" w:eastAsiaTheme="minorEastAsia" w:hAnsiTheme="minorEastAsia" w:hint="eastAsia"/>
          <w:color w:val="000000" w:themeColor="text1"/>
        </w:rPr>
        <w:t>赤</w:t>
      </w:r>
      <w:proofErr w:type="gramEnd"/>
      <w:r>
        <w:rPr>
          <w:rFonts w:asciiTheme="minorEastAsia" w:eastAsiaTheme="minorEastAsia" w:hAnsiTheme="minorEastAsia" w:hint="eastAsia"/>
          <w:color w:val="000000" w:themeColor="text1"/>
        </w:rPr>
        <w:t>岸镇</w:t>
      </w:r>
      <w:proofErr w:type="gramStart"/>
      <w:r>
        <w:rPr>
          <w:rFonts w:asciiTheme="minorEastAsia" w:eastAsiaTheme="minorEastAsia" w:hAnsiTheme="minorEastAsia" w:hint="eastAsia"/>
          <w:color w:val="000000" w:themeColor="text1"/>
        </w:rPr>
        <w:t>雅治街</w:t>
      </w:r>
      <w:proofErr w:type="gramEnd"/>
      <w:r>
        <w:rPr>
          <w:rFonts w:asciiTheme="minorEastAsia" w:eastAsiaTheme="minorEastAsia" w:hAnsiTheme="minorEastAsia" w:hint="eastAsia"/>
          <w:color w:val="000000" w:themeColor="text1"/>
        </w:rPr>
        <w:t>村共计</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处。</w:t>
      </w:r>
    </w:p>
    <w:p w:rsidR="00595359" w:rsidRDefault="00AE0396">
      <w:pPr>
        <w:spacing w:line="44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河道浮子式水位站建设</w:t>
      </w:r>
      <w:r>
        <w:rPr>
          <w:rFonts w:asciiTheme="minorEastAsia" w:eastAsiaTheme="minorEastAsia" w:hAnsiTheme="minorEastAsia" w:cs="宋体"/>
          <w:b/>
          <w:bCs/>
          <w:color w:val="000000" w:themeColor="text1"/>
        </w:rPr>
        <w:t>清单</w:t>
      </w:r>
    </w:p>
    <w:tbl>
      <w:tblPr>
        <w:tblW w:w="92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3"/>
        <w:gridCol w:w="2004"/>
        <w:gridCol w:w="5089"/>
        <w:gridCol w:w="904"/>
        <w:gridCol w:w="696"/>
      </w:tblGrid>
      <w:tr w:rsidR="00595359">
        <w:trPr>
          <w:trHeight w:val="397"/>
          <w:tblHeader/>
        </w:trPr>
        <w:tc>
          <w:tcPr>
            <w:tcW w:w="55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序号</w:t>
            </w:r>
          </w:p>
        </w:tc>
        <w:tc>
          <w:tcPr>
            <w:tcW w:w="200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名</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称</w:t>
            </w:r>
          </w:p>
        </w:tc>
        <w:tc>
          <w:tcPr>
            <w:tcW w:w="5089" w:type="dxa"/>
            <w:vAlign w:val="center"/>
          </w:tcPr>
          <w:p w:rsidR="00595359" w:rsidRDefault="00AE0396">
            <w:pPr>
              <w:ind w:firstLine="422"/>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主</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要</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征</w:t>
            </w:r>
          </w:p>
        </w:tc>
        <w:tc>
          <w:tcPr>
            <w:tcW w:w="90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单位</w:t>
            </w:r>
          </w:p>
        </w:tc>
        <w:tc>
          <w:tcPr>
            <w:tcW w:w="696"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数量</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浮子式水位传感器</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测量范围：</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4</w:t>
            </w:r>
            <w:r>
              <w:rPr>
                <w:rFonts w:asciiTheme="minorEastAsia" w:eastAsiaTheme="minorEastAsia" w:hAnsiTheme="minorEastAsia" w:cs="宋体"/>
                <w:color w:val="000000" w:themeColor="text1"/>
              </w:rPr>
              <w:t>0m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分辨力：</w:t>
            </w:r>
            <w:r>
              <w:rPr>
                <w:rFonts w:asciiTheme="minorEastAsia" w:eastAsiaTheme="minorEastAsia" w:hAnsiTheme="minorEastAsia" w:cs="宋体"/>
                <w:color w:val="000000" w:themeColor="text1"/>
              </w:rPr>
              <w:t>1cm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测量准确度：</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±2cm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 xml:space="preserve">, </w:t>
            </w:r>
            <w:r>
              <w:rPr>
                <w:rFonts w:asciiTheme="minorEastAsia" w:eastAsiaTheme="minorEastAsia" w:hAnsiTheme="minorEastAsia" w:cs="宋体"/>
                <w:color w:val="000000" w:themeColor="text1"/>
              </w:rPr>
              <w:t>±0.2%</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输出形式：</w:t>
            </w:r>
            <w:r>
              <w:rPr>
                <w:rFonts w:asciiTheme="minorEastAsia" w:eastAsiaTheme="minorEastAsia" w:hAnsiTheme="minorEastAsia" w:cs="宋体"/>
                <w:color w:val="000000" w:themeColor="text1"/>
              </w:rPr>
              <w:t xml:space="preserve"> 12bit</w:t>
            </w:r>
            <w:r>
              <w:rPr>
                <w:rFonts w:asciiTheme="minorEastAsia" w:eastAsiaTheme="minorEastAsia" w:hAnsiTheme="minorEastAsia" w:cs="宋体"/>
                <w:color w:val="000000" w:themeColor="text1"/>
              </w:rPr>
              <w:t>格雷码</w:t>
            </w:r>
            <w:r>
              <w:rPr>
                <w:rFonts w:asciiTheme="minorEastAsia" w:eastAsiaTheme="minorEastAsia" w:hAnsiTheme="minorEastAsia" w:cs="宋体" w:hint="eastAsia"/>
                <w:color w:val="000000" w:themeColor="text1"/>
              </w:rPr>
              <w:t>。</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翻斗式雨量计</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口径</w:t>
            </w:r>
            <w:r>
              <w:rPr>
                <w:rFonts w:asciiTheme="minorEastAsia" w:eastAsiaTheme="minorEastAsia" w:hAnsiTheme="minorEastAsia" w:cs="宋体" w:hint="eastAsia"/>
                <w:color w:val="000000" w:themeColor="text1"/>
              </w:rPr>
              <w:t>200mm;</w:t>
            </w:r>
            <w:r>
              <w:rPr>
                <w:rFonts w:asciiTheme="minorEastAsia" w:eastAsiaTheme="minorEastAsia" w:hAnsiTheme="minorEastAsia" w:cs="宋体" w:hint="eastAsia"/>
                <w:color w:val="000000" w:themeColor="text1"/>
              </w:rPr>
              <w:t>测量范围</w:t>
            </w:r>
            <w:r>
              <w:rPr>
                <w:rFonts w:asciiTheme="minorEastAsia" w:eastAsiaTheme="minorEastAsia" w:hAnsiTheme="minorEastAsia" w:cs="宋体" w:hint="eastAsia"/>
                <w:color w:val="000000" w:themeColor="text1"/>
              </w:rPr>
              <w:t>0-8mm;</w:t>
            </w:r>
            <w:r>
              <w:rPr>
                <w:rFonts w:asciiTheme="minorEastAsia" w:eastAsiaTheme="minorEastAsia" w:hAnsiTheme="minorEastAsia" w:cs="宋体" w:hint="eastAsia"/>
                <w:color w:val="000000" w:themeColor="text1"/>
              </w:rPr>
              <w:t>分辨率</w:t>
            </w:r>
            <w:r>
              <w:rPr>
                <w:rFonts w:asciiTheme="minorEastAsia" w:eastAsiaTheme="minorEastAsia" w:hAnsiTheme="minorEastAsia" w:cs="宋体" w:hint="eastAsia"/>
                <w:color w:val="000000" w:themeColor="text1"/>
              </w:rPr>
              <w:t>0.5mm;</w:t>
            </w:r>
            <w:r>
              <w:rPr>
                <w:rFonts w:asciiTheme="minorEastAsia" w:eastAsiaTheme="minorEastAsia" w:hAnsiTheme="minorEastAsia" w:cs="宋体" w:hint="eastAsia"/>
                <w:color w:val="000000" w:themeColor="text1"/>
              </w:rPr>
              <w:t>误差</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工作温度</w:t>
            </w:r>
            <w:r>
              <w:rPr>
                <w:rFonts w:asciiTheme="minorEastAsia" w:eastAsiaTheme="minorEastAsia" w:hAnsiTheme="minorEastAsia" w:cs="宋体" w:hint="eastAsia"/>
                <w:color w:val="000000" w:themeColor="text1"/>
              </w:rPr>
              <w:t xml:space="preserve"> -20~80</w:t>
            </w:r>
            <w:r>
              <w:rPr>
                <w:rFonts w:asciiTheme="minorEastAsia" w:eastAsiaTheme="minorEastAsia" w:hAnsiTheme="minorEastAsia" w:cs="宋体" w:hint="eastAsia"/>
                <w:color w:val="000000" w:themeColor="text1"/>
              </w:rPr>
              <w:t>度</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遥测终端（含安全网关）</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太阳能供电系统</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供电系统含</w:t>
            </w:r>
            <w:r>
              <w:rPr>
                <w:rFonts w:asciiTheme="minorEastAsia" w:eastAsiaTheme="minorEastAsia" w:hAnsiTheme="minorEastAsia" w:cs="宋体" w:hint="eastAsia"/>
                <w:color w:val="000000" w:themeColor="text1"/>
              </w:rPr>
              <w:t>50W</w:t>
            </w:r>
            <w:r>
              <w:rPr>
                <w:rFonts w:asciiTheme="minorEastAsia" w:eastAsiaTheme="minorEastAsia" w:hAnsiTheme="minorEastAsia" w:cs="宋体" w:hint="eastAsia"/>
                <w:color w:val="000000" w:themeColor="text1"/>
              </w:rPr>
              <w:t>太阳能板、</w:t>
            </w:r>
            <w:r>
              <w:rPr>
                <w:rFonts w:asciiTheme="minorEastAsia" w:eastAsiaTheme="minorEastAsia" w:hAnsiTheme="minorEastAsia" w:cs="宋体" w:hint="eastAsia"/>
                <w:color w:val="000000" w:themeColor="text1"/>
              </w:rPr>
              <w:t>12V/65AH</w:t>
            </w:r>
            <w:r>
              <w:rPr>
                <w:rFonts w:asciiTheme="minorEastAsia" w:eastAsiaTheme="minorEastAsia" w:hAnsiTheme="minorEastAsia" w:cs="宋体" w:hint="eastAsia"/>
                <w:color w:val="000000" w:themeColor="text1"/>
              </w:rPr>
              <w:t>电池、充电控制器</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415"/>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配套设施</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河道水位管，</w:t>
            </w:r>
            <w:r>
              <w:rPr>
                <w:rFonts w:asciiTheme="minorEastAsia" w:eastAsiaTheme="minorEastAsia" w:hAnsiTheme="minorEastAsia" w:cs="宋体"/>
                <w:color w:val="000000" w:themeColor="text1"/>
              </w:rPr>
              <w:t>含</w:t>
            </w:r>
            <w:proofErr w:type="gramStart"/>
            <w:r>
              <w:rPr>
                <w:rFonts w:asciiTheme="minorEastAsia" w:eastAsiaTheme="minorEastAsia" w:hAnsiTheme="minorEastAsia" w:cs="宋体"/>
                <w:color w:val="000000" w:themeColor="text1"/>
              </w:rPr>
              <w:t>一</w:t>
            </w:r>
            <w:proofErr w:type="gramEnd"/>
            <w:r>
              <w:rPr>
                <w:rFonts w:asciiTheme="minorEastAsia" w:eastAsiaTheme="minorEastAsia" w:hAnsiTheme="minorEastAsia" w:cs="宋体"/>
                <w:color w:val="000000" w:themeColor="text1"/>
              </w:rPr>
              <w:t>体式直管测井施工、材料等</w:t>
            </w:r>
            <w:r>
              <w:rPr>
                <w:rFonts w:asciiTheme="minorEastAsia" w:eastAsiaTheme="minorEastAsia" w:hAnsiTheme="minorEastAsia" w:cs="宋体" w:hint="eastAsia"/>
                <w:color w:val="000000" w:themeColor="text1"/>
              </w:rPr>
              <w:t>。</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线缆及辅材</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含太阳能支架、线缆等安装所需附件</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89"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bl>
    <w:p w:rsidR="00595359" w:rsidRDefault="00AE0396">
      <w:pPr>
        <w:widowControl w:val="0"/>
        <w:ind w:firstLineChars="200" w:firstLine="562"/>
        <w:jc w:val="both"/>
        <w:rPr>
          <w:rFonts w:asciiTheme="minorEastAsia" w:eastAsiaTheme="minorEastAsia" w:hAnsiTheme="minorEastAsia"/>
          <w:b/>
          <w:bCs/>
          <w:color w:val="000000" w:themeColor="text1"/>
          <w:sz w:val="28"/>
          <w:szCs w:val="20"/>
        </w:rPr>
      </w:pPr>
      <w:r>
        <w:rPr>
          <w:rFonts w:asciiTheme="minorEastAsia" w:eastAsiaTheme="minorEastAsia" w:hAnsiTheme="minorEastAsia" w:hint="eastAsia"/>
          <w:b/>
          <w:bCs/>
          <w:color w:val="000000" w:themeColor="text1"/>
          <w:sz w:val="28"/>
          <w:szCs w:val="20"/>
        </w:rPr>
        <w:t>9</w:t>
      </w:r>
      <w:r>
        <w:rPr>
          <w:rFonts w:asciiTheme="minorEastAsia" w:eastAsiaTheme="minorEastAsia" w:hAnsiTheme="minorEastAsia" w:hint="eastAsia"/>
          <w:b/>
          <w:bCs/>
          <w:color w:val="000000" w:themeColor="text1"/>
          <w:sz w:val="28"/>
          <w:szCs w:val="20"/>
        </w:rPr>
        <w:t>）河道雷达式水位站</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本次河道雷达式水位</w:t>
      </w:r>
      <w:proofErr w:type="gramStart"/>
      <w:r>
        <w:rPr>
          <w:rFonts w:asciiTheme="minorEastAsia" w:eastAsiaTheme="minorEastAsia" w:hAnsiTheme="minorEastAsia" w:hint="eastAsia"/>
          <w:color w:val="000000" w:themeColor="text1"/>
        </w:rPr>
        <w:t>站涉及</w:t>
      </w:r>
      <w:proofErr w:type="gramEnd"/>
      <w:r>
        <w:rPr>
          <w:rFonts w:asciiTheme="minorEastAsia" w:eastAsiaTheme="minorEastAsia" w:hAnsiTheme="minorEastAsia" w:hint="eastAsia"/>
          <w:color w:val="000000" w:themeColor="text1"/>
        </w:rPr>
        <w:t>南江上游水位站，共计</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处。</w:t>
      </w:r>
    </w:p>
    <w:p w:rsidR="00595359" w:rsidRDefault="00AE0396">
      <w:pPr>
        <w:spacing w:line="44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河道雷达式水位站建设</w:t>
      </w:r>
      <w:r>
        <w:rPr>
          <w:rFonts w:asciiTheme="minorEastAsia" w:eastAsiaTheme="minorEastAsia" w:hAnsiTheme="minorEastAsia" w:cs="宋体"/>
          <w:b/>
          <w:bCs/>
          <w:color w:val="000000" w:themeColor="text1"/>
        </w:rPr>
        <w:t>清单</w:t>
      </w:r>
    </w:p>
    <w:tbl>
      <w:tblPr>
        <w:tblW w:w="92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3"/>
        <w:gridCol w:w="2004"/>
        <w:gridCol w:w="5089"/>
        <w:gridCol w:w="904"/>
        <w:gridCol w:w="696"/>
      </w:tblGrid>
      <w:tr w:rsidR="00595359">
        <w:trPr>
          <w:trHeight w:val="397"/>
          <w:tblHeader/>
        </w:trPr>
        <w:tc>
          <w:tcPr>
            <w:tcW w:w="55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序号</w:t>
            </w:r>
          </w:p>
        </w:tc>
        <w:tc>
          <w:tcPr>
            <w:tcW w:w="200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名</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称</w:t>
            </w:r>
          </w:p>
        </w:tc>
        <w:tc>
          <w:tcPr>
            <w:tcW w:w="5089" w:type="dxa"/>
            <w:vAlign w:val="center"/>
          </w:tcPr>
          <w:p w:rsidR="00595359" w:rsidRDefault="00AE0396">
            <w:pPr>
              <w:ind w:firstLine="422"/>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主</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要</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征</w:t>
            </w:r>
          </w:p>
        </w:tc>
        <w:tc>
          <w:tcPr>
            <w:tcW w:w="90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单位</w:t>
            </w:r>
          </w:p>
        </w:tc>
        <w:tc>
          <w:tcPr>
            <w:tcW w:w="696"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数量</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雷达水位计</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翻斗式雨量计</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口径</w:t>
            </w:r>
            <w:r>
              <w:rPr>
                <w:rFonts w:asciiTheme="minorEastAsia" w:eastAsiaTheme="minorEastAsia" w:hAnsiTheme="minorEastAsia" w:cs="宋体" w:hint="eastAsia"/>
                <w:color w:val="000000" w:themeColor="text1"/>
              </w:rPr>
              <w:t>200mm;</w:t>
            </w:r>
            <w:r>
              <w:rPr>
                <w:rFonts w:asciiTheme="minorEastAsia" w:eastAsiaTheme="minorEastAsia" w:hAnsiTheme="minorEastAsia" w:cs="宋体" w:hint="eastAsia"/>
                <w:color w:val="000000" w:themeColor="text1"/>
              </w:rPr>
              <w:t>测量范围</w:t>
            </w:r>
            <w:r>
              <w:rPr>
                <w:rFonts w:asciiTheme="minorEastAsia" w:eastAsiaTheme="minorEastAsia" w:hAnsiTheme="minorEastAsia" w:cs="宋体" w:hint="eastAsia"/>
                <w:color w:val="000000" w:themeColor="text1"/>
              </w:rPr>
              <w:t>0-8mm;</w:t>
            </w:r>
            <w:r>
              <w:rPr>
                <w:rFonts w:asciiTheme="minorEastAsia" w:eastAsiaTheme="minorEastAsia" w:hAnsiTheme="minorEastAsia" w:cs="宋体" w:hint="eastAsia"/>
                <w:color w:val="000000" w:themeColor="text1"/>
              </w:rPr>
              <w:t>分辨率</w:t>
            </w:r>
            <w:r>
              <w:rPr>
                <w:rFonts w:asciiTheme="minorEastAsia" w:eastAsiaTheme="minorEastAsia" w:hAnsiTheme="minorEastAsia" w:cs="宋体" w:hint="eastAsia"/>
                <w:color w:val="000000" w:themeColor="text1"/>
              </w:rPr>
              <w:t>0.5mm;</w:t>
            </w:r>
            <w:r>
              <w:rPr>
                <w:rFonts w:asciiTheme="minorEastAsia" w:eastAsiaTheme="minorEastAsia" w:hAnsiTheme="minorEastAsia" w:cs="宋体" w:hint="eastAsia"/>
                <w:color w:val="000000" w:themeColor="text1"/>
              </w:rPr>
              <w:t>误差</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工作温度</w:t>
            </w:r>
            <w:r>
              <w:rPr>
                <w:rFonts w:asciiTheme="minorEastAsia" w:eastAsiaTheme="minorEastAsia" w:hAnsiTheme="minorEastAsia" w:cs="宋体" w:hint="eastAsia"/>
                <w:color w:val="000000" w:themeColor="text1"/>
              </w:rPr>
              <w:t xml:space="preserve"> -20~80</w:t>
            </w:r>
            <w:r>
              <w:rPr>
                <w:rFonts w:asciiTheme="minorEastAsia" w:eastAsiaTheme="minorEastAsia" w:hAnsiTheme="minorEastAsia" w:cs="宋体" w:hint="eastAsia"/>
                <w:color w:val="000000" w:themeColor="text1"/>
              </w:rPr>
              <w:t>度</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遥测终端（含安全网关）</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太阳能供电系统</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供电系统含</w:t>
            </w:r>
            <w:r>
              <w:rPr>
                <w:rFonts w:asciiTheme="minorEastAsia" w:eastAsiaTheme="minorEastAsia" w:hAnsiTheme="minorEastAsia" w:cs="宋体" w:hint="eastAsia"/>
                <w:color w:val="000000" w:themeColor="text1"/>
              </w:rPr>
              <w:t>50W</w:t>
            </w:r>
            <w:r>
              <w:rPr>
                <w:rFonts w:asciiTheme="minorEastAsia" w:eastAsiaTheme="minorEastAsia" w:hAnsiTheme="minorEastAsia" w:cs="宋体" w:hint="eastAsia"/>
                <w:color w:val="000000" w:themeColor="text1"/>
              </w:rPr>
              <w:t>太阳能板、</w:t>
            </w:r>
            <w:r>
              <w:rPr>
                <w:rFonts w:asciiTheme="minorEastAsia" w:eastAsiaTheme="minorEastAsia" w:hAnsiTheme="minorEastAsia" w:cs="宋体" w:hint="eastAsia"/>
                <w:color w:val="000000" w:themeColor="text1"/>
              </w:rPr>
              <w:t>12V/65AH</w:t>
            </w:r>
            <w:r>
              <w:rPr>
                <w:rFonts w:asciiTheme="minorEastAsia" w:eastAsiaTheme="minorEastAsia" w:hAnsiTheme="minorEastAsia" w:cs="宋体" w:hint="eastAsia"/>
                <w:color w:val="000000" w:themeColor="text1"/>
              </w:rPr>
              <w:t>电池、充电控制器</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415"/>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立杆</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定制热镀锌钢管，壁厚</w:t>
            </w:r>
            <w:r>
              <w:rPr>
                <w:rFonts w:asciiTheme="minorEastAsia" w:eastAsiaTheme="minorEastAsia" w:hAnsiTheme="minorEastAsia" w:cs="宋体"/>
                <w:color w:val="000000" w:themeColor="text1"/>
              </w:rPr>
              <w:t>≥4mm</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高度</w:t>
            </w:r>
            <w:proofErr w:type="gramStart"/>
            <w:r>
              <w:rPr>
                <w:rFonts w:asciiTheme="minorEastAsia" w:eastAsiaTheme="minorEastAsia" w:hAnsiTheme="minorEastAsia" w:cs="宋体" w:hint="eastAsia"/>
                <w:color w:val="000000" w:themeColor="text1"/>
              </w:rPr>
              <w:t>及挑臂根据</w:t>
            </w:r>
            <w:proofErr w:type="gramEnd"/>
            <w:r>
              <w:rPr>
                <w:rFonts w:asciiTheme="minorEastAsia" w:eastAsiaTheme="minorEastAsia" w:hAnsiTheme="minorEastAsia" w:cs="宋体" w:hint="eastAsia"/>
                <w:color w:val="000000" w:themeColor="text1"/>
              </w:rPr>
              <w:t>现场情况确定</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线缆及辅材</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含太阳能支架、线缆等安装所需附件</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89"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5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20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89"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p>
        </w:tc>
        <w:tc>
          <w:tcPr>
            <w:tcW w:w="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696"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bl>
    <w:p w:rsidR="00595359" w:rsidRDefault="00AE0396">
      <w:pPr>
        <w:widowControl w:val="0"/>
        <w:ind w:firstLineChars="200" w:firstLine="562"/>
        <w:jc w:val="both"/>
        <w:rPr>
          <w:rFonts w:asciiTheme="minorEastAsia" w:eastAsiaTheme="minorEastAsia" w:hAnsiTheme="minorEastAsia"/>
          <w:b/>
          <w:bCs/>
          <w:color w:val="000000" w:themeColor="text1"/>
          <w:sz w:val="28"/>
          <w:szCs w:val="20"/>
        </w:rPr>
      </w:pPr>
      <w:r>
        <w:rPr>
          <w:rFonts w:asciiTheme="minorEastAsia" w:eastAsiaTheme="minorEastAsia" w:hAnsiTheme="minorEastAsia" w:hint="eastAsia"/>
          <w:b/>
          <w:bCs/>
          <w:color w:val="000000" w:themeColor="text1"/>
          <w:sz w:val="28"/>
          <w:szCs w:val="20"/>
        </w:rPr>
        <w:t>10</w:t>
      </w:r>
      <w:r>
        <w:rPr>
          <w:rFonts w:asciiTheme="minorEastAsia" w:eastAsiaTheme="minorEastAsia" w:hAnsiTheme="minorEastAsia" w:hint="eastAsia"/>
          <w:b/>
          <w:bCs/>
          <w:color w:val="000000" w:themeColor="text1"/>
          <w:sz w:val="28"/>
          <w:szCs w:val="20"/>
        </w:rPr>
        <w:t>）音视频联动</w:t>
      </w:r>
      <w:r>
        <w:rPr>
          <w:rFonts w:asciiTheme="minorEastAsia" w:eastAsiaTheme="minorEastAsia" w:hAnsiTheme="minorEastAsia"/>
          <w:b/>
          <w:bCs/>
          <w:color w:val="000000" w:themeColor="text1"/>
          <w:sz w:val="28"/>
          <w:szCs w:val="20"/>
        </w:rPr>
        <w:t>建设</w:t>
      </w:r>
    </w:p>
    <w:p w:rsidR="00595359" w:rsidRDefault="00AE0396">
      <w:pPr>
        <w:spacing w:line="440" w:lineRule="exact"/>
        <w:ind w:firstLineChars="200" w:firstLine="480"/>
        <w:rPr>
          <w:rFonts w:asciiTheme="minorEastAsia" w:eastAsiaTheme="minorEastAsia" w:hAnsiTheme="minorEastAsia"/>
          <w:color w:val="000000" w:themeColor="text1"/>
          <w:szCs w:val="28"/>
        </w:rPr>
      </w:pPr>
      <w:r>
        <w:rPr>
          <w:rFonts w:asciiTheme="minorEastAsia" w:eastAsiaTheme="minorEastAsia" w:hAnsiTheme="minorEastAsia"/>
          <w:color w:val="000000" w:themeColor="text1"/>
          <w:szCs w:val="28"/>
        </w:rPr>
        <w:t>在充分结合已建图像监控建设基础上，结合小流域山洪灾害防治要求，在小流域山洪</w:t>
      </w:r>
      <w:r>
        <w:rPr>
          <w:rFonts w:asciiTheme="minorEastAsia" w:eastAsiaTheme="minorEastAsia" w:hAnsiTheme="minorEastAsia" w:hint="eastAsia"/>
          <w:color w:val="000000" w:themeColor="text1"/>
          <w:szCs w:val="28"/>
        </w:rPr>
        <w:t>重点村及重要河道</w:t>
      </w:r>
      <w:r>
        <w:rPr>
          <w:rFonts w:asciiTheme="minorEastAsia" w:eastAsiaTheme="minorEastAsia" w:hAnsiTheme="minorEastAsia"/>
          <w:color w:val="000000" w:themeColor="text1"/>
          <w:szCs w:val="28"/>
        </w:rPr>
        <w:t>等区域实现</w:t>
      </w:r>
      <w:proofErr w:type="gramStart"/>
      <w:r>
        <w:rPr>
          <w:rFonts w:asciiTheme="minorEastAsia" w:eastAsiaTheme="minorEastAsia" w:hAnsiTheme="minorEastAsia"/>
          <w:color w:val="000000" w:themeColor="text1"/>
          <w:szCs w:val="28"/>
        </w:rPr>
        <w:t>监控全</w:t>
      </w:r>
      <w:proofErr w:type="gramEnd"/>
      <w:r>
        <w:rPr>
          <w:rFonts w:asciiTheme="minorEastAsia" w:eastAsiaTheme="minorEastAsia" w:hAnsiTheme="minorEastAsia"/>
          <w:color w:val="000000" w:themeColor="text1"/>
          <w:szCs w:val="28"/>
        </w:rPr>
        <w:t>覆盖，根据所需监控场景，配置各种类型摄像机，其中</w:t>
      </w:r>
      <w:proofErr w:type="gramStart"/>
      <w:r>
        <w:rPr>
          <w:rFonts w:asciiTheme="minorEastAsia" w:eastAsiaTheme="minorEastAsia" w:hAnsiTheme="minorEastAsia" w:hint="eastAsia"/>
          <w:color w:val="000000" w:themeColor="text1"/>
          <w:szCs w:val="28"/>
        </w:rPr>
        <w:t>黑光球</w:t>
      </w:r>
      <w:proofErr w:type="gramEnd"/>
      <w:r>
        <w:rPr>
          <w:rFonts w:asciiTheme="minorEastAsia" w:eastAsiaTheme="minorEastAsia" w:hAnsiTheme="minorEastAsia" w:hint="eastAsia"/>
          <w:color w:val="000000" w:themeColor="text1"/>
          <w:szCs w:val="28"/>
        </w:rPr>
        <w:t>机</w:t>
      </w:r>
      <w:r>
        <w:rPr>
          <w:rFonts w:asciiTheme="minorEastAsia" w:eastAsiaTheme="minorEastAsia" w:hAnsiTheme="minorEastAsia" w:hint="eastAsia"/>
          <w:color w:val="000000" w:themeColor="text1"/>
          <w:szCs w:val="28"/>
        </w:rPr>
        <w:t>65</w:t>
      </w:r>
      <w:r>
        <w:rPr>
          <w:rFonts w:asciiTheme="minorEastAsia" w:eastAsiaTheme="minorEastAsia" w:hAnsiTheme="minorEastAsia"/>
          <w:color w:val="000000" w:themeColor="text1"/>
          <w:szCs w:val="28"/>
        </w:rPr>
        <w:t>处，</w:t>
      </w:r>
      <w:r>
        <w:rPr>
          <w:rFonts w:asciiTheme="minorEastAsia" w:eastAsiaTheme="minorEastAsia" w:hAnsiTheme="minorEastAsia" w:hint="eastAsia"/>
          <w:color w:val="000000" w:themeColor="text1"/>
          <w:szCs w:val="28"/>
        </w:rPr>
        <w:t>星光筒</w:t>
      </w:r>
      <w:r>
        <w:rPr>
          <w:rFonts w:asciiTheme="minorEastAsia" w:eastAsiaTheme="minorEastAsia" w:hAnsiTheme="minorEastAsia"/>
          <w:color w:val="000000" w:themeColor="text1"/>
          <w:szCs w:val="28"/>
        </w:rPr>
        <w:t>机</w:t>
      </w:r>
      <w:r>
        <w:rPr>
          <w:rFonts w:asciiTheme="minorEastAsia" w:eastAsiaTheme="minorEastAsia" w:hAnsiTheme="minorEastAsia" w:hint="eastAsia"/>
          <w:color w:val="000000" w:themeColor="text1"/>
          <w:szCs w:val="28"/>
        </w:rPr>
        <w:t>23</w:t>
      </w:r>
      <w:r>
        <w:rPr>
          <w:rFonts w:asciiTheme="minorEastAsia" w:eastAsiaTheme="minorEastAsia" w:hAnsiTheme="minorEastAsia"/>
          <w:color w:val="000000" w:themeColor="text1"/>
          <w:szCs w:val="28"/>
        </w:rPr>
        <w:t>处，</w:t>
      </w:r>
      <w:r>
        <w:rPr>
          <w:rFonts w:asciiTheme="minorEastAsia" w:eastAsiaTheme="minorEastAsia" w:hAnsiTheme="minorEastAsia" w:hint="eastAsia"/>
          <w:color w:val="000000" w:themeColor="text1"/>
          <w:szCs w:val="28"/>
        </w:rPr>
        <w:t>IP</w:t>
      </w:r>
      <w:r>
        <w:rPr>
          <w:rFonts w:asciiTheme="minorEastAsia" w:eastAsiaTheme="minorEastAsia" w:hAnsiTheme="minorEastAsia" w:hint="eastAsia"/>
          <w:color w:val="000000" w:themeColor="text1"/>
          <w:szCs w:val="28"/>
        </w:rPr>
        <w:t>音柱</w:t>
      </w:r>
      <w:r>
        <w:rPr>
          <w:rFonts w:asciiTheme="minorEastAsia" w:eastAsiaTheme="minorEastAsia" w:hAnsiTheme="minorEastAsia" w:hint="eastAsia"/>
          <w:color w:val="000000" w:themeColor="text1"/>
          <w:szCs w:val="28"/>
        </w:rPr>
        <w:t>77</w:t>
      </w:r>
      <w:r>
        <w:rPr>
          <w:rFonts w:asciiTheme="minorEastAsia" w:eastAsiaTheme="minorEastAsia" w:hAnsiTheme="minorEastAsia" w:hint="eastAsia"/>
          <w:color w:val="000000" w:themeColor="text1"/>
          <w:szCs w:val="28"/>
        </w:rPr>
        <w:t>处</w:t>
      </w:r>
      <w:r>
        <w:rPr>
          <w:rFonts w:asciiTheme="minorEastAsia" w:eastAsiaTheme="minorEastAsia" w:hAnsiTheme="minorEastAsia"/>
          <w:color w:val="000000" w:themeColor="text1"/>
          <w:szCs w:val="28"/>
        </w:rPr>
        <w:t>。具体建设点</w:t>
      </w:r>
      <w:proofErr w:type="gramStart"/>
      <w:r>
        <w:rPr>
          <w:rFonts w:asciiTheme="minorEastAsia" w:eastAsiaTheme="minorEastAsia" w:hAnsiTheme="minorEastAsia"/>
          <w:color w:val="000000" w:themeColor="text1"/>
          <w:szCs w:val="28"/>
        </w:rPr>
        <w:t>位如下</w:t>
      </w:r>
      <w:proofErr w:type="gramEnd"/>
      <w:r>
        <w:rPr>
          <w:rFonts w:asciiTheme="minorEastAsia" w:eastAsiaTheme="minorEastAsia" w:hAnsiTheme="minorEastAsia"/>
          <w:color w:val="000000" w:themeColor="text1"/>
          <w:szCs w:val="28"/>
        </w:rPr>
        <w:t>表所示。</w:t>
      </w:r>
    </w:p>
    <w:tbl>
      <w:tblPr>
        <w:tblW w:w="9464" w:type="dxa"/>
        <w:jc w:val="center"/>
        <w:tblLayout w:type="fixed"/>
        <w:tblLook w:val="04A0"/>
      </w:tblPr>
      <w:tblGrid>
        <w:gridCol w:w="649"/>
        <w:gridCol w:w="1941"/>
        <w:gridCol w:w="1733"/>
        <w:gridCol w:w="1689"/>
        <w:gridCol w:w="1171"/>
        <w:gridCol w:w="1244"/>
        <w:gridCol w:w="1037"/>
      </w:tblGrid>
      <w:tr w:rsidR="00595359">
        <w:trPr>
          <w:trHeight w:val="430"/>
          <w:tblHeader/>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序号</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所属街道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行政村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所属自然村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jc w:val="center"/>
              <w:rPr>
                <w:rFonts w:asciiTheme="minorEastAsia" w:eastAsiaTheme="minorEastAsia" w:hAnsiTheme="minorEastAsia"/>
                <w:b/>
                <w:bCs/>
                <w:color w:val="000000" w:themeColor="text1"/>
                <w:sz w:val="21"/>
                <w:szCs w:val="21"/>
              </w:rPr>
            </w:pPr>
            <w:proofErr w:type="gramStart"/>
            <w:r>
              <w:rPr>
                <w:rFonts w:asciiTheme="minorEastAsia" w:eastAsiaTheme="minorEastAsia" w:hAnsiTheme="minorEastAsia" w:hint="eastAsia"/>
                <w:b/>
                <w:bCs/>
                <w:color w:val="000000" w:themeColor="text1"/>
                <w:sz w:val="21"/>
                <w:szCs w:val="21"/>
              </w:rPr>
              <w:t>黑光球</w:t>
            </w:r>
            <w:proofErr w:type="gramEnd"/>
            <w:r>
              <w:rPr>
                <w:rFonts w:asciiTheme="minorEastAsia" w:eastAsiaTheme="minorEastAsia" w:hAnsiTheme="minorEastAsia" w:hint="eastAsia"/>
                <w:b/>
                <w:bCs/>
                <w:color w:val="000000" w:themeColor="text1"/>
                <w:sz w:val="21"/>
                <w:szCs w:val="21"/>
              </w:rPr>
              <w:t>机</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星光筒</w:t>
            </w:r>
            <w:r>
              <w:rPr>
                <w:rFonts w:asciiTheme="minorEastAsia" w:eastAsiaTheme="minorEastAsia" w:hAnsiTheme="minorEastAsia"/>
                <w:b/>
                <w:bCs/>
                <w:color w:val="000000" w:themeColor="text1"/>
                <w:sz w:val="21"/>
                <w:szCs w:val="21"/>
              </w:rPr>
              <w:t>机</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IP</w:t>
            </w:r>
            <w:r>
              <w:rPr>
                <w:rFonts w:asciiTheme="minorEastAsia" w:eastAsiaTheme="minorEastAsia" w:hAnsiTheme="minorEastAsia" w:hint="eastAsia"/>
                <w:b/>
                <w:bCs/>
                <w:color w:val="000000" w:themeColor="text1"/>
                <w:sz w:val="21"/>
                <w:szCs w:val="21"/>
              </w:rPr>
              <w:t>音柱</w:t>
            </w:r>
          </w:p>
        </w:tc>
      </w:tr>
      <w:tr w:rsidR="00595359">
        <w:trPr>
          <w:trHeight w:val="303"/>
          <w:jc w:val="center"/>
        </w:trPr>
        <w:tc>
          <w:tcPr>
            <w:tcW w:w="9464" w:type="dxa"/>
            <w:gridSpan w:val="7"/>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高风险山洪重点村</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城西街道</w:t>
            </w:r>
          </w:p>
        </w:tc>
        <w:tc>
          <w:tcPr>
            <w:tcW w:w="1733" w:type="dxa"/>
            <w:tcBorders>
              <w:top w:val="single" w:sz="8" w:space="0" w:color="000000"/>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龙山村</w:t>
            </w:r>
          </w:p>
        </w:tc>
        <w:tc>
          <w:tcPr>
            <w:tcW w:w="1689" w:type="dxa"/>
            <w:tcBorders>
              <w:top w:val="single" w:sz="8" w:space="0" w:color="000000"/>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里京村</w:t>
            </w:r>
          </w:p>
        </w:tc>
        <w:tc>
          <w:tcPr>
            <w:tcW w:w="1171" w:type="dxa"/>
            <w:tcBorders>
              <w:top w:val="single" w:sz="8" w:space="0" w:color="000000"/>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城西街道</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龙山村</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水涧村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城西街道</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龙山村</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鲤鱼山村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39"/>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廿</w:t>
            </w:r>
            <w:proofErr w:type="gramEnd"/>
            <w:r>
              <w:rPr>
                <w:rFonts w:asciiTheme="minorEastAsia" w:eastAsiaTheme="minorEastAsia" w:hAnsiTheme="minorEastAsia" w:cs="宋体" w:hint="eastAsia"/>
                <w:color w:val="000000" w:themeColor="text1"/>
              </w:rPr>
              <w:t>三里街道</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塘下店</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外</w:t>
            </w:r>
            <w:proofErr w:type="gramStart"/>
            <w:r>
              <w:rPr>
                <w:rFonts w:asciiTheme="minorEastAsia" w:eastAsiaTheme="minorEastAsia" w:hAnsiTheme="minorEastAsia" w:cs="宋体" w:hint="eastAsia"/>
                <w:color w:val="000000" w:themeColor="text1"/>
              </w:rPr>
              <w:t>屠</w:t>
            </w:r>
            <w:proofErr w:type="gramEnd"/>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廿</w:t>
            </w:r>
            <w:proofErr w:type="gramEnd"/>
            <w:r>
              <w:rPr>
                <w:rFonts w:asciiTheme="minorEastAsia" w:eastAsiaTheme="minorEastAsia" w:hAnsiTheme="minorEastAsia" w:cs="宋体" w:hint="eastAsia"/>
                <w:color w:val="000000" w:themeColor="text1"/>
              </w:rPr>
              <w:t>三里街道</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塘下店</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塘下店</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561"/>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廿</w:t>
            </w:r>
            <w:proofErr w:type="gramEnd"/>
            <w:r>
              <w:rPr>
                <w:rFonts w:asciiTheme="minorEastAsia" w:eastAsiaTheme="minorEastAsia" w:hAnsiTheme="minorEastAsia" w:cs="宋体" w:hint="eastAsia"/>
                <w:color w:val="000000" w:themeColor="text1"/>
              </w:rPr>
              <w:t>三里街道</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联五</w:t>
            </w:r>
            <w:proofErr w:type="gramEnd"/>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鲍</w:t>
            </w:r>
            <w:proofErr w:type="gramEnd"/>
            <w:r>
              <w:rPr>
                <w:rFonts w:asciiTheme="minorEastAsia" w:eastAsiaTheme="minorEastAsia" w:hAnsiTheme="minorEastAsia" w:cs="宋体" w:hint="eastAsia"/>
                <w:color w:val="000000" w:themeColor="text1"/>
              </w:rPr>
              <w:t>寺</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561"/>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北苑街道</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花园社区</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万村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赤</w:t>
            </w:r>
            <w:proofErr w:type="gramEnd"/>
            <w:r>
              <w:rPr>
                <w:rFonts w:asciiTheme="minorEastAsia" w:eastAsiaTheme="minorEastAsia" w:hAnsiTheme="minorEastAsia" w:cs="宋体" w:hint="eastAsia"/>
                <w:color w:val="000000" w:themeColor="text1"/>
              </w:rPr>
              <w:t>岸镇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官余村</w:t>
            </w:r>
            <w:proofErr w:type="gramEnd"/>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官余村</w:t>
            </w:r>
            <w:proofErr w:type="gramEnd"/>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赤</w:t>
            </w:r>
            <w:proofErr w:type="gramEnd"/>
            <w:r>
              <w:rPr>
                <w:rFonts w:asciiTheme="minorEastAsia" w:eastAsiaTheme="minorEastAsia" w:hAnsiTheme="minorEastAsia" w:cs="宋体" w:hint="eastAsia"/>
                <w:color w:val="000000" w:themeColor="text1"/>
              </w:rPr>
              <w:t>岸镇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莱</w:t>
            </w:r>
            <w:proofErr w:type="gramEnd"/>
            <w:r>
              <w:rPr>
                <w:rFonts w:asciiTheme="minorEastAsia" w:eastAsiaTheme="minorEastAsia" w:hAnsiTheme="minorEastAsia" w:cs="宋体" w:hint="eastAsia"/>
                <w:color w:val="000000" w:themeColor="text1"/>
              </w:rPr>
              <w:t>山村</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莱</w:t>
            </w:r>
            <w:proofErr w:type="gramEnd"/>
            <w:r>
              <w:rPr>
                <w:rFonts w:asciiTheme="minorEastAsia" w:eastAsiaTheme="minorEastAsia" w:hAnsiTheme="minorEastAsia" w:cs="宋体" w:hint="eastAsia"/>
                <w:color w:val="000000" w:themeColor="text1"/>
              </w:rPr>
              <w:t>山村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10</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赤</w:t>
            </w:r>
            <w:proofErr w:type="gramEnd"/>
            <w:r>
              <w:rPr>
                <w:rFonts w:asciiTheme="minorEastAsia" w:eastAsiaTheme="minorEastAsia" w:hAnsiTheme="minorEastAsia" w:cs="宋体" w:hint="eastAsia"/>
                <w:color w:val="000000" w:themeColor="text1"/>
              </w:rPr>
              <w:t>岸镇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上吴村</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上吴村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赤</w:t>
            </w:r>
            <w:proofErr w:type="gramEnd"/>
            <w:r>
              <w:rPr>
                <w:rFonts w:asciiTheme="minorEastAsia" w:eastAsiaTheme="minorEastAsia" w:hAnsiTheme="minorEastAsia" w:cs="宋体" w:hint="eastAsia"/>
                <w:color w:val="000000" w:themeColor="text1"/>
              </w:rPr>
              <w:t>岸镇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八石村</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上八石村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赤</w:t>
            </w:r>
            <w:proofErr w:type="gramEnd"/>
            <w:r>
              <w:rPr>
                <w:rFonts w:asciiTheme="minorEastAsia" w:eastAsiaTheme="minorEastAsia" w:hAnsiTheme="minorEastAsia" w:cs="宋体" w:hint="eastAsia"/>
                <w:color w:val="000000" w:themeColor="text1"/>
              </w:rPr>
              <w:t>岸镇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薛乔村</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薛村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赤</w:t>
            </w:r>
            <w:proofErr w:type="gramEnd"/>
            <w:r>
              <w:rPr>
                <w:rFonts w:asciiTheme="minorEastAsia" w:eastAsiaTheme="minorEastAsia" w:hAnsiTheme="minorEastAsia" w:cs="宋体" w:hint="eastAsia"/>
                <w:color w:val="000000" w:themeColor="text1"/>
              </w:rPr>
              <w:t>岸镇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尚阳村</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尚阳村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赤</w:t>
            </w:r>
            <w:proofErr w:type="gramEnd"/>
            <w:r>
              <w:rPr>
                <w:rFonts w:asciiTheme="minorEastAsia" w:eastAsiaTheme="minorEastAsia" w:hAnsiTheme="minorEastAsia" w:cs="宋体" w:hint="eastAsia"/>
                <w:color w:val="000000" w:themeColor="text1"/>
              </w:rPr>
              <w:t>岸镇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雅端村</w:t>
            </w:r>
            <w:proofErr w:type="gramEnd"/>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雅端村</w:t>
            </w:r>
            <w:proofErr w:type="gramEnd"/>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918"/>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15</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大陈镇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义北村</w:t>
            </w:r>
            <w:proofErr w:type="gramEnd"/>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楼村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16</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大陈镇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众拥村</w:t>
            </w:r>
            <w:proofErr w:type="gramEnd"/>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郎</w:t>
            </w:r>
            <w:proofErr w:type="gramStart"/>
            <w:r>
              <w:rPr>
                <w:rFonts w:asciiTheme="minorEastAsia" w:eastAsiaTheme="minorEastAsia" w:hAnsiTheme="minorEastAsia" w:cs="宋体" w:hint="eastAsia"/>
                <w:color w:val="000000" w:themeColor="text1"/>
              </w:rPr>
              <w:t>坞</w:t>
            </w:r>
            <w:proofErr w:type="gramEnd"/>
            <w:r>
              <w:rPr>
                <w:rFonts w:asciiTheme="minorEastAsia" w:eastAsiaTheme="minorEastAsia" w:hAnsiTheme="minorEastAsia" w:cs="宋体" w:hint="eastAsia"/>
                <w:color w:val="000000" w:themeColor="text1"/>
              </w:rPr>
              <w:t>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17</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大陈镇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善坑村</w:t>
            </w:r>
            <w:proofErr w:type="gramEnd"/>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里善坑村</w:t>
            </w:r>
            <w:proofErr w:type="gramEnd"/>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18</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大陈镇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善坑村</w:t>
            </w:r>
            <w:proofErr w:type="gramEnd"/>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外善坑</w:t>
            </w:r>
            <w:proofErr w:type="gramEnd"/>
            <w:r>
              <w:rPr>
                <w:rFonts w:asciiTheme="minorEastAsia" w:eastAsiaTheme="minorEastAsia" w:hAnsiTheme="minorEastAsia" w:cs="宋体" w:hint="eastAsia"/>
                <w:color w:val="000000" w:themeColor="text1"/>
              </w:rPr>
              <w:t>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915"/>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大陈镇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杜门村</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楼家</w:t>
            </w:r>
            <w:proofErr w:type="gramStart"/>
            <w:r>
              <w:rPr>
                <w:rFonts w:asciiTheme="minorEastAsia" w:eastAsiaTheme="minorEastAsia" w:hAnsiTheme="minorEastAsia" w:cs="宋体" w:hint="eastAsia"/>
                <w:color w:val="000000" w:themeColor="text1"/>
              </w:rPr>
              <w:t>坞</w:t>
            </w:r>
            <w:proofErr w:type="gramEnd"/>
            <w:r>
              <w:rPr>
                <w:rFonts w:asciiTheme="minorEastAsia" w:eastAsiaTheme="minorEastAsia" w:hAnsiTheme="minorEastAsia" w:cs="宋体" w:hint="eastAsia"/>
                <w:color w:val="000000" w:themeColor="text1"/>
              </w:rPr>
              <w:t>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大陈镇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宦</w:t>
            </w:r>
            <w:proofErr w:type="gramEnd"/>
            <w:r>
              <w:rPr>
                <w:rFonts w:asciiTheme="minorEastAsia" w:eastAsiaTheme="minorEastAsia" w:hAnsiTheme="minorEastAsia" w:cs="宋体" w:hint="eastAsia"/>
                <w:color w:val="000000" w:themeColor="text1"/>
              </w:rPr>
              <w:t>塘村</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宦</w:t>
            </w:r>
            <w:proofErr w:type="gramEnd"/>
            <w:r>
              <w:rPr>
                <w:rFonts w:asciiTheme="minorEastAsia" w:eastAsiaTheme="minorEastAsia" w:hAnsiTheme="minorEastAsia" w:cs="宋体" w:hint="eastAsia"/>
                <w:color w:val="000000" w:themeColor="text1"/>
              </w:rPr>
              <w:t>塘村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大陈镇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红峰村</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红峰村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大陈镇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众拥村</w:t>
            </w:r>
            <w:proofErr w:type="gramEnd"/>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里</w:t>
            </w:r>
            <w:proofErr w:type="gramStart"/>
            <w:r>
              <w:rPr>
                <w:rFonts w:asciiTheme="minorEastAsia" w:eastAsiaTheme="minorEastAsia" w:hAnsiTheme="minorEastAsia" w:cs="宋体" w:hint="eastAsia"/>
                <w:color w:val="000000" w:themeColor="text1"/>
              </w:rPr>
              <w:t>娄</w:t>
            </w:r>
            <w:proofErr w:type="gramEnd"/>
            <w:r>
              <w:rPr>
                <w:rFonts w:asciiTheme="minorEastAsia" w:eastAsiaTheme="minorEastAsia" w:hAnsiTheme="minorEastAsia" w:cs="宋体" w:hint="eastAsia"/>
                <w:color w:val="000000" w:themeColor="text1"/>
              </w:rPr>
              <w:t>山村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23</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大陈镇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义北村</w:t>
            </w:r>
            <w:proofErr w:type="gramEnd"/>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章宅</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24</w:t>
            </w:r>
          </w:p>
        </w:tc>
        <w:tc>
          <w:tcPr>
            <w:tcW w:w="1941" w:type="dxa"/>
            <w:tcBorders>
              <w:top w:val="nil"/>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佛堂镇</w:t>
            </w:r>
          </w:p>
        </w:tc>
        <w:tc>
          <w:tcPr>
            <w:tcW w:w="1733"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新店村</w:t>
            </w:r>
          </w:p>
        </w:tc>
        <w:tc>
          <w:tcPr>
            <w:tcW w:w="1689"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新店村</w:t>
            </w:r>
          </w:p>
        </w:tc>
        <w:tc>
          <w:tcPr>
            <w:tcW w:w="1171"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nil"/>
              <w:left w:val="nil"/>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佛堂镇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寺口村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寺口村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26</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佛堂镇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龙溪村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小六石村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27</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佛堂镇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坑口村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八岭村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28</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佛堂镇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南王店村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南王店村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29</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佛堂镇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倍</w:t>
            </w:r>
            <w:proofErr w:type="gramStart"/>
            <w:r>
              <w:rPr>
                <w:rFonts w:asciiTheme="minorEastAsia" w:eastAsiaTheme="minorEastAsia" w:hAnsiTheme="minorEastAsia" w:cs="宋体" w:hint="eastAsia"/>
                <w:color w:val="000000" w:themeColor="text1"/>
              </w:rPr>
              <w:t>磊</w:t>
            </w:r>
            <w:proofErr w:type="gramEnd"/>
            <w:r>
              <w:rPr>
                <w:rFonts w:asciiTheme="minorEastAsia" w:eastAsiaTheme="minorEastAsia" w:hAnsiTheme="minorEastAsia" w:cs="宋体" w:hint="eastAsia"/>
                <w:color w:val="000000" w:themeColor="text1"/>
              </w:rPr>
              <w:t>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倍</w:t>
            </w:r>
            <w:proofErr w:type="gramStart"/>
            <w:r>
              <w:rPr>
                <w:rFonts w:asciiTheme="minorEastAsia" w:eastAsiaTheme="minorEastAsia" w:hAnsiTheme="minorEastAsia" w:cs="宋体" w:hint="eastAsia"/>
                <w:color w:val="000000" w:themeColor="text1"/>
              </w:rPr>
              <w:t>磊</w:t>
            </w:r>
            <w:proofErr w:type="gramEnd"/>
            <w:r>
              <w:rPr>
                <w:rFonts w:asciiTheme="minorEastAsia" w:eastAsiaTheme="minorEastAsia" w:hAnsiTheme="minorEastAsia" w:cs="宋体" w:hint="eastAsia"/>
                <w:color w:val="000000" w:themeColor="text1"/>
              </w:rPr>
              <w:t>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30</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佛堂镇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葛仙村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葛仙村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上溪镇</w:t>
            </w:r>
            <w:proofErr w:type="gramEnd"/>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萧皇塘</w:t>
            </w:r>
            <w:proofErr w:type="gramEnd"/>
            <w:r>
              <w:rPr>
                <w:rFonts w:asciiTheme="minorEastAsia" w:eastAsiaTheme="minorEastAsia" w:hAnsiTheme="minorEastAsia" w:cs="宋体" w:hint="eastAsia"/>
                <w:color w:val="000000" w:themeColor="text1"/>
              </w:rPr>
              <w:t>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仇宅村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32</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上溪镇</w:t>
            </w:r>
            <w:proofErr w:type="gramEnd"/>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五星社村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雅童村</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33</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后宅街道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马交塘</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马交塘</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34</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后宅街道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上金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上金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35</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后宅街道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金鹤</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鹤田</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36</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后宅街道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湖门</w:t>
            </w:r>
            <w:proofErr w:type="gramEnd"/>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湖门</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37</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后宅街道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余店</w:t>
            </w:r>
            <w:proofErr w:type="gramEnd"/>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三里店</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38</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后宅街道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金鹤</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下金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39</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后宅街道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深塘下</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深塘下</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后宅街道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方塘</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杨畈田</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41</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后宅街道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马踏石</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马踏石</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42</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江东街道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上麻车村</w:t>
            </w:r>
            <w:proofErr w:type="gramEnd"/>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上麻车村</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43</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福田街道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东象山</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东象山</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44</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福田街道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九如堂</w:t>
            </w:r>
            <w:proofErr w:type="gramEnd"/>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九如堂</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45</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福田街道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下西陶</w:t>
            </w:r>
            <w:proofErr w:type="gramEnd"/>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下西陶</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46</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六都</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里西岗</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47</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六都</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双溪</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2"/>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48</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六都</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屏风石</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49</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联合</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楼存傅</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50</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苏港</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木城</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51</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密溪</w:t>
            </w:r>
            <w:proofErr w:type="gramEnd"/>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密溪</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52</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西山下</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西山下</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53</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联合</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董村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54</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六都</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仙下</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55</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六都</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仙顶</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9464" w:type="dxa"/>
            <w:gridSpan w:val="7"/>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低风险山洪重点村</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56</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城西街道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何斯路村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何斯路村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57</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城西街道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龙山村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深塘</w:t>
            </w:r>
            <w:proofErr w:type="gramStart"/>
            <w:r>
              <w:rPr>
                <w:rFonts w:asciiTheme="minorEastAsia" w:eastAsiaTheme="minorEastAsia" w:hAnsiTheme="minorEastAsia" w:cs="宋体" w:hint="eastAsia"/>
                <w:color w:val="000000" w:themeColor="text1"/>
              </w:rPr>
              <w:t>坞</w:t>
            </w:r>
            <w:proofErr w:type="gramEnd"/>
            <w:r>
              <w:rPr>
                <w:rFonts w:asciiTheme="minorEastAsia" w:eastAsiaTheme="minorEastAsia" w:hAnsiTheme="minorEastAsia" w:cs="宋体" w:hint="eastAsia"/>
                <w:color w:val="000000" w:themeColor="text1"/>
              </w:rPr>
              <w:t>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58</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赤</w:t>
            </w:r>
            <w:proofErr w:type="gramEnd"/>
            <w:r>
              <w:rPr>
                <w:rFonts w:asciiTheme="minorEastAsia" w:eastAsiaTheme="minorEastAsia" w:hAnsiTheme="minorEastAsia" w:cs="宋体" w:hint="eastAsia"/>
                <w:color w:val="000000" w:themeColor="text1"/>
              </w:rPr>
              <w:t>岸镇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清溪村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蒋</w:t>
            </w:r>
            <w:proofErr w:type="gramEnd"/>
            <w:r>
              <w:rPr>
                <w:rFonts w:asciiTheme="minorEastAsia" w:eastAsiaTheme="minorEastAsia" w:hAnsiTheme="minorEastAsia" w:cs="宋体" w:hint="eastAsia"/>
                <w:color w:val="000000" w:themeColor="text1"/>
              </w:rPr>
              <w:t>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59</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大陈镇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w:t>
            </w:r>
            <w:proofErr w:type="gramStart"/>
            <w:r>
              <w:rPr>
                <w:rFonts w:asciiTheme="minorEastAsia" w:eastAsiaTheme="minorEastAsia" w:hAnsiTheme="minorEastAsia" w:cs="宋体" w:hint="eastAsia"/>
                <w:color w:val="000000" w:themeColor="text1"/>
              </w:rPr>
              <w:t>畈</w:t>
            </w:r>
            <w:proofErr w:type="gramEnd"/>
            <w:r>
              <w:rPr>
                <w:rFonts w:asciiTheme="minorEastAsia" w:eastAsiaTheme="minorEastAsia" w:hAnsiTheme="minorEastAsia" w:cs="宋体" w:hint="eastAsia"/>
                <w:color w:val="000000" w:themeColor="text1"/>
              </w:rPr>
              <w:t>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w:t>
            </w:r>
            <w:proofErr w:type="gramStart"/>
            <w:r>
              <w:rPr>
                <w:rFonts w:asciiTheme="minorEastAsia" w:eastAsiaTheme="minorEastAsia" w:hAnsiTheme="minorEastAsia" w:cs="宋体" w:hint="eastAsia"/>
                <w:color w:val="000000" w:themeColor="text1"/>
              </w:rPr>
              <w:t>畈</w:t>
            </w:r>
            <w:proofErr w:type="gramEnd"/>
            <w:r>
              <w:rPr>
                <w:rFonts w:asciiTheme="minorEastAsia" w:eastAsiaTheme="minorEastAsia" w:hAnsiTheme="minorEastAsia" w:cs="宋体" w:hint="eastAsia"/>
                <w:color w:val="000000" w:themeColor="text1"/>
              </w:rPr>
              <w:t>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60</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大陈镇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东联村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高路村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61</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佛堂镇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毛陈村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毛陈村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62</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佛堂镇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花园口村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花园口村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63</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佛堂镇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坑口村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画</w:t>
            </w:r>
            <w:proofErr w:type="gramStart"/>
            <w:r>
              <w:rPr>
                <w:rFonts w:asciiTheme="minorEastAsia" w:eastAsiaTheme="minorEastAsia" w:hAnsiTheme="minorEastAsia" w:cs="宋体" w:hint="eastAsia"/>
                <w:color w:val="000000" w:themeColor="text1"/>
              </w:rPr>
              <w:t>坞</w:t>
            </w:r>
            <w:proofErr w:type="gramEnd"/>
            <w:r>
              <w:rPr>
                <w:rFonts w:asciiTheme="minorEastAsia" w:eastAsiaTheme="minorEastAsia" w:hAnsiTheme="minorEastAsia" w:cs="宋体" w:hint="eastAsia"/>
                <w:color w:val="000000" w:themeColor="text1"/>
              </w:rPr>
              <w:t>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64</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上溪镇</w:t>
            </w:r>
            <w:proofErr w:type="gramEnd"/>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萧皇塘</w:t>
            </w:r>
            <w:proofErr w:type="gramEnd"/>
            <w:r>
              <w:rPr>
                <w:rFonts w:asciiTheme="minorEastAsia" w:eastAsiaTheme="minorEastAsia" w:hAnsiTheme="minorEastAsia" w:cs="宋体" w:hint="eastAsia"/>
                <w:color w:val="000000" w:themeColor="text1"/>
              </w:rPr>
              <w:t>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萧皇塘</w:t>
            </w:r>
            <w:proofErr w:type="gramEnd"/>
            <w:r>
              <w:rPr>
                <w:rFonts w:asciiTheme="minorEastAsia" w:eastAsiaTheme="minorEastAsia" w:hAnsiTheme="minorEastAsia" w:cs="宋体" w:hint="eastAsia"/>
                <w:color w:val="000000" w:themeColor="text1"/>
              </w:rPr>
              <w:t>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65</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上溪镇</w:t>
            </w:r>
            <w:proofErr w:type="gramEnd"/>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五星社村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上横塘村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66</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后宅街道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湖门</w:t>
            </w:r>
            <w:proofErr w:type="gramEnd"/>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湖沿</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67</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后宅街道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余店</w:t>
            </w:r>
            <w:proofErr w:type="gramEnd"/>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八石</w:t>
            </w:r>
            <w:proofErr w:type="gramStart"/>
            <w:r>
              <w:rPr>
                <w:rFonts w:asciiTheme="minorEastAsia" w:eastAsiaTheme="minorEastAsia" w:hAnsiTheme="minorEastAsia" w:cs="宋体" w:hint="eastAsia"/>
                <w:color w:val="000000" w:themeColor="text1"/>
              </w:rPr>
              <w:t>畈</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68</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廿</w:t>
            </w:r>
            <w:proofErr w:type="gramEnd"/>
            <w:r>
              <w:rPr>
                <w:rFonts w:asciiTheme="minorEastAsia" w:eastAsiaTheme="minorEastAsia" w:hAnsiTheme="minorEastAsia" w:cs="宋体" w:hint="eastAsia"/>
                <w:color w:val="000000" w:themeColor="text1"/>
              </w:rPr>
              <w:t>三里街道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西京</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西京</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69</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廿</w:t>
            </w:r>
            <w:proofErr w:type="gramEnd"/>
            <w:r>
              <w:rPr>
                <w:rFonts w:asciiTheme="minorEastAsia" w:eastAsiaTheme="minorEastAsia" w:hAnsiTheme="minorEastAsia" w:cs="宋体" w:hint="eastAsia"/>
                <w:color w:val="000000" w:themeColor="text1"/>
              </w:rPr>
              <w:t>三里街道</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塘下店</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里</w:t>
            </w:r>
            <w:proofErr w:type="gramStart"/>
            <w:r>
              <w:rPr>
                <w:rFonts w:asciiTheme="minorEastAsia" w:eastAsiaTheme="minorEastAsia" w:hAnsiTheme="minorEastAsia" w:cs="宋体" w:hint="eastAsia"/>
                <w:color w:val="000000" w:themeColor="text1"/>
              </w:rPr>
              <w:t>屠</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70</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六都</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冷湾</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71</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六都</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君溪</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72</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杜村</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杜村</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73</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邢宅</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邢宅</w:t>
            </w: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74</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苏溪镇</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六都</w:t>
            </w: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毛草</w:t>
            </w:r>
            <w:proofErr w:type="gramStart"/>
            <w:r>
              <w:rPr>
                <w:rFonts w:asciiTheme="minorEastAsia" w:eastAsiaTheme="minorEastAsia" w:hAnsiTheme="minorEastAsia" w:cs="宋体" w:hint="eastAsia"/>
                <w:color w:val="000000" w:themeColor="text1"/>
              </w:rPr>
              <w:t>坞</w:t>
            </w:r>
            <w:proofErr w:type="gramEnd"/>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03"/>
          <w:jc w:val="center"/>
        </w:trPr>
        <w:tc>
          <w:tcPr>
            <w:tcW w:w="9464" w:type="dxa"/>
            <w:gridSpan w:val="7"/>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重要河道</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75</w:t>
            </w: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南江下游预警站（</w:t>
            </w: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处）</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03"/>
          <w:jc w:val="center"/>
        </w:trPr>
        <w:tc>
          <w:tcPr>
            <w:tcW w:w="64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1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合计</w:t>
            </w:r>
          </w:p>
        </w:tc>
        <w:tc>
          <w:tcPr>
            <w:tcW w:w="173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168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117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49</w:t>
            </w:r>
          </w:p>
        </w:tc>
        <w:tc>
          <w:tcPr>
            <w:tcW w:w="12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w:t>
            </w:r>
          </w:p>
        </w:tc>
        <w:tc>
          <w:tcPr>
            <w:tcW w:w="10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77</w:t>
            </w:r>
          </w:p>
        </w:tc>
      </w:tr>
    </w:tbl>
    <w:p w:rsidR="00595359" w:rsidRDefault="00AE0396">
      <w:pPr>
        <w:spacing w:line="440" w:lineRule="exact"/>
        <w:ind w:firstLineChars="200" w:firstLine="602"/>
        <w:rPr>
          <w:rFonts w:asciiTheme="minorEastAsia" w:eastAsiaTheme="minorEastAsia" w:hAnsiTheme="minorEastAsia"/>
          <w:b/>
          <w:bCs/>
          <w:color w:val="000000" w:themeColor="text1"/>
          <w:sz w:val="30"/>
          <w:szCs w:val="30"/>
        </w:rPr>
      </w:pPr>
      <w:bookmarkStart w:id="32" w:name="_Toc5440"/>
      <w:r>
        <w:rPr>
          <w:rFonts w:asciiTheme="minorEastAsia" w:eastAsiaTheme="minorEastAsia" w:hAnsiTheme="minorEastAsia" w:hint="eastAsia"/>
          <w:b/>
          <w:bCs/>
          <w:color w:val="000000" w:themeColor="text1"/>
          <w:sz w:val="30"/>
          <w:szCs w:val="30"/>
        </w:rPr>
        <w:t>2</w:t>
      </w:r>
      <w:r>
        <w:rPr>
          <w:rFonts w:asciiTheme="minorEastAsia" w:eastAsiaTheme="minorEastAsia" w:hAnsiTheme="minorEastAsia" w:hint="eastAsia"/>
          <w:b/>
          <w:bCs/>
          <w:color w:val="000000" w:themeColor="text1"/>
          <w:sz w:val="30"/>
          <w:szCs w:val="30"/>
        </w:rPr>
        <w:t>、重点村落正射影像及三维实景建模</w:t>
      </w:r>
      <w:bookmarkEnd w:id="32"/>
    </w:p>
    <w:p w:rsidR="00595359" w:rsidRDefault="00AE0396">
      <w:pPr>
        <w:spacing w:line="440" w:lineRule="exact"/>
        <w:ind w:firstLineChars="200" w:firstLine="480"/>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采用无人机航摄技术、无人机倾斜摄影技术、近景摄影测量技术对</w:t>
      </w:r>
      <w:r>
        <w:rPr>
          <w:rFonts w:asciiTheme="minorEastAsia" w:eastAsiaTheme="minorEastAsia" w:hAnsiTheme="minorEastAsia" w:cs="宋体" w:hint="eastAsia"/>
          <w:color w:val="000000" w:themeColor="text1"/>
        </w:rPr>
        <w:t>90</w:t>
      </w:r>
      <w:r>
        <w:rPr>
          <w:rFonts w:asciiTheme="minorEastAsia" w:eastAsiaTheme="minorEastAsia" w:hAnsiTheme="minorEastAsia" w:cs="宋体"/>
          <w:color w:val="000000" w:themeColor="text1"/>
        </w:rPr>
        <w:t>处义乌山洪防御对象重点村落进行</w:t>
      </w:r>
      <w:r>
        <w:rPr>
          <w:rFonts w:asciiTheme="minorEastAsia" w:eastAsiaTheme="minorEastAsia" w:hAnsiTheme="minorEastAsia" w:cs="宋体" w:hint="eastAsia"/>
          <w:color w:val="000000" w:themeColor="text1"/>
        </w:rPr>
        <w:t>影像</w:t>
      </w:r>
      <w:r>
        <w:rPr>
          <w:rFonts w:asciiTheme="minorEastAsia" w:eastAsiaTheme="minorEastAsia" w:hAnsiTheme="minorEastAsia" w:cs="宋体"/>
          <w:color w:val="000000" w:themeColor="text1"/>
        </w:rPr>
        <w:t>拍摄及</w:t>
      </w:r>
      <w:r>
        <w:rPr>
          <w:rFonts w:asciiTheme="minorEastAsia" w:eastAsiaTheme="minorEastAsia" w:hAnsiTheme="minorEastAsia" w:cs="宋体" w:hint="eastAsia"/>
          <w:color w:val="000000" w:themeColor="text1"/>
        </w:rPr>
        <w:t>成果</w:t>
      </w:r>
      <w:r>
        <w:rPr>
          <w:rFonts w:asciiTheme="minorEastAsia" w:eastAsiaTheme="minorEastAsia" w:hAnsiTheme="minorEastAsia" w:cs="宋体"/>
          <w:color w:val="000000" w:themeColor="text1"/>
        </w:rPr>
        <w:t>制作，其中实景三维模型采用地面分辨率</w:t>
      </w:r>
      <w:r>
        <w:rPr>
          <w:rFonts w:asciiTheme="minorEastAsia" w:eastAsiaTheme="minorEastAsia" w:hAnsiTheme="minorEastAsia" w:cs="宋体"/>
          <w:color w:val="000000" w:themeColor="text1"/>
        </w:rPr>
        <w:t>3cm</w:t>
      </w:r>
      <w:r>
        <w:rPr>
          <w:rFonts w:asciiTheme="minorEastAsia" w:eastAsiaTheme="minorEastAsia" w:hAnsiTheme="minorEastAsia" w:cs="宋体"/>
          <w:color w:val="000000" w:themeColor="text1"/>
        </w:rPr>
        <w:t>进行采集及建模，正射影像按地面分辨率</w:t>
      </w:r>
      <w:r>
        <w:rPr>
          <w:rFonts w:asciiTheme="minorEastAsia" w:eastAsiaTheme="minorEastAsia" w:hAnsiTheme="minorEastAsia" w:cs="宋体"/>
          <w:color w:val="000000" w:themeColor="text1"/>
        </w:rPr>
        <w:t>5cm</w:t>
      </w:r>
      <w:r>
        <w:rPr>
          <w:rFonts w:asciiTheme="minorEastAsia" w:eastAsiaTheme="minorEastAsia" w:hAnsiTheme="minorEastAsia" w:cs="宋体"/>
          <w:color w:val="000000" w:themeColor="text1"/>
        </w:rPr>
        <w:t>进行制作，空中全景按每个村落获取一处。进行实景三维建模</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作为</w:t>
      </w:r>
      <w:r>
        <w:rPr>
          <w:rFonts w:asciiTheme="minorEastAsia" w:eastAsiaTheme="minorEastAsia" w:hAnsiTheme="minorEastAsia" w:cs="宋体" w:hint="eastAsia"/>
          <w:color w:val="000000" w:themeColor="text1"/>
        </w:rPr>
        <w:t>义乌</w:t>
      </w:r>
      <w:r>
        <w:rPr>
          <w:rFonts w:asciiTheme="minorEastAsia" w:eastAsiaTheme="minorEastAsia" w:hAnsiTheme="minorEastAsia" w:cs="宋体"/>
          <w:color w:val="000000" w:themeColor="text1"/>
        </w:rPr>
        <w:t>市小流域</w:t>
      </w:r>
      <w:r>
        <w:rPr>
          <w:rFonts w:asciiTheme="minorEastAsia" w:eastAsiaTheme="minorEastAsia" w:hAnsiTheme="minorEastAsia" w:cs="宋体" w:hint="eastAsia"/>
          <w:color w:val="000000" w:themeColor="text1"/>
        </w:rPr>
        <w:t>山洪灾害预警与应急联动</w:t>
      </w:r>
      <w:r>
        <w:rPr>
          <w:rFonts w:asciiTheme="minorEastAsia" w:eastAsiaTheme="minorEastAsia" w:hAnsiTheme="minorEastAsia" w:cs="宋体"/>
          <w:color w:val="000000" w:themeColor="text1"/>
        </w:rPr>
        <w:t>应用的重要支撑底图。</w:t>
      </w:r>
    </w:p>
    <w:p w:rsidR="00595359" w:rsidRDefault="00AE0396">
      <w:pPr>
        <w:spacing w:line="440" w:lineRule="exact"/>
        <w:ind w:firstLineChars="200" w:firstLine="602"/>
        <w:rPr>
          <w:rFonts w:asciiTheme="minorEastAsia" w:eastAsiaTheme="minorEastAsia" w:hAnsiTheme="minorEastAsia"/>
          <w:b/>
          <w:bCs/>
          <w:color w:val="000000" w:themeColor="text1"/>
          <w:sz w:val="30"/>
          <w:szCs w:val="30"/>
        </w:rPr>
      </w:pPr>
      <w:bookmarkStart w:id="33" w:name="_Toc26184"/>
      <w:r>
        <w:rPr>
          <w:rFonts w:asciiTheme="minorEastAsia" w:eastAsiaTheme="minorEastAsia" w:hAnsiTheme="minorEastAsia" w:hint="eastAsia"/>
          <w:b/>
          <w:bCs/>
          <w:color w:val="000000" w:themeColor="text1"/>
          <w:sz w:val="30"/>
          <w:szCs w:val="30"/>
        </w:rPr>
        <w:t>3</w:t>
      </w:r>
      <w:r>
        <w:rPr>
          <w:rFonts w:asciiTheme="minorEastAsia" w:eastAsiaTheme="minorEastAsia" w:hAnsiTheme="minorEastAsia" w:hint="eastAsia"/>
          <w:b/>
          <w:bCs/>
          <w:color w:val="000000" w:themeColor="text1"/>
          <w:sz w:val="30"/>
          <w:szCs w:val="30"/>
        </w:rPr>
        <w:t>、</w:t>
      </w:r>
      <w:proofErr w:type="gramStart"/>
      <w:r>
        <w:rPr>
          <w:rFonts w:asciiTheme="minorEastAsia" w:eastAsiaTheme="minorEastAsia" w:hAnsiTheme="minorEastAsia" w:hint="eastAsia"/>
          <w:b/>
          <w:bCs/>
          <w:color w:val="000000" w:themeColor="text1"/>
          <w:sz w:val="30"/>
          <w:szCs w:val="30"/>
        </w:rPr>
        <w:t>落图可视化</w:t>
      </w:r>
      <w:proofErr w:type="gramEnd"/>
      <w:r>
        <w:rPr>
          <w:rFonts w:asciiTheme="minorEastAsia" w:eastAsiaTheme="minorEastAsia" w:hAnsiTheme="minorEastAsia" w:hint="eastAsia"/>
          <w:b/>
          <w:bCs/>
          <w:color w:val="000000" w:themeColor="text1"/>
          <w:sz w:val="30"/>
          <w:szCs w:val="30"/>
        </w:rPr>
        <w:t>展示</w:t>
      </w:r>
      <w:bookmarkEnd w:id="33"/>
    </w:p>
    <w:p w:rsidR="00595359" w:rsidRDefault="00AE0396">
      <w:pPr>
        <w:spacing w:line="440" w:lineRule="exact"/>
        <w:ind w:firstLineChars="200" w:firstLine="480"/>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基于义乌市</w:t>
      </w:r>
      <w:r>
        <w:rPr>
          <w:rFonts w:asciiTheme="minorEastAsia" w:eastAsiaTheme="minorEastAsia" w:hAnsiTheme="minorEastAsia" w:cs="宋体"/>
          <w:color w:val="000000" w:themeColor="text1"/>
        </w:rPr>
        <w:t>小流域山洪预警及应急联动</w:t>
      </w:r>
      <w:r>
        <w:rPr>
          <w:rFonts w:asciiTheme="minorEastAsia" w:eastAsiaTheme="minorEastAsia" w:hAnsiTheme="minorEastAsia" w:cs="宋体" w:hint="eastAsia"/>
          <w:color w:val="000000" w:themeColor="text1"/>
        </w:rPr>
        <w:t>应用，接入流域河道、地形、重点村落等地理要素的三维模型，在二三维场景中进行物理要素模型、监控监测、人员信息等数据汇聚、渲染、叠加、融合分析，实现山洪场景可视化展示</w:t>
      </w:r>
      <w:r>
        <w:rPr>
          <w:rFonts w:asciiTheme="minorEastAsia" w:eastAsiaTheme="minorEastAsia" w:hAnsiTheme="minorEastAsia" w:cs="宋体"/>
          <w:color w:val="000000" w:themeColor="text1"/>
        </w:rPr>
        <w:t>。</w:t>
      </w:r>
    </w:p>
    <w:p w:rsidR="00595359" w:rsidRDefault="00AE0396">
      <w:pPr>
        <w:spacing w:line="360" w:lineRule="auto"/>
        <w:ind w:right="40"/>
        <w:rPr>
          <w:rFonts w:asciiTheme="minorEastAsia" w:eastAsiaTheme="minorEastAsia" w:hAnsiTheme="minorEastAsia" w:cs="宋体"/>
          <w:b/>
          <w:bCs/>
          <w:color w:val="000000" w:themeColor="text1"/>
          <w:spacing w:val="-4"/>
          <w:sz w:val="28"/>
          <w:szCs w:val="28"/>
        </w:rPr>
      </w:pPr>
      <w:r>
        <w:rPr>
          <w:rFonts w:asciiTheme="minorEastAsia" w:eastAsiaTheme="minorEastAsia" w:hAnsiTheme="minorEastAsia" w:cs="宋体" w:hint="eastAsia"/>
          <w:b/>
          <w:bCs/>
          <w:color w:val="000000" w:themeColor="text1"/>
          <w:spacing w:val="-4"/>
          <w:sz w:val="28"/>
          <w:szCs w:val="28"/>
        </w:rPr>
        <w:t>三、项目实施清单汇总表</w:t>
      </w:r>
    </w:p>
    <w:tbl>
      <w:tblPr>
        <w:tblW w:w="93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3"/>
        <w:gridCol w:w="1904"/>
        <w:gridCol w:w="5030"/>
        <w:gridCol w:w="963"/>
        <w:gridCol w:w="752"/>
      </w:tblGrid>
      <w:tr w:rsidR="00595359">
        <w:trPr>
          <w:trHeight w:val="397"/>
          <w:tblHeader/>
        </w:trPr>
        <w:tc>
          <w:tcPr>
            <w:tcW w:w="65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序号</w:t>
            </w:r>
          </w:p>
        </w:tc>
        <w:tc>
          <w:tcPr>
            <w:tcW w:w="1904"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名</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称</w:t>
            </w:r>
          </w:p>
        </w:tc>
        <w:tc>
          <w:tcPr>
            <w:tcW w:w="5030" w:type="dxa"/>
            <w:vAlign w:val="center"/>
          </w:tcPr>
          <w:p w:rsidR="00595359" w:rsidRDefault="00AE0396">
            <w:pPr>
              <w:ind w:firstLine="422"/>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目</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主</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要</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特</w:t>
            </w:r>
            <w:r>
              <w:rPr>
                <w:rFonts w:asciiTheme="minorEastAsia" w:eastAsiaTheme="minorEastAsia" w:hAnsiTheme="minorEastAsia"/>
                <w:b/>
                <w:bCs/>
                <w:color w:val="000000" w:themeColor="text1"/>
                <w:sz w:val="21"/>
                <w:szCs w:val="21"/>
              </w:rPr>
              <w:t xml:space="preserve"> </w:t>
            </w:r>
            <w:r>
              <w:rPr>
                <w:rFonts w:asciiTheme="minorEastAsia" w:eastAsiaTheme="minorEastAsia" w:hAnsiTheme="minorEastAsia"/>
                <w:b/>
                <w:bCs/>
                <w:color w:val="000000" w:themeColor="text1"/>
                <w:sz w:val="21"/>
                <w:szCs w:val="21"/>
              </w:rPr>
              <w:t>征</w:t>
            </w:r>
          </w:p>
        </w:tc>
        <w:tc>
          <w:tcPr>
            <w:tcW w:w="963"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单位</w:t>
            </w:r>
          </w:p>
        </w:tc>
        <w:tc>
          <w:tcPr>
            <w:tcW w:w="752" w:type="dxa"/>
            <w:vAlign w:val="center"/>
          </w:tcPr>
          <w:p w:rsidR="00595359" w:rsidRDefault="00AE039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b/>
                <w:bCs/>
                <w:color w:val="000000" w:themeColor="text1"/>
                <w:sz w:val="21"/>
                <w:szCs w:val="21"/>
              </w:rPr>
              <w:t>数量</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proofErr w:type="gramStart"/>
            <w:r>
              <w:rPr>
                <w:rFonts w:asciiTheme="minorEastAsia" w:eastAsiaTheme="minorEastAsia" w:hAnsiTheme="minorEastAsia" w:cs="宋体" w:hint="eastAsia"/>
                <w:b/>
                <w:bCs/>
                <w:color w:val="000000" w:themeColor="text1"/>
              </w:rPr>
              <w:t>一</w:t>
            </w:r>
            <w:proofErr w:type="gramEnd"/>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山洪灾害监测预警设备</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1</w:t>
            </w:r>
            <w:r>
              <w:rPr>
                <w:rFonts w:asciiTheme="minorEastAsia" w:eastAsiaTheme="minorEastAsia" w:hAnsiTheme="minorEastAsia" w:cs="宋体" w:hint="eastAsia"/>
                <w:b/>
                <w:bCs/>
                <w:color w:val="000000" w:themeColor="text1"/>
              </w:rPr>
              <w:t>）</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雷达</w:t>
            </w:r>
            <w:proofErr w:type="gramStart"/>
            <w:r>
              <w:rPr>
                <w:rFonts w:asciiTheme="minorEastAsia" w:eastAsiaTheme="minorEastAsia" w:hAnsiTheme="minorEastAsia" w:cs="宋体"/>
                <w:b/>
                <w:bCs/>
                <w:color w:val="000000" w:themeColor="text1"/>
              </w:rPr>
              <w:t>水位</w:t>
            </w:r>
            <w:r>
              <w:rPr>
                <w:rFonts w:asciiTheme="minorEastAsia" w:eastAsiaTheme="minorEastAsia" w:hAnsiTheme="minorEastAsia" w:cs="宋体" w:hint="eastAsia"/>
                <w:b/>
                <w:bCs/>
                <w:color w:val="000000" w:themeColor="text1"/>
              </w:rPr>
              <w:t>声</w:t>
            </w:r>
            <w:proofErr w:type="gramEnd"/>
            <w:r>
              <w:rPr>
                <w:rFonts w:asciiTheme="minorEastAsia" w:eastAsiaTheme="minorEastAsia" w:hAnsiTheme="minorEastAsia" w:cs="宋体" w:hint="eastAsia"/>
                <w:b/>
                <w:bCs/>
                <w:color w:val="000000" w:themeColor="text1"/>
              </w:rPr>
              <w:t>光电（新建）站点</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雷达水位计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翻斗式雨量计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口径</w:t>
            </w:r>
            <w:r>
              <w:rPr>
                <w:rFonts w:asciiTheme="minorEastAsia" w:eastAsiaTheme="minorEastAsia" w:hAnsiTheme="minorEastAsia" w:cs="宋体" w:hint="eastAsia"/>
                <w:color w:val="000000" w:themeColor="text1"/>
              </w:rPr>
              <w:t>200mm;</w:t>
            </w:r>
            <w:r>
              <w:rPr>
                <w:rFonts w:asciiTheme="minorEastAsia" w:eastAsiaTheme="minorEastAsia" w:hAnsiTheme="minorEastAsia" w:cs="宋体" w:hint="eastAsia"/>
                <w:color w:val="000000" w:themeColor="text1"/>
              </w:rPr>
              <w:t>测量范围</w:t>
            </w:r>
            <w:r>
              <w:rPr>
                <w:rFonts w:asciiTheme="minorEastAsia" w:eastAsiaTheme="minorEastAsia" w:hAnsiTheme="minorEastAsia" w:cs="宋体" w:hint="eastAsia"/>
                <w:color w:val="000000" w:themeColor="text1"/>
              </w:rPr>
              <w:t>0-8mm;</w:t>
            </w:r>
            <w:r>
              <w:rPr>
                <w:rFonts w:asciiTheme="minorEastAsia" w:eastAsiaTheme="minorEastAsia" w:hAnsiTheme="minorEastAsia" w:cs="宋体" w:hint="eastAsia"/>
                <w:color w:val="000000" w:themeColor="text1"/>
              </w:rPr>
              <w:t>分辨率</w:t>
            </w:r>
            <w:r>
              <w:rPr>
                <w:rFonts w:asciiTheme="minorEastAsia" w:eastAsiaTheme="minorEastAsia" w:hAnsiTheme="minorEastAsia" w:cs="宋体" w:hint="eastAsia"/>
                <w:color w:val="000000" w:themeColor="text1"/>
              </w:rPr>
              <w:t>0.5mm;</w:t>
            </w:r>
            <w:r>
              <w:rPr>
                <w:rFonts w:asciiTheme="minorEastAsia" w:eastAsiaTheme="minorEastAsia" w:hAnsiTheme="minorEastAsia" w:cs="宋体" w:hint="eastAsia"/>
                <w:color w:val="000000" w:themeColor="text1"/>
              </w:rPr>
              <w:t>误差</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工作温度</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-20~80</w:t>
            </w:r>
            <w:r>
              <w:rPr>
                <w:rFonts w:asciiTheme="minorEastAsia" w:eastAsiaTheme="minorEastAsia" w:hAnsiTheme="minorEastAsia" w:cs="宋体" w:hint="eastAsia"/>
                <w:color w:val="000000" w:themeColor="text1"/>
              </w:rPr>
              <w:t>度</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39</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遥测终端（含安全网关）</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远程运维网关</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支持</w:t>
            </w:r>
            <w:r>
              <w:rPr>
                <w:rFonts w:asciiTheme="minorEastAsia" w:eastAsiaTheme="minorEastAsia" w:hAnsiTheme="minorEastAsia" w:cs="宋体"/>
                <w:color w:val="000000" w:themeColor="text1"/>
              </w:rPr>
              <w:t xml:space="preserve"> RS232 </w:t>
            </w:r>
            <w:r>
              <w:rPr>
                <w:rFonts w:asciiTheme="minorEastAsia" w:eastAsiaTheme="minorEastAsia" w:hAnsiTheme="minorEastAsia" w:cs="宋体"/>
                <w:color w:val="000000" w:themeColor="text1"/>
              </w:rPr>
              <w:t>和</w:t>
            </w:r>
            <w:r>
              <w:rPr>
                <w:rFonts w:asciiTheme="minorEastAsia" w:eastAsiaTheme="minorEastAsia" w:hAnsiTheme="minorEastAsia" w:cs="宋体"/>
                <w:color w:val="000000" w:themeColor="text1"/>
              </w:rPr>
              <w:t xml:space="preserve"> RS485</w:t>
            </w:r>
            <w:r>
              <w:rPr>
                <w:rFonts w:asciiTheme="minorEastAsia" w:eastAsiaTheme="minorEastAsia" w:hAnsiTheme="minorEastAsia" w:cs="宋体"/>
                <w:color w:val="000000" w:themeColor="text1"/>
              </w:rPr>
              <w:t>，端子接口，波特率</w:t>
            </w:r>
            <w:r>
              <w:rPr>
                <w:rFonts w:asciiTheme="minorEastAsia" w:eastAsiaTheme="minorEastAsia" w:hAnsiTheme="minorEastAsia" w:cs="宋体"/>
                <w:color w:val="000000" w:themeColor="text1"/>
              </w:rPr>
              <w:t xml:space="preserve"> 1200~230400</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bps</w:t>
            </w:r>
            <w:r>
              <w:rPr>
                <w:rFonts w:asciiTheme="minorEastAsia" w:eastAsiaTheme="minorEastAsia" w:hAnsiTheme="minorEastAsia" w:cs="宋体"/>
                <w:color w:val="000000" w:themeColor="text1"/>
              </w:rPr>
              <w:t>）</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报警音调：单一音调</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报警声音：语音可自定义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r>
              <w:rPr>
                <w:rFonts w:asciiTheme="minorEastAsia" w:eastAsiaTheme="minorEastAsia" w:hAnsiTheme="minorEastAsia" w:cs="宋体" w:hint="eastAsia"/>
                <w:color w:val="000000" w:themeColor="text1"/>
              </w:rPr>
              <w:t>；</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工作电流：</w:t>
            </w:r>
            <w:r>
              <w:rPr>
                <w:rFonts w:asciiTheme="minorEastAsia" w:eastAsiaTheme="minorEastAsia" w:hAnsiTheme="minorEastAsia" w:cs="宋体"/>
                <w:color w:val="000000" w:themeColor="text1"/>
              </w:rPr>
              <w:t>≤1.25A</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一体杆</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定制热镀锌钢管，壁厚</w:t>
            </w:r>
            <w:r>
              <w:rPr>
                <w:rFonts w:asciiTheme="minorEastAsia" w:eastAsiaTheme="minorEastAsia" w:hAnsiTheme="minorEastAsia" w:cs="宋体"/>
                <w:color w:val="000000" w:themeColor="text1"/>
              </w:rPr>
              <w:t>≥4mm</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高度</w:t>
            </w:r>
            <w:proofErr w:type="gramStart"/>
            <w:r>
              <w:rPr>
                <w:rFonts w:asciiTheme="minorEastAsia" w:eastAsiaTheme="minorEastAsia" w:hAnsiTheme="minorEastAsia" w:cs="宋体" w:hint="eastAsia"/>
                <w:color w:val="000000" w:themeColor="text1"/>
              </w:rPr>
              <w:t>及挑臂根据</w:t>
            </w:r>
            <w:proofErr w:type="gramEnd"/>
            <w:r>
              <w:rPr>
                <w:rFonts w:asciiTheme="minorEastAsia" w:eastAsiaTheme="minorEastAsia" w:hAnsiTheme="minorEastAsia" w:cs="宋体" w:hint="eastAsia"/>
                <w:color w:val="000000" w:themeColor="text1"/>
              </w:rPr>
              <w:t>现场情况确定</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lastRenderedPageBreak/>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lastRenderedPageBreak/>
              <w:t>个</w:t>
            </w:r>
            <w:proofErr w:type="gramEnd"/>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415"/>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9</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90"/>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配套土建、避雷地网、线缆等安装</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90"/>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2</w:t>
            </w:r>
            <w:r>
              <w:rPr>
                <w:rFonts w:asciiTheme="minorEastAsia" w:eastAsiaTheme="minorEastAsia" w:hAnsiTheme="minorEastAsia" w:cs="宋体" w:hint="eastAsia"/>
                <w:b/>
                <w:bCs/>
                <w:color w:val="000000" w:themeColor="text1"/>
              </w:rPr>
              <w:t>）</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雷达</w:t>
            </w:r>
            <w:proofErr w:type="gramStart"/>
            <w:r>
              <w:rPr>
                <w:rFonts w:asciiTheme="minorEastAsia" w:eastAsiaTheme="minorEastAsia" w:hAnsiTheme="minorEastAsia" w:cs="宋体"/>
                <w:b/>
                <w:bCs/>
                <w:color w:val="000000" w:themeColor="text1"/>
              </w:rPr>
              <w:t>水位</w:t>
            </w:r>
            <w:r>
              <w:rPr>
                <w:rFonts w:asciiTheme="minorEastAsia" w:eastAsiaTheme="minorEastAsia" w:hAnsiTheme="minorEastAsia" w:cs="宋体" w:hint="eastAsia"/>
                <w:b/>
                <w:bCs/>
                <w:color w:val="000000" w:themeColor="text1"/>
              </w:rPr>
              <w:t>声</w:t>
            </w:r>
            <w:proofErr w:type="gramEnd"/>
            <w:r>
              <w:rPr>
                <w:rFonts w:asciiTheme="minorEastAsia" w:eastAsiaTheme="minorEastAsia" w:hAnsiTheme="minorEastAsia" w:cs="宋体" w:hint="eastAsia"/>
                <w:b/>
                <w:bCs/>
                <w:color w:val="000000" w:themeColor="text1"/>
              </w:rPr>
              <w:t>光电（</w:t>
            </w:r>
            <w:r>
              <w:rPr>
                <w:rFonts w:asciiTheme="minorEastAsia" w:eastAsiaTheme="minorEastAsia" w:hAnsiTheme="minorEastAsia" w:cs="宋体"/>
                <w:b/>
                <w:bCs/>
                <w:color w:val="000000" w:themeColor="text1"/>
              </w:rPr>
              <w:t>利用原有遥测终端机</w:t>
            </w:r>
            <w:r>
              <w:rPr>
                <w:rFonts w:asciiTheme="minorEastAsia" w:eastAsiaTheme="minorEastAsia" w:hAnsiTheme="minorEastAsia" w:cs="宋体" w:hint="eastAsia"/>
                <w:b/>
                <w:bCs/>
                <w:color w:val="000000" w:themeColor="text1"/>
              </w:rPr>
              <w:t>及雨量筒）站点</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雷达水位计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报警音调：单一音调</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报警声音：语音可自定义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工作电流：</w:t>
            </w:r>
            <w:r>
              <w:rPr>
                <w:rFonts w:asciiTheme="minorEastAsia" w:eastAsiaTheme="minorEastAsia" w:hAnsiTheme="minorEastAsia" w:cs="宋体"/>
                <w:color w:val="000000" w:themeColor="text1"/>
              </w:rPr>
              <w:t>≤1.25A</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一体杆</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定制热镀锌钢管，壁厚</w:t>
            </w:r>
            <w:r>
              <w:rPr>
                <w:rFonts w:asciiTheme="minorEastAsia" w:eastAsiaTheme="minorEastAsia" w:hAnsiTheme="minorEastAsia" w:cs="宋体"/>
                <w:color w:val="000000" w:themeColor="text1"/>
              </w:rPr>
              <w:t>≥4mm</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高度</w:t>
            </w:r>
            <w:proofErr w:type="gramStart"/>
            <w:r>
              <w:rPr>
                <w:rFonts w:asciiTheme="minorEastAsia" w:eastAsiaTheme="minorEastAsia" w:hAnsiTheme="minorEastAsia" w:cs="宋体" w:hint="eastAsia"/>
                <w:color w:val="000000" w:themeColor="text1"/>
              </w:rPr>
              <w:t>及挑臂根据</w:t>
            </w:r>
            <w:proofErr w:type="gramEnd"/>
            <w:r>
              <w:rPr>
                <w:rFonts w:asciiTheme="minorEastAsia" w:eastAsiaTheme="minorEastAsia" w:hAnsiTheme="minorEastAsia" w:cs="宋体" w:hint="eastAsia"/>
                <w:color w:val="000000" w:themeColor="text1"/>
              </w:rPr>
              <w:t>现场情况确定</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简易水位报警设施</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水位达到警戒水位或者危急水位，通过水位探头或者浮子式触点，实现水位报警。</w:t>
            </w:r>
            <w:r>
              <w:rPr>
                <w:rFonts w:asciiTheme="minorEastAsia" w:eastAsiaTheme="minorEastAsia" w:hAnsiTheme="minorEastAsia" w:cs="宋体" w:hint="eastAsia"/>
                <w:color w:val="000000" w:themeColor="text1"/>
              </w:rPr>
              <w:t xml:space="preserve"> </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配套土建、</w:t>
            </w:r>
            <w:r>
              <w:rPr>
                <w:rFonts w:asciiTheme="minorEastAsia" w:eastAsiaTheme="minorEastAsia" w:hAnsiTheme="minorEastAsia" w:cs="宋体" w:hint="eastAsia"/>
                <w:color w:val="000000" w:themeColor="text1"/>
              </w:rPr>
              <w:t>简易报警传感器测管、</w:t>
            </w:r>
            <w:r>
              <w:rPr>
                <w:rFonts w:asciiTheme="minorEastAsia" w:eastAsiaTheme="minorEastAsia" w:hAnsiTheme="minorEastAsia" w:cs="宋体"/>
                <w:color w:val="000000" w:themeColor="text1"/>
              </w:rPr>
              <w:t>避雷地网、线缆等安装</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3</w:t>
            </w:r>
            <w:r>
              <w:rPr>
                <w:rFonts w:asciiTheme="minorEastAsia" w:eastAsiaTheme="minorEastAsia" w:hAnsiTheme="minorEastAsia" w:cs="宋体" w:hint="eastAsia"/>
                <w:b/>
                <w:bCs/>
                <w:color w:val="000000" w:themeColor="text1"/>
              </w:rPr>
              <w:t>）</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雷达</w:t>
            </w:r>
            <w:proofErr w:type="gramStart"/>
            <w:r>
              <w:rPr>
                <w:rFonts w:asciiTheme="minorEastAsia" w:eastAsiaTheme="minorEastAsia" w:hAnsiTheme="minorEastAsia" w:cs="宋体"/>
                <w:b/>
                <w:bCs/>
                <w:color w:val="000000" w:themeColor="text1"/>
              </w:rPr>
              <w:t>水位</w:t>
            </w:r>
            <w:r>
              <w:rPr>
                <w:rFonts w:asciiTheme="minorEastAsia" w:eastAsiaTheme="minorEastAsia" w:hAnsiTheme="minorEastAsia" w:cs="宋体" w:hint="eastAsia"/>
                <w:b/>
                <w:bCs/>
                <w:color w:val="000000" w:themeColor="text1"/>
              </w:rPr>
              <w:t>声</w:t>
            </w:r>
            <w:proofErr w:type="gramEnd"/>
            <w:r>
              <w:rPr>
                <w:rFonts w:asciiTheme="minorEastAsia" w:eastAsiaTheme="minorEastAsia" w:hAnsiTheme="minorEastAsia" w:cs="宋体" w:hint="eastAsia"/>
                <w:b/>
                <w:bCs/>
                <w:color w:val="000000" w:themeColor="text1"/>
              </w:rPr>
              <w:t>光电（</w:t>
            </w:r>
            <w:r>
              <w:rPr>
                <w:rFonts w:asciiTheme="minorEastAsia" w:eastAsiaTheme="minorEastAsia" w:hAnsiTheme="minorEastAsia" w:cs="宋体"/>
                <w:b/>
                <w:bCs/>
                <w:color w:val="000000" w:themeColor="text1"/>
              </w:rPr>
              <w:t>利用原有</w:t>
            </w:r>
            <w:r>
              <w:rPr>
                <w:rFonts w:asciiTheme="minorEastAsia" w:eastAsiaTheme="minorEastAsia" w:hAnsiTheme="minorEastAsia" w:cs="宋体" w:hint="eastAsia"/>
                <w:b/>
                <w:bCs/>
                <w:color w:val="000000" w:themeColor="text1"/>
              </w:rPr>
              <w:t>监控杆）站点</w:t>
            </w:r>
          </w:p>
          <w:p w:rsidR="00595359" w:rsidRDefault="00595359">
            <w:pPr>
              <w:spacing w:line="360" w:lineRule="exact"/>
              <w:jc w:val="center"/>
              <w:textAlignment w:val="center"/>
              <w:rPr>
                <w:rFonts w:asciiTheme="minorEastAsia" w:eastAsiaTheme="minorEastAsia" w:hAnsiTheme="minorEastAsia" w:cs="宋体"/>
                <w:b/>
                <w:bCs/>
                <w:color w:val="000000" w:themeColor="text1"/>
              </w:rPr>
            </w:pP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雷达水位计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翻斗式雨量计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口径</w:t>
            </w:r>
            <w:r>
              <w:rPr>
                <w:rFonts w:asciiTheme="minorEastAsia" w:eastAsiaTheme="minorEastAsia" w:hAnsiTheme="minorEastAsia" w:cs="宋体" w:hint="eastAsia"/>
                <w:color w:val="000000" w:themeColor="text1"/>
              </w:rPr>
              <w:t>200mm;</w:t>
            </w:r>
            <w:r>
              <w:rPr>
                <w:rFonts w:asciiTheme="minorEastAsia" w:eastAsiaTheme="minorEastAsia" w:hAnsiTheme="minorEastAsia" w:cs="宋体" w:hint="eastAsia"/>
                <w:color w:val="000000" w:themeColor="text1"/>
              </w:rPr>
              <w:t>测量范围</w:t>
            </w:r>
            <w:r>
              <w:rPr>
                <w:rFonts w:asciiTheme="minorEastAsia" w:eastAsiaTheme="minorEastAsia" w:hAnsiTheme="minorEastAsia" w:cs="宋体" w:hint="eastAsia"/>
                <w:color w:val="000000" w:themeColor="text1"/>
              </w:rPr>
              <w:t>0-8mm;</w:t>
            </w:r>
            <w:r>
              <w:rPr>
                <w:rFonts w:asciiTheme="minorEastAsia" w:eastAsiaTheme="minorEastAsia" w:hAnsiTheme="minorEastAsia" w:cs="宋体" w:hint="eastAsia"/>
                <w:color w:val="000000" w:themeColor="text1"/>
              </w:rPr>
              <w:t>分辨率</w:t>
            </w:r>
            <w:r>
              <w:rPr>
                <w:rFonts w:asciiTheme="minorEastAsia" w:eastAsiaTheme="minorEastAsia" w:hAnsiTheme="minorEastAsia" w:cs="宋体" w:hint="eastAsia"/>
                <w:color w:val="000000" w:themeColor="text1"/>
              </w:rPr>
              <w:t>0.5mm;</w:t>
            </w:r>
            <w:r>
              <w:rPr>
                <w:rFonts w:asciiTheme="minorEastAsia" w:eastAsiaTheme="minorEastAsia" w:hAnsiTheme="minorEastAsia" w:cs="宋体" w:hint="eastAsia"/>
                <w:color w:val="000000" w:themeColor="text1"/>
              </w:rPr>
              <w:t>误差</w:t>
            </w:r>
            <w:r>
              <w:rPr>
                <w:rFonts w:asciiTheme="minorEastAsia" w:eastAsiaTheme="minorEastAsia" w:hAnsiTheme="minorEastAsia" w:cs="宋体" w:hint="eastAsia"/>
                <w:color w:val="000000" w:themeColor="text1"/>
              </w:rPr>
              <w:lastRenderedPageBreak/>
              <w:t>2%;</w:t>
            </w:r>
            <w:r>
              <w:rPr>
                <w:rFonts w:asciiTheme="minorEastAsia" w:eastAsiaTheme="minorEastAsia" w:hAnsiTheme="minorEastAsia" w:cs="宋体" w:hint="eastAsia"/>
                <w:color w:val="000000" w:themeColor="text1"/>
              </w:rPr>
              <w:t>工作温度</w:t>
            </w:r>
            <w:r>
              <w:rPr>
                <w:rFonts w:asciiTheme="minorEastAsia" w:eastAsiaTheme="minorEastAsia" w:hAnsiTheme="minorEastAsia" w:cs="宋体" w:hint="eastAsia"/>
                <w:color w:val="000000" w:themeColor="text1"/>
              </w:rPr>
              <w:t xml:space="preserve"> -20~80</w:t>
            </w:r>
            <w:r>
              <w:rPr>
                <w:rFonts w:asciiTheme="minorEastAsia" w:eastAsiaTheme="minorEastAsia" w:hAnsiTheme="minorEastAsia" w:cs="宋体" w:hint="eastAsia"/>
                <w:color w:val="000000" w:themeColor="text1"/>
              </w:rPr>
              <w:t>度</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lastRenderedPageBreak/>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lastRenderedPageBreak/>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遥测终端（含安全网关）</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远程运维网关</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支持</w:t>
            </w:r>
            <w:r>
              <w:rPr>
                <w:rFonts w:asciiTheme="minorEastAsia" w:eastAsiaTheme="minorEastAsia" w:hAnsiTheme="minorEastAsia" w:cs="宋体"/>
                <w:color w:val="000000" w:themeColor="text1"/>
              </w:rPr>
              <w:t xml:space="preserve"> RS232 </w:t>
            </w:r>
            <w:r>
              <w:rPr>
                <w:rFonts w:asciiTheme="minorEastAsia" w:eastAsiaTheme="minorEastAsia" w:hAnsiTheme="minorEastAsia" w:cs="宋体"/>
                <w:color w:val="000000" w:themeColor="text1"/>
              </w:rPr>
              <w:t>和</w:t>
            </w:r>
            <w:r>
              <w:rPr>
                <w:rFonts w:asciiTheme="minorEastAsia" w:eastAsiaTheme="minorEastAsia" w:hAnsiTheme="minorEastAsia" w:cs="宋体"/>
                <w:color w:val="000000" w:themeColor="text1"/>
              </w:rPr>
              <w:t xml:space="preserve"> RS485</w:t>
            </w:r>
            <w:r>
              <w:rPr>
                <w:rFonts w:asciiTheme="minorEastAsia" w:eastAsiaTheme="minorEastAsia" w:hAnsiTheme="minorEastAsia" w:cs="宋体"/>
                <w:color w:val="000000" w:themeColor="text1"/>
              </w:rPr>
              <w:t>，端子接口，波特率</w:t>
            </w:r>
            <w:r>
              <w:rPr>
                <w:rFonts w:asciiTheme="minorEastAsia" w:eastAsiaTheme="minorEastAsia" w:hAnsiTheme="minorEastAsia" w:cs="宋体"/>
                <w:color w:val="000000" w:themeColor="text1"/>
              </w:rPr>
              <w:t xml:space="preserve"> 1200~230400</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bps</w:t>
            </w:r>
            <w:r>
              <w:rPr>
                <w:rFonts w:asciiTheme="minorEastAsia" w:eastAsiaTheme="minorEastAsia" w:hAnsiTheme="minorEastAsia" w:cs="宋体"/>
                <w:color w:val="000000" w:themeColor="text1"/>
              </w:rPr>
              <w:t>）</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报警音调：单一音调</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报警声音：语音可自定义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工作电流：</w:t>
            </w:r>
            <w:r>
              <w:rPr>
                <w:rFonts w:asciiTheme="minorEastAsia" w:eastAsiaTheme="minorEastAsia" w:hAnsiTheme="minorEastAsia" w:cs="宋体"/>
                <w:color w:val="000000" w:themeColor="text1"/>
              </w:rPr>
              <w:t>≤1.25A</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立杆挑臂</w:t>
            </w:r>
            <w:proofErr w:type="gramEnd"/>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定制热镀锌钢管，壁厚</w:t>
            </w:r>
            <w:r>
              <w:rPr>
                <w:rFonts w:asciiTheme="minorEastAsia" w:eastAsiaTheme="minorEastAsia" w:hAnsiTheme="minorEastAsia" w:cs="宋体"/>
                <w:color w:val="000000" w:themeColor="text1"/>
              </w:rPr>
              <w:t>≥</w:t>
            </w:r>
            <w:r>
              <w:rPr>
                <w:rFonts w:asciiTheme="minorEastAsia" w:eastAsiaTheme="minorEastAsia" w:hAnsiTheme="minorEastAsia" w:cs="宋体" w:hint="eastAsia"/>
                <w:color w:val="000000" w:themeColor="text1"/>
              </w:rPr>
              <w:t>3.5</w:t>
            </w:r>
            <w:r>
              <w:rPr>
                <w:rFonts w:asciiTheme="minorEastAsia" w:eastAsiaTheme="minorEastAsia" w:hAnsiTheme="minorEastAsia" w:cs="宋体"/>
                <w:color w:val="000000" w:themeColor="text1"/>
              </w:rPr>
              <w:t>mm</w:t>
            </w:r>
            <w:r>
              <w:rPr>
                <w:rFonts w:asciiTheme="minorEastAsia" w:eastAsiaTheme="minorEastAsia" w:hAnsiTheme="minorEastAsia" w:cs="宋体" w:hint="eastAsia"/>
                <w:color w:val="000000" w:themeColor="text1"/>
              </w:rPr>
              <w:t>，</w:t>
            </w:r>
            <w:proofErr w:type="gramStart"/>
            <w:r>
              <w:rPr>
                <w:rFonts w:asciiTheme="minorEastAsia" w:eastAsiaTheme="minorEastAsia" w:hAnsiTheme="minorEastAsia" w:cs="宋体" w:hint="eastAsia"/>
                <w:color w:val="000000" w:themeColor="text1"/>
              </w:rPr>
              <w:t>挑臂长度</w:t>
            </w:r>
            <w:proofErr w:type="gramEnd"/>
            <w:r>
              <w:rPr>
                <w:rFonts w:asciiTheme="minorEastAsia" w:eastAsiaTheme="minorEastAsia" w:hAnsiTheme="minorEastAsia" w:cs="宋体" w:hint="eastAsia"/>
                <w:color w:val="000000" w:themeColor="text1"/>
              </w:rPr>
              <w:t>根据现场情况确定</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挑臂支架</w:t>
            </w:r>
            <w:proofErr w:type="gramEnd"/>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避雷地网、线缆等安装</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4</w:t>
            </w:r>
            <w:r>
              <w:rPr>
                <w:rFonts w:asciiTheme="minorEastAsia" w:eastAsiaTheme="minorEastAsia" w:hAnsiTheme="minorEastAsia" w:cs="宋体" w:hint="eastAsia"/>
                <w:b/>
                <w:bCs/>
                <w:color w:val="000000" w:themeColor="text1"/>
              </w:rPr>
              <w:t>）</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浮子</w:t>
            </w:r>
            <w:proofErr w:type="gramStart"/>
            <w:r>
              <w:rPr>
                <w:rFonts w:asciiTheme="minorEastAsia" w:eastAsiaTheme="minorEastAsia" w:hAnsiTheme="minorEastAsia" w:cs="宋体"/>
                <w:b/>
                <w:bCs/>
                <w:color w:val="000000" w:themeColor="text1"/>
              </w:rPr>
              <w:t>水位</w:t>
            </w:r>
            <w:r>
              <w:rPr>
                <w:rFonts w:asciiTheme="minorEastAsia" w:eastAsiaTheme="minorEastAsia" w:hAnsiTheme="minorEastAsia" w:cs="宋体" w:hint="eastAsia"/>
                <w:b/>
                <w:bCs/>
                <w:color w:val="000000" w:themeColor="text1"/>
              </w:rPr>
              <w:t>声</w:t>
            </w:r>
            <w:proofErr w:type="gramEnd"/>
            <w:r>
              <w:rPr>
                <w:rFonts w:asciiTheme="minorEastAsia" w:eastAsiaTheme="minorEastAsia" w:hAnsiTheme="minorEastAsia" w:cs="宋体" w:hint="eastAsia"/>
                <w:b/>
                <w:bCs/>
                <w:color w:val="000000" w:themeColor="text1"/>
              </w:rPr>
              <w:t>光电（</w:t>
            </w:r>
            <w:r>
              <w:rPr>
                <w:rFonts w:asciiTheme="minorEastAsia" w:eastAsiaTheme="minorEastAsia" w:hAnsiTheme="minorEastAsia" w:cs="宋体"/>
                <w:b/>
                <w:bCs/>
                <w:color w:val="000000" w:themeColor="text1"/>
              </w:rPr>
              <w:t>利用原有遥测终端机</w:t>
            </w:r>
            <w:r>
              <w:rPr>
                <w:rFonts w:asciiTheme="minorEastAsia" w:eastAsiaTheme="minorEastAsia" w:hAnsiTheme="minorEastAsia" w:cs="宋体" w:hint="eastAsia"/>
                <w:b/>
                <w:bCs/>
                <w:color w:val="000000" w:themeColor="text1"/>
              </w:rPr>
              <w:t>及雨量筒）站点</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浮子式水位传感器</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测量范围：</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4</w:t>
            </w:r>
            <w:r>
              <w:rPr>
                <w:rFonts w:asciiTheme="minorEastAsia" w:eastAsiaTheme="minorEastAsia" w:hAnsiTheme="minorEastAsia" w:cs="宋体"/>
                <w:color w:val="000000" w:themeColor="text1"/>
              </w:rPr>
              <w:t>0m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分辨力：</w:t>
            </w:r>
            <w:r>
              <w:rPr>
                <w:rFonts w:asciiTheme="minorEastAsia" w:eastAsiaTheme="minorEastAsia" w:hAnsiTheme="minorEastAsia" w:cs="宋体"/>
                <w:color w:val="000000" w:themeColor="text1"/>
              </w:rPr>
              <w:t>1cm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测量准确度：</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±2cm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 ±0.2%</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输出形式：</w:t>
            </w:r>
            <w:r>
              <w:rPr>
                <w:rFonts w:asciiTheme="minorEastAsia" w:eastAsiaTheme="minorEastAsia" w:hAnsiTheme="minorEastAsia" w:cs="宋体"/>
                <w:color w:val="000000" w:themeColor="text1"/>
              </w:rPr>
              <w:t xml:space="preserve"> 12bit</w:t>
            </w:r>
            <w:r>
              <w:rPr>
                <w:rFonts w:asciiTheme="minorEastAsia" w:eastAsiaTheme="minorEastAsia" w:hAnsiTheme="minorEastAsia" w:cs="宋体"/>
                <w:color w:val="000000" w:themeColor="text1"/>
              </w:rPr>
              <w:t>格雷码</w:t>
            </w:r>
            <w:r>
              <w:rPr>
                <w:rFonts w:asciiTheme="minorEastAsia" w:eastAsiaTheme="minorEastAsia" w:hAnsiTheme="minorEastAsia" w:cs="宋体" w:hint="eastAsia"/>
                <w:color w:val="000000" w:themeColor="text1"/>
              </w:rPr>
              <w:t>。</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报警音调：单一音调</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报警声音：语音可自定义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工作电流：</w:t>
            </w:r>
            <w:r>
              <w:rPr>
                <w:rFonts w:asciiTheme="minorEastAsia" w:eastAsiaTheme="minorEastAsia" w:hAnsiTheme="minorEastAsia" w:cs="宋体"/>
                <w:color w:val="000000" w:themeColor="text1"/>
              </w:rPr>
              <w:t>≤1.25A</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配套设施</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w:t>
            </w:r>
            <w:proofErr w:type="gramStart"/>
            <w:r>
              <w:rPr>
                <w:rFonts w:asciiTheme="minorEastAsia" w:eastAsiaTheme="minorEastAsia" w:hAnsiTheme="minorEastAsia" w:cs="宋体"/>
                <w:color w:val="000000" w:themeColor="text1"/>
              </w:rPr>
              <w:t>一</w:t>
            </w:r>
            <w:proofErr w:type="gramEnd"/>
            <w:r>
              <w:rPr>
                <w:rFonts w:asciiTheme="minorEastAsia" w:eastAsiaTheme="minorEastAsia" w:hAnsiTheme="minorEastAsia" w:cs="宋体"/>
                <w:color w:val="000000" w:themeColor="text1"/>
              </w:rPr>
              <w:t>体式直管测井施工、材料等</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6</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简易水位报警设施</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水位达到警戒水位或者危急水位，通过水位探头或者浮子式触点，实现水位报警。</w:t>
            </w:r>
            <w:r>
              <w:rPr>
                <w:rFonts w:asciiTheme="minorEastAsia" w:eastAsiaTheme="minorEastAsia" w:hAnsiTheme="minorEastAsia" w:cs="宋体" w:hint="eastAsia"/>
                <w:color w:val="000000" w:themeColor="text1"/>
              </w:rPr>
              <w:t xml:space="preserve"> </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简易报警传感器测管、</w:t>
            </w:r>
            <w:r>
              <w:rPr>
                <w:rFonts w:asciiTheme="minorEastAsia" w:eastAsiaTheme="minorEastAsia" w:hAnsiTheme="minorEastAsia" w:cs="宋体"/>
                <w:color w:val="000000" w:themeColor="text1"/>
              </w:rPr>
              <w:t>避雷地网、线缆等安装</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5</w:t>
            </w:r>
            <w:r>
              <w:rPr>
                <w:rFonts w:asciiTheme="minorEastAsia" w:eastAsiaTheme="minorEastAsia" w:hAnsiTheme="minorEastAsia" w:cs="宋体" w:hint="eastAsia"/>
                <w:b/>
                <w:bCs/>
                <w:color w:val="000000" w:themeColor="text1"/>
              </w:rPr>
              <w:t>）</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浮子式</w:t>
            </w:r>
            <w:proofErr w:type="gramStart"/>
            <w:r>
              <w:rPr>
                <w:rFonts w:asciiTheme="minorEastAsia" w:eastAsiaTheme="minorEastAsia" w:hAnsiTheme="minorEastAsia" w:cs="宋体"/>
                <w:b/>
                <w:bCs/>
                <w:color w:val="000000" w:themeColor="text1"/>
              </w:rPr>
              <w:t>水位</w:t>
            </w:r>
            <w:r>
              <w:rPr>
                <w:rFonts w:asciiTheme="minorEastAsia" w:eastAsiaTheme="minorEastAsia" w:hAnsiTheme="minorEastAsia" w:cs="宋体" w:hint="eastAsia"/>
                <w:b/>
                <w:bCs/>
                <w:color w:val="000000" w:themeColor="text1"/>
              </w:rPr>
              <w:t>声</w:t>
            </w:r>
            <w:proofErr w:type="gramEnd"/>
            <w:r>
              <w:rPr>
                <w:rFonts w:asciiTheme="minorEastAsia" w:eastAsiaTheme="minorEastAsia" w:hAnsiTheme="minorEastAsia" w:cs="宋体" w:hint="eastAsia"/>
                <w:b/>
                <w:bCs/>
                <w:color w:val="000000" w:themeColor="text1"/>
              </w:rPr>
              <w:t>光电（新建）站点</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浮子式水位传感器</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测量范围：</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4</w:t>
            </w:r>
            <w:r>
              <w:rPr>
                <w:rFonts w:asciiTheme="minorEastAsia" w:eastAsiaTheme="minorEastAsia" w:hAnsiTheme="minorEastAsia" w:cs="宋体"/>
                <w:color w:val="000000" w:themeColor="text1"/>
              </w:rPr>
              <w:t>0m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分辨力：</w:t>
            </w:r>
            <w:r>
              <w:rPr>
                <w:rFonts w:asciiTheme="minorEastAsia" w:eastAsiaTheme="minorEastAsia" w:hAnsiTheme="minorEastAsia" w:cs="宋体"/>
                <w:color w:val="000000" w:themeColor="text1"/>
              </w:rPr>
              <w:t>1cm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测量准确度：</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±2cm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 ±0.2%</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输出形式：</w:t>
            </w:r>
            <w:r>
              <w:rPr>
                <w:rFonts w:asciiTheme="minorEastAsia" w:eastAsiaTheme="minorEastAsia" w:hAnsiTheme="minorEastAsia" w:cs="宋体"/>
                <w:color w:val="000000" w:themeColor="text1"/>
              </w:rPr>
              <w:t xml:space="preserve"> 12bit</w:t>
            </w:r>
            <w:r>
              <w:rPr>
                <w:rFonts w:asciiTheme="minorEastAsia" w:eastAsiaTheme="minorEastAsia" w:hAnsiTheme="minorEastAsia" w:cs="宋体"/>
                <w:color w:val="000000" w:themeColor="text1"/>
              </w:rPr>
              <w:t>格雷码</w:t>
            </w:r>
            <w:r>
              <w:rPr>
                <w:rFonts w:asciiTheme="minorEastAsia" w:eastAsiaTheme="minorEastAsia" w:hAnsiTheme="minorEastAsia" w:cs="宋体" w:hint="eastAsia"/>
                <w:color w:val="000000" w:themeColor="text1"/>
              </w:rPr>
              <w:t>。</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翻斗式雨量计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口径</w:t>
            </w:r>
            <w:r>
              <w:rPr>
                <w:rFonts w:asciiTheme="minorEastAsia" w:eastAsiaTheme="minorEastAsia" w:hAnsiTheme="minorEastAsia" w:cs="宋体" w:hint="eastAsia"/>
                <w:color w:val="000000" w:themeColor="text1"/>
              </w:rPr>
              <w:t>200mm;</w:t>
            </w:r>
            <w:r>
              <w:rPr>
                <w:rFonts w:asciiTheme="minorEastAsia" w:eastAsiaTheme="minorEastAsia" w:hAnsiTheme="minorEastAsia" w:cs="宋体" w:hint="eastAsia"/>
                <w:color w:val="000000" w:themeColor="text1"/>
              </w:rPr>
              <w:t>测量范围</w:t>
            </w:r>
            <w:r>
              <w:rPr>
                <w:rFonts w:asciiTheme="minorEastAsia" w:eastAsiaTheme="minorEastAsia" w:hAnsiTheme="minorEastAsia" w:cs="宋体" w:hint="eastAsia"/>
                <w:color w:val="000000" w:themeColor="text1"/>
              </w:rPr>
              <w:t>0-8mm;</w:t>
            </w:r>
            <w:r>
              <w:rPr>
                <w:rFonts w:asciiTheme="minorEastAsia" w:eastAsiaTheme="minorEastAsia" w:hAnsiTheme="minorEastAsia" w:cs="宋体" w:hint="eastAsia"/>
                <w:color w:val="000000" w:themeColor="text1"/>
              </w:rPr>
              <w:t>分辨率</w:t>
            </w:r>
            <w:r>
              <w:rPr>
                <w:rFonts w:asciiTheme="minorEastAsia" w:eastAsiaTheme="minorEastAsia" w:hAnsiTheme="minorEastAsia" w:cs="宋体" w:hint="eastAsia"/>
                <w:color w:val="000000" w:themeColor="text1"/>
              </w:rPr>
              <w:t>0.5mm;</w:t>
            </w:r>
            <w:r>
              <w:rPr>
                <w:rFonts w:asciiTheme="minorEastAsia" w:eastAsiaTheme="minorEastAsia" w:hAnsiTheme="minorEastAsia" w:cs="宋体" w:hint="eastAsia"/>
                <w:color w:val="000000" w:themeColor="text1"/>
              </w:rPr>
              <w:t>误差</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工作温度</w:t>
            </w:r>
            <w:r>
              <w:rPr>
                <w:rFonts w:asciiTheme="minorEastAsia" w:eastAsiaTheme="minorEastAsia" w:hAnsiTheme="minorEastAsia" w:cs="宋体" w:hint="eastAsia"/>
                <w:color w:val="000000" w:themeColor="text1"/>
              </w:rPr>
              <w:t xml:space="preserve"> -20~80</w:t>
            </w:r>
            <w:r>
              <w:rPr>
                <w:rFonts w:asciiTheme="minorEastAsia" w:eastAsiaTheme="minorEastAsia" w:hAnsiTheme="minorEastAsia" w:cs="宋体" w:hint="eastAsia"/>
                <w:color w:val="000000" w:themeColor="text1"/>
              </w:rPr>
              <w:t>度</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遥测终端（含安全网关）</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远程运维网关</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支持</w:t>
            </w:r>
            <w:r>
              <w:rPr>
                <w:rFonts w:asciiTheme="minorEastAsia" w:eastAsiaTheme="minorEastAsia" w:hAnsiTheme="minorEastAsia" w:cs="宋体"/>
                <w:color w:val="000000" w:themeColor="text1"/>
              </w:rPr>
              <w:t xml:space="preserve"> RS232 </w:t>
            </w:r>
            <w:r>
              <w:rPr>
                <w:rFonts w:asciiTheme="minorEastAsia" w:eastAsiaTheme="minorEastAsia" w:hAnsiTheme="minorEastAsia" w:cs="宋体"/>
                <w:color w:val="000000" w:themeColor="text1"/>
              </w:rPr>
              <w:t>和</w:t>
            </w:r>
            <w:r>
              <w:rPr>
                <w:rFonts w:asciiTheme="minorEastAsia" w:eastAsiaTheme="minorEastAsia" w:hAnsiTheme="minorEastAsia" w:cs="宋体"/>
                <w:color w:val="000000" w:themeColor="text1"/>
              </w:rPr>
              <w:t xml:space="preserve"> RS485</w:t>
            </w:r>
            <w:r>
              <w:rPr>
                <w:rFonts w:asciiTheme="minorEastAsia" w:eastAsiaTheme="minorEastAsia" w:hAnsiTheme="minorEastAsia" w:cs="宋体"/>
                <w:color w:val="000000" w:themeColor="text1"/>
              </w:rPr>
              <w:t>，端子接口，波特率</w:t>
            </w:r>
            <w:r>
              <w:rPr>
                <w:rFonts w:asciiTheme="minorEastAsia" w:eastAsiaTheme="minorEastAsia" w:hAnsiTheme="minorEastAsia" w:cs="宋体"/>
                <w:color w:val="000000" w:themeColor="text1"/>
              </w:rPr>
              <w:t xml:space="preserve"> 1200~230400</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bps</w:t>
            </w:r>
            <w:r>
              <w:rPr>
                <w:rFonts w:asciiTheme="minorEastAsia" w:eastAsiaTheme="minorEastAsia" w:hAnsiTheme="minorEastAsia" w:cs="宋体"/>
                <w:color w:val="000000" w:themeColor="text1"/>
              </w:rPr>
              <w:t>）</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报警音调：单一音调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报警声音：语音可自定义</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工作电流：</w:t>
            </w:r>
            <w:r>
              <w:rPr>
                <w:rFonts w:asciiTheme="minorEastAsia" w:eastAsiaTheme="minorEastAsia" w:hAnsiTheme="minorEastAsia" w:cs="宋体"/>
                <w:color w:val="000000" w:themeColor="text1"/>
              </w:rPr>
              <w:t>≤1.25A</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配套设施</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w:t>
            </w:r>
            <w:proofErr w:type="gramStart"/>
            <w:r>
              <w:rPr>
                <w:rFonts w:asciiTheme="minorEastAsia" w:eastAsiaTheme="minorEastAsia" w:hAnsiTheme="minorEastAsia" w:cs="宋体"/>
                <w:color w:val="000000" w:themeColor="text1"/>
              </w:rPr>
              <w:t>一</w:t>
            </w:r>
            <w:proofErr w:type="gramEnd"/>
            <w:r>
              <w:rPr>
                <w:rFonts w:asciiTheme="minorEastAsia" w:eastAsiaTheme="minorEastAsia" w:hAnsiTheme="minorEastAsia" w:cs="宋体"/>
                <w:color w:val="000000" w:themeColor="text1"/>
              </w:rPr>
              <w:t>体式直管测井施工、材料等</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避雷地网、线缆等安装</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6</w:t>
            </w:r>
            <w:r>
              <w:rPr>
                <w:rFonts w:asciiTheme="minorEastAsia" w:eastAsiaTheme="minorEastAsia" w:hAnsiTheme="minorEastAsia" w:cs="宋体" w:hint="eastAsia"/>
                <w:b/>
                <w:bCs/>
                <w:color w:val="000000" w:themeColor="text1"/>
              </w:rPr>
              <w:t>）</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简易水位报警测</w:t>
            </w:r>
            <w:r>
              <w:rPr>
                <w:rFonts w:asciiTheme="minorEastAsia" w:eastAsiaTheme="minorEastAsia" w:hAnsiTheme="minorEastAsia" w:cs="宋体" w:hint="eastAsia"/>
                <w:b/>
                <w:bCs/>
                <w:color w:val="000000" w:themeColor="text1"/>
              </w:rPr>
              <w:lastRenderedPageBreak/>
              <w:t>站</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lastRenderedPageBreak/>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简易水位报警设施</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水位达到警戒水位或者危急水位，通过水位探头或者浮子式触点，实现水位报警。</w:t>
            </w:r>
            <w:r>
              <w:rPr>
                <w:rFonts w:asciiTheme="minorEastAsia" w:eastAsiaTheme="minorEastAsia" w:hAnsiTheme="minorEastAsia" w:cs="宋体" w:hint="eastAsia"/>
                <w:color w:val="000000" w:themeColor="text1"/>
              </w:rPr>
              <w:t xml:space="preserve"> </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太阳能供电系统</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18V/30W/20Ah</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设备安装套件</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含</w:t>
            </w:r>
            <w:r>
              <w:rPr>
                <w:rFonts w:asciiTheme="minorEastAsia" w:eastAsiaTheme="minorEastAsia" w:hAnsiTheme="minorEastAsia" w:cs="宋体"/>
                <w:color w:val="000000" w:themeColor="text1"/>
              </w:rPr>
              <w:t>设备箱、</w:t>
            </w:r>
            <w:r>
              <w:rPr>
                <w:rFonts w:asciiTheme="minorEastAsia" w:eastAsiaTheme="minorEastAsia" w:hAnsiTheme="minorEastAsia" w:cs="宋体" w:hint="eastAsia"/>
                <w:color w:val="000000" w:themeColor="text1"/>
              </w:rPr>
              <w:t>报警喇叭及旋转报警灯</w:t>
            </w:r>
            <w:r>
              <w:rPr>
                <w:rFonts w:asciiTheme="minorEastAsia" w:eastAsiaTheme="minorEastAsia" w:hAnsiTheme="minorEastAsia" w:cs="宋体"/>
                <w:color w:val="000000" w:themeColor="text1"/>
              </w:rPr>
              <w:t>等所需附件</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配套设施</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含设备箱支撑杆件</w:t>
            </w:r>
            <w:r>
              <w:rPr>
                <w:rFonts w:asciiTheme="minorEastAsia" w:eastAsiaTheme="minorEastAsia" w:hAnsiTheme="minorEastAsia" w:cs="宋体"/>
                <w:color w:val="000000" w:themeColor="text1"/>
              </w:rPr>
              <w:t>、</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线缆等安装</w:t>
            </w:r>
            <w:r>
              <w:rPr>
                <w:rFonts w:asciiTheme="minorEastAsia" w:eastAsiaTheme="minorEastAsia" w:hAnsiTheme="minorEastAsia" w:cs="宋体" w:hint="eastAsia"/>
                <w:color w:val="000000" w:themeColor="text1"/>
              </w:rPr>
              <w:t>及材料</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r>
              <w:rPr>
                <w:rFonts w:asciiTheme="minorEastAsia" w:eastAsiaTheme="minorEastAsia" w:hAnsiTheme="minorEastAsia" w:cs="宋体" w:hint="eastAsia"/>
                <w:color w:val="000000" w:themeColor="text1"/>
              </w:rPr>
              <w:t>，含大断面测量</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7</w:t>
            </w:r>
            <w:r>
              <w:rPr>
                <w:rFonts w:asciiTheme="minorEastAsia" w:eastAsiaTheme="minorEastAsia" w:hAnsiTheme="minorEastAsia" w:cs="宋体" w:hint="eastAsia"/>
                <w:b/>
                <w:bCs/>
                <w:color w:val="000000" w:themeColor="text1"/>
              </w:rPr>
              <w:t>）</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水位预警联动测站</w:t>
            </w:r>
            <w:r>
              <w:rPr>
                <w:rFonts w:asciiTheme="minorEastAsia" w:eastAsiaTheme="minorEastAsia" w:hAnsiTheme="minorEastAsia" w:cs="宋体"/>
                <w:b/>
                <w:bCs/>
                <w:color w:val="000000" w:themeColor="text1"/>
              </w:rPr>
              <w:t>建设</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终端控制器</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支持远程开关量输出，可配合预警平台实现上下游预警联动</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后备电池供电</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12V/</w:t>
            </w:r>
            <w:r>
              <w:rPr>
                <w:rFonts w:asciiTheme="minorEastAsia" w:eastAsiaTheme="minorEastAsia" w:hAnsiTheme="minorEastAsia" w:cs="宋体" w:hint="eastAsia"/>
                <w:color w:val="000000" w:themeColor="text1"/>
              </w:rPr>
              <w:t>65</w:t>
            </w:r>
            <w:r>
              <w:rPr>
                <w:rFonts w:asciiTheme="minorEastAsia" w:eastAsiaTheme="minorEastAsia" w:hAnsiTheme="minorEastAsia" w:cs="宋体"/>
                <w:color w:val="000000" w:themeColor="text1"/>
              </w:rPr>
              <w:t>AH</w:t>
            </w:r>
            <w:r>
              <w:rPr>
                <w:rFonts w:asciiTheme="minorEastAsia" w:eastAsiaTheme="minorEastAsia" w:hAnsiTheme="minorEastAsia" w:cs="宋体"/>
                <w:color w:val="000000" w:themeColor="text1"/>
              </w:rPr>
              <w:t>电池、</w:t>
            </w:r>
            <w:r>
              <w:rPr>
                <w:rFonts w:asciiTheme="minorEastAsia" w:eastAsiaTheme="minorEastAsia" w:hAnsiTheme="minorEastAsia" w:cs="宋体" w:hint="eastAsia"/>
                <w:color w:val="000000" w:themeColor="text1"/>
              </w:rPr>
              <w:t>含市电</w:t>
            </w:r>
            <w:r>
              <w:rPr>
                <w:rFonts w:asciiTheme="minorEastAsia" w:eastAsiaTheme="minorEastAsia" w:hAnsiTheme="minorEastAsia" w:cs="宋体"/>
                <w:color w:val="000000" w:themeColor="text1"/>
              </w:rPr>
              <w:t>控制器</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简易水位报警设施</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水位达到警戒水位或者危急水位，通过水位探头或者浮子式触点，实现水位报警。</w:t>
            </w:r>
            <w:r>
              <w:rPr>
                <w:rFonts w:asciiTheme="minorEastAsia" w:eastAsiaTheme="minorEastAsia" w:hAnsiTheme="minorEastAsia" w:cs="宋体" w:hint="eastAsia"/>
                <w:color w:val="000000" w:themeColor="text1"/>
              </w:rPr>
              <w:t xml:space="preserve"> </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声光报警设备</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工作电压：</w:t>
            </w:r>
            <w:r>
              <w:rPr>
                <w:rFonts w:asciiTheme="minorEastAsia" w:eastAsiaTheme="minorEastAsia" w:hAnsiTheme="minorEastAsia" w:cs="宋体"/>
                <w:color w:val="000000" w:themeColor="text1"/>
              </w:rPr>
              <w:t>DC12V</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报警音调：单一音调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报警声音：语音可自定义</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音量：</w:t>
            </w:r>
            <w:r>
              <w:rPr>
                <w:rFonts w:asciiTheme="minorEastAsia" w:eastAsiaTheme="minorEastAsia" w:hAnsiTheme="minorEastAsia" w:cs="宋体"/>
                <w:color w:val="000000" w:themeColor="text1"/>
              </w:rPr>
              <w:t xml:space="preserve">120dB </w:t>
            </w:r>
            <w:r>
              <w:rPr>
                <w:rFonts w:asciiTheme="minorEastAsia" w:eastAsiaTheme="minorEastAsia" w:hAnsiTheme="minorEastAsia" w:cs="宋体"/>
                <w:color w:val="000000" w:themeColor="text1"/>
              </w:rPr>
              <w:t>（音量可调）</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功率：</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45</w:t>
            </w:r>
            <w:r>
              <w:rPr>
                <w:rFonts w:asciiTheme="minorEastAsia" w:eastAsiaTheme="minorEastAsia" w:hAnsiTheme="minorEastAsia" w:cs="宋体"/>
                <w:color w:val="000000" w:themeColor="text1"/>
              </w:rPr>
              <w:t>W</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工作电流：</w:t>
            </w:r>
            <w:r>
              <w:rPr>
                <w:rFonts w:asciiTheme="minorEastAsia" w:eastAsiaTheme="minorEastAsia" w:hAnsiTheme="minorEastAsia" w:cs="宋体"/>
                <w:color w:val="000000" w:themeColor="text1"/>
              </w:rPr>
              <w:t>≤1.25A</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防护等级：</w:t>
            </w:r>
            <w:r>
              <w:rPr>
                <w:rFonts w:asciiTheme="minorEastAsia" w:eastAsiaTheme="minorEastAsia" w:hAnsiTheme="minorEastAsia" w:cs="宋体"/>
                <w:color w:val="000000" w:themeColor="text1"/>
              </w:rPr>
              <w:t>IP65</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立杆</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定制热镀锌钢管，壁厚</w:t>
            </w:r>
            <w:r>
              <w:rPr>
                <w:rFonts w:asciiTheme="minorEastAsia" w:eastAsiaTheme="minorEastAsia" w:hAnsiTheme="minorEastAsia" w:cs="宋体"/>
                <w:color w:val="000000" w:themeColor="text1"/>
              </w:rPr>
              <w:t>≥4mm</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高度</w:t>
            </w:r>
            <w:r>
              <w:rPr>
                <w:rFonts w:asciiTheme="minorEastAsia" w:eastAsiaTheme="minorEastAsia" w:hAnsiTheme="minorEastAsia" w:cs="宋体" w:hint="eastAsia"/>
                <w:color w:val="000000" w:themeColor="text1"/>
              </w:rPr>
              <w:t>根据现场情况确定</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市电接入</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含市电接入沟通协调、及电费</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处</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线缆保护管及辅材</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含电源线缆、信号线缆</w:t>
            </w:r>
            <w:r>
              <w:rPr>
                <w:rFonts w:asciiTheme="minorEastAsia" w:eastAsiaTheme="minorEastAsia" w:hAnsiTheme="minorEastAsia" w:cs="宋体" w:hint="eastAsia"/>
                <w:color w:val="000000" w:themeColor="text1"/>
              </w:rPr>
              <w:t>、简易水尺</w:t>
            </w:r>
            <w:r>
              <w:rPr>
                <w:rFonts w:asciiTheme="minorEastAsia" w:eastAsiaTheme="minorEastAsia" w:hAnsiTheme="minorEastAsia" w:cs="宋体"/>
                <w:color w:val="000000" w:themeColor="text1"/>
              </w:rPr>
              <w:t>及配套</w:t>
            </w:r>
            <w:r>
              <w:rPr>
                <w:rFonts w:asciiTheme="minorEastAsia" w:eastAsiaTheme="minorEastAsia" w:hAnsiTheme="minorEastAsia" w:cs="宋体" w:hint="eastAsia"/>
                <w:color w:val="000000" w:themeColor="text1"/>
              </w:rPr>
              <w:t>安装</w:t>
            </w:r>
            <w:r>
              <w:rPr>
                <w:rFonts w:asciiTheme="minorEastAsia" w:eastAsiaTheme="minorEastAsia" w:hAnsiTheme="minorEastAsia" w:cs="宋体"/>
                <w:color w:val="000000" w:themeColor="text1"/>
              </w:rPr>
              <w:t>辅材</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配套土建、避雷地网、线缆等安装</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8</w:t>
            </w:r>
            <w:r>
              <w:rPr>
                <w:rFonts w:asciiTheme="minorEastAsia" w:eastAsiaTheme="minorEastAsia" w:hAnsiTheme="minorEastAsia" w:cs="宋体" w:hint="eastAsia"/>
                <w:b/>
                <w:bCs/>
                <w:color w:val="000000" w:themeColor="text1"/>
              </w:rPr>
              <w:t>）</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河道浮子式水位站</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476"/>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浮子式水位传感器</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测量范围：</w:t>
            </w:r>
            <w:r>
              <w:rPr>
                <w:rFonts w:asciiTheme="minorEastAsia" w:eastAsiaTheme="minorEastAsia" w:hAnsiTheme="minorEastAsia" w:cs="宋体"/>
                <w:color w:val="000000" w:themeColor="text1"/>
              </w:rPr>
              <w:t>0-</w:t>
            </w:r>
            <w:r>
              <w:rPr>
                <w:rFonts w:asciiTheme="minorEastAsia" w:eastAsiaTheme="minorEastAsia" w:hAnsiTheme="minorEastAsia" w:cs="宋体" w:hint="eastAsia"/>
                <w:color w:val="000000" w:themeColor="text1"/>
              </w:rPr>
              <w:t>4</w:t>
            </w:r>
            <w:r>
              <w:rPr>
                <w:rFonts w:asciiTheme="minorEastAsia" w:eastAsiaTheme="minorEastAsia" w:hAnsiTheme="minorEastAsia" w:cs="宋体"/>
                <w:color w:val="000000" w:themeColor="text1"/>
              </w:rPr>
              <w:t>0m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分辨力：</w:t>
            </w:r>
            <w:r>
              <w:rPr>
                <w:rFonts w:asciiTheme="minorEastAsia" w:eastAsiaTheme="minorEastAsia" w:hAnsiTheme="minorEastAsia" w:cs="宋体"/>
                <w:color w:val="000000" w:themeColor="text1"/>
              </w:rPr>
              <w:t>1cm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测量准确度：</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±2cm</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10m</w:t>
            </w:r>
            <w:r>
              <w:rPr>
                <w:rFonts w:asciiTheme="minorEastAsia" w:eastAsiaTheme="minorEastAsia" w:hAnsiTheme="minorEastAsia" w:cs="宋体"/>
                <w:color w:val="000000" w:themeColor="text1"/>
              </w:rPr>
              <w:t>量程时</w:t>
            </w:r>
            <w:r>
              <w:rPr>
                <w:rFonts w:asciiTheme="minorEastAsia" w:eastAsiaTheme="minorEastAsia" w:hAnsiTheme="minorEastAsia" w:cs="宋体"/>
                <w:color w:val="000000" w:themeColor="text1"/>
              </w:rPr>
              <w:t xml:space="preserve">, </w:t>
            </w:r>
            <w:r>
              <w:rPr>
                <w:rFonts w:asciiTheme="minorEastAsia" w:eastAsiaTheme="minorEastAsia" w:hAnsiTheme="minorEastAsia" w:cs="宋体"/>
                <w:color w:val="000000" w:themeColor="text1"/>
              </w:rPr>
              <w:lastRenderedPageBreak/>
              <w:t>±0.2%</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w:t>
            </w:r>
            <w:r>
              <w:rPr>
                <w:rFonts w:asciiTheme="minorEastAsia" w:eastAsiaTheme="minorEastAsia" w:hAnsiTheme="minorEastAsia" w:cs="宋体"/>
                <w:color w:val="000000" w:themeColor="text1"/>
              </w:rPr>
              <w:t>输出形式：</w:t>
            </w:r>
            <w:r>
              <w:rPr>
                <w:rFonts w:asciiTheme="minorEastAsia" w:eastAsiaTheme="minorEastAsia" w:hAnsiTheme="minorEastAsia" w:cs="宋体"/>
                <w:color w:val="000000" w:themeColor="text1"/>
              </w:rPr>
              <w:t xml:space="preserve"> 12bit</w:t>
            </w:r>
            <w:r>
              <w:rPr>
                <w:rFonts w:asciiTheme="minorEastAsia" w:eastAsiaTheme="minorEastAsia" w:hAnsiTheme="minorEastAsia" w:cs="宋体"/>
                <w:color w:val="000000" w:themeColor="text1"/>
              </w:rPr>
              <w:t>格雷码</w:t>
            </w:r>
            <w:r>
              <w:rPr>
                <w:rFonts w:asciiTheme="minorEastAsia" w:eastAsiaTheme="minorEastAsia" w:hAnsiTheme="minorEastAsia" w:cs="宋体" w:hint="eastAsia"/>
                <w:color w:val="000000" w:themeColor="text1"/>
              </w:rPr>
              <w:t>。</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lastRenderedPageBreak/>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lastRenderedPageBreak/>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翻斗式雨量计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口径</w:t>
            </w:r>
            <w:r>
              <w:rPr>
                <w:rFonts w:asciiTheme="minorEastAsia" w:eastAsiaTheme="minorEastAsia" w:hAnsiTheme="minorEastAsia" w:cs="宋体" w:hint="eastAsia"/>
                <w:color w:val="000000" w:themeColor="text1"/>
              </w:rPr>
              <w:t>200mm;</w:t>
            </w:r>
            <w:r>
              <w:rPr>
                <w:rFonts w:asciiTheme="minorEastAsia" w:eastAsiaTheme="minorEastAsia" w:hAnsiTheme="minorEastAsia" w:cs="宋体" w:hint="eastAsia"/>
                <w:color w:val="000000" w:themeColor="text1"/>
              </w:rPr>
              <w:t>测量范围</w:t>
            </w:r>
            <w:r>
              <w:rPr>
                <w:rFonts w:asciiTheme="minorEastAsia" w:eastAsiaTheme="minorEastAsia" w:hAnsiTheme="minorEastAsia" w:cs="宋体" w:hint="eastAsia"/>
                <w:color w:val="000000" w:themeColor="text1"/>
              </w:rPr>
              <w:t>0-8mm;</w:t>
            </w:r>
            <w:r>
              <w:rPr>
                <w:rFonts w:asciiTheme="minorEastAsia" w:eastAsiaTheme="minorEastAsia" w:hAnsiTheme="minorEastAsia" w:cs="宋体" w:hint="eastAsia"/>
                <w:color w:val="000000" w:themeColor="text1"/>
              </w:rPr>
              <w:t>分辨率</w:t>
            </w:r>
            <w:r>
              <w:rPr>
                <w:rFonts w:asciiTheme="minorEastAsia" w:eastAsiaTheme="minorEastAsia" w:hAnsiTheme="minorEastAsia" w:cs="宋体" w:hint="eastAsia"/>
                <w:color w:val="000000" w:themeColor="text1"/>
              </w:rPr>
              <w:t>0.5mm;</w:t>
            </w:r>
            <w:r>
              <w:rPr>
                <w:rFonts w:asciiTheme="minorEastAsia" w:eastAsiaTheme="minorEastAsia" w:hAnsiTheme="minorEastAsia" w:cs="宋体" w:hint="eastAsia"/>
                <w:color w:val="000000" w:themeColor="text1"/>
              </w:rPr>
              <w:t>误差</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工作温度</w:t>
            </w:r>
            <w:r>
              <w:rPr>
                <w:rFonts w:asciiTheme="minorEastAsia" w:eastAsiaTheme="minorEastAsia" w:hAnsiTheme="minorEastAsia" w:cs="宋体" w:hint="eastAsia"/>
                <w:color w:val="000000" w:themeColor="text1"/>
              </w:rPr>
              <w:t xml:space="preserve"> -20~80</w:t>
            </w:r>
            <w:r>
              <w:rPr>
                <w:rFonts w:asciiTheme="minorEastAsia" w:eastAsiaTheme="minorEastAsia" w:hAnsiTheme="minorEastAsia" w:cs="宋体" w:hint="eastAsia"/>
                <w:color w:val="000000" w:themeColor="text1"/>
              </w:rPr>
              <w:t>度</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遥测终端（含安全网关）</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太阳能供电系统</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供电系统含</w:t>
            </w:r>
            <w:r>
              <w:rPr>
                <w:rFonts w:asciiTheme="minorEastAsia" w:eastAsiaTheme="minorEastAsia" w:hAnsiTheme="minorEastAsia" w:cs="宋体" w:hint="eastAsia"/>
                <w:color w:val="000000" w:themeColor="text1"/>
              </w:rPr>
              <w:t>50W</w:t>
            </w:r>
            <w:r>
              <w:rPr>
                <w:rFonts w:asciiTheme="minorEastAsia" w:eastAsiaTheme="minorEastAsia" w:hAnsiTheme="minorEastAsia" w:cs="宋体" w:hint="eastAsia"/>
                <w:color w:val="000000" w:themeColor="text1"/>
              </w:rPr>
              <w:t>太阳能板、</w:t>
            </w:r>
            <w:r>
              <w:rPr>
                <w:rFonts w:asciiTheme="minorEastAsia" w:eastAsiaTheme="minorEastAsia" w:hAnsiTheme="minorEastAsia" w:cs="宋体" w:hint="eastAsia"/>
                <w:color w:val="000000" w:themeColor="text1"/>
              </w:rPr>
              <w:t>12V/65AH</w:t>
            </w:r>
            <w:r>
              <w:rPr>
                <w:rFonts w:asciiTheme="minorEastAsia" w:eastAsiaTheme="minorEastAsia" w:hAnsiTheme="minorEastAsia" w:cs="宋体" w:hint="eastAsia"/>
                <w:color w:val="000000" w:themeColor="text1"/>
              </w:rPr>
              <w:t>电池、充电控制器</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配套设施</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河道水位管，</w:t>
            </w:r>
            <w:r>
              <w:rPr>
                <w:rFonts w:asciiTheme="minorEastAsia" w:eastAsiaTheme="minorEastAsia" w:hAnsiTheme="minorEastAsia" w:cs="宋体"/>
                <w:color w:val="000000" w:themeColor="text1"/>
              </w:rPr>
              <w:t>含</w:t>
            </w:r>
            <w:proofErr w:type="gramStart"/>
            <w:r>
              <w:rPr>
                <w:rFonts w:asciiTheme="minorEastAsia" w:eastAsiaTheme="minorEastAsia" w:hAnsiTheme="minorEastAsia" w:cs="宋体"/>
                <w:color w:val="000000" w:themeColor="text1"/>
              </w:rPr>
              <w:t>一</w:t>
            </w:r>
            <w:proofErr w:type="gramEnd"/>
            <w:r>
              <w:rPr>
                <w:rFonts w:asciiTheme="minorEastAsia" w:eastAsiaTheme="minorEastAsia" w:hAnsiTheme="minorEastAsia" w:cs="宋体"/>
                <w:color w:val="000000" w:themeColor="text1"/>
              </w:rPr>
              <w:t>体式直管测井施工、材料等</w:t>
            </w:r>
            <w:r>
              <w:rPr>
                <w:rFonts w:asciiTheme="minorEastAsia" w:eastAsiaTheme="minorEastAsia" w:hAnsiTheme="minorEastAsia" w:cs="宋体" w:hint="eastAsia"/>
                <w:color w:val="000000" w:themeColor="text1"/>
              </w:rPr>
              <w:t>。</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线缆及辅材</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含太阳能支架、线缆等安装所需附件</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9</w:t>
            </w:r>
            <w:r>
              <w:rPr>
                <w:rFonts w:asciiTheme="minorEastAsia" w:eastAsiaTheme="minorEastAsia" w:hAnsiTheme="minorEastAsia" w:cs="宋体" w:hint="eastAsia"/>
                <w:b/>
                <w:bCs/>
                <w:color w:val="000000" w:themeColor="text1"/>
              </w:rPr>
              <w:t>）</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河道雷达式水位站</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雷达水位计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翻斗式雨量计</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口径</w:t>
            </w:r>
            <w:r>
              <w:rPr>
                <w:rFonts w:asciiTheme="minorEastAsia" w:eastAsiaTheme="minorEastAsia" w:hAnsiTheme="minorEastAsia" w:cs="宋体" w:hint="eastAsia"/>
                <w:color w:val="000000" w:themeColor="text1"/>
              </w:rPr>
              <w:t>200mm;</w:t>
            </w:r>
            <w:r>
              <w:rPr>
                <w:rFonts w:asciiTheme="minorEastAsia" w:eastAsiaTheme="minorEastAsia" w:hAnsiTheme="minorEastAsia" w:cs="宋体" w:hint="eastAsia"/>
                <w:color w:val="000000" w:themeColor="text1"/>
              </w:rPr>
              <w:t>测量范围</w:t>
            </w:r>
            <w:r>
              <w:rPr>
                <w:rFonts w:asciiTheme="minorEastAsia" w:eastAsiaTheme="minorEastAsia" w:hAnsiTheme="minorEastAsia" w:cs="宋体" w:hint="eastAsia"/>
                <w:color w:val="000000" w:themeColor="text1"/>
              </w:rPr>
              <w:t>0-8mm;</w:t>
            </w:r>
            <w:r>
              <w:rPr>
                <w:rFonts w:asciiTheme="minorEastAsia" w:eastAsiaTheme="minorEastAsia" w:hAnsiTheme="minorEastAsia" w:cs="宋体" w:hint="eastAsia"/>
                <w:color w:val="000000" w:themeColor="text1"/>
              </w:rPr>
              <w:t>分辨率</w:t>
            </w:r>
            <w:r>
              <w:rPr>
                <w:rFonts w:asciiTheme="minorEastAsia" w:eastAsiaTheme="minorEastAsia" w:hAnsiTheme="minorEastAsia" w:cs="宋体" w:hint="eastAsia"/>
                <w:color w:val="000000" w:themeColor="text1"/>
              </w:rPr>
              <w:t>0.5mm;</w:t>
            </w:r>
            <w:r>
              <w:rPr>
                <w:rFonts w:asciiTheme="minorEastAsia" w:eastAsiaTheme="minorEastAsia" w:hAnsiTheme="minorEastAsia" w:cs="宋体" w:hint="eastAsia"/>
                <w:color w:val="000000" w:themeColor="text1"/>
              </w:rPr>
              <w:t>误差</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工作温度</w:t>
            </w:r>
            <w:r>
              <w:rPr>
                <w:rFonts w:asciiTheme="minorEastAsia" w:eastAsiaTheme="minorEastAsia" w:hAnsiTheme="minorEastAsia" w:cs="宋体" w:hint="eastAsia"/>
                <w:color w:val="000000" w:themeColor="text1"/>
              </w:rPr>
              <w:t xml:space="preserve"> -20~80</w:t>
            </w:r>
            <w:r>
              <w:rPr>
                <w:rFonts w:asciiTheme="minorEastAsia" w:eastAsiaTheme="minorEastAsia" w:hAnsiTheme="minorEastAsia" w:cs="宋体" w:hint="eastAsia"/>
                <w:color w:val="000000" w:themeColor="text1"/>
              </w:rPr>
              <w:t>度</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台</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遥测终端（含安全网关）</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太阳能供电系统</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供电系统含</w:t>
            </w:r>
            <w:r>
              <w:rPr>
                <w:rFonts w:asciiTheme="minorEastAsia" w:eastAsiaTheme="minorEastAsia" w:hAnsiTheme="minorEastAsia" w:cs="宋体" w:hint="eastAsia"/>
                <w:color w:val="000000" w:themeColor="text1"/>
              </w:rPr>
              <w:t>50W</w:t>
            </w:r>
            <w:r>
              <w:rPr>
                <w:rFonts w:asciiTheme="minorEastAsia" w:eastAsiaTheme="minorEastAsia" w:hAnsiTheme="minorEastAsia" w:cs="宋体" w:hint="eastAsia"/>
                <w:color w:val="000000" w:themeColor="text1"/>
              </w:rPr>
              <w:t>太阳能板、</w:t>
            </w:r>
            <w:r>
              <w:rPr>
                <w:rFonts w:asciiTheme="minorEastAsia" w:eastAsiaTheme="minorEastAsia" w:hAnsiTheme="minorEastAsia" w:cs="宋体" w:hint="eastAsia"/>
                <w:color w:val="000000" w:themeColor="text1"/>
              </w:rPr>
              <w:t>12V/65AH</w:t>
            </w:r>
            <w:r>
              <w:rPr>
                <w:rFonts w:asciiTheme="minorEastAsia" w:eastAsiaTheme="minorEastAsia" w:hAnsiTheme="minorEastAsia" w:cs="宋体" w:hint="eastAsia"/>
                <w:color w:val="000000" w:themeColor="text1"/>
              </w:rPr>
              <w:t>电池、充电控制器</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立杆</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定制热镀锌钢管，壁厚</w:t>
            </w:r>
            <w:r>
              <w:rPr>
                <w:rFonts w:asciiTheme="minorEastAsia" w:eastAsiaTheme="minorEastAsia" w:hAnsiTheme="minorEastAsia" w:cs="宋体"/>
                <w:color w:val="000000" w:themeColor="text1"/>
              </w:rPr>
              <w:t>≥4mm</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高度</w:t>
            </w:r>
            <w:proofErr w:type="gramStart"/>
            <w:r>
              <w:rPr>
                <w:rFonts w:asciiTheme="minorEastAsia" w:eastAsiaTheme="minorEastAsia" w:hAnsiTheme="minorEastAsia" w:cs="宋体" w:hint="eastAsia"/>
                <w:color w:val="000000" w:themeColor="text1"/>
              </w:rPr>
              <w:t>及挑臂根据</w:t>
            </w:r>
            <w:proofErr w:type="gramEnd"/>
            <w:r>
              <w:rPr>
                <w:rFonts w:asciiTheme="minorEastAsia" w:eastAsiaTheme="minorEastAsia" w:hAnsiTheme="minorEastAsia" w:cs="宋体" w:hint="eastAsia"/>
                <w:color w:val="000000" w:themeColor="text1"/>
              </w:rPr>
              <w:t>现场情况确定</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设备箱</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500mm*600mm*250mm</w:t>
            </w:r>
            <w:r>
              <w:rPr>
                <w:rFonts w:asciiTheme="minorEastAsia" w:eastAsiaTheme="minorEastAsia" w:hAnsiTheme="minorEastAsia" w:cs="宋体"/>
                <w:color w:val="000000" w:themeColor="text1"/>
              </w:rPr>
              <w:t>，材质：不锈钢，板厚</w:t>
            </w:r>
            <w:r>
              <w:rPr>
                <w:rFonts w:asciiTheme="minorEastAsia" w:eastAsiaTheme="minorEastAsia" w:hAnsiTheme="minorEastAsia" w:cs="宋体"/>
                <w:color w:val="000000" w:themeColor="text1"/>
              </w:rPr>
              <w:t>1.5mm</w:t>
            </w:r>
            <w:r>
              <w:rPr>
                <w:rFonts w:asciiTheme="minorEastAsia" w:eastAsiaTheme="minorEastAsia" w:hAnsiTheme="minorEastAsia" w:cs="宋体"/>
                <w:color w:val="000000" w:themeColor="text1"/>
              </w:rPr>
              <w:t>，含导轨、空开</w:t>
            </w:r>
            <w:r>
              <w:rPr>
                <w:rFonts w:asciiTheme="minorEastAsia" w:eastAsiaTheme="minorEastAsia" w:hAnsiTheme="minorEastAsia" w:cs="宋体" w:hint="eastAsia"/>
                <w:color w:val="000000" w:themeColor="text1"/>
              </w:rPr>
              <w:t>、防雷器</w:t>
            </w:r>
            <w:r>
              <w:rPr>
                <w:rFonts w:asciiTheme="minorEastAsia" w:eastAsiaTheme="minorEastAsia" w:hAnsiTheme="minorEastAsia" w:cs="宋体"/>
                <w:color w:val="000000" w:themeColor="text1"/>
              </w:rPr>
              <w:t>等</w:t>
            </w: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定制</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LOGO</w:t>
            </w:r>
            <w:r>
              <w:rPr>
                <w:rFonts w:asciiTheme="minorEastAsia" w:eastAsiaTheme="minorEastAsia" w:hAnsiTheme="minorEastAsia" w:cs="宋体"/>
                <w:color w:val="000000" w:themeColor="text1"/>
              </w:rPr>
              <w:t>由采购人确认</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t>个</w:t>
            </w:r>
            <w:proofErr w:type="gramEnd"/>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线缆及辅材</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含太阳能支架、线缆等安装所需附件</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安装调试</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高程测量</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次</w:t>
            </w:r>
            <w:r>
              <w:rPr>
                <w:rFonts w:asciiTheme="minorEastAsia" w:eastAsiaTheme="minorEastAsia" w:hAnsiTheme="minorEastAsia" w:cs="宋体"/>
                <w:color w:val="000000" w:themeColor="text1"/>
              </w:rPr>
              <w:t>RTK</w:t>
            </w:r>
            <w:r>
              <w:rPr>
                <w:rFonts w:asciiTheme="minorEastAsia" w:eastAsiaTheme="minorEastAsia" w:hAnsiTheme="minorEastAsia" w:cs="宋体"/>
                <w:color w:val="000000" w:themeColor="text1"/>
              </w:rPr>
              <w:t>高程测量</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10</w:t>
            </w:r>
            <w:r>
              <w:rPr>
                <w:rFonts w:asciiTheme="minorEastAsia" w:eastAsiaTheme="minorEastAsia" w:hAnsiTheme="minorEastAsia" w:cs="宋体" w:hint="eastAsia"/>
                <w:b/>
                <w:bCs/>
                <w:color w:val="000000" w:themeColor="text1"/>
              </w:rPr>
              <w:t>）</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音视频联动</w:t>
            </w:r>
            <w:r>
              <w:rPr>
                <w:rFonts w:asciiTheme="minorEastAsia" w:eastAsiaTheme="minorEastAsia" w:hAnsiTheme="minorEastAsia" w:cs="宋体"/>
                <w:b/>
                <w:bCs/>
                <w:color w:val="000000" w:themeColor="text1"/>
              </w:rPr>
              <w:t>建设</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智能球机</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49</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400</w:t>
            </w:r>
            <w:r>
              <w:rPr>
                <w:rFonts w:asciiTheme="minorEastAsia" w:eastAsiaTheme="minorEastAsia" w:hAnsiTheme="minorEastAsia" w:cs="宋体" w:hint="eastAsia"/>
                <w:color w:val="000000" w:themeColor="text1"/>
              </w:rPr>
              <w:t>万</w:t>
            </w:r>
            <w:proofErr w:type="gramStart"/>
            <w:r>
              <w:rPr>
                <w:rFonts w:asciiTheme="minorEastAsia" w:eastAsiaTheme="minorEastAsia" w:hAnsiTheme="minorEastAsia" w:cs="宋体" w:hint="eastAsia"/>
                <w:color w:val="000000" w:themeColor="text1"/>
              </w:rPr>
              <w:t>星光级筒</w:t>
            </w:r>
            <w:proofErr w:type="gramEnd"/>
            <w:r>
              <w:rPr>
                <w:rFonts w:asciiTheme="minorEastAsia" w:eastAsiaTheme="minorEastAsia" w:hAnsiTheme="minorEastAsia" w:cs="宋体" w:hint="eastAsia"/>
                <w:color w:val="000000" w:themeColor="text1"/>
              </w:rPr>
              <w:t>机</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详见主要设备配置要求技术参数</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IP</w:t>
            </w:r>
            <w:r>
              <w:rPr>
                <w:rFonts w:asciiTheme="minorEastAsia" w:eastAsiaTheme="minorEastAsia" w:hAnsiTheme="minorEastAsia" w:cs="宋体" w:hint="eastAsia"/>
                <w:color w:val="000000" w:themeColor="text1"/>
              </w:rPr>
              <w:t>音柱</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传输协议：</w:t>
            </w:r>
            <w:r>
              <w:rPr>
                <w:rFonts w:asciiTheme="minorEastAsia" w:eastAsiaTheme="minorEastAsia" w:hAnsiTheme="minorEastAsia" w:cs="宋体"/>
                <w:color w:val="000000" w:themeColor="text1"/>
              </w:rPr>
              <w:t>TCP/IP</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lastRenderedPageBreak/>
              <w:t>2.</w:t>
            </w:r>
            <w:r>
              <w:rPr>
                <w:rFonts w:asciiTheme="minorEastAsia" w:eastAsiaTheme="minorEastAsia" w:hAnsiTheme="minorEastAsia" w:cs="宋体"/>
                <w:color w:val="000000" w:themeColor="text1"/>
              </w:rPr>
              <w:t>操作系统：嵌入式</w:t>
            </w:r>
            <w:r>
              <w:rPr>
                <w:rFonts w:asciiTheme="minorEastAsia" w:eastAsiaTheme="minorEastAsia" w:hAnsiTheme="minorEastAsia" w:cs="宋体"/>
                <w:color w:val="000000" w:themeColor="text1"/>
              </w:rPr>
              <w:t>Linux</w:t>
            </w:r>
            <w:r>
              <w:rPr>
                <w:rFonts w:asciiTheme="minorEastAsia" w:eastAsiaTheme="minorEastAsia" w:hAnsiTheme="minorEastAsia" w:cs="宋体"/>
                <w:color w:val="000000" w:themeColor="text1"/>
              </w:rPr>
              <w:t>操作系统</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r>
              <w:rPr>
                <w:rFonts w:asciiTheme="minorEastAsia" w:eastAsiaTheme="minorEastAsia" w:hAnsiTheme="minorEastAsia" w:cs="宋体"/>
                <w:color w:val="000000" w:themeColor="text1"/>
              </w:rPr>
              <w:t>接口：标准</w:t>
            </w:r>
            <w:r>
              <w:rPr>
                <w:rFonts w:asciiTheme="minorEastAsia" w:eastAsiaTheme="minorEastAsia" w:hAnsiTheme="minorEastAsia" w:cs="宋体"/>
                <w:color w:val="000000" w:themeColor="text1"/>
              </w:rPr>
              <w:t>RJ45</w:t>
            </w:r>
            <w:r>
              <w:rPr>
                <w:rFonts w:asciiTheme="minorEastAsia" w:eastAsiaTheme="minorEastAsia" w:hAnsiTheme="minorEastAsia" w:cs="宋体"/>
                <w:color w:val="000000" w:themeColor="text1"/>
              </w:rPr>
              <w:t>网络接口，含隔离变压器</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w:t>
            </w:r>
            <w:r>
              <w:rPr>
                <w:rFonts w:asciiTheme="minorEastAsia" w:eastAsiaTheme="minorEastAsia" w:hAnsiTheme="minorEastAsia" w:cs="宋体"/>
                <w:color w:val="000000" w:themeColor="text1"/>
              </w:rPr>
              <w:t>音频打包格式：</w:t>
            </w:r>
            <w:r>
              <w:rPr>
                <w:rFonts w:asciiTheme="minorEastAsia" w:eastAsiaTheme="minorEastAsia" w:hAnsiTheme="minorEastAsia" w:cs="宋体"/>
                <w:color w:val="000000" w:themeColor="text1"/>
              </w:rPr>
              <w:t>MP3</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w:t>
            </w:r>
            <w:r>
              <w:rPr>
                <w:rFonts w:asciiTheme="minorEastAsia" w:eastAsiaTheme="minorEastAsia" w:hAnsiTheme="minorEastAsia" w:cs="宋体"/>
                <w:color w:val="000000" w:themeColor="text1"/>
              </w:rPr>
              <w:t>音频传输延迟：</w:t>
            </w:r>
            <w:r>
              <w:rPr>
                <w:rFonts w:asciiTheme="minorEastAsia" w:eastAsiaTheme="minorEastAsia" w:hAnsiTheme="minorEastAsia" w:cs="宋体"/>
                <w:color w:val="000000" w:themeColor="text1"/>
              </w:rPr>
              <w:t>≤1S</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w:t>
            </w:r>
            <w:r>
              <w:rPr>
                <w:rFonts w:asciiTheme="minorEastAsia" w:eastAsiaTheme="minorEastAsia" w:hAnsiTheme="minorEastAsia" w:cs="宋体"/>
                <w:color w:val="000000" w:themeColor="text1"/>
              </w:rPr>
              <w:t>音频传输码率：</w:t>
            </w:r>
            <w:r>
              <w:rPr>
                <w:rFonts w:asciiTheme="minorEastAsia" w:eastAsiaTheme="minorEastAsia" w:hAnsiTheme="minorEastAsia" w:cs="宋体"/>
                <w:color w:val="000000" w:themeColor="text1"/>
              </w:rPr>
              <w:t>40-320kbps</w:t>
            </w:r>
            <w:r>
              <w:rPr>
                <w:rFonts w:asciiTheme="minorEastAsia" w:eastAsiaTheme="minorEastAsia" w:hAnsiTheme="minorEastAsia" w:cs="宋体"/>
                <w:color w:val="000000" w:themeColor="text1"/>
              </w:rPr>
              <w:t>自适应</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7.</w:t>
            </w:r>
            <w:r>
              <w:rPr>
                <w:rFonts w:asciiTheme="minorEastAsia" w:eastAsiaTheme="minorEastAsia" w:hAnsiTheme="minorEastAsia" w:cs="宋体"/>
                <w:color w:val="000000" w:themeColor="text1"/>
              </w:rPr>
              <w:t>额定输出功率：</w:t>
            </w:r>
            <w:r>
              <w:rPr>
                <w:rFonts w:asciiTheme="minorEastAsia" w:eastAsiaTheme="minorEastAsia" w:hAnsiTheme="minorEastAsia" w:cs="宋体"/>
                <w:color w:val="000000" w:themeColor="text1"/>
              </w:rPr>
              <w:t>25W</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8.</w:t>
            </w:r>
            <w:r>
              <w:rPr>
                <w:rFonts w:asciiTheme="minorEastAsia" w:eastAsiaTheme="minorEastAsia" w:hAnsiTheme="minorEastAsia" w:cs="宋体"/>
                <w:color w:val="000000" w:themeColor="text1"/>
              </w:rPr>
              <w:t>音频频率响应：</w:t>
            </w:r>
            <w:r>
              <w:rPr>
                <w:rFonts w:asciiTheme="minorEastAsia" w:eastAsiaTheme="minorEastAsia" w:hAnsiTheme="minorEastAsia" w:cs="宋体"/>
                <w:color w:val="000000" w:themeColor="text1"/>
              </w:rPr>
              <w:t>≤±1 dB(20Hz—18KHz)</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9.</w:t>
            </w:r>
            <w:r>
              <w:rPr>
                <w:rFonts w:asciiTheme="minorEastAsia" w:eastAsiaTheme="minorEastAsia" w:hAnsiTheme="minorEastAsia" w:cs="宋体"/>
                <w:color w:val="000000" w:themeColor="text1"/>
              </w:rPr>
              <w:t>音频总谐波失真：</w:t>
            </w:r>
            <w:r>
              <w:rPr>
                <w:rFonts w:asciiTheme="minorEastAsia" w:eastAsiaTheme="minorEastAsia" w:hAnsiTheme="minorEastAsia" w:cs="宋体"/>
                <w:color w:val="000000" w:themeColor="text1"/>
              </w:rPr>
              <w:t>≤0.5%</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10.</w:t>
            </w:r>
            <w:r>
              <w:rPr>
                <w:rFonts w:asciiTheme="minorEastAsia" w:eastAsiaTheme="minorEastAsia" w:hAnsiTheme="minorEastAsia" w:cs="宋体"/>
                <w:color w:val="000000" w:themeColor="text1"/>
              </w:rPr>
              <w:t>信噪比：</w:t>
            </w:r>
            <w:r>
              <w:rPr>
                <w:rFonts w:asciiTheme="minorEastAsia" w:eastAsiaTheme="minorEastAsia" w:hAnsiTheme="minorEastAsia" w:cs="宋体"/>
                <w:color w:val="000000" w:themeColor="text1"/>
              </w:rPr>
              <w:t>≥75dB</w:t>
            </w:r>
          </w:p>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11.</w:t>
            </w:r>
            <w:r>
              <w:rPr>
                <w:rFonts w:asciiTheme="minorEastAsia" w:eastAsiaTheme="minorEastAsia" w:hAnsiTheme="minorEastAsia" w:cs="宋体"/>
                <w:color w:val="000000" w:themeColor="text1"/>
              </w:rPr>
              <w:t>工作环境温度：</w:t>
            </w:r>
            <w:r>
              <w:rPr>
                <w:rFonts w:asciiTheme="minorEastAsia" w:eastAsiaTheme="minorEastAsia" w:hAnsiTheme="minorEastAsia" w:cs="宋体"/>
                <w:color w:val="000000" w:themeColor="text1"/>
              </w:rPr>
              <w:t>-20℃</w:t>
            </w:r>
            <w:r>
              <w:rPr>
                <w:rFonts w:asciiTheme="minorEastAsia" w:eastAsiaTheme="minorEastAsia" w:hAnsiTheme="minorEastAsia" w:cs="宋体"/>
                <w:color w:val="000000" w:themeColor="text1"/>
              </w:rPr>
              <w:t>～</w:t>
            </w:r>
            <w:r>
              <w:rPr>
                <w:rFonts w:asciiTheme="minorEastAsia" w:eastAsiaTheme="minorEastAsia" w:hAnsiTheme="minorEastAsia" w:cs="宋体"/>
                <w:color w:val="000000" w:themeColor="text1"/>
              </w:rPr>
              <w:t xml:space="preserve">+70℃  </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color w:val="000000" w:themeColor="text1"/>
              </w:rPr>
              <w:lastRenderedPageBreak/>
              <w:t>个</w:t>
            </w:r>
            <w:proofErr w:type="gramEnd"/>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lastRenderedPageBreak/>
              <w:t>4</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前端</w:t>
            </w:r>
            <w:r>
              <w:rPr>
                <w:rFonts w:asciiTheme="minorEastAsia" w:eastAsiaTheme="minorEastAsia" w:hAnsiTheme="minorEastAsia" w:cs="宋体" w:hint="eastAsia"/>
                <w:color w:val="000000" w:themeColor="text1"/>
              </w:rPr>
              <w:t>VPN</w:t>
            </w:r>
            <w:r>
              <w:rPr>
                <w:rFonts w:asciiTheme="minorEastAsia" w:eastAsiaTheme="minorEastAsia" w:hAnsiTheme="minorEastAsia" w:cs="宋体" w:hint="eastAsia"/>
                <w:color w:val="000000" w:themeColor="text1"/>
              </w:rPr>
              <w:t>链路</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50M</w:t>
            </w:r>
            <w:r>
              <w:rPr>
                <w:rFonts w:asciiTheme="minorEastAsia" w:eastAsiaTheme="minorEastAsia" w:hAnsiTheme="minorEastAsia" w:cs="宋体"/>
                <w:color w:val="000000" w:themeColor="text1"/>
              </w:rPr>
              <w:t>带宽</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年</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路</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77</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云存储</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15</w:t>
            </w:r>
            <w:r>
              <w:rPr>
                <w:rFonts w:asciiTheme="minorEastAsia" w:eastAsiaTheme="minorEastAsia" w:hAnsiTheme="minorEastAsia" w:cs="宋体"/>
                <w:color w:val="000000" w:themeColor="text1"/>
              </w:rPr>
              <w:t>天云存储</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年</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路</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68</w:t>
            </w:r>
            <w:bookmarkStart w:id="34" w:name="_GoBack"/>
            <w:bookmarkEnd w:id="34"/>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山洪灾害警示牌</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尺寸</w:t>
            </w:r>
            <w:r>
              <w:rPr>
                <w:rFonts w:asciiTheme="minorEastAsia" w:eastAsiaTheme="minorEastAsia" w:hAnsiTheme="minorEastAsia" w:cs="宋体"/>
                <w:color w:val="000000" w:themeColor="text1"/>
              </w:rPr>
              <w:t>50X70</w:t>
            </w:r>
            <w:r>
              <w:rPr>
                <w:rFonts w:asciiTheme="minorEastAsia" w:eastAsiaTheme="minorEastAsia" w:hAnsiTheme="minorEastAsia" w:cs="宋体" w:hint="eastAsia"/>
                <w:color w:val="000000" w:themeColor="text1"/>
              </w:rPr>
              <w:t>，内容定制</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86</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二</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重点村落正射影像及三维实景建模</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处</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90</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实景三维模型</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）三维建模地面影像分辨率</w:t>
            </w:r>
            <w:r>
              <w:rPr>
                <w:rFonts w:asciiTheme="minorEastAsia" w:eastAsiaTheme="minorEastAsia" w:hAnsiTheme="minorEastAsia" w:cs="宋体" w:hint="eastAsia"/>
                <w:color w:val="000000" w:themeColor="text1"/>
              </w:rPr>
              <w:t>2cm</w:t>
            </w:r>
            <w:r>
              <w:rPr>
                <w:rFonts w:asciiTheme="minorEastAsia" w:eastAsiaTheme="minorEastAsia" w:hAnsiTheme="minorEastAsia" w:cs="宋体" w:hint="eastAsia"/>
                <w:color w:val="000000" w:themeColor="text1"/>
              </w:rPr>
              <w:br/>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）建筑物三维模型应精准反映房屋屋顶及外轮廓的基本特征。</w:t>
            </w:r>
            <w:r>
              <w:rPr>
                <w:rFonts w:asciiTheme="minorEastAsia" w:eastAsiaTheme="minorEastAsia" w:hAnsiTheme="minorEastAsia" w:cs="宋体" w:hint="eastAsia"/>
                <w:color w:val="000000" w:themeColor="text1"/>
              </w:rPr>
              <w:br/>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）基本坐标系：</w:t>
            </w:r>
            <w:r>
              <w:rPr>
                <w:rFonts w:asciiTheme="minorEastAsia" w:eastAsiaTheme="minorEastAsia" w:hAnsiTheme="minorEastAsia" w:cs="宋体" w:hint="eastAsia"/>
                <w:color w:val="000000" w:themeColor="text1"/>
              </w:rPr>
              <w:br/>
            </w:r>
            <w:r>
              <w:rPr>
                <w:rFonts w:asciiTheme="minorEastAsia" w:eastAsiaTheme="minorEastAsia" w:hAnsiTheme="minorEastAsia" w:cs="宋体" w:hint="eastAsia"/>
                <w:color w:val="000000" w:themeColor="text1"/>
              </w:rPr>
              <w:t>平面坐标系统：</w:t>
            </w:r>
            <w:r>
              <w:rPr>
                <w:rFonts w:asciiTheme="minorEastAsia" w:eastAsiaTheme="minorEastAsia" w:hAnsiTheme="minorEastAsia" w:cs="宋体" w:hint="eastAsia"/>
                <w:color w:val="000000" w:themeColor="text1"/>
              </w:rPr>
              <w:t>2000</w:t>
            </w:r>
            <w:r>
              <w:rPr>
                <w:rFonts w:asciiTheme="minorEastAsia" w:eastAsiaTheme="minorEastAsia" w:hAnsiTheme="minorEastAsia" w:cs="宋体" w:hint="eastAsia"/>
                <w:color w:val="000000" w:themeColor="text1"/>
              </w:rPr>
              <w:t>国家大地坐标系（</w:t>
            </w:r>
            <w:r>
              <w:rPr>
                <w:rFonts w:asciiTheme="minorEastAsia" w:eastAsiaTheme="minorEastAsia" w:hAnsiTheme="minorEastAsia" w:cs="宋体" w:hint="eastAsia"/>
                <w:color w:val="000000" w:themeColor="text1"/>
              </w:rPr>
              <w:t>CGCS2000</w:t>
            </w:r>
            <w:r>
              <w:rPr>
                <w:rFonts w:asciiTheme="minorEastAsia" w:eastAsiaTheme="minorEastAsia" w:hAnsiTheme="minorEastAsia" w:cs="宋体" w:hint="eastAsia"/>
                <w:color w:val="000000" w:themeColor="text1"/>
              </w:rPr>
              <w:t>），高斯—克吕格投影，中央子午线</w:t>
            </w:r>
            <w:r>
              <w:rPr>
                <w:rFonts w:asciiTheme="minorEastAsia" w:eastAsiaTheme="minorEastAsia" w:hAnsiTheme="minorEastAsia" w:cs="宋体" w:hint="eastAsia"/>
                <w:color w:val="000000" w:themeColor="text1"/>
              </w:rPr>
              <w:t>120</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°分带。</w:t>
            </w:r>
            <w:r>
              <w:rPr>
                <w:rFonts w:asciiTheme="minorEastAsia" w:eastAsiaTheme="minorEastAsia" w:hAnsiTheme="minorEastAsia" w:cs="宋体" w:hint="eastAsia"/>
                <w:color w:val="000000" w:themeColor="text1"/>
              </w:rPr>
              <w:br/>
            </w:r>
            <w:r>
              <w:rPr>
                <w:rFonts w:asciiTheme="minorEastAsia" w:eastAsiaTheme="minorEastAsia" w:hAnsiTheme="minorEastAsia" w:cs="宋体" w:hint="eastAsia"/>
                <w:color w:val="000000" w:themeColor="text1"/>
              </w:rPr>
              <w:t>高程系统：</w:t>
            </w:r>
            <w:r>
              <w:rPr>
                <w:rFonts w:asciiTheme="minorEastAsia" w:eastAsiaTheme="minorEastAsia" w:hAnsiTheme="minorEastAsia" w:cs="宋体" w:hint="eastAsia"/>
                <w:color w:val="000000" w:themeColor="text1"/>
              </w:rPr>
              <w:t>1985</w:t>
            </w:r>
            <w:r>
              <w:rPr>
                <w:rFonts w:asciiTheme="minorEastAsia" w:eastAsiaTheme="minorEastAsia" w:hAnsiTheme="minorEastAsia" w:cs="宋体" w:hint="eastAsia"/>
                <w:color w:val="000000" w:themeColor="text1"/>
              </w:rPr>
              <w:t>国家高程基准</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一期</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br/>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）提供通用格式数据成果（</w:t>
            </w:r>
            <w:r>
              <w:rPr>
                <w:rFonts w:asciiTheme="minorEastAsia" w:eastAsiaTheme="minorEastAsia" w:hAnsiTheme="minorEastAsia" w:cs="宋体" w:hint="eastAsia"/>
                <w:color w:val="000000" w:themeColor="text1"/>
              </w:rPr>
              <w:t>OSGB</w:t>
            </w:r>
            <w:r>
              <w:rPr>
                <w:rFonts w:asciiTheme="minorEastAsia" w:eastAsiaTheme="minorEastAsia" w:hAnsiTheme="minorEastAsia" w:cs="宋体" w:hint="eastAsia"/>
                <w:color w:val="000000" w:themeColor="text1"/>
              </w:rPr>
              <w:t>）</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数字正射影像（</w:t>
            </w:r>
            <w:r>
              <w:rPr>
                <w:rFonts w:asciiTheme="minorEastAsia" w:eastAsiaTheme="minorEastAsia" w:hAnsiTheme="minorEastAsia" w:cs="宋体"/>
                <w:color w:val="000000" w:themeColor="text1"/>
              </w:rPr>
              <w:t>DOM</w:t>
            </w:r>
            <w:r>
              <w:rPr>
                <w:rFonts w:asciiTheme="minorEastAsia" w:eastAsiaTheme="minorEastAsia" w:hAnsiTheme="minorEastAsia" w:cs="宋体"/>
                <w:color w:val="000000" w:themeColor="text1"/>
              </w:rPr>
              <w:t>）</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）数字正射影像分辨率</w:t>
            </w:r>
            <w:r>
              <w:rPr>
                <w:rFonts w:asciiTheme="minorEastAsia" w:eastAsiaTheme="minorEastAsia" w:hAnsiTheme="minorEastAsia" w:cs="宋体" w:hint="eastAsia"/>
                <w:color w:val="000000" w:themeColor="text1"/>
              </w:rPr>
              <w:t>5cm</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br/>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）正射影像平面位置及接边精度要求：</w:t>
            </w:r>
            <w:r>
              <w:rPr>
                <w:rFonts w:asciiTheme="minorEastAsia" w:eastAsiaTheme="minorEastAsia" w:hAnsiTheme="minorEastAsia" w:cs="宋体" w:hint="eastAsia"/>
                <w:color w:val="000000" w:themeColor="text1"/>
              </w:rPr>
              <w:br/>
            </w:r>
            <w:r>
              <w:rPr>
                <w:rFonts w:asciiTheme="minorEastAsia" w:eastAsiaTheme="minorEastAsia" w:hAnsiTheme="minorEastAsia" w:cs="宋体" w:hint="eastAsia"/>
                <w:color w:val="000000" w:themeColor="text1"/>
              </w:rPr>
              <w:t>平地、丘陵地：平面中误差不超过</w:t>
            </w:r>
            <w:r>
              <w:rPr>
                <w:rFonts w:asciiTheme="minorEastAsia" w:eastAsiaTheme="minorEastAsia" w:hAnsiTheme="minorEastAsia" w:cs="宋体" w:hint="eastAsia"/>
                <w:color w:val="000000" w:themeColor="text1"/>
              </w:rPr>
              <w:t>0.6m</w:t>
            </w:r>
            <w:r>
              <w:rPr>
                <w:rFonts w:asciiTheme="minorEastAsia" w:eastAsiaTheme="minorEastAsia" w:hAnsiTheme="minorEastAsia" w:cs="宋体" w:hint="eastAsia"/>
                <w:color w:val="000000" w:themeColor="text1"/>
              </w:rPr>
              <w:t>，图幅接边限差不超过</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个像素。</w:t>
            </w:r>
            <w:r>
              <w:rPr>
                <w:rFonts w:asciiTheme="minorEastAsia" w:eastAsiaTheme="minorEastAsia" w:hAnsiTheme="minorEastAsia" w:cs="宋体" w:hint="eastAsia"/>
                <w:color w:val="000000" w:themeColor="text1"/>
              </w:rPr>
              <w:br/>
            </w:r>
            <w:r>
              <w:rPr>
                <w:rFonts w:asciiTheme="minorEastAsia" w:eastAsiaTheme="minorEastAsia" w:hAnsiTheme="minorEastAsia" w:cs="宋体" w:hint="eastAsia"/>
                <w:color w:val="000000" w:themeColor="text1"/>
              </w:rPr>
              <w:t>山地、高山地：平面中误差不超过</w:t>
            </w:r>
            <w:r>
              <w:rPr>
                <w:rFonts w:asciiTheme="minorEastAsia" w:eastAsiaTheme="minorEastAsia" w:hAnsiTheme="minorEastAsia" w:cs="宋体" w:hint="eastAsia"/>
                <w:color w:val="000000" w:themeColor="text1"/>
              </w:rPr>
              <w:t>0.8m</w:t>
            </w:r>
            <w:r>
              <w:rPr>
                <w:rFonts w:asciiTheme="minorEastAsia" w:eastAsiaTheme="minorEastAsia" w:hAnsiTheme="minorEastAsia" w:cs="宋体" w:hint="eastAsia"/>
                <w:color w:val="000000" w:themeColor="text1"/>
              </w:rPr>
              <w:t>，图幅接边限差不超过</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个像素。平面位置中误差的两倍为其最大误差。</w:t>
            </w:r>
            <w:r>
              <w:rPr>
                <w:rFonts w:asciiTheme="minorEastAsia" w:eastAsiaTheme="minorEastAsia" w:hAnsiTheme="minorEastAsia" w:cs="宋体" w:hint="eastAsia"/>
                <w:color w:val="000000" w:themeColor="text1"/>
              </w:rPr>
              <w:br/>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）正射影像数据形式为非压缩</w:t>
            </w:r>
            <w:r>
              <w:rPr>
                <w:rFonts w:asciiTheme="minorEastAsia" w:eastAsiaTheme="minorEastAsia" w:hAnsiTheme="minorEastAsia" w:cs="宋体" w:hint="eastAsia"/>
                <w:color w:val="000000" w:themeColor="text1"/>
              </w:rPr>
              <w:t>TIFF</w:t>
            </w:r>
            <w:r>
              <w:rPr>
                <w:rFonts w:asciiTheme="minorEastAsia" w:eastAsiaTheme="minorEastAsia" w:hAnsiTheme="minorEastAsia" w:cs="宋体" w:hint="eastAsia"/>
                <w:color w:val="000000" w:themeColor="text1"/>
              </w:rPr>
              <w:t>格式</w:t>
            </w:r>
            <w:r>
              <w:rPr>
                <w:rFonts w:asciiTheme="minorEastAsia" w:eastAsiaTheme="minorEastAsia" w:hAnsiTheme="minorEastAsia" w:cs="宋体" w:hint="eastAsia"/>
                <w:color w:val="000000" w:themeColor="text1"/>
              </w:rPr>
              <w:t>(*.tif)</w:t>
            </w:r>
            <w:r>
              <w:rPr>
                <w:rFonts w:asciiTheme="minorEastAsia" w:eastAsiaTheme="minorEastAsia" w:hAnsiTheme="minorEastAsia" w:cs="宋体" w:hint="eastAsia"/>
                <w:color w:val="000000" w:themeColor="text1"/>
              </w:rPr>
              <w:t>，定位信息文件为</w:t>
            </w:r>
            <w:r>
              <w:rPr>
                <w:rFonts w:asciiTheme="minorEastAsia" w:eastAsiaTheme="minorEastAsia" w:hAnsiTheme="minorEastAsia" w:cs="宋体" w:hint="eastAsia"/>
                <w:color w:val="000000" w:themeColor="text1"/>
              </w:rPr>
              <w:t>*.tfw</w:t>
            </w:r>
            <w:r>
              <w:rPr>
                <w:rFonts w:asciiTheme="minorEastAsia" w:eastAsiaTheme="minorEastAsia" w:hAnsiTheme="minorEastAsia" w:cs="宋体" w:hint="eastAsia"/>
                <w:color w:val="000000" w:themeColor="text1"/>
              </w:rPr>
              <w:t>。</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空中全景</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无人机飞行高度依据</w:t>
            </w:r>
            <w:proofErr w:type="gramStart"/>
            <w:r>
              <w:rPr>
                <w:rFonts w:asciiTheme="minorEastAsia" w:eastAsiaTheme="minorEastAsia" w:hAnsiTheme="minorEastAsia" w:cs="宋体" w:hint="eastAsia"/>
                <w:color w:val="000000" w:themeColor="text1"/>
              </w:rPr>
              <w:t>实际航</w:t>
            </w:r>
            <w:proofErr w:type="gramEnd"/>
            <w:r>
              <w:rPr>
                <w:rFonts w:asciiTheme="minorEastAsia" w:eastAsiaTheme="minorEastAsia" w:hAnsiTheme="minorEastAsia" w:cs="宋体" w:hint="eastAsia"/>
                <w:color w:val="000000" w:themeColor="text1"/>
              </w:rPr>
              <w:t>摄地点地形确定，应适当增加航摄高度，航摄相对高度范围以</w:t>
            </w:r>
            <w:r>
              <w:rPr>
                <w:rFonts w:asciiTheme="minorEastAsia" w:eastAsiaTheme="minorEastAsia" w:hAnsiTheme="minorEastAsia" w:cs="宋体" w:hint="eastAsia"/>
                <w:color w:val="000000" w:themeColor="text1"/>
              </w:rPr>
              <w:t>50</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150m</w:t>
            </w:r>
            <w:r>
              <w:rPr>
                <w:rFonts w:asciiTheme="minorEastAsia" w:eastAsiaTheme="minorEastAsia" w:hAnsiTheme="minorEastAsia" w:cs="宋体" w:hint="eastAsia"/>
                <w:color w:val="000000" w:themeColor="text1"/>
              </w:rPr>
              <w:t>为宜。</w:t>
            </w:r>
            <w:r>
              <w:rPr>
                <w:rFonts w:asciiTheme="minorEastAsia" w:eastAsiaTheme="minorEastAsia" w:hAnsiTheme="minorEastAsia" w:cs="宋体" w:hint="eastAsia"/>
                <w:color w:val="000000" w:themeColor="text1"/>
              </w:rPr>
              <w:br/>
            </w:r>
            <w:r>
              <w:rPr>
                <w:rFonts w:asciiTheme="minorEastAsia" w:eastAsiaTheme="minorEastAsia" w:hAnsiTheme="minorEastAsia" w:cs="宋体" w:hint="eastAsia"/>
                <w:color w:val="000000" w:themeColor="text1"/>
              </w:rPr>
              <w:lastRenderedPageBreak/>
              <w:t>(2)</w:t>
            </w:r>
            <w:r>
              <w:rPr>
                <w:rFonts w:asciiTheme="minorEastAsia" w:eastAsiaTheme="minorEastAsia" w:hAnsiTheme="minorEastAsia" w:cs="宋体" w:hint="eastAsia"/>
                <w:color w:val="000000" w:themeColor="text1"/>
              </w:rPr>
              <w:t>拍摄间隔：镜头旋转角度后，稳定</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到</w:t>
            </w:r>
            <w:r>
              <w:rPr>
                <w:rFonts w:asciiTheme="minorEastAsia" w:eastAsiaTheme="minorEastAsia" w:hAnsiTheme="minorEastAsia" w:cs="宋体" w:hint="eastAsia"/>
                <w:color w:val="000000" w:themeColor="text1"/>
              </w:rPr>
              <w:t>3s</w:t>
            </w:r>
            <w:r>
              <w:rPr>
                <w:rFonts w:asciiTheme="minorEastAsia" w:eastAsiaTheme="minorEastAsia" w:hAnsiTheme="minorEastAsia" w:cs="宋体" w:hint="eastAsia"/>
                <w:color w:val="000000" w:themeColor="text1"/>
              </w:rPr>
              <w:t>再按快门。</w:t>
            </w:r>
            <w:r>
              <w:rPr>
                <w:rFonts w:asciiTheme="minorEastAsia" w:eastAsiaTheme="minorEastAsia" w:hAnsiTheme="minorEastAsia" w:cs="宋体" w:hint="eastAsia"/>
                <w:color w:val="000000" w:themeColor="text1"/>
              </w:rPr>
              <w:br/>
              <w:t>(3)</w:t>
            </w:r>
            <w:r>
              <w:rPr>
                <w:rFonts w:asciiTheme="minorEastAsia" w:eastAsiaTheme="minorEastAsia" w:hAnsiTheme="minorEastAsia" w:cs="宋体" w:hint="eastAsia"/>
                <w:color w:val="000000" w:themeColor="text1"/>
              </w:rPr>
              <w:t>相机航摄参数应依据光</w:t>
            </w:r>
            <w:r>
              <w:rPr>
                <w:rFonts w:asciiTheme="minorEastAsia" w:eastAsiaTheme="minorEastAsia" w:hAnsiTheme="minorEastAsia" w:cs="宋体" w:hint="eastAsia"/>
                <w:color w:val="000000" w:themeColor="text1"/>
              </w:rPr>
              <w:t>线、天气等环境进行适当调整，以画面曝光均匀、无噪点、无焦距偏移为准则，多幅影像航摄参数应保持一致。</w:t>
            </w:r>
            <w:r>
              <w:rPr>
                <w:rFonts w:asciiTheme="minorEastAsia" w:eastAsiaTheme="minorEastAsia" w:hAnsiTheme="minorEastAsia" w:cs="宋体" w:hint="eastAsia"/>
                <w:color w:val="000000" w:themeColor="text1"/>
              </w:rPr>
              <w:br/>
              <w:t>(4)</w:t>
            </w:r>
            <w:r>
              <w:rPr>
                <w:rFonts w:asciiTheme="minorEastAsia" w:eastAsiaTheme="minorEastAsia" w:hAnsiTheme="minorEastAsia" w:cs="宋体" w:hint="eastAsia"/>
                <w:color w:val="000000" w:themeColor="text1"/>
              </w:rPr>
              <w:t>航摄的相邻</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左右</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上下</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照片应满足</w:t>
            </w:r>
            <w:r>
              <w:rPr>
                <w:rFonts w:asciiTheme="minorEastAsia" w:eastAsiaTheme="minorEastAsia" w:hAnsiTheme="minorEastAsia" w:cs="宋体" w:hint="eastAsia"/>
                <w:color w:val="000000" w:themeColor="text1"/>
              </w:rPr>
              <w:t>30%</w:t>
            </w:r>
            <w:r>
              <w:rPr>
                <w:rFonts w:asciiTheme="minorEastAsia" w:eastAsiaTheme="minorEastAsia" w:hAnsiTheme="minorEastAsia" w:cs="宋体" w:hint="eastAsia"/>
                <w:color w:val="000000" w:themeColor="text1"/>
              </w:rPr>
              <w:t>以上的重叠度。</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595359">
        <w:trPr>
          <w:trHeight w:val="584"/>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lastRenderedPageBreak/>
              <w:t>三</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b/>
                <w:bCs/>
                <w:color w:val="000000" w:themeColor="text1"/>
              </w:rPr>
            </w:pPr>
            <w:proofErr w:type="gramStart"/>
            <w:r>
              <w:rPr>
                <w:rFonts w:asciiTheme="minorEastAsia" w:eastAsiaTheme="minorEastAsia" w:hAnsiTheme="minorEastAsia" w:cs="宋体" w:hint="eastAsia"/>
                <w:b/>
                <w:bCs/>
                <w:color w:val="000000" w:themeColor="text1"/>
              </w:rPr>
              <w:t>落图可视化</w:t>
            </w:r>
            <w:proofErr w:type="gramEnd"/>
            <w:r>
              <w:rPr>
                <w:rFonts w:asciiTheme="minorEastAsia" w:eastAsiaTheme="minorEastAsia" w:hAnsiTheme="minorEastAsia" w:cs="宋体" w:hint="eastAsia"/>
                <w:b/>
                <w:bCs/>
                <w:color w:val="000000" w:themeColor="text1"/>
              </w:rPr>
              <w:t>展示</w:t>
            </w:r>
          </w:p>
        </w:tc>
        <w:tc>
          <w:tcPr>
            <w:tcW w:w="5030"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752" w:type="dxa"/>
            <w:vAlign w:val="center"/>
          </w:tcPr>
          <w:p w:rsidR="00595359" w:rsidRDefault="00595359">
            <w:pPr>
              <w:spacing w:line="360" w:lineRule="exact"/>
              <w:jc w:val="center"/>
              <w:textAlignment w:val="center"/>
              <w:rPr>
                <w:rFonts w:asciiTheme="minorEastAsia" w:eastAsiaTheme="minorEastAsia" w:hAnsiTheme="minorEastAsia" w:cs="宋体"/>
                <w:color w:val="000000" w:themeColor="text1"/>
              </w:rPr>
            </w:pP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三维倾斜摄影</w:t>
            </w:r>
            <w:proofErr w:type="gramStart"/>
            <w:r>
              <w:rPr>
                <w:rFonts w:asciiTheme="minorEastAsia" w:eastAsiaTheme="minorEastAsia" w:hAnsiTheme="minorEastAsia" w:cs="宋体"/>
                <w:color w:val="000000" w:themeColor="text1"/>
              </w:rPr>
              <w:t>数据落图</w:t>
            </w:r>
            <w:proofErr w:type="gramEnd"/>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对三维模型数据进行轻量化处理、发布，并对模型进行调用</w:t>
            </w:r>
            <w:r>
              <w:rPr>
                <w:rFonts w:asciiTheme="minorEastAsia" w:eastAsiaTheme="minorEastAsia" w:hAnsiTheme="minorEastAsia" w:cs="宋体"/>
                <w:color w:val="000000" w:themeColor="text1"/>
              </w:rPr>
              <w:t>，作为</w:t>
            </w:r>
            <w:r>
              <w:rPr>
                <w:rFonts w:asciiTheme="minorEastAsia" w:eastAsiaTheme="minorEastAsia" w:hAnsiTheme="minorEastAsia" w:cs="宋体" w:hint="eastAsia"/>
                <w:color w:val="000000" w:themeColor="text1"/>
              </w:rPr>
              <w:t>义乌</w:t>
            </w:r>
            <w:r>
              <w:rPr>
                <w:rFonts w:asciiTheme="minorEastAsia" w:eastAsiaTheme="minorEastAsia" w:hAnsiTheme="minorEastAsia" w:cs="宋体"/>
                <w:color w:val="000000" w:themeColor="text1"/>
              </w:rPr>
              <w:t>市小流域</w:t>
            </w:r>
            <w:r>
              <w:rPr>
                <w:rFonts w:asciiTheme="minorEastAsia" w:eastAsiaTheme="minorEastAsia" w:hAnsiTheme="minorEastAsia" w:cs="宋体" w:hint="eastAsia"/>
                <w:color w:val="000000" w:themeColor="text1"/>
              </w:rPr>
              <w:t>山洪灾害预警与应急联动</w:t>
            </w:r>
            <w:r>
              <w:rPr>
                <w:rFonts w:asciiTheme="minorEastAsia" w:eastAsiaTheme="minorEastAsia" w:hAnsiTheme="minorEastAsia" w:cs="宋体"/>
                <w:color w:val="000000" w:themeColor="text1"/>
              </w:rPr>
              <w:t>应用的重要支撑底图。</w:t>
            </w:r>
          </w:p>
          <w:p w:rsidR="00595359" w:rsidRDefault="00595359">
            <w:pPr>
              <w:spacing w:line="360" w:lineRule="exact"/>
              <w:jc w:val="center"/>
              <w:textAlignment w:val="center"/>
              <w:rPr>
                <w:rFonts w:asciiTheme="minorEastAsia" w:eastAsiaTheme="minorEastAsia" w:hAnsiTheme="minorEastAsia" w:cs="宋体"/>
                <w:color w:val="000000" w:themeColor="text1"/>
              </w:rPr>
            </w:pP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视频监控</w:t>
            </w:r>
            <w:proofErr w:type="gramStart"/>
            <w:r>
              <w:rPr>
                <w:rFonts w:asciiTheme="minorEastAsia" w:eastAsiaTheme="minorEastAsia" w:hAnsiTheme="minorEastAsia" w:cs="宋体"/>
                <w:color w:val="000000" w:themeColor="text1"/>
              </w:rPr>
              <w:t>数据落图</w:t>
            </w:r>
            <w:proofErr w:type="gramEnd"/>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接入</w:t>
            </w:r>
            <w:proofErr w:type="gramStart"/>
            <w:r>
              <w:rPr>
                <w:rFonts w:asciiTheme="minorEastAsia" w:eastAsiaTheme="minorEastAsia" w:hAnsiTheme="minorEastAsia" w:cs="宋体" w:hint="eastAsia"/>
                <w:color w:val="000000" w:themeColor="text1"/>
              </w:rPr>
              <w:t>新建声</w:t>
            </w:r>
            <w:proofErr w:type="gramEnd"/>
            <w:r>
              <w:rPr>
                <w:rFonts w:asciiTheme="minorEastAsia" w:eastAsiaTheme="minorEastAsia" w:hAnsiTheme="minorEastAsia" w:cs="宋体" w:hint="eastAsia"/>
                <w:color w:val="000000" w:themeColor="text1"/>
              </w:rPr>
              <w:t>光电一体化预警设备监测数据，根据经纬度在地图上打点上图，显示水雨情站点名称和实时监测信息</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r w:rsidR="00595359">
        <w:trPr>
          <w:trHeight w:val="397"/>
        </w:trPr>
        <w:tc>
          <w:tcPr>
            <w:tcW w:w="65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w:t>
            </w:r>
          </w:p>
        </w:tc>
        <w:tc>
          <w:tcPr>
            <w:tcW w:w="1904"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村落及防御对象数据</w:t>
            </w:r>
          </w:p>
        </w:tc>
        <w:tc>
          <w:tcPr>
            <w:tcW w:w="5030"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接入流域村落数据，包含村落名称、防汛人员信息、位置信息等，在地图上打点上图，以房屋为单位显示防御对象信息</w:t>
            </w:r>
          </w:p>
        </w:tc>
        <w:tc>
          <w:tcPr>
            <w:tcW w:w="963"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项</w:t>
            </w:r>
          </w:p>
        </w:tc>
        <w:tc>
          <w:tcPr>
            <w:tcW w:w="752" w:type="dxa"/>
            <w:vAlign w:val="center"/>
          </w:tcPr>
          <w:p w:rsidR="00595359" w:rsidRDefault="00AE0396">
            <w:pPr>
              <w:spacing w:line="360" w:lineRule="exact"/>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p>
        </w:tc>
      </w:tr>
    </w:tbl>
    <w:p w:rsidR="00595359" w:rsidRDefault="00AE0396">
      <w:pPr>
        <w:spacing w:line="440" w:lineRule="exact"/>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备注：</w:t>
      </w:r>
      <w:r>
        <w:rPr>
          <w:rFonts w:asciiTheme="minorEastAsia" w:eastAsiaTheme="minorEastAsia" w:hAnsiTheme="minorEastAsia" w:cs="宋体" w:hint="eastAsia"/>
          <w:b/>
          <w:color w:val="000000" w:themeColor="text1"/>
        </w:rPr>
        <w:t>1.</w:t>
      </w:r>
      <w:r>
        <w:rPr>
          <w:rFonts w:asciiTheme="minorEastAsia" w:eastAsiaTheme="minorEastAsia" w:hAnsiTheme="minorEastAsia" w:cs="宋体" w:hint="eastAsia"/>
          <w:b/>
          <w:color w:val="000000" w:themeColor="text1"/>
        </w:rPr>
        <w:t>以上数量为预算量，具体数量有变动的按政府采购法相关规定执行，结算单价按合同单价。</w:t>
      </w:r>
    </w:p>
    <w:p w:rsidR="00595359" w:rsidRDefault="00AE0396">
      <w:pPr>
        <w:spacing w:line="360" w:lineRule="auto"/>
        <w:ind w:right="40"/>
        <w:rPr>
          <w:rFonts w:asciiTheme="minorEastAsia" w:eastAsiaTheme="minorEastAsia" w:hAnsiTheme="minorEastAsia" w:cs="宋体"/>
          <w:b/>
          <w:bCs/>
          <w:color w:val="000000" w:themeColor="text1"/>
          <w:spacing w:val="-4"/>
          <w:sz w:val="28"/>
          <w:szCs w:val="28"/>
        </w:rPr>
      </w:pPr>
      <w:r>
        <w:rPr>
          <w:rFonts w:asciiTheme="minorEastAsia" w:eastAsiaTheme="minorEastAsia" w:hAnsiTheme="minorEastAsia" w:cs="宋体" w:hint="eastAsia"/>
          <w:b/>
          <w:bCs/>
          <w:color w:val="000000" w:themeColor="text1"/>
          <w:spacing w:val="-4"/>
          <w:sz w:val="28"/>
          <w:szCs w:val="28"/>
        </w:rPr>
        <w:t>四、主要设备配置要求</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遥测终端应符合《</w:t>
      </w:r>
      <w:r>
        <w:rPr>
          <w:rFonts w:asciiTheme="minorEastAsia" w:eastAsiaTheme="minorEastAsia" w:hAnsiTheme="minorEastAsia" w:hint="eastAsia"/>
          <w:color w:val="000000" w:themeColor="text1"/>
        </w:rPr>
        <w:t xml:space="preserve">SL180-2015 </w:t>
      </w:r>
      <w:r>
        <w:rPr>
          <w:rFonts w:asciiTheme="minorEastAsia" w:eastAsiaTheme="minorEastAsia" w:hAnsiTheme="minorEastAsia" w:hint="eastAsia"/>
          <w:color w:val="000000" w:themeColor="text1"/>
        </w:rPr>
        <w:t>水文自动测报系统设备</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遥测终端机》、《</w:t>
      </w:r>
      <w:r>
        <w:rPr>
          <w:rFonts w:asciiTheme="minorEastAsia" w:eastAsiaTheme="minorEastAsia" w:hAnsiTheme="minorEastAsia" w:hint="eastAsia"/>
          <w:color w:val="000000" w:themeColor="text1"/>
        </w:rPr>
        <w:t xml:space="preserve">SZY203-2016 </w:t>
      </w:r>
      <w:r>
        <w:rPr>
          <w:rFonts w:asciiTheme="minorEastAsia" w:eastAsiaTheme="minorEastAsia" w:hAnsiTheme="minorEastAsia" w:hint="eastAsia"/>
          <w:color w:val="000000" w:themeColor="text1"/>
        </w:rPr>
        <w:t>水资源监测设备技术要求》、《</w:t>
      </w:r>
      <w:r>
        <w:rPr>
          <w:rFonts w:asciiTheme="minorEastAsia" w:eastAsiaTheme="minorEastAsia" w:hAnsiTheme="minorEastAsia" w:hint="eastAsia"/>
          <w:color w:val="000000" w:themeColor="text1"/>
        </w:rPr>
        <w:t xml:space="preserve">SZY205-2016 </w:t>
      </w:r>
      <w:r>
        <w:rPr>
          <w:rFonts w:asciiTheme="minorEastAsia" w:eastAsiaTheme="minorEastAsia" w:hAnsiTheme="minorEastAsia" w:hint="eastAsia"/>
          <w:color w:val="000000" w:themeColor="text1"/>
        </w:rPr>
        <w:t>水资源监测设备质量检验》、《</w:t>
      </w:r>
      <w:r>
        <w:rPr>
          <w:rFonts w:asciiTheme="minorEastAsia" w:eastAsiaTheme="minorEastAsia" w:hAnsiTheme="minorEastAsia" w:hint="eastAsia"/>
          <w:color w:val="000000" w:themeColor="text1"/>
        </w:rPr>
        <w:t xml:space="preserve">SZY206-2016 </w:t>
      </w:r>
      <w:r>
        <w:rPr>
          <w:rFonts w:asciiTheme="minorEastAsia" w:eastAsiaTheme="minorEastAsia" w:hAnsiTheme="minorEastAsia" w:hint="eastAsia"/>
          <w:color w:val="000000" w:themeColor="text1"/>
        </w:rPr>
        <w:t>水资源监测数据传输规约》、《</w:t>
      </w:r>
      <w:r>
        <w:rPr>
          <w:rFonts w:asciiTheme="minorEastAsia" w:eastAsiaTheme="minorEastAsia" w:hAnsiTheme="minorEastAsia" w:hint="eastAsia"/>
          <w:color w:val="000000" w:themeColor="text1"/>
        </w:rPr>
        <w:t xml:space="preserve">SL651-2014 </w:t>
      </w:r>
      <w:r>
        <w:rPr>
          <w:rFonts w:asciiTheme="minorEastAsia" w:eastAsiaTheme="minorEastAsia" w:hAnsiTheme="minorEastAsia" w:hint="eastAsia"/>
          <w:color w:val="000000" w:themeColor="text1"/>
        </w:rPr>
        <w:t>水文监测数据通信规约》</w:t>
      </w:r>
      <w:r>
        <w:rPr>
          <w:rFonts w:ascii="宋体" w:hAnsi="宋体" w:hint="eastAsia"/>
          <w:bCs/>
          <w:color w:val="000000" w:themeColor="text1"/>
        </w:rPr>
        <w:t>（中标后提供相关检测报告，本项不作为评审因素）</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roofErr w:type="gramStart"/>
      <w:r>
        <w:rPr>
          <w:rFonts w:asciiTheme="minorEastAsia" w:eastAsiaTheme="minorEastAsia" w:hAnsiTheme="minorEastAsia" w:hint="eastAsia"/>
          <w:color w:val="000000" w:themeColor="text1"/>
        </w:rPr>
        <w:t>设备超</w:t>
      </w:r>
      <w:proofErr w:type="gramEnd"/>
      <w:r>
        <w:rPr>
          <w:rFonts w:asciiTheme="minorEastAsia" w:eastAsiaTheme="minorEastAsia" w:hAnsiTheme="minorEastAsia" w:hint="eastAsia"/>
          <w:color w:val="000000" w:themeColor="text1"/>
        </w:rPr>
        <w:t>低功耗设计，具有多种工作模式；</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采集和传输一体化设计，通信稳定，节省成本</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集传统水文水资源监控装置机功能与</w:t>
      </w:r>
      <w:r>
        <w:rPr>
          <w:rFonts w:asciiTheme="minorEastAsia" w:eastAsiaTheme="minorEastAsia" w:hAnsiTheme="minorEastAsia" w:hint="eastAsia"/>
          <w:color w:val="000000" w:themeColor="text1"/>
        </w:rPr>
        <w:t>2.5G/3G/4G</w:t>
      </w:r>
      <w:r>
        <w:rPr>
          <w:rFonts w:asciiTheme="minorEastAsia" w:eastAsiaTheme="minorEastAsia" w:hAnsiTheme="minorEastAsia" w:hint="eastAsia"/>
          <w:color w:val="000000" w:themeColor="text1"/>
        </w:rPr>
        <w:t>传输功能于一体，实现水文</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水资源数据的采集、存储、显示、控制、报警及传输等综合功能；</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丰富的行业应用接口，可兼容采集多种工业传感器，提供</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个翻斗式雨量计接口、</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个</w:t>
      </w:r>
      <w:r>
        <w:rPr>
          <w:rFonts w:asciiTheme="minorEastAsia" w:eastAsiaTheme="minorEastAsia" w:hAnsiTheme="minorEastAsia" w:hint="eastAsia"/>
          <w:color w:val="000000" w:themeColor="text1"/>
        </w:rPr>
        <w:t>12</w:t>
      </w:r>
      <w:r>
        <w:rPr>
          <w:rFonts w:asciiTheme="minorEastAsia" w:eastAsiaTheme="minorEastAsia" w:hAnsiTheme="minorEastAsia" w:hint="eastAsia"/>
          <w:color w:val="000000" w:themeColor="text1"/>
        </w:rPr>
        <w:t>位</w:t>
      </w:r>
      <w:proofErr w:type="gramStart"/>
      <w:r>
        <w:rPr>
          <w:rFonts w:asciiTheme="minorEastAsia" w:eastAsiaTheme="minorEastAsia" w:hAnsiTheme="minorEastAsia" w:hint="eastAsia"/>
          <w:color w:val="000000" w:themeColor="text1"/>
        </w:rPr>
        <w:t>格雷码接口</w:t>
      </w:r>
      <w:proofErr w:type="gramEnd"/>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个</w:t>
      </w:r>
      <w:r>
        <w:rPr>
          <w:rFonts w:asciiTheme="minorEastAsia" w:eastAsiaTheme="minorEastAsia" w:hAnsiTheme="minorEastAsia" w:hint="eastAsia"/>
          <w:color w:val="000000" w:themeColor="text1"/>
        </w:rPr>
        <w:t>RS232</w:t>
      </w:r>
      <w:r>
        <w:rPr>
          <w:rFonts w:asciiTheme="minorEastAsia" w:eastAsiaTheme="minorEastAsia" w:hAnsiTheme="minorEastAsia" w:hint="eastAsia"/>
          <w:color w:val="000000" w:themeColor="text1"/>
        </w:rPr>
        <w:t>接口、</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个</w:t>
      </w:r>
      <w:r>
        <w:rPr>
          <w:rFonts w:asciiTheme="minorEastAsia" w:eastAsiaTheme="minorEastAsia" w:hAnsiTheme="minorEastAsia" w:hint="eastAsia"/>
          <w:color w:val="000000" w:themeColor="text1"/>
        </w:rPr>
        <w:t>RS485</w:t>
      </w:r>
      <w:r>
        <w:rPr>
          <w:rFonts w:asciiTheme="minorEastAsia" w:eastAsiaTheme="minorEastAsia" w:hAnsiTheme="minorEastAsia" w:hint="eastAsia"/>
          <w:color w:val="000000" w:themeColor="text1"/>
        </w:rPr>
        <w:t>接口、</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个</w:t>
      </w:r>
      <w:r>
        <w:rPr>
          <w:rFonts w:asciiTheme="minorEastAsia" w:eastAsiaTheme="minorEastAsia" w:hAnsiTheme="minorEastAsia" w:hint="eastAsia"/>
          <w:color w:val="000000" w:themeColor="text1"/>
        </w:rPr>
        <w:t>SDI-12</w:t>
      </w:r>
      <w:r>
        <w:rPr>
          <w:rFonts w:asciiTheme="minorEastAsia" w:eastAsiaTheme="minorEastAsia" w:hAnsiTheme="minorEastAsia" w:hint="eastAsia"/>
          <w:color w:val="000000" w:themeColor="text1"/>
        </w:rPr>
        <w:t>接口、</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路模拟量</w:t>
      </w:r>
      <w:r>
        <w:rPr>
          <w:rFonts w:asciiTheme="minorEastAsia" w:eastAsiaTheme="minorEastAsia" w:hAnsiTheme="minorEastAsia" w:hint="eastAsia"/>
          <w:color w:val="000000" w:themeColor="text1"/>
        </w:rPr>
        <w:lastRenderedPageBreak/>
        <w:t>输入接口（</w:t>
      </w:r>
      <w:r>
        <w:rPr>
          <w:rFonts w:asciiTheme="minorEastAsia" w:eastAsiaTheme="minorEastAsia" w:hAnsiTheme="minorEastAsia" w:hint="eastAsia"/>
          <w:color w:val="000000" w:themeColor="text1"/>
        </w:rPr>
        <w:t>16</w:t>
      </w:r>
      <w:r>
        <w:rPr>
          <w:rFonts w:asciiTheme="minorEastAsia" w:eastAsiaTheme="minorEastAsia" w:hAnsiTheme="minorEastAsia" w:hint="eastAsia"/>
          <w:color w:val="000000" w:themeColor="text1"/>
        </w:rPr>
        <w:t>位</w:t>
      </w:r>
      <w:r>
        <w:rPr>
          <w:rFonts w:asciiTheme="minorEastAsia" w:eastAsiaTheme="minorEastAsia" w:hAnsiTheme="minorEastAsia" w:hint="eastAsia"/>
          <w:color w:val="000000" w:themeColor="text1"/>
        </w:rPr>
        <w:t>AD</w:t>
      </w:r>
      <w:r>
        <w:rPr>
          <w:rFonts w:asciiTheme="minorEastAsia" w:eastAsiaTheme="minorEastAsia" w:hAnsiTheme="minorEastAsia" w:hint="eastAsia"/>
          <w:color w:val="000000" w:themeColor="text1"/>
        </w:rPr>
        <w:t>、支持</w:t>
      </w:r>
      <w:r>
        <w:rPr>
          <w:rFonts w:asciiTheme="minorEastAsia" w:eastAsiaTheme="minorEastAsia" w:hAnsiTheme="minorEastAsia" w:hint="eastAsia"/>
          <w:color w:val="000000" w:themeColor="text1"/>
        </w:rPr>
        <w:t>4-20mA</w:t>
      </w:r>
      <w:r>
        <w:rPr>
          <w:rFonts w:asciiTheme="minorEastAsia" w:eastAsiaTheme="minorEastAsia" w:hAnsiTheme="minorEastAsia" w:hint="eastAsia"/>
          <w:color w:val="000000" w:themeColor="text1"/>
        </w:rPr>
        <w:t>电流或</w:t>
      </w:r>
      <w:r>
        <w:rPr>
          <w:rFonts w:asciiTheme="minorEastAsia" w:eastAsiaTheme="minorEastAsia" w:hAnsiTheme="minorEastAsia" w:hint="eastAsia"/>
          <w:color w:val="000000" w:themeColor="text1"/>
        </w:rPr>
        <w:t>0-5V</w:t>
      </w:r>
      <w:r>
        <w:rPr>
          <w:rFonts w:asciiTheme="minorEastAsia" w:eastAsiaTheme="minorEastAsia" w:hAnsiTheme="minorEastAsia" w:hint="eastAsia"/>
          <w:color w:val="000000" w:themeColor="text1"/>
        </w:rPr>
        <w:t>电压信号）、</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路开关量输入接口、</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路开关量输出接口、</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路继电器输出，提供产品彩页扫描件；</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静态值守电流小于</w:t>
      </w:r>
      <w:r>
        <w:rPr>
          <w:rFonts w:asciiTheme="minorEastAsia" w:eastAsiaTheme="minorEastAsia" w:hAnsiTheme="minorEastAsia" w:hint="eastAsia"/>
          <w:color w:val="000000" w:themeColor="text1"/>
        </w:rPr>
        <w:t>1mA</w:t>
      </w:r>
      <w:bookmarkStart w:id="35" w:name="_Hlk95486994"/>
      <w:r>
        <w:rPr>
          <w:rFonts w:asciiTheme="minorEastAsia" w:eastAsiaTheme="minorEastAsia" w:hAnsiTheme="minorEastAsia" w:hint="eastAsia"/>
          <w:color w:val="000000" w:themeColor="text1"/>
        </w:rPr>
        <w:t>。</w:t>
      </w:r>
      <w:r>
        <w:rPr>
          <w:rFonts w:ascii="宋体" w:hAnsi="宋体" w:hint="eastAsia"/>
          <w:bCs/>
          <w:color w:val="000000" w:themeColor="text1"/>
        </w:rPr>
        <w:t>（提供相关检测报告，报告中有对应的技术指标，如</w:t>
      </w:r>
      <w:proofErr w:type="gramStart"/>
      <w:r>
        <w:rPr>
          <w:rFonts w:ascii="宋体" w:hAnsi="宋体" w:hint="eastAsia"/>
          <w:bCs/>
          <w:color w:val="000000" w:themeColor="text1"/>
        </w:rPr>
        <w:t>无报告</w:t>
      </w:r>
      <w:proofErr w:type="gramEnd"/>
      <w:r>
        <w:rPr>
          <w:rFonts w:ascii="宋体" w:hAnsi="宋体" w:hint="eastAsia"/>
          <w:bCs/>
          <w:color w:val="000000" w:themeColor="text1"/>
        </w:rPr>
        <w:t>或报告中没有对应的技术指标，按照负偏离处理；）</w:t>
      </w:r>
      <w:bookmarkEnd w:id="35"/>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具有国家版权局颁发的遥测终端嵌入式软件著作权登记证书。</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支持浙江省水文通信平台，支持水利内网</w:t>
      </w:r>
      <w:r>
        <w:rPr>
          <w:rFonts w:asciiTheme="minorEastAsia" w:eastAsiaTheme="minorEastAsia" w:hAnsiTheme="minorEastAsia" w:hint="eastAsia"/>
          <w:color w:val="000000" w:themeColor="text1"/>
        </w:rPr>
        <w:t>，提供接入承诺。</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支持大容量存储，长期保存设定参数及历史数据，提供</w:t>
      </w:r>
      <w:r>
        <w:rPr>
          <w:rFonts w:asciiTheme="minorEastAsia" w:eastAsiaTheme="minorEastAsia" w:hAnsiTheme="minorEastAsia" w:hint="eastAsia"/>
          <w:color w:val="000000" w:themeColor="text1"/>
        </w:rPr>
        <w:t>16MB</w:t>
      </w:r>
      <w:r>
        <w:rPr>
          <w:rFonts w:asciiTheme="minorEastAsia" w:eastAsiaTheme="minorEastAsia" w:hAnsiTheme="minorEastAsia" w:hint="eastAsia"/>
          <w:color w:val="000000" w:themeColor="text1"/>
        </w:rPr>
        <w:t>的数据存储空间，可存储</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年以上的采集数据，同时支持</w:t>
      </w:r>
      <w:r>
        <w:rPr>
          <w:rFonts w:asciiTheme="minorEastAsia" w:eastAsiaTheme="minorEastAsia" w:hAnsiTheme="minorEastAsia" w:hint="eastAsia"/>
          <w:color w:val="000000" w:themeColor="text1"/>
        </w:rPr>
        <w:t>TF</w:t>
      </w:r>
      <w:r>
        <w:rPr>
          <w:rFonts w:asciiTheme="minorEastAsia" w:eastAsiaTheme="minorEastAsia" w:hAnsiTheme="minorEastAsia" w:hint="eastAsia"/>
          <w:color w:val="000000" w:themeColor="text1"/>
        </w:rPr>
        <w:t>卡存储；</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高稳定性设计，专为无人值守环境而生；</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高标准工业级设计，非常适用于恶劣工业环境；</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rPr>
        <w:t>轻松实现设备远程监控和管理，更加节省人力物力；</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w:t>
      </w:r>
      <w:r>
        <w:rPr>
          <w:rFonts w:asciiTheme="minorEastAsia" w:eastAsiaTheme="minorEastAsia" w:hAnsiTheme="minorEastAsia" w:hint="eastAsia"/>
          <w:color w:val="000000" w:themeColor="text1"/>
        </w:rPr>
        <w:t>本地配置方式：支持液晶</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键盘配置方式和串口配置方式；</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远程维护：可以远程升级程序和远程参数设置。</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w:t>
      </w:r>
      <w:r>
        <w:rPr>
          <w:rFonts w:asciiTheme="minorEastAsia" w:eastAsiaTheme="minorEastAsia" w:hAnsiTheme="minorEastAsia" w:hint="eastAsia"/>
          <w:color w:val="000000" w:themeColor="text1"/>
        </w:rPr>
        <w:t>遥测终端具有手机端配置和展示程序：</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能实现远程修改设备报警阈值的</w:t>
      </w:r>
      <w:r>
        <w:rPr>
          <w:rFonts w:asciiTheme="minorEastAsia" w:eastAsiaTheme="minorEastAsia" w:hAnsiTheme="minorEastAsia" w:hint="eastAsia"/>
          <w:color w:val="000000" w:themeColor="text1"/>
        </w:rPr>
        <w:t>功能，提供功能截图材料。</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能实现远程控制设备触发报警和恢复报警的功能，并以短信方式及时通知管理人员，提供功能截图。</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能实现远程控制音</w:t>
      </w:r>
      <w:proofErr w:type="gramStart"/>
      <w:r>
        <w:rPr>
          <w:rFonts w:asciiTheme="minorEastAsia" w:eastAsiaTheme="minorEastAsia" w:hAnsiTheme="minorEastAsia" w:hint="eastAsia"/>
          <w:color w:val="000000" w:themeColor="text1"/>
        </w:rPr>
        <w:t>柱进行</w:t>
      </w:r>
      <w:proofErr w:type="gramEnd"/>
      <w:r>
        <w:rPr>
          <w:rFonts w:asciiTheme="minorEastAsia" w:eastAsiaTheme="minorEastAsia" w:hAnsiTheme="minorEastAsia" w:hint="eastAsia"/>
          <w:color w:val="000000" w:themeColor="text1"/>
        </w:rPr>
        <w:t>直播喊话的功能，提供功能截图。</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能实现多设备之间区域联动，实现上下游区域的联动预警的功能，提供功能截图。</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能实现以图形和表格方式展示水位、雨量历史数据；以地图的方式展示实时水位、实时雨量、报警状态的功能，提供功能截图。</w:t>
      </w:r>
    </w:p>
    <w:p w:rsidR="00595359" w:rsidRDefault="00AE0396">
      <w:pPr>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2.</w:t>
      </w:r>
      <w:r>
        <w:rPr>
          <w:rFonts w:asciiTheme="minorEastAsia" w:eastAsiaTheme="minorEastAsia" w:hAnsiTheme="minorEastAsia" w:cs="宋体" w:hint="eastAsia"/>
          <w:b/>
          <w:bCs/>
          <w:color w:val="000000" w:themeColor="text1"/>
        </w:rPr>
        <w:t>雷达水位计</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工作频率：</w:t>
      </w:r>
      <w:r>
        <w:rPr>
          <w:rFonts w:asciiTheme="minorEastAsia" w:eastAsiaTheme="minorEastAsia" w:hAnsiTheme="minorEastAsia" w:hint="eastAsia"/>
          <w:color w:val="000000" w:themeColor="text1"/>
        </w:rPr>
        <w:t>26GHz</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PTOF</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测量范围；</w:t>
      </w:r>
      <w:r>
        <w:rPr>
          <w:rFonts w:asciiTheme="minorEastAsia" w:eastAsiaTheme="minorEastAsia" w:hAnsiTheme="minorEastAsia" w:hint="eastAsia"/>
          <w:color w:val="000000" w:themeColor="text1"/>
        </w:rPr>
        <w:t>0~30M</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测量精度：±</w:t>
      </w:r>
      <w:r>
        <w:rPr>
          <w:rFonts w:asciiTheme="minorEastAsia" w:eastAsiaTheme="minorEastAsia" w:hAnsiTheme="minorEastAsia" w:hint="eastAsia"/>
          <w:color w:val="000000" w:themeColor="text1"/>
        </w:rPr>
        <w:t>3mm</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盲区：天线末端（常规</w:t>
      </w:r>
      <w:r>
        <w:rPr>
          <w:rFonts w:asciiTheme="minorEastAsia" w:eastAsiaTheme="minorEastAsia" w:hAnsiTheme="minorEastAsia" w:hint="eastAsia"/>
          <w:color w:val="000000" w:themeColor="text1"/>
        </w:rPr>
        <w:t>&lt;0.3m</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显示分辨率：</w:t>
      </w:r>
      <w:r>
        <w:rPr>
          <w:rFonts w:asciiTheme="minorEastAsia" w:eastAsiaTheme="minorEastAsia" w:hAnsiTheme="minorEastAsia" w:hint="eastAsia"/>
          <w:color w:val="000000" w:themeColor="text1"/>
        </w:rPr>
        <w:t>1mm</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仪表启动时间：＜</w:t>
      </w:r>
      <w:r>
        <w:rPr>
          <w:rFonts w:asciiTheme="minorEastAsia" w:eastAsiaTheme="minorEastAsia" w:hAnsiTheme="minorEastAsia" w:hint="eastAsia"/>
          <w:color w:val="000000" w:themeColor="text1"/>
        </w:rPr>
        <w:t>40S</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仪表采样速率：</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S</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天线波束角度：</w:t>
      </w: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°或</w:t>
      </w:r>
      <w:r>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°（锥形天线，不锈钢材质）；</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功耗：</w:t>
      </w:r>
      <w:r>
        <w:rPr>
          <w:rFonts w:asciiTheme="minorEastAsia" w:eastAsiaTheme="minorEastAsia" w:hAnsiTheme="minorEastAsia" w:hint="eastAsia"/>
          <w:color w:val="000000" w:themeColor="text1"/>
        </w:rPr>
        <w:t>Max.12mA</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RS-485</w:t>
      </w:r>
      <w:r>
        <w:rPr>
          <w:rFonts w:asciiTheme="minorEastAsia" w:eastAsiaTheme="minorEastAsia" w:hAnsiTheme="minorEastAsia" w:hint="eastAsia"/>
          <w:color w:val="000000" w:themeColor="text1"/>
        </w:rPr>
        <w:t>接口输出</w:t>
      </w:r>
      <w:r>
        <w:rPr>
          <w:rFonts w:asciiTheme="minorEastAsia" w:eastAsiaTheme="minorEastAsia" w:hAnsiTheme="minorEastAsia" w:hint="eastAsia"/>
          <w:color w:val="000000" w:themeColor="text1"/>
        </w:rPr>
        <w:t xml:space="preserve"> /12V.DC</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10.</w:t>
      </w:r>
      <w:r>
        <w:rPr>
          <w:rFonts w:asciiTheme="minorEastAsia" w:eastAsiaTheme="minorEastAsia" w:hAnsiTheme="minorEastAsia" w:hint="eastAsia"/>
          <w:color w:val="000000" w:themeColor="text1"/>
        </w:rPr>
        <w:t>供电电压：</w:t>
      </w:r>
      <w:r>
        <w:rPr>
          <w:rFonts w:asciiTheme="minorEastAsia" w:eastAsiaTheme="minorEastAsia" w:hAnsiTheme="minorEastAsia" w:hint="eastAsia"/>
          <w:color w:val="000000" w:themeColor="text1"/>
        </w:rPr>
        <w:t>6~26V.DC</w:t>
      </w:r>
      <w:r>
        <w:rPr>
          <w:rFonts w:asciiTheme="minorEastAsia" w:eastAsiaTheme="minorEastAsia" w:hAnsiTheme="minorEastAsia" w:hint="eastAsia"/>
          <w:color w:val="000000" w:themeColor="text1"/>
        </w:rPr>
        <w:t>（标准值：</w:t>
      </w:r>
      <w:r>
        <w:rPr>
          <w:rFonts w:asciiTheme="minorEastAsia" w:eastAsiaTheme="minorEastAsia" w:hAnsiTheme="minorEastAsia" w:hint="eastAsia"/>
          <w:color w:val="000000" w:themeColor="text1"/>
        </w:rPr>
        <w:t>12V.DC</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rPr>
        <w:t>过程温度：</w:t>
      </w:r>
      <w:r>
        <w:rPr>
          <w:rFonts w:asciiTheme="minorEastAsia" w:eastAsiaTheme="minorEastAsia" w:hAnsiTheme="minorEastAsia" w:hint="eastAsia"/>
          <w:color w:val="000000" w:themeColor="text1"/>
        </w:rPr>
        <w:t xml:space="preserve">-40 ~ + 100 </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w:t>
      </w:r>
      <w:r>
        <w:rPr>
          <w:rFonts w:asciiTheme="minorEastAsia" w:eastAsiaTheme="minorEastAsia" w:hAnsiTheme="minorEastAsia" w:hint="eastAsia"/>
          <w:color w:val="000000" w:themeColor="text1"/>
        </w:rPr>
        <w:t>相对湿度：≤</w:t>
      </w:r>
      <w:r>
        <w:rPr>
          <w:rFonts w:asciiTheme="minorEastAsia" w:eastAsiaTheme="minorEastAsia" w:hAnsiTheme="minorEastAsia" w:hint="eastAsia"/>
          <w:color w:val="000000" w:themeColor="text1"/>
        </w:rPr>
        <w:t>95 %</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w:t>
      </w:r>
      <w:r>
        <w:rPr>
          <w:rFonts w:asciiTheme="minorEastAsia" w:eastAsiaTheme="minorEastAsia" w:hAnsiTheme="minorEastAsia" w:hint="eastAsia"/>
          <w:color w:val="000000" w:themeColor="text1"/>
        </w:rPr>
        <w:t>防护等级：</w:t>
      </w:r>
      <w:r>
        <w:rPr>
          <w:rFonts w:asciiTheme="minorEastAsia" w:eastAsiaTheme="minorEastAsia" w:hAnsiTheme="minorEastAsia" w:hint="eastAsia"/>
          <w:color w:val="000000" w:themeColor="text1"/>
        </w:rPr>
        <w:t>IP67</w:t>
      </w:r>
      <w:r>
        <w:rPr>
          <w:rFonts w:asciiTheme="minorEastAsia" w:eastAsiaTheme="minorEastAsia" w:hAnsiTheme="minorEastAsia" w:hint="eastAsia"/>
          <w:color w:val="000000" w:themeColor="text1"/>
        </w:rPr>
        <w:t>（铝、不锈钢外壳）</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14.RS-485</w:t>
      </w:r>
      <w:r>
        <w:rPr>
          <w:rFonts w:asciiTheme="minorEastAsia" w:eastAsiaTheme="minorEastAsia" w:hAnsiTheme="minorEastAsia" w:hint="eastAsia"/>
          <w:color w:val="000000" w:themeColor="text1"/>
        </w:rPr>
        <w:t>接口输出方式</w:t>
      </w:r>
      <w:r>
        <w:rPr>
          <w:rFonts w:asciiTheme="minorEastAsia" w:eastAsiaTheme="minorEastAsia" w:hAnsiTheme="minorEastAsia" w:hint="eastAsia"/>
          <w:color w:val="000000" w:themeColor="text1"/>
        </w:rPr>
        <w:t xml:space="preserve"> / MODBUS</w:t>
      </w:r>
      <w:r>
        <w:rPr>
          <w:rFonts w:asciiTheme="minorEastAsia" w:eastAsiaTheme="minorEastAsia" w:hAnsiTheme="minorEastAsia" w:hint="eastAsia"/>
          <w:color w:val="000000" w:themeColor="text1"/>
        </w:rPr>
        <w:t>通讯功能，</w:t>
      </w:r>
      <w:r>
        <w:rPr>
          <w:rFonts w:asciiTheme="minorEastAsia" w:eastAsiaTheme="minorEastAsia" w:hAnsiTheme="minorEastAsia" w:hint="eastAsia"/>
          <w:color w:val="000000" w:themeColor="text1"/>
        </w:rPr>
        <w:t>SDI-12</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w:t>
      </w:r>
      <w:r>
        <w:rPr>
          <w:rFonts w:asciiTheme="minorEastAsia" w:eastAsiaTheme="minorEastAsia" w:hAnsiTheme="minorEastAsia" w:hint="eastAsia"/>
          <w:color w:val="000000" w:themeColor="text1"/>
        </w:rPr>
        <w:t>输出参数：隔离</w:t>
      </w:r>
      <w:r>
        <w:rPr>
          <w:rFonts w:asciiTheme="minorEastAsia" w:eastAsiaTheme="minorEastAsia" w:hAnsiTheme="minorEastAsia" w:hint="eastAsia"/>
          <w:color w:val="000000" w:themeColor="text1"/>
        </w:rPr>
        <w:t>5V</w:t>
      </w:r>
      <w:r>
        <w:rPr>
          <w:rFonts w:asciiTheme="minorEastAsia" w:eastAsiaTheme="minorEastAsia" w:hAnsiTheme="minorEastAsia" w:hint="eastAsia"/>
          <w:color w:val="000000" w:themeColor="text1"/>
        </w:rPr>
        <w:t>电平，</w:t>
      </w:r>
      <w:r>
        <w:rPr>
          <w:rFonts w:asciiTheme="minorEastAsia" w:eastAsiaTheme="minorEastAsia" w:hAnsiTheme="minorEastAsia" w:hint="eastAsia"/>
          <w:color w:val="000000" w:themeColor="text1"/>
        </w:rPr>
        <w:t>MODBUS</w:t>
      </w:r>
      <w:r>
        <w:rPr>
          <w:rFonts w:asciiTheme="minorEastAsia" w:eastAsiaTheme="minorEastAsia" w:hAnsiTheme="minorEastAsia" w:hint="eastAsia"/>
          <w:color w:val="000000" w:themeColor="text1"/>
        </w:rPr>
        <w:t>协议，波特率</w:t>
      </w:r>
      <w:r>
        <w:rPr>
          <w:rFonts w:asciiTheme="minorEastAsia" w:eastAsiaTheme="minorEastAsia" w:hAnsiTheme="minorEastAsia" w:hint="eastAsia"/>
          <w:color w:val="000000" w:themeColor="text1"/>
        </w:rPr>
        <w:t>9.6Kbps</w:t>
      </w:r>
      <w:r>
        <w:rPr>
          <w:rFonts w:asciiTheme="minorEastAsia" w:eastAsiaTheme="minorEastAsia" w:hAnsiTheme="minorEastAsia" w:hint="eastAsia"/>
          <w:color w:val="000000" w:themeColor="text1"/>
        </w:rPr>
        <w:t>，数据格式</w:t>
      </w:r>
      <w:r>
        <w:rPr>
          <w:rFonts w:asciiTheme="minorEastAsia" w:eastAsiaTheme="minorEastAsia" w:hAnsiTheme="minorEastAsia" w:hint="eastAsia"/>
          <w:color w:val="000000" w:themeColor="text1"/>
        </w:rPr>
        <w:t>8N1</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w:t>
      </w:r>
      <w:r>
        <w:rPr>
          <w:rFonts w:asciiTheme="minorEastAsia" w:eastAsiaTheme="minorEastAsia" w:hAnsiTheme="minorEastAsia" w:hint="eastAsia"/>
          <w:color w:val="000000" w:themeColor="text1"/>
        </w:rPr>
        <w:t>安装方式：</w:t>
      </w:r>
      <w:r>
        <w:rPr>
          <w:rFonts w:asciiTheme="minorEastAsia" w:eastAsiaTheme="minorEastAsia" w:hAnsiTheme="minorEastAsia" w:hint="eastAsia"/>
          <w:color w:val="000000" w:themeColor="text1"/>
        </w:rPr>
        <w:t>G1-1/2A</w:t>
      </w:r>
      <w:r>
        <w:rPr>
          <w:rFonts w:asciiTheme="minorEastAsia" w:eastAsiaTheme="minorEastAsia" w:hAnsiTheme="minorEastAsia" w:hint="eastAsia"/>
          <w:color w:val="000000" w:themeColor="text1"/>
        </w:rPr>
        <w:t>螺纹或法兰配防雨罩可选。</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17.</w:t>
      </w:r>
      <w:r>
        <w:rPr>
          <w:rFonts w:asciiTheme="minorEastAsia" w:eastAsiaTheme="minorEastAsia" w:hAnsiTheme="minorEastAsia" w:hint="eastAsia"/>
          <w:color w:val="000000" w:themeColor="text1"/>
        </w:rPr>
        <w:t>符合</w:t>
      </w:r>
      <w:r>
        <w:rPr>
          <w:rFonts w:asciiTheme="minorEastAsia" w:eastAsiaTheme="minorEastAsia" w:hAnsiTheme="minorEastAsia" w:hint="eastAsia"/>
          <w:color w:val="000000" w:themeColor="text1"/>
        </w:rPr>
        <w:t>GB/T27993-2011</w:t>
      </w:r>
      <w:r>
        <w:rPr>
          <w:rFonts w:asciiTheme="minorEastAsia" w:eastAsiaTheme="minorEastAsia" w:hAnsiTheme="minorEastAsia" w:hint="eastAsia"/>
          <w:color w:val="000000" w:themeColor="text1"/>
        </w:rPr>
        <w:t>《水位测量仪器通用技术条件》</w:t>
      </w:r>
      <w:r>
        <w:rPr>
          <w:rFonts w:ascii="宋体" w:hAnsi="宋体" w:hint="eastAsia"/>
          <w:bCs/>
          <w:color w:val="000000" w:themeColor="text1"/>
        </w:rPr>
        <w:t>（中标后提供相关检测报告，本项不作为评审因素）</w:t>
      </w:r>
    </w:p>
    <w:p w:rsidR="00595359" w:rsidRDefault="00AE0396">
      <w:pPr>
        <w:snapToGrid w:val="0"/>
        <w:spacing w:line="440" w:lineRule="exact"/>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3.</w:t>
      </w:r>
      <w:r>
        <w:rPr>
          <w:rFonts w:asciiTheme="minorEastAsia" w:eastAsiaTheme="minorEastAsia" w:hAnsiTheme="minorEastAsia" w:cs="宋体" w:hint="eastAsia"/>
          <w:b/>
          <w:bCs/>
          <w:color w:val="000000" w:themeColor="text1"/>
        </w:rPr>
        <w:t>智能球机</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摄像机靶面尺寸不小于</w:t>
      </w:r>
      <w:r>
        <w:rPr>
          <w:rFonts w:asciiTheme="minorEastAsia" w:eastAsiaTheme="minorEastAsia" w:hAnsiTheme="minorEastAsia" w:hint="eastAsia"/>
          <w:color w:val="000000" w:themeColor="text1"/>
        </w:rPr>
        <w:t>1/1.8</w:t>
      </w:r>
      <w:r>
        <w:rPr>
          <w:rFonts w:asciiTheme="minorEastAsia" w:eastAsiaTheme="minorEastAsia" w:hAnsiTheme="minorEastAsia" w:hint="eastAsia"/>
          <w:color w:val="000000" w:themeColor="text1"/>
        </w:rPr>
        <w:t>英寸</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摄像机内置两个图像传感器，可分别输出黑白视频图像和彩色视频图像，并可对这两路视频图像进行融合输出</w:t>
      </w:r>
      <w:r>
        <w:rPr>
          <w:rFonts w:ascii="宋体" w:hAnsi="宋体" w:hint="eastAsia"/>
          <w:bCs/>
          <w:color w:val="000000" w:themeColor="text1"/>
        </w:rPr>
        <w:t>（提供相关检测报告，报告中有对应的技术指标，如</w:t>
      </w:r>
      <w:proofErr w:type="gramStart"/>
      <w:r>
        <w:rPr>
          <w:rFonts w:ascii="宋体" w:hAnsi="宋体" w:hint="eastAsia"/>
          <w:bCs/>
          <w:color w:val="000000" w:themeColor="text1"/>
        </w:rPr>
        <w:t>无报告</w:t>
      </w:r>
      <w:proofErr w:type="gramEnd"/>
      <w:r>
        <w:rPr>
          <w:rFonts w:ascii="宋体" w:hAnsi="宋体" w:hint="eastAsia"/>
          <w:bCs/>
          <w:color w:val="000000" w:themeColor="text1"/>
        </w:rPr>
        <w:t>或报告中没有对应的技术指标，按照负偏离处理；）</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内置</w:t>
      </w:r>
      <w:r>
        <w:rPr>
          <w:rFonts w:asciiTheme="minorEastAsia" w:eastAsiaTheme="minorEastAsia" w:hAnsiTheme="minorEastAsia" w:hint="eastAsia"/>
          <w:color w:val="000000" w:themeColor="text1"/>
        </w:rPr>
        <w:t>GP</w:t>
      </w:r>
      <w:r>
        <w:rPr>
          <w:rFonts w:asciiTheme="minorEastAsia" w:eastAsiaTheme="minorEastAsia" w:hAnsiTheme="minorEastAsia" w:hint="eastAsia"/>
          <w:color w:val="000000" w:themeColor="text1"/>
        </w:rPr>
        <w:t>U</w:t>
      </w:r>
      <w:r>
        <w:rPr>
          <w:rFonts w:asciiTheme="minorEastAsia" w:eastAsiaTheme="minorEastAsia" w:hAnsiTheme="minorEastAsia" w:hint="eastAsia"/>
          <w:color w:val="000000" w:themeColor="text1"/>
        </w:rPr>
        <w:t>芯片</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支持</w:t>
      </w:r>
      <w:r>
        <w:rPr>
          <w:rFonts w:asciiTheme="minorEastAsia" w:eastAsiaTheme="minorEastAsia" w:hAnsiTheme="minorEastAsia" w:hint="eastAsia"/>
          <w:color w:val="000000" w:themeColor="text1"/>
        </w:rPr>
        <w:t>25</w:t>
      </w:r>
      <w:r>
        <w:rPr>
          <w:rFonts w:asciiTheme="minorEastAsia" w:eastAsiaTheme="minorEastAsia" w:hAnsiTheme="minorEastAsia" w:hint="eastAsia"/>
          <w:color w:val="000000" w:themeColor="text1"/>
        </w:rPr>
        <w:t>倍光学变倍</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视频图像分辨率</w:t>
      </w:r>
      <w:proofErr w:type="gramStart"/>
      <w:r>
        <w:rPr>
          <w:rFonts w:asciiTheme="minorEastAsia" w:eastAsiaTheme="minorEastAsia" w:hAnsiTheme="minorEastAsia" w:hint="eastAsia"/>
          <w:color w:val="000000" w:themeColor="text1"/>
        </w:rPr>
        <w:t>与帧率不</w:t>
      </w:r>
      <w:proofErr w:type="gramEnd"/>
      <w:r>
        <w:rPr>
          <w:rFonts w:asciiTheme="minorEastAsia" w:eastAsiaTheme="minorEastAsia" w:hAnsiTheme="minorEastAsia" w:hint="eastAsia"/>
          <w:color w:val="000000" w:themeColor="text1"/>
        </w:rPr>
        <w:t>小于</w:t>
      </w:r>
      <w:r>
        <w:rPr>
          <w:rFonts w:asciiTheme="minorEastAsia" w:eastAsiaTheme="minorEastAsia" w:hAnsiTheme="minorEastAsia" w:hint="eastAsia"/>
          <w:color w:val="000000" w:themeColor="text1"/>
        </w:rPr>
        <w:t>2560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1440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25</w:t>
      </w:r>
      <w:r>
        <w:rPr>
          <w:rFonts w:asciiTheme="minorEastAsia" w:eastAsiaTheme="minorEastAsia" w:hAnsiTheme="minorEastAsia" w:hint="eastAsia"/>
          <w:color w:val="000000" w:themeColor="text1"/>
        </w:rPr>
        <w:t>帧</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秒</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最低照度可达彩色</w:t>
      </w:r>
      <w:r>
        <w:rPr>
          <w:rFonts w:asciiTheme="minorEastAsia" w:eastAsiaTheme="minorEastAsia" w:hAnsiTheme="minorEastAsia" w:hint="eastAsia"/>
          <w:color w:val="000000" w:themeColor="text1"/>
        </w:rPr>
        <w:t>0.0002 lx</w:t>
      </w:r>
      <w:r>
        <w:rPr>
          <w:rFonts w:asciiTheme="minorEastAsia" w:eastAsiaTheme="minorEastAsia" w:hAnsiTheme="minorEastAsia" w:hint="eastAsia"/>
          <w:color w:val="000000" w:themeColor="text1"/>
        </w:rPr>
        <w:t>，黑白</w:t>
      </w:r>
      <w:r>
        <w:rPr>
          <w:rFonts w:asciiTheme="minorEastAsia" w:eastAsiaTheme="minorEastAsia" w:hAnsiTheme="minorEastAsia" w:hint="eastAsia"/>
          <w:color w:val="000000" w:themeColor="text1"/>
        </w:rPr>
        <w:t>0.0001 lx</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红外距离不小于</w:t>
      </w:r>
      <w:r>
        <w:rPr>
          <w:rFonts w:asciiTheme="minorEastAsia" w:eastAsiaTheme="minorEastAsia" w:hAnsiTheme="minorEastAsia" w:hint="eastAsia"/>
          <w:color w:val="000000" w:themeColor="text1"/>
        </w:rPr>
        <w:t>200</w:t>
      </w:r>
      <w:r>
        <w:rPr>
          <w:rFonts w:asciiTheme="minorEastAsia" w:eastAsiaTheme="minorEastAsia" w:hAnsiTheme="minorEastAsia" w:hint="eastAsia"/>
          <w:color w:val="000000" w:themeColor="text1"/>
        </w:rPr>
        <w:t>米</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支持对镜头前玻璃进行加热，去除玻璃上的冰状和水附着物</w:t>
      </w:r>
    </w:p>
    <w:p w:rsidR="00595359" w:rsidRDefault="00AE0396">
      <w:pPr>
        <w:spacing w:line="440" w:lineRule="exact"/>
        <w:ind w:right="40" w:firstLineChars="200" w:firstLine="480"/>
        <w:rPr>
          <w:rFonts w:ascii="宋体" w:hAnsi="宋体"/>
          <w:bCs/>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设备补光自动模式，设备具有亮度限制调节功能，限制等级在</w:t>
      </w:r>
      <w:r>
        <w:rPr>
          <w:rFonts w:asciiTheme="minorEastAsia" w:eastAsiaTheme="minorEastAsia" w:hAnsiTheme="minorEastAsia" w:hint="eastAsia"/>
          <w:color w:val="000000" w:themeColor="text1"/>
        </w:rPr>
        <w:t>0~100</w:t>
      </w:r>
      <w:r>
        <w:rPr>
          <w:rFonts w:asciiTheme="minorEastAsia" w:eastAsiaTheme="minorEastAsia" w:hAnsiTheme="minorEastAsia" w:hint="eastAsia"/>
          <w:color w:val="000000" w:themeColor="text1"/>
        </w:rPr>
        <w:t>可调。具有白光增强设置选项，开启后，在夜晚模式下，可开启白光灯，白光亮度等级在</w:t>
      </w:r>
      <w:r>
        <w:rPr>
          <w:rFonts w:asciiTheme="minorEastAsia" w:eastAsiaTheme="minorEastAsia" w:hAnsiTheme="minorEastAsia" w:hint="eastAsia"/>
          <w:color w:val="000000" w:themeColor="text1"/>
        </w:rPr>
        <w:t>0~100</w:t>
      </w:r>
      <w:r>
        <w:rPr>
          <w:rFonts w:asciiTheme="minorEastAsia" w:eastAsiaTheme="minorEastAsia" w:hAnsiTheme="minorEastAsia" w:hint="eastAsia"/>
          <w:color w:val="000000" w:themeColor="text1"/>
        </w:rPr>
        <w:t>可调</w:t>
      </w:r>
      <w:r>
        <w:rPr>
          <w:rFonts w:ascii="宋体" w:hAnsi="宋体" w:hint="eastAsia"/>
          <w:bCs/>
          <w:color w:val="000000" w:themeColor="text1"/>
        </w:rPr>
        <w:t>（提供相关检测报告，报告中有对应的技术指标，如</w:t>
      </w:r>
      <w:proofErr w:type="gramStart"/>
      <w:r>
        <w:rPr>
          <w:rFonts w:ascii="宋体" w:hAnsi="宋体" w:hint="eastAsia"/>
          <w:bCs/>
          <w:color w:val="000000" w:themeColor="text1"/>
        </w:rPr>
        <w:t>无报告</w:t>
      </w:r>
      <w:proofErr w:type="gramEnd"/>
      <w:r>
        <w:rPr>
          <w:rFonts w:ascii="宋体" w:hAnsi="宋体" w:hint="eastAsia"/>
          <w:bCs/>
          <w:color w:val="000000" w:themeColor="text1"/>
        </w:rPr>
        <w:t>或报告中没有对应的技术指标，按照负偏离处理；）</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白光灯色温为：</w:t>
      </w:r>
      <w:r>
        <w:rPr>
          <w:rFonts w:asciiTheme="minorEastAsia" w:eastAsiaTheme="minorEastAsia" w:hAnsiTheme="minorEastAsia" w:hint="eastAsia"/>
          <w:color w:val="000000" w:themeColor="text1"/>
        </w:rPr>
        <w:t>3000K</w:t>
      </w:r>
      <w:r>
        <w:rPr>
          <w:rFonts w:asciiTheme="minorEastAsia" w:eastAsiaTheme="minorEastAsia" w:hAnsiTheme="minorEastAsia" w:hint="eastAsia"/>
          <w:color w:val="000000" w:themeColor="text1"/>
        </w:rPr>
        <w:t>，红外灯光波长为：</w:t>
      </w:r>
      <w:r>
        <w:rPr>
          <w:rFonts w:asciiTheme="minorEastAsia" w:eastAsiaTheme="minorEastAsia" w:hAnsiTheme="minorEastAsia" w:hint="eastAsia"/>
          <w:color w:val="000000" w:themeColor="text1"/>
        </w:rPr>
        <w:t>750nm</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设备红外光利用率不小于</w:t>
      </w:r>
      <w:r>
        <w:rPr>
          <w:rFonts w:asciiTheme="minorEastAsia" w:eastAsiaTheme="minorEastAsia" w:hAnsiTheme="minorEastAsia" w:hint="eastAsia"/>
          <w:color w:val="000000" w:themeColor="text1"/>
        </w:rPr>
        <w:t>80%</w:t>
      </w:r>
      <w:r>
        <w:rPr>
          <w:rFonts w:ascii="宋体" w:hAnsi="宋体" w:hint="eastAsia"/>
          <w:bCs/>
          <w:color w:val="000000" w:themeColor="text1"/>
        </w:rPr>
        <w:t>（提供相关检测报告，报告中有对应的技术指标，如</w:t>
      </w:r>
      <w:proofErr w:type="gramStart"/>
      <w:r>
        <w:rPr>
          <w:rFonts w:ascii="宋体" w:hAnsi="宋体" w:hint="eastAsia"/>
          <w:bCs/>
          <w:color w:val="000000" w:themeColor="text1"/>
        </w:rPr>
        <w:t>无报告</w:t>
      </w:r>
      <w:proofErr w:type="gramEnd"/>
      <w:r>
        <w:rPr>
          <w:rFonts w:ascii="宋体" w:hAnsi="宋体" w:hint="eastAsia"/>
          <w:bCs/>
          <w:color w:val="000000" w:themeColor="text1"/>
        </w:rPr>
        <w:t>或报告中没有对应的技术指标，按照负偏离处理；）</w:t>
      </w:r>
    </w:p>
    <w:p w:rsidR="00595359" w:rsidRDefault="00AE0396">
      <w:pPr>
        <w:spacing w:line="440" w:lineRule="exact"/>
        <w:ind w:right="40"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4.400</w:t>
      </w:r>
      <w:r>
        <w:rPr>
          <w:rFonts w:asciiTheme="minorEastAsia" w:eastAsiaTheme="minorEastAsia" w:hAnsiTheme="minorEastAsia" w:cs="宋体" w:hint="eastAsia"/>
          <w:b/>
          <w:bCs/>
          <w:color w:val="000000" w:themeColor="text1"/>
        </w:rPr>
        <w:t>万</w:t>
      </w:r>
      <w:proofErr w:type="gramStart"/>
      <w:r>
        <w:rPr>
          <w:rFonts w:asciiTheme="minorEastAsia" w:eastAsiaTheme="minorEastAsia" w:hAnsiTheme="minorEastAsia" w:cs="宋体" w:hint="eastAsia"/>
          <w:b/>
          <w:bCs/>
          <w:color w:val="000000" w:themeColor="text1"/>
        </w:rPr>
        <w:t>星光级筒</w:t>
      </w:r>
      <w:proofErr w:type="gramEnd"/>
      <w:r>
        <w:rPr>
          <w:rFonts w:asciiTheme="minorEastAsia" w:eastAsiaTheme="minorEastAsia" w:hAnsiTheme="minorEastAsia" w:cs="宋体" w:hint="eastAsia"/>
          <w:b/>
          <w:bCs/>
          <w:color w:val="000000" w:themeColor="text1"/>
        </w:rPr>
        <w:t>机</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分辨率设置为</w:t>
      </w:r>
      <w:r>
        <w:rPr>
          <w:rFonts w:asciiTheme="minorEastAsia" w:eastAsiaTheme="minorEastAsia" w:hAnsiTheme="minorEastAsia" w:hint="eastAsia"/>
          <w:color w:val="000000" w:themeColor="text1"/>
        </w:rPr>
        <w:t>2560</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1440@25fps</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具有不小于</w:t>
      </w:r>
      <w:r>
        <w:rPr>
          <w:rFonts w:asciiTheme="minorEastAsia" w:eastAsiaTheme="minorEastAsia" w:hAnsiTheme="minorEastAsia" w:hint="eastAsia"/>
          <w:color w:val="000000" w:themeColor="text1"/>
        </w:rPr>
        <w:t>1/1.8"</w:t>
      </w:r>
      <w:r>
        <w:rPr>
          <w:rFonts w:asciiTheme="minorEastAsia" w:eastAsiaTheme="minorEastAsia" w:hAnsiTheme="minorEastAsia" w:hint="eastAsia"/>
          <w:color w:val="000000" w:themeColor="text1"/>
        </w:rPr>
        <w:t>靶面尺寸。</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内置</w:t>
      </w:r>
      <w:r>
        <w:rPr>
          <w:rFonts w:asciiTheme="minorEastAsia" w:eastAsiaTheme="minorEastAsia" w:hAnsiTheme="minorEastAsia" w:hint="eastAsia"/>
          <w:color w:val="000000" w:themeColor="text1"/>
        </w:rPr>
        <w:t>GPU</w:t>
      </w:r>
      <w:r>
        <w:rPr>
          <w:rFonts w:asciiTheme="minorEastAsia" w:eastAsiaTheme="minorEastAsia" w:hAnsiTheme="minorEastAsia" w:hint="eastAsia"/>
          <w:color w:val="000000" w:themeColor="text1"/>
        </w:rPr>
        <w:t>芯片。</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最低照度彩色不大于</w:t>
      </w:r>
      <w:r>
        <w:rPr>
          <w:rFonts w:asciiTheme="minorEastAsia" w:eastAsiaTheme="minorEastAsia" w:hAnsiTheme="minorEastAsia" w:hint="eastAsia"/>
          <w:color w:val="000000" w:themeColor="text1"/>
        </w:rPr>
        <w:t>0.0002 lx</w:t>
      </w:r>
      <w:r>
        <w:rPr>
          <w:rFonts w:asciiTheme="minorEastAsia" w:eastAsiaTheme="minorEastAsia" w:hAnsiTheme="minorEastAsia" w:hint="eastAsia"/>
          <w:color w:val="000000" w:themeColor="text1"/>
        </w:rPr>
        <w:t>，</w:t>
      </w:r>
      <w:proofErr w:type="gramStart"/>
      <w:r>
        <w:rPr>
          <w:rFonts w:asciiTheme="minorEastAsia" w:eastAsiaTheme="minorEastAsia" w:hAnsiTheme="minorEastAsia" w:hint="eastAsia"/>
          <w:color w:val="000000" w:themeColor="text1"/>
        </w:rPr>
        <w:t>黑白不</w:t>
      </w:r>
      <w:proofErr w:type="gramEnd"/>
      <w:r>
        <w:rPr>
          <w:rFonts w:asciiTheme="minorEastAsia" w:eastAsiaTheme="minorEastAsia" w:hAnsiTheme="minorEastAsia" w:hint="eastAsia"/>
          <w:color w:val="000000" w:themeColor="text1"/>
        </w:rPr>
        <w:t>大于</w:t>
      </w:r>
      <w:r>
        <w:rPr>
          <w:rFonts w:asciiTheme="minorEastAsia" w:eastAsiaTheme="minorEastAsia" w:hAnsiTheme="minorEastAsia" w:hint="eastAsia"/>
          <w:color w:val="000000" w:themeColor="text1"/>
        </w:rPr>
        <w:t>0.0001 lx</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宽动态能力不小于</w:t>
      </w:r>
      <w:r>
        <w:rPr>
          <w:rFonts w:asciiTheme="minorEastAsia" w:eastAsiaTheme="minorEastAsia" w:hAnsiTheme="minorEastAsia" w:hint="eastAsia"/>
          <w:color w:val="000000" w:themeColor="text1"/>
        </w:rPr>
        <w:t>120dB</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支持</w:t>
      </w:r>
      <w:r>
        <w:rPr>
          <w:rFonts w:asciiTheme="minorEastAsia" w:eastAsiaTheme="minorEastAsia" w:hAnsiTheme="minorEastAsia" w:hint="eastAsia"/>
          <w:color w:val="000000" w:themeColor="text1"/>
        </w:rPr>
        <w:t>H.264</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H.265</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MJPEG</w:t>
      </w:r>
      <w:r>
        <w:rPr>
          <w:rFonts w:asciiTheme="minorEastAsia" w:eastAsiaTheme="minorEastAsia" w:hAnsiTheme="minorEastAsia" w:hint="eastAsia"/>
          <w:color w:val="000000" w:themeColor="text1"/>
        </w:rPr>
        <w:t>视频编码格式，且具有</w:t>
      </w:r>
      <w:r>
        <w:rPr>
          <w:rFonts w:asciiTheme="minorEastAsia" w:eastAsiaTheme="minorEastAsia" w:hAnsiTheme="minorEastAsia" w:hint="eastAsia"/>
          <w:color w:val="000000" w:themeColor="text1"/>
        </w:rPr>
        <w:t>High Profile</w:t>
      </w:r>
      <w:r>
        <w:rPr>
          <w:rFonts w:asciiTheme="minorEastAsia" w:eastAsiaTheme="minorEastAsia" w:hAnsiTheme="minorEastAsia" w:hint="eastAsia"/>
          <w:color w:val="000000" w:themeColor="text1"/>
        </w:rPr>
        <w:t>编码能力。</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信噪比不小于</w:t>
      </w:r>
      <w:r>
        <w:rPr>
          <w:rFonts w:asciiTheme="minorEastAsia" w:eastAsiaTheme="minorEastAsia" w:hAnsiTheme="minorEastAsia" w:hint="eastAsia"/>
          <w:color w:val="000000" w:themeColor="text1"/>
        </w:rPr>
        <w:t>58dB</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在分辨率</w:t>
      </w:r>
      <w:r>
        <w:rPr>
          <w:rFonts w:asciiTheme="minorEastAsia" w:eastAsiaTheme="minorEastAsia" w:hAnsiTheme="minorEastAsia" w:hint="eastAsia"/>
          <w:color w:val="000000" w:themeColor="text1"/>
        </w:rPr>
        <w:t>1920x1080 @ 25fps</w:t>
      </w:r>
      <w:r>
        <w:rPr>
          <w:rFonts w:asciiTheme="minorEastAsia" w:eastAsiaTheme="minorEastAsia" w:hAnsiTheme="minorEastAsia" w:hint="eastAsia"/>
          <w:color w:val="000000" w:themeColor="text1"/>
        </w:rPr>
        <w:t>，延时不大于</w:t>
      </w:r>
      <w:r>
        <w:rPr>
          <w:rFonts w:asciiTheme="minorEastAsia" w:eastAsiaTheme="minorEastAsia" w:hAnsiTheme="minorEastAsia" w:hint="eastAsia"/>
          <w:color w:val="000000" w:themeColor="text1"/>
        </w:rPr>
        <w:t>70ms</w:t>
      </w:r>
      <w:r>
        <w:rPr>
          <w:rFonts w:asciiTheme="minorEastAsia" w:eastAsiaTheme="minorEastAsia" w:hAnsiTheme="minorEastAsia" w:hint="eastAsia"/>
          <w:color w:val="000000" w:themeColor="text1"/>
        </w:rPr>
        <w:t>。</w:t>
      </w:r>
    </w:p>
    <w:p w:rsidR="00595359" w:rsidRDefault="00AE0396">
      <w:pPr>
        <w:spacing w:line="440" w:lineRule="exact"/>
        <w:ind w:right="40" w:firstLineChars="200" w:firstLine="480"/>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需支持</w:t>
      </w:r>
      <w:proofErr w:type="gramEnd"/>
      <w:r>
        <w:rPr>
          <w:rFonts w:asciiTheme="minorEastAsia" w:eastAsiaTheme="minorEastAsia" w:hAnsiTheme="minorEastAsia" w:hint="eastAsia"/>
          <w:color w:val="000000" w:themeColor="text1"/>
        </w:rPr>
        <w:t>三码流技术，</w:t>
      </w:r>
      <w:proofErr w:type="gramStart"/>
      <w:r>
        <w:rPr>
          <w:rFonts w:asciiTheme="minorEastAsia" w:eastAsiaTheme="minorEastAsia" w:hAnsiTheme="minorEastAsia" w:hint="eastAsia"/>
          <w:color w:val="000000" w:themeColor="text1"/>
        </w:rPr>
        <w:t>主码流</w:t>
      </w:r>
      <w:proofErr w:type="gramEnd"/>
      <w:r>
        <w:rPr>
          <w:rFonts w:asciiTheme="minorEastAsia" w:eastAsiaTheme="minorEastAsia" w:hAnsiTheme="minorEastAsia" w:hint="eastAsia"/>
          <w:color w:val="000000" w:themeColor="text1"/>
        </w:rPr>
        <w:t>分辨率不小于</w:t>
      </w:r>
      <w:r>
        <w:rPr>
          <w:rFonts w:asciiTheme="minorEastAsia" w:eastAsiaTheme="minorEastAsia" w:hAnsiTheme="minorEastAsia" w:hint="eastAsia"/>
          <w:color w:val="000000" w:themeColor="text1"/>
        </w:rPr>
        <w:t>2560x1440@25fps</w:t>
      </w:r>
      <w:r>
        <w:rPr>
          <w:rFonts w:asciiTheme="minorEastAsia" w:eastAsiaTheme="minorEastAsia" w:hAnsiTheme="minorEastAsia" w:hint="eastAsia"/>
          <w:color w:val="000000" w:themeColor="text1"/>
        </w:rPr>
        <w:t>，</w:t>
      </w:r>
      <w:proofErr w:type="gramStart"/>
      <w:r>
        <w:rPr>
          <w:rFonts w:asciiTheme="minorEastAsia" w:eastAsiaTheme="minorEastAsia" w:hAnsiTheme="minorEastAsia" w:hint="eastAsia"/>
          <w:color w:val="000000" w:themeColor="text1"/>
        </w:rPr>
        <w:t>子码流</w:t>
      </w:r>
      <w:proofErr w:type="gramEnd"/>
      <w:r>
        <w:rPr>
          <w:rFonts w:asciiTheme="minorEastAsia" w:eastAsiaTheme="minorEastAsia" w:hAnsiTheme="minorEastAsia" w:hint="eastAsia"/>
          <w:color w:val="000000" w:themeColor="text1"/>
        </w:rPr>
        <w:t>不小于</w:t>
      </w:r>
      <w:r>
        <w:rPr>
          <w:rFonts w:asciiTheme="minorEastAsia" w:eastAsiaTheme="minorEastAsia" w:hAnsiTheme="minorEastAsia" w:hint="eastAsia"/>
          <w:color w:val="000000" w:themeColor="text1"/>
        </w:rPr>
        <w:t>704x576@25fps</w:t>
      </w:r>
      <w:r>
        <w:rPr>
          <w:rFonts w:asciiTheme="minorEastAsia" w:eastAsiaTheme="minorEastAsia" w:hAnsiTheme="minorEastAsia" w:hint="eastAsia"/>
          <w:color w:val="000000" w:themeColor="text1"/>
        </w:rPr>
        <w:t>，第三码流不小于</w:t>
      </w:r>
      <w:r>
        <w:rPr>
          <w:rFonts w:asciiTheme="minorEastAsia" w:eastAsiaTheme="minorEastAsia" w:hAnsiTheme="minorEastAsia" w:hint="eastAsia"/>
          <w:color w:val="000000" w:themeColor="text1"/>
        </w:rPr>
        <w:t>1920x1080@25fps</w:t>
      </w:r>
      <w:r>
        <w:rPr>
          <w:rFonts w:asciiTheme="minorEastAsia" w:eastAsiaTheme="minorEastAsia" w:hAnsiTheme="minorEastAsia" w:hint="eastAsia"/>
          <w:color w:val="000000" w:themeColor="text1"/>
        </w:rPr>
        <w:t>。</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需支持</w:t>
      </w:r>
      <w:proofErr w:type="gramEnd"/>
      <w:r>
        <w:rPr>
          <w:rFonts w:asciiTheme="minorEastAsia" w:eastAsiaTheme="minorEastAsia" w:hAnsiTheme="minorEastAsia" w:hint="eastAsia"/>
          <w:color w:val="000000" w:themeColor="text1"/>
        </w:rPr>
        <w:t>IP67</w:t>
      </w:r>
      <w:r>
        <w:rPr>
          <w:rFonts w:asciiTheme="minorEastAsia" w:eastAsiaTheme="minorEastAsia" w:hAnsiTheme="minorEastAsia" w:hint="eastAsia"/>
          <w:color w:val="000000" w:themeColor="text1"/>
        </w:rPr>
        <w:t>防尘防水。</w:t>
      </w:r>
      <w:r>
        <w:rPr>
          <w:rFonts w:ascii="宋体" w:hAnsi="宋体" w:hint="eastAsia"/>
          <w:bCs/>
          <w:color w:val="000000" w:themeColor="text1"/>
        </w:rPr>
        <w:t>（提供相关检测报告，报告中有对应的技术指标，如</w:t>
      </w:r>
      <w:proofErr w:type="gramStart"/>
      <w:r>
        <w:rPr>
          <w:rFonts w:ascii="宋体" w:hAnsi="宋体" w:hint="eastAsia"/>
          <w:bCs/>
          <w:color w:val="000000" w:themeColor="text1"/>
        </w:rPr>
        <w:t>无报告</w:t>
      </w:r>
      <w:proofErr w:type="gramEnd"/>
      <w:r>
        <w:rPr>
          <w:rFonts w:ascii="宋体" w:hAnsi="宋体" w:hint="eastAsia"/>
          <w:bCs/>
          <w:color w:val="000000" w:themeColor="text1"/>
        </w:rPr>
        <w:t>或报告中没有对应的技术指标，按照负偏离处理；）</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支持透雾自动切换功能，当检测到雾的浓度达到设定的阈值时，可自动在算法透雾和光学透</w:t>
      </w:r>
      <w:proofErr w:type="gramStart"/>
      <w:r>
        <w:rPr>
          <w:rFonts w:asciiTheme="minorEastAsia" w:eastAsiaTheme="minorEastAsia" w:hAnsiTheme="minorEastAsia" w:hint="eastAsia"/>
          <w:color w:val="000000" w:themeColor="text1"/>
        </w:rPr>
        <w:t>雾之间</w:t>
      </w:r>
      <w:proofErr w:type="gramEnd"/>
      <w:r>
        <w:rPr>
          <w:rFonts w:asciiTheme="minorEastAsia" w:eastAsiaTheme="minorEastAsia" w:hAnsiTheme="minorEastAsia" w:hint="eastAsia"/>
          <w:color w:val="000000" w:themeColor="text1"/>
        </w:rPr>
        <w:t>进行切换。</w:t>
      </w:r>
      <w:r>
        <w:rPr>
          <w:rFonts w:ascii="宋体" w:hAnsi="宋体" w:hint="eastAsia"/>
          <w:bCs/>
          <w:color w:val="000000" w:themeColor="text1"/>
        </w:rPr>
        <w:t>（提供相关检测报告，报告中有对应的技术指标，如</w:t>
      </w:r>
      <w:proofErr w:type="gramStart"/>
      <w:r>
        <w:rPr>
          <w:rFonts w:ascii="宋体" w:hAnsi="宋体" w:hint="eastAsia"/>
          <w:bCs/>
          <w:color w:val="000000" w:themeColor="text1"/>
        </w:rPr>
        <w:t>无报告</w:t>
      </w:r>
      <w:proofErr w:type="gramEnd"/>
      <w:r>
        <w:rPr>
          <w:rFonts w:ascii="宋体" w:hAnsi="宋体" w:hint="eastAsia"/>
          <w:bCs/>
          <w:color w:val="000000" w:themeColor="text1"/>
        </w:rPr>
        <w:t>或报告中没有对应的技术指标，按照负偏离处理；）</w:t>
      </w:r>
    </w:p>
    <w:p w:rsidR="00595359" w:rsidRDefault="00AE0396">
      <w:pPr>
        <w:spacing w:line="440" w:lineRule="exact"/>
        <w:ind w:right="40"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射频电磁场辐射抗扰度应符合</w:t>
      </w:r>
      <w:r>
        <w:rPr>
          <w:rFonts w:asciiTheme="minorEastAsia" w:eastAsiaTheme="minorEastAsia" w:hAnsiTheme="minorEastAsia" w:hint="eastAsia"/>
          <w:color w:val="000000" w:themeColor="text1"/>
        </w:rPr>
        <w:t>GB/T 17626.3-2006</w:t>
      </w:r>
      <w:r>
        <w:rPr>
          <w:rFonts w:asciiTheme="minorEastAsia" w:eastAsiaTheme="minorEastAsia" w:hAnsiTheme="minorEastAsia" w:hint="eastAsia"/>
          <w:color w:val="000000" w:themeColor="text1"/>
        </w:rPr>
        <w:t>中试验等级</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的规定。</w:t>
      </w:r>
      <w:r>
        <w:rPr>
          <w:rFonts w:ascii="宋体" w:hAnsi="宋体" w:hint="eastAsia"/>
          <w:bCs/>
          <w:color w:val="000000" w:themeColor="text1"/>
        </w:rPr>
        <w:t>（提供相关检测报告，报告中有对应的技术指标，如</w:t>
      </w:r>
      <w:proofErr w:type="gramStart"/>
      <w:r>
        <w:rPr>
          <w:rFonts w:ascii="宋体" w:hAnsi="宋体" w:hint="eastAsia"/>
          <w:bCs/>
          <w:color w:val="000000" w:themeColor="text1"/>
        </w:rPr>
        <w:t>无报告</w:t>
      </w:r>
      <w:proofErr w:type="gramEnd"/>
      <w:r>
        <w:rPr>
          <w:rFonts w:ascii="宋体" w:hAnsi="宋体" w:hint="eastAsia"/>
          <w:bCs/>
          <w:color w:val="000000" w:themeColor="text1"/>
        </w:rPr>
        <w:t>或报告中没有对应的技术指标，按照负偏离处理；）</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传导骚扰极限值应符合</w:t>
      </w:r>
      <w:r>
        <w:rPr>
          <w:rFonts w:asciiTheme="minorEastAsia" w:eastAsiaTheme="minorEastAsia" w:hAnsiTheme="minorEastAsia" w:hint="eastAsia"/>
          <w:color w:val="000000" w:themeColor="text1"/>
        </w:rPr>
        <w:t>GB/T 9254-2008</w:t>
      </w:r>
      <w:r>
        <w:rPr>
          <w:rFonts w:asciiTheme="minorEastAsia" w:eastAsiaTheme="minorEastAsia" w:hAnsiTheme="minorEastAsia" w:hint="eastAsia"/>
          <w:color w:val="000000" w:themeColor="text1"/>
        </w:rPr>
        <w:t>中等级</w:t>
      </w:r>
      <w:r>
        <w:rPr>
          <w:rFonts w:asciiTheme="minorEastAsia" w:eastAsiaTheme="minorEastAsia" w:hAnsiTheme="minorEastAsia" w:hint="eastAsia"/>
          <w:color w:val="000000" w:themeColor="text1"/>
        </w:rPr>
        <w:t>A</w:t>
      </w:r>
      <w:r>
        <w:rPr>
          <w:rFonts w:asciiTheme="minorEastAsia" w:eastAsiaTheme="minorEastAsia" w:hAnsiTheme="minorEastAsia" w:hint="eastAsia"/>
          <w:color w:val="000000" w:themeColor="text1"/>
        </w:rPr>
        <w:t>的规定。</w:t>
      </w:r>
      <w:r>
        <w:rPr>
          <w:rFonts w:ascii="宋体" w:hAnsi="宋体" w:hint="eastAsia"/>
          <w:bCs/>
          <w:color w:val="000000" w:themeColor="text1"/>
        </w:rPr>
        <w:t>（提供相关检测报告，报告中有对应的技术指标，如</w:t>
      </w:r>
      <w:proofErr w:type="gramStart"/>
      <w:r>
        <w:rPr>
          <w:rFonts w:ascii="宋体" w:hAnsi="宋体" w:hint="eastAsia"/>
          <w:bCs/>
          <w:color w:val="000000" w:themeColor="text1"/>
        </w:rPr>
        <w:t>无报告</w:t>
      </w:r>
      <w:proofErr w:type="gramEnd"/>
      <w:r>
        <w:rPr>
          <w:rFonts w:ascii="宋体" w:hAnsi="宋体" w:hint="eastAsia"/>
          <w:bCs/>
          <w:color w:val="000000" w:themeColor="text1"/>
        </w:rPr>
        <w:t>或报告中没有对应的技术指标，按照负偏离处理；）</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支持数据感知功能，可同时支持</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路</w:t>
      </w:r>
      <w:r>
        <w:rPr>
          <w:rFonts w:asciiTheme="minorEastAsia" w:eastAsiaTheme="minorEastAsia" w:hAnsiTheme="minorEastAsia" w:hint="eastAsia"/>
          <w:color w:val="000000" w:themeColor="text1"/>
        </w:rPr>
        <w:t>web</w:t>
      </w:r>
      <w:r>
        <w:rPr>
          <w:rFonts w:asciiTheme="minorEastAsia" w:eastAsiaTheme="minorEastAsia" w:hAnsiTheme="minorEastAsia" w:hint="eastAsia"/>
          <w:color w:val="000000" w:themeColor="text1"/>
        </w:rPr>
        <w:t>监听通道，设备响应</w:t>
      </w:r>
      <w:r>
        <w:rPr>
          <w:rFonts w:asciiTheme="minorEastAsia" w:eastAsiaTheme="minorEastAsia" w:hAnsiTheme="minorEastAsia" w:hint="eastAsia"/>
          <w:color w:val="000000" w:themeColor="text1"/>
        </w:rPr>
        <w:t>web</w:t>
      </w:r>
      <w:r>
        <w:rPr>
          <w:rFonts w:asciiTheme="minorEastAsia" w:eastAsiaTheme="minorEastAsia" w:hAnsiTheme="minorEastAsia" w:hint="eastAsia"/>
          <w:color w:val="000000" w:themeColor="text1"/>
        </w:rPr>
        <w:t>端发送的查询请求，并返回对应的感知数据；</w:t>
      </w:r>
      <w:proofErr w:type="gramStart"/>
      <w:r>
        <w:rPr>
          <w:rFonts w:asciiTheme="minorEastAsia" w:eastAsiaTheme="minorEastAsia" w:hAnsiTheme="minorEastAsia" w:hint="eastAsia"/>
          <w:color w:val="000000" w:themeColor="text1"/>
        </w:rPr>
        <w:t>断网重连</w:t>
      </w:r>
      <w:proofErr w:type="gramEnd"/>
      <w:r>
        <w:rPr>
          <w:rFonts w:asciiTheme="minorEastAsia" w:eastAsiaTheme="minorEastAsia" w:hAnsiTheme="minorEastAsia" w:hint="eastAsia"/>
          <w:color w:val="000000" w:themeColor="text1"/>
        </w:rPr>
        <w:t>后，</w:t>
      </w:r>
      <w:r>
        <w:rPr>
          <w:rFonts w:asciiTheme="minorEastAsia" w:eastAsiaTheme="minorEastAsia" w:hAnsiTheme="minorEastAsia" w:hint="eastAsia"/>
          <w:color w:val="000000" w:themeColor="text1"/>
        </w:rPr>
        <w:t>报警信息可继续上传。</w:t>
      </w:r>
      <w:r>
        <w:rPr>
          <w:rFonts w:ascii="宋体" w:hAnsi="宋体" w:hint="eastAsia"/>
          <w:bCs/>
          <w:color w:val="000000" w:themeColor="text1"/>
        </w:rPr>
        <w:t>（提供相关检测报告，报告中有对应的技术指标，如</w:t>
      </w:r>
      <w:proofErr w:type="gramStart"/>
      <w:r>
        <w:rPr>
          <w:rFonts w:ascii="宋体" w:hAnsi="宋体" w:hint="eastAsia"/>
          <w:bCs/>
          <w:color w:val="000000" w:themeColor="text1"/>
        </w:rPr>
        <w:t>无报告</w:t>
      </w:r>
      <w:proofErr w:type="gramEnd"/>
      <w:r>
        <w:rPr>
          <w:rFonts w:ascii="宋体" w:hAnsi="宋体" w:hint="eastAsia"/>
          <w:bCs/>
          <w:color w:val="000000" w:themeColor="text1"/>
        </w:rPr>
        <w:t>或报告中没有对应的技术指标，按照负偏离处理；）</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在</w:t>
      </w:r>
      <w:r>
        <w:rPr>
          <w:rFonts w:asciiTheme="minorEastAsia" w:eastAsiaTheme="minorEastAsia" w:hAnsiTheme="minorEastAsia" w:hint="eastAsia"/>
          <w:color w:val="000000" w:themeColor="text1"/>
        </w:rPr>
        <w:t>IE</w:t>
      </w:r>
      <w:r>
        <w:rPr>
          <w:rFonts w:asciiTheme="minorEastAsia" w:eastAsiaTheme="minorEastAsia" w:hAnsiTheme="minorEastAsia" w:hint="eastAsia"/>
          <w:color w:val="000000" w:themeColor="text1"/>
        </w:rPr>
        <w:t>浏览器下，具有设备重启和布防动态报警数据感知与记录功能，布防动态报警数据包括异常掉线、历史布防、实时布防</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种类型；可记录报警的开始时间、结束时间、布防类型、报警链路地址、端口、链路续传。</w:t>
      </w:r>
      <w:r>
        <w:rPr>
          <w:rFonts w:ascii="宋体" w:hAnsi="宋体" w:hint="eastAsia"/>
          <w:bCs/>
          <w:color w:val="000000" w:themeColor="text1"/>
        </w:rPr>
        <w:t>（提供相关检测报告，报告中有对应的技术指标，如</w:t>
      </w:r>
      <w:proofErr w:type="gramStart"/>
      <w:r>
        <w:rPr>
          <w:rFonts w:ascii="宋体" w:hAnsi="宋体" w:hint="eastAsia"/>
          <w:bCs/>
          <w:color w:val="000000" w:themeColor="text1"/>
        </w:rPr>
        <w:t>无报告</w:t>
      </w:r>
      <w:proofErr w:type="gramEnd"/>
      <w:r>
        <w:rPr>
          <w:rFonts w:ascii="宋体" w:hAnsi="宋体" w:hint="eastAsia"/>
          <w:bCs/>
          <w:color w:val="000000" w:themeColor="text1"/>
        </w:rPr>
        <w:t>或报告中没有对应的技术指标，按照负偏离处理；）</w:t>
      </w:r>
    </w:p>
    <w:p w:rsidR="00595359" w:rsidRDefault="00AE0396">
      <w:pPr>
        <w:snapToGrid w:val="0"/>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设备具有耀光抑制功能，耀</w:t>
      </w:r>
      <w:proofErr w:type="gramStart"/>
      <w:r>
        <w:rPr>
          <w:rFonts w:asciiTheme="minorEastAsia" w:eastAsiaTheme="minorEastAsia" w:hAnsiTheme="minorEastAsia" w:hint="eastAsia"/>
          <w:color w:val="000000" w:themeColor="text1"/>
        </w:rPr>
        <w:t>光区域</w:t>
      </w:r>
      <w:proofErr w:type="gramEnd"/>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宋体" w:hAnsi="宋体" w:hint="eastAsia"/>
          <w:bCs/>
          <w:color w:val="000000" w:themeColor="text1"/>
        </w:rPr>
        <w:t>（提供相关检测报告，报告中有对应的技术指标，如</w:t>
      </w:r>
      <w:proofErr w:type="gramStart"/>
      <w:r>
        <w:rPr>
          <w:rFonts w:ascii="宋体" w:hAnsi="宋体" w:hint="eastAsia"/>
          <w:bCs/>
          <w:color w:val="000000" w:themeColor="text1"/>
        </w:rPr>
        <w:t>无报告</w:t>
      </w:r>
      <w:proofErr w:type="gramEnd"/>
      <w:r>
        <w:rPr>
          <w:rFonts w:ascii="宋体" w:hAnsi="宋体" w:hint="eastAsia"/>
          <w:bCs/>
          <w:color w:val="000000" w:themeColor="text1"/>
        </w:rPr>
        <w:t>或报告中</w:t>
      </w:r>
      <w:r>
        <w:rPr>
          <w:rFonts w:ascii="宋体" w:hAnsi="宋体" w:hint="eastAsia"/>
          <w:bCs/>
          <w:color w:val="000000" w:themeColor="text1"/>
        </w:rPr>
        <w:t>没有对应的技术指标，按照负偏离处理；）</w:t>
      </w:r>
    </w:p>
    <w:bookmarkEnd w:id="30"/>
    <w:p w:rsidR="00595359" w:rsidRDefault="00AE0396">
      <w:pPr>
        <w:spacing w:line="360" w:lineRule="auto"/>
        <w:rPr>
          <w:rFonts w:asciiTheme="minorEastAsia" w:eastAsiaTheme="minorEastAsia" w:hAnsiTheme="minorEastAsia" w:cs="宋体"/>
          <w:b/>
          <w:bCs/>
          <w:color w:val="000000" w:themeColor="text1"/>
          <w:sz w:val="28"/>
          <w:szCs w:val="28"/>
        </w:rPr>
      </w:pPr>
      <w:r>
        <w:rPr>
          <w:rFonts w:asciiTheme="minorEastAsia" w:eastAsiaTheme="minorEastAsia" w:hAnsiTheme="minorEastAsia" w:cs="宋体" w:hint="eastAsia"/>
          <w:b/>
          <w:bCs/>
          <w:color w:val="000000" w:themeColor="text1"/>
          <w:sz w:val="28"/>
          <w:szCs w:val="28"/>
        </w:rPr>
        <w:t>五、质量保证</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供方应保证其提供的货物及服务完全符合招标文件规定的质量、规格和性能的要求；并保证所提供的货物是全新。</w:t>
      </w:r>
    </w:p>
    <w:p w:rsidR="00595359" w:rsidRDefault="00AE0396">
      <w:pPr>
        <w:spacing w:line="440" w:lineRule="exact"/>
        <w:ind w:firstLineChars="200" w:firstLine="480"/>
        <w:rPr>
          <w:rFonts w:asciiTheme="minorEastAsia" w:eastAsiaTheme="minorEastAsia" w:hAnsiTheme="minorEastAsia" w:cs="宋体"/>
          <w:color w:val="000000" w:themeColor="text1"/>
        </w:rPr>
      </w:pPr>
      <w:bookmarkStart w:id="36" w:name="_Toc26530"/>
      <w:bookmarkStart w:id="37" w:name="_Toc22544"/>
      <w:r>
        <w:rPr>
          <w:rFonts w:asciiTheme="minorEastAsia" w:eastAsiaTheme="minorEastAsia" w:hAnsiTheme="minorEastAsia" w:cs="宋体" w:hint="eastAsia"/>
          <w:color w:val="000000" w:themeColor="text1"/>
        </w:rPr>
        <w:lastRenderedPageBreak/>
        <w:t>2.</w:t>
      </w:r>
      <w:r>
        <w:rPr>
          <w:rFonts w:asciiTheme="minorEastAsia" w:eastAsiaTheme="minorEastAsia" w:hAnsiTheme="minorEastAsia" w:cs="宋体" w:hint="eastAsia"/>
          <w:color w:val="000000" w:themeColor="text1"/>
        </w:rPr>
        <w:t>根据需方按检验标准自己检验结果或相关部门检验结果，或者在质量保证期内，如果货物的数量、质量或规格与合同不符，或证实货物是有缺陷的，供方应无条件更换合格、符合招标文件的货物，由此产生的一切费用由供方负责。</w:t>
      </w:r>
      <w:bookmarkEnd w:id="36"/>
      <w:bookmarkEnd w:id="37"/>
    </w:p>
    <w:p w:rsidR="00595359" w:rsidRDefault="00AE0396">
      <w:pPr>
        <w:spacing w:line="360" w:lineRule="auto"/>
        <w:rPr>
          <w:rFonts w:asciiTheme="minorEastAsia" w:eastAsiaTheme="minorEastAsia" w:hAnsiTheme="minorEastAsia" w:cs="宋体"/>
          <w:b/>
          <w:bCs/>
          <w:color w:val="000000" w:themeColor="text1"/>
          <w:sz w:val="28"/>
          <w:szCs w:val="28"/>
        </w:rPr>
      </w:pPr>
      <w:bookmarkStart w:id="38" w:name="_Toc13480"/>
      <w:bookmarkStart w:id="39" w:name="_Toc4493"/>
      <w:r>
        <w:rPr>
          <w:rFonts w:asciiTheme="minorEastAsia" w:eastAsiaTheme="minorEastAsia" w:hAnsiTheme="minorEastAsia" w:cs="宋体" w:hint="eastAsia"/>
          <w:b/>
          <w:bCs/>
          <w:color w:val="000000" w:themeColor="text1"/>
          <w:sz w:val="28"/>
          <w:szCs w:val="28"/>
        </w:rPr>
        <w:t>六、到货验收</w:t>
      </w:r>
      <w:bookmarkEnd w:id="38"/>
      <w:bookmarkEnd w:id="39"/>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若发现任何损坏及质量问题，中标单位应负责妥善处理直至采购人满意。此工作所发生的费用应由中标单位自行承担。</w:t>
      </w:r>
    </w:p>
    <w:p w:rsidR="00595359" w:rsidRDefault="00AE0396">
      <w:pPr>
        <w:tabs>
          <w:tab w:val="left" w:pos="360"/>
        </w:tabs>
        <w:spacing w:line="42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．产品卸至需方指定地点。</w:t>
      </w:r>
    </w:p>
    <w:p w:rsidR="00595359" w:rsidRDefault="00AE0396">
      <w:pPr>
        <w:spacing w:line="360" w:lineRule="auto"/>
        <w:rPr>
          <w:rFonts w:asciiTheme="minorEastAsia" w:eastAsiaTheme="minorEastAsia" w:hAnsiTheme="minorEastAsia" w:cs="宋体"/>
          <w:b/>
          <w:bCs/>
          <w:color w:val="000000" w:themeColor="text1"/>
          <w:sz w:val="28"/>
          <w:szCs w:val="28"/>
        </w:rPr>
      </w:pPr>
      <w:bookmarkStart w:id="40" w:name="_Toc423683290"/>
      <w:bookmarkStart w:id="41" w:name="_Toc23495"/>
      <w:bookmarkStart w:id="42" w:name="_Toc14180"/>
      <w:bookmarkStart w:id="43" w:name="_Toc5361"/>
      <w:bookmarkStart w:id="44" w:name="_Toc420590396"/>
      <w:r>
        <w:rPr>
          <w:rFonts w:asciiTheme="minorEastAsia" w:eastAsiaTheme="minorEastAsia" w:hAnsiTheme="minorEastAsia" w:cs="宋体" w:hint="eastAsia"/>
          <w:b/>
          <w:bCs/>
          <w:color w:val="000000" w:themeColor="text1"/>
          <w:sz w:val="28"/>
          <w:szCs w:val="28"/>
        </w:rPr>
        <w:t>七、验收合格的条件</w:t>
      </w:r>
      <w:bookmarkEnd w:id="40"/>
      <w:bookmarkEnd w:id="41"/>
      <w:bookmarkEnd w:id="42"/>
      <w:bookmarkEnd w:id="43"/>
      <w:bookmarkEnd w:id="44"/>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所供的产品符合产品标准和本招标文件及合同文件的要求。</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在进行测试和验收过程中发现的问题已被解决并得到需方的认可。</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所有合同中规定的货物和材料均已提交。</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所供产品已通过相关部门组织的验收。</w:t>
      </w:r>
    </w:p>
    <w:p w:rsidR="00595359" w:rsidRDefault="00AE0396">
      <w:pPr>
        <w:spacing w:line="440" w:lineRule="exact"/>
        <w:ind w:firstLineChars="200" w:firstLine="480"/>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color w:val="000000" w:themeColor="text1"/>
        </w:rPr>
        <w:t>5.</w:t>
      </w:r>
      <w:r>
        <w:rPr>
          <w:rFonts w:asciiTheme="minorEastAsia" w:eastAsiaTheme="minorEastAsia" w:hAnsiTheme="minorEastAsia" w:cs="宋体" w:hint="eastAsia"/>
          <w:color w:val="000000" w:themeColor="text1"/>
        </w:rPr>
        <w:t>所有相关的技术文件及资料均已提交并得到接受。</w:t>
      </w:r>
    </w:p>
    <w:p w:rsidR="00595359" w:rsidRDefault="00AE0396">
      <w:pPr>
        <w:spacing w:line="360" w:lineRule="auto"/>
        <w:rPr>
          <w:rFonts w:asciiTheme="minorEastAsia" w:eastAsiaTheme="minorEastAsia" w:hAnsiTheme="minorEastAsia" w:cs="宋体"/>
          <w:b/>
          <w:bCs/>
          <w:color w:val="000000" w:themeColor="text1"/>
          <w:sz w:val="28"/>
          <w:szCs w:val="28"/>
        </w:rPr>
      </w:pPr>
      <w:bookmarkStart w:id="45" w:name="_Toc274303247"/>
      <w:bookmarkStart w:id="46" w:name="_Toc416955364"/>
      <w:bookmarkStart w:id="47" w:name="_Toc21731"/>
      <w:bookmarkStart w:id="48" w:name="_Toc8651"/>
      <w:bookmarkStart w:id="49" w:name="_Toc351971206"/>
      <w:bookmarkStart w:id="50" w:name="_Toc454988203"/>
      <w:bookmarkStart w:id="51" w:name="_Toc379811066"/>
      <w:bookmarkStart w:id="52" w:name="_Toc365897805"/>
      <w:r>
        <w:rPr>
          <w:rFonts w:asciiTheme="minorEastAsia" w:eastAsiaTheme="minorEastAsia" w:hAnsiTheme="minorEastAsia" w:cs="宋体" w:hint="eastAsia"/>
          <w:b/>
          <w:bCs/>
          <w:color w:val="000000" w:themeColor="text1"/>
          <w:sz w:val="28"/>
          <w:szCs w:val="28"/>
        </w:rPr>
        <w:t>八、维护期的考核标准</w:t>
      </w:r>
    </w:p>
    <w:p w:rsidR="00595359" w:rsidRDefault="00AE0396">
      <w:pPr>
        <w:snapToGrid w:val="0"/>
        <w:spacing w:line="440" w:lineRule="exact"/>
        <w:ind w:firstLine="48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感知设备考核方法：全部设备安装完成并经采购人确认后</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年维护质保期内，水位、雨量数据完整率为</w:t>
      </w:r>
      <w:r>
        <w:rPr>
          <w:rFonts w:asciiTheme="minorEastAsia" w:eastAsiaTheme="minorEastAsia" w:hAnsiTheme="minorEastAsia" w:hint="eastAsia"/>
          <w:color w:val="000000" w:themeColor="text1"/>
          <w:szCs w:val="21"/>
        </w:rPr>
        <w:t>95%</w:t>
      </w:r>
      <w:r>
        <w:rPr>
          <w:rFonts w:asciiTheme="minorEastAsia" w:eastAsiaTheme="minorEastAsia" w:hAnsiTheme="minorEastAsia" w:hint="eastAsia"/>
          <w:color w:val="000000" w:themeColor="text1"/>
          <w:szCs w:val="21"/>
        </w:rPr>
        <w:t>以上（含）的不扣款，低于</w:t>
      </w:r>
      <w:r>
        <w:rPr>
          <w:rFonts w:asciiTheme="minorEastAsia" w:eastAsiaTheme="minorEastAsia" w:hAnsiTheme="minorEastAsia" w:hint="eastAsia"/>
          <w:color w:val="000000" w:themeColor="text1"/>
          <w:szCs w:val="21"/>
        </w:rPr>
        <w:t>95%</w:t>
      </w:r>
      <w:r>
        <w:rPr>
          <w:rFonts w:asciiTheme="minorEastAsia" w:eastAsiaTheme="minorEastAsia" w:hAnsiTheme="minorEastAsia" w:hint="eastAsia"/>
          <w:color w:val="000000" w:themeColor="text1"/>
          <w:szCs w:val="21"/>
        </w:rPr>
        <w:t>每降一个百分点扣</w:t>
      </w:r>
      <w:r>
        <w:rPr>
          <w:rFonts w:asciiTheme="minorEastAsia" w:eastAsiaTheme="minorEastAsia" w:hAnsiTheme="minorEastAsia" w:hint="eastAsia"/>
          <w:color w:val="000000" w:themeColor="text1"/>
          <w:szCs w:val="21"/>
        </w:rPr>
        <w:t>5000</w:t>
      </w:r>
      <w:r>
        <w:rPr>
          <w:rFonts w:asciiTheme="minorEastAsia" w:eastAsiaTheme="minorEastAsia" w:hAnsiTheme="minorEastAsia" w:hint="eastAsia"/>
          <w:color w:val="000000" w:themeColor="text1"/>
          <w:szCs w:val="21"/>
        </w:rPr>
        <w:t>元，低于</w:t>
      </w:r>
      <w:r>
        <w:rPr>
          <w:rFonts w:asciiTheme="minorEastAsia" w:eastAsiaTheme="minorEastAsia" w:hAnsiTheme="minorEastAsia" w:hint="eastAsia"/>
          <w:color w:val="000000" w:themeColor="text1"/>
          <w:szCs w:val="21"/>
        </w:rPr>
        <w:t>92%</w:t>
      </w:r>
      <w:r>
        <w:rPr>
          <w:rFonts w:asciiTheme="minorEastAsia" w:eastAsiaTheme="minorEastAsia" w:hAnsiTheme="minorEastAsia" w:hint="eastAsia"/>
          <w:color w:val="000000" w:themeColor="text1"/>
          <w:szCs w:val="21"/>
        </w:rPr>
        <w:t>或以下的扣</w:t>
      </w:r>
      <w:r>
        <w:rPr>
          <w:rFonts w:asciiTheme="minorEastAsia" w:eastAsiaTheme="minorEastAsia" w:hAnsiTheme="minorEastAsia" w:hint="eastAsia"/>
          <w:color w:val="000000" w:themeColor="text1"/>
          <w:szCs w:val="21"/>
        </w:rPr>
        <w:t>20000</w:t>
      </w:r>
      <w:r>
        <w:rPr>
          <w:rFonts w:asciiTheme="minorEastAsia" w:eastAsiaTheme="minorEastAsia" w:hAnsiTheme="minorEastAsia" w:hint="eastAsia"/>
          <w:color w:val="000000" w:themeColor="text1"/>
          <w:szCs w:val="21"/>
        </w:rPr>
        <w:t>元，按月考核。</w:t>
      </w:r>
    </w:p>
    <w:p w:rsidR="00595359" w:rsidRDefault="00AE0396">
      <w:pPr>
        <w:snapToGrid w:val="0"/>
        <w:spacing w:line="440" w:lineRule="exact"/>
        <w:ind w:firstLine="48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排除故障考核方法：感知设备发生故障应在</w:t>
      </w:r>
      <w:r>
        <w:rPr>
          <w:rFonts w:asciiTheme="minorEastAsia" w:eastAsiaTheme="minorEastAsia" w:hAnsiTheme="minorEastAsia" w:hint="eastAsia"/>
          <w:color w:val="000000" w:themeColor="text1"/>
          <w:szCs w:val="21"/>
        </w:rPr>
        <w:t>24</w:t>
      </w:r>
      <w:r>
        <w:rPr>
          <w:rFonts w:asciiTheme="minorEastAsia" w:eastAsiaTheme="minorEastAsia" w:hAnsiTheme="minorEastAsia" w:hint="eastAsia"/>
          <w:color w:val="000000" w:themeColor="text1"/>
          <w:szCs w:val="21"/>
        </w:rPr>
        <w:t>小时内恢复，故障超过</w:t>
      </w:r>
      <w:r>
        <w:rPr>
          <w:rFonts w:asciiTheme="minorEastAsia" w:eastAsiaTheme="minorEastAsia" w:hAnsiTheme="minorEastAsia" w:hint="eastAsia"/>
          <w:color w:val="000000" w:themeColor="text1"/>
          <w:szCs w:val="21"/>
        </w:rPr>
        <w:t>24</w:t>
      </w:r>
      <w:r>
        <w:rPr>
          <w:rFonts w:asciiTheme="minorEastAsia" w:eastAsiaTheme="minorEastAsia" w:hAnsiTheme="minorEastAsia" w:hint="eastAsia"/>
          <w:color w:val="000000" w:themeColor="text1"/>
          <w:szCs w:val="21"/>
        </w:rPr>
        <w:t>小时未修复的，扣除费用</w:t>
      </w:r>
      <w:r>
        <w:rPr>
          <w:rFonts w:asciiTheme="minorEastAsia" w:eastAsiaTheme="minorEastAsia" w:hAnsiTheme="minorEastAsia" w:hint="eastAsia"/>
          <w:color w:val="000000" w:themeColor="text1"/>
          <w:szCs w:val="21"/>
        </w:rPr>
        <w:t>1000</w:t>
      </w:r>
      <w:r>
        <w:rPr>
          <w:rFonts w:asciiTheme="minorEastAsia" w:eastAsiaTheme="minorEastAsia" w:hAnsiTheme="minorEastAsia" w:hint="eastAsia"/>
          <w:color w:val="000000" w:themeColor="text1"/>
          <w:szCs w:val="21"/>
        </w:rPr>
        <w:t>元（以维护通知单发出时间为准）。</w:t>
      </w:r>
    </w:p>
    <w:p w:rsidR="00595359" w:rsidRDefault="00AE0396">
      <w:pPr>
        <w:spacing w:line="360" w:lineRule="auto"/>
        <w:rPr>
          <w:rFonts w:asciiTheme="minorEastAsia" w:eastAsiaTheme="minorEastAsia" w:hAnsiTheme="minorEastAsia" w:cs="宋体"/>
          <w:b/>
          <w:bCs/>
          <w:color w:val="000000" w:themeColor="text1"/>
          <w:sz w:val="28"/>
          <w:szCs w:val="28"/>
        </w:rPr>
      </w:pPr>
      <w:r>
        <w:rPr>
          <w:rFonts w:asciiTheme="minorEastAsia" w:eastAsiaTheme="minorEastAsia" w:hAnsiTheme="minorEastAsia" w:cs="宋体" w:hint="eastAsia"/>
          <w:b/>
          <w:bCs/>
          <w:color w:val="000000" w:themeColor="text1"/>
          <w:sz w:val="28"/>
          <w:szCs w:val="28"/>
        </w:rPr>
        <w:t>九、售后服务</w:t>
      </w:r>
      <w:bookmarkEnd w:id="45"/>
      <w:bookmarkEnd w:id="46"/>
      <w:bookmarkEnd w:id="47"/>
      <w:bookmarkEnd w:id="48"/>
      <w:bookmarkEnd w:id="49"/>
      <w:bookmarkEnd w:id="50"/>
      <w:bookmarkEnd w:id="51"/>
      <w:bookmarkEnd w:id="52"/>
    </w:p>
    <w:p w:rsidR="00595359" w:rsidRDefault="00AE0396">
      <w:pPr>
        <w:spacing w:line="440" w:lineRule="exact"/>
        <w:ind w:firstLineChars="200" w:firstLine="482"/>
        <w:rPr>
          <w:rFonts w:asciiTheme="minorEastAsia" w:eastAsiaTheme="minorEastAsia" w:hAnsiTheme="minorEastAsia"/>
          <w:b/>
          <w:color w:val="000000" w:themeColor="text1"/>
        </w:rPr>
      </w:pPr>
      <w:bookmarkStart w:id="53" w:name="_Toc15105"/>
      <w:bookmarkStart w:id="54" w:name="_Toc18761"/>
      <w:bookmarkStart w:id="55" w:name="_Toc5080"/>
      <w:r>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）质保期</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本项目提供设备质保期</w:t>
      </w:r>
      <w:r>
        <w:rPr>
          <w:rFonts w:asciiTheme="minorEastAsia" w:eastAsiaTheme="minorEastAsia" w:hAnsiTheme="minorEastAsia" w:hint="eastAsia"/>
          <w:b/>
          <w:color w:val="000000" w:themeColor="text1"/>
        </w:rPr>
        <w:t>3</w:t>
      </w:r>
      <w:r>
        <w:rPr>
          <w:rFonts w:asciiTheme="minorEastAsia" w:eastAsiaTheme="minorEastAsia" w:hAnsiTheme="minorEastAsia"/>
          <w:b/>
          <w:color w:val="000000" w:themeColor="text1"/>
        </w:rPr>
        <w:t>年</w:t>
      </w:r>
      <w:r>
        <w:rPr>
          <w:rFonts w:asciiTheme="minorEastAsia" w:eastAsiaTheme="minorEastAsia" w:hAnsiTheme="minorEastAsia"/>
          <w:color w:val="000000" w:themeColor="text1"/>
        </w:rPr>
        <w:t>（若设备原厂商提供更长质保期，则按最长的质保期执行），质保期从项目验收合格交付使用之日起算；质保期内因不能排除的故障而影响工作的情况每发生一次，其质保期相应延长</w:t>
      </w:r>
      <w:r>
        <w:rPr>
          <w:rFonts w:asciiTheme="minorEastAsia" w:eastAsiaTheme="minorEastAsia" w:hAnsiTheme="minorEastAsia"/>
          <w:color w:val="000000" w:themeColor="text1"/>
        </w:rPr>
        <w:t>60</w:t>
      </w:r>
      <w:r>
        <w:rPr>
          <w:rFonts w:asciiTheme="minorEastAsia" w:eastAsiaTheme="minorEastAsia" w:hAnsiTheme="minorEastAsia"/>
          <w:color w:val="000000" w:themeColor="text1"/>
        </w:rPr>
        <w:t>天，质保期内因设备本身缺陷造成各种故障应由中标人免费技术服务和维修。</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、本项目的维保期为</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年，维保期从验收合格交付使用之日起算。</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color w:val="000000" w:themeColor="text1"/>
        </w:rPr>
        <w:t>、在设备（或系统）整个使用期内，中标人应确保正常使用，在接到用户维修要求后在</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小时内响应并提出解决方案，</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小时内到达现场对故障进行处理，维修过程中所需材料</w:t>
      </w:r>
      <w:r>
        <w:rPr>
          <w:rFonts w:asciiTheme="minorEastAsia" w:eastAsiaTheme="minorEastAsia" w:hAnsiTheme="minorEastAsia" w:hint="eastAsia"/>
          <w:color w:val="000000" w:themeColor="text1"/>
        </w:rPr>
        <w:t>中标人</w:t>
      </w:r>
      <w:r>
        <w:rPr>
          <w:rFonts w:asciiTheme="minorEastAsia" w:eastAsiaTheme="minorEastAsia" w:hAnsiTheme="minorEastAsia"/>
          <w:color w:val="000000" w:themeColor="text1"/>
        </w:rPr>
        <w:t>在接到通知后应及时提供，最长不超过</w:t>
      </w:r>
      <w:r>
        <w:rPr>
          <w:rFonts w:asciiTheme="minorEastAsia" w:eastAsiaTheme="minorEastAsia" w:hAnsiTheme="minorEastAsia"/>
          <w:color w:val="000000" w:themeColor="text1"/>
        </w:rPr>
        <w:t>24</w:t>
      </w:r>
      <w:r>
        <w:rPr>
          <w:rFonts w:asciiTheme="minorEastAsia" w:eastAsiaTheme="minorEastAsia" w:hAnsiTheme="minorEastAsia"/>
          <w:color w:val="000000" w:themeColor="text1"/>
        </w:rPr>
        <w:t>小时必须送达</w:t>
      </w:r>
      <w:r>
        <w:rPr>
          <w:rFonts w:asciiTheme="minorEastAsia" w:eastAsiaTheme="minorEastAsia" w:hAnsiTheme="minorEastAsia" w:hint="eastAsia"/>
          <w:color w:val="000000" w:themeColor="text1"/>
        </w:rPr>
        <w:t>采</w:t>
      </w:r>
      <w:r>
        <w:rPr>
          <w:rFonts w:asciiTheme="minorEastAsia" w:eastAsiaTheme="minorEastAsia" w:hAnsiTheme="minorEastAsia" w:hint="eastAsia"/>
          <w:color w:val="000000" w:themeColor="text1"/>
        </w:rPr>
        <w:t>购人</w:t>
      </w:r>
      <w:r>
        <w:rPr>
          <w:rFonts w:asciiTheme="minorEastAsia" w:eastAsiaTheme="minorEastAsia" w:hAnsiTheme="minorEastAsia"/>
          <w:color w:val="000000" w:themeColor="text1"/>
        </w:rPr>
        <w:t>。若</w:t>
      </w:r>
      <w:r>
        <w:rPr>
          <w:rFonts w:asciiTheme="minorEastAsia" w:eastAsiaTheme="minorEastAsia" w:hAnsiTheme="minorEastAsia"/>
          <w:color w:val="000000" w:themeColor="text1"/>
        </w:rPr>
        <w:t>24</w:t>
      </w:r>
      <w:r>
        <w:rPr>
          <w:rFonts w:asciiTheme="minorEastAsia" w:eastAsiaTheme="minorEastAsia" w:hAnsiTheme="minorEastAsia"/>
          <w:color w:val="000000" w:themeColor="text1"/>
        </w:rPr>
        <w:t>小时内无</w:t>
      </w:r>
      <w:r>
        <w:rPr>
          <w:rFonts w:asciiTheme="minorEastAsia" w:eastAsiaTheme="minorEastAsia" w:hAnsiTheme="minorEastAsia"/>
          <w:color w:val="000000" w:themeColor="text1"/>
        </w:rPr>
        <w:lastRenderedPageBreak/>
        <w:t>法修复的，应</w:t>
      </w:r>
      <w:r>
        <w:rPr>
          <w:rFonts w:asciiTheme="minorEastAsia" w:eastAsiaTheme="minorEastAsia" w:hAnsiTheme="minorEastAsia"/>
          <w:color w:val="000000" w:themeColor="text1"/>
        </w:rPr>
        <w:t>48</w:t>
      </w:r>
      <w:r>
        <w:rPr>
          <w:rFonts w:asciiTheme="minorEastAsia" w:eastAsiaTheme="minorEastAsia" w:hAnsiTheme="minorEastAsia"/>
          <w:color w:val="000000" w:themeColor="text1"/>
        </w:rPr>
        <w:t>小时内提供相应备用设备并负责安装调试，为此，</w:t>
      </w:r>
      <w:r>
        <w:rPr>
          <w:rFonts w:asciiTheme="minorEastAsia" w:eastAsiaTheme="minorEastAsia" w:hAnsiTheme="minorEastAsia" w:hint="eastAsia"/>
          <w:color w:val="000000" w:themeColor="text1"/>
        </w:rPr>
        <w:t>中标人</w:t>
      </w:r>
      <w:r>
        <w:rPr>
          <w:rFonts w:asciiTheme="minorEastAsia" w:eastAsiaTheme="minorEastAsia" w:hAnsiTheme="minorEastAsia"/>
          <w:color w:val="000000" w:themeColor="text1"/>
        </w:rPr>
        <w:t>应提供相应承诺书。</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、在质保期内，</w:t>
      </w:r>
      <w:r>
        <w:rPr>
          <w:rFonts w:asciiTheme="minorEastAsia" w:eastAsiaTheme="minorEastAsia" w:hAnsiTheme="minorEastAsia" w:hint="eastAsia"/>
          <w:color w:val="000000" w:themeColor="text1"/>
        </w:rPr>
        <w:t>中标人</w:t>
      </w:r>
      <w:r>
        <w:rPr>
          <w:rFonts w:asciiTheme="minorEastAsia" w:eastAsiaTheme="minorEastAsia" w:hAnsiTheme="minorEastAsia"/>
          <w:color w:val="000000" w:themeColor="text1"/>
        </w:rPr>
        <w:t>应负责对其提供的设备进行现场维修、损坏件更换，不收取额外费用，响应时间必须满足采购人工作正常运行的要求。</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中标人</w:t>
      </w:r>
      <w:r>
        <w:rPr>
          <w:rFonts w:asciiTheme="minorEastAsia" w:eastAsiaTheme="minorEastAsia" w:hAnsiTheme="minorEastAsia"/>
          <w:color w:val="000000" w:themeColor="text1"/>
        </w:rPr>
        <w:t>在投标文件中须说明保修期内提供的服务计划。</w:t>
      </w:r>
    </w:p>
    <w:p w:rsidR="00595359" w:rsidRDefault="00AE0396">
      <w:pPr>
        <w:spacing w:line="440" w:lineRule="exact"/>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）维护要求</w:t>
      </w:r>
    </w:p>
    <w:p w:rsidR="00595359" w:rsidRDefault="00AE0396">
      <w:pPr>
        <w:pStyle w:val="a6"/>
        <w:spacing w:line="440" w:lineRule="exact"/>
        <w:ind w:firstLine="480"/>
        <w:rPr>
          <w:rFonts w:asciiTheme="minorEastAsia" w:eastAsiaTheme="minorEastAsia" w:hAnsiTheme="minorEastAsia"/>
          <w:color w:val="000000" w:themeColor="text1"/>
          <w:sz w:val="24"/>
          <w:szCs w:val="24"/>
          <w:shd w:val="clear" w:color="auto" w:fill="auto"/>
        </w:rPr>
      </w:pPr>
      <w:r>
        <w:rPr>
          <w:rFonts w:asciiTheme="minorEastAsia" w:eastAsiaTheme="minorEastAsia" w:hAnsiTheme="minorEastAsia" w:hint="eastAsia"/>
          <w:color w:val="000000" w:themeColor="text1"/>
          <w:sz w:val="24"/>
          <w:szCs w:val="24"/>
          <w:shd w:val="clear" w:color="auto" w:fill="auto"/>
        </w:rPr>
        <w:t>1</w:t>
      </w:r>
      <w:r>
        <w:rPr>
          <w:rFonts w:asciiTheme="minorEastAsia" w:eastAsiaTheme="minorEastAsia" w:hAnsiTheme="minorEastAsia" w:hint="eastAsia"/>
          <w:color w:val="000000" w:themeColor="text1"/>
          <w:sz w:val="24"/>
          <w:szCs w:val="24"/>
          <w:shd w:val="clear" w:color="auto" w:fill="auto"/>
        </w:rPr>
        <w:t>、维护期内每年汛前（</w:t>
      </w:r>
      <w:r>
        <w:rPr>
          <w:rFonts w:asciiTheme="minorEastAsia" w:eastAsiaTheme="minorEastAsia" w:hAnsiTheme="minorEastAsia" w:hint="eastAsia"/>
          <w:color w:val="000000" w:themeColor="text1"/>
          <w:sz w:val="24"/>
          <w:szCs w:val="24"/>
          <w:shd w:val="clear" w:color="auto" w:fill="auto"/>
        </w:rPr>
        <w:t>4</w:t>
      </w:r>
      <w:r>
        <w:rPr>
          <w:rFonts w:asciiTheme="minorEastAsia" w:eastAsiaTheme="minorEastAsia" w:hAnsiTheme="minorEastAsia" w:hint="eastAsia"/>
          <w:color w:val="000000" w:themeColor="text1"/>
          <w:sz w:val="24"/>
          <w:szCs w:val="24"/>
          <w:shd w:val="clear" w:color="auto" w:fill="auto"/>
        </w:rPr>
        <w:t>月</w:t>
      </w:r>
      <w:r>
        <w:rPr>
          <w:rFonts w:asciiTheme="minorEastAsia" w:eastAsiaTheme="minorEastAsia" w:hAnsiTheme="minorEastAsia" w:hint="eastAsia"/>
          <w:color w:val="000000" w:themeColor="text1"/>
          <w:sz w:val="24"/>
          <w:szCs w:val="24"/>
          <w:shd w:val="clear" w:color="auto" w:fill="auto"/>
        </w:rPr>
        <w:t>15</w:t>
      </w:r>
      <w:r>
        <w:rPr>
          <w:rFonts w:asciiTheme="minorEastAsia" w:eastAsiaTheme="minorEastAsia" w:hAnsiTheme="minorEastAsia" w:hint="eastAsia"/>
          <w:color w:val="000000" w:themeColor="text1"/>
          <w:sz w:val="24"/>
          <w:szCs w:val="24"/>
          <w:shd w:val="clear" w:color="auto" w:fill="auto"/>
        </w:rPr>
        <w:t>日）和汛后（</w:t>
      </w:r>
      <w:r>
        <w:rPr>
          <w:rFonts w:asciiTheme="minorEastAsia" w:eastAsiaTheme="minorEastAsia" w:hAnsiTheme="minorEastAsia" w:hint="eastAsia"/>
          <w:color w:val="000000" w:themeColor="text1"/>
          <w:sz w:val="24"/>
          <w:szCs w:val="24"/>
          <w:shd w:val="clear" w:color="auto" w:fill="auto"/>
        </w:rPr>
        <w:t>10</w:t>
      </w:r>
      <w:r>
        <w:rPr>
          <w:rFonts w:asciiTheme="minorEastAsia" w:eastAsiaTheme="minorEastAsia" w:hAnsiTheme="minorEastAsia" w:hint="eastAsia"/>
          <w:color w:val="000000" w:themeColor="text1"/>
          <w:sz w:val="24"/>
          <w:szCs w:val="24"/>
          <w:shd w:val="clear" w:color="auto" w:fill="auto"/>
        </w:rPr>
        <w:t>月</w:t>
      </w:r>
      <w:r>
        <w:rPr>
          <w:rFonts w:asciiTheme="minorEastAsia" w:eastAsiaTheme="minorEastAsia" w:hAnsiTheme="minorEastAsia" w:hint="eastAsia"/>
          <w:color w:val="000000" w:themeColor="text1"/>
          <w:sz w:val="24"/>
          <w:szCs w:val="24"/>
          <w:shd w:val="clear" w:color="auto" w:fill="auto"/>
        </w:rPr>
        <w:t>15</w:t>
      </w:r>
      <w:r>
        <w:rPr>
          <w:rFonts w:asciiTheme="minorEastAsia" w:eastAsiaTheme="minorEastAsia" w:hAnsiTheme="minorEastAsia" w:hint="eastAsia"/>
          <w:color w:val="000000" w:themeColor="text1"/>
          <w:sz w:val="24"/>
          <w:szCs w:val="24"/>
          <w:shd w:val="clear" w:color="auto" w:fill="auto"/>
        </w:rPr>
        <w:t>日）对水位和雨量设备进行校测，校测成果整理后统一报采购人；</w:t>
      </w:r>
    </w:p>
    <w:p w:rsidR="00595359" w:rsidRDefault="00AE0396">
      <w:pPr>
        <w:pStyle w:val="a6"/>
        <w:spacing w:line="440" w:lineRule="exact"/>
        <w:ind w:firstLine="480"/>
        <w:rPr>
          <w:rFonts w:asciiTheme="minorEastAsia" w:eastAsiaTheme="minorEastAsia" w:hAnsiTheme="minorEastAsia"/>
          <w:color w:val="000000" w:themeColor="text1"/>
          <w:sz w:val="24"/>
          <w:szCs w:val="24"/>
          <w:shd w:val="clear" w:color="auto" w:fill="auto"/>
        </w:rPr>
      </w:pPr>
      <w:r>
        <w:rPr>
          <w:rFonts w:asciiTheme="minorEastAsia" w:eastAsiaTheme="minorEastAsia" w:hAnsiTheme="minorEastAsia" w:hint="eastAsia"/>
          <w:color w:val="000000" w:themeColor="text1"/>
          <w:sz w:val="24"/>
          <w:szCs w:val="24"/>
          <w:shd w:val="clear" w:color="auto" w:fill="auto"/>
        </w:rPr>
        <w:t>2</w:t>
      </w:r>
      <w:r>
        <w:rPr>
          <w:rFonts w:asciiTheme="minorEastAsia" w:eastAsiaTheme="minorEastAsia" w:hAnsiTheme="minorEastAsia" w:hint="eastAsia"/>
          <w:color w:val="000000" w:themeColor="text1"/>
          <w:sz w:val="24"/>
          <w:szCs w:val="24"/>
          <w:shd w:val="clear" w:color="auto" w:fill="auto"/>
        </w:rPr>
        <w:t>、维护期内发现</w:t>
      </w:r>
      <w:proofErr w:type="gramStart"/>
      <w:r>
        <w:rPr>
          <w:rFonts w:asciiTheme="minorEastAsia" w:eastAsiaTheme="minorEastAsia" w:hAnsiTheme="minorEastAsia" w:hint="eastAsia"/>
          <w:color w:val="000000" w:themeColor="text1"/>
          <w:sz w:val="24"/>
          <w:szCs w:val="24"/>
          <w:shd w:val="clear" w:color="auto" w:fill="auto"/>
        </w:rPr>
        <w:t>故障第</w:t>
      </w:r>
      <w:proofErr w:type="gramEnd"/>
      <w:r>
        <w:rPr>
          <w:rFonts w:asciiTheme="minorEastAsia" w:eastAsiaTheme="minorEastAsia" w:hAnsiTheme="minorEastAsia" w:hint="eastAsia"/>
          <w:color w:val="000000" w:themeColor="text1"/>
          <w:sz w:val="24"/>
          <w:szCs w:val="24"/>
          <w:shd w:val="clear" w:color="auto" w:fill="auto"/>
        </w:rPr>
        <w:t>一时间安排维护，并提供一套终端机、一套雷达式水位计、一套压力式水位计、一套雨量监测设备作为项目备品，备品由中标人自行保管。</w:t>
      </w:r>
    </w:p>
    <w:p w:rsidR="00595359" w:rsidRDefault="00AE0396">
      <w:pPr>
        <w:spacing w:line="360" w:lineRule="auto"/>
        <w:rPr>
          <w:rFonts w:asciiTheme="minorEastAsia" w:eastAsiaTheme="minorEastAsia" w:hAnsiTheme="minorEastAsia" w:cs="宋体"/>
          <w:b/>
          <w:bCs/>
          <w:color w:val="000000" w:themeColor="text1"/>
          <w:sz w:val="28"/>
          <w:szCs w:val="28"/>
        </w:rPr>
      </w:pPr>
      <w:r>
        <w:rPr>
          <w:rFonts w:asciiTheme="minorEastAsia" w:eastAsiaTheme="minorEastAsia" w:hAnsiTheme="minorEastAsia" w:cs="宋体" w:hint="eastAsia"/>
          <w:b/>
          <w:bCs/>
          <w:color w:val="000000" w:themeColor="text1"/>
          <w:sz w:val="28"/>
          <w:szCs w:val="28"/>
        </w:rPr>
        <w:t>★十、</w:t>
      </w:r>
      <w:bookmarkStart w:id="56" w:name="_Toc393379878"/>
      <w:r>
        <w:rPr>
          <w:rFonts w:asciiTheme="minorEastAsia" w:eastAsiaTheme="minorEastAsia" w:hAnsiTheme="minorEastAsia" w:cs="宋体" w:hint="eastAsia"/>
          <w:b/>
          <w:bCs/>
          <w:color w:val="000000" w:themeColor="text1"/>
          <w:sz w:val="28"/>
          <w:szCs w:val="28"/>
        </w:rPr>
        <w:t>工期及安装地点</w:t>
      </w:r>
      <w:bookmarkEnd w:id="53"/>
      <w:bookmarkEnd w:id="54"/>
      <w:bookmarkEnd w:id="55"/>
      <w:bookmarkEnd w:id="56"/>
    </w:p>
    <w:p w:rsidR="00595359" w:rsidRDefault="00AE0396">
      <w:pPr>
        <w:snapToGrid w:val="0"/>
        <w:spacing w:line="440" w:lineRule="exact"/>
        <w:ind w:firstLineChars="200" w:firstLine="480"/>
        <w:rPr>
          <w:rFonts w:asciiTheme="minorEastAsia" w:eastAsiaTheme="minorEastAsia" w:hAnsiTheme="minorEastAsia" w:cs="宋体"/>
          <w:bCs/>
          <w:color w:val="000000" w:themeColor="text1"/>
          <w:szCs w:val="20"/>
        </w:rPr>
      </w:pPr>
      <w:bookmarkStart w:id="57" w:name="_Toc7295"/>
      <w:bookmarkStart w:id="58" w:name="_Toc365897807"/>
      <w:bookmarkStart w:id="59" w:name="_Toc16564"/>
      <w:bookmarkStart w:id="60" w:name="_Toc379811068"/>
      <w:bookmarkStart w:id="61" w:name="_Toc21267"/>
      <w:r>
        <w:rPr>
          <w:rFonts w:asciiTheme="minorEastAsia" w:eastAsiaTheme="minorEastAsia" w:hAnsiTheme="minorEastAsia" w:cs="宋体" w:hint="eastAsia"/>
          <w:bCs/>
          <w:color w:val="000000" w:themeColor="text1"/>
        </w:rPr>
        <w:t>1.</w:t>
      </w:r>
      <w:r>
        <w:rPr>
          <w:rFonts w:asciiTheme="minorEastAsia" w:eastAsiaTheme="minorEastAsia" w:hAnsiTheme="minorEastAsia" w:cs="宋体" w:hint="eastAsia"/>
          <w:bCs/>
          <w:color w:val="000000" w:themeColor="text1"/>
        </w:rPr>
        <w:t>工期：</w:t>
      </w:r>
      <w:r>
        <w:rPr>
          <w:rFonts w:asciiTheme="minorEastAsia" w:eastAsiaTheme="minorEastAsia" w:hAnsiTheme="minorEastAsia"/>
          <w:color w:val="000000" w:themeColor="text1"/>
        </w:rPr>
        <w:t>合同签订后</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天内完成全部货物供货，</w:t>
      </w:r>
      <w:r>
        <w:rPr>
          <w:rFonts w:asciiTheme="minorEastAsia" w:eastAsiaTheme="minorEastAsia" w:hAnsiTheme="minorEastAsia"/>
          <w:color w:val="000000" w:themeColor="text1"/>
        </w:rPr>
        <w:t>15</w:t>
      </w:r>
      <w:r>
        <w:rPr>
          <w:rFonts w:asciiTheme="minorEastAsia" w:eastAsiaTheme="minorEastAsia" w:hAnsiTheme="minorEastAsia"/>
          <w:color w:val="000000" w:themeColor="text1"/>
        </w:rPr>
        <w:t>天内完成安装调试和数据上线。</w:t>
      </w:r>
    </w:p>
    <w:p w:rsidR="00595359" w:rsidRDefault="00AE0396">
      <w:pPr>
        <w:snapToGrid w:val="0"/>
        <w:spacing w:line="440" w:lineRule="exact"/>
        <w:ind w:firstLineChars="200" w:firstLine="480"/>
        <w:rPr>
          <w:rFonts w:asciiTheme="minorEastAsia" w:eastAsiaTheme="minorEastAsia" w:hAnsiTheme="minorEastAsia" w:cs="宋体"/>
          <w:bCs/>
          <w:color w:val="000000" w:themeColor="text1"/>
          <w:szCs w:val="20"/>
        </w:rPr>
      </w:pPr>
      <w:r>
        <w:rPr>
          <w:rFonts w:asciiTheme="minorEastAsia" w:eastAsiaTheme="minorEastAsia" w:hAnsiTheme="minorEastAsia" w:cs="宋体" w:hint="eastAsia"/>
          <w:bCs/>
          <w:color w:val="000000" w:themeColor="text1"/>
          <w:szCs w:val="20"/>
        </w:rPr>
        <w:t>2.</w:t>
      </w:r>
      <w:r>
        <w:rPr>
          <w:rFonts w:asciiTheme="minorEastAsia" w:eastAsiaTheme="minorEastAsia" w:hAnsiTheme="minorEastAsia" w:cs="宋体" w:hint="eastAsia"/>
          <w:bCs/>
          <w:color w:val="000000" w:themeColor="text1"/>
          <w:szCs w:val="20"/>
        </w:rPr>
        <w:t>安装地点：采购人指定地点。</w:t>
      </w:r>
    </w:p>
    <w:p w:rsidR="00595359" w:rsidRDefault="00AE0396">
      <w:pPr>
        <w:spacing w:line="360" w:lineRule="auto"/>
        <w:rPr>
          <w:rFonts w:asciiTheme="minorEastAsia" w:eastAsiaTheme="minorEastAsia" w:hAnsiTheme="minorEastAsia" w:cs="宋体"/>
          <w:b/>
          <w:bCs/>
          <w:color w:val="000000" w:themeColor="text1"/>
          <w:sz w:val="28"/>
          <w:szCs w:val="28"/>
        </w:rPr>
      </w:pPr>
      <w:r>
        <w:rPr>
          <w:rFonts w:asciiTheme="minorEastAsia" w:eastAsiaTheme="minorEastAsia" w:hAnsiTheme="minorEastAsia" w:cs="宋体" w:hint="eastAsia"/>
          <w:b/>
          <w:bCs/>
          <w:color w:val="000000" w:themeColor="text1"/>
          <w:sz w:val="28"/>
          <w:szCs w:val="28"/>
        </w:rPr>
        <w:t>十一、履约验收</w:t>
      </w:r>
      <w:bookmarkEnd w:id="28"/>
      <w:bookmarkEnd w:id="29"/>
      <w:bookmarkEnd w:id="57"/>
      <w:bookmarkEnd w:id="58"/>
      <w:bookmarkEnd w:id="59"/>
      <w:bookmarkEnd w:id="60"/>
      <w:bookmarkEnd w:id="61"/>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lang w:val="zh-CN"/>
        </w:rPr>
        <w:t>采购人应按《义乌市政府采购合同履约与验收管理办法》（</w:t>
      </w:r>
      <w:proofErr w:type="gramStart"/>
      <w:r>
        <w:rPr>
          <w:rFonts w:asciiTheme="minorEastAsia" w:eastAsiaTheme="minorEastAsia" w:hAnsiTheme="minorEastAsia" w:cs="宋体" w:hint="eastAsia"/>
          <w:color w:val="000000" w:themeColor="text1"/>
          <w:lang w:val="zh-CN"/>
        </w:rPr>
        <w:t>义招管办</w:t>
      </w:r>
      <w:proofErr w:type="gramEnd"/>
      <w:r>
        <w:rPr>
          <w:rFonts w:asciiTheme="minorEastAsia" w:eastAsiaTheme="minorEastAsia" w:hAnsiTheme="minorEastAsia" w:cs="宋体" w:hint="eastAsia"/>
          <w:color w:val="000000" w:themeColor="text1"/>
          <w:lang w:val="zh-CN"/>
        </w:rPr>
        <w:t>【</w:t>
      </w:r>
      <w:r>
        <w:rPr>
          <w:rFonts w:asciiTheme="minorEastAsia" w:eastAsiaTheme="minorEastAsia" w:hAnsiTheme="minorEastAsia" w:cs="宋体" w:hint="eastAsia"/>
          <w:color w:val="000000" w:themeColor="text1"/>
          <w:lang w:val="zh-CN"/>
        </w:rPr>
        <w:t>2008</w:t>
      </w:r>
      <w:r>
        <w:rPr>
          <w:rFonts w:asciiTheme="minorEastAsia" w:eastAsiaTheme="minorEastAsia" w:hAnsiTheme="minorEastAsia" w:cs="宋体" w:hint="eastAsia"/>
          <w:color w:val="000000" w:themeColor="text1"/>
          <w:lang w:val="zh-CN"/>
        </w:rPr>
        <w:t>】</w:t>
      </w:r>
      <w:r>
        <w:rPr>
          <w:rFonts w:asciiTheme="minorEastAsia" w:eastAsiaTheme="minorEastAsia" w:hAnsiTheme="minorEastAsia" w:cs="宋体" w:hint="eastAsia"/>
          <w:color w:val="000000" w:themeColor="text1"/>
          <w:lang w:val="zh-CN"/>
        </w:rPr>
        <w:t>32</w:t>
      </w:r>
      <w:r>
        <w:rPr>
          <w:rFonts w:asciiTheme="minorEastAsia" w:eastAsiaTheme="minorEastAsia" w:hAnsiTheme="minorEastAsia" w:cs="宋体" w:hint="eastAsia"/>
          <w:color w:val="000000" w:themeColor="text1"/>
          <w:lang w:val="zh-CN"/>
        </w:rPr>
        <w:t>号）及《义乌市关于规范政府采购管理的若干意见》（</w:t>
      </w:r>
      <w:proofErr w:type="gramStart"/>
      <w:r>
        <w:rPr>
          <w:rFonts w:asciiTheme="minorEastAsia" w:eastAsiaTheme="minorEastAsia" w:hAnsiTheme="minorEastAsia" w:cs="宋体" w:hint="eastAsia"/>
          <w:color w:val="000000" w:themeColor="text1"/>
          <w:lang w:val="zh-CN"/>
        </w:rPr>
        <w:t>义政办</w:t>
      </w:r>
      <w:proofErr w:type="gramEnd"/>
      <w:r>
        <w:rPr>
          <w:rFonts w:asciiTheme="minorEastAsia" w:eastAsiaTheme="minorEastAsia" w:hAnsiTheme="minorEastAsia" w:cs="宋体" w:hint="eastAsia"/>
          <w:color w:val="000000" w:themeColor="text1"/>
          <w:lang w:val="zh-CN"/>
        </w:rPr>
        <w:t>发【</w:t>
      </w:r>
      <w:r>
        <w:rPr>
          <w:rFonts w:asciiTheme="minorEastAsia" w:eastAsiaTheme="minorEastAsia" w:hAnsiTheme="minorEastAsia" w:cs="宋体" w:hint="eastAsia"/>
          <w:color w:val="000000" w:themeColor="text1"/>
          <w:lang w:val="zh-CN"/>
        </w:rPr>
        <w:t>2017</w:t>
      </w:r>
      <w:r>
        <w:rPr>
          <w:rFonts w:asciiTheme="minorEastAsia" w:eastAsiaTheme="minorEastAsia" w:hAnsiTheme="minorEastAsia" w:cs="宋体" w:hint="eastAsia"/>
          <w:color w:val="000000" w:themeColor="text1"/>
          <w:lang w:val="zh-CN"/>
        </w:rPr>
        <w:t>】</w:t>
      </w:r>
      <w:r>
        <w:rPr>
          <w:rFonts w:asciiTheme="minorEastAsia" w:eastAsiaTheme="minorEastAsia" w:hAnsiTheme="minorEastAsia" w:cs="宋体" w:hint="eastAsia"/>
          <w:color w:val="000000" w:themeColor="text1"/>
          <w:lang w:val="zh-CN"/>
        </w:rPr>
        <w:t>102</w:t>
      </w:r>
      <w:r>
        <w:rPr>
          <w:rFonts w:asciiTheme="minorEastAsia" w:eastAsiaTheme="minorEastAsia" w:hAnsiTheme="minorEastAsia" w:cs="宋体" w:hint="eastAsia"/>
          <w:color w:val="000000" w:themeColor="text1"/>
          <w:lang w:val="zh-CN"/>
        </w:rPr>
        <w:t>号）等有关规定，对政府采购项目履约情况予以监督并及时、认真组织验收。对国家有强制性要求的项目，还应通过国家认可的相关检测机构的验收。</w:t>
      </w:r>
    </w:p>
    <w:p w:rsidR="00595359" w:rsidRDefault="00AE0396">
      <w:pPr>
        <w:spacing w:line="440" w:lineRule="exact"/>
        <w:ind w:firstLineChars="200" w:firstLine="480"/>
        <w:rPr>
          <w:rFonts w:asciiTheme="minorEastAsia" w:eastAsiaTheme="minorEastAsia" w:hAnsiTheme="minorEastAsia"/>
          <w:color w:val="000000" w:themeColor="text1"/>
        </w:rPr>
      </w:pPr>
      <w:bookmarkStart w:id="62" w:name="_Toc30213"/>
      <w:bookmarkStart w:id="63" w:name="_Toc30620"/>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中标人</w:t>
      </w:r>
      <w:r>
        <w:rPr>
          <w:rFonts w:asciiTheme="minorEastAsia" w:eastAsiaTheme="minorEastAsia" w:hAnsiTheme="minorEastAsia"/>
          <w:color w:val="000000" w:themeColor="text1"/>
        </w:rPr>
        <w:t>应提供系统设备的有效检验材料，经采购人认可后，与合同的技术指标一起作为验收标准。采购人对系统设备验收合格后，在《政府采购验收反馈表》上签署意见并加盖单位公章。验收中发现系统设备达不到验收标准或合同规定的技术指标，</w:t>
      </w:r>
      <w:r>
        <w:rPr>
          <w:rFonts w:asciiTheme="minorEastAsia" w:eastAsiaTheme="minorEastAsia" w:hAnsiTheme="minorEastAsia" w:hint="eastAsia"/>
          <w:color w:val="000000" w:themeColor="text1"/>
        </w:rPr>
        <w:t>中标人</w:t>
      </w:r>
      <w:r>
        <w:rPr>
          <w:rFonts w:asciiTheme="minorEastAsia" w:eastAsiaTheme="minorEastAsia" w:hAnsiTheme="minorEastAsia"/>
          <w:color w:val="000000" w:themeColor="text1"/>
        </w:rPr>
        <w:t>必须更换，并负担由此给用户造成的损失，直到验收合格为止。</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中标人</w:t>
      </w:r>
      <w:r>
        <w:rPr>
          <w:rFonts w:asciiTheme="minorEastAsia" w:eastAsiaTheme="minorEastAsia" w:hAnsiTheme="minorEastAsia"/>
          <w:color w:val="000000" w:themeColor="text1"/>
        </w:rPr>
        <w:t>应</w:t>
      </w:r>
      <w:r>
        <w:rPr>
          <w:rFonts w:asciiTheme="minorEastAsia" w:eastAsiaTheme="minorEastAsia" w:hAnsiTheme="minorEastAsia" w:hint="eastAsia"/>
          <w:color w:val="000000" w:themeColor="text1"/>
        </w:rPr>
        <w:t>根据</w:t>
      </w:r>
      <w:r>
        <w:rPr>
          <w:rFonts w:asciiTheme="minorEastAsia" w:eastAsiaTheme="minorEastAsia" w:hAnsiTheme="minorEastAsia"/>
          <w:color w:val="000000" w:themeColor="text1"/>
        </w:rPr>
        <w:t>投标</w:t>
      </w:r>
      <w:r>
        <w:rPr>
          <w:rFonts w:asciiTheme="minorEastAsia" w:eastAsiaTheme="minorEastAsia" w:hAnsiTheme="minorEastAsia" w:hint="eastAsia"/>
          <w:color w:val="000000" w:themeColor="text1"/>
        </w:rPr>
        <w:t>文件</w:t>
      </w:r>
      <w:r>
        <w:rPr>
          <w:rFonts w:asciiTheme="minorEastAsia" w:eastAsiaTheme="minorEastAsia" w:hAnsiTheme="minorEastAsia"/>
          <w:color w:val="000000" w:themeColor="text1"/>
        </w:rPr>
        <w:t>中提供系统设备的验收标准和检测办法，并在验收中提供</w:t>
      </w:r>
      <w:r>
        <w:rPr>
          <w:rFonts w:asciiTheme="minorEastAsia" w:eastAsiaTheme="minorEastAsia" w:hAnsiTheme="minorEastAsia" w:hint="eastAsia"/>
          <w:color w:val="000000" w:themeColor="text1"/>
        </w:rPr>
        <w:t>采购人</w:t>
      </w:r>
      <w:r>
        <w:rPr>
          <w:rFonts w:asciiTheme="minorEastAsia" w:eastAsiaTheme="minorEastAsia" w:hAnsiTheme="minorEastAsia"/>
          <w:color w:val="000000" w:themeColor="text1"/>
        </w:rPr>
        <w:t>认可的相应检测手段，验收标准应符合中国有关的国家、地方、行业的标准，如若中标，经</w:t>
      </w:r>
      <w:r>
        <w:rPr>
          <w:rFonts w:asciiTheme="minorEastAsia" w:eastAsiaTheme="minorEastAsia" w:hAnsiTheme="minorEastAsia" w:hint="eastAsia"/>
          <w:color w:val="000000" w:themeColor="text1"/>
        </w:rPr>
        <w:t>采购人</w:t>
      </w:r>
      <w:r>
        <w:rPr>
          <w:rFonts w:asciiTheme="minorEastAsia" w:eastAsiaTheme="minorEastAsia" w:hAnsiTheme="minorEastAsia"/>
          <w:color w:val="000000" w:themeColor="text1"/>
        </w:rPr>
        <w:t>确认后作为验收的依据。</w:t>
      </w:r>
    </w:p>
    <w:bookmarkEnd w:id="62"/>
    <w:bookmarkEnd w:id="63"/>
    <w:p w:rsidR="00595359" w:rsidRDefault="00AE0396">
      <w:pPr>
        <w:spacing w:line="360" w:lineRule="auto"/>
        <w:rPr>
          <w:rFonts w:asciiTheme="minorEastAsia" w:eastAsiaTheme="minorEastAsia" w:hAnsiTheme="minorEastAsia" w:cs="宋体"/>
          <w:b/>
          <w:bCs/>
          <w:color w:val="000000" w:themeColor="text1"/>
          <w:sz w:val="28"/>
          <w:szCs w:val="28"/>
        </w:rPr>
      </w:pPr>
      <w:r>
        <w:rPr>
          <w:rFonts w:asciiTheme="minorEastAsia" w:eastAsiaTheme="minorEastAsia" w:hAnsiTheme="minorEastAsia" w:cs="宋体" w:hint="eastAsia"/>
          <w:b/>
          <w:bCs/>
          <w:color w:val="000000" w:themeColor="text1"/>
          <w:sz w:val="28"/>
          <w:szCs w:val="28"/>
        </w:rPr>
        <w:t>十二、培训要求</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中标</w:t>
      </w:r>
      <w:r>
        <w:rPr>
          <w:rFonts w:asciiTheme="minorEastAsia" w:eastAsiaTheme="minorEastAsia" w:hAnsiTheme="minorEastAsia" w:hint="eastAsia"/>
          <w:color w:val="000000" w:themeColor="text1"/>
        </w:rPr>
        <w:t>人</w:t>
      </w:r>
      <w:r>
        <w:rPr>
          <w:rFonts w:asciiTheme="minorEastAsia" w:eastAsiaTheme="minorEastAsia" w:hAnsiTheme="minorEastAsia"/>
          <w:color w:val="000000" w:themeColor="text1"/>
        </w:rPr>
        <w:t>应对采购人的操作人员及维修人员提供技术培训，使其能对设备进行日常操作和维护保养及能对一般故障进行维修。投标方应提供相应的培训计划，详细说明培训的方式、地点、人数、时间等实质性内容。</w:t>
      </w:r>
    </w:p>
    <w:p w:rsidR="00595359" w:rsidRDefault="00AE0396">
      <w:pPr>
        <w:spacing w:line="360" w:lineRule="auto"/>
        <w:rPr>
          <w:rFonts w:asciiTheme="minorEastAsia" w:eastAsiaTheme="minorEastAsia" w:hAnsiTheme="minorEastAsia" w:cs="宋体"/>
          <w:b/>
          <w:bCs/>
          <w:color w:val="000000" w:themeColor="text1"/>
          <w:sz w:val="28"/>
          <w:szCs w:val="28"/>
        </w:rPr>
      </w:pPr>
      <w:r>
        <w:rPr>
          <w:rFonts w:asciiTheme="minorEastAsia" w:eastAsiaTheme="minorEastAsia" w:hAnsiTheme="minorEastAsia" w:cs="宋体" w:hint="eastAsia"/>
          <w:b/>
          <w:bCs/>
          <w:color w:val="000000" w:themeColor="text1"/>
          <w:sz w:val="28"/>
          <w:szCs w:val="28"/>
        </w:rPr>
        <w:t>十三、商务要求</w:t>
      </w:r>
    </w:p>
    <w:p w:rsidR="00595359" w:rsidRDefault="00AE0396">
      <w:pPr>
        <w:spacing w:line="460" w:lineRule="exact"/>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lastRenderedPageBreak/>
        <w:t>1.</w:t>
      </w:r>
      <w:r>
        <w:rPr>
          <w:rFonts w:asciiTheme="minorEastAsia" w:eastAsiaTheme="minorEastAsia" w:hAnsiTheme="minorEastAsia" w:cs="宋体" w:hint="eastAsia"/>
          <w:b/>
          <w:bCs/>
          <w:color w:val="000000" w:themeColor="text1"/>
        </w:rPr>
        <w:t>报价要求</w:t>
      </w:r>
    </w:p>
    <w:p w:rsidR="00595359" w:rsidRDefault="00AE0396">
      <w:pPr>
        <w:pStyle w:val="14"/>
        <w:spacing w:line="460" w:lineRule="exact"/>
        <w:ind w:left="55" w:firstLine="425"/>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r>
        <w:rPr>
          <w:rFonts w:asciiTheme="minorEastAsia" w:eastAsiaTheme="minorEastAsia" w:hAnsiTheme="minorEastAsia" w:cs="宋体" w:hint="eastAsia"/>
          <w:color w:val="000000" w:themeColor="text1"/>
        </w:rPr>
        <w:t>具体报价要求详见《投标须知》第</w:t>
      </w:r>
      <w:r>
        <w:rPr>
          <w:rFonts w:asciiTheme="minorEastAsia" w:eastAsiaTheme="minorEastAsia" w:hAnsiTheme="minorEastAsia" w:cs="宋体" w:hint="eastAsia"/>
          <w:color w:val="000000" w:themeColor="text1"/>
        </w:rPr>
        <w:t>13</w:t>
      </w:r>
      <w:r>
        <w:rPr>
          <w:rFonts w:asciiTheme="minorEastAsia" w:eastAsiaTheme="minorEastAsia" w:hAnsiTheme="minorEastAsia" w:cs="宋体" w:hint="eastAsia"/>
          <w:color w:val="000000" w:themeColor="text1"/>
        </w:rPr>
        <w:t>条，投标人应按招标项目的相关要求，根据项目特点和企业条件确定投标报价。</w:t>
      </w:r>
      <w:r>
        <w:rPr>
          <w:rFonts w:asciiTheme="minorEastAsia" w:eastAsiaTheme="minorEastAsia" w:hAnsiTheme="minorEastAsia" w:cs="宋体" w:hint="eastAsia"/>
          <w:b/>
          <w:color w:val="000000" w:themeColor="text1"/>
        </w:rPr>
        <w:t>投标报价为投标人所能承受的最低、最终一次性报价。</w:t>
      </w: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w:t>
      </w:r>
      <w:r>
        <w:rPr>
          <w:rFonts w:asciiTheme="minorEastAsia" w:eastAsiaTheme="minorEastAsia" w:hAnsiTheme="minorEastAsia" w:cs="宋体" w:hint="eastAsia"/>
          <w:color w:val="000000" w:themeColor="text1"/>
        </w:rPr>
        <w:t>按国家规定由投标人缴纳的各种税收已包含在投标总价内，由投标人向税务机关缴纳。</w:t>
      </w:r>
    </w:p>
    <w:p w:rsidR="00595359" w:rsidRDefault="00AE0396">
      <w:pPr>
        <w:spacing w:line="360" w:lineRule="auto"/>
        <w:ind w:firstLineChars="200" w:firstLine="480"/>
        <w:rPr>
          <w:rFonts w:asciiTheme="minorEastAsia" w:eastAsiaTheme="minorEastAsia" w:hAnsiTheme="minorEastAsia" w:cs="宋体"/>
          <w:color w:val="000000" w:themeColor="text1"/>
          <w:szCs w:val="20"/>
        </w:rPr>
      </w:pPr>
      <w:r>
        <w:rPr>
          <w:rFonts w:asciiTheme="minorEastAsia" w:eastAsiaTheme="minorEastAsia" w:hAnsiTheme="minorEastAsia" w:cs="宋体" w:hint="eastAsia"/>
          <w:color w:val="000000" w:themeColor="text1"/>
        </w:rPr>
        <w:t>1.3</w:t>
      </w:r>
      <w:r>
        <w:rPr>
          <w:rFonts w:asciiTheme="minorEastAsia" w:eastAsiaTheme="minorEastAsia" w:hAnsiTheme="minorEastAsia" w:cs="宋体" w:hint="eastAsia"/>
          <w:color w:val="000000" w:themeColor="text1"/>
        </w:rPr>
        <w:t>中标后，</w:t>
      </w:r>
      <w:r>
        <w:rPr>
          <w:rFonts w:asciiTheme="minorEastAsia" w:eastAsiaTheme="minorEastAsia" w:hAnsiTheme="minorEastAsia" w:cs="宋体" w:hint="eastAsia"/>
          <w:b/>
          <w:color w:val="000000" w:themeColor="text1"/>
        </w:rPr>
        <w:t>中标人所填写的单价在合同实施期间不因市场变化因素而变动</w:t>
      </w:r>
      <w:r>
        <w:rPr>
          <w:rFonts w:asciiTheme="minorEastAsia" w:eastAsiaTheme="minorEastAsia" w:hAnsiTheme="minorEastAsia" w:cs="宋体" w:hint="eastAsia"/>
          <w:color w:val="000000" w:themeColor="text1"/>
        </w:rPr>
        <w:t>，投标人在计算报价时应考虑一定的风险系数。</w:t>
      </w:r>
    </w:p>
    <w:p w:rsidR="00595359" w:rsidRDefault="00AE0396">
      <w:pPr>
        <w:pStyle w:val="14"/>
        <w:spacing w:line="460" w:lineRule="exact"/>
        <w:ind w:firstLineChars="200"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2.</w:t>
      </w:r>
      <w:r>
        <w:rPr>
          <w:rFonts w:asciiTheme="minorEastAsia" w:eastAsiaTheme="minorEastAsia" w:hAnsiTheme="minorEastAsia" w:cs="宋体" w:hint="eastAsia"/>
          <w:b/>
          <w:bCs/>
          <w:color w:val="000000" w:themeColor="text1"/>
        </w:rPr>
        <w:t>付款方式</w:t>
      </w:r>
    </w:p>
    <w:p w:rsidR="00595359" w:rsidRDefault="00AE0396">
      <w:pPr>
        <w:spacing w:line="360" w:lineRule="auto"/>
        <w:ind w:firstLineChars="200" w:firstLine="480"/>
        <w:rPr>
          <w:rFonts w:asciiTheme="minorEastAsia" w:eastAsiaTheme="minorEastAsia" w:hAnsiTheme="minorEastAsia" w:cs="宋体"/>
          <w:b/>
          <w:bCs/>
          <w:color w:val="000000" w:themeColor="text1"/>
        </w:rPr>
      </w:pPr>
      <w:r>
        <w:rPr>
          <w:rFonts w:asciiTheme="minorEastAsia" w:eastAsiaTheme="minorEastAsia" w:hAnsiTheme="minorEastAsia" w:cs="宋体" w:hint="eastAsia"/>
          <w:color w:val="000000" w:themeColor="text1"/>
        </w:rPr>
        <w:t>详见《投标须知前附表》第</w:t>
      </w:r>
      <w:r>
        <w:rPr>
          <w:rFonts w:asciiTheme="minorEastAsia" w:eastAsiaTheme="minorEastAsia" w:hAnsiTheme="minorEastAsia" w:cs="宋体" w:hint="eastAsia"/>
          <w:color w:val="000000" w:themeColor="text1"/>
        </w:rPr>
        <w:t>16</w:t>
      </w:r>
      <w:r>
        <w:rPr>
          <w:rFonts w:asciiTheme="minorEastAsia" w:eastAsiaTheme="minorEastAsia" w:hAnsiTheme="minorEastAsia" w:cs="宋体" w:hint="eastAsia"/>
          <w:color w:val="000000" w:themeColor="text1"/>
        </w:rPr>
        <w:t>条；费用</w:t>
      </w:r>
      <w:r>
        <w:rPr>
          <w:rFonts w:asciiTheme="minorEastAsia" w:eastAsiaTheme="minorEastAsia" w:hAnsiTheme="minorEastAsia" w:cs="宋体" w:hint="eastAsia"/>
          <w:b/>
          <w:bCs/>
          <w:color w:val="000000" w:themeColor="text1"/>
        </w:rPr>
        <w:t>凭</w:t>
      </w:r>
      <w:r>
        <w:rPr>
          <w:rFonts w:asciiTheme="minorEastAsia" w:eastAsiaTheme="minorEastAsia" w:hAnsiTheme="minorEastAsia" w:cs="宋体" w:hint="eastAsia"/>
          <w:b/>
          <w:color w:val="000000" w:themeColor="text1"/>
        </w:rPr>
        <w:t>发票、合同、中标通知书、政府采购验收单和政府采购资金结算单等资料</w:t>
      </w:r>
      <w:r>
        <w:rPr>
          <w:rFonts w:asciiTheme="minorEastAsia" w:eastAsiaTheme="minorEastAsia" w:hAnsiTheme="minorEastAsia" w:cs="宋体" w:hint="eastAsia"/>
          <w:b/>
          <w:bCs/>
          <w:color w:val="000000" w:themeColor="text1"/>
        </w:rPr>
        <w:t>由采购人直接支付。</w:t>
      </w:r>
    </w:p>
    <w:p w:rsidR="00595359" w:rsidRDefault="00AE0396">
      <w:pPr>
        <w:spacing w:line="360" w:lineRule="auto"/>
        <w:rPr>
          <w:rFonts w:asciiTheme="minorEastAsia" w:eastAsiaTheme="minorEastAsia" w:hAnsiTheme="minorEastAsia" w:cs="宋体"/>
          <w:b/>
          <w:bCs/>
          <w:color w:val="000000" w:themeColor="text1"/>
          <w:sz w:val="28"/>
          <w:szCs w:val="28"/>
        </w:rPr>
      </w:pPr>
      <w:bookmarkStart w:id="64" w:name="_Toc103363296"/>
      <w:r>
        <w:rPr>
          <w:rFonts w:asciiTheme="minorEastAsia" w:eastAsiaTheme="minorEastAsia" w:hAnsiTheme="minorEastAsia" w:cs="宋体" w:hint="eastAsia"/>
          <w:b/>
          <w:bCs/>
          <w:color w:val="000000" w:themeColor="text1"/>
          <w:sz w:val="28"/>
          <w:szCs w:val="28"/>
        </w:rPr>
        <w:t>十四、其他</w:t>
      </w:r>
      <w:bookmarkEnd w:id="64"/>
    </w:p>
    <w:p w:rsidR="00595359" w:rsidRDefault="00AE0396">
      <w:pPr>
        <w:spacing w:line="440" w:lineRule="exact"/>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sz w:val="28"/>
          <w:szCs w:val="28"/>
        </w:rPr>
        <w:t>★</w:t>
      </w:r>
      <w:r>
        <w:rPr>
          <w:rFonts w:asciiTheme="minorEastAsia" w:eastAsiaTheme="minorEastAsia" w:hAnsiTheme="minorEastAsia" w:cs="宋体" w:hint="eastAsia"/>
          <w:b/>
          <w:bCs/>
          <w:color w:val="000000" w:themeColor="text1"/>
        </w:rPr>
        <w:t>1.</w:t>
      </w:r>
      <w:r>
        <w:rPr>
          <w:rFonts w:asciiTheme="minorEastAsia" w:eastAsiaTheme="minorEastAsia" w:hAnsiTheme="minorEastAsia" w:cs="宋体" w:hint="eastAsia"/>
          <w:b/>
          <w:bCs/>
          <w:color w:val="000000" w:themeColor="text1"/>
        </w:rPr>
        <w:t>中标单位在签订合同时，若坚持提出附加条件和不合理要求，中标资格将被取消，</w:t>
      </w:r>
      <w:r>
        <w:rPr>
          <w:rFonts w:asciiTheme="minorEastAsia" w:eastAsiaTheme="minorEastAsia" w:hAnsiTheme="minorEastAsia" w:cs="宋体" w:hint="eastAsia"/>
          <w:color w:val="000000" w:themeColor="text1"/>
        </w:rPr>
        <w:t>该中标人对由此产生的一切后果负责。</w:t>
      </w:r>
    </w:p>
    <w:p w:rsidR="00595359" w:rsidRDefault="00AE0396">
      <w:pPr>
        <w:pStyle w:val="14"/>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投标人提交的投标文件均归采购人所有，不再返还给投标人。</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color w:val="000000" w:themeColor="text1"/>
        </w:rPr>
        <w:t>、本技术规范要求提出的是最基本技术要求，并未对所有技术细节</w:t>
      </w:r>
      <w:proofErr w:type="gramStart"/>
      <w:r>
        <w:rPr>
          <w:rFonts w:asciiTheme="minorEastAsia" w:eastAsiaTheme="minorEastAsia" w:hAnsiTheme="minorEastAsia"/>
          <w:color w:val="000000" w:themeColor="text1"/>
        </w:rPr>
        <w:t>作出</w:t>
      </w:r>
      <w:proofErr w:type="gramEnd"/>
      <w:r>
        <w:rPr>
          <w:rFonts w:asciiTheme="minorEastAsia" w:eastAsiaTheme="minorEastAsia" w:hAnsiTheme="minorEastAsia"/>
          <w:color w:val="000000" w:themeColor="text1"/>
        </w:rPr>
        <w:t>规定，供应商应提供符合本技术要求和国家标准、行业标准的优质产品。</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投标人</w:t>
      </w:r>
      <w:r>
        <w:rPr>
          <w:rFonts w:asciiTheme="minorEastAsia" w:eastAsiaTheme="minorEastAsia" w:hAnsiTheme="minorEastAsia"/>
          <w:color w:val="000000" w:themeColor="text1"/>
        </w:rPr>
        <w:t>应对所提供的货物材料性能、质量负责，并提供相应的指导安装、服务、质保及技术培训。采购的货物所涉及的产品标准、规范，验收标准等，应符合国家有关条例及标准的规定。</w:t>
      </w:r>
    </w:p>
    <w:p w:rsidR="00595359" w:rsidRDefault="00AE0396">
      <w:pPr>
        <w:spacing w:line="440" w:lineRule="exact"/>
        <w:ind w:firstLineChars="200" w:firstLine="480"/>
        <w:rPr>
          <w:rFonts w:ascii="宋体" w:hAnsi="宋体"/>
          <w:color w:val="000000" w:themeColor="text1"/>
        </w:rPr>
      </w:pPr>
      <w:r>
        <w:rPr>
          <w:rFonts w:ascii="宋体" w:hAnsi="宋体" w:hint="eastAsia"/>
          <w:color w:val="000000" w:themeColor="text1"/>
        </w:rPr>
        <w:t>5</w:t>
      </w:r>
      <w:r>
        <w:rPr>
          <w:rFonts w:ascii="宋体" w:hAnsi="宋体"/>
          <w:color w:val="000000" w:themeColor="text1"/>
        </w:rPr>
        <w:t>、</w:t>
      </w:r>
      <w:r>
        <w:rPr>
          <w:rFonts w:ascii="宋体" w:hAnsi="宋体" w:hint="eastAsia"/>
          <w:color w:val="000000" w:themeColor="text1"/>
        </w:rPr>
        <w:t>投标人</w:t>
      </w:r>
      <w:r>
        <w:rPr>
          <w:rFonts w:ascii="宋体" w:hAnsi="宋体"/>
          <w:color w:val="000000" w:themeColor="text1"/>
        </w:rPr>
        <w:t>应在投标前到采购人处现场考察了解，以满足采购人实际需求。中标供应商须在供货前与采购人确认样式、色彩，须满足采购人要求（包括采购人提出样式材质合理变更的）。</w:t>
      </w:r>
    </w:p>
    <w:p w:rsidR="00595359" w:rsidRDefault="00AE0396">
      <w:pPr>
        <w:spacing w:line="440" w:lineRule="exact"/>
        <w:ind w:firstLineChars="100" w:firstLine="2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sz w:val="28"/>
          <w:szCs w:val="28"/>
        </w:rPr>
        <w:t>★</w:t>
      </w: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中标单位中标后需提供投标文件中的资质证书、业绩、人员证书等材料原件，若无法提供或存在虚假材料，则取消中标资格，并提交相关部门处理。</w:t>
      </w:r>
    </w:p>
    <w:p w:rsidR="00595359" w:rsidRDefault="00595359">
      <w:pPr>
        <w:pStyle w:val="a5"/>
        <w:ind w:firstLine="560"/>
        <w:rPr>
          <w:rFonts w:asciiTheme="minorEastAsia" w:eastAsiaTheme="minorEastAsia" w:hAnsiTheme="minorEastAsia"/>
          <w:color w:val="000000" w:themeColor="text1"/>
        </w:rPr>
      </w:pPr>
    </w:p>
    <w:p w:rsidR="00595359" w:rsidRDefault="00AE0396">
      <w:pPr>
        <w:pStyle w:val="1"/>
        <w:spacing w:before="0" w:after="0" w:line="600" w:lineRule="exact"/>
        <w:ind w:left="0" w:firstLine="0"/>
        <w:jc w:val="center"/>
        <w:rPr>
          <w:rFonts w:asciiTheme="minorEastAsia" w:eastAsiaTheme="minorEastAsia" w:hAnsiTheme="minorEastAsia" w:cs="宋体"/>
          <w:b w:val="0"/>
          <w:color w:val="000000" w:themeColor="text1"/>
        </w:rPr>
      </w:pPr>
      <w:r>
        <w:rPr>
          <w:rFonts w:asciiTheme="minorEastAsia" w:eastAsiaTheme="minorEastAsia" w:hAnsiTheme="minorEastAsia" w:cs="宋体" w:hint="eastAsia"/>
          <w:color w:val="000000" w:themeColor="text1"/>
          <w:sz w:val="36"/>
          <w:szCs w:val="36"/>
        </w:rPr>
        <w:br w:type="page"/>
      </w:r>
      <w:bookmarkStart w:id="65" w:name="_Toc107309637"/>
      <w:r>
        <w:rPr>
          <w:rFonts w:asciiTheme="minorEastAsia" w:eastAsiaTheme="minorEastAsia" w:hAnsiTheme="minorEastAsia" w:cs="宋体" w:hint="eastAsia"/>
          <w:color w:val="000000" w:themeColor="text1"/>
          <w:sz w:val="36"/>
          <w:szCs w:val="36"/>
        </w:rPr>
        <w:lastRenderedPageBreak/>
        <w:t>第四章</w:t>
      </w:r>
      <w:r>
        <w:rPr>
          <w:rFonts w:asciiTheme="minorEastAsia" w:eastAsiaTheme="minorEastAsia" w:hAnsiTheme="minorEastAsia" w:cs="宋体" w:hint="eastAsia"/>
          <w:color w:val="000000" w:themeColor="text1"/>
          <w:sz w:val="36"/>
          <w:szCs w:val="36"/>
        </w:rPr>
        <w:t xml:space="preserve"> </w:t>
      </w:r>
      <w:r>
        <w:rPr>
          <w:rFonts w:asciiTheme="minorEastAsia" w:eastAsiaTheme="minorEastAsia" w:hAnsiTheme="minorEastAsia" w:cs="宋体" w:hint="eastAsia"/>
          <w:color w:val="000000" w:themeColor="text1"/>
          <w:sz w:val="36"/>
          <w:szCs w:val="36"/>
        </w:rPr>
        <w:t>开标、评标和定标须知</w:t>
      </w:r>
      <w:bookmarkEnd w:id="24"/>
      <w:bookmarkEnd w:id="25"/>
      <w:bookmarkEnd w:id="65"/>
    </w:p>
    <w:p w:rsidR="00595359" w:rsidRDefault="00AE0396">
      <w:pPr>
        <w:spacing w:line="440" w:lineRule="atLeast"/>
        <w:rPr>
          <w:rFonts w:asciiTheme="minorEastAsia" w:eastAsiaTheme="minorEastAsia" w:hAnsiTheme="minorEastAsia" w:cs="宋体"/>
          <w:b/>
          <w:color w:val="000000" w:themeColor="text1"/>
          <w:sz w:val="28"/>
          <w:szCs w:val="28"/>
        </w:rPr>
      </w:pPr>
      <w:bookmarkStart w:id="66" w:name="_Toc362268017"/>
      <w:r>
        <w:rPr>
          <w:rFonts w:asciiTheme="minorEastAsia" w:eastAsiaTheme="minorEastAsia" w:hAnsiTheme="minorEastAsia" w:cs="宋体" w:hint="eastAsia"/>
          <w:b/>
          <w:color w:val="000000" w:themeColor="text1"/>
          <w:sz w:val="28"/>
          <w:szCs w:val="28"/>
        </w:rPr>
        <w:t>一、开标</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本项目实行电子开评标，投标人无需前往开评标现场，只需在投标截止时间前在“政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”平台上上传电子加密投标文件。</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电子开评标及评审程序</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w:t>
      </w:r>
      <w:r>
        <w:rPr>
          <w:rFonts w:asciiTheme="minorEastAsia" w:eastAsiaTheme="minorEastAsia" w:hAnsiTheme="minorEastAsia" w:cs="宋体" w:hint="eastAsia"/>
          <w:color w:val="000000" w:themeColor="text1"/>
        </w:rPr>
        <w:t>投标截止时间后，采购组织机构将向各投标人发出“电子解密投标文件”的解密通知，各投标人代表在接到解密通知后</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小时内（开标当日</w:t>
      </w:r>
      <w:r>
        <w:rPr>
          <w:rFonts w:asciiTheme="minorEastAsia" w:eastAsiaTheme="minorEastAsia" w:hAnsiTheme="minorEastAsia" w:cs="宋体" w:hint="eastAsia"/>
          <w:color w:val="000000" w:themeColor="text1"/>
        </w:rPr>
        <w:t>09:30-10:30</w:t>
      </w:r>
      <w:r>
        <w:rPr>
          <w:rFonts w:asciiTheme="minorEastAsia" w:eastAsiaTheme="minorEastAsia" w:hAnsiTheme="minorEastAsia" w:cs="宋体" w:hint="eastAsia"/>
          <w:color w:val="000000" w:themeColor="text1"/>
        </w:rPr>
        <w:t>时），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r>
        <w:rPr>
          <w:rFonts w:asciiTheme="minorEastAsia" w:eastAsiaTheme="minorEastAsia" w:hAnsiTheme="minorEastAsia" w:cs="宋体" w:hint="eastAsia"/>
          <w:color w:val="000000" w:themeColor="text1"/>
        </w:rPr>
        <w:t xml:space="preserve"> </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w:t>
      </w:r>
      <w:r>
        <w:rPr>
          <w:rFonts w:asciiTheme="minorEastAsia" w:eastAsiaTheme="minorEastAsia" w:hAnsiTheme="minorEastAsia" w:cs="宋体" w:hint="eastAsia"/>
          <w:color w:val="000000" w:themeColor="text1"/>
        </w:rPr>
        <w:t>评标小组对投标人的资格和技术响应文件进行评审；</w:t>
      </w:r>
    </w:p>
    <w:p w:rsidR="00595359" w:rsidRDefault="00AE0396">
      <w:pPr>
        <w:pStyle w:val="ac"/>
        <w:widowControl w:val="0"/>
        <w:spacing w:line="440" w:lineRule="exact"/>
        <w:ind w:firstLine="482"/>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2.3</w:t>
      </w:r>
      <w:r>
        <w:rPr>
          <w:rFonts w:asciiTheme="minorEastAsia" w:eastAsiaTheme="minorEastAsia" w:hAnsiTheme="minorEastAsia" w:hint="eastAsia"/>
          <w:color w:val="000000" w:themeColor="text1"/>
          <w:sz w:val="24"/>
          <w:szCs w:val="24"/>
        </w:rPr>
        <w:t>对技术</w:t>
      </w:r>
      <w:proofErr w:type="gramStart"/>
      <w:r>
        <w:rPr>
          <w:rFonts w:asciiTheme="minorEastAsia" w:eastAsiaTheme="minorEastAsia" w:hAnsiTheme="minorEastAsia" w:hint="eastAsia"/>
          <w:color w:val="000000" w:themeColor="text1"/>
          <w:sz w:val="24"/>
          <w:szCs w:val="24"/>
        </w:rPr>
        <w:t>标有效</w:t>
      </w:r>
      <w:proofErr w:type="gramEnd"/>
      <w:r>
        <w:rPr>
          <w:rFonts w:asciiTheme="minorEastAsia" w:eastAsiaTheme="minorEastAsia" w:hAnsiTheme="minorEastAsia" w:hint="eastAsia"/>
          <w:color w:val="000000" w:themeColor="text1"/>
          <w:sz w:val="24"/>
          <w:szCs w:val="24"/>
        </w:rPr>
        <w:t>的投标单位的投标报价在“政</w:t>
      </w:r>
      <w:proofErr w:type="gramStart"/>
      <w:r>
        <w:rPr>
          <w:rFonts w:asciiTheme="minorEastAsia" w:eastAsiaTheme="minorEastAsia" w:hAnsiTheme="minorEastAsia" w:hint="eastAsia"/>
          <w:color w:val="000000" w:themeColor="text1"/>
          <w:sz w:val="24"/>
          <w:szCs w:val="24"/>
        </w:rPr>
        <w:t>采云</w:t>
      </w:r>
      <w:proofErr w:type="gramEnd"/>
      <w:r>
        <w:rPr>
          <w:rFonts w:asciiTheme="minorEastAsia" w:eastAsiaTheme="minorEastAsia" w:hAnsiTheme="minorEastAsia" w:hint="eastAsia"/>
          <w:color w:val="000000" w:themeColor="text1"/>
          <w:sz w:val="24"/>
          <w:szCs w:val="24"/>
        </w:rPr>
        <w:t>”平台上予以公开；</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2.4</w:t>
      </w:r>
      <w:r>
        <w:rPr>
          <w:rFonts w:asciiTheme="minorEastAsia" w:eastAsiaTheme="minorEastAsia" w:hAnsiTheme="minorEastAsia" w:cs="宋体" w:hint="eastAsia"/>
          <w:color w:val="000000" w:themeColor="text1"/>
        </w:rPr>
        <w:t>评标小组对报价情况进行评审；</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w:t>
      </w:r>
      <w:r>
        <w:rPr>
          <w:rFonts w:asciiTheme="minorEastAsia" w:eastAsiaTheme="minorEastAsia" w:hAnsiTheme="minorEastAsia" w:cs="宋体" w:hint="eastAsia"/>
          <w:color w:val="000000" w:themeColor="text1"/>
        </w:rPr>
        <w:t>在</w:t>
      </w:r>
      <w:r>
        <w:rPr>
          <w:rFonts w:asciiTheme="minorEastAsia" w:eastAsiaTheme="minorEastAsia" w:hAnsiTheme="minorEastAsia" w:hint="eastAsia"/>
          <w:color w:val="000000" w:themeColor="text1"/>
        </w:rPr>
        <w:t>“政</w:t>
      </w:r>
      <w:proofErr w:type="gramStart"/>
      <w:r>
        <w:rPr>
          <w:rFonts w:asciiTheme="minorEastAsia" w:eastAsiaTheme="minorEastAsia" w:hAnsiTheme="minorEastAsia" w:hint="eastAsia"/>
          <w:color w:val="000000" w:themeColor="text1"/>
        </w:rPr>
        <w:t>采云</w:t>
      </w:r>
      <w:proofErr w:type="gramEnd"/>
      <w:r>
        <w:rPr>
          <w:rFonts w:asciiTheme="minorEastAsia" w:eastAsiaTheme="minorEastAsia" w:hAnsiTheme="minorEastAsia" w:hint="eastAsia"/>
          <w:color w:val="000000" w:themeColor="text1"/>
        </w:rPr>
        <w:t>”平台</w:t>
      </w:r>
      <w:r>
        <w:rPr>
          <w:rFonts w:asciiTheme="minorEastAsia" w:eastAsiaTheme="minorEastAsia" w:hAnsiTheme="minorEastAsia" w:cs="宋体" w:hint="eastAsia"/>
          <w:color w:val="000000" w:themeColor="text1"/>
        </w:rPr>
        <w:t>上公布评审结果。</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特别说明：政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公司如对电子化开标及评审程序有调整的，按调整后的程序操作。</w:t>
      </w:r>
    </w:p>
    <w:p w:rsidR="00595359" w:rsidRDefault="00AE0396">
      <w:pPr>
        <w:spacing w:line="440" w:lineRule="atLeas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二、评标</w:t>
      </w:r>
    </w:p>
    <w:p w:rsidR="00595359" w:rsidRDefault="00AE0396">
      <w:pPr>
        <w:spacing w:line="440" w:lineRule="atLeast"/>
        <w:ind w:firstLine="480"/>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3.</w:t>
      </w:r>
      <w:r>
        <w:rPr>
          <w:rFonts w:asciiTheme="minorEastAsia" w:eastAsiaTheme="minorEastAsia" w:hAnsiTheme="minorEastAsia" w:cs="宋体" w:hint="eastAsia"/>
          <w:b/>
          <w:bCs/>
          <w:color w:val="000000" w:themeColor="text1"/>
        </w:rPr>
        <w:t>评标小组</w:t>
      </w:r>
    </w:p>
    <w:p w:rsidR="00595359" w:rsidRDefault="00AE0396">
      <w:pPr>
        <w:spacing w:line="440" w:lineRule="atLeas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3.1 </w:t>
      </w:r>
      <w:r>
        <w:rPr>
          <w:rFonts w:asciiTheme="minorEastAsia" w:eastAsiaTheme="minorEastAsia" w:hAnsiTheme="minorEastAsia" w:cs="宋体" w:hint="eastAsia"/>
          <w:color w:val="000000" w:themeColor="text1"/>
        </w:rPr>
        <w:t>评标小组将根据招标采购项目的特点确定。其成员由技术、经济等方面专家和采购人代表</w:t>
      </w:r>
      <w:r>
        <w:rPr>
          <w:rFonts w:asciiTheme="minorEastAsia" w:eastAsiaTheme="minorEastAsia" w:hAnsiTheme="minorEastAsia" w:cs="宋体" w:hint="eastAsia"/>
          <w:color w:val="000000" w:themeColor="text1"/>
        </w:rPr>
        <w:t>5</w:t>
      </w:r>
      <w:r>
        <w:rPr>
          <w:rFonts w:asciiTheme="minorEastAsia" w:eastAsiaTheme="minorEastAsia" w:hAnsiTheme="minorEastAsia" w:cs="宋体" w:hint="eastAsia"/>
          <w:color w:val="000000" w:themeColor="text1"/>
        </w:rPr>
        <w:t>人及以上单数组成。评标小组对投标文件进行审查、质疑、评估和比较。</w:t>
      </w:r>
    </w:p>
    <w:p w:rsidR="00595359" w:rsidRDefault="00AE0396">
      <w:pPr>
        <w:pStyle w:val="ac"/>
        <w:tabs>
          <w:tab w:val="left" w:pos="0"/>
        </w:tabs>
        <w:spacing w:line="440" w:lineRule="atLeas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3.2 </w:t>
      </w:r>
      <w:r>
        <w:rPr>
          <w:rFonts w:asciiTheme="minorEastAsia" w:eastAsiaTheme="minorEastAsia" w:hAnsiTheme="minorEastAsia" w:cs="宋体" w:hint="eastAsia"/>
          <w:color w:val="000000" w:themeColor="text1"/>
          <w:sz w:val="24"/>
          <w:szCs w:val="24"/>
        </w:rPr>
        <w:t>询标期间，投标人法人代表或法人委托人必须在场。</w:t>
      </w:r>
    </w:p>
    <w:p w:rsidR="00595359" w:rsidRDefault="00AE0396">
      <w:pPr>
        <w:spacing w:line="440" w:lineRule="atLeast"/>
        <w:ind w:firstLine="480"/>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4.</w:t>
      </w:r>
      <w:r>
        <w:rPr>
          <w:rFonts w:asciiTheme="minorEastAsia" w:eastAsiaTheme="minorEastAsia" w:hAnsiTheme="minorEastAsia" w:cs="宋体" w:hint="eastAsia"/>
          <w:b/>
          <w:bCs/>
          <w:color w:val="000000" w:themeColor="text1"/>
        </w:rPr>
        <w:t>评标原则</w:t>
      </w:r>
    </w:p>
    <w:p w:rsidR="00595359" w:rsidRDefault="00AE0396">
      <w:pPr>
        <w:spacing w:line="440" w:lineRule="atLeas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4.1</w:t>
      </w:r>
      <w:r>
        <w:rPr>
          <w:rFonts w:asciiTheme="minorEastAsia" w:eastAsiaTheme="minorEastAsia" w:hAnsiTheme="minorEastAsia" w:cs="宋体" w:hint="eastAsia"/>
          <w:color w:val="000000" w:themeColor="text1"/>
        </w:rPr>
        <w:t>评标小组将遵循客观、公正、审慎的原则，严格遵守评标工作纪律。</w:t>
      </w:r>
    </w:p>
    <w:p w:rsidR="00595359" w:rsidRDefault="00AE0396">
      <w:pPr>
        <w:spacing w:line="440" w:lineRule="atLeas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4.2</w:t>
      </w:r>
      <w:r>
        <w:rPr>
          <w:rFonts w:asciiTheme="minorEastAsia" w:eastAsiaTheme="minorEastAsia" w:hAnsiTheme="minorEastAsia" w:cs="宋体" w:hint="eastAsia"/>
          <w:color w:val="000000" w:themeColor="text1"/>
        </w:rPr>
        <w:t>先资格审查，再评技术标，最后评商务标。</w:t>
      </w:r>
    </w:p>
    <w:p w:rsidR="00595359" w:rsidRDefault="00AE0396">
      <w:pPr>
        <w:spacing w:line="440" w:lineRule="atLeas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4.3</w:t>
      </w:r>
      <w:r>
        <w:rPr>
          <w:rFonts w:asciiTheme="minorEastAsia" w:eastAsiaTheme="minorEastAsia" w:hAnsiTheme="minorEastAsia" w:cs="宋体" w:hint="eastAsia"/>
          <w:color w:val="000000" w:themeColor="text1"/>
        </w:rPr>
        <w:t>客观公正对待所有投标人，对所有投标评审均采用相同的程序和标准。评标的依据为招标文件和投标文件。</w:t>
      </w:r>
    </w:p>
    <w:p w:rsidR="00595359" w:rsidRDefault="00AE0396">
      <w:pPr>
        <w:spacing w:line="440" w:lineRule="atLeas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4.4</w:t>
      </w:r>
      <w:r>
        <w:rPr>
          <w:rFonts w:asciiTheme="minorEastAsia" w:eastAsiaTheme="minorEastAsia" w:hAnsiTheme="minorEastAsia" w:cs="宋体" w:hint="eastAsia"/>
          <w:color w:val="000000" w:themeColor="text1"/>
        </w:rPr>
        <w:t>有利于提高投资效益，节约建设资金。</w:t>
      </w:r>
    </w:p>
    <w:p w:rsidR="00595359" w:rsidRDefault="00AE0396">
      <w:pPr>
        <w:spacing w:line="440" w:lineRule="atLeas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4.5</w:t>
      </w:r>
      <w:r>
        <w:rPr>
          <w:rFonts w:asciiTheme="minorEastAsia" w:eastAsiaTheme="minorEastAsia" w:hAnsiTheme="minorEastAsia" w:cs="宋体" w:hint="eastAsia"/>
          <w:color w:val="000000" w:themeColor="text1"/>
        </w:rPr>
        <w:t>在评标过程中，出现异常或特殊情况时，由评标小组集体讨论决定。</w:t>
      </w:r>
    </w:p>
    <w:p w:rsidR="00595359" w:rsidRDefault="00AE0396">
      <w:pPr>
        <w:pStyle w:val="ac"/>
        <w:spacing w:line="440" w:lineRule="atLeast"/>
        <w:ind w:firstLineChars="200" w:firstLine="482"/>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b/>
          <w:bCs/>
          <w:color w:val="000000" w:themeColor="text1"/>
          <w:sz w:val="24"/>
          <w:szCs w:val="24"/>
        </w:rPr>
        <w:t>5.</w:t>
      </w:r>
      <w:r>
        <w:rPr>
          <w:rFonts w:asciiTheme="minorEastAsia" w:eastAsiaTheme="minorEastAsia" w:hAnsiTheme="minorEastAsia" w:cs="宋体" w:hint="eastAsia"/>
          <w:b/>
          <w:bCs/>
          <w:color w:val="000000" w:themeColor="text1"/>
          <w:sz w:val="24"/>
          <w:szCs w:val="24"/>
        </w:rPr>
        <w:t>评标过程的保密</w:t>
      </w:r>
    </w:p>
    <w:p w:rsidR="00595359" w:rsidRDefault="00AE0396">
      <w:pPr>
        <w:adjustRightInd w:val="0"/>
        <w:snapToGrid w:val="0"/>
        <w:spacing w:line="440" w:lineRule="atLeas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5.1</w:t>
      </w:r>
      <w:r>
        <w:rPr>
          <w:rFonts w:asciiTheme="minorEastAsia" w:eastAsiaTheme="minorEastAsia" w:hAnsiTheme="minorEastAsia" w:cs="宋体" w:hint="eastAsia"/>
          <w:color w:val="000000" w:themeColor="text1"/>
        </w:rPr>
        <w:t>开标后，直至授予中标人合同为止，凡属于对投标文件的审查、澄清、评价和比较等有关的资料以及中标候选人的推荐情况等与评标有关的任何情况均严格保密。</w:t>
      </w:r>
    </w:p>
    <w:p w:rsidR="00595359" w:rsidRDefault="00AE0396">
      <w:pPr>
        <w:adjustRightInd w:val="0"/>
        <w:snapToGrid w:val="0"/>
        <w:spacing w:line="440" w:lineRule="atLeas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5.2</w:t>
      </w:r>
      <w:r>
        <w:rPr>
          <w:rFonts w:asciiTheme="minorEastAsia" w:eastAsiaTheme="minorEastAsia" w:hAnsiTheme="minorEastAsia" w:cs="宋体" w:hint="eastAsia"/>
          <w:color w:val="000000" w:themeColor="text1"/>
        </w:rPr>
        <w:t>在投标文件的评审和比较、中标候选人推荐以及授予合同的过程中，投标人向采购人和评标小组施加影响的任何行为，都将会导致其投标被拒绝。</w:t>
      </w:r>
    </w:p>
    <w:p w:rsidR="00595359" w:rsidRDefault="00AE0396">
      <w:pPr>
        <w:pStyle w:val="ac"/>
        <w:spacing w:line="440" w:lineRule="atLeas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5.3</w:t>
      </w:r>
      <w:r>
        <w:rPr>
          <w:rFonts w:asciiTheme="minorEastAsia" w:eastAsiaTheme="minorEastAsia" w:hAnsiTheme="minorEastAsia" w:cs="宋体" w:hint="eastAsia"/>
          <w:color w:val="000000" w:themeColor="text1"/>
          <w:sz w:val="24"/>
          <w:szCs w:val="24"/>
        </w:rPr>
        <w:t>中标人确认后，采购人不对未中标人就评标过程以及未能中标原因</w:t>
      </w:r>
      <w:proofErr w:type="gramStart"/>
      <w:r>
        <w:rPr>
          <w:rFonts w:asciiTheme="minorEastAsia" w:eastAsiaTheme="minorEastAsia" w:hAnsiTheme="minorEastAsia" w:cs="宋体" w:hint="eastAsia"/>
          <w:color w:val="000000" w:themeColor="text1"/>
          <w:sz w:val="24"/>
          <w:szCs w:val="24"/>
        </w:rPr>
        <w:t>作出</w:t>
      </w:r>
      <w:proofErr w:type="gramEnd"/>
      <w:r>
        <w:rPr>
          <w:rFonts w:asciiTheme="minorEastAsia" w:eastAsiaTheme="minorEastAsia" w:hAnsiTheme="minorEastAsia" w:cs="宋体" w:hint="eastAsia"/>
          <w:color w:val="000000" w:themeColor="text1"/>
          <w:sz w:val="24"/>
          <w:szCs w:val="24"/>
        </w:rPr>
        <w:t>任何解释。未中标人不得向评标小组人员或其他有关人员索问评标过程的全部情况。</w:t>
      </w:r>
    </w:p>
    <w:p w:rsidR="00595359" w:rsidRDefault="00AE0396">
      <w:pPr>
        <w:spacing w:line="440" w:lineRule="atLeast"/>
        <w:ind w:firstLineChars="200" w:firstLine="480"/>
        <w:rPr>
          <w:rFonts w:asciiTheme="minorEastAsia" w:eastAsiaTheme="minorEastAsia" w:hAnsiTheme="minorEastAsia" w:cs="宋体"/>
          <w:color w:val="000000" w:themeColor="text1"/>
          <w:spacing w:val="-4"/>
        </w:rPr>
      </w:pPr>
      <w:r>
        <w:rPr>
          <w:rFonts w:asciiTheme="minorEastAsia" w:eastAsiaTheme="minorEastAsia" w:hAnsiTheme="minorEastAsia" w:cs="宋体" w:hint="eastAsia"/>
          <w:color w:val="000000" w:themeColor="text1"/>
        </w:rPr>
        <w:t>5.4</w:t>
      </w:r>
      <w:r>
        <w:rPr>
          <w:rFonts w:asciiTheme="minorEastAsia" w:eastAsiaTheme="minorEastAsia" w:hAnsiTheme="minorEastAsia" w:cs="宋体" w:hint="eastAsia"/>
          <w:color w:val="000000" w:themeColor="text1"/>
          <w:spacing w:val="-4"/>
        </w:rPr>
        <w:t>为保证定标的公正性，在评标过程中，评标成员不得与投标人私人交换意见。在招标工作结束后，凡与评标情况有接触的任何人不得也不应将评标情况扩散出评标成员之外。</w:t>
      </w:r>
    </w:p>
    <w:p w:rsidR="00595359" w:rsidRDefault="00AE0396">
      <w:pPr>
        <w:pStyle w:val="ac"/>
        <w:tabs>
          <w:tab w:val="left" w:pos="0"/>
        </w:tabs>
        <w:spacing w:line="44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5.5</w:t>
      </w:r>
      <w:r>
        <w:rPr>
          <w:rFonts w:asciiTheme="minorEastAsia" w:eastAsiaTheme="minorEastAsia" w:hAnsiTheme="minorEastAsia" w:cs="宋体" w:hint="eastAsia"/>
          <w:color w:val="000000" w:themeColor="text1"/>
          <w:sz w:val="24"/>
          <w:szCs w:val="24"/>
        </w:rPr>
        <w:t>评标小组不向落标</w:t>
      </w:r>
      <w:proofErr w:type="gramStart"/>
      <w:r>
        <w:rPr>
          <w:rFonts w:asciiTheme="minorEastAsia" w:eastAsiaTheme="minorEastAsia" w:hAnsiTheme="minorEastAsia" w:cs="宋体" w:hint="eastAsia"/>
          <w:color w:val="000000" w:themeColor="text1"/>
          <w:sz w:val="24"/>
          <w:szCs w:val="24"/>
        </w:rPr>
        <w:t>方解释</w:t>
      </w:r>
      <w:proofErr w:type="gramEnd"/>
      <w:r>
        <w:rPr>
          <w:rFonts w:asciiTheme="minorEastAsia" w:eastAsiaTheme="minorEastAsia" w:hAnsiTheme="minorEastAsia" w:cs="宋体" w:hint="eastAsia"/>
          <w:color w:val="000000" w:themeColor="text1"/>
          <w:sz w:val="24"/>
          <w:szCs w:val="24"/>
        </w:rPr>
        <w:t>落标原因，不退还投标文件。</w:t>
      </w:r>
    </w:p>
    <w:p w:rsidR="00595359" w:rsidRDefault="00AE0396">
      <w:pPr>
        <w:adjustRightInd w:val="0"/>
        <w:snapToGrid w:val="0"/>
        <w:spacing w:line="460" w:lineRule="exact"/>
        <w:ind w:firstLineChars="196" w:firstLine="472"/>
        <w:rPr>
          <w:rFonts w:asciiTheme="minorEastAsia" w:eastAsiaTheme="minorEastAsia" w:hAnsiTheme="minorEastAsia"/>
          <w:b/>
          <w:color w:val="000000" w:themeColor="text1"/>
        </w:rPr>
      </w:pPr>
      <w:bookmarkStart w:id="67" w:name="_Toc362250706"/>
      <w:bookmarkStart w:id="68" w:name="_Toc274303254"/>
      <w:bookmarkStart w:id="69" w:name="_Toc263090376"/>
      <w:bookmarkStart w:id="70" w:name="_Toc226973003"/>
      <w:bookmarkStart w:id="71" w:name="_Toc261519848"/>
      <w:bookmarkStart w:id="72" w:name="_Toc31314"/>
      <w:bookmarkEnd w:id="66"/>
      <w:r>
        <w:rPr>
          <w:rFonts w:asciiTheme="minorEastAsia" w:eastAsiaTheme="minorEastAsia" w:hAnsiTheme="minorEastAsia" w:hint="eastAsia"/>
          <w:b/>
          <w:color w:val="000000" w:themeColor="text1"/>
        </w:rPr>
        <w:t>6.</w:t>
      </w:r>
      <w:r>
        <w:rPr>
          <w:rFonts w:asciiTheme="minorEastAsia" w:eastAsiaTheme="minorEastAsia" w:hAnsiTheme="minorEastAsia" w:hint="eastAsia"/>
          <w:b/>
          <w:color w:val="000000" w:themeColor="text1"/>
        </w:rPr>
        <w:t>投标人的认定</w:t>
      </w:r>
    </w:p>
    <w:p w:rsidR="00595359" w:rsidRDefault="00AE0396">
      <w:pPr>
        <w:pStyle w:val="ac"/>
        <w:snapToGrid w:val="0"/>
        <w:spacing w:line="440" w:lineRule="atLeast"/>
        <w:ind w:firstLineChars="200" w:firstLine="46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pacing w:val="-4"/>
          <w:sz w:val="24"/>
        </w:rPr>
        <w:t>6.1</w:t>
      </w:r>
      <w:r>
        <w:rPr>
          <w:rFonts w:asciiTheme="minorEastAsia" w:eastAsiaTheme="minorEastAsia" w:hAnsiTheme="minorEastAsia" w:hint="eastAsia"/>
          <w:color w:val="000000" w:themeColor="text1"/>
          <w:spacing w:val="-4"/>
          <w:sz w:val="24"/>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595359" w:rsidRDefault="00AE0396">
      <w:pPr>
        <w:adjustRightInd w:val="0"/>
        <w:snapToGrid w:val="0"/>
        <w:spacing w:line="460" w:lineRule="exact"/>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投标文件的澄清</w:t>
      </w:r>
    </w:p>
    <w:p w:rsidR="00595359" w:rsidRDefault="00AE0396">
      <w:pPr>
        <w:adjustRightInd w:val="0"/>
        <w:snapToGrid w:val="0"/>
        <w:spacing w:line="42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7.1</w:t>
      </w:r>
      <w:r>
        <w:rPr>
          <w:rFonts w:asciiTheme="minorEastAsia" w:eastAsiaTheme="minorEastAsia" w:hAnsiTheme="minorEastAsia" w:hint="eastAsia"/>
          <w:color w:val="000000" w:themeColor="text1"/>
        </w:rPr>
        <w:t>为有助于投标文件的审查、评价和比较，评标小组可以在“政</w:t>
      </w:r>
      <w:proofErr w:type="gramStart"/>
      <w:r>
        <w:rPr>
          <w:rFonts w:asciiTheme="minorEastAsia" w:eastAsiaTheme="minorEastAsia" w:hAnsiTheme="minorEastAsia" w:hint="eastAsia"/>
          <w:color w:val="000000" w:themeColor="text1"/>
        </w:rPr>
        <w:t>采云</w:t>
      </w:r>
      <w:proofErr w:type="gramEnd"/>
      <w:r>
        <w:rPr>
          <w:rFonts w:asciiTheme="minorEastAsia" w:eastAsiaTheme="minorEastAsia" w:hAnsiTheme="minorEastAsia" w:hint="eastAsia"/>
          <w:color w:val="000000" w:themeColor="text1"/>
        </w:rPr>
        <w:t>”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说明或补正（需盖电子签章或实体公章），但不得超出投标文件的范围或改变投标文件的实质性内容。</w:t>
      </w:r>
    </w:p>
    <w:p w:rsidR="00595359" w:rsidRDefault="00AE0396">
      <w:pPr>
        <w:pStyle w:val="ac"/>
        <w:tabs>
          <w:tab w:val="left" w:pos="0"/>
        </w:tabs>
        <w:spacing w:line="42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宋体" w:hint="eastAsia"/>
          <w:color w:val="000000" w:themeColor="text1"/>
          <w:sz w:val="24"/>
        </w:rPr>
        <w:t>7.2</w:t>
      </w:r>
      <w:r>
        <w:rPr>
          <w:rFonts w:asciiTheme="minorEastAsia" w:eastAsiaTheme="minorEastAsia" w:hAnsiTheme="minorEastAsia" w:cs="宋体" w:hint="eastAsia"/>
          <w:color w:val="000000" w:themeColor="text1"/>
          <w:sz w:val="24"/>
        </w:rPr>
        <w:t>如果投标人代表拒绝按评标小组要求在“政</w:t>
      </w:r>
      <w:proofErr w:type="gramStart"/>
      <w:r>
        <w:rPr>
          <w:rFonts w:asciiTheme="minorEastAsia" w:eastAsiaTheme="minorEastAsia" w:hAnsiTheme="minorEastAsia" w:cs="宋体" w:hint="eastAsia"/>
          <w:color w:val="000000" w:themeColor="text1"/>
          <w:sz w:val="24"/>
        </w:rPr>
        <w:t>采云</w:t>
      </w:r>
      <w:proofErr w:type="gramEnd"/>
      <w:r>
        <w:rPr>
          <w:rFonts w:asciiTheme="minorEastAsia" w:eastAsiaTheme="minorEastAsia" w:hAnsiTheme="minorEastAsia" w:cs="宋体" w:hint="eastAsia"/>
          <w:color w:val="000000" w:themeColor="text1"/>
          <w:sz w:val="24"/>
        </w:rPr>
        <w:t>”平台</w:t>
      </w:r>
      <w:proofErr w:type="gramStart"/>
      <w:r>
        <w:rPr>
          <w:rFonts w:asciiTheme="minorEastAsia" w:eastAsiaTheme="minorEastAsia" w:hAnsiTheme="minorEastAsia" w:cs="宋体" w:hint="eastAsia"/>
          <w:color w:val="000000" w:themeColor="text1"/>
          <w:sz w:val="24"/>
        </w:rPr>
        <w:t>作出</w:t>
      </w:r>
      <w:proofErr w:type="gramEnd"/>
      <w:r>
        <w:rPr>
          <w:rFonts w:asciiTheme="minorEastAsia" w:eastAsiaTheme="minorEastAsia" w:hAnsiTheme="minorEastAsia" w:cs="宋体" w:hint="eastAsia"/>
          <w:color w:val="000000" w:themeColor="text1"/>
          <w:sz w:val="24"/>
        </w:rPr>
        <w:t>在线回复且无其他有效回复方式的，评标小组可以对其</w:t>
      </w:r>
      <w:proofErr w:type="gramStart"/>
      <w:r>
        <w:rPr>
          <w:rFonts w:asciiTheme="minorEastAsia" w:eastAsiaTheme="minorEastAsia" w:hAnsiTheme="minorEastAsia" w:cs="宋体" w:hint="eastAsia"/>
          <w:color w:val="000000" w:themeColor="text1"/>
          <w:sz w:val="24"/>
        </w:rPr>
        <w:t>作出</w:t>
      </w:r>
      <w:proofErr w:type="gramEnd"/>
      <w:r>
        <w:rPr>
          <w:rFonts w:asciiTheme="minorEastAsia" w:eastAsiaTheme="minorEastAsia" w:hAnsiTheme="minorEastAsia" w:cs="宋体" w:hint="eastAsia"/>
          <w:color w:val="000000" w:themeColor="text1"/>
          <w:sz w:val="24"/>
        </w:rPr>
        <w:t>无效标处理。</w:t>
      </w:r>
    </w:p>
    <w:p w:rsidR="00595359"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Pr>
          <w:rFonts w:asciiTheme="minorEastAsia" w:eastAsiaTheme="minorEastAsia" w:hAnsiTheme="minorEastAsia" w:hint="eastAsia"/>
          <w:b/>
          <w:color w:val="000000" w:themeColor="text1"/>
        </w:rPr>
        <w:t>投标文件的初步评审</w:t>
      </w:r>
    </w:p>
    <w:p w:rsidR="00595359"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8.1</w:t>
      </w:r>
      <w:r>
        <w:rPr>
          <w:rFonts w:asciiTheme="minorEastAsia" w:eastAsiaTheme="minorEastAsia" w:hAnsiTheme="minorEastAsia" w:hint="eastAsia"/>
          <w:color w:val="000000" w:themeColor="text1"/>
        </w:rPr>
        <w:t>开标后，采购人应将投标文件提交评标小组进行初步评审，初步评审内容为：</w:t>
      </w:r>
    </w:p>
    <w:p w:rsidR="00595359"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8.1.1</w:t>
      </w:r>
      <w:r>
        <w:rPr>
          <w:rFonts w:asciiTheme="minorEastAsia" w:eastAsiaTheme="minorEastAsia" w:hAnsiTheme="minorEastAsia" w:hint="eastAsia"/>
          <w:color w:val="000000" w:themeColor="text1"/>
        </w:rPr>
        <w:t>是否出现第五章规定的内容；</w:t>
      </w:r>
    </w:p>
    <w:p w:rsidR="00595359" w:rsidRDefault="00AE0396">
      <w:pPr>
        <w:spacing w:line="440" w:lineRule="exact"/>
        <w:ind w:firstLineChars="200" w:firstLine="480"/>
        <w:rPr>
          <w:rFonts w:asciiTheme="minorEastAsia" w:eastAsiaTheme="minorEastAsia" w:hAnsiTheme="minorEastAsia"/>
          <w:color w:val="000000" w:themeColor="text1"/>
          <w:spacing w:val="-4"/>
        </w:rPr>
      </w:pPr>
      <w:r>
        <w:rPr>
          <w:rFonts w:asciiTheme="minorEastAsia" w:eastAsiaTheme="minorEastAsia" w:hAnsiTheme="minorEastAsia" w:hint="eastAsia"/>
          <w:color w:val="000000" w:themeColor="text1"/>
        </w:rPr>
        <w:t>出现上述情形之一者，技术文件或商务文件初步评审不予通过，不列入商务标详细评审。</w:t>
      </w:r>
    </w:p>
    <w:p w:rsidR="00595359" w:rsidRDefault="00AE0396">
      <w:pPr>
        <w:tabs>
          <w:tab w:val="left" w:pos="1219"/>
        </w:tabs>
        <w:adjustRightInd w:val="0"/>
        <w:snapToGrid w:val="0"/>
        <w:spacing w:line="460" w:lineRule="exact"/>
        <w:ind w:leftChars="-32" w:left="-77" w:firstLineChars="246" w:firstLine="5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8.2</w:t>
      </w:r>
      <w:r>
        <w:rPr>
          <w:rFonts w:asciiTheme="minorEastAsia" w:eastAsiaTheme="minorEastAsia" w:hAnsiTheme="minorEastAsia" w:hint="eastAsia"/>
          <w:color w:val="000000" w:themeColor="text1"/>
        </w:rPr>
        <w:t>评标时，评标小组将首先评定每份投标文件是否在实质上响应了招标文件的要求。所谓实质性响应，是指投标文件所提供的有关资格说明文件、技术要求、合同条款等要与招标文件要求的条款、条件和规格相符，并且没有重大偏差或保留，重大偏离或保留是指影响到招标文件规定的范围、内容和技术要求，或限制了采购人的权</w:t>
      </w:r>
      <w:r>
        <w:rPr>
          <w:rFonts w:asciiTheme="minorEastAsia" w:eastAsiaTheme="minorEastAsia" w:hAnsiTheme="minorEastAsia" w:hint="eastAsia"/>
          <w:color w:val="000000" w:themeColor="text1"/>
        </w:rPr>
        <w:t>力和投标人的义务的规定。而纠正这些偏离将影响到其它提交实质性响应投标的投标人的公平竞争地位。</w:t>
      </w:r>
    </w:p>
    <w:p w:rsidR="00595359" w:rsidRDefault="00AE0396">
      <w:pPr>
        <w:adjustRightInd w:val="0"/>
        <w:snapToGrid w:val="0"/>
        <w:spacing w:line="460" w:lineRule="exact"/>
        <w:ind w:firstLine="57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8.3</w:t>
      </w:r>
      <w:r>
        <w:rPr>
          <w:rFonts w:asciiTheme="minorEastAsia" w:eastAsiaTheme="minorEastAsia" w:hAnsiTheme="minorEastAsia" w:hint="eastAsia"/>
          <w:color w:val="000000" w:themeColor="text1"/>
        </w:rPr>
        <w:t>如果投标文件实质上不响应招标文件的各项要求，评标小组将予以拒绝，并且不允许投标人通过修改或撤销其不符合要求的差异或保留，使之成为具有响应性的投标。</w:t>
      </w:r>
    </w:p>
    <w:p w:rsidR="00595359" w:rsidRDefault="00AE0396">
      <w:pPr>
        <w:pStyle w:val="ac"/>
        <w:spacing w:line="460" w:lineRule="exact"/>
        <w:ind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9.</w:t>
      </w:r>
      <w:r>
        <w:rPr>
          <w:rFonts w:asciiTheme="minorEastAsia" w:eastAsiaTheme="minorEastAsia" w:hAnsiTheme="minorEastAsia" w:hint="eastAsia"/>
          <w:b/>
          <w:color w:val="000000" w:themeColor="text1"/>
          <w:sz w:val="24"/>
        </w:rPr>
        <w:t>投标文件计算错误的修正</w:t>
      </w:r>
    </w:p>
    <w:p w:rsidR="00595359" w:rsidRDefault="00AE0396">
      <w:pPr>
        <w:pStyle w:val="ac"/>
        <w:spacing w:line="440" w:lineRule="atLeas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9.1</w:t>
      </w:r>
      <w:r>
        <w:rPr>
          <w:rFonts w:asciiTheme="minorEastAsia" w:eastAsiaTheme="minorEastAsia" w:hAnsiTheme="minorEastAsia" w:hint="eastAsia"/>
          <w:color w:val="000000" w:themeColor="text1"/>
          <w:sz w:val="24"/>
        </w:rPr>
        <w:t>评标小组将对确定为实质上响应招标文件要求的投标文件进行校核，看其是否有计算或表达上的错误，修正错误的原则如下：</w:t>
      </w:r>
    </w:p>
    <w:p w:rsidR="00595359" w:rsidRDefault="00AE0396">
      <w:pPr>
        <w:pStyle w:val="ac"/>
        <w:spacing w:line="440" w:lineRule="atLeas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9.1.1</w:t>
      </w:r>
      <w:r>
        <w:rPr>
          <w:rFonts w:asciiTheme="minorEastAsia" w:eastAsiaTheme="minorEastAsia" w:hAnsiTheme="minorEastAsia" w:hint="eastAsia"/>
          <w:color w:val="000000" w:themeColor="text1"/>
          <w:sz w:val="24"/>
        </w:rPr>
        <w:t>投标文件中开标一览表（报价表）内容与投标文件中相应内容不一致的，以开标一览表（报价表）为准；</w:t>
      </w:r>
    </w:p>
    <w:p w:rsidR="00595359" w:rsidRDefault="00AE0396">
      <w:pPr>
        <w:pStyle w:val="ac"/>
        <w:spacing w:line="440" w:lineRule="atLeas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9.1.</w:t>
      </w: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投标文件的大写金额和小写金额不一致的，以大写金额为准；</w:t>
      </w:r>
    </w:p>
    <w:p w:rsidR="00595359" w:rsidRDefault="00AE0396">
      <w:pPr>
        <w:pStyle w:val="ac"/>
        <w:spacing w:line="440" w:lineRule="atLeas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9.1.</w:t>
      </w: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单价金额小数点或者百分比有明显错位的，以开标一览表的总价为准，并修改单价；</w:t>
      </w:r>
      <w:r>
        <w:rPr>
          <w:rFonts w:asciiTheme="minorEastAsia" w:eastAsiaTheme="minorEastAsia" w:hAnsiTheme="minorEastAsia" w:hint="eastAsia"/>
          <w:color w:val="000000" w:themeColor="text1"/>
          <w:sz w:val="24"/>
        </w:rPr>
        <w:t xml:space="preserve"> </w:t>
      </w:r>
    </w:p>
    <w:p w:rsidR="00595359" w:rsidRDefault="00AE0396">
      <w:pPr>
        <w:pStyle w:val="ac"/>
        <w:spacing w:line="440" w:lineRule="exact"/>
        <w:ind w:firstLine="482"/>
        <w:rPr>
          <w:rFonts w:asciiTheme="minorEastAsia" w:eastAsiaTheme="minorEastAsia" w:hAnsiTheme="minorEastAsia"/>
          <w:b/>
          <w:color w:val="000000" w:themeColor="text1"/>
          <w:sz w:val="24"/>
          <w:u w:val="single"/>
        </w:rPr>
      </w:pPr>
      <w:r>
        <w:rPr>
          <w:rFonts w:asciiTheme="minorEastAsia" w:eastAsiaTheme="minorEastAsia" w:hAnsiTheme="minorEastAsia" w:hint="eastAsia"/>
          <w:b/>
          <w:color w:val="000000" w:themeColor="text1"/>
          <w:sz w:val="24"/>
          <w:u w:val="single"/>
        </w:rPr>
        <w:t>9.1.4</w:t>
      </w:r>
      <w:r>
        <w:rPr>
          <w:rFonts w:asciiTheme="minorEastAsia" w:eastAsiaTheme="minorEastAsia" w:hAnsiTheme="minorEastAsia" w:hint="eastAsia"/>
          <w:b/>
          <w:color w:val="000000" w:themeColor="text1"/>
          <w:sz w:val="24"/>
          <w:u w:val="single"/>
        </w:rPr>
        <w:t>客户端填写的报价与以</w:t>
      </w:r>
      <w:r>
        <w:rPr>
          <w:rFonts w:asciiTheme="minorEastAsia" w:eastAsiaTheme="minorEastAsia" w:hAnsiTheme="minorEastAsia" w:hint="eastAsia"/>
          <w:b/>
          <w:color w:val="000000" w:themeColor="text1"/>
          <w:sz w:val="24"/>
          <w:u w:val="single"/>
        </w:rPr>
        <w:t>pdf</w:t>
      </w:r>
      <w:r>
        <w:rPr>
          <w:rFonts w:asciiTheme="minorEastAsia" w:eastAsiaTheme="minorEastAsia" w:hAnsiTheme="minorEastAsia" w:hint="eastAsia"/>
          <w:b/>
          <w:color w:val="000000" w:themeColor="text1"/>
          <w:sz w:val="24"/>
          <w:u w:val="single"/>
        </w:rPr>
        <w:t>格式上传文件中的报价不一致的，应以</w:t>
      </w:r>
      <w:r>
        <w:rPr>
          <w:rFonts w:asciiTheme="minorEastAsia" w:eastAsiaTheme="minorEastAsia" w:hAnsiTheme="minorEastAsia" w:hint="eastAsia"/>
          <w:b/>
          <w:color w:val="000000" w:themeColor="text1"/>
          <w:sz w:val="24"/>
          <w:u w:val="single"/>
        </w:rPr>
        <w:t>Pdf</w:t>
      </w:r>
      <w:r>
        <w:rPr>
          <w:rFonts w:asciiTheme="minorEastAsia" w:eastAsiaTheme="minorEastAsia" w:hAnsiTheme="minorEastAsia" w:hint="eastAsia"/>
          <w:b/>
          <w:color w:val="000000" w:themeColor="text1"/>
          <w:sz w:val="24"/>
          <w:u w:val="single"/>
        </w:rPr>
        <w:t>格式上传文件中的报价为准。</w:t>
      </w:r>
    </w:p>
    <w:p w:rsidR="00595359" w:rsidRDefault="00AE0396">
      <w:pPr>
        <w:pStyle w:val="ac"/>
        <w:spacing w:line="400" w:lineRule="exact"/>
        <w:ind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9.2</w:t>
      </w:r>
      <w:r>
        <w:rPr>
          <w:rFonts w:asciiTheme="minorEastAsia" w:eastAsiaTheme="minorEastAsia" w:hAnsiTheme="minorEastAsia" w:hint="eastAsia"/>
          <w:color w:val="000000" w:themeColor="text1"/>
          <w:sz w:val="24"/>
        </w:rPr>
        <w:t>同时出现两种以上不一致的，按照前款规定的顺序修正。修正后的报价按规定经投标人确认后产生约束力，投标人不确认的，其投标无效。</w:t>
      </w:r>
    </w:p>
    <w:p w:rsidR="00595359" w:rsidRDefault="00AE0396">
      <w:pPr>
        <w:pStyle w:val="ac"/>
        <w:spacing w:line="400" w:lineRule="exact"/>
        <w:ind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9.3</w:t>
      </w:r>
      <w:r>
        <w:rPr>
          <w:rFonts w:asciiTheme="minorEastAsia" w:eastAsiaTheme="minorEastAsia" w:hAnsiTheme="minorEastAsia" w:hint="eastAsia"/>
          <w:color w:val="000000" w:themeColor="text1"/>
          <w:sz w:val="24"/>
        </w:rPr>
        <w:t>按上述修正错误的原则及方法调整或修正投标文件的投标报价，投标人同意后，调整后的投标报价对投标人起约束作用。如果投标人不接受修正后的报价，则其投标将被拒绝，并不影响评标工作。</w:t>
      </w:r>
    </w:p>
    <w:p w:rsidR="00595359" w:rsidRDefault="00AE0396">
      <w:pPr>
        <w:adjustRightInd w:val="0"/>
        <w:snapToGrid w:val="0"/>
        <w:spacing w:line="460" w:lineRule="exact"/>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投标文件的评审、比较和否决</w:t>
      </w:r>
    </w:p>
    <w:p w:rsidR="00595359"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10.1</w:t>
      </w:r>
      <w:r>
        <w:rPr>
          <w:rFonts w:asciiTheme="minorEastAsia" w:eastAsiaTheme="minorEastAsia" w:hAnsiTheme="minorEastAsia" w:hint="eastAsia"/>
          <w:color w:val="000000" w:themeColor="text1"/>
        </w:rPr>
        <w:t>评标小组将按照本须知规定，仅对在实质上响应招标文件要求的投标文件进行评估和比较。</w:t>
      </w:r>
    </w:p>
    <w:p w:rsidR="00595359"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10.2</w:t>
      </w:r>
      <w:r>
        <w:rPr>
          <w:rFonts w:asciiTheme="minorEastAsia" w:eastAsiaTheme="minorEastAsia" w:hAnsiTheme="minorEastAsia" w:hint="eastAsia"/>
          <w:color w:val="000000" w:themeColor="text1"/>
        </w:rPr>
        <w:t>在评审过程后，评标小组可以以书面形式要求投标人就投标文件中含义不明确的内容进行书面说明并提供相关材料。</w:t>
      </w:r>
    </w:p>
    <w:p w:rsidR="00595359"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10.3</w:t>
      </w:r>
      <w:r>
        <w:rPr>
          <w:rFonts w:asciiTheme="minorEastAsia" w:eastAsiaTheme="minorEastAsia" w:hAnsiTheme="minorEastAsia" w:hint="eastAsia"/>
          <w:color w:val="000000" w:themeColor="text1"/>
        </w:rPr>
        <w:t>评标小组在</w:t>
      </w:r>
      <w:proofErr w:type="gramStart"/>
      <w:r>
        <w:rPr>
          <w:rFonts w:asciiTheme="minorEastAsia" w:eastAsiaTheme="minorEastAsia" w:hAnsiTheme="minorEastAsia" w:hint="eastAsia"/>
          <w:color w:val="000000" w:themeColor="text1"/>
        </w:rPr>
        <w:t>作出</w:t>
      </w:r>
      <w:proofErr w:type="gramEnd"/>
      <w:r>
        <w:rPr>
          <w:rFonts w:asciiTheme="minorEastAsia" w:eastAsiaTheme="minorEastAsia" w:hAnsiTheme="minorEastAsia" w:hint="eastAsia"/>
          <w:color w:val="000000" w:themeColor="text1"/>
        </w:rPr>
        <w:t>任何一项无效标决定前，都应当严格遵循以下程序：</w:t>
      </w:r>
    </w:p>
    <w:p w:rsidR="00595359" w:rsidRDefault="00AE0396">
      <w:pPr>
        <w:adjustRightInd w:val="0"/>
        <w:snapToGrid w:val="0"/>
        <w:spacing w:line="460" w:lineRule="exact"/>
        <w:ind w:firstLineChars="196" w:firstLine="472"/>
        <w:rPr>
          <w:rFonts w:asciiTheme="minorEastAsia" w:eastAsiaTheme="minorEastAsia" w:hAnsiTheme="minorEastAsia"/>
          <w:b/>
          <w:color w:val="000000" w:themeColor="text1"/>
          <w:shd w:val="pct10" w:color="auto" w:fill="FFFFFF"/>
        </w:rPr>
      </w:pPr>
      <w:r>
        <w:rPr>
          <w:rFonts w:asciiTheme="minorEastAsia" w:eastAsiaTheme="minorEastAsia" w:hAnsiTheme="minorEastAsia" w:hint="eastAsia"/>
          <w:b/>
          <w:color w:val="000000" w:themeColor="text1"/>
          <w:shd w:val="pct10" w:color="auto" w:fill="FFFFFF"/>
        </w:rPr>
        <w:t>10.3.1</w:t>
      </w:r>
      <w:r>
        <w:rPr>
          <w:rFonts w:asciiTheme="minorEastAsia" w:eastAsiaTheme="minorEastAsia" w:hAnsiTheme="minorEastAsia" w:hint="eastAsia"/>
          <w:b/>
          <w:color w:val="000000" w:themeColor="text1"/>
          <w:shd w:val="pct10" w:color="auto" w:fill="FFFFFF"/>
        </w:rPr>
        <w:t>要求当事投标人</w:t>
      </w:r>
      <w:r>
        <w:rPr>
          <w:rFonts w:asciiTheme="minorEastAsia" w:eastAsiaTheme="minorEastAsia" w:hAnsiTheme="minorEastAsia" w:hint="eastAsia"/>
          <w:b/>
          <w:color w:val="000000" w:themeColor="text1"/>
          <w:shd w:val="pct10" w:color="auto" w:fill="FFFFFF"/>
        </w:rPr>
        <w:t>作相应的答辩；</w:t>
      </w:r>
    </w:p>
    <w:p w:rsidR="00595359" w:rsidRDefault="00AE0396">
      <w:pPr>
        <w:adjustRightInd w:val="0"/>
        <w:snapToGrid w:val="0"/>
        <w:spacing w:line="460" w:lineRule="exact"/>
        <w:ind w:firstLineChars="196" w:firstLine="472"/>
        <w:rPr>
          <w:rFonts w:asciiTheme="minorEastAsia" w:eastAsiaTheme="minorEastAsia" w:hAnsiTheme="minorEastAsia"/>
          <w:b/>
          <w:color w:val="000000" w:themeColor="text1"/>
          <w:shd w:val="pct10" w:color="auto" w:fill="FFFFFF"/>
        </w:rPr>
      </w:pPr>
      <w:r>
        <w:rPr>
          <w:rFonts w:asciiTheme="minorEastAsia" w:eastAsiaTheme="minorEastAsia" w:hAnsiTheme="minorEastAsia" w:hint="eastAsia"/>
          <w:b/>
          <w:color w:val="000000" w:themeColor="text1"/>
          <w:shd w:val="pct10" w:color="auto" w:fill="FFFFFF"/>
        </w:rPr>
        <w:t>10.3.2</w:t>
      </w:r>
      <w:r>
        <w:rPr>
          <w:rFonts w:asciiTheme="minorEastAsia" w:eastAsiaTheme="minorEastAsia" w:hAnsiTheme="minorEastAsia" w:hint="eastAsia"/>
          <w:b/>
          <w:color w:val="000000" w:themeColor="text1"/>
          <w:shd w:val="pct10" w:color="auto" w:fill="FFFFFF"/>
        </w:rPr>
        <w:t>在充分讨论的基础上集体表决；</w:t>
      </w:r>
    </w:p>
    <w:p w:rsidR="00595359" w:rsidRDefault="00AE0396">
      <w:pPr>
        <w:adjustRightInd w:val="0"/>
        <w:snapToGrid w:val="0"/>
        <w:spacing w:line="460" w:lineRule="exact"/>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shd w:val="pct10" w:color="auto" w:fill="FFFFFF"/>
        </w:rPr>
        <w:t>10.3.3</w:t>
      </w:r>
      <w:r>
        <w:rPr>
          <w:rFonts w:asciiTheme="minorEastAsia" w:eastAsiaTheme="minorEastAsia" w:hAnsiTheme="minorEastAsia" w:hint="eastAsia"/>
          <w:b/>
          <w:color w:val="000000" w:themeColor="text1"/>
          <w:shd w:val="pct10" w:color="auto" w:fill="FFFFFF"/>
        </w:rPr>
        <w:t>若表决通过无效标决定，告知当事投标人，并在评标报告中详细载明无效标理由、依据、答辩的情况和集体表决的情况（同意无效标和不同意无效标的评标小组成员均应当注明）。</w:t>
      </w:r>
    </w:p>
    <w:p w:rsidR="00595359" w:rsidRDefault="00AE0396">
      <w:pPr>
        <w:pStyle w:val="ac"/>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10.4</w:t>
      </w:r>
      <w:r>
        <w:rPr>
          <w:rFonts w:asciiTheme="minorEastAsia" w:eastAsiaTheme="minorEastAsia" w:hAnsiTheme="minorEastAsia" w:hint="eastAsia"/>
          <w:color w:val="000000" w:themeColor="text1"/>
          <w:sz w:val="24"/>
        </w:rPr>
        <w:t>评标小组经评审，认为所有投标都不符合招标文件要求时，可以否决所有投标。所有投标被否决后，采购人应当依法重新招标。</w:t>
      </w:r>
    </w:p>
    <w:p w:rsidR="00595359" w:rsidRDefault="00AE0396">
      <w:pPr>
        <w:pStyle w:val="ac"/>
        <w:spacing w:line="440" w:lineRule="atLeast"/>
        <w:ind w:firstLine="482"/>
        <w:rPr>
          <w:rFonts w:asciiTheme="minorEastAsia" w:eastAsiaTheme="minorEastAsia" w:hAnsiTheme="minorEastAsia"/>
          <w:b/>
          <w:color w:val="000000" w:themeColor="text1"/>
          <w:spacing w:val="-4"/>
          <w:sz w:val="24"/>
        </w:rPr>
      </w:pPr>
      <w:r>
        <w:rPr>
          <w:rFonts w:asciiTheme="minorEastAsia" w:eastAsiaTheme="minorEastAsia" w:hAnsiTheme="minorEastAsia"/>
          <w:b/>
          <w:color w:val="000000" w:themeColor="text1"/>
          <w:spacing w:val="-4"/>
          <w:sz w:val="24"/>
        </w:rPr>
        <w:t>1</w:t>
      </w:r>
      <w:r>
        <w:rPr>
          <w:rFonts w:asciiTheme="minorEastAsia" w:eastAsiaTheme="minorEastAsia" w:hAnsiTheme="minorEastAsia" w:hint="eastAsia"/>
          <w:b/>
          <w:color w:val="000000" w:themeColor="text1"/>
          <w:spacing w:val="-4"/>
          <w:sz w:val="24"/>
        </w:rPr>
        <w:t>1</w:t>
      </w:r>
      <w:r>
        <w:rPr>
          <w:rFonts w:asciiTheme="minorEastAsia" w:eastAsiaTheme="minorEastAsia" w:hAnsiTheme="minorEastAsia" w:hint="eastAsia"/>
          <w:b/>
          <w:color w:val="000000" w:themeColor="text1"/>
          <w:kern w:val="0"/>
          <w:sz w:val="24"/>
        </w:rPr>
        <w:t>.</w:t>
      </w:r>
      <w:r>
        <w:rPr>
          <w:rFonts w:asciiTheme="minorEastAsia" w:eastAsiaTheme="minorEastAsia" w:hAnsiTheme="minorEastAsia" w:hint="eastAsia"/>
          <w:b/>
          <w:color w:val="000000" w:themeColor="text1"/>
          <w:spacing w:val="-4"/>
          <w:sz w:val="24"/>
        </w:rPr>
        <w:t>评标办法</w:t>
      </w:r>
    </w:p>
    <w:p w:rsidR="00595359" w:rsidRDefault="00AE0396">
      <w:pPr>
        <w:adjustRightInd w:val="0"/>
        <w:snapToGrid w:val="0"/>
        <w:spacing w:line="440" w:lineRule="atLeast"/>
        <w:ind w:firstLineChars="200" w:firstLine="482"/>
        <w:rPr>
          <w:rFonts w:asciiTheme="minorEastAsia" w:eastAsiaTheme="minorEastAsia" w:hAnsiTheme="minorEastAsia"/>
          <w:b/>
          <w:color w:val="000000" w:themeColor="text1"/>
        </w:rPr>
      </w:pPr>
      <w:r>
        <w:rPr>
          <w:rFonts w:asciiTheme="minorEastAsia" w:eastAsiaTheme="minorEastAsia" w:hAnsiTheme="minorEastAsia"/>
          <w:b/>
          <w:color w:val="000000" w:themeColor="text1"/>
        </w:rPr>
        <w:lastRenderedPageBreak/>
        <w:t>1</w:t>
      </w:r>
      <w:r>
        <w:rPr>
          <w:rFonts w:asciiTheme="minorEastAsia" w:eastAsiaTheme="minorEastAsia" w:hAnsiTheme="minorEastAsia" w:hint="eastAsia"/>
          <w:b/>
          <w:color w:val="000000" w:themeColor="text1"/>
        </w:rPr>
        <w:t>1.1</w:t>
      </w:r>
      <w:r>
        <w:rPr>
          <w:rFonts w:asciiTheme="minorEastAsia" w:eastAsiaTheme="minorEastAsia" w:hAnsiTheme="minorEastAsia" w:hint="eastAsia"/>
          <w:b/>
          <w:color w:val="000000" w:themeColor="text1"/>
        </w:rPr>
        <w:t>本项目采用综合评分法（具体评标办法见后）。</w:t>
      </w:r>
    </w:p>
    <w:p w:rsidR="00595359" w:rsidRDefault="00AE0396">
      <w:pPr>
        <w:spacing w:line="440" w:lineRule="atLeast"/>
        <w:rPr>
          <w:rFonts w:asciiTheme="minorEastAsia" w:eastAsiaTheme="minorEastAsia" w:hAnsiTheme="minorEastAsia" w:cs="宋体"/>
          <w:b/>
          <w:color w:val="000000" w:themeColor="text1"/>
          <w:sz w:val="28"/>
          <w:szCs w:val="28"/>
        </w:rPr>
      </w:pPr>
      <w:r>
        <w:rPr>
          <w:rFonts w:asciiTheme="minorEastAsia" w:eastAsiaTheme="minorEastAsia" w:hAnsiTheme="minorEastAsia" w:cs="宋体" w:hint="eastAsia"/>
          <w:b/>
          <w:color w:val="000000" w:themeColor="text1"/>
          <w:sz w:val="28"/>
          <w:szCs w:val="28"/>
        </w:rPr>
        <w:t>三、定标</w:t>
      </w:r>
      <w:bookmarkEnd w:id="67"/>
      <w:bookmarkEnd w:id="68"/>
      <w:bookmarkEnd w:id="69"/>
      <w:bookmarkEnd w:id="70"/>
      <w:bookmarkEnd w:id="71"/>
    </w:p>
    <w:p w:rsidR="00595359" w:rsidRDefault="00AE0396">
      <w:pPr>
        <w:spacing w:line="46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12.1</w:t>
      </w:r>
      <w:r>
        <w:rPr>
          <w:rFonts w:asciiTheme="minorEastAsia" w:eastAsiaTheme="minorEastAsia" w:hAnsiTheme="minorEastAsia" w:cs="宋体" w:hint="eastAsia"/>
          <w:color w:val="000000" w:themeColor="text1"/>
        </w:rPr>
        <w:t>采购人根据评标小组的书面评审报告和推荐的中标候选人直接委托评标小组确定中标人。</w:t>
      </w:r>
    </w:p>
    <w:p w:rsidR="00595359" w:rsidRDefault="00AE0396">
      <w:pPr>
        <w:spacing w:line="440" w:lineRule="atLeas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w:t>
      </w:r>
      <w:r>
        <w:rPr>
          <w:rFonts w:asciiTheme="minorEastAsia" w:eastAsiaTheme="minorEastAsia" w:hAnsiTheme="minorEastAsia" w:cs="宋体" w:hint="eastAsia"/>
          <w:color w:val="000000" w:themeColor="text1"/>
        </w:rPr>
        <w:t>2.2</w:t>
      </w:r>
      <w:r>
        <w:rPr>
          <w:rFonts w:asciiTheme="minorEastAsia" w:eastAsiaTheme="minorEastAsia" w:hAnsiTheme="minorEastAsia" w:cs="宋体" w:hint="eastAsia"/>
          <w:color w:val="000000" w:themeColor="text1"/>
        </w:rPr>
        <w:t>评标结束后，中标结果公告</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个工作日，发布中标结果公告的媒体为：义乌市公共资源交易服务平台、浙江政府采购网。</w:t>
      </w:r>
    </w:p>
    <w:p w:rsidR="00595359" w:rsidRDefault="00AE0396">
      <w:pPr>
        <w:spacing w:line="440" w:lineRule="atLeas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12.3</w:t>
      </w:r>
      <w:r>
        <w:rPr>
          <w:rFonts w:asciiTheme="minorEastAsia" w:eastAsiaTheme="minorEastAsia" w:hAnsiTheme="minorEastAsia" w:hint="eastAsia"/>
          <w:color w:val="000000" w:themeColor="text1"/>
        </w:rPr>
        <w:t>发放中标通知书前，采购人将</w:t>
      </w:r>
      <w:r>
        <w:rPr>
          <w:rFonts w:asciiTheme="minorEastAsia" w:eastAsiaTheme="minorEastAsia" w:hAnsiTheme="minorEastAsia"/>
          <w:color w:val="000000" w:themeColor="text1"/>
        </w:rPr>
        <w:t>通过中国裁判</w:t>
      </w:r>
      <w:proofErr w:type="gramStart"/>
      <w:r>
        <w:rPr>
          <w:rFonts w:asciiTheme="minorEastAsia" w:eastAsiaTheme="minorEastAsia" w:hAnsiTheme="minorEastAsia"/>
          <w:color w:val="000000" w:themeColor="text1"/>
        </w:rPr>
        <w:t>文书网</w:t>
      </w:r>
      <w:proofErr w:type="gramEnd"/>
      <w:r>
        <w:rPr>
          <w:rFonts w:asciiTheme="minorEastAsia" w:eastAsiaTheme="minorEastAsia" w:hAnsiTheme="minorEastAsia" w:hint="eastAsia"/>
          <w:color w:val="000000" w:themeColor="text1"/>
        </w:rPr>
        <w:t>查询中标</w:t>
      </w:r>
      <w:r>
        <w:rPr>
          <w:rFonts w:asciiTheme="minorEastAsia" w:eastAsiaTheme="minorEastAsia" w:hAnsiTheme="minorEastAsia"/>
          <w:color w:val="000000" w:themeColor="text1"/>
        </w:rPr>
        <w:t>（成交）</w:t>
      </w:r>
      <w:r>
        <w:rPr>
          <w:rFonts w:asciiTheme="minorEastAsia" w:eastAsiaTheme="minorEastAsia" w:hAnsiTheme="minorEastAsia" w:hint="eastAsia"/>
          <w:color w:val="000000" w:themeColor="text1"/>
        </w:rPr>
        <w:t>人自</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01</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01</w:t>
      </w:r>
      <w:r>
        <w:rPr>
          <w:rFonts w:asciiTheme="minorEastAsia" w:eastAsiaTheme="minorEastAsia" w:hAnsiTheme="minorEastAsia" w:hint="eastAsia"/>
          <w:color w:val="000000" w:themeColor="text1"/>
        </w:rPr>
        <w:t>日至中标公告期结束前行贿犯罪记录（</w:t>
      </w:r>
      <w:r>
        <w:rPr>
          <w:rFonts w:asciiTheme="minorEastAsia" w:eastAsiaTheme="minorEastAsia" w:hAnsiTheme="minorEastAsia"/>
          <w:color w:val="000000" w:themeColor="text1"/>
        </w:rPr>
        <w:t>以网站页面显示内容为准</w:t>
      </w:r>
      <w:r>
        <w:rPr>
          <w:rFonts w:asciiTheme="minorEastAsia" w:eastAsiaTheme="minorEastAsia" w:hAnsiTheme="minorEastAsia" w:hint="eastAsia"/>
          <w:color w:val="000000" w:themeColor="text1"/>
        </w:rPr>
        <w:t>）情况。经查实，中标人有前述行贿犯罪记录的，取消其中标资格，采购人依法重新组织采购。</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12.4</w:t>
      </w:r>
      <w:r>
        <w:rPr>
          <w:rFonts w:asciiTheme="minorEastAsia" w:eastAsiaTheme="minorEastAsia" w:hAnsiTheme="minorEastAsia" w:cs="宋体" w:hint="eastAsia"/>
          <w:color w:val="000000" w:themeColor="text1"/>
          <w:sz w:val="24"/>
        </w:rPr>
        <w:t>采购人和其委托的采购代理机构</w:t>
      </w:r>
      <w:r>
        <w:rPr>
          <w:rFonts w:asciiTheme="minorEastAsia" w:eastAsiaTheme="minorEastAsia" w:hAnsiTheme="minorEastAsia" w:hint="eastAsia"/>
          <w:color w:val="000000" w:themeColor="text1"/>
          <w:sz w:val="24"/>
          <w:szCs w:val="24"/>
        </w:rPr>
        <w:t>共同签发《中标通知书》。《中标通知书》一经发出即发生法律效力。</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rPr>
        <w:t>质疑与投诉</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13.1</w:t>
      </w:r>
      <w:r>
        <w:rPr>
          <w:rFonts w:asciiTheme="minorEastAsia" w:eastAsiaTheme="minorEastAsia" w:hAnsiTheme="minorEastAsia" w:hint="eastAsia"/>
          <w:color w:val="000000" w:themeColor="text1"/>
          <w:sz w:val="24"/>
        </w:rPr>
        <w:t>采购人拒绝接受已获取招标文件但未递交投标文件的投标人的对评审结果的质疑。</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szCs w:val="24"/>
        </w:rPr>
        <w:t>13.2</w:t>
      </w:r>
      <w:r>
        <w:rPr>
          <w:rFonts w:asciiTheme="minorEastAsia" w:eastAsiaTheme="minorEastAsia" w:hAnsiTheme="minorEastAsia" w:hint="eastAsia"/>
          <w:color w:val="000000" w:themeColor="text1"/>
          <w:sz w:val="24"/>
        </w:rPr>
        <w:t>开标过程中，投标人对开标有异议的，应当在“政</w:t>
      </w:r>
      <w:proofErr w:type="gramStart"/>
      <w:r>
        <w:rPr>
          <w:rFonts w:asciiTheme="minorEastAsia" w:eastAsiaTheme="minorEastAsia" w:hAnsiTheme="minorEastAsia" w:hint="eastAsia"/>
          <w:color w:val="000000" w:themeColor="text1"/>
          <w:sz w:val="24"/>
        </w:rPr>
        <w:t>采云</w:t>
      </w:r>
      <w:proofErr w:type="gramEnd"/>
      <w:r>
        <w:rPr>
          <w:rFonts w:asciiTheme="minorEastAsia" w:eastAsiaTheme="minorEastAsia" w:hAnsiTheme="minorEastAsia" w:hint="eastAsia"/>
          <w:color w:val="000000" w:themeColor="text1"/>
          <w:sz w:val="24"/>
        </w:rPr>
        <w:t>”平台上及时提出，评标小组应对异常情况制作相关记录。</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szCs w:val="24"/>
        </w:rPr>
        <w:t>13.3</w:t>
      </w:r>
      <w:r>
        <w:rPr>
          <w:rFonts w:asciiTheme="minorEastAsia" w:eastAsiaTheme="minorEastAsia" w:hAnsiTheme="minorEastAsia" w:hint="eastAsia"/>
          <w:color w:val="000000" w:themeColor="text1"/>
          <w:sz w:val="24"/>
          <w:szCs w:val="24"/>
        </w:rPr>
        <w:t>开评标结束后，投标人或其他利害关系人对依法必须进行招标的项目的中标结果有异议的，应</w:t>
      </w:r>
      <w:r>
        <w:rPr>
          <w:rFonts w:asciiTheme="minorEastAsia" w:eastAsiaTheme="minorEastAsia" w:hAnsiTheme="minorEastAsia" w:hint="eastAsia"/>
          <w:color w:val="000000" w:themeColor="text1"/>
          <w:sz w:val="24"/>
        </w:rPr>
        <w:t>首先依据招投标相关法律法规在规定时间内以书面形式向招标人和招标代理机构提出质疑。地址：义乌市春</w:t>
      </w:r>
      <w:proofErr w:type="gramStart"/>
      <w:r>
        <w:rPr>
          <w:rFonts w:asciiTheme="minorEastAsia" w:eastAsiaTheme="minorEastAsia" w:hAnsiTheme="minorEastAsia" w:hint="eastAsia"/>
          <w:color w:val="000000" w:themeColor="text1"/>
          <w:sz w:val="24"/>
        </w:rPr>
        <w:t>晗</w:t>
      </w:r>
      <w:proofErr w:type="gramEnd"/>
      <w:r>
        <w:rPr>
          <w:rFonts w:asciiTheme="minorEastAsia" w:eastAsiaTheme="minorEastAsia" w:hAnsiTheme="minorEastAsia" w:hint="eastAsia"/>
          <w:color w:val="000000" w:themeColor="text1"/>
          <w:sz w:val="24"/>
        </w:rPr>
        <w:t>路</w:t>
      </w:r>
      <w:r>
        <w:rPr>
          <w:rFonts w:asciiTheme="minorEastAsia" w:eastAsiaTheme="minorEastAsia" w:hAnsiTheme="minorEastAsia" w:hint="eastAsia"/>
          <w:color w:val="000000" w:themeColor="text1"/>
          <w:sz w:val="24"/>
        </w:rPr>
        <w:t>111</w:t>
      </w:r>
      <w:r>
        <w:rPr>
          <w:rFonts w:asciiTheme="minorEastAsia" w:eastAsiaTheme="minorEastAsia" w:hAnsiTheme="minorEastAsia" w:hint="eastAsia"/>
          <w:color w:val="000000" w:themeColor="text1"/>
          <w:sz w:val="24"/>
        </w:rPr>
        <w:t>号</w:t>
      </w: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楼，联系电话：</w:t>
      </w:r>
      <w:r>
        <w:rPr>
          <w:rFonts w:asciiTheme="minorEastAsia" w:eastAsiaTheme="minorEastAsia" w:hAnsiTheme="minorEastAsia" w:hint="eastAsia"/>
          <w:color w:val="000000" w:themeColor="text1"/>
          <w:sz w:val="24"/>
        </w:rPr>
        <w:t>0579-83809111</w:t>
      </w:r>
      <w:r>
        <w:rPr>
          <w:rFonts w:asciiTheme="minorEastAsia" w:eastAsiaTheme="minorEastAsia" w:hAnsiTheme="minorEastAsia" w:hint="eastAsia"/>
          <w:color w:val="000000" w:themeColor="text1"/>
          <w:sz w:val="24"/>
        </w:rPr>
        <w:t>-8052</w:t>
      </w:r>
      <w:r>
        <w:rPr>
          <w:rFonts w:asciiTheme="minorEastAsia" w:eastAsiaTheme="minorEastAsia" w:hAnsiTheme="minorEastAsia" w:hint="eastAsia"/>
          <w:color w:val="000000" w:themeColor="text1"/>
          <w:sz w:val="24"/>
        </w:rPr>
        <w:t>。</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13.4</w:t>
      </w:r>
      <w:r>
        <w:rPr>
          <w:rFonts w:asciiTheme="minorEastAsia" w:eastAsiaTheme="minorEastAsia" w:hAnsiTheme="minorEastAsia" w:hint="eastAsia"/>
          <w:color w:val="000000" w:themeColor="text1"/>
          <w:sz w:val="24"/>
        </w:rPr>
        <w:t>投标人在法定质疑期内应一次性提出针对同一采购程序环节的质疑。</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13.5</w:t>
      </w:r>
      <w:r>
        <w:rPr>
          <w:rFonts w:asciiTheme="minorEastAsia" w:eastAsiaTheme="minorEastAsia" w:hAnsiTheme="minorEastAsia" w:hint="eastAsia"/>
          <w:color w:val="000000" w:themeColor="text1"/>
          <w:sz w:val="24"/>
        </w:rPr>
        <w:t>投标人提出质疑应当提交质疑函和必要的说明材料。质疑</w:t>
      </w:r>
      <w:proofErr w:type="gramStart"/>
      <w:r>
        <w:rPr>
          <w:rFonts w:asciiTheme="minorEastAsia" w:eastAsiaTheme="minorEastAsia" w:hAnsiTheme="minorEastAsia" w:hint="eastAsia"/>
          <w:color w:val="000000" w:themeColor="text1"/>
          <w:sz w:val="24"/>
        </w:rPr>
        <w:t>函应当</w:t>
      </w:r>
      <w:proofErr w:type="gramEnd"/>
      <w:r>
        <w:rPr>
          <w:rFonts w:asciiTheme="minorEastAsia" w:eastAsiaTheme="minorEastAsia" w:hAnsiTheme="minorEastAsia" w:hint="eastAsia"/>
          <w:color w:val="000000" w:themeColor="text1"/>
          <w:sz w:val="24"/>
        </w:rPr>
        <w:t>包括下列内容：</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（一）投标人的姓名或者名称、地址、邮编、联系人及联系电话；</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（二）质疑项目的名称、编号；</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（三）具体、明确的质疑事项和与质疑事项相关的请求；</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（四）事实依据；</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（五）必要的法律依据；</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（六）提出质疑的日期。</w:t>
      </w:r>
    </w:p>
    <w:p w:rsidR="00595359" w:rsidRDefault="00AE0396">
      <w:pPr>
        <w:pStyle w:val="ac"/>
        <w:tabs>
          <w:tab w:val="left" w:pos="900"/>
        </w:tabs>
        <w:spacing w:line="46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w:t>
      </w:r>
      <w:proofErr w:type="gramStart"/>
      <w:r>
        <w:rPr>
          <w:rFonts w:asciiTheme="minorEastAsia" w:eastAsiaTheme="minorEastAsia" w:hAnsiTheme="minorEastAsia" w:hint="eastAsia"/>
          <w:color w:val="000000" w:themeColor="text1"/>
          <w:sz w:val="24"/>
        </w:rPr>
        <w:t>函应当</w:t>
      </w:r>
      <w:proofErr w:type="gramEnd"/>
      <w:r>
        <w:rPr>
          <w:rFonts w:asciiTheme="minorEastAsia" w:eastAsiaTheme="minorEastAsia" w:hAnsiTheme="minorEastAsia" w:hint="eastAsia"/>
          <w:color w:val="000000" w:themeColor="text1"/>
          <w:sz w:val="24"/>
        </w:rPr>
        <w:t>由法定代表人、主要负责人，或者其授权代表签字或者盖章，并加盖公章。授权代表签字的应当提交投标人签署的授权委</w:t>
      </w:r>
      <w:r>
        <w:rPr>
          <w:rFonts w:asciiTheme="minorEastAsia" w:eastAsiaTheme="minorEastAsia" w:hAnsiTheme="minorEastAsia" w:hint="eastAsia"/>
          <w:color w:val="000000" w:themeColor="text1"/>
          <w:sz w:val="24"/>
        </w:rPr>
        <w:t>托书，其授权委托书应当载明代理人的姓名或者名称、代理事项、具体权限、期限和相关事项。</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13.6</w:t>
      </w:r>
      <w:r>
        <w:rPr>
          <w:rFonts w:asciiTheme="minorEastAsia" w:eastAsiaTheme="minorEastAsia" w:hAnsiTheme="minorEastAsia" w:hint="eastAsia"/>
          <w:color w:val="000000" w:themeColor="text1"/>
        </w:rPr>
        <w:t>质疑属于以下情况之一的，将不予受理：</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 xml:space="preserve">13.6.1 </w:t>
      </w:r>
      <w:r>
        <w:rPr>
          <w:rFonts w:asciiTheme="minorEastAsia" w:eastAsiaTheme="minorEastAsia" w:hAnsiTheme="minorEastAsia" w:hint="eastAsia"/>
          <w:color w:val="000000" w:themeColor="text1"/>
        </w:rPr>
        <w:t>质疑事项不具体，且未提供有效线索，难以查证；</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13.6.2 </w:t>
      </w:r>
      <w:r>
        <w:rPr>
          <w:rFonts w:asciiTheme="minorEastAsia" w:eastAsiaTheme="minorEastAsia" w:hAnsiTheme="minorEastAsia" w:hint="eastAsia"/>
          <w:color w:val="000000" w:themeColor="text1"/>
        </w:rPr>
        <w:t>已超过招标文件规定质疑提出期限的事项；</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13.6.3 </w:t>
      </w:r>
      <w:r>
        <w:rPr>
          <w:rFonts w:asciiTheme="minorEastAsia" w:eastAsiaTheme="minorEastAsia" w:hAnsiTheme="minorEastAsia" w:hint="eastAsia"/>
          <w:color w:val="000000" w:themeColor="text1"/>
        </w:rPr>
        <w:t>投诉事项已</w:t>
      </w:r>
      <w:proofErr w:type="gramStart"/>
      <w:r>
        <w:rPr>
          <w:rFonts w:asciiTheme="minorEastAsia" w:eastAsiaTheme="minorEastAsia" w:hAnsiTheme="minorEastAsia" w:hint="eastAsia"/>
          <w:color w:val="000000" w:themeColor="text1"/>
        </w:rPr>
        <w:t>作出</w:t>
      </w:r>
      <w:proofErr w:type="gramEnd"/>
      <w:r>
        <w:rPr>
          <w:rFonts w:asciiTheme="minorEastAsia" w:eastAsiaTheme="minorEastAsia" w:hAnsiTheme="minorEastAsia" w:hint="eastAsia"/>
          <w:color w:val="000000" w:themeColor="text1"/>
        </w:rPr>
        <w:t>处理决定，并且投诉人没有提出新的证据；</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13.6.4 </w:t>
      </w:r>
      <w:r>
        <w:rPr>
          <w:rFonts w:asciiTheme="minorEastAsia" w:eastAsiaTheme="minorEastAsia" w:hAnsiTheme="minorEastAsia" w:hint="eastAsia"/>
          <w:color w:val="000000" w:themeColor="text1"/>
        </w:rPr>
        <w:t>质疑投诉的事项已经进入行政复议或者行政诉讼程序的；投诉事项应先提出质疑而没有提出质疑的；</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13.6.5</w:t>
      </w:r>
      <w:r>
        <w:rPr>
          <w:rFonts w:asciiTheme="minorEastAsia" w:eastAsiaTheme="minorEastAsia" w:hAnsiTheme="minorEastAsia" w:hint="eastAsia"/>
          <w:color w:val="000000" w:themeColor="text1"/>
        </w:rPr>
        <w:t>不符合《</w:t>
      </w:r>
      <w:r>
        <w:rPr>
          <w:rFonts w:asciiTheme="minorEastAsia" w:eastAsiaTheme="minorEastAsia" w:hAnsiTheme="minorEastAsia"/>
          <w:color w:val="000000" w:themeColor="text1"/>
        </w:rPr>
        <w:t>关于印发</w:t>
      </w:r>
      <w:r>
        <w:rPr>
          <w:rFonts w:asciiTheme="minorEastAsia" w:eastAsiaTheme="minorEastAsia" w:hAnsiTheme="minorEastAsia" w:hint="eastAsia"/>
          <w:color w:val="000000" w:themeColor="text1"/>
        </w:rPr>
        <w:t>&lt;</w:t>
      </w:r>
      <w:r>
        <w:rPr>
          <w:rFonts w:asciiTheme="minorEastAsia" w:eastAsiaTheme="minorEastAsia" w:hAnsiTheme="minorEastAsia"/>
          <w:color w:val="000000" w:themeColor="text1"/>
        </w:rPr>
        <w:t>浙江省政府采购</w:t>
      </w:r>
      <w:r>
        <w:rPr>
          <w:rFonts w:asciiTheme="minorEastAsia" w:eastAsiaTheme="minorEastAsia" w:hAnsiTheme="minorEastAsia" w:hint="eastAsia"/>
          <w:color w:val="000000" w:themeColor="text1"/>
        </w:rPr>
        <w:t>投标人</w:t>
      </w:r>
      <w:r>
        <w:rPr>
          <w:rFonts w:asciiTheme="minorEastAsia" w:eastAsiaTheme="minorEastAsia" w:hAnsiTheme="minorEastAsia"/>
          <w:color w:val="000000" w:themeColor="text1"/>
        </w:rPr>
        <w:t>质疑处理办法</w:t>
      </w:r>
      <w:r>
        <w:rPr>
          <w:rFonts w:asciiTheme="minorEastAsia" w:eastAsiaTheme="minorEastAsia" w:hAnsiTheme="minorEastAsia" w:hint="eastAsia"/>
          <w:color w:val="000000" w:themeColor="text1"/>
        </w:rPr>
        <w:t>&gt;</w:t>
      </w:r>
      <w:r>
        <w:rPr>
          <w:rFonts w:asciiTheme="minorEastAsia" w:eastAsiaTheme="minorEastAsia" w:hAnsiTheme="minorEastAsia"/>
          <w:color w:val="000000" w:themeColor="text1"/>
        </w:rPr>
        <w:t>的通知</w:t>
      </w:r>
      <w:r>
        <w:rPr>
          <w:rFonts w:asciiTheme="minorEastAsia" w:eastAsiaTheme="minorEastAsia" w:hAnsiTheme="minorEastAsia" w:hint="eastAsia"/>
          <w:color w:val="000000" w:themeColor="text1"/>
        </w:rPr>
        <w:t>》（</w:t>
      </w:r>
      <w:proofErr w:type="gramStart"/>
      <w:r>
        <w:rPr>
          <w:rFonts w:asciiTheme="minorEastAsia" w:eastAsiaTheme="minorEastAsia" w:hAnsiTheme="minorEastAsia" w:hint="eastAsia"/>
          <w:color w:val="000000" w:themeColor="text1"/>
        </w:rPr>
        <w:t>浙财采监</w:t>
      </w:r>
      <w:proofErr w:type="gramEnd"/>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18</w:t>
      </w:r>
      <w:r>
        <w:rPr>
          <w:rFonts w:asciiTheme="minorEastAsia" w:eastAsiaTheme="minorEastAsia" w:hAnsiTheme="minorEastAsia" w:hint="eastAsia"/>
          <w:color w:val="000000" w:themeColor="text1"/>
        </w:rPr>
        <w:t>号）等有关规定的质疑。</w:t>
      </w:r>
    </w:p>
    <w:p w:rsidR="00595359" w:rsidRDefault="00AE0396">
      <w:pPr>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13.7</w:t>
      </w:r>
      <w:r>
        <w:rPr>
          <w:rFonts w:asciiTheme="minorEastAsia" w:eastAsiaTheme="minorEastAsia" w:hAnsiTheme="minorEastAsia" w:hint="eastAsia"/>
          <w:color w:val="000000" w:themeColor="text1"/>
        </w:rPr>
        <w:t>质疑人可以采取直接递交、传真或邮寄方式提交质疑函（一式三份以上）。以其他方式提出的质疑，被质疑人可不予接受、答复。</w:t>
      </w:r>
    </w:p>
    <w:p w:rsidR="00595359" w:rsidRDefault="00AE0396">
      <w:pPr>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采取邮寄方式送达质疑函的，以邮件注明的收件人实际收到邮件之日作为收到质疑的日期。</w:t>
      </w:r>
    </w:p>
    <w:p w:rsidR="00595359" w:rsidRDefault="00AE0396">
      <w:pPr>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采取传真方式送达质疑函的，质疑人应当取得被质疑人确认收到传真的意见，并及时将质疑函原件送达被质疑人。被质疑人可以实际收到原件之日作为收到质疑的日期。</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13.8</w:t>
      </w:r>
      <w:r>
        <w:rPr>
          <w:rFonts w:asciiTheme="minorEastAsia" w:eastAsiaTheme="minorEastAsia" w:hAnsiTheme="minorEastAsia" w:hint="eastAsia"/>
          <w:color w:val="000000" w:themeColor="text1"/>
        </w:rPr>
        <w:t>若不接受招标人答复的，应当自答复期满后</w:t>
      </w:r>
      <w:r>
        <w:rPr>
          <w:rFonts w:asciiTheme="minorEastAsia" w:eastAsiaTheme="minorEastAsia" w:hAnsiTheme="minorEastAsia" w:hint="eastAsia"/>
          <w:color w:val="000000" w:themeColor="text1"/>
        </w:rPr>
        <w:t>15</w:t>
      </w:r>
      <w:r>
        <w:rPr>
          <w:rFonts w:asciiTheme="minorEastAsia" w:eastAsiaTheme="minorEastAsia" w:hAnsiTheme="minorEastAsia" w:hint="eastAsia"/>
          <w:color w:val="000000" w:themeColor="text1"/>
        </w:rPr>
        <w:t>个工作日内以不接受招标方答复的</w:t>
      </w:r>
      <w:proofErr w:type="gramStart"/>
      <w:r>
        <w:rPr>
          <w:rFonts w:asciiTheme="minorEastAsia" w:eastAsiaTheme="minorEastAsia" w:hAnsiTheme="minorEastAsia" w:hint="eastAsia"/>
          <w:color w:val="000000" w:themeColor="text1"/>
        </w:rPr>
        <w:t>事项向招投标</w:t>
      </w:r>
      <w:proofErr w:type="gramEnd"/>
      <w:r>
        <w:rPr>
          <w:rFonts w:asciiTheme="minorEastAsia" w:eastAsiaTheme="minorEastAsia" w:hAnsiTheme="minorEastAsia" w:hint="eastAsia"/>
          <w:color w:val="000000" w:themeColor="text1"/>
        </w:rPr>
        <w:t>监管部门提出投诉。</w:t>
      </w:r>
      <w:proofErr w:type="gramStart"/>
      <w:r>
        <w:rPr>
          <w:rFonts w:asciiTheme="minorEastAsia" w:eastAsiaTheme="minorEastAsia" w:hAnsiTheme="minorEastAsia" w:hint="eastAsia"/>
          <w:color w:val="000000" w:themeColor="text1"/>
        </w:rPr>
        <w:t>投诉书需按规定</w:t>
      </w:r>
      <w:proofErr w:type="gramEnd"/>
      <w:r>
        <w:rPr>
          <w:rFonts w:asciiTheme="minorEastAsia" w:eastAsiaTheme="minorEastAsia" w:hAnsiTheme="minorEastAsia" w:hint="eastAsia"/>
          <w:color w:val="000000" w:themeColor="text1"/>
        </w:rPr>
        <w:t>递交，具体要求须列明申诉理由，投诉单位名称，联系人，联系电话，手机，传真等，并加盖投标人公章。义乌市财政局（</w:t>
      </w:r>
      <w:r>
        <w:rPr>
          <w:rFonts w:asciiTheme="minorEastAsia" w:eastAsiaTheme="minorEastAsia" w:hAnsiTheme="minorEastAsia" w:hint="eastAsia"/>
          <w:color w:val="000000" w:themeColor="text1"/>
        </w:rPr>
        <w:t>0579-89915066</w:t>
      </w:r>
      <w:r>
        <w:rPr>
          <w:rFonts w:asciiTheme="minorEastAsia" w:eastAsiaTheme="minorEastAsia" w:hAnsiTheme="minorEastAsia" w:hint="eastAsia"/>
          <w:color w:val="000000" w:themeColor="text1"/>
        </w:rPr>
        <w:t>）。投诉属于以下情况之一的，将不予受理：</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13.8.1 </w:t>
      </w:r>
      <w:r>
        <w:rPr>
          <w:rFonts w:asciiTheme="minorEastAsia" w:eastAsiaTheme="minorEastAsia" w:hAnsiTheme="minorEastAsia" w:hint="eastAsia"/>
          <w:color w:val="000000" w:themeColor="text1"/>
        </w:rPr>
        <w:t>投诉人不是所投诉项目的参与者，或者与投诉项目无任何利害关系。</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13.8.2 </w:t>
      </w:r>
      <w:r>
        <w:rPr>
          <w:rFonts w:asciiTheme="minorEastAsia" w:eastAsiaTheme="minorEastAsia" w:hAnsiTheme="minorEastAsia" w:hint="eastAsia"/>
          <w:color w:val="000000" w:themeColor="text1"/>
        </w:rPr>
        <w:t>投诉事项不具体，且未提供有效线索，难以查证。</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13.8.3 </w:t>
      </w:r>
      <w:r>
        <w:rPr>
          <w:rFonts w:asciiTheme="minorEastAsia" w:eastAsiaTheme="minorEastAsia" w:hAnsiTheme="minorEastAsia" w:hint="eastAsia"/>
          <w:color w:val="000000" w:themeColor="text1"/>
        </w:rPr>
        <w:t>投诉人为法人或者其他组织，其投诉书未经法定代表人或者主要负责人</w:t>
      </w:r>
      <w:r>
        <w:rPr>
          <w:rFonts w:asciiTheme="minorEastAsia" w:eastAsiaTheme="minorEastAsia" w:hAnsiTheme="minorEastAsia" w:hint="eastAsia"/>
          <w:color w:val="000000" w:themeColor="text1"/>
        </w:rPr>
        <w:t>签字并加盖公章的。</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13.8.4 </w:t>
      </w:r>
      <w:r>
        <w:rPr>
          <w:rFonts w:asciiTheme="minorEastAsia" w:eastAsiaTheme="minorEastAsia" w:hAnsiTheme="minorEastAsia" w:hint="eastAsia"/>
          <w:color w:val="000000" w:themeColor="text1"/>
        </w:rPr>
        <w:t>已超过招标文件规定投诉提出期限的事项。</w:t>
      </w:r>
      <w:r>
        <w:rPr>
          <w:rFonts w:asciiTheme="minorEastAsia" w:eastAsiaTheme="minorEastAsia" w:hAnsiTheme="minorEastAsia" w:hint="eastAsia"/>
          <w:color w:val="000000" w:themeColor="text1"/>
        </w:rPr>
        <w:t xml:space="preserve"> </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13.8.5 </w:t>
      </w:r>
      <w:r>
        <w:rPr>
          <w:rFonts w:asciiTheme="minorEastAsia" w:eastAsiaTheme="minorEastAsia" w:hAnsiTheme="minorEastAsia" w:hint="eastAsia"/>
          <w:color w:val="000000" w:themeColor="text1"/>
        </w:rPr>
        <w:t>投诉事项已</w:t>
      </w:r>
      <w:proofErr w:type="gramStart"/>
      <w:r>
        <w:rPr>
          <w:rFonts w:asciiTheme="minorEastAsia" w:eastAsiaTheme="minorEastAsia" w:hAnsiTheme="minorEastAsia" w:hint="eastAsia"/>
          <w:color w:val="000000" w:themeColor="text1"/>
        </w:rPr>
        <w:t>作出</w:t>
      </w:r>
      <w:proofErr w:type="gramEnd"/>
      <w:r>
        <w:rPr>
          <w:rFonts w:asciiTheme="minorEastAsia" w:eastAsiaTheme="minorEastAsia" w:hAnsiTheme="minorEastAsia" w:hint="eastAsia"/>
          <w:color w:val="000000" w:themeColor="text1"/>
        </w:rPr>
        <w:t>处理决定，并且投诉人没有提出新的证据；</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13.8.6 </w:t>
      </w:r>
      <w:r>
        <w:rPr>
          <w:rFonts w:asciiTheme="minorEastAsia" w:eastAsiaTheme="minorEastAsia" w:hAnsiTheme="minorEastAsia" w:hint="eastAsia"/>
          <w:color w:val="000000" w:themeColor="text1"/>
        </w:rPr>
        <w:t>投诉的事项已经进入行政复议或者行政诉讼程序的；投诉事项应先提出质疑而没有提出质疑的。</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13.8.7</w:t>
      </w:r>
      <w:r>
        <w:rPr>
          <w:rFonts w:asciiTheme="minorEastAsia" w:eastAsiaTheme="minorEastAsia" w:hAnsiTheme="minorEastAsia" w:hint="eastAsia"/>
          <w:color w:val="000000" w:themeColor="text1"/>
        </w:rPr>
        <w:t>不符合《政府采购</w:t>
      </w:r>
      <w:r>
        <w:rPr>
          <w:rFonts w:asciiTheme="minorEastAsia" w:eastAsiaTheme="minorEastAsia" w:hAnsiTheme="minorEastAsia"/>
          <w:color w:val="000000" w:themeColor="text1"/>
        </w:rPr>
        <w:t>质疑和投诉办法</w:t>
      </w:r>
      <w:r>
        <w:rPr>
          <w:rFonts w:asciiTheme="minorEastAsia" w:eastAsiaTheme="minorEastAsia" w:hAnsiTheme="minorEastAsia" w:hint="eastAsia"/>
          <w:color w:val="000000" w:themeColor="text1"/>
        </w:rPr>
        <w:t>》（财政部令第</w:t>
      </w:r>
      <w:r>
        <w:rPr>
          <w:rFonts w:asciiTheme="minorEastAsia" w:eastAsiaTheme="minorEastAsia" w:hAnsiTheme="minorEastAsia" w:hint="eastAsia"/>
          <w:color w:val="000000" w:themeColor="text1"/>
        </w:rPr>
        <w:t>94</w:t>
      </w:r>
      <w:r>
        <w:rPr>
          <w:rFonts w:asciiTheme="minorEastAsia" w:eastAsiaTheme="minorEastAsia" w:hAnsiTheme="minorEastAsia" w:hint="eastAsia"/>
          <w:color w:val="000000" w:themeColor="text1"/>
        </w:rPr>
        <w:t>号）等有关规定的投诉。</w:t>
      </w:r>
    </w:p>
    <w:p w:rsidR="00595359" w:rsidRDefault="00AE0396">
      <w:pPr>
        <w:pStyle w:val="ac"/>
        <w:tabs>
          <w:tab w:val="left" w:pos="900"/>
        </w:tabs>
        <w:spacing w:line="460" w:lineRule="exact"/>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14.</w:t>
      </w:r>
      <w:r>
        <w:rPr>
          <w:rFonts w:asciiTheme="minorEastAsia" w:eastAsiaTheme="minorEastAsia" w:hAnsiTheme="minorEastAsia" w:hint="eastAsia"/>
          <w:b/>
          <w:color w:val="000000" w:themeColor="text1"/>
          <w:sz w:val="24"/>
        </w:rPr>
        <w:t>合同签订</w:t>
      </w:r>
    </w:p>
    <w:p w:rsidR="00595359" w:rsidRDefault="00AE0396">
      <w:pPr>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14.1</w:t>
      </w:r>
      <w:r>
        <w:rPr>
          <w:rFonts w:asciiTheme="minorEastAsia" w:eastAsiaTheme="minorEastAsia" w:hAnsiTheme="minorEastAsia" w:hint="eastAsia"/>
          <w:color w:val="000000" w:themeColor="text1"/>
        </w:rPr>
        <w:t>中标人应在投标有效标期内且自接到《中标通知书》后三十天内到采购人处与采购人签订合同。</w:t>
      </w:r>
    </w:p>
    <w:p w:rsidR="00595359" w:rsidRDefault="00AE0396">
      <w:pPr>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14.2</w:t>
      </w:r>
      <w:r>
        <w:rPr>
          <w:rFonts w:asciiTheme="minorEastAsia" w:eastAsiaTheme="minorEastAsia" w:hAnsiTheme="minorEastAsia" w:hint="eastAsia"/>
          <w:color w:val="000000" w:themeColor="text1"/>
        </w:rPr>
        <w:t>招标文件、中标人的投标文件、评标过程中投标人在询标时</w:t>
      </w:r>
      <w:proofErr w:type="gramStart"/>
      <w:r>
        <w:rPr>
          <w:rFonts w:asciiTheme="minorEastAsia" w:eastAsiaTheme="minorEastAsia" w:hAnsiTheme="minorEastAsia" w:hint="eastAsia"/>
          <w:color w:val="000000" w:themeColor="text1"/>
        </w:rPr>
        <w:t>作出</w:t>
      </w:r>
      <w:proofErr w:type="gramEnd"/>
      <w:r>
        <w:rPr>
          <w:rFonts w:asciiTheme="minorEastAsia" w:eastAsiaTheme="minorEastAsia" w:hAnsiTheme="minorEastAsia" w:hint="eastAsia"/>
          <w:color w:val="000000" w:themeColor="text1"/>
        </w:rPr>
        <w:t>的承诺及其</w:t>
      </w:r>
      <w:r>
        <w:rPr>
          <w:rFonts w:asciiTheme="minorEastAsia" w:eastAsiaTheme="minorEastAsia" w:hAnsiTheme="minorEastAsia" w:hint="eastAsia"/>
          <w:color w:val="000000" w:themeColor="text1"/>
        </w:rPr>
        <w:t>澄清文件等，均为签订合同的依据。</w:t>
      </w:r>
    </w:p>
    <w:p w:rsidR="00595359" w:rsidRDefault="00AE0396">
      <w:pPr>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14.3</w:t>
      </w:r>
      <w:r>
        <w:rPr>
          <w:rFonts w:asciiTheme="minorEastAsia" w:eastAsiaTheme="minorEastAsia" w:hAnsiTheme="minorEastAsia" w:hint="eastAsia"/>
          <w:color w:val="000000" w:themeColor="text1"/>
        </w:rPr>
        <w:t>中标人不遵守招标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rsidR="00595359" w:rsidRDefault="00AE0396">
      <w:pPr>
        <w:spacing w:line="46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14.4</w:t>
      </w:r>
      <w:r>
        <w:rPr>
          <w:rFonts w:asciiTheme="minorEastAsia" w:eastAsiaTheme="minorEastAsia" w:hAnsiTheme="minorEastAsia" w:hint="eastAsia"/>
          <w:color w:val="000000" w:themeColor="text1"/>
        </w:rPr>
        <w:t>采购人与采购代理机构在中标结果公告的同时将中标结果通知所有未中标人，采购人和采购代理机构对评标结果不负责解释。</w:t>
      </w:r>
    </w:p>
    <w:p w:rsidR="00595359" w:rsidRDefault="00595359">
      <w:pPr>
        <w:spacing w:line="460" w:lineRule="exact"/>
        <w:ind w:firstLineChars="200" w:firstLine="48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595359">
      <w:pPr>
        <w:rPr>
          <w:rFonts w:asciiTheme="minorEastAsia" w:eastAsiaTheme="minorEastAsia" w:hAnsiTheme="minorEastAsia"/>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595359">
      <w:pPr>
        <w:pStyle w:val="a6"/>
        <w:ind w:firstLine="420"/>
        <w:rPr>
          <w:rFonts w:asciiTheme="minorEastAsia" w:eastAsiaTheme="minorEastAsia" w:hAnsiTheme="minorEastAsia"/>
          <w:color w:val="000000" w:themeColor="text1"/>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AE0396">
      <w:pPr>
        <w:pStyle w:val="1"/>
        <w:spacing w:before="0" w:after="0" w:line="600" w:lineRule="exact"/>
        <w:ind w:left="0" w:firstLine="0"/>
        <w:jc w:val="center"/>
        <w:rPr>
          <w:rFonts w:asciiTheme="minorEastAsia" w:eastAsiaTheme="minorEastAsia" w:hAnsiTheme="minorEastAsia" w:cs="宋体"/>
          <w:color w:val="000000" w:themeColor="text1"/>
          <w:sz w:val="10"/>
          <w:szCs w:val="10"/>
        </w:rPr>
      </w:pPr>
      <w:bookmarkStart w:id="73" w:name="_Toc107309638"/>
      <w:r>
        <w:rPr>
          <w:rFonts w:asciiTheme="minorEastAsia" w:eastAsiaTheme="minorEastAsia" w:hAnsiTheme="minorEastAsia" w:cs="宋体" w:hint="eastAsia"/>
          <w:color w:val="000000" w:themeColor="text1"/>
        </w:rPr>
        <w:lastRenderedPageBreak/>
        <w:t>第五章</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投标文件的有效性</w:t>
      </w:r>
      <w:bookmarkEnd w:id="73"/>
    </w:p>
    <w:bookmarkEnd w:id="72"/>
    <w:p w:rsidR="00595359" w:rsidRDefault="00AE0396">
      <w:pPr>
        <w:pStyle w:val="ac"/>
        <w:spacing w:line="440" w:lineRule="exact"/>
        <w:ind w:firstLineChars="147" w:firstLine="354"/>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sz w:val="24"/>
          <w:szCs w:val="24"/>
        </w:rPr>
        <w:t>1.</w:t>
      </w:r>
      <w:r>
        <w:rPr>
          <w:rFonts w:asciiTheme="minorEastAsia" w:eastAsiaTheme="minorEastAsia" w:hAnsiTheme="minorEastAsia" w:cs="宋体" w:hint="eastAsia"/>
          <w:b/>
          <w:color w:val="000000" w:themeColor="text1"/>
          <w:sz w:val="24"/>
          <w:szCs w:val="24"/>
        </w:rPr>
        <w:t>有下列情形之一的，采购人将不予受理投标文件：</w:t>
      </w:r>
    </w:p>
    <w:p w:rsidR="00595359" w:rsidRDefault="00AE0396">
      <w:pPr>
        <w:tabs>
          <w:tab w:val="left" w:pos="5325"/>
        </w:tabs>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r>
        <w:rPr>
          <w:rFonts w:asciiTheme="minorEastAsia" w:eastAsiaTheme="minorEastAsia" w:hAnsiTheme="minorEastAsia" w:cs="宋体" w:hint="eastAsia"/>
          <w:color w:val="000000" w:themeColor="text1"/>
        </w:rPr>
        <w:t>逾期上</w:t>
      </w:r>
      <w:proofErr w:type="gramStart"/>
      <w:r>
        <w:rPr>
          <w:rFonts w:asciiTheme="minorEastAsia" w:eastAsiaTheme="minorEastAsia" w:hAnsiTheme="minorEastAsia" w:cs="宋体" w:hint="eastAsia"/>
          <w:color w:val="000000" w:themeColor="text1"/>
        </w:rPr>
        <w:t>传电子档投标</w:t>
      </w:r>
      <w:proofErr w:type="gramEnd"/>
      <w:r>
        <w:rPr>
          <w:rFonts w:asciiTheme="minorEastAsia" w:eastAsiaTheme="minorEastAsia" w:hAnsiTheme="minorEastAsia" w:cs="宋体" w:hint="eastAsia"/>
          <w:color w:val="000000" w:themeColor="text1"/>
        </w:rPr>
        <w:t>文件至“政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”平台的。</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w:t>
      </w:r>
      <w:r>
        <w:rPr>
          <w:rFonts w:asciiTheme="minorEastAsia" w:eastAsiaTheme="minorEastAsia" w:hAnsiTheme="minorEastAsia" w:cs="宋体" w:hint="eastAsia"/>
          <w:color w:val="000000" w:themeColor="text1"/>
        </w:rPr>
        <w:t>投标文件只有商务技术</w:t>
      </w:r>
      <w:proofErr w:type="gramStart"/>
      <w:r>
        <w:rPr>
          <w:rFonts w:asciiTheme="minorEastAsia" w:eastAsiaTheme="minorEastAsia" w:hAnsiTheme="minorEastAsia" w:cs="宋体" w:hint="eastAsia"/>
          <w:color w:val="000000" w:themeColor="text1"/>
        </w:rPr>
        <w:t>标或者</w:t>
      </w:r>
      <w:proofErr w:type="gramEnd"/>
      <w:r>
        <w:rPr>
          <w:rFonts w:asciiTheme="minorEastAsia" w:eastAsiaTheme="minorEastAsia" w:hAnsiTheme="minorEastAsia" w:cs="宋体" w:hint="eastAsia"/>
          <w:color w:val="000000" w:themeColor="text1"/>
        </w:rPr>
        <w:t>商务技术标与报价标部分上传在一份文档中的。</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r>
        <w:rPr>
          <w:rFonts w:asciiTheme="minorEastAsia" w:eastAsiaTheme="minorEastAsia" w:hAnsiTheme="minorEastAsia" w:cs="宋体" w:hint="eastAsia"/>
          <w:color w:val="000000" w:themeColor="text1"/>
        </w:rPr>
        <w:t>投标文件只有技术</w:t>
      </w:r>
      <w:proofErr w:type="gramStart"/>
      <w:r>
        <w:rPr>
          <w:rFonts w:asciiTheme="minorEastAsia" w:eastAsiaTheme="minorEastAsia" w:hAnsiTheme="minorEastAsia" w:cs="宋体" w:hint="eastAsia"/>
          <w:color w:val="000000" w:themeColor="text1"/>
        </w:rPr>
        <w:t>标或者</w:t>
      </w:r>
      <w:proofErr w:type="gramEnd"/>
      <w:r>
        <w:rPr>
          <w:rFonts w:asciiTheme="minorEastAsia" w:eastAsiaTheme="minorEastAsia" w:hAnsiTheme="minorEastAsia" w:cs="宋体" w:hint="eastAsia"/>
          <w:color w:val="000000" w:themeColor="text1"/>
        </w:rPr>
        <w:t>只有商务标。</w:t>
      </w:r>
    </w:p>
    <w:p w:rsidR="00595359" w:rsidRDefault="00AE0396">
      <w:pPr>
        <w:adjustRightInd w:val="0"/>
        <w:snapToGrid w:val="0"/>
        <w:spacing w:line="440" w:lineRule="exact"/>
        <w:ind w:firstLineChars="200" w:firstLine="482"/>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shd w:val="pct10" w:color="auto" w:fill="FFFFFF"/>
        </w:rPr>
        <w:t>2.</w:t>
      </w:r>
      <w:r>
        <w:rPr>
          <w:rFonts w:asciiTheme="minorEastAsia" w:eastAsiaTheme="minorEastAsia" w:hAnsiTheme="minorEastAsia" w:cs="宋体" w:hint="eastAsia"/>
          <w:b/>
          <w:color w:val="000000" w:themeColor="text1"/>
          <w:shd w:val="pct10" w:color="auto" w:fill="FFFFFF"/>
        </w:rPr>
        <w:t>投标文件评审出现下列情形之一的，由评标小组审核后按无效投标文件处理：</w:t>
      </w:r>
    </w:p>
    <w:p w:rsidR="00595359"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w:t>
      </w:r>
      <w:r>
        <w:rPr>
          <w:rFonts w:asciiTheme="minorEastAsia" w:eastAsiaTheme="minorEastAsia" w:hAnsiTheme="minorEastAsia" w:cs="宋体" w:hint="eastAsia"/>
          <w:color w:val="000000" w:themeColor="text1"/>
        </w:rPr>
        <w:t>投标文件未按招标文件要求加盖单位公章；或无法定代表人或法定代表人授权的全权代表签字或盖章的；或授权委托书无法定代表人签字或盖章的；或授权委托书未加盖单位公章的；</w:t>
      </w:r>
    </w:p>
    <w:p w:rsidR="00595359" w:rsidRDefault="00AE0396">
      <w:pPr>
        <w:pStyle w:val="aff5"/>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w:t>
      </w:r>
      <w:r>
        <w:rPr>
          <w:rFonts w:asciiTheme="minorEastAsia" w:eastAsiaTheme="minorEastAsia" w:hAnsiTheme="minorEastAsia" w:cs="宋体" w:hint="eastAsia"/>
          <w:color w:val="000000" w:themeColor="text1"/>
        </w:rPr>
        <w:t>未按招标文件规定提供相关文件，如资格说明、身份资料等；</w:t>
      </w:r>
    </w:p>
    <w:p w:rsidR="00595359"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2.3</w:t>
      </w:r>
      <w:r>
        <w:rPr>
          <w:rFonts w:asciiTheme="minorEastAsia" w:eastAsiaTheme="minorEastAsia" w:hAnsiTheme="minorEastAsia" w:cs="宋体" w:hint="eastAsia"/>
          <w:color w:val="000000" w:themeColor="text1"/>
        </w:rPr>
        <w:t>不具备招标文件中规定的资格要求的；</w:t>
      </w:r>
    </w:p>
    <w:p w:rsidR="00595359"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2.4</w:t>
      </w:r>
      <w:r>
        <w:rPr>
          <w:rFonts w:asciiTheme="minorEastAsia" w:eastAsiaTheme="minorEastAsia" w:hAnsiTheme="minorEastAsia" w:cs="宋体" w:hint="eastAsia"/>
          <w:color w:val="000000" w:themeColor="text1"/>
        </w:rPr>
        <w:t>投标文件不符合招标文件规定，未按规定格式填写的；或投标文件内容不全或关键字迹模糊、无法辨认的；</w:t>
      </w:r>
    </w:p>
    <w:p w:rsidR="00595359"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2.5</w:t>
      </w:r>
      <w:r>
        <w:rPr>
          <w:rFonts w:asciiTheme="minorEastAsia" w:eastAsiaTheme="minorEastAsia" w:hAnsiTheme="minorEastAsia" w:cs="宋体" w:hint="eastAsia"/>
          <w:color w:val="000000" w:themeColor="text1"/>
        </w:rPr>
        <w:t>借用或冒用他人名义或证件、涂改文件、伪造或编造投标文件的；</w:t>
      </w:r>
    </w:p>
    <w:p w:rsidR="00595359"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2.6</w:t>
      </w:r>
      <w:r>
        <w:rPr>
          <w:rFonts w:asciiTheme="minorEastAsia" w:eastAsiaTheme="minorEastAsia" w:hAnsiTheme="minorEastAsia" w:cs="宋体" w:hint="eastAsia"/>
          <w:color w:val="000000" w:themeColor="text1"/>
        </w:rPr>
        <w:t>投标中不同投标单位的投标文件出现雷同或相似（包括部分雷同或相似），对所有雷同或相似投标人按无效标处理，采购人将保留进一步追究责任的权利；</w:t>
      </w:r>
    </w:p>
    <w:p w:rsidR="00595359"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2.7</w:t>
      </w:r>
      <w:r>
        <w:rPr>
          <w:rFonts w:asciiTheme="minorEastAsia" w:eastAsiaTheme="minorEastAsia" w:hAnsiTheme="minorEastAsia" w:cs="宋体" w:hint="eastAsia"/>
          <w:color w:val="000000" w:themeColor="text1"/>
        </w:rPr>
        <w:t>对本招标文件中打★号的条款未完全响应的；</w:t>
      </w:r>
    </w:p>
    <w:p w:rsidR="00595359"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2.8</w:t>
      </w:r>
      <w:r>
        <w:rPr>
          <w:rFonts w:asciiTheme="minorEastAsia" w:eastAsiaTheme="minorEastAsia" w:hAnsiTheme="minorEastAsia" w:cs="宋体" w:hint="eastAsia"/>
          <w:color w:val="000000" w:themeColor="text1"/>
        </w:rPr>
        <w:t>投标文件附有采购人不能接受的条件；</w:t>
      </w:r>
    </w:p>
    <w:p w:rsidR="00595359"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2.9</w:t>
      </w:r>
      <w:r>
        <w:rPr>
          <w:rFonts w:asciiTheme="minorEastAsia" w:eastAsiaTheme="minorEastAsia" w:hAnsiTheme="minorEastAsia" w:cs="宋体" w:hint="eastAsia"/>
          <w:color w:val="000000" w:themeColor="text1"/>
        </w:rPr>
        <w:t>技术标中体现或包含商务报价；</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2.10</w:t>
      </w:r>
      <w:r>
        <w:rPr>
          <w:rFonts w:asciiTheme="minorEastAsia" w:eastAsiaTheme="minorEastAsia" w:hAnsiTheme="minorEastAsia" w:cs="宋体" w:hint="eastAsia"/>
          <w:color w:val="000000" w:themeColor="text1"/>
        </w:rPr>
        <w:t>若发现有意串标或提供虚假材料者（含中标后查实的）；</w:t>
      </w:r>
    </w:p>
    <w:p w:rsidR="00595359"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2.11</w:t>
      </w:r>
      <w:r>
        <w:rPr>
          <w:rFonts w:asciiTheme="minorEastAsia" w:eastAsiaTheme="minorEastAsia" w:hAnsiTheme="minorEastAsia" w:cs="宋体" w:hint="eastAsia"/>
          <w:color w:val="000000" w:themeColor="text1"/>
        </w:rPr>
        <w:t>评标小组认为技术或商务与招标文件偏离的部分过多，或在实质上不响应招标文件的；</w:t>
      </w:r>
    </w:p>
    <w:p w:rsidR="00595359" w:rsidRDefault="00AE0396">
      <w:pPr>
        <w:adjustRightInd w:val="0"/>
        <w:snapToGrid w:val="0"/>
        <w:spacing w:line="400" w:lineRule="exact"/>
        <w:ind w:firstLineChars="200" w:firstLine="480"/>
        <w:rPr>
          <w:rFonts w:asciiTheme="minorEastAsia" w:eastAsiaTheme="minorEastAsia" w:hAnsiTheme="minorEastAsia" w:cs="宋体"/>
          <w:b/>
          <w:bCs/>
          <w:color w:val="000000" w:themeColor="text1"/>
        </w:rPr>
      </w:pPr>
      <w:r>
        <w:rPr>
          <w:rFonts w:asciiTheme="minorEastAsia" w:eastAsiaTheme="minorEastAsia" w:hAnsiTheme="minorEastAsia" w:cs="宋体" w:hint="eastAsia"/>
          <w:color w:val="000000" w:themeColor="text1"/>
        </w:rPr>
        <w:t>2.12</w:t>
      </w:r>
      <w:r>
        <w:rPr>
          <w:rFonts w:asciiTheme="minorEastAsia" w:eastAsiaTheme="minorEastAsia" w:hAnsiTheme="minorEastAsia" w:cs="宋体" w:hint="eastAsia"/>
          <w:color w:val="000000" w:themeColor="text1"/>
        </w:rPr>
        <w:t>未提交《义乌市政府采购项目投标承诺书》</w:t>
      </w:r>
      <w:r>
        <w:rPr>
          <w:rFonts w:asciiTheme="minorEastAsia" w:eastAsiaTheme="minorEastAsia" w:hAnsiTheme="minorEastAsia" w:cs="宋体" w:hint="eastAsia"/>
          <w:b/>
          <w:bCs/>
          <w:color w:val="000000" w:themeColor="text1"/>
        </w:rPr>
        <w:t>；</w:t>
      </w:r>
    </w:p>
    <w:p w:rsidR="00595359"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2.13</w:t>
      </w:r>
      <w:r>
        <w:rPr>
          <w:rFonts w:asciiTheme="minorEastAsia" w:eastAsiaTheme="minorEastAsia" w:hAnsiTheme="minorEastAsia" w:cs="宋体" w:hint="eastAsia"/>
          <w:color w:val="000000" w:themeColor="text1"/>
        </w:rPr>
        <w:t>投标人不以自己真正身份参加竞标，以挂户或以他人名义参与竞标的；投标人不具备独立法人资格或不具备独立承担民事责任能力的（如分公司、办事处等）；投标人参加本次政府采购活动前三年内在经营活动中有重大违法记录的；投标人有下列不良行为：在公开网站上能查到的被财政部或浙江省财政厅处理（或处</w:t>
      </w:r>
      <w:r>
        <w:rPr>
          <w:rFonts w:asciiTheme="minorEastAsia" w:eastAsiaTheme="minorEastAsia" w:hAnsiTheme="minorEastAsia" w:cs="宋体" w:hint="eastAsia"/>
          <w:color w:val="000000" w:themeColor="text1"/>
        </w:rPr>
        <w:t>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p>
    <w:p w:rsidR="00595359" w:rsidRDefault="00AE0396">
      <w:pPr>
        <w:pStyle w:val="ac"/>
        <w:adjustRightInd w:val="0"/>
        <w:snapToGrid w:val="0"/>
        <w:spacing w:line="42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2.14</w:t>
      </w:r>
      <w:r>
        <w:rPr>
          <w:rFonts w:asciiTheme="minorEastAsia" w:eastAsiaTheme="minorEastAsia" w:hAnsiTheme="minorEastAsia" w:cs="宋体" w:hint="eastAsia"/>
          <w:color w:val="000000" w:themeColor="text1"/>
          <w:sz w:val="24"/>
          <w:szCs w:val="24"/>
        </w:rPr>
        <w:t>被“信用中国”网站（</w:t>
      </w:r>
      <w:r>
        <w:rPr>
          <w:rFonts w:asciiTheme="minorEastAsia" w:eastAsiaTheme="minorEastAsia" w:hAnsiTheme="minorEastAsia" w:cs="宋体" w:hint="eastAsia"/>
          <w:color w:val="000000" w:themeColor="text1"/>
          <w:sz w:val="24"/>
          <w:szCs w:val="24"/>
        </w:rPr>
        <w:t>www.creditchina.gov.cn</w:t>
      </w:r>
      <w:r>
        <w:rPr>
          <w:rFonts w:asciiTheme="minorEastAsia" w:eastAsiaTheme="minorEastAsia" w:hAnsiTheme="minorEastAsia" w:cs="宋体" w:hint="eastAsia"/>
          <w:color w:val="000000" w:themeColor="text1"/>
          <w:sz w:val="24"/>
          <w:szCs w:val="24"/>
        </w:rPr>
        <w:t>）、中国政府采购网（</w:t>
      </w:r>
      <w:r>
        <w:rPr>
          <w:rFonts w:asciiTheme="minorEastAsia" w:eastAsiaTheme="minorEastAsia" w:hAnsiTheme="minorEastAsia" w:cs="宋体" w:hint="eastAsia"/>
          <w:color w:val="000000" w:themeColor="text1"/>
          <w:sz w:val="24"/>
          <w:szCs w:val="24"/>
        </w:rPr>
        <w:t>www.ccgp.gov.cn</w:t>
      </w:r>
      <w:r>
        <w:rPr>
          <w:rFonts w:asciiTheme="minorEastAsia" w:eastAsiaTheme="minorEastAsia" w:hAnsiTheme="minorEastAsia" w:cs="宋体" w:hint="eastAsia"/>
          <w:color w:val="000000" w:themeColor="text1"/>
          <w:sz w:val="24"/>
          <w:szCs w:val="24"/>
        </w:rPr>
        <w:t>）列入失信被执行人名单、重大税收违法案件当事人名单、政府采购严重违法失信行为记录名单（以采购代理机构在开标当天查询结果为准）；</w:t>
      </w:r>
    </w:p>
    <w:p w:rsidR="00595359" w:rsidRDefault="00AE0396">
      <w:pPr>
        <w:pStyle w:val="aff5"/>
        <w:rPr>
          <w:rFonts w:asciiTheme="minorEastAsia" w:eastAsiaTheme="minorEastAsia" w:hAnsiTheme="minorEastAsia" w:cs="宋体"/>
          <w:color w:val="000000" w:themeColor="text1"/>
          <w:lang w:val="en-US"/>
        </w:rPr>
      </w:pPr>
      <w:r>
        <w:rPr>
          <w:rFonts w:asciiTheme="minorEastAsia" w:eastAsiaTheme="minorEastAsia" w:hAnsiTheme="minorEastAsia" w:cs="宋体" w:hint="eastAsia"/>
          <w:color w:val="000000" w:themeColor="text1"/>
          <w:lang w:val="en-US"/>
        </w:rPr>
        <w:lastRenderedPageBreak/>
        <w:t>2.15</w:t>
      </w:r>
      <w:r>
        <w:rPr>
          <w:rFonts w:asciiTheme="minorEastAsia" w:eastAsiaTheme="minorEastAsia" w:hAnsiTheme="minorEastAsia" w:cs="宋体" w:hint="eastAsia"/>
          <w:color w:val="000000" w:themeColor="text1"/>
          <w:lang w:val="en-US"/>
        </w:rPr>
        <w:t>未按招标文件要求提供电子解密文件的；</w:t>
      </w:r>
    </w:p>
    <w:p w:rsidR="00595359" w:rsidRDefault="00AE0396">
      <w:pPr>
        <w:adjustRightInd w:val="0"/>
        <w:snapToGrid w:val="0"/>
        <w:spacing w:line="400" w:lineRule="exact"/>
        <w:ind w:firstLineChars="200" w:firstLine="480"/>
        <w:rPr>
          <w:rFonts w:asciiTheme="minorEastAsia" w:eastAsiaTheme="minorEastAsia" w:hAnsiTheme="minorEastAsia" w:cs="宋体"/>
          <w:b/>
          <w:bCs/>
          <w:color w:val="000000" w:themeColor="text1"/>
        </w:rPr>
      </w:pPr>
      <w:r>
        <w:rPr>
          <w:rFonts w:asciiTheme="minorEastAsia" w:eastAsiaTheme="minorEastAsia" w:hAnsiTheme="minorEastAsia" w:cs="宋体" w:hint="eastAsia"/>
          <w:color w:val="000000" w:themeColor="text1"/>
        </w:rPr>
        <w:t>2.16</w:t>
      </w:r>
      <w:r>
        <w:rPr>
          <w:rFonts w:asciiTheme="minorEastAsia" w:eastAsiaTheme="minorEastAsia" w:hAnsiTheme="minorEastAsia" w:cs="宋体" w:hint="eastAsia"/>
          <w:color w:val="000000" w:themeColor="text1"/>
        </w:rPr>
        <w:t>评标小组要求投标人对其投标文件</w:t>
      </w:r>
      <w:proofErr w:type="gramStart"/>
      <w:r>
        <w:rPr>
          <w:rFonts w:asciiTheme="minorEastAsia" w:eastAsiaTheme="minorEastAsia" w:hAnsiTheme="minorEastAsia" w:cs="宋体" w:hint="eastAsia"/>
          <w:color w:val="000000" w:themeColor="text1"/>
        </w:rPr>
        <w:t>作出</w:t>
      </w:r>
      <w:proofErr w:type="gramEnd"/>
      <w:r>
        <w:rPr>
          <w:rFonts w:asciiTheme="minorEastAsia" w:eastAsiaTheme="minorEastAsia" w:hAnsiTheme="minorEastAsia" w:cs="宋体" w:hint="eastAsia"/>
          <w:b/>
          <w:bCs/>
          <w:color w:val="000000" w:themeColor="text1"/>
        </w:rPr>
        <w:t>澄清或说明</w:t>
      </w:r>
      <w:r>
        <w:rPr>
          <w:rFonts w:asciiTheme="minorEastAsia" w:eastAsiaTheme="minorEastAsia" w:hAnsiTheme="minorEastAsia" w:cs="宋体" w:hint="eastAsia"/>
          <w:color w:val="000000" w:themeColor="text1"/>
        </w:rPr>
        <w:t>，如果投标人代表拒绝</w:t>
      </w:r>
      <w:r>
        <w:rPr>
          <w:rFonts w:asciiTheme="minorEastAsia" w:eastAsiaTheme="minorEastAsia" w:hAnsiTheme="minorEastAsia" w:cs="宋体" w:hint="eastAsia"/>
          <w:b/>
          <w:bCs/>
          <w:color w:val="000000" w:themeColor="text1"/>
        </w:rPr>
        <w:t>澄清或说明的，或者拒绝签字的；</w:t>
      </w:r>
    </w:p>
    <w:p w:rsidR="00595359" w:rsidRDefault="00AE0396">
      <w:pPr>
        <w:adjustRightInd w:val="0"/>
        <w:snapToGrid w:val="0"/>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2.17</w:t>
      </w:r>
      <w:r>
        <w:rPr>
          <w:rFonts w:asciiTheme="minorEastAsia" w:eastAsiaTheme="minorEastAsia" w:hAnsiTheme="minorEastAsia" w:hint="eastAsia"/>
          <w:color w:val="000000" w:themeColor="text1"/>
        </w:rPr>
        <w:t>投标报价低于企业成本价者或未填报企业成本价者；</w:t>
      </w:r>
      <w:r>
        <w:rPr>
          <w:rFonts w:asciiTheme="minorEastAsia" w:eastAsiaTheme="minorEastAsia" w:hAnsiTheme="minorEastAsia"/>
          <w:color w:val="000000" w:themeColor="text1"/>
        </w:rPr>
        <w:t xml:space="preserve"> </w:t>
      </w:r>
    </w:p>
    <w:p w:rsidR="00595359" w:rsidRDefault="00AE0396">
      <w:pPr>
        <w:spacing w:line="40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2.18</w:t>
      </w:r>
      <w:r>
        <w:rPr>
          <w:rFonts w:asciiTheme="minorEastAsia" w:eastAsiaTheme="minorEastAsia" w:hAnsiTheme="minorEastAsia" w:hint="eastAsia"/>
          <w:color w:val="000000" w:themeColor="text1"/>
        </w:rPr>
        <w:t>投标报价高于预算价（最高限价）；</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2.19</w:t>
      </w:r>
      <w:r>
        <w:rPr>
          <w:rFonts w:asciiTheme="minorEastAsia" w:eastAsiaTheme="minorEastAsia" w:hAnsiTheme="minorEastAsia" w:cs="宋体" w:hint="eastAsia"/>
          <w:color w:val="000000" w:themeColor="text1"/>
          <w:spacing w:val="-4"/>
        </w:rPr>
        <w:t>评标小组一致</w:t>
      </w:r>
      <w:r>
        <w:rPr>
          <w:rFonts w:asciiTheme="minorEastAsia" w:eastAsiaTheme="minorEastAsia" w:hAnsiTheme="minorEastAsia" w:cs="宋体" w:hint="eastAsia"/>
          <w:color w:val="000000" w:themeColor="text1"/>
        </w:rPr>
        <w:t>认为认为投标人的报价明显低于其他通过符合性审查投标人的报价，有可能影响项目质量或者不能诚信履约，要求其通过“政</w:t>
      </w:r>
      <w:proofErr w:type="gramStart"/>
      <w:r>
        <w:rPr>
          <w:rFonts w:asciiTheme="minorEastAsia" w:eastAsiaTheme="minorEastAsia" w:hAnsiTheme="minorEastAsia" w:cs="宋体" w:hint="eastAsia"/>
          <w:color w:val="000000" w:themeColor="text1"/>
        </w:rPr>
        <w:t>采云</w:t>
      </w:r>
      <w:proofErr w:type="gramEnd"/>
      <w:r>
        <w:rPr>
          <w:rFonts w:asciiTheme="minorEastAsia" w:eastAsiaTheme="minorEastAsia" w:hAnsiTheme="minorEastAsia" w:cs="宋体" w:hint="eastAsia"/>
          <w:color w:val="000000" w:themeColor="text1"/>
        </w:rPr>
        <w:t>”平台在规定的时间内提供</w:t>
      </w:r>
      <w:r>
        <w:rPr>
          <w:rFonts w:asciiTheme="minorEastAsia" w:eastAsiaTheme="minorEastAsia" w:hAnsiTheme="minorEastAsia" w:cs="宋体" w:hint="eastAsia"/>
          <w:color w:val="000000" w:themeColor="text1"/>
        </w:rPr>
        <w:t>CA</w:t>
      </w:r>
      <w:r>
        <w:rPr>
          <w:rFonts w:asciiTheme="minorEastAsia" w:eastAsiaTheme="minorEastAsia" w:hAnsiTheme="minorEastAsia" w:cs="宋体" w:hint="eastAsia"/>
          <w:color w:val="000000" w:themeColor="text1"/>
        </w:rPr>
        <w:t>签章的材料；投标人不能证明其报价合理性的，</w:t>
      </w:r>
      <w:r>
        <w:rPr>
          <w:rFonts w:asciiTheme="minorEastAsia" w:eastAsiaTheme="minorEastAsia" w:hAnsiTheme="minorEastAsia" w:cs="宋体" w:hint="eastAsia"/>
          <w:color w:val="000000" w:themeColor="text1"/>
          <w:spacing w:val="-4"/>
        </w:rPr>
        <w:t>评标小组</w:t>
      </w:r>
      <w:r>
        <w:rPr>
          <w:rFonts w:asciiTheme="minorEastAsia" w:eastAsiaTheme="minorEastAsia" w:hAnsiTheme="minorEastAsia" w:cs="宋体" w:hint="eastAsia"/>
          <w:color w:val="000000" w:themeColor="text1"/>
        </w:rPr>
        <w:t>应当将其作为无效投标处理；</w:t>
      </w:r>
    </w:p>
    <w:p w:rsidR="00595359"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2.20</w:t>
      </w:r>
      <w:r>
        <w:rPr>
          <w:rFonts w:asciiTheme="minorEastAsia" w:eastAsiaTheme="minorEastAsia" w:hAnsiTheme="minorEastAsia" w:cs="宋体" w:hint="eastAsia"/>
          <w:color w:val="000000" w:themeColor="text1"/>
        </w:rPr>
        <w:t>投标人递交两份或多份内容不同的投标文件，或在同一份投标文件中对同一招标项目报有两个或多个报价，且未声明哪一个有效，但按招标文件规定提交备选投标人案的除外；</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2.21</w:t>
      </w:r>
      <w:r>
        <w:rPr>
          <w:rFonts w:asciiTheme="minorEastAsia" w:eastAsiaTheme="minorEastAsia" w:hAnsiTheme="minorEastAsia" w:cs="宋体" w:hint="eastAsia"/>
          <w:color w:val="000000" w:themeColor="text1"/>
        </w:rPr>
        <w:t>单位负责人为同一人或者存在直接控股、管理关系的不同投标人，参加同一合同项下的政府采购活动的，均按无效标处理；</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2.22</w:t>
      </w:r>
      <w:r>
        <w:rPr>
          <w:rFonts w:asciiTheme="minorEastAsia" w:eastAsiaTheme="minorEastAsia" w:hAnsiTheme="minorEastAsia" w:cs="宋体" w:hint="eastAsia"/>
          <w:color w:val="000000" w:themeColor="text1"/>
        </w:rPr>
        <w:t>除单一来源采购项目外，为本采购项目提供整体设计、规范编制或者项目管理、监理、检测等服务的投标人，参加本采购项目的采购活动的；</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2.23</w:t>
      </w:r>
      <w:r>
        <w:rPr>
          <w:rFonts w:asciiTheme="minorEastAsia" w:eastAsiaTheme="minorEastAsia" w:hAnsiTheme="minorEastAsia" w:cs="宋体" w:hint="eastAsia"/>
          <w:color w:val="000000" w:themeColor="text1"/>
        </w:rPr>
        <w:t>按招标文件规定对投标人的投标报价进行修正后其不确认的；</w:t>
      </w:r>
    </w:p>
    <w:p w:rsidR="00595359" w:rsidRDefault="00AE0396">
      <w:pPr>
        <w:spacing w:line="400" w:lineRule="exact"/>
        <w:ind w:firstLineChars="200" w:firstLine="480"/>
        <w:rPr>
          <w:rFonts w:asciiTheme="minorEastAsia" w:eastAsiaTheme="minorEastAsia" w:hAnsiTheme="minorEastAsia" w:cs="宋体"/>
          <w:b/>
          <w:color w:val="000000" w:themeColor="text1"/>
        </w:rPr>
      </w:pPr>
      <w:r>
        <w:rPr>
          <w:rFonts w:asciiTheme="minorEastAsia" w:eastAsiaTheme="minorEastAsia" w:hAnsiTheme="minorEastAsia" w:cs="宋体" w:hint="eastAsia"/>
          <w:color w:val="000000" w:themeColor="text1"/>
        </w:rPr>
        <w:t>2.24</w:t>
      </w:r>
      <w:r>
        <w:rPr>
          <w:rFonts w:asciiTheme="minorEastAsia" w:eastAsiaTheme="minorEastAsia" w:hAnsiTheme="minorEastAsia" w:cs="宋体" w:hint="eastAsia"/>
          <w:color w:val="000000" w:themeColor="text1"/>
        </w:rPr>
        <w:t>其它不符合《政府采购法》或省、市有关政府采购法律、法规要求的</w:t>
      </w:r>
      <w:r>
        <w:rPr>
          <w:rFonts w:asciiTheme="minorEastAsia" w:eastAsiaTheme="minorEastAsia" w:hAnsiTheme="minorEastAsia" w:cs="宋体" w:hint="eastAsia"/>
          <w:b/>
          <w:color w:val="000000" w:themeColor="text1"/>
        </w:rPr>
        <w:t>。</w:t>
      </w:r>
    </w:p>
    <w:p w:rsidR="00595359" w:rsidRDefault="00AE0396">
      <w:pPr>
        <w:spacing w:line="440" w:lineRule="exact"/>
        <w:ind w:firstLineChars="200" w:firstLine="482"/>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3.</w:t>
      </w:r>
      <w:r>
        <w:rPr>
          <w:rFonts w:asciiTheme="minorEastAsia" w:eastAsiaTheme="minorEastAsia" w:hAnsiTheme="minorEastAsia" w:cs="宋体" w:hint="eastAsia"/>
          <w:b/>
          <w:color w:val="000000" w:themeColor="text1"/>
        </w:rPr>
        <w:t>有下列情形之一的，视为投标人串通投标，其投标无效：</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3.1</w:t>
      </w:r>
      <w:r>
        <w:rPr>
          <w:rFonts w:asciiTheme="minorEastAsia" w:eastAsiaTheme="minorEastAsia" w:hAnsiTheme="minorEastAsia" w:cs="宋体" w:hint="eastAsia"/>
          <w:color w:val="000000" w:themeColor="text1"/>
        </w:rPr>
        <w:t>不同投标人的投标文件由同一单位或者个人编制；</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3.2</w:t>
      </w:r>
      <w:r>
        <w:rPr>
          <w:rFonts w:asciiTheme="minorEastAsia" w:eastAsiaTheme="minorEastAsia" w:hAnsiTheme="minorEastAsia" w:cs="宋体" w:hint="eastAsia"/>
          <w:color w:val="000000" w:themeColor="text1"/>
        </w:rPr>
        <w:t>不同投标人委托同一单位或者个人办理投标事宜；</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3.3</w:t>
      </w:r>
      <w:r>
        <w:rPr>
          <w:rFonts w:asciiTheme="minorEastAsia" w:eastAsiaTheme="minorEastAsia" w:hAnsiTheme="minorEastAsia" w:cs="宋体" w:hint="eastAsia"/>
          <w:color w:val="000000" w:themeColor="text1"/>
        </w:rPr>
        <w:t>不同投标人的投标文件载明的项目管理成员或者联系人员为同一人；</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3.4</w:t>
      </w:r>
      <w:r>
        <w:rPr>
          <w:rFonts w:asciiTheme="minorEastAsia" w:eastAsiaTheme="minorEastAsia" w:hAnsiTheme="minorEastAsia" w:cs="宋体" w:hint="eastAsia"/>
          <w:color w:val="000000" w:themeColor="text1"/>
        </w:rPr>
        <w:t>不同投标人的投标文件异常一致或者投标报价呈规律性差异；</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3.5</w:t>
      </w:r>
      <w:r>
        <w:rPr>
          <w:rFonts w:asciiTheme="minorEastAsia" w:eastAsiaTheme="minorEastAsia" w:hAnsiTheme="minorEastAsia" w:cs="宋体" w:hint="eastAsia"/>
          <w:color w:val="000000" w:themeColor="text1"/>
        </w:rPr>
        <w:t>不同投标人的投标文件相互混装；</w:t>
      </w:r>
    </w:p>
    <w:p w:rsidR="00595359" w:rsidRDefault="00AE0396">
      <w:pPr>
        <w:pStyle w:val="aff5"/>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color w:val="000000" w:themeColor="text1"/>
        </w:rPr>
        <w:t>4</w:t>
      </w:r>
      <w:r>
        <w:rPr>
          <w:rFonts w:asciiTheme="minorEastAsia" w:eastAsiaTheme="minorEastAsia" w:hAnsiTheme="minorEastAsia" w:cs="宋体" w:hint="eastAsia"/>
          <w:b/>
          <w:color w:val="000000" w:themeColor="text1"/>
          <w:lang w:val="en-US"/>
        </w:rPr>
        <w:t>.</w:t>
      </w:r>
      <w:r>
        <w:rPr>
          <w:rFonts w:asciiTheme="minorEastAsia" w:eastAsiaTheme="minorEastAsia" w:hAnsiTheme="minorEastAsia" w:cs="宋体" w:hint="eastAsia"/>
          <w:b/>
          <w:color w:val="000000" w:themeColor="text1"/>
        </w:rPr>
        <w:t>其他违反法律法规的</w:t>
      </w:r>
      <w:proofErr w:type="gramStart"/>
      <w:r>
        <w:rPr>
          <w:rFonts w:asciiTheme="minorEastAsia" w:eastAsiaTheme="minorEastAsia" w:hAnsiTheme="minorEastAsia" w:cs="宋体" w:hint="eastAsia"/>
          <w:b/>
          <w:color w:val="000000" w:themeColor="text1"/>
        </w:rPr>
        <w:t>的</w:t>
      </w:r>
      <w:proofErr w:type="gramEnd"/>
      <w:r>
        <w:rPr>
          <w:rFonts w:asciiTheme="minorEastAsia" w:eastAsiaTheme="minorEastAsia" w:hAnsiTheme="minorEastAsia" w:cs="宋体" w:hint="eastAsia"/>
          <w:b/>
          <w:color w:val="000000" w:themeColor="text1"/>
        </w:rPr>
        <w:t>情况。</w:t>
      </w:r>
    </w:p>
    <w:p w:rsidR="00595359" w:rsidRDefault="00AE0396">
      <w:pPr>
        <w:spacing w:line="440" w:lineRule="exact"/>
        <w:ind w:firstLineChars="200" w:firstLine="482"/>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5.</w:t>
      </w:r>
      <w:r>
        <w:rPr>
          <w:rFonts w:asciiTheme="minorEastAsia" w:eastAsiaTheme="minorEastAsia" w:hAnsiTheme="minorEastAsia" w:cs="宋体" w:hint="eastAsia"/>
          <w:b/>
          <w:color w:val="000000" w:themeColor="text1"/>
        </w:rPr>
        <w:t>评标过程中，非上述所罗列的情况，不得以无效标处理。</w:t>
      </w:r>
    </w:p>
    <w:p w:rsidR="00595359" w:rsidRDefault="00595359">
      <w:pPr>
        <w:pStyle w:val="aa"/>
        <w:rPr>
          <w:rFonts w:asciiTheme="minorEastAsia" w:eastAsiaTheme="minorEastAsia" w:hAnsiTheme="minorEastAsia" w:cs="宋体"/>
          <w:color w:val="000000" w:themeColor="text1"/>
        </w:rPr>
      </w:pPr>
    </w:p>
    <w:p w:rsidR="00595359" w:rsidRDefault="00595359">
      <w:pPr>
        <w:pStyle w:val="aa"/>
        <w:rPr>
          <w:rFonts w:asciiTheme="minorEastAsia" w:eastAsiaTheme="minorEastAsia" w:hAnsiTheme="minorEastAsia" w:cs="宋体"/>
          <w:color w:val="000000" w:themeColor="text1"/>
        </w:rPr>
      </w:pPr>
    </w:p>
    <w:p w:rsidR="00595359" w:rsidRDefault="00595359">
      <w:pPr>
        <w:pStyle w:val="aa"/>
        <w:rPr>
          <w:rFonts w:asciiTheme="minorEastAsia" w:eastAsiaTheme="minorEastAsia" w:hAnsiTheme="minorEastAsia" w:cs="宋体"/>
          <w:color w:val="000000" w:themeColor="text1"/>
        </w:rPr>
      </w:pPr>
    </w:p>
    <w:p w:rsidR="00595359" w:rsidRDefault="00595359">
      <w:pPr>
        <w:pStyle w:val="a5"/>
        <w:ind w:firstLineChars="0" w:firstLine="0"/>
        <w:rPr>
          <w:rFonts w:asciiTheme="minorEastAsia" w:eastAsiaTheme="minorEastAsia" w:hAnsiTheme="minorEastAsia" w:cs="宋体"/>
          <w:color w:val="000000" w:themeColor="text1"/>
        </w:rPr>
      </w:pPr>
    </w:p>
    <w:p w:rsidR="00595359" w:rsidRDefault="00595359">
      <w:pPr>
        <w:pStyle w:val="a6"/>
        <w:ind w:firstLine="420"/>
        <w:rPr>
          <w:rFonts w:asciiTheme="minorEastAsia" w:eastAsiaTheme="minorEastAsia" w:hAnsiTheme="minorEastAsia"/>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AE0396">
      <w:pPr>
        <w:pStyle w:val="1"/>
        <w:numPr>
          <w:ilvl w:val="0"/>
          <w:numId w:val="6"/>
        </w:numPr>
        <w:spacing w:before="0" w:after="0" w:line="360" w:lineRule="auto"/>
        <w:jc w:val="center"/>
        <w:rPr>
          <w:rFonts w:asciiTheme="minorEastAsia" w:eastAsiaTheme="minorEastAsia" w:hAnsiTheme="minorEastAsia" w:cs="宋体"/>
          <w:color w:val="000000" w:themeColor="text1"/>
          <w:sz w:val="36"/>
          <w:szCs w:val="36"/>
        </w:rPr>
      </w:pPr>
      <w:bookmarkStart w:id="74" w:name="_Toc145992551"/>
      <w:bookmarkStart w:id="75" w:name="_Toc226973004"/>
      <w:bookmarkStart w:id="76" w:name="_Toc274303255"/>
      <w:r>
        <w:rPr>
          <w:rFonts w:asciiTheme="minorEastAsia" w:eastAsiaTheme="minorEastAsia" w:hAnsiTheme="minorEastAsia" w:cs="宋体" w:hint="eastAsia"/>
          <w:color w:val="000000" w:themeColor="text1"/>
          <w:sz w:val="36"/>
          <w:szCs w:val="36"/>
        </w:rPr>
        <w:lastRenderedPageBreak/>
        <w:t xml:space="preserve">  </w:t>
      </w:r>
      <w:bookmarkStart w:id="77" w:name="_Toc107309639"/>
      <w:r>
        <w:rPr>
          <w:rFonts w:asciiTheme="minorEastAsia" w:eastAsiaTheme="minorEastAsia" w:hAnsiTheme="minorEastAsia" w:cs="宋体" w:hint="eastAsia"/>
          <w:color w:val="000000" w:themeColor="text1"/>
          <w:sz w:val="36"/>
          <w:szCs w:val="36"/>
        </w:rPr>
        <w:t>评标办法</w:t>
      </w:r>
      <w:bookmarkEnd w:id="74"/>
      <w:bookmarkEnd w:id="75"/>
      <w:bookmarkEnd w:id="76"/>
      <w:bookmarkEnd w:id="77"/>
    </w:p>
    <w:p w:rsidR="00595359" w:rsidRDefault="00AE0396">
      <w:pPr>
        <w:pStyle w:val="14"/>
        <w:spacing w:line="420" w:lineRule="exact"/>
        <w:ind w:firstLine="480"/>
        <w:rPr>
          <w:rFonts w:asciiTheme="minorEastAsia" w:eastAsiaTheme="minorEastAsia" w:hAnsiTheme="minorEastAsia" w:cs="宋体"/>
          <w:color w:val="000000" w:themeColor="text1"/>
          <w:szCs w:val="24"/>
        </w:rPr>
      </w:pPr>
      <w:bookmarkStart w:id="78" w:name="_Toc238878128"/>
      <w:bookmarkStart w:id="79" w:name="_Toc274303258"/>
      <w:bookmarkStart w:id="80" w:name="_Toc213038697"/>
      <w:r>
        <w:rPr>
          <w:rFonts w:asciiTheme="minorEastAsia" w:eastAsiaTheme="minorEastAsia" w:hAnsiTheme="minorEastAsia" w:cs="宋体" w:hint="eastAsia"/>
          <w:color w:val="000000" w:themeColor="text1"/>
          <w:szCs w:val="24"/>
        </w:rPr>
        <w:t>根据《中华人民共和国政府采购法》和《政府采购货物和服务招标投标管理办法》的有关规定，为更好地做到公开、公平、公正，结合本次招标的特点，特制定本评标办法。</w:t>
      </w:r>
    </w:p>
    <w:p w:rsidR="00595359" w:rsidRDefault="00AE0396">
      <w:pPr>
        <w:pStyle w:val="14"/>
        <w:spacing w:line="460" w:lineRule="exact"/>
        <w:ind w:firstLine="482"/>
        <w:rPr>
          <w:rFonts w:asciiTheme="minorEastAsia" w:eastAsiaTheme="minorEastAsia" w:hAnsiTheme="minorEastAsia" w:cs="宋体"/>
          <w:color w:val="000000" w:themeColor="text1"/>
          <w:szCs w:val="24"/>
        </w:rPr>
      </w:pPr>
      <w:r>
        <w:rPr>
          <w:rFonts w:asciiTheme="minorEastAsia" w:eastAsiaTheme="minorEastAsia" w:hAnsiTheme="minorEastAsia" w:cs="宋体" w:hint="eastAsia"/>
          <w:b/>
          <w:color w:val="000000" w:themeColor="text1"/>
          <w:spacing w:val="-4"/>
          <w:szCs w:val="24"/>
        </w:rPr>
        <w:t>一、</w:t>
      </w:r>
      <w:r>
        <w:rPr>
          <w:rFonts w:asciiTheme="minorEastAsia" w:eastAsiaTheme="minorEastAsia" w:hAnsiTheme="minorEastAsia" w:cs="宋体" w:hint="eastAsia"/>
          <w:b/>
          <w:bCs/>
          <w:color w:val="000000" w:themeColor="text1"/>
          <w:szCs w:val="24"/>
        </w:rPr>
        <w:t>评审程序</w:t>
      </w:r>
    </w:p>
    <w:p w:rsidR="00595359" w:rsidRDefault="00AE0396">
      <w:pPr>
        <w:pStyle w:val="ac"/>
        <w:spacing w:line="460" w:lineRule="exact"/>
        <w:ind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w:t>
      </w:r>
      <w:r>
        <w:rPr>
          <w:rFonts w:asciiTheme="minorEastAsia" w:eastAsiaTheme="minorEastAsia" w:hAnsiTheme="minorEastAsia" w:cs="宋体" w:hint="eastAsia"/>
          <w:color w:val="000000" w:themeColor="text1"/>
          <w:sz w:val="24"/>
          <w:szCs w:val="24"/>
        </w:rPr>
        <w:t>对投标人的资格进行符合性审查</w:t>
      </w:r>
    </w:p>
    <w:p w:rsidR="00595359" w:rsidRDefault="00AE0396">
      <w:pPr>
        <w:pStyle w:val="ac"/>
        <w:spacing w:line="460" w:lineRule="exact"/>
        <w:ind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w:t>
      </w:r>
      <w:r>
        <w:rPr>
          <w:rFonts w:asciiTheme="minorEastAsia" w:eastAsiaTheme="minorEastAsia" w:hAnsiTheme="minorEastAsia" w:cs="宋体" w:hint="eastAsia"/>
          <w:color w:val="000000" w:themeColor="text1"/>
          <w:sz w:val="24"/>
          <w:szCs w:val="24"/>
        </w:rPr>
        <w:t>对投标人的技术文件进行符合性审查，确定技术</w:t>
      </w:r>
      <w:proofErr w:type="gramStart"/>
      <w:r>
        <w:rPr>
          <w:rFonts w:asciiTheme="minorEastAsia" w:eastAsiaTheme="minorEastAsia" w:hAnsiTheme="minorEastAsia" w:cs="宋体" w:hint="eastAsia"/>
          <w:color w:val="000000" w:themeColor="text1"/>
          <w:sz w:val="24"/>
          <w:szCs w:val="24"/>
        </w:rPr>
        <w:t>标有效</w:t>
      </w:r>
      <w:proofErr w:type="gramEnd"/>
      <w:r>
        <w:rPr>
          <w:rFonts w:asciiTheme="minorEastAsia" w:eastAsiaTheme="minorEastAsia" w:hAnsiTheme="minorEastAsia" w:cs="宋体" w:hint="eastAsia"/>
          <w:color w:val="000000" w:themeColor="text1"/>
          <w:sz w:val="24"/>
          <w:szCs w:val="24"/>
        </w:rPr>
        <w:t>单位；</w:t>
      </w:r>
    </w:p>
    <w:p w:rsidR="00595359" w:rsidRDefault="00AE0396">
      <w:pPr>
        <w:pStyle w:val="ac"/>
        <w:spacing w:line="460" w:lineRule="exact"/>
        <w:ind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w:t>
      </w:r>
      <w:r>
        <w:rPr>
          <w:rFonts w:asciiTheme="minorEastAsia" w:eastAsiaTheme="minorEastAsia" w:hAnsiTheme="minorEastAsia" w:cs="宋体" w:hint="eastAsia"/>
          <w:color w:val="000000" w:themeColor="text1"/>
          <w:sz w:val="24"/>
          <w:szCs w:val="24"/>
        </w:rPr>
        <w:t>对技术</w:t>
      </w:r>
      <w:proofErr w:type="gramStart"/>
      <w:r>
        <w:rPr>
          <w:rFonts w:asciiTheme="minorEastAsia" w:eastAsiaTheme="minorEastAsia" w:hAnsiTheme="minorEastAsia" w:cs="宋体" w:hint="eastAsia"/>
          <w:color w:val="000000" w:themeColor="text1"/>
          <w:sz w:val="24"/>
          <w:szCs w:val="24"/>
        </w:rPr>
        <w:t>标有效</w:t>
      </w:r>
      <w:proofErr w:type="gramEnd"/>
      <w:r>
        <w:rPr>
          <w:rFonts w:asciiTheme="minorEastAsia" w:eastAsiaTheme="minorEastAsia" w:hAnsiTheme="minorEastAsia" w:cs="宋体" w:hint="eastAsia"/>
          <w:color w:val="000000" w:themeColor="text1"/>
          <w:sz w:val="24"/>
          <w:szCs w:val="24"/>
        </w:rPr>
        <w:t>的投标单位的技术标进行评分，计算出各技术</w:t>
      </w:r>
      <w:proofErr w:type="gramStart"/>
      <w:r>
        <w:rPr>
          <w:rFonts w:asciiTheme="minorEastAsia" w:eastAsiaTheme="minorEastAsia" w:hAnsiTheme="minorEastAsia" w:cs="宋体" w:hint="eastAsia"/>
          <w:color w:val="000000" w:themeColor="text1"/>
          <w:sz w:val="24"/>
          <w:szCs w:val="24"/>
        </w:rPr>
        <w:t>标有效</w:t>
      </w:r>
      <w:proofErr w:type="gramEnd"/>
      <w:r>
        <w:rPr>
          <w:rFonts w:asciiTheme="minorEastAsia" w:eastAsiaTheme="minorEastAsia" w:hAnsiTheme="minorEastAsia" w:cs="宋体" w:hint="eastAsia"/>
          <w:color w:val="000000" w:themeColor="text1"/>
          <w:sz w:val="24"/>
          <w:szCs w:val="24"/>
        </w:rPr>
        <w:t>的投标单位的技术得分；</w:t>
      </w:r>
    </w:p>
    <w:p w:rsidR="00595359" w:rsidRDefault="00AE0396">
      <w:pPr>
        <w:pStyle w:val="ac"/>
        <w:spacing w:line="460" w:lineRule="exact"/>
        <w:ind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w:t>
      </w:r>
      <w:r>
        <w:rPr>
          <w:rFonts w:asciiTheme="minorEastAsia" w:eastAsiaTheme="minorEastAsia" w:hAnsiTheme="minorEastAsia" w:cs="宋体" w:hint="eastAsia"/>
          <w:color w:val="000000" w:themeColor="text1"/>
          <w:sz w:val="24"/>
          <w:szCs w:val="24"/>
        </w:rPr>
        <w:t>对商务标进行符合性审查；</w:t>
      </w:r>
    </w:p>
    <w:p w:rsidR="00595359" w:rsidRDefault="00AE0396">
      <w:pPr>
        <w:pStyle w:val="ac"/>
        <w:spacing w:line="460" w:lineRule="exact"/>
        <w:ind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5.</w:t>
      </w:r>
      <w:r>
        <w:rPr>
          <w:rFonts w:asciiTheme="minorEastAsia" w:eastAsiaTheme="minorEastAsia" w:hAnsiTheme="minorEastAsia" w:cs="宋体" w:hint="eastAsia"/>
          <w:color w:val="000000" w:themeColor="text1"/>
          <w:sz w:val="24"/>
          <w:szCs w:val="24"/>
        </w:rPr>
        <w:t>对商务</w:t>
      </w:r>
      <w:proofErr w:type="gramStart"/>
      <w:r>
        <w:rPr>
          <w:rFonts w:asciiTheme="minorEastAsia" w:eastAsiaTheme="minorEastAsia" w:hAnsiTheme="minorEastAsia" w:cs="宋体" w:hint="eastAsia"/>
          <w:color w:val="000000" w:themeColor="text1"/>
          <w:sz w:val="24"/>
          <w:szCs w:val="24"/>
        </w:rPr>
        <w:t>标符合</w:t>
      </w:r>
      <w:proofErr w:type="gramEnd"/>
      <w:r>
        <w:rPr>
          <w:rFonts w:asciiTheme="minorEastAsia" w:eastAsiaTheme="minorEastAsia" w:hAnsiTheme="minorEastAsia" w:cs="宋体" w:hint="eastAsia"/>
          <w:color w:val="000000" w:themeColor="text1"/>
          <w:sz w:val="24"/>
          <w:szCs w:val="24"/>
        </w:rPr>
        <w:t>性审查通过的商务标进行详细评审，计算出各商务</w:t>
      </w:r>
      <w:proofErr w:type="gramStart"/>
      <w:r>
        <w:rPr>
          <w:rFonts w:asciiTheme="minorEastAsia" w:eastAsiaTheme="minorEastAsia" w:hAnsiTheme="minorEastAsia" w:cs="宋体" w:hint="eastAsia"/>
          <w:color w:val="000000" w:themeColor="text1"/>
          <w:sz w:val="24"/>
          <w:szCs w:val="24"/>
        </w:rPr>
        <w:t>标有效</w:t>
      </w:r>
      <w:proofErr w:type="gramEnd"/>
      <w:r>
        <w:rPr>
          <w:rFonts w:asciiTheme="minorEastAsia" w:eastAsiaTheme="minorEastAsia" w:hAnsiTheme="minorEastAsia" w:cs="宋体" w:hint="eastAsia"/>
          <w:color w:val="000000" w:themeColor="text1"/>
          <w:sz w:val="24"/>
          <w:szCs w:val="24"/>
        </w:rPr>
        <w:t>的投标单位的商务得分；</w:t>
      </w:r>
    </w:p>
    <w:p w:rsidR="00595359" w:rsidRDefault="00AE0396">
      <w:pPr>
        <w:pStyle w:val="ac"/>
        <w:spacing w:line="460" w:lineRule="exact"/>
        <w:ind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6.</w:t>
      </w:r>
      <w:r>
        <w:rPr>
          <w:rFonts w:asciiTheme="minorEastAsia" w:eastAsiaTheme="minorEastAsia" w:hAnsiTheme="minorEastAsia" w:cs="宋体" w:hint="eastAsia"/>
          <w:color w:val="000000" w:themeColor="text1"/>
          <w:sz w:val="24"/>
          <w:szCs w:val="24"/>
        </w:rPr>
        <w:t>推荐中标候选人、出具评标报告。</w:t>
      </w:r>
    </w:p>
    <w:p w:rsidR="00595359" w:rsidRDefault="00AE0396">
      <w:pPr>
        <w:pStyle w:val="ac"/>
        <w:spacing w:line="460" w:lineRule="exact"/>
        <w:ind w:firstLine="480"/>
        <w:rPr>
          <w:rFonts w:asciiTheme="minorEastAsia" w:eastAsiaTheme="minorEastAsia" w:hAnsiTheme="minorEastAsia" w:cs="宋体"/>
          <w:b/>
          <w:color w:val="000000" w:themeColor="text1"/>
          <w:spacing w:val="-4"/>
          <w:sz w:val="24"/>
          <w:szCs w:val="24"/>
        </w:rPr>
      </w:pPr>
      <w:r>
        <w:rPr>
          <w:rFonts w:asciiTheme="minorEastAsia" w:eastAsiaTheme="minorEastAsia" w:hAnsiTheme="minorEastAsia" w:cs="宋体" w:hint="eastAsia"/>
          <w:color w:val="000000" w:themeColor="text1"/>
          <w:sz w:val="24"/>
          <w:szCs w:val="24"/>
        </w:rPr>
        <w:t>评标小组以开标、评标、询标情况为基本依据，</w:t>
      </w:r>
      <w:r>
        <w:rPr>
          <w:rFonts w:asciiTheme="minorEastAsia" w:eastAsiaTheme="minorEastAsia" w:hAnsiTheme="minorEastAsia" w:cs="宋体" w:hint="eastAsia"/>
          <w:color w:val="000000" w:themeColor="text1"/>
          <w:spacing w:val="-4"/>
          <w:sz w:val="24"/>
          <w:szCs w:val="24"/>
        </w:rPr>
        <w:t>对有效的投标文件分技术部分、商务报价二个部分进行分析、评议，</w:t>
      </w:r>
      <w:r>
        <w:rPr>
          <w:rFonts w:asciiTheme="minorEastAsia" w:eastAsiaTheme="minorEastAsia" w:hAnsiTheme="minorEastAsia" w:cs="宋体" w:hint="eastAsia"/>
          <w:b/>
          <w:color w:val="000000" w:themeColor="text1"/>
          <w:spacing w:val="-4"/>
          <w:sz w:val="24"/>
          <w:szCs w:val="24"/>
        </w:rPr>
        <w:t>先</w:t>
      </w:r>
      <w:proofErr w:type="gramStart"/>
      <w:r>
        <w:rPr>
          <w:rFonts w:asciiTheme="minorEastAsia" w:eastAsiaTheme="minorEastAsia" w:hAnsiTheme="minorEastAsia" w:cs="宋体" w:hint="eastAsia"/>
          <w:b/>
          <w:color w:val="000000" w:themeColor="text1"/>
          <w:spacing w:val="-4"/>
          <w:sz w:val="24"/>
          <w:szCs w:val="24"/>
        </w:rPr>
        <w:t>评技术标</w:t>
      </w:r>
      <w:proofErr w:type="gramEnd"/>
      <w:r>
        <w:rPr>
          <w:rFonts w:asciiTheme="minorEastAsia" w:eastAsiaTheme="minorEastAsia" w:hAnsiTheme="minorEastAsia" w:cs="宋体" w:hint="eastAsia"/>
          <w:b/>
          <w:color w:val="000000" w:themeColor="text1"/>
          <w:spacing w:val="-4"/>
          <w:sz w:val="24"/>
          <w:szCs w:val="24"/>
        </w:rPr>
        <w:t>，后评商务标，商务标在开标室进行开封、</w:t>
      </w:r>
      <w:proofErr w:type="gramStart"/>
      <w:r>
        <w:rPr>
          <w:rFonts w:asciiTheme="minorEastAsia" w:eastAsiaTheme="minorEastAsia" w:hAnsiTheme="minorEastAsia" w:cs="宋体" w:hint="eastAsia"/>
          <w:b/>
          <w:color w:val="000000" w:themeColor="text1"/>
          <w:spacing w:val="-4"/>
          <w:sz w:val="24"/>
          <w:szCs w:val="24"/>
        </w:rPr>
        <w:t>唱标并作</w:t>
      </w:r>
      <w:proofErr w:type="gramEnd"/>
      <w:r>
        <w:rPr>
          <w:rFonts w:asciiTheme="minorEastAsia" w:eastAsiaTheme="minorEastAsia" w:hAnsiTheme="minorEastAsia" w:cs="宋体" w:hint="eastAsia"/>
          <w:b/>
          <w:color w:val="000000" w:themeColor="text1"/>
          <w:spacing w:val="-4"/>
          <w:sz w:val="24"/>
          <w:szCs w:val="24"/>
        </w:rPr>
        <w:t>记录。</w:t>
      </w:r>
    </w:p>
    <w:p w:rsidR="00595359" w:rsidRDefault="00AE0396">
      <w:pPr>
        <w:pStyle w:val="14"/>
        <w:spacing w:line="440" w:lineRule="exact"/>
        <w:ind w:firstLine="482"/>
        <w:rPr>
          <w:rFonts w:asciiTheme="minorEastAsia" w:eastAsiaTheme="minorEastAsia" w:hAnsiTheme="minorEastAsia" w:cs="宋体"/>
          <w:color w:val="000000" w:themeColor="text1"/>
          <w:szCs w:val="24"/>
        </w:rPr>
      </w:pPr>
      <w:r>
        <w:rPr>
          <w:rFonts w:asciiTheme="minorEastAsia" w:eastAsiaTheme="minorEastAsia" w:hAnsiTheme="minorEastAsia" w:cs="宋体" w:hint="eastAsia"/>
          <w:b/>
          <w:bCs/>
          <w:color w:val="000000" w:themeColor="text1"/>
          <w:szCs w:val="24"/>
        </w:rPr>
        <w:t>二、评审办法</w:t>
      </w:r>
    </w:p>
    <w:p w:rsidR="00595359" w:rsidRDefault="00AE0396">
      <w:pPr>
        <w:pStyle w:val="ac"/>
        <w:spacing w:line="400" w:lineRule="exact"/>
        <w:ind w:firstLineChars="200" w:firstLine="48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评标小组参照相同的程序用综合评分法对招标项目</w:t>
      </w:r>
      <w:proofErr w:type="gramStart"/>
      <w:r>
        <w:rPr>
          <w:rFonts w:asciiTheme="minorEastAsia" w:eastAsiaTheme="minorEastAsia" w:hAnsiTheme="minorEastAsia" w:cs="宋体" w:hint="eastAsia"/>
          <w:color w:val="000000" w:themeColor="text1"/>
          <w:sz w:val="24"/>
          <w:szCs w:val="24"/>
        </w:rPr>
        <w:t>作出</w:t>
      </w:r>
      <w:proofErr w:type="gramEnd"/>
      <w:r>
        <w:rPr>
          <w:rFonts w:asciiTheme="minorEastAsia" w:eastAsiaTheme="minorEastAsia" w:hAnsiTheme="minorEastAsia" w:cs="宋体" w:hint="eastAsia"/>
          <w:color w:val="000000" w:themeColor="text1"/>
          <w:sz w:val="24"/>
          <w:szCs w:val="24"/>
        </w:rPr>
        <w:t>评标结论。评审内容如下：</w:t>
      </w:r>
    </w:p>
    <w:p w:rsidR="00595359" w:rsidRDefault="00AE0396">
      <w:pPr>
        <w:pStyle w:val="ac"/>
        <w:numPr>
          <w:ilvl w:val="0"/>
          <w:numId w:val="7"/>
        </w:numPr>
        <w:spacing w:line="400" w:lineRule="exact"/>
        <w:ind w:left="482"/>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技术标评审，满分</w:t>
      </w:r>
      <w:r>
        <w:rPr>
          <w:rFonts w:asciiTheme="minorEastAsia" w:eastAsiaTheme="minorEastAsia" w:hAnsiTheme="minorEastAsia" w:cs="宋体" w:hint="eastAsia"/>
          <w:b/>
          <w:bCs/>
          <w:color w:val="000000" w:themeColor="text1"/>
          <w:sz w:val="24"/>
          <w:szCs w:val="24"/>
        </w:rPr>
        <w:t>70</w:t>
      </w:r>
      <w:r>
        <w:rPr>
          <w:rFonts w:asciiTheme="minorEastAsia" w:eastAsiaTheme="minorEastAsia" w:hAnsiTheme="minorEastAsia" w:cs="宋体" w:hint="eastAsia"/>
          <w:b/>
          <w:bCs/>
          <w:color w:val="000000" w:themeColor="text1"/>
          <w:sz w:val="24"/>
          <w:szCs w:val="24"/>
        </w:rPr>
        <w:t>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1299"/>
        <w:gridCol w:w="6104"/>
        <w:gridCol w:w="851"/>
        <w:gridCol w:w="730"/>
      </w:tblGrid>
      <w:tr w:rsidR="00595359">
        <w:trPr>
          <w:trHeight w:val="515"/>
        </w:trPr>
        <w:tc>
          <w:tcPr>
            <w:tcW w:w="961" w:type="dxa"/>
            <w:vAlign w:val="center"/>
          </w:tcPr>
          <w:p w:rsidR="00595359" w:rsidRDefault="00AE0396">
            <w:pPr>
              <w:snapToGrid w:val="0"/>
              <w:spacing w:line="360" w:lineRule="exact"/>
              <w:jc w:val="center"/>
              <w:rPr>
                <w:rFonts w:asciiTheme="minorEastAsia" w:eastAsiaTheme="minorEastAsia" w:hAnsiTheme="minorEastAsia"/>
                <w:b/>
                <w:bCs/>
                <w:color w:val="000000" w:themeColor="text1"/>
              </w:rPr>
            </w:pPr>
            <w:r>
              <w:rPr>
                <w:rFonts w:asciiTheme="minorEastAsia" w:eastAsiaTheme="minorEastAsia" w:hAnsiTheme="minorEastAsia"/>
                <w:b/>
                <w:bCs/>
                <w:color w:val="000000" w:themeColor="text1"/>
              </w:rPr>
              <w:t>序号</w:t>
            </w:r>
          </w:p>
        </w:tc>
        <w:tc>
          <w:tcPr>
            <w:tcW w:w="1299" w:type="dxa"/>
            <w:vAlign w:val="center"/>
          </w:tcPr>
          <w:p w:rsidR="00595359" w:rsidRDefault="00AE0396">
            <w:pPr>
              <w:snapToGrid w:val="0"/>
              <w:spacing w:line="360" w:lineRule="exact"/>
              <w:jc w:val="center"/>
              <w:rPr>
                <w:rFonts w:asciiTheme="minorEastAsia" w:eastAsiaTheme="minorEastAsia" w:hAnsiTheme="minorEastAsia"/>
                <w:b/>
                <w:bCs/>
                <w:color w:val="000000" w:themeColor="text1"/>
              </w:rPr>
            </w:pPr>
            <w:r>
              <w:rPr>
                <w:rFonts w:asciiTheme="minorEastAsia" w:eastAsiaTheme="minorEastAsia" w:hAnsiTheme="minorEastAsia"/>
                <w:b/>
                <w:bCs/>
                <w:color w:val="000000" w:themeColor="text1"/>
              </w:rPr>
              <w:t>评审内容</w:t>
            </w:r>
          </w:p>
        </w:tc>
        <w:tc>
          <w:tcPr>
            <w:tcW w:w="6104" w:type="dxa"/>
            <w:vAlign w:val="center"/>
          </w:tcPr>
          <w:p w:rsidR="00595359" w:rsidRDefault="00AE0396">
            <w:pPr>
              <w:snapToGrid w:val="0"/>
              <w:spacing w:line="360" w:lineRule="exact"/>
              <w:jc w:val="center"/>
              <w:rPr>
                <w:rFonts w:asciiTheme="minorEastAsia" w:eastAsiaTheme="minorEastAsia" w:hAnsiTheme="minorEastAsia"/>
                <w:b/>
                <w:bCs/>
                <w:color w:val="000000" w:themeColor="text1"/>
              </w:rPr>
            </w:pPr>
            <w:r>
              <w:rPr>
                <w:rFonts w:asciiTheme="minorEastAsia" w:eastAsiaTheme="minorEastAsia" w:hAnsiTheme="minorEastAsia"/>
                <w:b/>
                <w:bCs/>
                <w:color w:val="000000" w:themeColor="text1"/>
              </w:rPr>
              <w:t>评分细则</w:t>
            </w:r>
          </w:p>
        </w:tc>
        <w:tc>
          <w:tcPr>
            <w:tcW w:w="851" w:type="dxa"/>
            <w:vAlign w:val="center"/>
          </w:tcPr>
          <w:p w:rsidR="00595359" w:rsidRDefault="00AE0396">
            <w:pPr>
              <w:pStyle w:val="ac"/>
              <w:spacing w:line="360" w:lineRule="exac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cs="宋体" w:hint="eastAsia"/>
                <w:b/>
                <w:bCs/>
                <w:color w:val="000000" w:themeColor="text1"/>
                <w:kern w:val="0"/>
                <w:sz w:val="24"/>
                <w:szCs w:val="24"/>
              </w:rPr>
              <w:t>分值</w:t>
            </w:r>
          </w:p>
        </w:tc>
        <w:tc>
          <w:tcPr>
            <w:tcW w:w="730" w:type="dxa"/>
            <w:vAlign w:val="center"/>
          </w:tcPr>
          <w:p w:rsidR="00595359" w:rsidRDefault="00AE0396">
            <w:pPr>
              <w:pStyle w:val="ac"/>
              <w:spacing w:line="360" w:lineRule="exact"/>
              <w:jc w:val="center"/>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cs="宋体" w:hint="eastAsia"/>
                <w:b/>
                <w:bCs/>
                <w:color w:val="000000" w:themeColor="text1"/>
                <w:kern w:val="0"/>
                <w:sz w:val="24"/>
                <w:szCs w:val="24"/>
              </w:rPr>
              <w:t>备注</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p>
        </w:tc>
        <w:tc>
          <w:tcPr>
            <w:tcW w:w="1299" w:type="dxa"/>
            <w:vAlign w:val="center"/>
          </w:tcPr>
          <w:p w:rsidR="00595359" w:rsidRDefault="00AE0396">
            <w:pPr>
              <w:snapToGrid w:val="0"/>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企业资信</w:t>
            </w:r>
          </w:p>
        </w:tc>
        <w:tc>
          <w:tcPr>
            <w:tcW w:w="6104" w:type="dxa"/>
            <w:vAlign w:val="center"/>
          </w:tcPr>
          <w:p w:rsidR="00595359" w:rsidRDefault="00AE0396">
            <w:pPr>
              <w:spacing w:line="3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投标人具有</w:t>
            </w:r>
            <w:r>
              <w:rPr>
                <w:rFonts w:asciiTheme="minorEastAsia" w:eastAsiaTheme="minorEastAsia" w:hAnsiTheme="minorEastAsia" w:hint="eastAsia"/>
                <w:color w:val="000000" w:themeColor="text1"/>
              </w:rPr>
              <w:t>CMMI5</w:t>
            </w:r>
            <w:r>
              <w:rPr>
                <w:rFonts w:asciiTheme="minorEastAsia" w:eastAsiaTheme="minorEastAsia" w:hAnsiTheme="minorEastAsia" w:hint="eastAsia"/>
                <w:color w:val="000000" w:themeColor="text1"/>
              </w:rPr>
              <w:t>软件成熟度认证证书得</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分。</w:t>
            </w:r>
          </w:p>
          <w:p w:rsidR="00595359" w:rsidRDefault="00AE0396">
            <w:pPr>
              <w:spacing w:line="360" w:lineRule="exact"/>
              <w:rPr>
                <w:rFonts w:asciiTheme="minorEastAsia" w:eastAsiaTheme="minorEastAsia" w:hAnsiTheme="minorEastAsia" w:cs="仿宋_GB2312"/>
                <w:color w:val="000000" w:themeColor="text1"/>
                <w:kern w:val="2"/>
              </w:rPr>
            </w:pPr>
            <w:r>
              <w:rPr>
                <w:rFonts w:asciiTheme="minorEastAsia" w:eastAsiaTheme="minorEastAsia" w:hAnsiTheme="minorEastAsia" w:cs="宋体" w:hint="eastAsia"/>
                <w:b/>
                <w:color w:val="000000" w:themeColor="text1"/>
              </w:rPr>
              <w:t>2.</w:t>
            </w:r>
            <w:r>
              <w:rPr>
                <w:rFonts w:asciiTheme="minorEastAsia" w:eastAsiaTheme="minorEastAsia" w:hAnsiTheme="minorEastAsia" w:hint="eastAsia"/>
                <w:color w:val="000000" w:themeColor="text1"/>
              </w:rPr>
              <w:t>投标人</w:t>
            </w:r>
            <w:r>
              <w:rPr>
                <w:rFonts w:asciiTheme="minorEastAsia" w:eastAsiaTheme="minorEastAsia" w:hAnsiTheme="minorEastAsia" w:cs="仿宋_GB2312" w:hint="eastAsia"/>
                <w:color w:val="000000" w:themeColor="text1"/>
                <w:kern w:val="2"/>
              </w:rPr>
              <w:t>具有测绘资质乙级及以上证书的得</w:t>
            </w:r>
            <w:r>
              <w:rPr>
                <w:rFonts w:asciiTheme="minorEastAsia" w:eastAsiaTheme="minorEastAsia" w:hAnsiTheme="minorEastAsia" w:cs="仿宋_GB2312" w:hint="eastAsia"/>
                <w:color w:val="000000" w:themeColor="text1"/>
                <w:kern w:val="2"/>
              </w:rPr>
              <w:t>2</w:t>
            </w:r>
            <w:r>
              <w:rPr>
                <w:rFonts w:asciiTheme="minorEastAsia" w:eastAsiaTheme="minorEastAsia" w:hAnsiTheme="minorEastAsia" w:cs="仿宋_GB2312" w:hint="eastAsia"/>
                <w:color w:val="000000" w:themeColor="text1"/>
                <w:kern w:val="2"/>
              </w:rPr>
              <w:t>分。</w:t>
            </w:r>
          </w:p>
          <w:p w:rsidR="00595359" w:rsidRDefault="00AE0396">
            <w:pPr>
              <w:spacing w:line="360" w:lineRule="exact"/>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提供相关证书复印件并加盖单位公章，否则不得分。</w:t>
            </w:r>
          </w:p>
        </w:tc>
        <w:tc>
          <w:tcPr>
            <w:tcW w:w="851" w:type="dxa"/>
            <w:vAlign w:val="center"/>
          </w:tcPr>
          <w:p w:rsidR="00595359" w:rsidRDefault="00AE0396">
            <w:pPr>
              <w:spacing w:line="36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0-4</w:t>
            </w:r>
          </w:p>
        </w:tc>
        <w:tc>
          <w:tcPr>
            <w:tcW w:w="730" w:type="dxa"/>
            <w:vAlign w:val="center"/>
          </w:tcPr>
          <w:p w:rsidR="00595359" w:rsidRDefault="00AE0396">
            <w:pPr>
              <w:spacing w:line="36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客观分</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p>
        </w:tc>
        <w:tc>
          <w:tcPr>
            <w:tcW w:w="1299" w:type="dxa"/>
            <w:vAlign w:val="center"/>
          </w:tcPr>
          <w:p w:rsidR="00595359" w:rsidRDefault="00AE0396">
            <w:pPr>
              <w:snapToGrid w:val="0"/>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业绩</w:t>
            </w:r>
          </w:p>
        </w:tc>
        <w:tc>
          <w:tcPr>
            <w:tcW w:w="6104" w:type="dxa"/>
            <w:vAlign w:val="center"/>
          </w:tcPr>
          <w:p w:rsidR="00595359" w:rsidRDefault="00AE0396">
            <w:pPr>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投标人提供</w:t>
            </w:r>
            <w:r>
              <w:rPr>
                <w:rFonts w:asciiTheme="minorEastAsia" w:eastAsiaTheme="minorEastAsia" w:hAnsiTheme="minorEastAsia" w:cs="宋体" w:hint="eastAsia"/>
                <w:color w:val="000000" w:themeColor="text1"/>
              </w:rPr>
              <w:t>2019</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日以来（以合同签订时间为准）有承接过类似项目业绩的，每提供一个得</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分，最多得</w:t>
            </w: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分。</w:t>
            </w:r>
          </w:p>
          <w:p w:rsidR="00595359" w:rsidRDefault="00AE0396">
            <w:pPr>
              <w:spacing w:line="36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color w:val="000000" w:themeColor="text1"/>
              </w:rPr>
              <w:t>注：提供相应业绩的中标通知书、合同、验收单并加盖单位公章，否则不得分。</w:t>
            </w:r>
          </w:p>
        </w:tc>
        <w:tc>
          <w:tcPr>
            <w:tcW w:w="851" w:type="dxa"/>
            <w:vAlign w:val="center"/>
          </w:tcPr>
          <w:p w:rsidR="00595359" w:rsidRDefault="00AE0396">
            <w:pPr>
              <w:spacing w:line="36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0-2</w:t>
            </w:r>
          </w:p>
        </w:tc>
        <w:tc>
          <w:tcPr>
            <w:tcW w:w="730" w:type="dxa"/>
            <w:vAlign w:val="center"/>
          </w:tcPr>
          <w:p w:rsidR="00595359" w:rsidRDefault="00AE0396">
            <w:pPr>
              <w:spacing w:line="36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客观分</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3</w:t>
            </w:r>
          </w:p>
        </w:tc>
        <w:tc>
          <w:tcPr>
            <w:tcW w:w="1299" w:type="dxa"/>
            <w:vAlign w:val="center"/>
          </w:tcPr>
          <w:p w:rsidR="00595359" w:rsidRDefault="00AE0396">
            <w:pPr>
              <w:snapToGrid w:val="0"/>
              <w:spacing w:line="36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需求理解</w:t>
            </w:r>
          </w:p>
        </w:tc>
        <w:tc>
          <w:tcPr>
            <w:tcW w:w="6104" w:type="dxa"/>
            <w:vAlign w:val="center"/>
          </w:tcPr>
          <w:p w:rsidR="00595359" w:rsidRDefault="00AE0396">
            <w:pPr>
              <w:snapToGrid w:val="0"/>
              <w:spacing w:line="360" w:lineRule="exact"/>
              <w:rPr>
                <w:rFonts w:asciiTheme="minorEastAsia" w:eastAsiaTheme="minorEastAsia" w:hAnsiTheme="minorEastAsia"/>
                <w:color w:val="000000" w:themeColor="text1"/>
              </w:rPr>
            </w:pPr>
            <w:r>
              <w:rPr>
                <w:rFonts w:asciiTheme="minorEastAsia" w:eastAsiaTheme="minorEastAsia" w:hAnsiTheme="minorEastAsia" w:cs="仿宋_GB2312" w:hint="eastAsia"/>
                <w:color w:val="000000" w:themeColor="text1"/>
                <w:kern w:val="2"/>
              </w:rPr>
              <w:t>根据投标人对本项目的现场调研、选址情况</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0-2</w:t>
            </w:r>
            <w:r>
              <w:rPr>
                <w:rFonts w:asciiTheme="minorEastAsia" w:eastAsiaTheme="minorEastAsia" w:hAnsiTheme="minorEastAsia" w:cs="宋体" w:hint="eastAsia"/>
                <w:color w:val="000000" w:themeColor="text1"/>
              </w:rPr>
              <w:t>）</w:t>
            </w:r>
            <w:r>
              <w:rPr>
                <w:rFonts w:asciiTheme="minorEastAsia" w:eastAsiaTheme="minorEastAsia" w:hAnsiTheme="minorEastAsia" w:cs="仿宋_GB2312" w:hint="eastAsia"/>
                <w:color w:val="000000" w:themeColor="text1"/>
                <w:kern w:val="2"/>
              </w:rPr>
              <w:t>、项目需求的理解程度</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0-2</w:t>
            </w:r>
            <w:r>
              <w:rPr>
                <w:rFonts w:asciiTheme="minorEastAsia" w:eastAsiaTheme="minorEastAsia" w:hAnsiTheme="minorEastAsia" w:cs="宋体" w:hint="eastAsia"/>
                <w:color w:val="000000" w:themeColor="text1"/>
              </w:rPr>
              <w:t>）</w:t>
            </w:r>
            <w:r>
              <w:rPr>
                <w:rFonts w:asciiTheme="minorEastAsia" w:eastAsiaTheme="minorEastAsia" w:hAnsiTheme="minorEastAsia" w:cs="仿宋_GB2312" w:hint="eastAsia"/>
                <w:color w:val="000000" w:themeColor="text1"/>
                <w:kern w:val="2"/>
              </w:rPr>
              <w:t>等进行打分。</w:t>
            </w:r>
          </w:p>
        </w:tc>
        <w:tc>
          <w:tcPr>
            <w:tcW w:w="851" w:type="dxa"/>
            <w:vAlign w:val="center"/>
          </w:tcPr>
          <w:p w:rsidR="00595359" w:rsidRDefault="00AE0396">
            <w:pPr>
              <w:spacing w:line="360" w:lineRule="exact"/>
              <w:jc w:val="center"/>
              <w:rPr>
                <w:rFonts w:asciiTheme="minorEastAsia" w:eastAsiaTheme="minorEastAsia" w:hAnsiTheme="minorEastAsia" w:cs="宋体"/>
                <w:bCs/>
                <w:iCs/>
                <w:color w:val="000000" w:themeColor="text1"/>
              </w:rPr>
            </w:pPr>
            <w:r>
              <w:rPr>
                <w:rFonts w:asciiTheme="minorEastAsia" w:eastAsiaTheme="minorEastAsia" w:hAnsiTheme="minorEastAsia" w:cs="宋体" w:hint="eastAsia"/>
                <w:bCs/>
                <w:iCs/>
                <w:color w:val="000000" w:themeColor="text1"/>
              </w:rPr>
              <w:t>0-4</w:t>
            </w:r>
          </w:p>
        </w:tc>
        <w:tc>
          <w:tcPr>
            <w:tcW w:w="730" w:type="dxa"/>
            <w:vAlign w:val="center"/>
          </w:tcPr>
          <w:p w:rsidR="00595359" w:rsidRDefault="00AE0396">
            <w:pPr>
              <w:spacing w:line="360" w:lineRule="exact"/>
              <w:jc w:val="center"/>
              <w:rPr>
                <w:rFonts w:asciiTheme="minorEastAsia" w:eastAsiaTheme="minorEastAsia" w:hAnsiTheme="minorEastAsia" w:cs="宋体"/>
                <w:bCs/>
                <w:iCs/>
                <w:color w:val="000000" w:themeColor="text1"/>
              </w:rPr>
            </w:pPr>
            <w:r>
              <w:rPr>
                <w:rFonts w:asciiTheme="minorEastAsia" w:eastAsiaTheme="minorEastAsia" w:hAnsiTheme="minorEastAsia" w:cs="宋体" w:hint="eastAsia"/>
                <w:bCs/>
                <w:iCs/>
                <w:color w:val="000000" w:themeColor="text1"/>
              </w:rPr>
              <w:t>主观分</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4</w:t>
            </w:r>
          </w:p>
        </w:tc>
        <w:tc>
          <w:tcPr>
            <w:tcW w:w="1299"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t>技术参数</w:t>
            </w:r>
          </w:p>
        </w:tc>
        <w:tc>
          <w:tcPr>
            <w:tcW w:w="6104" w:type="dxa"/>
            <w:vAlign w:val="center"/>
          </w:tcPr>
          <w:p w:rsidR="00595359" w:rsidRDefault="00AE0396">
            <w:pPr>
              <w:snapToGrid w:val="0"/>
              <w:spacing w:line="3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评标小组根据偏离指标对技术参数进行打分，技术</w:t>
            </w:r>
            <w:r>
              <w:rPr>
                <w:rFonts w:asciiTheme="minorEastAsia" w:eastAsiaTheme="minorEastAsia" w:hAnsiTheme="minorEastAsia"/>
                <w:color w:val="000000" w:themeColor="text1"/>
              </w:rPr>
              <w:t>指标完全满足招标文件要求的得</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3</w:t>
            </w:r>
            <w:r>
              <w:rPr>
                <w:rFonts w:asciiTheme="minorEastAsia" w:eastAsiaTheme="minorEastAsia" w:hAnsiTheme="minorEastAsia"/>
                <w:color w:val="000000" w:themeColor="text1"/>
              </w:rPr>
              <w:t>分，标有</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的技术</w:t>
            </w:r>
            <w:proofErr w:type="gramStart"/>
            <w:r>
              <w:rPr>
                <w:rFonts w:asciiTheme="minorEastAsia" w:eastAsiaTheme="minorEastAsia" w:hAnsiTheme="minorEastAsia"/>
                <w:color w:val="000000" w:themeColor="text1"/>
              </w:rPr>
              <w:t>指标</w:t>
            </w:r>
            <w:r>
              <w:rPr>
                <w:rFonts w:asciiTheme="minorEastAsia" w:eastAsiaTheme="minorEastAsia" w:hAnsiTheme="minorEastAsia" w:hint="eastAsia"/>
                <w:color w:val="000000" w:themeColor="text1"/>
              </w:rPr>
              <w:t>每</w:t>
            </w:r>
            <w:r>
              <w:rPr>
                <w:rFonts w:asciiTheme="minorEastAsia" w:eastAsiaTheme="minorEastAsia" w:hAnsiTheme="minorEastAsia"/>
                <w:color w:val="000000" w:themeColor="text1"/>
              </w:rPr>
              <w:t>负偏离</w:t>
            </w:r>
            <w:proofErr w:type="gramEnd"/>
            <w:r>
              <w:rPr>
                <w:rFonts w:asciiTheme="minorEastAsia" w:eastAsiaTheme="minorEastAsia" w:hAnsiTheme="minorEastAsia"/>
                <w:color w:val="000000" w:themeColor="text1"/>
              </w:rPr>
              <w:t>（或未响应）一项扣</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分，其余技术</w:t>
            </w:r>
            <w:proofErr w:type="gramStart"/>
            <w:r>
              <w:rPr>
                <w:rFonts w:asciiTheme="minorEastAsia" w:eastAsiaTheme="minorEastAsia" w:hAnsiTheme="minorEastAsia"/>
                <w:color w:val="000000" w:themeColor="text1"/>
              </w:rPr>
              <w:t>指标每负偏离</w:t>
            </w:r>
            <w:proofErr w:type="gramEnd"/>
            <w:r>
              <w:rPr>
                <w:rFonts w:asciiTheme="minorEastAsia" w:eastAsiaTheme="minorEastAsia" w:hAnsiTheme="minorEastAsia"/>
                <w:color w:val="000000" w:themeColor="text1"/>
              </w:rPr>
              <w:t>（或未响应）一项扣</w:t>
            </w: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分，</w:t>
            </w:r>
            <w:r>
              <w:rPr>
                <w:rFonts w:asciiTheme="minorEastAsia" w:eastAsiaTheme="minorEastAsia" w:hAnsiTheme="minorEastAsia" w:hint="eastAsia"/>
                <w:color w:val="000000" w:themeColor="text1"/>
              </w:rPr>
              <w:t>分数</w:t>
            </w:r>
            <w:r>
              <w:rPr>
                <w:rFonts w:asciiTheme="minorEastAsia" w:eastAsiaTheme="minorEastAsia" w:hAnsiTheme="minorEastAsia"/>
                <w:color w:val="000000" w:themeColor="text1"/>
              </w:rPr>
              <w:t>扣完为止。</w:t>
            </w:r>
          </w:p>
          <w:p w:rsidR="00595359" w:rsidRDefault="00AE0396">
            <w:pPr>
              <w:snapToGrid w:val="0"/>
              <w:spacing w:line="36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注：标</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的指标需提供</w:t>
            </w:r>
            <w:r>
              <w:rPr>
                <w:rFonts w:asciiTheme="minorEastAsia" w:eastAsiaTheme="minorEastAsia" w:hAnsiTheme="minorEastAsia" w:hint="eastAsia"/>
                <w:color w:val="000000" w:themeColor="text1"/>
              </w:rPr>
              <w:t>相应材料</w:t>
            </w:r>
            <w:r>
              <w:rPr>
                <w:rFonts w:asciiTheme="minorEastAsia" w:eastAsiaTheme="minorEastAsia" w:hAnsiTheme="minorEastAsia"/>
                <w:color w:val="000000" w:themeColor="text1"/>
              </w:rPr>
              <w:t>。</w:t>
            </w:r>
          </w:p>
        </w:tc>
        <w:tc>
          <w:tcPr>
            <w:tcW w:w="85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cs="宋体" w:hint="eastAsia"/>
                <w:color w:val="000000" w:themeColor="text1"/>
              </w:rPr>
              <w:lastRenderedPageBreak/>
              <w:t>0-17</w:t>
            </w:r>
          </w:p>
        </w:tc>
        <w:tc>
          <w:tcPr>
            <w:tcW w:w="730" w:type="dxa"/>
            <w:vAlign w:val="center"/>
          </w:tcPr>
          <w:p w:rsidR="00595359" w:rsidRDefault="00AE0396">
            <w:pPr>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客观分</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lastRenderedPageBreak/>
              <w:t>5</w:t>
            </w:r>
          </w:p>
        </w:tc>
        <w:tc>
          <w:tcPr>
            <w:tcW w:w="1299" w:type="dxa"/>
            <w:vAlign w:val="center"/>
          </w:tcPr>
          <w:p w:rsidR="00595359" w:rsidRDefault="00AE0396">
            <w:pPr>
              <w:spacing w:line="36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重难点</w:t>
            </w:r>
          </w:p>
          <w:p w:rsidR="00595359" w:rsidRDefault="00AE0396">
            <w:pPr>
              <w:spacing w:line="36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分析</w:t>
            </w:r>
          </w:p>
        </w:tc>
        <w:tc>
          <w:tcPr>
            <w:tcW w:w="6104" w:type="dxa"/>
            <w:vAlign w:val="center"/>
          </w:tcPr>
          <w:p w:rsidR="00595359" w:rsidRDefault="00AE0396">
            <w:pPr>
              <w:snapToGrid w:val="0"/>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根据投标人对本项目关键技术的重难点进行分析，并提出合理的解决方案，对重难点分析的准确性（</w:t>
            </w:r>
            <w:r>
              <w:rPr>
                <w:rFonts w:asciiTheme="minorEastAsia" w:eastAsiaTheme="minorEastAsia" w:hAnsiTheme="minorEastAsia" w:cs="宋体" w:hint="eastAsia"/>
                <w:color w:val="000000" w:themeColor="text1"/>
              </w:rPr>
              <w:t>0-2</w:t>
            </w:r>
            <w:r>
              <w:rPr>
                <w:rFonts w:asciiTheme="minorEastAsia" w:eastAsiaTheme="minorEastAsia" w:hAnsiTheme="minorEastAsia" w:cs="宋体" w:hint="eastAsia"/>
                <w:color w:val="000000" w:themeColor="text1"/>
              </w:rPr>
              <w:t>）、解决方案可行性（</w:t>
            </w:r>
            <w:r>
              <w:rPr>
                <w:rFonts w:asciiTheme="minorEastAsia" w:eastAsiaTheme="minorEastAsia" w:hAnsiTheme="minorEastAsia" w:cs="宋体" w:hint="eastAsia"/>
                <w:color w:val="000000" w:themeColor="text1"/>
              </w:rPr>
              <w:t>0-2</w:t>
            </w:r>
            <w:r>
              <w:rPr>
                <w:rFonts w:asciiTheme="minorEastAsia" w:eastAsiaTheme="minorEastAsia" w:hAnsiTheme="minorEastAsia" w:cs="宋体" w:hint="eastAsia"/>
                <w:color w:val="000000" w:themeColor="text1"/>
              </w:rPr>
              <w:t>）进行打分。</w:t>
            </w:r>
            <w:r>
              <w:rPr>
                <w:rFonts w:asciiTheme="minorEastAsia" w:eastAsiaTheme="minorEastAsia" w:hAnsiTheme="minorEastAsia" w:cs="宋体" w:hint="eastAsia"/>
                <w:color w:val="000000" w:themeColor="text1"/>
              </w:rPr>
              <w:t xml:space="preserve"> </w:t>
            </w:r>
          </w:p>
        </w:tc>
        <w:tc>
          <w:tcPr>
            <w:tcW w:w="851" w:type="dxa"/>
            <w:vAlign w:val="center"/>
          </w:tcPr>
          <w:p w:rsidR="00595359" w:rsidRDefault="00AE0396">
            <w:pPr>
              <w:spacing w:line="360" w:lineRule="exact"/>
              <w:jc w:val="center"/>
              <w:rPr>
                <w:rFonts w:asciiTheme="minorEastAsia" w:eastAsiaTheme="minorEastAsia" w:hAnsiTheme="minorEastAsia" w:cs="宋体"/>
                <w:bCs/>
                <w:iCs/>
                <w:color w:val="000000" w:themeColor="text1"/>
              </w:rPr>
            </w:pPr>
            <w:r>
              <w:rPr>
                <w:rFonts w:asciiTheme="minorEastAsia" w:eastAsiaTheme="minorEastAsia" w:hAnsiTheme="minorEastAsia" w:cs="宋体" w:hint="eastAsia"/>
                <w:bCs/>
                <w:iCs/>
                <w:color w:val="000000" w:themeColor="text1"/>
              </w:rPr>
              <w:t>0-4</w:t>
            </w:r>
          </w:p>
        </w:tc>
        <w:tc>
          <w:tcPr>
            <w:tcW w:w="730" w:type="dxa"/>
            <w:vAlign w:val="center"/>
          </w:tcPr>
          <w:p w:rsidR="00595359" w:rsidRDefault="00AE0396">
            <w:pPr>
              <w:spacing w:line="360" w:lineRule="exact"/>
              <w:jc w:val="center"/>
              <w:rPr>
                <w:rFonts w:asciiTheme="minorEastAsia" w:eastAsiaTheme="minorEastAsia" w:hAnsiTheme="minorEastAsia" w:cs="宋体"/>
                <w:bCs/>
                <w:iCs/>
                <w:color w:val="000000" w:themeColor="text1"/>
              </w:rPr>
            </w:pPr>
            <w:r>
              <w:rPr>
                <w:rFonts w:asciiTheme="minorEastAsia" w:eastAsiaTheme="minorEastAsia" w:hAnsiTheme="minorEastAsia" w:cs="宋体" w:hint="eastAsia"/>
                <w:bCs/>
                <w:iCs/>
                <w:color w:val="000000" w:themeColor="text1"/>
              </w:rPr>
              <w:t>主观分</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6</w:t>
            </w:r>
          </w:p>
        </w:tc>
        <w:tc>
          <w:tcPr>
            <w:tcW w:w="1299"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color w:val="000000" w:themeColor="text1"/>
              </w:rPr>
              <w:t>组织</w:t>
            </w:r>
            <w:r>
              <w:rPr>
                <w:rFonts w:asciiTheme="minorEastAsia" w:eastAsiaTheme="minorEastAsia" w:hAnsiTheme="minorEastAsia"/>
                <w:color w:val="000000" w:themeColor="text1"/>
              </w:rPr>
              <w:t>方案</w:t>
            </w:r>
          </w:p>
        </w:tc>
        <w:tc>
          <w:tcPr>
            <w:tcW w:w="6104" w:type="dxa"/>
            <w:vAlign w:val="center"/>
          </w:tcPr>
          <w:p w:rsidR="00595359" w:rsidRDefault="00AE0396">
            <w:pPr>
              <w:snapToGrid w:val="0"/>
              <w:spacing w:line="3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根据投标人的组织方案的合理性</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0-2</w:t>
            </w:r>
            <w:r>
              <w:rPr>
                <w:rFonts w:asciiTheme="minorEastAsia" w:eastAsiaTheme="minorEastAsia" w:hAnsiTheme="minorEastAsia" w:cs="宋体" w:hint="eastAsia"/>
                <w:color w:val="000000" w:themeColor="text1"/>
              </w:rPr>
              <w:t>）</w:t>
            </w:r>
            <w:r>
              <w:rPr>
                <w:rFonts w:asciiTheme="minorEastAsia" w:eastAsiaTheme="minorEastAsia" w:hAnsiTheme="minorEastAsia" w:hint="eastAsia"/>
                <w:color w:val="000000" w:themeColor="text1"/>
              </w:rPr>
              <w:t>、质量保障措施的可行性</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0-2</w:t>
            </w:r>
            <w:r>
              <w:rPr>
                <w:rFonts w:asciiTheme="minorEastAsia" w:eastAsiaTheme="minorEastAsia" w:hAnsiTheme="minorEastAsia" w:cs="宋体" w:hint="eastAsia"/>
                <w:color w:val="000000" w:themeColor="text1"/>
              </w:rPr>
              <w:t>）</w:t>
            </w:r>
            <w:r>
              <w:rPr>
                <w:rFonts w:asciiTheme="minorEastAsia" w:eastAsiaTheme="minorEastAsia" w:hAnsiTheme="minorEastAsia" w:hint="eastAsia"/>
                <w:color w:val="000000" w:themeColor="text1"/>
              </w:rPr>
              <w:t>等情况进行打分。</w:t>
            </w:r>
          </w:p>
        </w:tc>
        <w:tc>
          <w:tcPr>
            <w:tcW w:w="851" w:type="dxa"/>
            <w:vAlign w:val="center"/>
          </w:tcPr>
          <w:p w:rsidR="00595359" w:rsidRDefault="00AE0396">
            <w:pPr>
              <w:spacing w:line="360" w:lineRule="exact"/>
              <w:jc w:val="center"/>
              <w:rPr>
                <w:rFonts w:asciiTheme="minorEastAsia" w:eastAsiaTheme="minorEastAsia" w:hAnsiTheme="minorEastAsia" w:cs="宋体"/>
                <w:bCs/>
                <w:iCs/>
                <w:color w:val="000000" w:themeColor="text1"/>
              </w:rPr>
            </w:pPr>
            <w:r>
              <w:rPr>
                <w:rFonts w:asciiTheme="minorEastAsia" w:eastAsiaTheme="minorEastAsia" w:hAnsiTheme="minorEastAsia" w:cs="宋体" w:hint="eastAsia"/>
                <w:bCs/>
                <w:iCs/>
                <w:color w:val="000000" w:themeColor="text1"/>
              </w:rPr>
              <w:t>0-4</w:t>
            </w:r>
          </w:p>
        </w:tc>
        <w:tc>
          <w:tcPr>
            <w:tcW w:w="730" w:type="dxa"/>
            <w:vAlign w:val="center"/>
          </w:tcPr>
          <w:p w:rsidR="00595359" w:rsidRDefault="00AE0396">
            <w:pPr>
              <w:spacing w:line="360" w:lineRule="exact"/>
              <w:jc w:val="center"/>
              <w:rPr>
                <w:rFonts w:asciiTheme="minorEastAsia" w:eastAsiaTheme="minorEastAsia" w:hAnsiTheme="minorEastAsia" w:cs="宋体"/>
                <w:bCs/>
                <w:iCs/>
                <w:color w:val="000000" w:themeColor="text1"/>
              </w:rPr>
            </w:pPr>
            <w:r>
              <w:rPr>
                <w:rFonts w:asciiTheme="minorEastAsia" w:eastAsiaTheme="minorEastAsia" w:hAnsiTheme="minorEastAsia" w:cs="宋体" w:hint="eastAsia"/>
                <w:bCs/>
                <w:iCs/>
                <w:color w:val="000000" w:themeColor="text1"/>
              </w:rPr>
              <w:t>主观分</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7</w:t>
            </w:r>
          </w:p>
        </w:tc>
        <w:tc>
          <w:tcPr>
            <w:tcW w:w="1299" w:type="dxa"/>
            <w:vAlign w:val="center"/>
          </w:tcPr>
          <w:p w:rsidR="00595359" w:rsidRDefault="00AE0396">
            <w:pPr>
              <w:spacing w:before="100" w:beforeAutospacing="1" w:after="100" w:afterAutospacing="1" w:line="460" w:lineRule="exact"/>
              <w:jc w:val="center"/>
              <w:rPr>
                <w:rFonts w:asciiTheme="minorEastAsia" w:eastAsiaTheme="minorEastAsia" w:hAnsiTheme="minorEastAsia" w:cs="仿宋_GB2312"/>
                <w:color w:val="000000" w:themeColor="text1"/>
                <w:sz w:val="22"/>
                <w:szCs w:val="22"/>
                <w:lang w:val="zh-CN"/>
              </w:rPr>
            </w:pPr>
            <w:r>
              <w:rPr>
                <w:rFonts w:asciiTheme="minorEastAsia" w:eastAsiaTheme="minorEastAsia" w:hAnsiTheme="minorEastAsia" w:cs="仿宋_GB2312" w:hint="eastAsia"/>
                <w:color w:val="000000" w:themeColor="text1"/>
                <w:sz w:val="22"/>
                <w:szCs w:val="22"/>
                <w:lang w:val="zh-CN"/>
              </w:rPr>
              <w:t>工作方法</w:t>
            </w:r>
          </w:p>
        </w:tc>
        <w:tc>
          <w:tcPr>
            <w:tcW w:w="6104" w:type="dxa"/>
            <w:vAlign w:val="center"/>
          </w:tcPr>
          <w:p w:rsidR="00595359" w:rsidRDefault="00AE0396">
            <w:pPr>
              <w:spacing w:line="360" w:lineRule="exact"/>
              <w:rPr>
                <w:rFonts w:asciiTheme="minorEastAsia" w:eastAsiaTheme="minorEastAsia" w:hAnsiTheme="minorEastAsia" w:cs="仿宋_GB2312"/>
                <w:color w:val="000000" w:themeColor="text1"/>
                <w:lang w:eastAsia="zh-TW"/>
              </w:rPr>
            </w:pPr>
            <w:r>
              <w:rPr>
                <w:rFonts w:asciiTheme="minorEastAsia" w:eastAsiaTheme="minorEastAsia" w:hAnsiTheme="minorEastAsia" w:cs="宋体" w:hint="eastAsia"/>
                <w:color w:val="000000" w:themeColor="text1"/>
              </w:rPr>
              <w:t>根据投标人提供</w:t>
            </w:r>
            <w:r>
              <w:rPr>
                <w:rFonts w:asciiTheme="minorEastAsia" w:eastAsiaTheme="minorEastAsia" w:hAnsiTheme="minorEastAsia" w:cs="仿宋_GB2312" w:hint="eastAsia"/>
                <w:color w:val="000000" w:themeColor="text1"/>
                <w:kern w:val="2"/>
              </w:rPr>
              <w:t>的工作流程、工作方法等是否科学合理，设备安装与测试</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0-2</w:t>
            </w:r>
            <w:r>
              <w:rPr>
                <w:rFonts w:asciiTheme="minorEastAsia" w:eastAsiaTheme="minorEastAsia" w:hAnsiTheme="minorEastAsia" w:cs="宋体" w:hint="eastAsia"/>
                <w:color w:val="000000" w:themeColor="text1"/>
              </w:rPr>
              <w:t>）、</w:t>
            </w:r>
            <w:r>
              <w:rPr>
                <w:rFonts w:asciiTheme="minorEastAsia" w:eastAsiaTheme="minorEastAsia" w:hAnsiTheme="minorEastAsia" w:cs="仿宋_GB2312" w:hint="eastAsia"/>
                <w:color w:val="000000" w:themeColor="text1"/>
                <w:kern w:val="2"/>
              </w:rPr>
              <w:t>系统集成方案</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0-2</w:t>
            </w:r>
            <w:r>
              <w:rPr>
                <w:rFonts w:asciiTheme="minorEastAsia" w:eastAsiaTheme="minorEastAsia" w:hAnsiTheme="minorEastAsia" w:cs="宋体" w:hint="eastAsia"/>
                <w:color w:val="000000" w:themeColor="text1"/>
              </w:rPr>
              <w:t>）</w:t>
            </w:r>
            <w:r>
              <w:rPr>
                <w:rFonts w:asciiTheme="minorEastAsia" w:eastAsiaTheme="minorEastAsia" w:hAnsiTheme="minorEastAsia" w:cs="仿宋_GB2312" w:hint="eastAsia"/>
                <w:color w:val="000000" w:themeColor="text1"/>
                <w:kern w:val="2"/>
              </w:rPr>
              <w:t>是否合理等</w:t>
            </w:r>
            <w:r>
              <w:rPr>
                <w:rFonts w:asciiTheme="minorEastAsia" w:eastAsiaTheme="minorEastAsia" w:hAnsiTheme="minorEastAsia" w:cs="仿宋_GB2312" w:hint="eastAsia"/>
                <w:color w:val="000000" w:themeColor="text1"/>
                <w:kern w:val="2"/>
                <w:lang w:val="zh-CN"/>
              </w:rPr>
              <w:t>情况</w:t>
            </w:r>
            <w:r>
              <w:rPr>
                <w:rFonts w:asciiTheme="minorEastAsia" w:eastAsiaTheme="minorEastAsia" w:hAnsiTheme="minorEastAsia" w:cs="仿宋_GB2312" w:hint="eastAsia"/>
                <w:color w:val="000000" w:themeColor="text1"/>
                <w:kern w:val="2"/>
              </w:rPr>
              <w:t>进行打分。</w:t>
            </w:r>
          </w:p>
        </w:tc>
        <w:tc>
          <w:tcPr>
            <w:tcW w:w="85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cs="宋体" w:hint="eastAsia"/>
                <w:color w:val="000000" w:themeColor="text1"/>
              </w:rPr>
              <w:t>0-4</w:t>
            </w:r>
          </w:p>
        </w:tc>
        <w:tc>
          <w:tcPr>
            <w:tcW w:w="730" w:type="dxa"/>
            <w:vAlign w:val="center"/>
          </w:tcPr>
          <w:p w:rsidR="00595359" w:rsidRDefault="00AE0396">
            <w:pPr>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主观分</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8</w:t>
            </w:r>
          </w:p>
        </w:tc>
        <w:tc>
          <w:tcPr>
            <w:tcW w:w="1299" w:type="dxa"/>
            <w:vAlign w:val="center"/>
          </w:tcPr>
          <w:p w:rsidR="00595359" w:rsidRDefault="00AE0396">
            <w:pPr>
              <w:spacing w:line="460" w:lineRule="exact"/>
              <w:jc w:val="center"/>
              <w:rPr>
                <w:rFonts w:asciiTheme="minorEastAsia" w:eastAsiaTheme="minorEastAsia" w:hAnsiTheme="minorEastAsia" w:cs="仿宋_GB2312"/>
                <w:color w:val="000000" w:themeColor="text1"/>
                <w:sz w:val="22"/>
                <w:szCs w:val="22"/>
                <w:lang w:val="zh-CN"/>
              </w:rPr>
            </w:pPr>
            <w:r>
              <w:rPr>
                <w:rFonts w:asciiTheme="minorEastAsia" w:eastAsiaTheme="minorEastAsia" w:hAnsiTheme="minorEastAsia" w:cs="仿宋_GB2312" w:hint="eastAsia"/>
                <w:color w:val="000000" w:themeColor="text1"/>
                <w:kern w:val="2"/>
                <w:sz w:val="22"/>
                <w:szCs w:val="22"/>
              </w:rPr>
              <w:t>进度计划</w:t>
            </w:r>
          </w:p>
        </w:tc>
        <w:tc>
          <w:tcPr>
            <w:tcW w:w="6104" w:type="dxa"/>
            <w:vAlign w:val="center"/>
          </w:tcPr>
          <w:p w:rsidR="00595359" w:rsidRDefault="00AE0396">
            <w:pPr>
              <w:spacing w:line="360" w:lineRule="exact"/>
              <w:rPr>
                <w:rFonts w:asciiTheme="minorEastAsia" w:eastAsiaTheme="minorEastAsia" w:hAnsiTheme="minorEastAsia" w:cs="仿宋_GB2312"/>
                <w:color w:val="000000" w:themeColor="text1"/>
              </w:rPr>
            </w:pPr>
            <w:r>
              <w:rPr>
                <w:rFonts w:asciiTheme="minorEastAsia" w:eastAsiaTheme="minorEastAsia" w:hAnsiTheme="minorEastAsia" w:cs="宋体" w:hint="eastAsia"/>
                <w:color w:val="000000" w:themeColor="text1"/>
              </w:rPr>
              <w:t>根据投标人提供的</w:t>
            </w:r>
            <w:r>
              <w:rPr>
                <w:rFonts w:asciiTheme="minorEastAsia" w:eastAsiaTheme="minorEastAsia" w:hAnsiTheme="minorEastAsia" w:cs="仿宋_GB2312" w:hint="eastAsia"/>
                <w:color w:val="000000" w:themeColor="text1"/>
                <w:kern w:val="2"/>
              </w:rPr>
              <w:t>进度安排是否符合本项目要求，节点间进度细化是否合理，应对变化措施是否有效</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0-1</w:t>
            </w:r>
            <w:r>
              <w:rPr>
                <w:rFonts w:asciiTheme="minorEastAsia" w:eastAsiaTheme="minorEastAsia" w:hAnsiTheme="minorEastAsia" w:cs="宋体" w:hint="eastAsia"/>
                <w:color w:val="000000" w:themeColor="text1"/>
              </w:rPr>
              <w:t>）</w:t>
            </w:r>
            <w:r>
              <w:rPr>
                <w:rFonts w:asciiTheme="minorEastAsia" w:eastAsiaTheme="minorEastAsia" w:hAnsiTheme="minorEastAsia" w:cs="仿宋_GB2312" w:hint="eastAsia"/>
                <w:color w:val="000000" w:themeColor="text1"/>
                <w:kern w:val="2"/>
              </w:rPr>
              <w:t>，进度控制措施是否有效</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0-2</w:t>
            </w:r>
            <w:r>
              <w:rPr>
                <w:rFonts w:asciiTheme="minorEastAsia" w:eastAsiaTheme="minorEastAsia" w:hAnsiTheme="minorEastAsia" w:cs="宋体" w:hint="eastAsia"/>
                <w:color w:val="000000" w:themeColor="text1"/>
              </w:rPr>
              <w:t>）</w:t>
            </w:r>
            <w:r>
              <w:rPr>
                <w:rFonts w:asciiTheme="minorEastAsia" w:eastAsiaTheme="minorEastAsia" w:hAnsiTheme="minorEastAsia" w:cs="仿宋_GB2312" w:hint="eastAsia"/>
                <w:color w:val="000000" w:themeColor="text1"/>
                <w:kern w:val="2"/>
              </w:rPr>
              <w:t>等内容进行打分。</w:t>
            </w:r>
          </w:p>
        </w:tc>
        <w:tc>
          <w:tcPr>
            <w:tcW w:w="85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cs="宋体" w:hint="eastAsia"/>
                <w:color w:val="000000" w:themeColor="text1"/>
              </w:rPr>
              <w:t>0-3</w:t>
            </w:r>
          </w:p>
        </w:tc>
        <w:tc>
          <w:tcPr>
            <w:tcW w:w="730" w:type="dxa"/>
            <w:vAlign w:val="center"/>
          </w:tcPr>
          <w:p w:rsidR="00595359" w:rsidRDefault="00AE0396">
            <w:pPr>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主观分</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9</w:t>
            </w:r>
          </w:p>
        </w:tc>
        <w:tc>
          <w:tcPr>
            <w:tcW w:w="1299"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t>节能环保</w:t>
            </w:r>
          </w:p>
        </w:tc>
        <w:tc>
          <w:tcPr>
            <w:tcW w:w="6104" w:type="dxa"/>
            <w:vAlign w:val="center"/>
          </w:tcPr>
          <w:p w:rsidR="00595359" w:rsidRDefault="00AE0396">
            <w:pPr>
              <w:spacing w:line="360" w:lineRule="exac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1</w:t>
            </w:r>
            <w:r>
              <w:rPr>
                <w:rFonts w:asciiTheme="minorEastAsia" w:eastAsiaTheme="minorEastAsia" w:hAnsiTheme="minorEastAsia" w:hint="eastAsia"/>
                <w:bCs/>
                <w:color w:val="000000" w:themeColor="text1"/>
              </w:rPr>
              <w:t>．投标产品中除政府强制采购节能产品外有列入《节能产品政府采购品目清单》并具有相应认证证书的，可得</w:t>
            </w:r>
            <w:r>
              <w:rPr>
                <w:rFonts w:asciiTheme="minorEastAsia" w:eastAsiaTheme="minorEastAsia" w:hAnsiTheme="minorEastAsia" w:hint="eastAsia"/>
                <w:bCs/>
                <w:color w:val="000000" w:themeColor="text1"/>
              </w:rPr>
              <w:t>0.5</w:t>
            </w:r>
            <w:r>
              <w:rPr>
                <w:rFonts w:asciiTheme="minorEastAsia" w:eastAsiaTheme="minorEastAsia" w:hAnsiTheme="minorEastAsia" w:hint="eastAsia"/>
                <w:bCs/>
                <w:color w:val="000000" w:themeColor="text1"/>
              </w:rPr>
              <w:t>分；</w:t>
            </w:r>
          </w:p>
          <w:p w:rsidR="00595359" w:rsidRDefault="00AE0396">
            <w:pPr>
              <w:spacing w:line="360" w:lineRule="exac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2.</w:t>
            </w:r>
            <w:r>
              <w:rPr>
                <w:rFonts w:asciiTheme="minorEastAsia" w:eastAsiaTheme="minorEastAsia" w:hAnsiTheme="minorEastAsia" w:hint="eastAsia"/>
                <w:bCs/>
                <w:color w:val="000000" w:themeColor="text1"/>
              </w:rPr>
              <w:t>投标产品中有列入《环境标志产品政府采购品目清单》并具有相应认证证书的，可得</w:t>
            </w:r>
            <w:r>
              <w:rPr>
                <w:rFonts w:asciiTheme="minorEastAsia" w:eastAsiaTheme="minorEastAsia" w:hAnsiTheme="minorEastAsia" w:hint="eastAsia"/>
                <w:bCs/>
                <w:color w:val="000000" w:themeColor="text1"/>
              </w:rPr>
              <w:t>0.5</w:t>
            </w:r>
            <w:r>
              <w:rPr>
                <w:rFonts w:asciiTheme="minorEastAsia" w:eastAsiaTheme="minorEastAsia" w:hAnsiTheme="minorEastAsia" w:hint="eastAsia"/>
                <w:bCs/>
                <w:color w:val="000000" w:themeColor="text1"/>
              </w:rPr>
              <w:t>分。</w:t>
            </w:r>
          </w:p>
          <w:p w:rsidR="00595359" w:rsidRDefault="00AE0396">
            <w:pPr>
              <w:pStyle w:val="TableParagraph"/>
              <w:spacing w:line="360" w:lineRule="exact"/>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注：</w:t>
            </w:r>
            <w:r>
              <w:rPr>
                <w:rFonts w:asciiTheme="minorEastAsia" w:eastAsiaTheme="minorEastAsia" w:hAnsiTheme="minorEastAsia" w:cs="宋体" w:hint="eastAsia"/>
                <w:b/>
                <w:bCs/>
                <w:color w:val="000000" w:themeColor="text1"/>
                <w:sz w:val="24"/>
                <w:szCs w:val="24"/>
              </w:rPr>
              <w:t>1.</w:t>
            </w:r>
            <w:r>
              <w:rPr>
                <w:rFonts w:asciiTheme="minorEastAsia" w:eastAsiaTheme="minorEastAsia" w:hAnsiTheme="minorEastAsia" w:cs="宋体" w:hint="eastAsia"/>
                <w:b/>
                <w:bCs/>
                <w:color w:val="000000" w:themeColor="text1"/>
                <w:sz w:val="24"/>
                <w:szCs w:val="24"/>
              </w:rPr>
              <w:t>投标文件中提供证书复印件，否则不得分。</w:t>
            </w:r>
          </w:p>
          <w:p w:rsidR="00595359" w:rsidRDefault="00AE0396">
            <w:pPr>
              <w:pStyle w:val="a6"/>
              <w:spacing w:line="360" w:lineRule="exact"/>
              <w:rPr>
                <w:rFonts w:asciiTheme="minorEastAsia" w:eastAsiaTheme="minorEastAsia" w:hAnsiTheme="minorEastAsia" w:cs="宋体"/>
                <w:b/>
                <w:bCs/>
                <w:color w:val="000000" w:themeColor="text1"/>
                <w:sz w:val="24"/>
                <w:szCs w:val="24"/>
                <w:shd w:val="clear" w:color="auto" w:fill="auto"/>
              </w:rPr>
            </w:pPr>
            <w:r>
              <w:rPr>
                <w:rFonts w:asciiTheme="minorEastAsia" w:eastAsiaTheme="minorEastAsia" w:hAnsiTheme="minorEastAsia" w:cs="宋体" w:hint="eastAsia"/>
                <w:b/>
                <w:bCs/>
                <w:color w:val="000000" w:themeColor="text1"/>
                <w:sz w:val="24"/>
                <w:szCs w:val="24"/>
                <w:shd w:val="clear" w:color="auto" w:fill="auto"/>
              </w:rPr>
              <w:t>2.</w:t>
            </w:r>
            <w:r>
              <w:rPr>
                <w:rFonts w:asciiTheme="minorEastAsia" w:eastAsiaTheme="minorEastAsia" w:hAnsiTheme="minorEastAsia" w:cs="宋体" w:hint="eastAsia"/>
                <w:b/>
                <w:bCs/>
                <w:color w:val="000000" w:themeColor="text1"/>
                <w:sz w:val="24"/>
                <w:szCs w:val="24"/>
                <w:shd w:val="clear" w:color="auto" w:fill="auto"/>
              </w:rPr>
              <w:t>证书须在有效期内，否则不得分。</w:t>
            </w:r>
          </w:p>
        </w:tc>
        <w:tc>
          <w:tcPr>
            <w:tcW w:w="85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0-1</w:t>
            </w:r>
          </w:p>
        </w:tc>
        <w:tc>
          <w:tcPr>
            <w:tcW w:w="730" w:type="dxa"/>
            <w:vAlign w:val="center"/>
          </w:tcPr>
          <w:p w:rsidR="00595359" w:rsidRDefault="00AE0396">
            <w:pPr>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客观分</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10</w:t>
            </w:r>
          </w:p>
        </w:tc>
        <w:tc>
          <w:tcPr>
            <w:tcW w:w="1299"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t>技术方案</w:t>
            </w:r>
          </w:p>
        </w:tc>
        <w:tc>
          <w:tcPr>
            <w:tcW w:w="6104" w:type="dxa"/>
            <w:vAlign w:val="center"/>
          </w:tcPr>
          <w:p w:rsidR="00595359" w:rsidRDefault="00AE0396">
            <w:pPr>
              <w:pStyle w:val="aff"/>
              <w:spacing w:line="360" w:lineRule="exact"/>
              <w:ind w:firstLineChars="0" w:firstLine="0"/>
              <w:rPr>
                <w:rFonts w:asciiTheme="minorEastAsia" w:eastAsiaTheme="minorEastAsia" w:hAnsiTheme="minorEastAsia" w:cs="仿宋_GB2312"/>
                <w:color w:val="000000" w:themeColor="text1"/>
                <w:kern w:val="2"/>
              </w:rPr>
            </w:pPr>
            <w:r>
              <w:rPr>
                <w:rFonts w:asciiTheme="minorEastAsia" w:eastAsiaTheme="minorEastAsia" w:hAnsiTheme="minorEastAsia" w:cs="仿宋_GB2312" w:hint="eastAsia"/>
                <w:color w:val="000000" w:themeColor="text1"/>
                <w:kern w:val="2"/>
              </w:rPr>
              <w:t>1.</w:t>
            </w:r>
            <w:r>
              <w:rPr>
                <w:rFonts w:asciiTheme="minorEastAsia" w:eastAsiaTheme="minorEastAsia" w:hAnsiTheme="minorEastAsia" w:cs="仿宋_GB2312" w:hint="eastAsia"/>
                <w:color w:val="000000" w:themeColor="text1"/>
                <w:kern w:val="2"/>
              </w:rPr>
              <w:t>根据投标人对项目总体框架优化或细化的合理性、可行性、安全性，以及对各类监测系统设计方案的完整性、针对性、可操作性等内容进行打分。</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0-3</w:t>
            </w:r>
            <w:r>
              <w:rPr>
                <w:rFonts w:asciiTheme="minorEastAsia" w:eastAsiaTheme="minorEastAsia" w:hAnsiTheme="minorEastAsia" w:cs="宋体" w:hint="eastAsia"/>
                <w:color w:val="000000" w:themeColor="text1"/>
              </w:rPr>
              <w:t>）</w:t>
            </w:r>
          </w:p>
          <w:p w:rsidR="00595359" w:rsidRDefault="00AE0396">
            <w:pPr>
              <w:spacing w:line="360" w:lineRule="exact"/>
              <w:rPr>
                <w:rFonts w:asciiTheme="minorEastAsia" w:eastAsiaTheme="minorEastAsia" w:hAnsiTheme="minorEastAsia" w:cs="仿宋_GB2312"/>
                <w:color w:val="000000" w:themeColor="text1"/>
                <w:lang w:val="zh-TW" w:eastAsia="zh-TW"/>
              </w:rPr>
            </w:pPr>
            <w:r>
              <w:rPr>
                <w:rFonts w:asciiTheme="minorEastAsia" w:eastAsiaTheme="minorEastAsia" w:hAnsiTheme="minorEastAsia" w:cs="仿宋_GB2312" w:hint="eastAsia"/>
                <w:color w:val="000000" w:themeColor="text1"/>
                <w:kern w:val="2"/>
                <w:lang w:val="zh-TW"/>
              </w:rPr>
              <w:t>2.</w:t>
            </w:r>
            <w:r>
              <w:rPr>
                <w:rFonts w:asciiTheme="minorEastAsia" w:eastAsiaTheme="minorEastAsia" w:hAnsiTheme="minorEastAsia" w:cs="仿宋_GB2312" w:hint="eastAsia"/>
                <w:color w:val="000000" w:themeColor="text1"/>
                <w:kern w:val="2"/>
                <w:lang w:val="zh-TW" w:eastAsia="zh-TW"/>
              </w:rPr>
              <w:t>预警设备具备多站联动报警功能，实现上游监测站触发联动报警，根据投标人提供的技术方案，从网络架构、数据传输流程、联动预警实现原理、联动方式、联动功能设置界面等方面进行</w:t>
            </w:r>
            <w:r>
              <w:rPr>
                <w:rFonts w:asciiTheme="minorEastAsia" w:eastAsiaTheme="minorEastAsia" w:hAnsiTheme="minorEastAsia" w:cs="仿宋_GB2312" w:hint="eastAsia"/>
                <w:color w:val="000000" w:themeColor="text1"/>
                <w:kern w:val="2"/>
                <w:lang w:val="zh-TW"/>
              </w:rPr>
              <w:t>打</w:t>
            </w:r>
            <w:r>
              <w:rPr>
                <w:rFonts w:asciiTheme="minorEastAsia" w:eastAsiaTheme="minorEastAsia" w:hAnsiTheme="minorEastAsia" w:cs="仿宋_GB2312" w:hint="eastAsia"/>
                <w:color w:val="000000" w:themeColor="text1"/>
                <w:kern w:val="2"/>
                <w:lang w:val="zh-TW" w:eastAsia="zh-TW"/>
              </w:rPr>
              <w:t>分。</w:t>
            </w:r>
            <w:r>
              <w:rPr>
                <w:rFonts w:asciiTheme="minorEastAsia" w:eastAsiaTheme="minorEastAsia" w:hAnsiTheme="minorEastAsia" w:cs="仿宋_GB2312" w:hint="eastAsia"/>
                <w:color w:val="000000" w:themeColor="text1"/>
                <w:kern w:val="2"/>
                <w:lang w:eastAsia="zh-TW"/>
              </w:rPr>
              <w:t>（</w:t>
            </w:r>
            <w:r>
              <w:rPr>
                <w:rFonts w:asciiTheme="minorEastAsia" w:eastAsiaTheme="minorEastAsia" w:hAnsiTheme="minorEastAsia" w:cs="仿宋_GB2312" w:hint="eastAsia"/>
                <w:color w:val="000000" w:themeColor="text1"/>
                <w:kern w:val="2"/>
                <w:lang w:eastAsia="zh-TW"/>
              </w:rPr>
              <w:t>0-</w:t>
            </w:r>
            <w:r>
              <w:rPr>
                <w:rFonts w:asciiTheme="minorEastAsia" w:eastAsiaTheme="minorEastAsia" w:hAnsiTheme="minorEastAsia" w:cs="仿宋_GB2312" w:hint="eastAsia"/>
                <w:color w:val="000000" w:themeColor="text1"/>
                <w:kern w:val="2"/>
              </w:rPr>
              <w:t>3</w:t>
            </w:r>
            <w:r>
              <w:rPr>
                <w:rFonts w:asciiTheme="minorEastAsia" w:eastAsiaTheme="minorEastAsia" w:hAnsiTheme="minorEastAsia" w:cs="仿宋_GB2312" w:hint="eastAsia"/>
                <w:color w:val="000000" w:themeColor="text1"/>
                <w:kern w:val="2"/>
                <w:lang w:eastAsia="zh-TW"/>
              </w:rPr>
              <w:t>）</w:t>
            </w:r>
          </w:p>
          <w:p w:rsidR="00595359" w:rsidRDefault="00AE0396">
            <w:pPr>
              <w:spacing w:line="360" w:lineRule="exact"/>
              <w:rPr>
                <w:rFonts w:asciiTheme="minorEastAsia" w:eastAsiaTheme="minorEastAsia" w:hAnsiTheme="minorEastAsia" w:cs="仿宋_GB2312"/>
                <w:color w:val="000000" w:themeColor="text1"/>
                <w:lang w:val="zh-TW" w:eastAsia="zh-TW"/>
              </w:rPr>
            </w:pPr>
            <w:r>
              <w:rPr>
                <w:rFonts w:asciiTheme="minorEastAsia" w:eastAsiaTheme="minorEastAsia" w:hAnsiTheme="minorEastAsia" w:cs="仿宋_GB2312" w:hint="eastAsia"/>
                <w:color w:val="000000" w:themeColor="text1"/>
                <w:kern w:val="2"/>
                <w:lang w:val="zh-TW"/>
              </w:rPr>
              <w:t>3.</w:t>
            </w:r>
            <w:r>
              <w:rPr>
                <w:rFonts w:asciiTheme="minorEastAsia" w:eastAsiaTheme="minorEastAsia" w:hAnsiTheme="minorEastAsia" w:cs="仿宋_GB2312" w:hint="eastAsia"/>
                <w:color w:val="000000" w:themeColor="text1"/>
                <w:kern w:val="2"/>
                <w:lang w:val="zh-TW" w:eastAsia="zh-TW"/>
              </w:rPr>
              <w:t>预警设备具备超水位预警阈值自动报警功能，同时满足无网络信号环境下的本地应急预警，根据投标人提供的技术方案进行</w:t>
            </w:r>
            <w:r>
              <w:rPr>
                <w:rFonts w:asciiTheme="minorEastAsia" w:eastAsiaTheme="minorEastAsia" w:hAnsiTheme="minorEastAsia" w:cs="仿宋_GB2312" w:hint="eastAsia"/>
                <w:color w:val="000000" w:themeColor="text1"/>
                <w:kern w:val="2"/>
                <w:lang w:val="zh-TW"/>
              </w:rPr>
              <w:t>打分</w:t>
            </w:r>
            <w:r>
              <w:rPr>
                <w:rFonts w:asciiTheme="minorEastAsia" w:eastAsiaTheme="minorEastAsia" w:hAnsiTheme="minorEastAsia" w:cs="仿宋_GB2312" w:hint="eastAsia"/>
                <w:color w:val="000000" w:themeColor="text1"/>
                <w:kern w:val="2"/>
                <w:lang w:val="zh-TW" w:eastAsia="zh-TW"/>
              </w:rPr>
              <w:t>。</w:t>
            </w:r>
            <w:r>
              <w:rPr>
                <w:rFonts w:asciiTheme="minorEastAsia" w:eastAsiaTheme="minorEastAsia" w:hAnsiTheme="minorEastAsia" w:cs="仿宋_GB2312" w:hint="eastAsia"/>
                <w:color w:val="000000" w:themeColor="text1"/>
                <w:kern w:val="2"/>
                <w:lang w:eastAsia="zh-TW"/>
              </w:rPr>
              <w:t>（</w:t>
            </w:r>
            <w:r>
              <w:rPr>
                <w:rFonts w:asciiTheme="minorEastAsia" w:eastAsiaTheme="minorEastAsia" w:hAnsiTheme="minorEastAsia" w:cs="仿宋_GB2312" w:hint="eastAsia"/>
                <w:color w:val="000000" w:themeColor="text1"/>
                <w:kern w:val="2"/>
                <w:lang w:eastAsia="zh-TW"/>
              </w:rPr>
              <w:t>0-</w:t>
            </w:r>
            <w:r>
              <w:rPr>
                <w:rFonts w:asciiTheme="minorEastAsia" w:eastAsiaTheme="minorEastAsia" w:hAnsiTheme="minorEastAsia" w:cs="仿宋_GB2312" w:hint="eastAsia"/>
                <w:color w:val="000000" w:themeColor="text1"/>
                <w:kern w:val="2"/>
              </w:rPr>
              <w:t>3</w:t>
            </w:r>
            <w:r>
              <w:rPr>
                <w:rFonts w:asciiTheme="minorEastAsia" w:eastAsiaTheme="minorEastAsia" w:hAnsiTheme="minorEastAsia" w:cs="仿宋_GB2312" w:hint="eastAsia"/>
                <w:color w:val="000000" w:themeColor="text1"/>
                <w:kern w:val="2"/>
                <w:lang w:eastAsia="zh-TW"/>
              </w:rPr>
              <w:t>）</w:t>
            </w:r>
          </w:p>
          <w:p w:rsidR="00595359" w:rsidRDefault="00AE0396">
            <w:pPr>
              <w:pStyle w:val="a5"/>
              <w:spacing w:line="360" w:lineRule="exact"/>
              <w:ind w:firstLineChars="0" w:firstLine="0"/>
              <w:rPr>
                <w:rFonts w:asciiTheme="minorEastAsia" w:eastAsiaTheme="minorEastAsia" w:hAnsiTheme="minorEastAsia" w:cs="仿宋_GB2312"/>
                <w:color w:val="000000" w:themeColor="text1"/>
                <w:sz w:val="24"/>
                <w:szCs w:val="24"/>
                <w:lang w:val="zh-TW"/>
              </w:rPr>
            </w:pPr>
            <w:r>
              <w:rPr>
                <w:rFonts w:asciiTheme="minorEastAsia" w:eastAsiaTheme="minorEastAsia" w:hAnsiTheme="minorEastAsia" w:cs="仿宋_GB2312" w:hint="eastAsia"/>
                <w:color w:val="000000" w:themeColor="text1"/>
                <w:sz w:val="24"/>
                <w:szCs w:val="24"/>
                <w:lang w:val="zh-TW"/>
              </w:rPr>
              <w:t>4.</w:t>
            </w:r>
            <w:r>
              <w:rPr>
                <w:rFonts w:asciiTheme="minorEastAsia" w:eastAsiaTheme="minorEastAsia" w:hAnsiTheme="minorEastAsia" w:cs="仿宋_GB2312" w:hint="eastAsia"/>
                <w:color w:val="000000" w:themeColor="text1"/>
                <w:sz w:val="24"/>
                <w:szCs w:val="24"/>
                <w:lang w:val="zh-TW" w:eastAsia="zh-TW"/>
              </w:rPr>
              <w:t>根据预警设备从系统组成、设备参数、系统功能、安装调试等方面与技术要求的符合程度进行</w:t>
            </w:r>
            <w:r>
              <w:rPr>
                <w:rFonts w:asciiTheme="minorEastAsia" w:eastAsiaTheme="minorEastAsia" w:hAnsiTheme="minorEastAsia" w:cs="仿宋_GB2312" w:hint="eastAsia"/>
                <w:color w:val="000000" w:themeColor="text1"/>
                <w:sz w:val="24"/>
                <w:szCs w:val="24"/>
                <w:lang w:val="zh-TW"/>
              </w:rPr>
              <w:t>打</w:t>
            </w:r>
            <w:r>
              <w:rPr>
                <w:rFonts w:asciiTheme="minorEastAsia" w:eastAsiaTheme="minorEastAsia" w:hAnsiTheme="minorEastAsia" w:cs="仿宋_GB2312" w:hint="eastAsia"/>
                <w:color w:val="000000" w:themeColor="text1"/>
                <w:sz w:val="24"/>
                <w:szCs w:val="24"/>
                <w:lang w:val="zh-TW" w:eastAsia="zh-TW"/>
              </w:rPr>
              <w:t>分。</w:t>
            </w:r>
            <w:r>
              <w:rPr>
                <w:rFonts w:asciiTheme="minorEastAsia" w:eastAsiaTheme="minorEastAsia" w:hAnsiTheme="minorEastAsia" w:cs="仿宋_GB2312" w:hint="eastAsia"/>
                <w:color w:val="000000" w:themeColor="text1"/>
                <w:sz w:val="24"/>
                <w:szCs w:val="24"/>
                <w:lang w:eastAsia="zh-TW"/>
              </w:rPr>
              <w:t>（</w:t>
            </w:r>
            <w:r>
              <w:rPr>
                <w:rFonts w:asciiTheme="minorEastAsia" w:eastAsiaTheme="minorEastAsia" w:hAnsiTheme="minorEastAsia" w:cs="仿宋_GB2312" w:hint="eastAsia"/>
                <w:color w:val="000000" w:themeColor="text1"/>
                <w:sz w:val="24"/>
                <w:szCs w:val="24"/>
                <w:lang w:eastAsia="zh-TW"/>
              </w:rPr>
              <w:t>0-</w:t>
            </w:r>
            <w:r>
              <w:rPr>
                <w:rFonts w:asciiTheme="minorEastAsia" w:eastAsiaTheme="minorEastAsia" w:hAnsiTheme="minorEastAsia" w:cs="仿宋_GB2312" w:hint="eastAsia"/>
                <w:color w:val="000000" w:themeColor="text1"/>
                <w:sz w:val="24"/>
                <w:szCs w:val="24"/>
              </w:rPr>
              <w:t>3</w:t>
            </w:r>
            <w:r>
              <w:rPr>
                <w:rFonts w:asciiTheme="minorEastAsia" w:eastAsiaTheme="minorEastAsia" w:hAnsiTheme="minorEastAsia" w:cs="仿宋_GB2312" w:hint="eastAsia"/>
                <w:color w:val="000000" w:themeColor="text1"/>
                <w:sz w:val="24"/>
                <w:szCs w:val="24"/>
                <w:lang w:eastAsia="zh-TW"/>
              </w:rPr>
              <w:t>）</w:t>
            </w:r>
          </w:p>
        </w:tc>
        <w:tc>
          <w:tcPr>
            <w:tcW w:w="85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cs="宋体" w:hint="eastAsia"/>
                <w:color w:val="000000" w:themeColor="text1"/>
              </w:rPr>
              <w:t>0-12</w:t>
            </w:r>
          </w:p>
        </w:tc>
        <w:tc>
          <w:tcPr>
            <w:tcW w:w="730" w:type="dxa"/>
            <w:vAlign w:val="center"/>
          </w:tcPr>
          <w:p w:rsidR="00595359" w:rsidRDefault="00AE0396">
            <w:pPr>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主观分</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11</w:t>
            </w:r>
          </w:p>
        </w:tc>
        <w:tc>
          <w:tcPr>
            <w:tcW w:w="1299"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cs="仿宋_GB2312" w:hint="eastAsia"/>
                <w:color w:val="000000" w:themeColor="text1"/>
              </w:rPr>
              <w:t>项目负责人及技术负责人</w:t>
            </w:r>
          </w:p>
        </w:tc>
        <w:tc>
          <w:tcPr>
            <w:tcW w:w="6104" w:type="dxa"/>
            <w:vAlign w:val="center"/>
          </w:tcPr>
          <w:p w:rsidR="00595359" w:rsidRDefault="00AE0396">
            <w:pPr>
              <w:spacing w:line="360" w:lineRule="exac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w:t>
            </w:r>
            <w:r>
              <w:rPr>
                <w:rFonts w:asciiTheme="minorEastAsia" w:eastAsiaTheme="minorEastAsia" w:hAnsiTheme="minorEastAsia" w:cs="仿宋_GB2312" w:hint="eastAsia"/>
                <w:color w:val="000000" w:themeColor="text1"/>
              </w:rPr>
              <w:t>项目负责人具有信息系统高级项目管理师、注册咨询工程师和水利工程专业中级及以上职称证书的，具有一项的</w:t>
            </w:r>
            <w:r>
              <w:rPr>
                <w:rFonts w:asciiTheme="minorEastAsia" w:eastAsiaTheme="minorEastAsia" w:hAnsiTheme="minorEastAsia" w:cs="仿宋_GB2312" w:hint="eastAsia"/>
                <w:color w:val="000000" w:themeColor="text1"/>
              </w:rPr>
              <w:t>0.5</w:t>
            </w:r>
            <w:r>
              <w:rPr>
                <w:rFonts w:asciiTheme="minorEastAsia" w:eastAsiaTheme="minorEastAsia" w:hAnsiTheme="minorEastAsia" w:cs="仿宋_GB2312" w:hint="eastAsia"/>
                <w:color w:val="000000" w:themeColor="text1"/>
              </w:rPr>
              <w:t>分，具有二项的得</w:t>
            </w:r>
            <w:r>
              <w:rPr>
                <w:rFonts w:asciiTheme="minorEastAsia" w:eastAsiaTheme="minorEastAsia" w:hAnsiTheme="minorEastAsia" w:cs="仿宋_GB2312" w:hint="eastAsia"/>
                <w:color w:val="000000" w:themeColor="text1"/>
              </w:rPr>
              <w:t>1</w:t>
            </w:r>
            <w:r>
              <w:rPr>
                <w:rFonts w:asciiTheme="minorEastAsia" w:eastAsiaTheme="minorEastAsia" w:hAnsiTheme="minorEastAsia" w:cs="仿宋_GB2312" w:hint="eastAsia"/>
                <w:color w:val="000000" w:themeColor="text1"/>
              </w:rPr>
              <w:t>分，具有三项得</w:t>
            </w:r>
            <w:r>
              <w:rPr>
                <w:rFonts w:asciiTheme="minorEastAsia" w:eastAsiaTheme="minorEastAsia" w:hAnsiTheme="minorEastAsia" w:cs="仿宋_GB2312" w:hint="eastAsia"/>
                <w:color w:val="000000" w:themeColor="text1"/>
              </w:rPr>
              <w:t>3</w:t>
            </w:r>
            <w:r>
              <w:rPr>
                <w:rFonts w:asciiTheme="minorEastAsia" w:eastAsiaTheme="minorEastAsia" w:hAnsiTheme="minorEastAsia" w:cs="仿宋_GB2312" w:hint="eastAsia"/>
                <w:color w:val="000000" w:themeColor="text1"/>
              </w:rPr>
              <w:t>分。</w:t>
            </w:r>
          </w:p>
          <w:p w:rsidR="00595359" w:rsidRDefault="00AE0396">
            <w:pPr>
              <w:spacing w:line="360" w:lineRule="exac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w:t>
            </w:r>
            <w:r>
              <w:rPr>
                <w:rFonts w:hint="eastAsia"/>
                <w:color w:val="000000" w:themeColor="text1"/>
              </w:rPr>
              <w:t xml:space="preserve"> </w:t>
            </w:r>
            <w:r>
              <w:rPr>
                <w:rFonts w:asciiTheme="minorEastAsia" w:eastAsiaTheme="minorEastAsia" w:hAnsiTheme="minorEastAsia" w:cs="仿宋_GB2312" w:hint="eastAsia"/>
                <w:color w:val="000000" w:themeColor="text1"/>
              </w:rPr>
              <w:t>技术负责人具有注册咨询工程师和水利测绘专业中级及以上职称的具有一项的得</w:t>
            </w:r>
            <w:r>
              <w:rPr>
                <w:rFonts w:asciiTheme="minorEastAsia" w:eastAsiaTheme="minorEastAsia" w:hAnsiTheme="minorEastAsia" w:cs="仿宋_GB2312" w:hint="eastAsia"/>
                <w:color w:val="000000" w:themeColor="text1"/>
              </w:rPr>
              <w:t>0.5</w:t>
            </w:r>
            <w:r>
              <w:rPr>
                <w:rFonts w:asciiTheme="minorEastAsia" w:eastAsiaTheme="minorEastAsia" w:hAnsiTheme="minorEastAsia" w:cs="仿宋_GB2312" w:hint="eastAsia"/>
                <w:color w:val="000000" w:themeColor="text1"/>
              </w:rPr>
              <w:t>分，具有二项的得</w:t>
            </w:r>
            <w:r>
              <w:rPr>
                <w:rFonts w:asciiTheme="minorEastAsia" w:eastAsiaTheme="minorEastAsia" w:hAnsiTheme="minorEastAsia" w:cs="仿宋_GB2312" w:hint="eastAsia"/>
                <w:color w:val="000000" w:themeColor="text1"/>
              </w:rPr>
              <w:t>1</w:t>
            </w:r>
            <w:r>
              <w:rPr>
                <w:rFonts w:asciiTheme="minorEastAsia" w:eastAsiaTheme="minorEastAsia" w:hAnsiTheme="minorEastAsia" w:cs="仿宋_GB2312" w:hint="eastAsia"/>
                <w:color w:val="000000" w:themeColor="text1"/>
              </w:rPr>
              <w:t>分。</w:t>
            </w:r>
          </w:p>
          <w:p w:rsidR="00595359" w:rsidRDefault="00AE0396">
            <w:pPr>
              <w:snapToGrid w:val="0"/>
              <w:spacing w:line="360" w:lineRule="exact"/>
              <w:rPr>
                <w:rFonts w:asciiTheme="minorEastAsia" w:eastAsiaTheme="minorEastAsia" w:hAnsiTheme="minorEastAsia" w:cs="宋体"/>
                <w:b/>
                <w:color w:val="000000" w:themeColor="text1"/>
              </w:rPr>
            </w:pPr>
            <w:r>
              <w:rPr>
                <w:rFonts w:asciiTheme="minorEastAsia" w:eastAsiaTheme="minorEastAsia" w:hAnsiTheme="minorEastAsia"/>
                <w:b/>
                <w:color w:val="000000" w:themeColor="text1"/>
              </w:rPr>
              <w:t>注：以上人员应</w:t>
            </w:r>
            <w:r>
              <w:rPr>
                <w:rFonts w:asciiTheme="minorEastAsia" w:eastAsiaTheme="minorEastAsia" w:hAnsiTheme="minorEastAsia" w:cs="宋体" w:hint="eastAsia"/>
                <w:b/>
                <w:bCs/>
                <w:color w:val="000000" w:themeColor="text1"/>
              </w:rPr>
              <w:t>提供相关证书复印件（加盖公章）及由投标人为其缴纳近</w:t>
            </w:r>
            <w:r>
              <w:rPr>
                <w:rFonts w:asciiTheme="minorEastAsia" w:eastAsiaTheme="minorEastAsia" w:hAnsiTheme="minorEastAsia" w:cs="宋体" w:hint="eastAsia"/>
                <w:b/>
                <w:bCs/>
                <w:color w:val="000000" w:themeColor="text1"/>
              </w:rPr>
              <w:t>3</w:t>
            </w:r>
            <w:r>
              <w:rPr>
                <w:rFonts w:asciiTheme="minorEastAsia" w:eastAsiaTheme="minorEastAsia" w:hAnsiTheme="minorEastAsia" w:cs="宋体" w:hint="eastAsia"/>
                <w:b/>
                <w:bCs/>
                <w:color w:val="000000" w:themeColor="text1"/>
              </w:rPr>
              <w:t>个月（</w:t>
            </w:r>
            <w:r>
              <w:rPr>
                <w:rFonts w:asciiTheme="minorEastAsia" w:eastAsiaTheme="minorEastAsia" w:hAnsiTheme="minorEastAsia" w:cs="宋体" w:hint="eastAsia"/>
                <w:b/>
                <w:bCs/>
                <w:color w:val="000000" w:themeColor="text1"/>
              </w:rPr>
              <w:t>2022</w:t>
            </w:r>
            <w:r>
              <w:rPr>
                <w:rFonts w:asciiTheme="minorEastAsia" w:eastAsiaTheme="minorEastAsia" w:hAnsiTheme="minorEastAsia" w:cs="宋体" w:hint="eastAsia"/>
                <w:b/>
                <w:bCs/>
                <w:color w:val="000000" w:themeColor="text1"/>
              </w:rPr>
              <w:t>年</w:t>
            </w:r>
            <w:r>
              <w:rPr>
                <w:rFonts w:asciiTheme="minorEastAsia" w:eastAsiaTheme="minorEastAsia" w:hAnsiTheme="minorEastAsia" w:cs="宋体" w:hint="eastAsia"/>
                <w:b/>
                <w:bCs/>
                <w:color w:val="000000" w:themeColor="text1"/>
              </w:rPr>
              <w:t>1</w:t>
            </w:r>
            <w:r>
              <w:rPr>
                <w:rFonts w:asciiTheme="minorEastAsia" w:eastAsiaTheme="minorEastAsia" w:hAnsiTheme="minorEastAsia" w:cs="宋体" w:hint="eastAsia"/>
                <w:b/>
                <w:bCs/>
                <w:color w:val="000000" w:themeColor="text1"/>
              </w:rPr>
              <w:t>月起至投标截止时</w:t>
            </w:r>
            <w:r>
              <w:rPr>
                <w:rFonts w:asciiTheme="minorEastAsia" w:eastAsiaTheme="minorEastAsia" w:hAnsiTheme="minorEastAsia" w:cs="宋体" w:hint="eastAsia"/>
                <w:b/>
                <w:bCs/>
                <w:color w:val="000000" w:themeColor="text1"/>
              </w:rPr>
              <w:lastRenderedPageBreak/>
              <w:t>间</w:t>
            </w:r>
            <w:proofErr w:type="gramStart"/>
            <w:r>
              <w:rPr>
                <w:rFonts w:asciiTheme="minorEastAsia" w:eastAsiaTheme="minorEastAsia" w:hAnsiTheme="minorEastAsia" w:cs="宋体" w:hint="eastAsia"/>
                <w:b/>
                <w:bCs/>
                <w:color w:val="000000" w:themeColor="text1"/>
              </w:rPr>
              <w:t>止</w:t>
            </w:r>
            <w:proofErr w:type="gramEnd"/>
            <w:r>
              <w:rPr>
                <w:rFonts w:asciiTheme="minorEastAsia" w:eastAsiaTheme="minorEastAsia" w:hAnsiTheme="minorEastAsia" w:cs="宋体" w:hint="eastAsia"/>
                <w:b/>
                <w:bCs/>
                <w:color w:val="000000" w:themeColor="text1"/>
              </w:rPr>
              <w:t>期间中任意一个连续</w:t>
            </w:r>
            <w:r>
              <w:rPr>
                <w:rFonts w:asciiTheme="minorEastAsia" w:eastAsiaTheme="minorEastAsia" w:hAnsiTheme="minorEastAsia" w:cs="宋体" w:hint="eastAsia"/>
                <w:b/>
                <w:bCs/>
                <w:color w:val="000000" w:themeColor="text1"/>
              </w:rPr>
              <w:t>3</w:t>
            </w:r>
            <w:r>
              <w:rPr>
                <w:rFonts w:asciiTheme="minorEastAsia" w:eastAsiaTheme="minorEastAsia" w:hAnsiTheme="minorEastAsia" w:cs="宋体" w:hint="eastAsia"/>
                <w:b/>
                <w:bCs/>
                <w:color w:val="000000" w:themeColor="text1"/>
              </w:rPr>
              <w:t>个月）的社会保险缴纳清单复印件或社保网上打印件（</w:t>
            </w:r>
            <w:r>
              <w:rPr>
                <w:rFonts w:asciiTheme="minorEastAsia" w:eastAsiaTheme="minorEastAsia" w:hAnsiTheme="minorEastAsia" w:cs="宋体" w:hint="eastAsia"/>
                <w:b/>
                <w:color w:val="000000" w:themeColor="text1"/>
              </w:rPr>
              <w:t>加盖公章）。</w:t>
            </w:r>
          </w:p>
        </w:tc>
        <w:tc>
          <w:tcPr>
            <w:tcW w:w="851" w:type="dxa"/>
            <w:vAlign w:val="center"/>
          </w:tcPr>
          <w:p w:rsidR="00595359" w:rsidRDefault="00AE0396">
            <w:pPr>
              <w:snapToGrid w:val="0"/>
              <w:spacing w:line="36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0-4</w:t>
            </w:r>
          </w:p>
        </w:tc>
        <w:tc>
          <w:tcPr>
            <w:tcW w:w="730" w:type="dxa"/>
            <w:vAlign w:val="center"/>
          </w:tcPr>
          <w:p w:rsidR="00595359" w:rsidRDefault="00AE0396">
            <w:pPr>
              <w:spacing w:line="36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客观分</w:t>
            </w:r>
          </w:p>
        </w:tc>
      </w:tr>
      <w:tr w:rsidR="00595359">
        <w:trPr>
          <w:trHeight w:val="397"/>
        </w:trPr>
        <w:tc>
          <w:tcPr>
            <w:tcW w:w="96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lastRenderedPageBreak/>
              <w:t>12</w:t>
            </w:r>
          </w:p>
        </w:tc>
        <w:tc>
          <w:tcPr>
            <w:tcW w:w="1299"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cs="仿宋_GB2312" w:hint="eastAsia"/>
                <w:color w:val="000000" w:themeColor="text1"/>
                <w:lang w:val="zh-CN"/>
              </w:rPr>
              <w:t>拟投入本项目技术人员</w:t>
            </w:r>
          </w:p>
        </w:tc>
        <w:tc>
          <w:tcPr>
            <w:tcW w:w="6104" w:type="dxa"/>
            <w:vAlign w:val="center"/>
          </w:tcPr>
          <w:p w:rsidR="00595359" w:rsidRDefault="00AE0396">
            <w:pPr>
              <w:spacing w:line="360" w:lineRule="exact"/>
              <w:rPr>
                <w:rFonts w:asciiTheme="minorEastAsia" w:eastAsiaTheme="minorEastAsia" w:hAnsiTheme="minorEastAsia" w:cs="仿宋_GB2312"/>
                <w:color w:val="000000" w:themeColor="text1"/>
                <w:kern w:val="2"/>
              </w:rPr>
            </w:pPr>
            <w:r>
              <w:rPr>
                <w:rFonts w:asciiTheme="minorEastAsia" w:eastAsiaTheme="minorEastAsia" w:hAnsiTheme="minorEastAsia" w:cs="仿宋_GB2312" w:hint="eastAsia"/>
                <w:color w:val="000000" w:themeColor="text1"/>
                <w:kern w:val="2"/>
              </w:rPr>
              <w:t>拟派项目组人员（</w:t>
            </w:r>
            <w:proofErr w:type="gramStart"/>
            <w:r>
              <w:rPr>
                <w:rFonts w:asciiTheme="minorEastAsia" w:eastAsiaTheme="minorEastAsia" w:hAnsiTheme="minorEastAsia" w:cs="仿宋_GB2312" w:hint="eastAsia"/>
                <w:color w:val="000000" w:themeColor="text1"/>
                <w:kern w:val="2"/>
              </w:rPr>
              <w:t>除项目</w:t>
            </w:r>
            <w:proofErr w:type="gramEnd"/>
            <w:r>
              <w:rPr>
                <w:rFonts w:asciiTheme="minorEastAsia" w:eastAsiaTheme="minorEastAsia" w:hAnsiTheme="minorEastAsia" w:cs="仿宋_GB2312" w:hint="eastAsia"/>
                <w:color w:val="000000" w:themeColor="text1"/>
                <w:kern w:val="2"/>
              </w:rPr>
              <w:t>负责人和技术负责人外）</w:t>
            </w:r>
          </w:p>
          <w:p w:rsidR="00595359" w:rsidRDefault="00AE0396">
            <w:pPr>
              <w:spacing w:line="360" w:lineRule="exact"/>
              <w:rPr>
                <w:rFonts w:asciiTheme="minorEastAsia" w:eastAsiaTheme="minorEastAsia" w:hAnsiTheme="minorEastAsia" w:cs="仿宋_GB2312"/>
                <w:color w:val="000000" w:themeColor="text1"/>
                <w:kern w:val="2"/>
              </w:rPr>
            </w:pPr>
            <w:r>
              <w:rPr>
                <w:rFonts w:asciiTheme="minorEastAsia" w:eastAsiaTheme="minorEastAsia" w:hAnsiTheme="minorEastAsia" w:cs="仿宋_GB2312" w:hint="eastAsia"/>
                <w:color w:val="000000" w:themeColor="text1"/>
                <w:kern w:val="2"/>
              </w:rPr>
              <w:t>1.</w:t>
            </w:r>
            <w:r>
              <w:rPr>
                <w:rFonts w:asciiTheme="minorEastAsia" w:eastAsiaTheme="minorEastAsia" w:hAnsiTheme="minorEastAsia" w:cs="仿宋_GB2312" w:hint="eastAsia"/>
                <w:color w:val="000000" w:themeColor="text1"/>
                <w:kern w:val="2"/>
              </w:rPr>
              <w:t>具有水利施工建设管理专业、水利水电工程专业、水资源管理专业、水利信息及自动化专业、水文规划专业，每类专业拟派人员具有副高级职称及以上的每提供一个专业得</w:t>
            </w:r>
            <w:r>
              <w:rPr>
                <w:rFonts w:asciiTheme="minorEastAsia" w:eastAsiaTheme="minorEastAsia" w:hAnsiTheme="minorEastAsia" w:cs="仿宋_GB2312" w:hint="eastAsia"/>
                <w:color w:val="000000" w:themeColor="text1"/>
                <w:kern w:val="2"/>
              </w:rPr>
              <w:t>0.5</w:t>
            </w:r>
            <w:r>
              <w:rPr>
                <w:rFonts w:asciiTheme="minorEastAsia" w:eastAsiaTheme="minorEastAsia" w:hAnsiTheme="minorEastAsia" w:cs="仿宋_GB2312" w:hint="eastAsia"/>
                <w:color w:val="000000" w:themeColor="text1"/>
                <w:kern w:val="2"/>
              </w:rPr>
              <w:t>分，</w:t>
            </w:r>
            <w:r>
              <w:rPr>
                <w:rFonts w:asciiTheme="minorEastAsia" w:eastAsiaTheme="minorEastAsia" w:hAnsiTheme="minorEastAsia" w:cs="仿宋_GB2312"/>
                <w:color w:val="000000" w:themeColor="text1"/>
                <w:kern w:val="2"/>
              </w:rPr>
              <w:t>提供</w:t>
            </w:r>
            <w:r>
              <w:rPr>
                <w:rFonts w:asciiTheme="minorEastAsia" w:eastAsiaTheme="minorEastAsia" w:hAnsiTheme="minorEastAsia" w:cs="仿宋_GB2312" w:hint="eastAsia"/>
                <w:color w:val="000000" w:themeColor="text1"/>
                <w:kern w:val="2"/>
              </w:rPr>
              <w:t>5</w:t>
            </w:r>
            <w:r>
              <w:rPr>
                <w:rFonts w:asciiTheme="minorEastAsia" w:eastAsiaTheme="minorEastAsia" w:hAnsiTheme="minorEastAsia" w:cs="仿宋_GB2312" w:hint="eastAsia"/>
                <w:color w:val="000000" w:themeColor="text1"/>
                <w:kern w:val="2"/>
              </w:rPr>
              <w:t>类的</w:t>
            </w:r>
            <w:r>
              <w:rPr>
                <w:rFonts w:asciiTheme="minorEastAsia" w:eastAsiaTheme="minorEastAsia" w:hAnsiTheme="minorEastAsia" w:cs="仿宋_GB2312"/>
                <w:color w:val="000000" w:themeColor="text1"/>
                <w:kern w:val="2"/>
              </w:rPr>
              <w:t>最高得</w:t>
            </w:r>
            <w:r>
              <w:rPr>
                <w:rFonts w:asciiTheme="minorEastAsia" w:eastAsiaTheme="minorEastAsia" w:hAnsiTheme="minorEastAsia" w:cs="仿宋_GB2312" w:hint="eastAsia"/>
                <w:color w:val="000000" w:themeColor="text1"/>
                <w:kern w:val="2"/>
              </w:rPr>
              <w:t>3</w:t>
            </w:r>
            <w:r>
              <w:rPr>
                <w:rFonts w:asciiTheme="minorEastAsia" w:eastAsiaTheme="minorEastAsia" w:hAnsiTheme="minorEastAsia" w:cs="仿宋_GB2312"/>
                <w:color w:val="000000" w:themeColor="text1"/>
                <w:kern w:val="2"/>
              </w:rPr>
              <w:t>分。</w:t>
            </w:r>
          </w:p>
          <w:p w:rsidR="00595359" w:rsidRDefault="00AE0396">
            <w:pPr>
              <w:spacing w:line="360" w:lineRule="exact"/>
              <w:rPr>
                <w:rFonts w:asciiTheme="minorEastAsia" w:eastAsiaTheme="minorEastAsia" w:hAnsiTheme="minorEastAsia" w:cs="仿宋_GB2312"/>
                <w:color w:val="000000" w:themeColor="text1"/>
                <w:kern w:val="2"/>
              </w:rPr>
            </w:pPr>
            <w:r>
              <w:rPr>
                <w:rFonts w:asciiTheme="minorEastAsia" w:eastAsiaTheme="minorEastAsia" w:hAnsiTheme="minorEastAsia" w:cs="仿宋_GB2312" w:hint="eastAsia"/>
                <w:color w:val="000000" w:themeColor="text1"/>
                <w:kern w:val="2"/>
              </w:rPr>
              <w:t>2.</w:t>
            </w:r>
            <w:r>
              <w:rPr>
                <w:rFonts w:asciiTheme="minorEastAsia" w:eastAsiaTheme="minorEastAsia" w:hAnsiTheme="minorEastAsia" w:cs="仿宋_GB2312" w:hint="eastAsia"/>
                <w:color w:val="000000" w:themeColor="text1"/>
                <w:kern w:val="2"/>
              </w:rPr>
              <w:t>具有信息系统项目管理师（高级）、电气工程师及其自动化专业工程师、数据库工程师、</w:t>
            </w:r>
            <w:r>
              <w:rPr>
                <w:rFonts w:asciiTheme="minorEastAsia" w:eastAsiaTheme="minorEastAsia" w:hAnsiTheme="minorEastAsia" w:cs="仿宋_GB2312" w:hint="eastAsia"/>
                <w:color w:val="000000" w:themeColor="text1"/>
                <w:kern w:val="2"/>
              </w:rPr>
              <w:t>ITSS</w:t>
            </w:r>
            <w:r>
              <w:rPr>
                <w:rFonts w:asciiTheme="minorEastAsia" w:eastAsiaTheme="minorEastAsia" w:hAnsiTheme="minorEastAsia" w:cs="仿宋_GB2312" w:hint="eastAsia"/>
                <w:color w:val="000000" w:themeColor="text1"/>
                <w:kern w:val="2"/>
              </w:rPr>
              <w:t>项目经理、电子测试专业工程师的，每提供一类人员得</w:t>
            </w:r>
            <w:r>
              <w:rPr>
                <w:rFonts w:asciiTheme="minorEastAsia" w:eastAsiaTheme="minorEastAsia" w:hAnsiTheme="minorEastAsia" w:cs="仿宋_GB2312" w:hint="eastAsia"/>
                <w:color w:val="000000" w:themeColor="text1"/>
                <w:kern w:val="2"/>
              </w:rPr>
              <w:t>0.5</w:t>
            </w:r>
            <w:r>
              <w:rPr>
                <w:rFonts w:asciiTheme="minorEastAsia" w:eastAsiaTheme="minorEastAsia" w:hAnsiTheme="minorEastAsia" w:cs="仿宋_GB2312" w:hint="eastAsia"/>
                <w:color w:val="000000" w:themeColor="text1"/>
                <w:kern w:val="2"/>
              </w:rPr>
              <w:t>分，</w:t>
            </w:r>
            <w:r>
              <w:rPr>
                <w:rFonts w:asciiTheme="minorEastAsia" w:eastAsiaTheme="minorEastAsia" w:hAnsiTheme="minorEastAsia" w:cs="仿宋_GB2312"/>
                <w:color w:val="000000" w:themeColor="text1"/>
                <w:kern w:val="2"/>
              </w:rPr>
              <w:t>提供</w:t>
            </w:r>
            <w:r>
              <w:rPr>
                <w:rFonts w:asciiTheme="minorEastAsia" w:eastAsiaTheme="minorEastAsia" w:hAnsiTheme="minorEastAsia" w:cs="仿宋_GB2312" w:hint="eastAsia"/>
                <w:color w:val="000000" w:themeColor="text1"/>
                <w:kern w:val="2"/>
              </w:rPr>
              <w:t>5</w:t>
            </w:r>
            <w:r>
              <w:rPr>
                <w:rFonts w:asciiTheme="minorEastAsia" w:eastAsiaTheme="minorEastAsia" w:hAnsiTheme="minorEastAsia" w:cs="仿宋_GB2312" w:hint="eastAsia"/>
                <w:color w:val="000000" w:themeColor="text1"/>
                <w:kern w:val="2"/>
              </w:rPr>
              <w:t>类的</w:t>
            </w:r>
            <w:r>
              <w:rPr>
                <w:rFonts w:asciiTheme="minorEastAsia" w:eastAsiaTheme="minorEastAsia" w:hAnsiTheme="minorEastAsia" w:cs="仿宋_GB2312"/>
                <w:color w:val="000000" w:themeColor="text1"/>
                <w:kern w:val="2"/>
              </w:rPr>
              <w:t>最高得</w:t>
            </w:r>
            <w:r>
              <w:rPr>
                <w:rFonts w:asciiTheme="minorEastAsia" w:eastAsiaTheme="minorEastAsia" w:hAnsiTheme="minorEastAsia" w:cs="仿宋_GB2312" w:hint="eastAsia"/>
                <w:color w:val="000000" w:themeColor="text1"/>
                <w:kern w:val="2"/>
              </w:rPr>
              <w:t>3</w:t>
            </w:r>
            <w:r>
              <w:rPr>
                <w:rFonts w:asciiTheme="minorEastAsia" w:eastAsiaTheme="minorEastAsia" w:hAnsiTheme="minorEastAsia" w:cs="仿宋_GB2312"/>
                <w:color w:val="000000" w:themeColor="text1"/>
                <w:kern w:val="2"/>
              </w:rPr>
              <w:t>分。</w:t>
            </w:r>
          </w:p>
          <w:p w:rsidR="00595359" w:rsidRDefault="00AE0396">
            <w:pPr>
              <w:snapToGrid w:val="0"/>
              <w:spacing w:line="360" w:lineRule="exact"/>
              <w:rPr>
                <w:rFonts w:asciiTheme="minorEastAsia" w:eastAsiaTheme="minorEastAsia" w:hAnsiTheme="minorEastAsia" w:cs="宋体"/>
                <w:b/>
                <w:color w:val="000000" w:themeColor="text1"/>
              </w:rPr>
            </w:pPr>
            <w:r>
              <w:rPr>
                <w:rFonts w:asciiTheme="minorEastAsia" w:eastAsiaTheme="minorEastAsia" w:hAnsiTheme="minorEastAsia"/>
                <w:b/>
                <w:color w:val="000000" w:themeColor="text1"/>
              </w:rPr>
              <w:t>注：以上人员应</w:t>
            </w:r>
            <w:r>
              <w:rPr>
                <w:rFonts w:asciiTheme="minorEastAsia" w:eastAsiaTheme="minorEastAsia" w:hAnsiTheme="minorEastAsia" w:cs="宋体" w:hint="eastAsia"/>
                <w:b/>
                <w:bCs/>
                <w:color w:val="000000" w:themeColor="text1"/>
              </w:rPr>
              <w:t>提供相关证书复印件（加盖公章）及由投标人为其缴纳近</w:t>
            </w:r>
            <w:r>
              <w:rPr>
                <w:rFonts w:asciiTheme="minorEastAsia" w:eastAsiaTheme="minorEastAsia" w:hAnsiTheme="minorEastAsia" w:cs="宋体" w:hint="eastAsia"/>
                <w:b/>
                <w:bCs/>
                <w:color w:val="000000" w:themeColor="text1"/>
              </w:rPr>
              <w:t>3</w:t>
            </w:r>
            <w:r>
              <w:rPr>
                <w:rFonts w:asciiTheme="minorEastAsia" w:eastAsiaTheme="minorEastAsia" w:hAnsiTheme="minorEastAsia" w:cs="宋体" w:hint="eastAsia"/>
                <w:b/>
                <w:bCs/>
                <w:color w:val="000000" w:themeColor="text1"/>
              </w:rPr>
              <w:t>个月（</w:t>
            </w:r>
            <w:r>
              <w:rPr>
                <w:rFonts w:asciiTheme="minorEastAsia" w:eastAsiaTheme="minorEastAsia" w:hAnsiTheme="minorEastAsia" w:cs="宋体" w:hint="eastAsia"/>
                <w:b/>
                <w:bCs/>
                <w:color w:val="000000" w:themeColor="text1"/>
              </w:rPr>
              <w:t>2022</w:t>
            </w:r>
            <w:r>
              <w:rPr>
                <w:rFonts w:asciiTheme="minorEastAsia" w:eastAsiaTheme="minorEastAsia" w:hAnsiTheme="minorEastAsia" w:cs="宋体" w:hint="eastAsia"/>
                <w:b/>
                <w:bCs/>
                <w:color w:val="000000" w:themeColor="text1"/>
              </w:rPr>
              <w:t>年</w:t>
            </w:r>
            <w:r>
              <w:rPr>
                <w:rFonts w:asciiTheme="minorEastAsia" w:eastAsiaTheme="minorEastAsia" w:hAnsiTheme="minorEastAsia" w:cs="宋体" w:hint="eastAsia"/>
                <w:b/>
                <w:bCs/>
                <w:color w:val="000000" w:themeColor="text1"/>
              </w:rPr>
              <w:t>1</w:t>
            </w:r>
            <w:r>
              <w:rPr>
                <w:rFonts w:asciiTheme="minorEastAsia" w:eastAsiaTheme="minorEastAsia" w:hAnsiTheme="minorEastAsia" w:cs="宋体" w:hint="eastAsia"/>
                <w:b/>
                <w:bCs/>
                <w:color w:val="000000" w:themeColor="text1"/>
              </w:rPr>
              <w:t>月起至投标截止时间</w:t>
            </w:r>
            <w:proofErr w:type="gramStart"/>
            <w:r>
              <w:rPr>
                <w:rFonts w:asciiTheme="minorEastAsia" w:eastAsiaTheme="minorEastAsia" w:hAnsiTheme="minorEastAsia" w:cs="宋体" w:hint="eastAsia"/>
                <w:b/>
                <w:bCs/>
                <w:color w:val="000000" w:themeColor="text1"/>
              </w:rPr>
              <w:t>止</w:t>
            </w:r>
            <w:proofErr w:type="gramEnd"/>
            <w:r>
              <w:rPr>
                <w:rFonts w:asciiTheme="minorEastAsia" w:eastAsiaTheme="minorEastAsia" w:hAnsiTheme="minorEastAsia" w:cs="宋体" w:hint="eastAsia"/>
                <w:b/>
                <w:bCs/>
                <w:color w:val="000000" w:themeColor="text1"/>
              </w:rPr>
              <w:t>期间中任意一个连续</w:t>
            </w:r>
            <w:r>
              <w:rPr>
                <w:rFonts w:asciiTheme="minorEastAsia" w:eastAsiaTheme="minorEastAsia" w:hAnsiTheme="minorEastAsia" w:cs="宋体" w:hint="eastAsia"/>
                <w:b/>
                <w:bCs/>
                <w:color w:val="000000" w:themeColor="text1"/>
              </w:rPr>
              <w:t>3</w:t>
            </w:r>
            <w:r>
              <w:rPr>
                <w:rFonts w:asciiTheme="minorEastAsia" w:eastAsiaTheme="minorEastAsia" w:hAnsiTheme="minorEastAsia" w:cs="宋体" w:hint="eastAsia"/>
                <w:b/>
                <w:bCs/>
                <w:color w:val="000000" w:themeColor="text1"/>
              </w:rPr>
              <w:t>个月）的社会保险缴纳清单复印件或社保网上打印件（</w:t>
            </w:r>
            <w:r>
              <w:rPr>
                <w:rFonts w:asciiTheme="minorEastAsia" w:eastAsiaTheme="minorEastAsia" w:hAnsiTheme="minorEastAsia" w:cs="宋体" w:hint="eastAsia"/>
                <w:b/>
                <w:color w:val="000000" w:themeColor="text1"/>
              </w:rPr>
              <w:t>加盖公章）。</w:t>
            </w:r>
          </w:p>
        </w:tc>
        <w:tc>
          <w:tcPr>
            <w:tcW w:w="851" w:type="dxa"/>
            <w:vAlign w:val="center"/>
          </w:tcPr>
          <w:p w:rsidR="00595359" w:rsidRDefault="00AE0396">
            <w:pPr>
              <w:snapToGrid w:val="0"/>
              <w:spacing w:line="36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0-6</w:t>
            </w:r>
          </w:p>
        </w:tc>
        <w:tc>
          <w:tcPr>
            <w:tcW w:w="730" w:type="dxa"/>
            <w:vAlign w:val="center"/>
          </w:tcPr>
          <w:p w:rsidR="00595359" w:rsidRDefault="00AE0396">
            <w:pPr>
              <w:spacing w:line="36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客观分</w:t>
            </w:r>
          </w:p>
        </w:tc>
      </w:tr>
      <w:tr w:rsidR="00595359">
        <w:trPr>
          <w:trHeight w:val="1550"/>
        </w:trPr>
        <w:tc>
          <w:tcPr>
            <w:tcW w:w="961" w:type="dxa"/>
            <w:vMerge w:val="restart"/>
            <w:vAlign w:val="center"/>
          </w:tcPr>
          <w:p w:rsidR="00595359" w:rsidRDefault="00AE0396">
            <w:pPr>
              <w:snapToGrid w:val="0"/>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w:t>
            </w:r>
          </w:p>
        </w:tc>
        <w:tc>
          <w:tcPr>
            <w:tcW w:w="1299" w:type="dxa"/>
            <w:vMerge w:val="restart"/>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bCs/>
                <w:color w:val="000000" w:themeColor="text1"/>
              </w:rPr>
              <w:t>售后服务</w:t>
            </w:r>
            <w:r>
              <w:rPr>
                <w:rFonts w:asciiTheme="minorEastAsia" w:eastAsiaTheme="minorEastAsia" w:hAnsiTheme="minorEastAsia" w:hint="eastAsia"/>
                <w:bCs/>
                <w:color w:val="000000" w:themeColor="text1"/>
              </w:rPr>
              <w:t>方案</w:t>
            </w:r>
          </w:p>
        </w:tc>
        <w:tc>
          <w:tcPr>
            <w:tcW w:w="6104" w:type="dxa"/>
            <w:vAlign w:val="center"/>
          </w:tcPr>
          <w:p w:rsidR="00595359" w:rsidRDefault="00AE0396">
            <w:pPr>
              <w:spacing w:line="36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投标人提供的售后服务方案、售后服务承诺</w:t>
            </w:r>
            <w:r>
              <w:rPr>
                <w:rFonts w:asciiTheme="minorEastAsia" w:eastAsiaTheme="minorEastAsia" w:hAnsiTheme="minorEastAsia" w:cs="仿宋_GB2312" w:hint="eastAsia"/>
                <w:color w:val="000000" w:themeColor="text1"/>
                <w:kern w:val="2"/>
                <w:lang w:val="zh-CN"/>
              </w:rPr>
              <w:t>（包括售后服务网点设置、售后服务人员配备、便于管理的相关措施等）</w:t>
            </w:r>
            <w:r>
              <w:rPr>
                <w:rFonts w:asciiTheme="minorEastAsia" w:eastAsiaTheme="minorEastAsia" w:hAnsiTheme="minorEastAsia" w:cs="宋体" w:hint="eastAsia"/>
                <w:color w:val="000000" w:themeColor="text1"/>
              </w:rPr>
              <w:t>的可行性、完整性以及服务承诺落实的保障措施等情况。（</w:t>
            </w:r>
            <w:r>
              <w:rPr>
                <w:rFonts w:asciiTheme="minorEastAsia" w:eastAsiaTheme="minorEastAsia" w:hAnsiTheme="minorEastAsia" w:cs="宋体" w:hint="eastAsia"/>
                <w:color w:val="000000" w:themeColor="text1"/>
              </w:rPr>
              <w:t>0-3</w:t>
            </w:r>
            <w:r>
              <w:rPr>
                <w:rFonts w:asciiTheme="minorEastAsia" w:eastAsiaTheme="minorEastAsia" w:hAnsiTheme="minorEastAsia" w:cs="宋体" w:hint="eastAsia"/>
                <w:color w:val="000000" w:themeColor="text1"/>
              </w:rPr>
              <w:t>）</w:t>
            </w:r>
          </w:p>
        </w:tc>
        <w:tc>
          <w:tcPr>
            <w:tcW w:w="85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cs="宋体" w:hint="eastAsia"/>
                <w:color w:val="000000" w:themeColor="text1"/>
              </w:rPr>
              <w:t>0-3</w:t>
            </w:r>
            <w:r>
              <w:rPr>
                <w:rFonts w:asciiTheme="minorEastAsia" w:eastAsiaTheme="minorEastAsia" w:hAnsiTheme="minorEastAsia" w:cs="宋体" w:hint="eastAsia"/>
                <w:color w:val="000000" w:themeColor="text1"/>
              </w:rPr>
              <w:t>分</w:t>
            </w:r>
          </w:p>
        </w:tc>
        <w:tc>
          <w:tcPr>
            <w:tcW w:w="730" w:type="dxa"/>
            <w:vAlign w:val="center"/>
          </w:tcPr>
          <w:p w:rsidR="00595359" w:rsidRDefault="00AE0396">
            <w:pPr>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主观分</w:t>
            </w:r>
          </w:p>
        </w:tc>
      </w:tr>
      <w:tr w:rsidR="00595359">
        <w:trPr>
          <w:trHeight w:val="1220"/>
        </w:trPr>
        <w:tc>
          <w:tcPr>
            <w:tcW w:w="961" w:type="dxa"/>
            <w:vMerge/>
            <w:vAlign w:val="center"/>
          </w:tcPr>
          <w:p w:rsidR="00595359" w:rsidRDefault="00595359">
            <w:pPr>
              <w:snapToGrid w:val="0"/>
              <w:spacing w:line="360" w:lineRule="exact"/>
              <w:jc w:val="center"/>
              <w:rPr>
                <w:rFonts w:asciiTheme="minorEastAsia" w:eastAsiaTheme="minorEastAsia" w:hAnsiTheme="minorEastAsia"/>
                <w:color w:val="000000" w:themeColor="text1"/>
              </w:rPr>
            </w:pPr>
          </w:p>
        </w:tc>
        <w:tc>
          <w:tcPr>
            <w:tcW w:w="1299" w:type="dxa"/>
            <w:vMerge/>
            <w:vAlign w:val="center"/>
          </w:tcPr>
          <w:p w:rsidR="00595359" w:rsidRDefault="00595359">
            <w:pPr>
              <w:snapToGrid w:val="0"/>
              <w:spacing w:line="360" w:lineRule="exact"/>
              <w:jc w:val="center"/>
              <w:rPr>
                <w:rFonts w:asciiTheme="minorEastAsia" w:eastAsiaTheme="minorEastAsia" w:hAnsiTheme="minorEastAsia"/>
                <w:bCs/>
                <w:color w:val="000000" w:themeColor="text1"/>
              </w:rPr>
            </w:pPr>
          </w:p>
        </w:tc>
        <w:tc>
          <w:tcPr>
            <w:tcW w:w="6104" w:type="dxa"/>
            <w:vAlign w:val="center"/>
          </w:tcPr>
          <w:p w:rsidR="00595359" w:rsidRDefault="00AE0396">
            <w:pPr>
              <w:pStyle w:val="a6"/>
              <w:spacing w:line="360" w:lineRule="exact"/>
              <w:ind w:firstLineChars="0" w:firstLine="0"/>
              <w:rPr>
                <w:rFonts w:asciiTheme="minorEastAsia" w:eastAsiaTheme="minorEastAsia" w:hAnsiTheme="minorEastAsia" w:cs="宋体"/>
                <w:color w:val="000000" w:themeColor="text1"/>
                <w:sz w:val="24"/>
                <w:szCs w:val="24"/>
                <w:shd w:val="clear" w:color="auto" w:fill="auto"/>
              </w:rPr>
            </w:pPr>
            <w:r>
              <w:rPr>
                <w:rFonts w:asciiTheme="minorEastAsia" w:eastAsiaTheme="minorEastAsia" w:hAnsiTheme="minorEastAsia" w:cs="仿宋_GB2312" w:hint="eastAsia"/>
                <w:color w:val="000000" w:themeColor="text1"/>
                <w:kern w:val="2"/>
                <w:sz w:val="24"/>
                <w:szCs w:val="24"/>
                <w:shd w:val="clear" w:color="auto" w:fill="auto"/>
              </w:rPr>
              <w:t>培训方案：根据投标人提供的技术培训方案（包括培训目的、培训计划、培训实施方案、培训保障等）进行打分。（</w:t>
            </w:r>
            <w:r>
              <w:rPr>
                <w:rFonts w:asciiTheme="minorEastAsia" w:eastAsiaTheme="minorEastAsia" w:hAnsiTheme="minorEastAsia" w:cs="仿宋_GB2312" w:hint="eastAsia"/>
                <w:color w:val="000000" w:themeColor="text1"/>
                <w:kern w:val="2"/>
                <w:sz w:val="24"/>
                <w:szCs w:val="24"/>
                <w:shd w:val="clear" w:color="auto" w:fill="auto"/>
              </w:rPr>
              <w:t>0-2</w:t>
            </w:r>
            <w:r>
              <w:rPr>
                <w:rFonts w:asciiTheme="minorEastAsia" w:eastAsiaTheme="minorEastAsia" w:hAnsiTheme="minorEastAsia" w:cs="仿宋_GB2312" w:hint="eastAsia"/>
                <w:color w:val="000000" w:themeColor="text1"/>
                <w:kern w:val="2"/>
                <w:sz w:val="24"/>
                <w:szCs w:val="24"/>
                <w:shd w:val="clear" w:color="auto" w:fill="auto"/>
              </w:rPr>
              <w:t>）</w:t>
            </w:r>
          </w:p>
        </w:tc>
        <w:tc>
          <w:tcPr>
            <w:tcW w:w="851" w:type="dxa"/>
            <w:vAlign w:val="center"/>
          </w:tcPr>
          <w:p w:rsidR="00595359" w:rsidRDefault="00AE0396">
            <w:pPr>
              <w:snapToGrid w:val="0"/>
              <w:spacing w:line="360" w:lineRule="exact"/>
              <w:jc w:val="center"/>
              <w:rPr>
                <w:rFonts w:asciiTheme="minorEastAsia" w:eastAsiaTheme="minorEastAsia" w:hAnsiTheme="minorEastAsia"/>
                <w:bCs/>
                <w:color w:val="000000" w:themeColor="text1"/>
              </w:rPr>
            </w:pPr>
            <w:r>
              <w:rPr>
                <w:rFonts w:asciiTheme="minorEastAsia" w:eastAsiaTheme="minorEastAsia" w:hAnsiTheme="minorEastAsia" w:cs="宋体" w:hint="eastAsia"/>
                <w:color w:val="000000" w:themeColor="text1"/>
              </w:rPr>
              <w:t>0-2</w:t>
            </w:r>
            <w:r>
              <w:rPr>
                <w:rFonts w:asciiTheme="minorEastAsia" w:eastAsiaTheme="minorEastAsia" w:hAnsiTheme="minorEastAsia" w:cs="宋体" w:hint="eastAsia"/>
                <w:color w:val="000000" w:themeColor="text1"/>
              </w:rPr>
              <w:t>分</w:t>
            </w:r>
          </w:p>
        </w:tc>
        <w:tc>
          <w:tcPr>
            <w:tcW w:w="730" w:type="dxa"/>
            <w:vAlign w:val="center"/>
          </w:tcPr>
          <w:p w:rsidR="00595359" w:rsidRDefault="00AE0396">
            <w:pPr>
              <w:spacing w:line="360" w:lineRule="exact"/>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主观分</w:t>
            </w:r>
          </w:p>
        </w:tc>
      </w:tr>
    </w:tbl>
    <w:p w:rsidR="00595359" w:rsidRDefault="00AE0396">
      <w:pPr>
        <w:adjustRightInd w:val="0"/>
        <w:snapToGrid w:val="0"/>
        <w:spacing w:line="400" w:lineRule="exact"/>
        <w:ind w:firstLineChars="200" w:firstLine="464"/>
        <w:rPr>
          <w:rFonts w:asciiTheme="minorEastAsia" w:eastAsiaTheme="minorEastAsia" w:hAnsiTheme="minorEastAsia" w:cs="宋体"/>
          <w:color w:val="000000" w:themeColor="text1"/>
          <w:spacing w:val="-4"/>
        </w:rPr>
      </w:pPr>
      <w:r>
        <w:rPr>
          <w:rFonts w:asciiTheme="minorEastAsia" w:eastAsiaTheme="minorEastAsia" w:hAnsiTheme="minorEastAsia" w:cs="宋体" w:hint="eastAsia"/>
          <w:color w:val="000000" w:themeColor="text1"/>
          <w:spacing w:val="-4"/>
        </w:rPr>
        <w:t>评标小组根据上述评分细目和各投标人的技术标书的审核情况，自行判定，打分时保留小数</w:t>
      </w:r>
      <w:r>
        <w:rPr>
          <w:rFonts w:asciiTheme="minorEastAsia" w:eastAsiaTheme="minorEastAsia" w:hAnsiTheme="minorEastAsia" w:cs="宋体" w:hint="eastAsia"/>
          <w:color w:val="000000" w:themeColor="text1"/>
          <w:spacing w:val="-4"/>
        </w:rPr>
        <w:t>1</w:t>
      </w:r>
      <w:r>
        <w:rPr>
          <w:rFonts w:asciiTheme="minorEastAsia" w:eastAsiaTheme="minorEastAsia" w:hAnsiTheme="minorEastAsia" w:cs="宋体" w:hint="eastAsia"/>
          <w:color w:val="000000" w:themeColor="text1"/>
          <w:spacing w:val="-4"/>
        </w:rPr>
        <w:t>位，每人一份评分表，并签名。在统计得分时，如果发现某一单项评分超过评分细则规定的分值范围，则该张评分表无效。</w:t>
      </w:r>
    </w:p>
    <w:p w:rsidR="00595359" w:rsidRDefault="00AE0396">
      <w:pPr>
        <w:adjustRightInd w:val="0"/>
        <w:snapToGrid w:val="0"/>
        <w:spacing w:line="400" w:lineRule="exact"/>
        <w:ind w:firstLineChars="198" w:firstLine="459"/>
        <w:rPr>
          <w:rFonts w:asciiTheme="minorEastAsia" w:eastAsiaTheme="minorEastAsia" w:hAnsiTheme="minorEastAsia" w:cs="宋体"/>
          <w:b/>
          <w:bCs/>
          <w:color w:val="000000" w:themeColor="text1"/>
          <w:spacing w:val="-4"/>
        </w:rPr>
      </w:pPr>
      <w:r>
        <w:rPr>
          <w:rFonts w:asciiTheme="minorEastAsia" w:eastAsiaTheme="minorEastAsia" w:hAnsiTheme="minorEastAsia" w:cs="宋体" w:hint="eastAsia"/>
          <w:color w:val="000000" w:themeColor="text1"/>
          <w:spacing w:val="-4"/>
        </w:rPr>
        <w:t>技术标得分：最终得分为评标小组成员的有效评分的算术平均值。计算时保留小数</w:t>
      </w:r>
      <w:r>
        <w:rPr>
          <w:rFonts w:asciiTheme="minorEastAsia" w:eastAsiaTheme="minorEastAsia" w:hAnsiTheme="minorEastAsia" w:cs="宋体" w:hint="eastAsia"/>
          <w:color w:val="000000" w:themeColor="text1"/>
          <w:spacing w:val="-4"/>
        </w:rPr>
        <w:t>2</w:t>
      </w:r>
      <w:r>
        <w:rPr>
          <w:rFonts w:asciiTheme="minorEastAsia" w:eastAsiaTheme="minorEastAsia" w:hAnsiTheme="minorEastAsia" w:cs="宋体" w:hint="eastAsia"/>
          <w:color w:val="000000" w:themeColor="text1"/>
          <w:spacing w:val="-4"/>
        </w:rPr>
        <w:t>位（四舍五入）。</w:t>
      </w:r>
    </w:p>
    <w:p w:rsidR="00595359" w:rsidRDefault="00AE0396">
      <w:pPr>
        <w:pStyle w:val="ac"/>
        <w:spacing w:line="400" w:lineRule="exact"/>
        <w:ind w:left="482"/>
        <w:rPr>
          <w:rFonts w:asciiTheme="minorEastAsia" w:eastAsiaTheme="minorEastAsia" w:hAnsiTheme="minorEastAsia" w:cs="宋体"/>
          <w:b/>
          <w:bCs/>
          <w:color w:val="000000" w:themeColor="text1"/>
          <w:sz w:val="24"/>
          <w:szCs w:val="24"/>
        </w:rPr>
      </w:pPr>
      <w:bookmarkStart w:id="81" w:name="_Toc385504602"/>
      <w:bookmarkStart w:id="82" w:name="_Toc317082907"/>
      <w:r>
        <w:rPr>
          <w:rFonts w:asciiTheme="minorEastAsia" w:eastAsiaTheme="minorEastAsia" w:hAnsiTheme="minorEastAsia" w:cs="宋体" w:hint="eastAsia"/>
          <w:b/>
          <w:bCs/>
          <w:color w:val="000000" w:themeColor="text1"/>
          <w:sz w:val="24"/>
          <w:szCs w:val="24"/>
        </w:rPr>
        <w:t>2</w:t>
      </w:r>
      <w:bookmarkEnd w:id="81"/>
      <w:bookmarkEnd w:id="82"/>
      <w:r>
        <w:rPr>
          <w:rFonts w:asciiTheme="minorEastAsia" w:eastAsiaTheme="minorEastAsia" w:hAnsiTheme="minorEastAsia" w:cs="宋体" w:hint="eastAsia"/>
          <w:b/>
          <w:color w:val="000000" w:themeColor="text1"/>
          <w:sz w:val="24"/>
          <w:szCs w:val="24"/>
        </w:rPr>
        <w:t>.</w:t>
      </w:r>
      <w:r>
        <w:rPr>
          <w:rFonts w:asciiTheme="minorEastAsia" w:eastAsiaTheme="minorEastAsia" w:hAnsiTheme="minorEastAsia" w:cs="宋体" w:hint="eastAsia"/>
          <w:b/>
          <w:bCs/>
          <w:color w:val="000000" w:themeColor="text1"/>
          <w:sz w:val="24"/>
          <w:szCs w:val="24"/>
        </w:rPr>
        <w:t>商务标评审，满分</w:t>
      </w:r>
      <w:r>
        <w:rPr>
          <w:rFonts w:asciiTheme="minorEastAsia" w:eastAsiaTheme="minorEastAsia" w:hAnsiTheme="minorEastAsia" w:cs="宋体" w:hint="eastAsia"/>
          <w:b/>
          <w:bCs/>
          <w:color w:val="000000" w:themeColor="text1"/>
          <w:sz w:val="24"/>
          <w:szCs w:val="24"/>
        </w:rPr>
        <w:t>30</w:t>
      </w:r>
      <w:r>
        <w:rPr>
          <w:rFonts w:asciiTheme="minorEastAsia" w:eastAsiaTheme="minorEastAsia" w:hAnsiTheme="minorEastAsia" w:cs="宋体" w:hint="eastAsia"/>
          <w:b/>
          <w:bCs/>
          <w:color w:val="000000" w:themeColor="text1"/>
          <w:sz w:val="24"/>
          <w:szCs w:val="24"/>
        </w:rPr>
        <w:t>分</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w:t>
      </w:r>
      <w:r>
        <w:rPr>
          <w:rFonts w:asciiTheme="minorEastAsia" w:eastAsiaTheme="minorEastAsia" w:hAnsiTheme="minorEastAsia" w:cs="宋体" w:hint="eastAsia"/>
          <w:color w:val="000000" w:themeColor="text1"/>
        </w:rPr>
        <w:t>甄别异常报价</w:t>
      </w:r>
    </w:p>
    <w:p w:rsidR="00595359" w:rsidRDefault="00AE0396">
      <w:pPr>
        <w:adjustRightInd w:val="0"/>
        <w:snapToGrid w:val="0"/>
        <w:spacing w:line="440" w:lineRule="exact"/>
        <w:ind w:firstLineChars="198" w:firstLine="459"/>
        <w:rPr>
          <w:rFonts w:asciiTheme="minorEastAsia" w:eastAsiaTheme="minorEastAsia" w:hAnsiTheme="minorEastAsia" w:cs="宋体"/>
          <w:color w:val="000000" w:themeColor="text1"/>
          <w:spacing w:val="-4"/>
        </w:rPr>
      </w:pPr>
      <w:r>
        <w:rPr>
          <w:rFonts w:asciiTheme="minorEastAsia" w:eastAsiaTheme="minorEastAsia" w:hAnsiTheme="minorEastAsia" w:cs="宋体" w:hint="eastAsia"/>
          <w:color w:val="000000" w:themeColor="text1"/>
          <w:spacing w:val="-4"/>
        </w:rPr>
        <w:t>对出现下列情况之一的，由评标小组认定为异常报价，按无效标处理，不再进行评审：</w:t>
      </w:r>
    </w:p>
    <w:p w:rsidR="00595359" w:rsidRDefault="00AE0396">
      <w:pPr>
        <w:adjustRightInd w:val="0"/>
        <w:snapToGrid w:val="0"/>
        <w:spacing w:line="440" w:lineRule="exact"/>
        <w:ind w:firstLineChars="198" w:firstLine="475"/>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2.1.1</w:t>
      </w:r>
      <w:r>
        <w:rPr>
          <w:rFonts w:asciiTheme="minorEastAsia" w:eastAsiaTheme="minorEastAsia" w:hAnsiTheme="minorEastAsia" w:cs="宋体" w:hint="eastAsia"/>
          <w:color w:val="000000" w:themeColor="text1"/>
        </w:rPr>
        <w:t>报价高于最高限价（预算价）；</w:t>
      </w:r>
    </w:p>
    <w:p w:rsidR="00595359"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2.1.2</w:t>
      </w:r>
      <w:r>
        <w:rPr>
          <w:rFonts w:asciiTheme="minorEastAsia" w:eastAsiaTheme="minorEastAsia" w:hAnsiTheme="minorEastAsia" w:cs="宋体" w:hint="eastAsia"/>
          <w:color w:val="000000" w:themeColor="text1"/>
          <w:spacing w:val="-4"/>
        </w:rPr>
        <w:t>评标小组一致</w:t>
      </w:r>
      <w:r>
        <w:rPr>
          <w:rFonts w:asciiTheme="minorEastAsia" w:eastAsiaTheme="minorEastAsia" w:hAnsiTheme="minorEastAsia" w:cs="宋体" w:hint="eastAsia"/>
          <w:color w:val="000000" w:themeColor="text1"/>
        </w:rPr>
        <w:t>认为投标人的报价明显低于其他通过符合性审查投标人的报价，有可能影响质量或者不能诚信履约，应当在评标现场合理的时间内提供书面说明，必要时提交相关说明材料；投标人不能说明其报价合理性的，</w:t>
      </w:r>
      <w:r>
        <w:rPr>
          <w:rFonts w:asciiTheme="minorEastAsia" w:eastAsiaTheme="minorEastAsia" w:hAnsiTheme="minorEastAsia" w:cs="宋体" w:hint="eastAsia"/>
          <w:color w:val="000000" w:themeColor="text1"/>
          <w:spacing w:val="-4"/>
        </w:rPr>
        <w:t>经评标小组取得一致意见后，可确定该投标人无效</w:t>
      </w:r>
      <w:r>
        <w:rPr>
          <w:rFonts w:asciiTheme="minorEastAsia" w:eastAsiaTheme="minorEastAsia" w:hAnsiTheme="minorEastAsia" w:cs="宋体" w:hint="eastAsia"/>
          <w:color w:val="000000" w:themeColor="text1"/>
        </w:rPr>
        <w:t>。</w:t>
      </w:r>
    </w:p>
    <w:p w:rsidR="00595359" w:rsidRDefault="00AE0396">
      <w:pPr>
        <w:pStyle w:val="21"/>
        <w:spacing w:line="440" w:lineRule="exact"/>
        <w:ind w:firstLineChars="200" w:firstLine="482"/>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lastRenderedPageBreak/>
        <w:t>2.2</w:t>
      </w:r>
      <w:r>
        <w:rPr>
          <w:rFonts w:asciiTheme="minorEastAsia" w:eastAsiaTheme="minorEastAsia" w:hAnsiTheme="minorEastAsia" w:cs="宋体" w:hint="eastAsia"/>
          <w:b/>
          <w:bCs/>
          <w:color w:val="000000" w:themeColor="text1"/>
          <w:sz w:val="24"/>
          <w:szCs w:val="24"/>
        </w:rPr>
        <w:t>商务报价分计算方法如下：</w:t>
      </w:r>
    </w:p>
    <w:p w:rsidR="00595359" w:rsidRDefault="00AE0396">
      <w:pPr>
        <w:pStyle w:val="21"/>
        <w:spacing w:line="440" w:lineRule="exact"/>
        <w:ind w:firstLineChars="20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评标基准价的确定办法：以所有有效报价中的最低报价为基准价，投标人的价格</w:t>
      </w:r>
      <w:proofErr w:type="gramStart"/>
      <w:r>
        <w:rPr>
          <w:rFonts w:asciiTheme="minorEastAsia" w:eastAsiaTheme="minorEastAsia" w:hAnsiTheme="minorEastAsia" w:cs="宋体" w:hint="eastAsia"/>
          <w:color w:val="000000" w:themeColor="text1"/>
          <w:sz w:val="24"/>
          <w:szCs w:val="24"/>
        </w:rPr>
        <w:t>分统一</w:t>
      </w:r>
      <w:proofErr w:type="gramEnd"/>
      <w:r>
        <w:rPr>
          <w:rFonts w:asciiTheme="minorEastAsia" w:eastAsiaTheme="minorEastAsia" w:hAnsiTheme="minorEastAsia" w:cs="宋体" w:hint="eastAsia"/>
          <w:color w:val="000000" w:themeColor="text1"/>
          <w:sz w:val="24"/>
          <w:szCs w:val="24"/>
        </w:rPr>
        <w:t>按下列公式计算：</w:t>
      </w:r>
    </w:p>
    <w:p w:rsidR="00595359" w:rsidRDefault="00AE0396">
      <w:pPr>
        <w:pStyle w:val="21"/>
        <w:spacing w:line="440" w:lineRule="exact"/>
        <w:ind w:firstLineChars="20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商务标得分</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基准价</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（投标报价）</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 xml:space="preserve">30      </w:t>
      </w:r>
    </w:p>
    <w:p w:rsidR="00595359" w:rsidRDefault="00AE0396">
      <w:pPr>
        <w:spacing w:line="440" w:lineRule="exact"/>
        <w:ind w:firstLineChars="200" w:firstLine="482"/>
        <w:rPr>
          <w:rFonts w:asciiTheme="minorEastAsia" w:eastAsiaTheme="minorEastAsia" w:hAnsiTheme="minorEastAsia" w:cs="宋体"/>
          <w:b/>
          <w:color w:val="000000" w:themeColor="text1"/>
        </w:rPr>
      </w:pPr>
      <w:bookmarkStart w:id="83" w:name="_Toc317082908"/>
      <w:bookmarkStart w:id="84" w:name="_Toc385504603"/>
      <w:r>
        <w:rPr>
          <w:rFonts w:asciiTheme="minorEastAsia" w:eastAsiaTheme="minorEastAsia" w:hAnsiTheme="minorEastAsia" w:cs="宋体" w:hint="eastAsia"/>
          <w:b/>
          <w:color w:val="000000" w:themeColor="text1"/>
        </w:rPr>
        <w:t>小</w:t>
      </w:r>
      <w:proofErr w:type="gramStart"/>
      <w:r>
        <w:rPr>
          <w:rFonts w:asciiTheme="minorEastAsia" w:eastAsiaTheme="minorEastAsia" w:hAnsiTheme="minorEastAsia" w:cs="宋体" w:hint="eastAsia"/>
          <w:b/>
          <w:color w:val="000000" w:themeColor="text1"/>
        </w:rPr>
        <w:t>微企业</w:t>
      </w:r>
      <w:proofErr w:type="gramEnd"/>
      <w:r>
        <w:rPr>
          <w:rFonts w:asciiTheme="minorEastAsia" w:eastAsiaTheme="minorEastAsia" w:hAnsiTheme="minorEastAsia" w:cs="宋体" w:hint="eastAsia"/>
          <w:b/>
          <w:color w:val="000000" w:themeColor="text1"/>
        </w:rPr>
        <w:t>评审价格</w:t>
      </w:r>
      <w:r>
        <w:rPr>
          <w:rFonts w:asciiTheme="minorEastAsia" w:eastAsiaTheme="minorEastAsia" w:hAnsiTheme="minorEastAsia" w:cs="宋体" w:hint="eastAsia"/>
          <w:b/>
          <w:color w:val="000000" w:themeColor="text1"/>
        </w:rPr>
        <w:t>=</w:t>
      </w:r>
      <w:r>
        <w:rPr>
          <w:rFonts w:asciiTheme="minorEastAsia" w:eastAsiaTheme="minorEastAsia" w:hAnsiTheme="minorEastAsia" w:cs="宋体" w:hint="eastAsia"/>
          <w:b/>
          <w:color w:val="000000" w:themeColor="text1"/>
        </w:rPr>
        <w:t>小</w:t>
      </w:r>
      <w:proofErr w:type="gramStart"/>
      <w:r>
        <w:rPr>
          <w:rFonts w:asciiTheme="minorEastAsia" w:eastAsiaTheme="minorEastAsia" w:hAnsiTheme="minorEastAsia" w:cs="宋体" w:hint="eastAsia"/>
          <w:b/>
          <w:color w:val="000000" w:themeColor="text1"/>
        </w:rPr>
        <w:t>微企业</w:t>
      </w:r>
      <w:proofErr w:type="gramEnd"/>
      <w:r>
        <w:rPr>
          <w:rFonts w:asciiTheme="minorEastAsia" w:eastAsiaTheme="minorEastAsia" w:hAnsiTheme="minorEastAsia" w:cs="宋体" w:hint="eastAsia"/>
          <w:b/>
          <w:color w:val="000000" w:themeColor="text1"/>
        </w:rPr>
        <w:t>投标报价×（</w:t>
      </w:r>
      <w:r>
        <w:rPr>
          <w:rFonts w:asciiTheme="minorEastAsia" w:eastAsiaTheme="minorEastAsia" w:hAnsiTheme="minorEastAsia" w:cs="宋体" w:hint="eastAsia"/>
          <w:b/>
          <w:color w:val="000000" w:themeColor="text1"/>
        </w:rPr>
        <w:t>1-20%</w:t>
      </w:r>
      <w:r>
        <w:rPr>
          <w:rFonts w:asciiTheme="minorEastAsia" w:eastAsiaTheme="minorEastAsia" w:hAnsiTheme="minorEastAsia" w:cs="宋体" w:hint="eastAsia"/>
          <w:b/>
          <w:color w:val="000000" w:themeColor="text1"/>
        </w:rPr>
        <w:t>）</w:t>
      </w:r>
    </w:p>
    <w:p w:rsidR="00595359" w:rsidRDefault="00AE0396">
      <w:pPr>
        <w:spacing w:line="440" w:lineRule="exact"/>
        <w:ind w:firstLineChars="200" w:firstLine="482"/>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注：对于小型和微型企业产品的价格给予</w:t>
      </w:r>
      <w:r>
        <w:rPr>
          <w:rFonts w:asciiTheme="minorEastAsia" w:eastAsiaTheme="minorEastAsia" w:hAnsiTheme="minorEastAsia" w:cs="宋体" w:hint="eastAsia"/>
          <w:b/>
          <w:color w:val="000000" w:themeColor="text1"/>
        </w:rPr>
        <w:t>20%</w:t>
      </w:r>
      <w:r>
        <w:rPr>
          <w:rFonts w:asciiTheme="minorEastAsia" w:eastAsiaTheme="minorEastAsia" w:hAnsiTheme="minorEastAsia" w:cs="宋体" w:hint="eastAsia"/>
          <w:b/>
          <w:color w:val="000000" w:themeColor="text1"/>
        </w:rPr>
        <w:t>的扣除，用扣除后的价格参与评审，是否给予价格扣除按前附表“小微企业有关规定”要求认定。</w:t>
      </w:r>
    </w:p>
    <w:p w:rsidR="00595359" w:rsidRDefault="00AE0396">
      <w:pPr>
        <w:pStyle w:val="21"/>
        <w:spacing w:line="440" w:lineRule="exact"/>
        <w:ind w:firstLineChars="200" w:firstLine="482"/>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3</w:t>
      </w:r>
      <w:r>
        <w:rPr>
          <w:rFonts w:asciiTheme="minorEastAsia" w:eastAsiaTheme="minorEastAsia" w:hAnsiTheme="minorEastAsia" w:cs="宋体" w:hint="eastAsia"/>
          <w:b/>
          <w:color w:val="000000" w:themeColor="text1"/>
          <w:sz w:val="24"/>
          <w:szCs w:val="24"/>
        </w:rPr>
        <w:t>.</w:t>
      </w:r>
      <w:r>
        <w:rPr>
          <w:rFonts w:asciiTheme="minorEastAsia" w:eastAsiaTheme="minorEastAsia" w:hAnsiTheme="minorEastAsia" w:cs="宋体" w:hint="eastAsia"/>
          <w:b/>
          <w:bCs/>
          <w:color w:val="000000" w:themeColor="text1"/>
          <w:sz w:val="24"/>
          <w:szCs w:val="24"/>
        </w:rPr>
        <w:t>计算总得分</w:t>
      </w:r>
      <w:bookmarkEnd w:id="83"/>
      <w:bookmarkEnd w:id="84"/>
    </w:p>
    <w:p w:rsidR="00595359" w:rsidRDefault="00AE0396">
      <w:pPr>
        <w:pStyle w:val="21"/>
        <w:spacing w:line="440" w:lineRule="exact"/>
        <w:ind w:firstLineChars="200"/>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总得分</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技术标得分</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商务报价得分</w:t>
      </w:r>
      <w:r>
        <w:rPr>
          <w:rFonts w:asciiTheme="minorEastAsia" w:eastAsiaTheme="minorEastAsia" w:hAnsiTheme="minorEastAsia" w:cs="宋体" w:hint="eastAsia"/>
          <w:color w:val="000000" w:themeColor="text1"/>
          <w:sz w:val="24"/>
          <w:szCs w:val="24"/>
        </w:rPr>
        <w:t xml:space="preserve">      </w:t>
      </w:r>
      <w:r>
        <w:rPr>
          <w:rFonts w:asciiTheme="minorEastAsia" w:eastAsiaTheme="minorEastAsia" w:hAnsiTheme="minorEastAsia" w:cs="宋体" w:hint="eastAsia"/>
          <w:color w:val="000000" w:themeColor="text1"/>
          <w:sz w:val="24"/>
          <w:szCs w:val="24"/>
        </w:rPr>
        <w:t>计算时保留小数</w:t>
      </w:r>
      <w:r>
        <w:rPr>
          <w:rFonts w:asciiTheme="minorEastAsia" w:eastAsiaTheme="minorEastAsia" w:hAnsiTheme="minorEastAsia" w:cs="宋体" w:hint="eastAsia"/>
          <w:color w:val="000000" w:themeColor="text1"/>
          <w:sz w:val="24"/>
          <w:szCs w:val="24"/>
        </w:rPr>
        <w:t>2</w:t>
      </w:r>
      <w:r>
        <w:rPr>
          <w:rFonts w:asciiTheme="minorEastAsia" w:eastAsiaTheme="minorEastAsia" w:hAnsiTheme="minorEastAsia" w:cs="宋体" w:hint="eastAsia"/>
          <w:color w:val="000000" w:themeColor="text1"/>
          <w:sz w:val="24"/>
          <w:szCs w:val="24"/>
        </w:rPr>
        <w:t>位（四舍五入）。</w:t>
      </w:r>
    </w:p>
    <w:p w:rsidR="00595359" w:rsidRDefault="00AE0396">
      <w:pPr>
        <w:pStyle w:val="ac"/>
        <w:spacing w:line="440" w:lineRule="exact"/>
        <w:ind w:firstLineChars="200" w:firstLine="482"/>
        <w:rPr>
          <w:rFonts w:asciiTheme="minorEastAsia" w:eastAsiaTheme="minorEastAsia" w:hAnsiTheme="minorEastAsia" w:cs="宋体"/>
          <w:b/>
          <w:bCs/>
          <w:color w:val="000000" w:themeColor="text1"/>
          <w:sz w:val="24"/>
          <w:szCs w:val="24"/>
        </w:rPr>
      </w:pPr>
      <w:bookmarkStart w:id="85" w:name="__RefHeading___Toc393295100"/>
      <w:bookmarkEnd w:id="85"/>
      <w:r>
        <w:rPr>
          <w:rFonts w:asciiTheme="minorEastAsia" w:eastAsiaTheme="minorEastAsia" w:hAnsiTheme="minorEastAsia" w:cs="宋体" w:hint="eastAsia"/>
          <w:b/>
          <w:bCs/>
          <w:color w:val="000000" w:themeColor="text1"/>
          <w:sz w:val="24"/>
          <w:szCs w:val="24"/>
        </w:rPr>
        <w:t>三</w:t>
      </w:r>
      <w:r>
        <w:rPr>
          <w:rFonts w:asciiTheme="minorEastAsia" w:eastAsiaTheme="minorEastAsia" w:hAnsiTheme="minorEastAsia" w:cs="宋体" w:hint="eastAsia"/>
          <w:b/>
          <w:bCs/>
          <w:color w:val="000000" w:themeColor="text1"/>
          <w:sz w:val="24"/>
          <w:szCs w:val="24"/>
        </w:rPr>
        <w:t xml:space="preserve"> </w:t>
      </w:r>
      <w:r>
        <w:rPr>
          <w:rFonts w:asciiTheme="minorEastAsia" w:eastAsiaTheme="minorEastAsia" w:hAnsiTheme="minorEastAsia" w:cs="宋体" w:hint="eastAsia"/>
          <w:b/>
          <w:bCs/>
          <w:color w:val="000000" w:themeColor="text1"/>
          <w:sz w:val="24"/>
          <w:szCs w:val="24"/>
        </w:rPr>
        <w:t>、定标办法</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评标小组完成评标后，评标结果按评审后得分由高到低顺序排列（总得分相同的，按投标报价由低到高顺序排列；得分且投标报价相同的，按技术指标优劣进行排列，技术指标也相同的，由采购人代表采用公共资源交易中心抽取程序随机确定排列顺序）。评标小组直接确定排名第一的投标单位为中标候选人向采购人推荐，并提交经评标小组成员签字的评标报告。</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采购人直接授权评标小组确定中标人。</w:t>
      </w:r>
    </w:p>
    <w:p w:rsidR="00595359" w:rsidRDefault="00AE0396">
      <w:pPr>
        <w:spacing w:line="440" w:lineRule="exact"/>
        <w:ind w:firstLineChars="200" w:firstLine="480"/>
        <w:rPr>
          <w:rFonts w:asciiTheme="minorEastAsia" w:eastAsiaTheme="minorEastAsia" w:hAnsiTheme="minorEastAsia" w:cs="宋体"/>
          <w:color w:val="000000" w:themeColor="text1"/>
        </w:rPr>
      </w:pPr>
      <w:bookmarkStart w:id="86" w:name="_Toc338319019"/>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当确定的中标人放弃中标，因不可抗力提出不能履行合同，重新组织招标。</w:t>
      </w:r>
      <w:bookmarkEnd w:id="86"/>
    </w:p>
    <w:p w:rsidR="00595359" w:rsidRDefault="00AE0396">
      <w:pPr>
        <w:pStyle w:val="ac"/>
        <w:tabs>
          <w:tab w:val="left" w:pos="8333"/>
        </w:tabs>
        <w:spacing w:line="440" w:lineRule="exact"/>
        <w:ind w:firstLineChars="200" w:firstLine="482"/>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b/>
          <w:bCs/>
          <w:color w:val="000000" w:themeColor="text1"/>
          <w:sz w:val="24"/>
          <w:szCs w:val="24"/>
        </w:rPr>
        <w:t>四、评标小组不向落标</w:t>
      </w:r>
      <w:proofErr w:type="gramStart"/>
      <w:r>
        <w:rPr>
          <w:rFonts w:asciiTheme="minorEastAsia" w:eastAsiaTheme="minorEastAsia" w:hAnsiTheme="minorEastAsia" w:cs="宋体" w:hint="eastAsia"/>
          <w:b/>
          <w:bCs/>
          <w:color w:val="000000" w:themeColor="text1"/>
          <w:sz w:val="24"/>
          <w:szCs w:val="24"/>
        </w:rPr>
        <w:t>方解释</w:t>
      </w:r>
      <w:proofErr w:type="gramEnd"/>
      <w:r>
        <w:rPr>
          <w:rFonts w:asciiTheme="minorEastAsia" w:eastAsiaTheme="minorEastAsia" w:hAnsiTheme="minorEastAsia" w:cs="宋体" w:hint="eastAsia"/>
          <w:b/>
          <w:bCs/>
          <w:color w:val="000000" w:themeColor="text1"/>
          <w:sz w:val="24"/>
          <w:szCs w:val="24"/>
        </w:rPr>
        <w:t>落标原因，不退还投标文件。</w:t>
      </w:r>
    </w:p>
    <w:p w:rsidR="00595359" w:rsidRDefault="00595359">
      <w:pPr>
        <w:rPr>
          <w:rFonts w:asciiTheme="minorEastAsia" w:eastAsiaTheme="minorEastAsia" w:hAnsiTheme="minorEastAsia"/>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595359">
      <w:pPr>
        <w:pStyle w:val="a6"/>
        <w:ind w:firstLine="420"/>
        <w:rPr>
          <w:rFonts w:asciiTheme="minorEastAsia" w:eastAsiaTheme="minorEastAsia" w:hAnsiTheme="minorEastAsia"/>
          <w:color w:val="000000" w:themeColor="text1"/>
        </w:rPr>
      </w:pPr>
    </w:p>
    <w:p w:rsidR="00595359" w:rsidRDefault="00595359">
      <w:pPr>
        <w:pStyle w:val="a5"/>
        <w:ind w:firstLine="560"/>
        <w:rPr>
          <w:color w:val="000000" w:themeColor="text1"/>
        </w:rPr>
      </w:pPr>
    </w:p>
    <w:p w:rsidR="00595359" w:rsidRDefault="00595359">
      <w:pPr>
        <w:pStyle w:val="a6"/>
        <w:ind w:firstLine="420"/>
        <w:rPr>
          <w:color w:val="000000" w:themeColor="text1"/>
        </w:rPr>
      </w:pPr>
    </w:p>
    <w:p w:rsidR="00595359" w:rsidRDefault="00595359">
      <w:pPr>
        <w:pStyle w:val="a5"/>
        <w:ind w:firstLine="560"/>
        <w:rPr>
          <w:color w:val="000000" w:themeColor="text1"/>
        </w:rPr>
      </w:pPr>
    </w:p>
    <w:p w:rsidR="00595359" w:rsidRDefault="00595359">
      <w:pPr>
        <w:pStyle w:val="a6"/>
        <w:ind w:firstLine="420"/>
        <w:rPr>
          <w:color w:val="000000" w:themeColor="text1"/>
        </w:rPr>
      </w:pPr>
    </w:p>
    <w:p w:rsidR="00595359" w:rsidRDefault="00595359">
      <w:pPr>
        <w:pStyle w:val="a5"/>
        <w:ind w:firstLine="560"/>
        <w:rPr>
          <w:color w:val="000000" w:themeColor="text1"/>
        </w:rPr>
      </w:pPr>
    </w:p>
    <w:p w:rsidR="00595359" w:rsidRDefault="00595359">
      <w:pPr>
        <w:pStyle w:val="a6"/>
        <w:ind w:firstLine="420"/>
        <w:rPr>
          <w:color w:val="000000" w:themeColor="text1"/>
        </w:rPr>
      </w:pPr>
    </w:p>
    <w:p w:rsidR="00595359" w:rsidRDefault="00595359">
      <w:pPr>
        <w:pStyle w:val="a5"/>
        <w:ind w:firstLine="560"/>
        <w:rPr>
          <w:color w:val="000000" w:themeColor="text1"/>
        </w:rPr>
      </w:pPr>
    </w:p>
    <w:p w:rsidR="00595359" w:rsidRDefault="00595359">
      <w:pPr>
        <w:pStyle w:val="a6"/>
        <w:ind w:firstLine="420"/>
        <w:rPr>
          <w:color w:val="000000" w:themeColor="text1"/>
        </w:rPr>
      </w:pPr>
    </w:p>
    <w:p w:rsidR="00595359" w:rsidRDefault="00595359">
      <w:pPr>
        <w:pStyle w:val="a5"/>
        <w:ind w:firstLine="560"/>
        <w:rPr>
          <w:color w:val="000000" w:themeColor="text1"/>
        </w:rPr>
      </w:pPr>
    </w:p>
    <w:p w:rsidR="00595359" w:rsidRDefault="00AE0396">
      <w:pPr>
        <w:pStyle w:val="1"/>
        <w:spacing w:before="0" w:after="0" w:line="240" w:lineRule="auto"/>
        <w:ind w:left="0" w:firstLine="0"/>
        <w:jc w:val="center"/>
        <w:rPr>
          <w:rFonts w:asciiTheme="minorEastAsia" w:eastAsiaTheme="minorEastAsia" w:hAnsiTheme="minorEastAsia" w:cs="宋体"/>
          <w:color w:val="000000" w:themeColor="text1"/>
          <w:sz w:val="36"/>
          <w:szCs w:val="36"/>
        </w:rPr>
      </w:pPr>
      <w:bookmarkStart w:id="87" w:name="_Toc107309640"/>
      <w:r>
        <w:rPr>
          <w:rFonts w:asciiTheme="minorEastAsia" w:eastAsiaTheme="minorEastAsia" w:hAnsiTheme="minorEastAsia" w:cs="宋体" w:hint="eastAsia"/>
          <w:color w:val="000000" w:themeColor="text1"/>
          <w:sz w:val="36"/>
          <w:szCs w:val="36"/>
        </w:rPr>
        <w:lastRenderedPageBreak/>
        <w:t>第七章</w:t>
      </w:r>
      <w:r>
        <w:rPr>
          <w:rFonts w:asciiTheme="minorEastAsia" w:eastAsiaTheme="minorEastAsia" w:hAnsiTheme="minorEastAsia" w:cs="宋体" w:hint="eastAsia"/>
          <w:color w:val="000000" w:themeColor="text1"/>
          <w:sz w:val="36"/>
          <w:szCs w:val="36"/>
        </w:rPr>
        <w:t xml:space="preserve"> </w:t>
      </w:r>
      <w:bookmarkEnd w:id="78"/>
      <w:bookmarkEnd w:id="79"/>
      <w:bookmarkEnd w:id="80"/>
      <w:proofErr w:type="gramStart"/>
      <w:r>
        <w:rPr>
          <w:rFonts w:asciiTheme="minorEastAsia" w:eastAsiaTheme="minorEastAsia" w:hAnsiTheme="minorEastAsia" w:cs="宋体" w:hint="eastAsia"/>
          <w:color w:val="000000" w:themeColor="text1"/>
          <w:sz w:val="36"/>
          <w:szCs w:val="36"/>
        </w:rPr>
        <w:t>拟签订</w:t>
      </w:r>
      <w:proofErr w:type="gramEnd"/>
      <w:r>
        <w:rPr>
          <w:rFonts w:asciiTheme="minorEastAsia" w:eastAsiaTheme="minorEastAsia" w:hAnsiTheme="minorEastAsia" w:cs="宋体" w:hint="eastAsia"/>
          <w:color w:val="000000" w:themeColor="text1"/>
          <w:sz w:val="36"/>
          <w:szCs w:val="36"/>
        </w:rPr>
        <w:t>的合同文本</w:t>
      </w:r>
      <w:bookmarkEnd w:id="87"/>
    </w:p>
    <w:p w:rsidR="00595359" w:rsidRDefault="00AE0396">
      <w:pPr>
        <w:spacing w:line="420" w:lineRule="exact"/>
        <w:jc w:val="center"/>
        <w:rPr>
          <w:rFonts w:asciiTheme="minorEastAsia" w:eastAsiaTheme="minorEastAsia" w:hAnsiTheme="minorEastAsia" w:cs="宋体"/>
          <w:b/>
          <w:bCs/>
          <w:color w:val="000000" w:themeColor="text1"/>
          <w:sz w:val="28"/>
          <w:szCs w:val="28"/>
        </w:rPr>
      </w:pPr>
      <w:bookmarkStart w:id="88" w:name="_Toc103363518"/>
      <w:bookmarkStart w:id="89" w:name="_Toc3476"/>
      <w:bookmarkStart w:id="90" w:name="_Toc31971"/>
      <w:bookmarkStart w:id="91" w:name="_Toc19463"/>
      <w:bookmarkStart w:id="92" w:name="_Toc7946605"/>
      <w:bookmarkStart w:id="93" w:name="_Toc274303259"/>
      <w:bookmarkStart w:id="94" w:name="_Toc238878129"/>
      <w:bookmarkStart w:id="95" w:name="_Toc213038698"/>
      <w:bookmarkStart w:id="96" w:name="_Toc187829774"/>
      <w:bookmarkStart w:id="97" w:name="_Toc235778631"/>
      <w:r>
        <w:rPr>
          <w:rFonts w:asciiTheme="minorEastAsia" w:eastAsiaTheme="minorEastAsia" w:hAnsiTheme="minorEastAsia" w:cs="宋体" w:hint="eastAsia"/>
          <w:b/>
          <w:bCs/>
          <w:color w:val="000000" w:themeColor="text1"/>
          <w:sz w:val="28"/>
          <w:szCs w:val="28"/>
        </w:rPr>
        <w:t>义乌市政府采购合同（样本）</w:t>
      </w:r>
      <w:bookmarkEnd w:id="88"/>
      <w:bookmarkEnd w:id="89"/>
      <w:bookmarkEnd w:id="90"/>
      <w:bookmarkEnd w:id="91"/>
    </w:p>
    <w:p w:rsidR="00595359" w:rsidRDefault="00AE0396" w:rsidP="00E33396">
      <w:pPr>
        <w:spacing w:afterLines="50" w:line="440" w:lineRule="exact"/>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需方：</w:t>
      </w:r>
      <w:r>
        <w:rPr>
          <w:rFonts w:asciiTheme="minorEastAsia" w:eastAsiaTheme="minorEastAsia" w:hAnsiTheme="minorEastAsia" w:cs="宋体" w:hint="eastAsia"/>
          <w:color w:val="000000" w:themeColor="text1"/>
        </w:rPr>
        <w:t>________________________________</w:t>
      </w:r>
    </w:p>
    <w:p w:rsidR="00595359" w:rsidRDefault="00AE0396" w:rsidP="00E33396">
      <w:pPr>
        <w:spacing w:afterLines="50" w:line="440" w:lineRule="exact"/>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供方：</w:t>
      </w:r>
      <w:r>
        <w:rPr>
          <w:rFonts w:asciiTheme="minorEastAsia" w:eastAsiaTheme="minorEastAsia" w:hAnsiTheme="minorEastAsia" w:cs="宋体" w:hint="eastAsia"/>
          <w:color w:val="000000" w:themeColor="text1"/>
        </w:rPr>
        <w:t>________________________________</w:t>
      </w:r>
    </w:p>
    <w:p w:rsidR="00595359" w:rsidRDefault="00AE0396">
      <w:pPr>
        <w:spacing w:line="42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供、需双方根据</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u w:val="single"/>
        </w:rPr>
        <w:t>年</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u w:val="single"/>
        </w:rPr>
        <w:t>月</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b/>
          <w:bCs/>
          <w:color w:val="000000" w:themeColor="text1"/>
          <w:u w:val="single"/>
        </w:rPr>
        <w:t>义乌市小流域山洪灾害监测预警能力提升项目采购项目</w:t>
      </w:r>
      <w:r>
        <w:rPr>
          <w:rFonts w:asciiTheme="minorEastAsia" w:eastAsiaTheme="minorEastAsia" w:hAnsiTheme="minorEastAsia" w:cs="宋体" w:hint="eastAsia"/>
          <w:b/>
          <w:bCs/>
          <w:color w:val="000000" w:themeColor="text1"/>
          <w:kern w:val="21"/>
          <w:u w:val="single"/>
        </w:rPr>
        <w:t>（采购编号</w:t>
      </w:r>
      <w:r>
        <w:rPr>
          <w:rFonts w:asciiTheme="minorEastAsia" w:eastAsiaTheme="minorEastAsia" w:hAnsiTheme="minorEastAsia" w:cs="宋体" w:hint="eastAsia"/>
          <w:b/>
          <w:bCs/>
          <w:color w:val="000000" w:themeColor="text1"/>
          <w:kern w:val="21"/>
          <w:u w:val="single"/>
        </w:rPr>
        <w:t xml:space="preserve">:SJZJZC2022294GK </w:t>
      </w:r>
      <w:r>
        <w:rPr>
          <w:rFonts w:asciiTheme="minorEastAsia" w:eastAsiaTheme="minorEastAsia" w:hAnsiTheme="minorEastAsia" w:cs="宋体" w:hint="eastAsia"/>
          <w:b/>
          <w:bCs/>
          <w:color w:val="000000" w:themeColor="text1"/>
          <w:kern w:val="21"/>
          <w:u w:val="single"/>
        </w:rPr>
        <w:t>）</w:t>
      </w:r>
      <w:r>
        <w:rPr>
          <w:rFonts w:asciiTheme="minorEastAsia" w:eastAsiaTheme="minorEastAsia" w:hAnsiTheme="minorEastAsia" w:cs="宋体" w:hint="eastAsia"/>
          <w:color w:val="000000" w:themeColor="text1"/>
        </w:rPr>
        <w:t>招标结果和招标文件要求，并依照《中华人民共和国民法典》及其他等有关法律、行政法规的规定，同时在平等、公平、诚实和信用的原则下，经双方协商一致，订立本合同。本合同（□是</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□否）为可融资合同。</w:t>
      </w:r>
    </w:p>
    <w:p w:rsidR="00595359" w:rsidRDefault="00AE0396">
      <w:pPr>
        <w:spacing w:line="420" w:lineRule="exact"/>
        <w:rPr>
          <w:rFonts w:asciiTheme="minorEastAsia" w:eastAsiaTheme="minorEastAsia" w:hAnsiTheme="minorEastAsia" w:cs="宋体"/>
          <w:b/>
          <w:bCs/>
          <w:color w:val="000000" w:themeColor="text1"/>
          <w:lang w:val="zh-CN"/>
        </w:rPr>
      </w:pPr>
      <w:r>
        <w:rPr>
          <w:rFonts w:asciiTheme="minorEastAsia" w:eastAsiaTheme="minorEastAsia" w:hAnsiTheme="minorEastAsia" w:cs="宋体" w:hint="eastAsia"/>
          <w:b/>
          <w:bCs/>
          <w:color w:val="000000" w:themeColor="text1"/>
        </w:rPr>
        <w:t>一、</w:t>
      </w:r>
      <w:r>
        <w:rPr>
          <w:rFonts w:asciiTheme="minorEastAsia" w:eastAsiaTheme="minorEastAsia" w:hAnsiTheme="minorEastAsia" w:cs="宋体" w:hint="eastAsia"/>
          <w:b/>
          <w:bCs/>
          <w:color w:val="000000" w:themeColor="text1"/>
          <w:lang w:val="zh-CN"/>
        </w:rPr>
        <w:t>合同文件组成</w:t>
      </w:r>
    </w:p>
    <w:p w:rsidR="00595359" w:rsidRDefault="00AE0396">
      <w:pPr>
        <w:spacing w:line="420" w:lineRule="exact"/>
        <w:ind w:firstLineChars="200" w:firstLine="480"/>
        <w:rPr>
          <w:rFonts w:asciiTheme="minorEastAsia" w:eastAsiaTheme="minorEastAsia" w:hAnsiTheme="minorEastAsia" w:cs="宋体"/>
          <w:b/>
          <w:color w:val="000000" w:themeColor="text1"/>
        </w:rPr>
      </w:pPr>
      <w:r>
        <w:rPr>
          <w:rFonts w:asciiTheme="minorEastAsia" w:eastAsiaTheme="minorEastAsia" w:hAnsiTheme="minorEastAsia" w:cs="宋体" w:hint="eastAsia"/>
          <w:color w:val="000000" w:themeColor="text1"/>
          <w:lang w:val="zh-CN"/>
        </w:rPr>
        <w:t>招标文件及其补充文件、询标承诺、</w:t>
      </w:r>
      <w:proofErr w:type="gramStart"/>
      <w:r>
        <w:rPr>
          <w:rFonts w:asciiTheme="minorEastAsia" w:eastAsiaTheme="minorEastAsia" w:hAnsiTheme="minorEastAsia" w:cs="宋体" w:hint="eastAsia"/>
          <w:color w:val="000000" w:themeColor="text1"/>
          <w:lang w:val="zh-CN"/>
        </w:rPr>
        <w:t>询疑</w:t>
      </w:r>
      <w:proofErr w:type="gramEnd"/>
      <w:r>
        <w:rPr>
          <w:rFonts w:asciiTheme="minorEastAsia" w:eastAsiaTheme="minorEastAsia" w:hAnsiTheme="minorEastAsia" w:cs="宋体" w:hint="eastAsia"/>
          <w:color w:val="000000" w:themeColor="text1"/>
          <w:lang w:val="zh-CN"/>
        </w:rPr>
        <w:t>答复、投标响应文件、双方来函。合同文件组成的所有内容是构成合同不可分割的部分，与合同具有同等法律效力。</w:t>
      </w:r>
    </w:p>
    <w:p w:rsidR="00595359" w:rsidRDefault="00AE0396">
      <w:pPr>
        <w:spacing w:line="420" w:lineRule="exact"/>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二、合同金额及清单</w:t>
      </w:r>
    </w:p>
    <w:p w:rsidR="00595359" w:rsidRDefault="00AE0396">
      <w:pPr>
        <w:pStyle w:val="ac"/>
        <w:spacing w:line="420" w:lineRule="exact"/>
        <w:ind w:firstLineChars="200" w:firstLine="480"/>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color w:val="000000" w:themeColor="text1"/>
          <w:sz w:val="24"/>
          <w:szCs w:val="24"/>
        </w:rPr>
        <w:t>合同金额为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b/>
          <w:bCs/>
          <w:color w:val="000000" w:themeColor="text1"/>
          <w:sz w:val="24"/>
          <w:szCs w:val="24"/>
        </w:rPr>
        <w:t>包括</w:t>
      </w:r>
      <w:r>
        <w:rPr>
          <w:rFonts w:asciiTheme="minorEastAsia" w:eastAsiaTheme="minorEastAsia" w:hAnsiTheme="minorEastAsia" w:cs="宋体" w:hint="eastAsia"/>
          <w:color w:val="000000" w:themeColor="text1"/>
          <w:sz w:val="24"/>
          <w:szCs w:val="24"/>
        </w:rPr>
        <w:t>设备费、材料费、安装费、</w:t>
      </w:r>
      <w:r>
        <w:rPr>
          <w:rFonts w:asciiTheme="minorEastAsia" w:eastAsiaTheme="minorEastAsia" w:hAnsiTheme="minorEastAsia" w:cs="宋体"/>
          <w:color w:val="000000" w:themeColor="text1"/>
          <w:sz w:val="24"/>
          <w:szCs w:val="24"/>
        </w:rPr>
        <w:t>人员工资、</w:t>
      </w:r>
      <w:r>
        <w:rPr>
          <w:rFonts w:asciiTheme="minorEastAsia" w:eastAsiaTheme="minorEastAsia" w:hAnsiTheme="minorEastAsia" w:cs="宋体" w:hint="eastAsia"/>
          <w:color w:val="000000" w:themeColor="text1"/>
          <w:sz w:val="24"/>
          <w:szCs w:val="24"/>
        </w:rPr>
        <w:t>调试费、培训费、验收费、维护费、</w:t>
      </w:r>
      <w:r>
        <w:rPr>
          <w:rFonts w:asciiTheme="minorEastAsia" w:eastAsiaTheme="minorEastAsia" w:hAnsiTheme="minorEastAsia" w:cs="宋体"/>
          <w:color w:val="000000" w:themeColor="text1"/>
          <w:sz w:val="24"/>
          <w:szCs w:val="24"/>
        </w:rPr>
        <w:t>通信费（本项目不包含通信费，物</w:t>
      </w:r>
      <w:proofErr w:type="gramStart"/>
      <w:r>
        <w:rPr>
          <w:rFonts w:asciiTheme="minorEastAsia" w:eastAsiaTheme="minorEastAsia" w:hAnsiTheme="minorEastAsia" w:cs="宋体"/>
          <w:color w:val="000000" w:themeColor="text1"/>
          <w:sz w:val="24"/>
          <w:szCs w:val="24"/>
        </w:rPr>
        <w:t>联网卡</w:t>
      </w:r>
      <w:proofErr w:type="gramEnd"/>
      <w:r>
        <w:rPr>
          <w:rFonts w:asciiTheme="minorEastAsia" w:eastAsiaTheme="minorEastAsia" w:hAnsiTheme="minorEastAsia" w:cs="宋体"/>
          <w:color w:val="000000" w:themeColor="text1"/>
          <w:sz w:val="24"/>
          <w:szCs w:val="24"/>
        </w:rPr>
        <w:t>由</w:t>
      </w:r>
      <w:r>
        <w:rPr>
          <w:rFonts w:asciiTheme="minorEastAsia" w:eastAsiaTheme="minorEastAsia" w:hAnsiTheme="minorEastAsia" w:cs="宋体" w:hint="eastAsia"/>
          <w:color w:val="000000" w:themeColor="text1"/>
          <w:sz w:val="24"/>
          <w:szCs w:val="24"/>
        </w:rPr>
        <w:t>需方</w:t>
      </w:r>
      <w:r>
        <w:rPr>
          <w:rFonts w:asciiTheme="minorEastAsia" w:eastAsiaTheme="minorEastAsia" w:hAnsiTheme="minorEastAsia" w:cs="宋体"/>
          <w:color w:val="000000" w:themeColor="text1"/>
          <w:sz w:val="24"/>
          <w:szCs w:val="24"/>
        </w:rPr>
        <w:t>提供）、</w:t>
      </w:r>
      <w:r>
        <w:rPr>
          <w:rFonts w:asciiTheme="minorEastAsia" w:eastAsiaTheme="minorEastAsia" w:hAnsiTheme="minorEastAsia" w:cs="宋体" w:hint="eastAsia"/>
          <w:color w:val="000000" w:themeColor="text1"/>
          <w:sz w:val="24"/>
          <w:szCs w:val="24"/>
        </w:rPr>
        <w:t>管理、保险、利润、税金、售后服务费、政策性文件规定的其他费用及合同包含的所有风险、责任等合同中明示或暗示的所有一般风险、责任和义务等各项应有费用，如有漏项，视同已包含在合同总价中，合同金额不予调整。由供方开具正式增值税发票。</w:t>
      </w:r>
    </w:p>
    <w:p w:rsidR="00595359" w:rsidRDefault="00AE0396">
      <w:pPr>
        <w:spacing w:line="400" w:lineRule="exact"/>
        <w:ind w:right="480" w:firstLine="480"/>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单位：人民币元</w:t>
      </w:r>
    </w:p>
    <w:tbl>
      <w:tblPr>
        <w:tblpPr w:leftFromText="180" w:rightFromText="180" w:vertAnchor="text" w:horzAnchor="page" w:tblpX="1387" w:tblpY="1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5"/>
        <w:gridCol w:w="1287"/>
        <w:gridCol w:w="1859"/>
        <w:gridCol w:w="2001"/>
      </w:tblGrid>
      <w:tr w:rsidR="00595359">
        <w:trPr>
          <w:trHeight w:val="958"/>
        </w:trPr>
        <w:tc>
          <w:tcPr>
            <w:tcW w:w="4255"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货物名称</w:t>
            </w:r>
          </w:p>
        </w:tc>
        <w:tc>
          <w:tcPr>
            <w:tcW w:w="1287"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数量</w:t>
            </w:r>
          </w:p>
        </w:tc>
        <w:tc>
          <w:tcPr>
            <w:tcW w:w="1859"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单价（元）</w:t>
            </w:r>
          </w:p>
        </w:tc>
        <w:tc>
          <w:tcPr>
            <w:tcW w:w="2001"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总价（元）</w:t>
            </w:r>
          </w:p>
        </w:tc>
      </w:tr>
      <w:tr w:rsidR="00595359">
        <w:trPr>
          <w:trHeight w:val="751"/>
        </w:trPr>
        <w:tc>
          <w:tcPr>
            <w:tcW w:w="4255" w:type="dxa"/>
            <w:vAlign w:val="center"/>
          </w:tcPr>
          <w:p w:rsidR="00595359" w:rsidRDefault="00AE0396">
            <w:pPr>
              <w:pStyle w:val="ac"/>
              <w:spacing w:line="400" w:lineRule="exact"/>
              <w:jc w:val="center"/>
              <w:rPr>
                <w:rFonts w:asciiTheme="minorEastAsia" w:eastAsiaTheme="minorEastAsia" w:hAnsiTheme="minorEastAsia" w:cs="宋体"/>
                <w:color w:val="000000" w:themeColor="text1"/>
                <w:kern w:val="21"/>
                <w:sz w:val="24"/>
                <w:szCs w:val="24"/>
              </w:rPr>
            </w:pPr>
            <w:r>
              <w:rPr>
                <w:rFonts w:asciiTheme="minorEastAsia" w:eastAsiaTheme="minorEastAsia" w:hAnsiTheme="minorEastAsia" w:cs="宋体" w:hint="eastAsia"/>
                <w:color w:val="000000" w:themeColor="text1"/>
                <w:kern w:val="21"/>
                <w:sz w:val="24"/>
                <w:szCs w:val="24"/>
              </w:rPr>
              <w:t xml:space="preserve"> </w:t>
            </w:r>
          </w:p>
        </w:tc>
        <w:tc>
          <w:tcPr>
            <w:tcW w:w="1287" w:type="dxa"/>
            <w:vAlign w:val="center"/>
          </w:tcPr>
          <w:p w:rsidR="00595359" w:rsidRDefault="00AE0396">
            <w:pPr>
              <w:spacing w:line="40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 </w:t>
            </w:r>
          </w:p>
        </w:tc>
        <w:tc>
          <w:tcPr>
            <w:tcW w:w="1859" w:type="dxa"/>
            <w:vAlign w:val="center"/>
          </w:tcPr>
          <w:p w:rsidR="00595359" w:rsidRDefault="00595359">
            <w:pPr>
              <w:spacing w:line="400" w:lineRule="exact"/>
              <w:jc w:val="center"/>
              <w:rPr>
                <w:rFonts w:asciiTheme="minorEastAsia" w:eastAsiaTheme="minorEastAsia" w:hAnsiTheme="minorEastAsia" w:cs="宋体"/>
                <w:color w:val="000000" w:themeColor="text1"/>
              </w:rPr>
            </w:pPr>
          </w:p>
        </w:tc>
        <w:tc>
          <w:tcPr>
            <w:tcW w:w="2001" w:type="dxa"/>
            <w:vAlign w:val="center"/>
          </w:tcPr>
          <w:p w:rsidR="00595359" w:rsidRDefault="00595359">
            <w:pPr>
              <w:spacing w:line="400" w:lineRule="exact"/>
              <w:rPr>
                <w:rFonts w:asciiTheme="minorEastAsia" w:eastAsiaTheme="minorEastAsia" w:hAnsiTheme="minorEastAsia" w:cs="宋体"/>
                <w:color w:val="000000" w:themeColor="text1"/>
              </w:rPr>
            </w:pPr>
          </w:p>
        </w:tc>
      </w:tr>
    </w:tbl>
    <w:p w:rsidR="00595359" w:rsidRDefault="00AE0396">
      <w:pPr>
        <w:spacing w:line="440" w:lineRule="exact"/>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备注：</w:t>
      </w:r>
      <w:r>
        <w:rPr>
          <w:rFonts w:asciiTheme="minorEastAsia" w:eastAsiaTheme="minorEastAsia" w:hAnsiTheme="minorEastAsia" w:cs="宋体" w:hint="eastAsia"/>
          <w:b/>
          <w:color w:val="000000" w:themeColor="text1"/>
        </w:rPr>
        <w:t>1.</w:t>
      </w:r>
      <w:r>
        <w:rPr>
          <w:rFonts w:asciiTheme="minorEastAsia" w:eastAsiaTheme="minorEastAsia" w:hAnsiTheme="minorEastAsia" w:cs="宋体" w:hint="eastAsia"/>
          <w:b/>
          <w:color w:val="000000" w:themeColor="text1"/>
        </w:rPr>
        <w:t>以上数量为预算量，具体数量有变动的按政府采购法相关规定执行，结算单价按合同单价。</w:t>
      </w:r>
    </w:p>
    <w:p w:rsidR="00595359" w:rsidRDefault="00AE0396">
      <w:pPr>
        <w:spacing w:line="400" w:lineRule="exact"/>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三、技术资料</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、供方应按招标文件规定的时间向需方提供所投设备及产品的有关技术资料。</w:t>
      </w:r>
    </w:p>
    <w:p w:rsidR="00595359" w:rsidRDefault="00AE0396">
      <w:pPr>
        <w:spacing w:line="40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、没有需方事先书面同意，供方不得将由需方提供的有关合同或任何合同条文、规格、计划、图纸、样品或资料提供给与履行本合同无关的任何其他人。即使</w:t>
      </w:r>
      <w:proofErr w:type="gramStart"/>
      <w:r>
        <w:rPr>
          <w:rFonts w:asciiTheme="minorEastAsia" w:eastAsiaTheme="minorEastAsia" w:hAnsiTheme="minorEastAsia" w:cs="宋体" w:hint="eastAsia"/>
          <w:color w:val="000000" w:themeColor="text1"/>
        </w:rPr>
        <w:t>向履行</w:t>
      </w:r>
      <w:proofErr w:type="gramEnd"/>
      <w:r>
        <w:rPr>
          <w:rFonts w:asciiTheme="minorEastAsia" w:eastAsiaTheme="minorEastAsia" w:hAnsiTheme="minorEastAsia" w:cs="宋体" w:hint="eastAsia"/>
          <w:color w:val="000000" w:themeColor="text1"/>
        </w:rPr>
        <w:t>本合同有关的人员提供，也应注意保密并限于履行合同的必需范围。</w:t>
      </w:r>
    </w:p>
    <w:p w:rsidR="00595359" w:rsidRDefault="00AE0396">
      <w:pPr>
        <w:snapToGrid w:val="0"/>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四、知识产权</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供方应保证所提供的货物或其任何一部分均不会侵犯任何第三方的知识产权。</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2.</w:t>
      </w:r>
      <w:r>
        <w:rPr>
          <w:rFonts w:asciiTheme="minorEastAsia" w:eastAsiaTheme="minorEastAsia" w:hAnsiTheme="minorEastAsia" w:cs="宋体" w:hint="eastAsia"/>
          <w:color w:val="000000" w:themeColor="text1"/>
        </w:rPr>
        <w:t>在本项目进行过程中，所产生的所有与本项目相关的，无论以任何载体形式出现的工作成果（含源代码、技术文档等），其知识产权均属于需方所有。</w:t>
      </w:r>
    </w:p>
    <w:p w:rsidR="00595359" w:rsidRDefault="00AE0396">
      <w:pPr>
        <w:snapToGrid w:val="0"/>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五、产权担保</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供方保证所交付的软件系统的所有权完全属于需方且无任何抵押、查封等产权瑕疵。</w:t>
      </w:r>
    </w:p>
    <w:p w:rsidR="00595359" w:rsidRDefault="00AE0396">
      <w:pPr>
        <w:snapToGrid w:val="0"/>
        <w:spacing w:before="120" w:after="120" w:line="400" w:lineRule="atLeast"/>
        <w:rPr>
          <w:rFonts w:asciiTheme="minorEastAsia" w:eastAsiaTheme="minorEastAsia" w:hAnsiTheme="minorEastAsia" w:cs="宋体"/>
          <w:b/>
          <w:color w:val="000000" w:themeColor="text1"/>
        </w:rPr>
      </w:pPr>
      <w:bookmarkStart w:id="98" w:name="_Toc3911"/>
      <w:r>
        <w:rPr>
          <w:rFonts w:asciiTheme="minorEastAsia" w:eastAsiaTheme="minorEastAsia" w:hAnsiTheme="minorEastAsia" w:cs="宋体" w:hint="eastAsia"/>
          <w:b/>
          <w:color w:val="000000" w:themeColor="text1"/>
        </w:rPr>
        <w:t>六、转包或分包</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．本合同范围的货物，应由供方直接供应，不得转让他人供应；</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．供方不得将本合同范围的货物全部或部分分包给他人供应；</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．如有转让和分包行为，需方解除合同。</w:t>
      </w:r>
    </w:p>
    <w:p w:rsidR="00595359" w:rsidRDefault="00AE0396">
      <w:pPr>
        <w:snapToGrid w:val="0"/>
        <w:spacing w:before="120" w:after="120" w:line="420" w:lineRule="exact"/>
        <w:rPr>
          <w:rFonts w:asciiTheme="minorEastAsia" w:eastAsiaTheme="minorEastAsia" w:hAnsiTheme="minorEastAsia" w:cs="宋体"/>
          <w:b/>
          <w:color w:val="000000" w:themeColor="text1"/>
          <w:szCs w:val="20"/>
        </w:rPr>
      </w:pPr>
      <w:r>
        <w:rPr>
          <w:rFonts w:asciiTheme="minorEastAsia" w:eastAsiaTheme="minorEastAsia" w:hAnsiTheme="minorEastAsia" w:cs="宋体" w:hint="eastAsia"/>
          <w:b/>
          <w:bCs/>
          <w:color w:val="000000" w:themeColor="text1"/>
        </w:rPr>
        <w:t>七、</w:t>
      </w:r>
      <w:r>
        <w:rPr>
          <w:rFonts w:asciiTheme="minorEastAsia" w:eastAsiaTheme="minorEastAsia" w:hAnsiTheme="minorEastAsia" w:cs="宋体" w:hint="eastAsia"/>
          <w:b/>
          <w:color w:val="000000" w:themeColor="text1"/>
        </w:rPr>
        <w:t>税费</w:t>
      </w:r>
    </w:p>
    <w:p w:rsidR="00595359" w:rsidRDefault="00AE0396" w:rsidP="00E33396">
      <w:pPr>
        <w:snapToGrid w:val="0"/>
        <w:spacing w:beforeLines="50" w:afterLines="50" w:line="420" w:lineRule="exact"/>
        <w:ind w:firstLineChars="200" w:firstLine="480"/>
        <w:rPr>
          <w:rFonts w:asciiTheme="minorEastAsia" w:eastAsiaTheme="minorEastAsia" w:hAnsiTheme="minorEastAsia" w:cs="宋体"/>
          <w:color w:val="000000" w:themeColor="text1"/>
          <w:szCs w:val="20"/>
        </w:rPr>
      </w:pPr>
      <w:r>
        <w:rPr>
          <w:rFonts w:asciiTheme="minorEastAsia" w:eastAsiaTheme="minorEastAsia" w:hAnsiTheme="minorEastAsia" w:cs="宋体" w:hint="eastAsia"/>
          <w:color w:val="000000" w:themeColor="text1"/>
        </w:rPr>
        <w:t>本合同执行中相关的一切税费均由供方负担。</w:t>
      </w:r>
    </w:p>
    <w:p w:rsidR="00595359" w:rsidRDefault="00AE0396">
      <w:pPr>
        <w:snapToGrid w:val="0"/>
        <w:spacing w:before="120" w:after="120" w:line="420" w:lineRule="exact"/>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八、</w:t>
      </w:r>
      <w:bookmarkEnd w:id="98"/>
      <w:r>
        <w:rPr>
          <w:rFonts w:asciiTheme="minorEastAsia" w:eastAsiaTheme="minorEastAsia" w:hAnsiTheme="minorEastAsia" w:cs="宋体" w:hint="eastAsia"/>
          <w:b/>
          <w:color w:val="000000" w:themeColor="text1"/>
        </w:rPr>
        <w:t>售后服务</w:t>
      </w:r>
    </w:p>
    <w:p w:rsidR="00595359" w:rsidRDefault="00AE0396">
      <w:pPr>
        <w:spacing w:line="420" w:lineRule="exact"/>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）质保期</w:t>
      </w:r>
    </w:p>
    <w:p w:rsidR="00595359" w:rsidRDefault="00AE0396">
      <w:pPr>
        <w:spacing w:line="42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本项目提供设备质保期</w:t>
      </w:r>
      <w:r>
        <w:rPr>
          <w:rFonts w:asciiTheme="minorEastAsia" w:eastAsiaTheme="minorEastAsia" w:hAnsiTheme="minorEastAsia" w:hint="eastAsia"/>
          <w:b/>
          <w:color w:val="000000" w:themeColor="text1"/>
        </w:rPr>
        <w:t>3</w:t>
      </w:r>
      <w:r>
        <w:rPr>
          <w:rFonts w:asciiTheme="minorEastAsia" w:eastAsiaTheme="minorEastAsia" w:hAnsiTheme="minorEastAsia"/>
          <w:b/>
          <w:color w:val="000000" w:themeColor="text1"/>
        </w:rPr>
        <w:t>年</w:t>
      </w:r>
      <w:r>
        <w:rPr>
          <w:rFonts w:asciiTheme="minorEastAsia" w:eastAsiaTheme="minorEastAsia" w:hAnsiTheme="minorEastAsia"/>
          <w:color w:val="000000" w:themeColor="text1"/>
        </w:rPr>
        <w:t>（若设备原厂商提供更长质保期，则按最长的质保期执行），质保期从项目验收合格交付使用之日起算；质保期内因不能排除的故障而影响工作的情况每发生一次，其质保期相应延长</w:t>
      </w:r>
      <w:r>
        <w:rPr>
          <w:rFonts w:asciiTheme="minorEastAsia" w:eastAsiaTheme="minorEastAsia" w:hAnsiTheme="minorEastAsia"/>
          <w:color w:val="000000" w:themeColor="text1"/>
        </w:rPr>
        <w:t>60</w:t>
      </w:r>
      <w:r>
        <w:rPr>
          <w:rFonts w:asciiTheme="minorEastAsia" w:eastAsiaTheme="minorEastAsia" w:hAnsiTheme="minorEastAsia"/>
          <w:color w:val="000000" w:themeColor="text1"/>
        </w:rPr>
        <w:t>天，质保期内因设备本身缺陷造成各种故障应由</w:t>
      </w:r>
      <w:r>
        <w:rPr>
          <w:rFonts w:asciiTheme="minorEastAsia" w:eastAsiaTheme="minorEastAsia" w:hAnsiTheme="minorEastAsia" w:hint="eastAsia"/>
          <w:color w:val="000000" w:themeColor="text1"/>
        </w:rPr>
        <w:t>供方</w:t>
      </w:r>
      <w:r>
        <w:rPr>
          <w:rFonts w:asciiTheme="minorEastAsia" w:eastAsiaTheme="minorEastAsia" w:hAnsiTheme="minorEastAsia"/>
          <w:color w:val="000000" w:themeColor="text1"/>
        </w:rPr>
        <w:t>免费技术服务和维修。</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、本项目的维保期为</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年，维保期从验收合格交付使用之日起算。</w:t>
      </w:r>
    </w:p>
    <w:p w:rsidR="00595359" w:rsidRDefault="00AE0396">
      <w:pPr>
        <w:spacing w:line="42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在设备（或系统）整个使用期内，</w:t>
      </w:r>
      <w:r>
        <w:rPr>
          <w:rFonts w:asciiTheme="minorEastAsia" w:eastAsiaTheme="minorEastAsia" w:hAnsiTheme="minorEastAsia" w:hint="eastAsia"/>
          <w:color w:val="000000" w:themeColor="text1"/>
        </w:rPr>
        <w:t>供方</w:t>
      </w:r>
      <w:r>
        <w:rPr>
          <w:rFonts w:asciiTheme="minorEastAsia" w:eastAsiaTheme="minorEastAsia" w:hAnsiTheme="minorEastAsia"/>
          <w:color w:val="000000" w:themeColor="text1"/>
        </w:rPr>
        <w:t>应确保正常使用，在接到用户维修要求后在</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小时内响应并提出解决方案，</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小时内到达现场对故障进行处理，维修过程中所需材料</w:t>
      </w:r>
      <w:r>
        <w:rPr>
          <w:rFonts w:asciiTheme="minorEastAsia" w:eastAsiaTheme="minorEastAsia" w:hAnsiTheme="minorEastAsia" w:hint="eastAsia"/>
          <w:color w:val="000000" w:themeColor="text1"/>
        </w:rPr>
        <w:t>供方</w:t>
      </w:r>
      <w:r>
        <w:rPr>
          <w:rFonts w:asciiTheme="minorEastAsia" w:eastAsiaTheme="minorEastAsia" w:hAnsiTheme="minorEastAsia"/>
          <w:color w:val="000000" w:themeColor="text1"/>
        </w:rPr>
        <w:t>在接到通知后应及时提供，最长不超过</w:t>
      </w:r>
      <w:r>
        <w:rPr>
          <w:rFonts w:asciiTheme="minorEastAsia" w:eastAsiaTheme="minorEastAsia" w:hAnsiTheme="minorEastAsia"/>
          <w:color w:val="000000" w:themeColor="text1"/>
        </w:rPr>
        <w:t>24</w:t>
      </w:r>
      <w:r>
        <w:rPr>
          <w:rFonts w:asciiTheme="minorEastAsia" w:eastAsiaTheme="minorEastAsia" w:hAnsiTheme="minorEastAsia"/>
          <w:color w:val="000000" w:themeColor="text1"/>
        </w:rPr>
        <w:t>小时必须送达</w:t>
      </w:r>
      <w:r>
        <w:rPr>
          <w:rFonts w:asciiTheme="minorEastAsia" w:eastAsiaTheme="minorEastAsia" w:hAnsiTheme="minorEastAsia" w:hint="eastAsia"/>
          <w:color w:val="000000" w:themeColor="text1"/>
        </w:rPr>
        <w:t>需方</w:t>
      </w:r>
      <w:r>
        <w:rPr>
          <w:rFonts w:asciiTheme="minorEastAsia" w:eastAsiaTheme="minorEastAsia" w:hAnsiTheme="minorEastAsia"/>
          <w:color w:val="000000" w:themeColor="text1"/>
        </w:rPr>
        <w:t>。若</w:t>
      </w:r>
      <w:r>
        <w:rPr>
          <w:rFonts w:asciiTheme="minorEastAsia" w:eastAsiaTheme="minorEastAsia" w:hAnsiTheme="minorEastAsia"/>
          <w:color w:val="000000" w:themeColor="text1"/>
        </w:rPr>
        <w:t>24</w:t>
      </w:r>
      <w:r>
        <w:rPr>
          <w:rFonts w:asciiTheme="minorEastAsia" w:eastAsiaTheme="minorEastAsia" w:hAnsiTheme="minorEastAsia"/>
          <w:color w:val="000000" w:themeColor="text1"/>
        </w:rPr>
        <w:t>小时内无法修复的，应</w:t>
      </w:r>
      <w:r>
        <w:rPr>
          <w:rFonts w:asciiTheme="minorEastAsia" w:eastAsiaTheme="minorEastAsia" w:hAnsiTheme="minorEastAsia"/>
          <w:color w:val="000000" w:themeColor="text1"/>
        </w:rPr>
        <w:t>48</w:t>
      </w:r>
      <w:r>
        <w:rPr>
          <w:rFonts w:asciiTheme="minorEastAsia" w:eastAsiaTheme="minorEastAsia" w:hAnsiTheme="minorEastAsia"/>
          <w:color w:val="000000" w:themeColor="text1"/>
        </w:rPr>
        <w:t>小时内提供相应备用设备并负责安装调试，为此，</w:t>
      </w:r>
      <w:r>
        <w:rPr>
          <w:rFonts w:asciiTheme="minorEastAsia" w:eastAsiaTheme="minorEastAsia" w:hAnsiTheme="minorEastAsia" w:hint="eastAsia"/>
          <w:color w:val="000000" w:themeColor="text1"/>
        </w:rPr>
        <w:t>供方</w:t>
      </w:r>
      <w:r>
        <w:rPr>
          <w:rFonts w:asciiTheme="minorEastAsia" w:eastAsiaTheme="minorEastAsia" w:hAnsiTheme="minorEastAsia"/>
          <w:color w:val="000000" w:themeColor="text1"/>
        </w:rPr>
        <w:t>应提供相应承诺书。</w:t>
      </w:r>
    </w:p>
    <w:p w:rsidR="00595359" w:rsidRDefault="00AE0396">
      <w:pPr>
        <w:spacing w:line="42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、在质保期内，</w:t>
      </w:r>
      <w:r>
        <w:rPr>
          <w:rFonts w:asciiTheme="minorEastAsia" w:eastAsiaTheme="minorEastAsia" w:hAnsiTheme="minorEastAsia" w:hint="eastAsia"/>
          <w:color w:val="000000" w:themeColor="text1"/>
        </w:rPr>
        <w:t>供方</w:t>
      </w:r>
      <w:r>
        <w:rPr>
          <w:rFonts w:asciiTheme="minorEastAsia" w:eastAsiaTheme="minorEastAsia" w:hAnsiTheme="minorEastAsia"/>
          <w:color w:val="000000" w:themeColor="text1"/>
        </w:rPr>
        <w:t>应负责对其提供的设备进行现场维修、损坏件更换，不收取额外费用，响应时间必须满足</w:t>
      </w:r>
      <w:r>
        <w:rPr>
          <w:rFonts w:asciiTheme="minorEastAsia" w:eastAsiaTheme="minorEastAsia" w:hAnsiTheme="minorEastAsia" w:hint="eastAsia"/>
          <w:color w:val="000000" w:themeColor="text1"/>
        </w:rPr>
        <w:t>需方</w:t>
      </w:r>
      <w:r>
        <w:rPr>
          <w:rFonts w:asciiTheme="minorEastAsia" w:eastAsiaTheme="minorEastAsia" w:hAnsiTheme="minorEastAsia"/>
          <w:color w:val="000000" w:themeColor="text1"/>
        </w:rPr>
        <w:t>工作正常运行的要求。</w:t>
      </w:r>
    </w:p>
    <w:p w:rsidR="00595359" w:rsidRDefault="00AE0396">
      <w:pPr>
        <w:spacing w:line="420" w:lineRule="exact"/>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）维护要求</w:t>
      </w:r>
    </w:p>
    <w:p w:rsidR="00595359" w:rsidRDefault="00AE0396">
      <w:pPr>
        <w:pStyle w:val="a6"/>
        <w:spacing w:line="420" w:lineRule="exact"/>
        <w:ind w:firstLine="480"/>
        <w:rPr>
          <w:rFonts w:asciiTheme="minorEastAsia" w:eastAsiaTheme="minorEastAsia" w:hAnsiTheme="minorEastAsia"/>
          <w:color w:val="000000" w:themeColor="text1"/>
          <w:sz w:val="24"/>
          <w:szCs w:val="24"/>
          <w:shd w:val="clear" w:color="auto" w:fill="auto"/>
        </w:rPr>
      </w:pPr>
      <w:r>
        <w:rPr>
          <w:rFonts w:asciiTheme="minorEastAsia" w:eastAsiaTheme="minorEastAsia" w:hAnsiTheme="minorEastAsia" w:hint="eastAsia"/>
          <w:color w:val="000000" w:themeColor="text1"/>
          <w:sz w:val="24"/>
          <w:szCs w:val="24"/>
          <w:shd w:val="clear" w:color="auto" w:fill="auto"/>
        </w:rPr>
        <w:t>1</w:t>
      </w:r>
      <w:r>
        <w:rPr>
          <w:rFonts w:asciiTheme="minorEastAsia" w:eastAsiaTheme="minorEastAsia" w:hAnsiTheme="minorEastAsia" w:hint="eastAsia"/>
          <w:color w:val="000000" w:themeColor="text1"/>
          <w:sz w:val="24"/>
          <w:szCs w:val="24"/>
          <w:shd w:val="clear" w:color="auto" w:fill="auto"/>
        </w:rPr>
        <w:t>、维护期内每年汛前（</w:t>
      </w:r>
      <w:r>
        <w:rPr>
          <w:rFonts w:asciiTheme="minorEastAsia" w:eastAsiaTheme="minorEastAsia" w:hAnsiTheme="minorEastAsia" w:hint="eastAsia"/>
          <w:color w:val="000000" w:themeColor="text1"/>
          <w:sz w:val="24"/>
          <w:szCs w:val="24"/>
          <w:shd w:val="clear" w:color="auto" w:fill="auto"/>
        </w:rPr>
        <w:t>4</w:t>
      </w:r>
      <w:r>
        <w:rPr>
          <w:rFonts w:asciiTheme="minorEastAsia" w:eastAsiaTheme="minorEastAsia" w:hAnsiTheme="minorEastAsia" w:hint="eastAsia"/>
          <w:color w:val="000000" w:themeColor="text1"/>
          <w:sz w:val="24"/>
          <w:szCs w:val="24"/>
          <w:shd w:val="clear" w:color="auto" w:fill="auto"/>
        </w:rPr>
        <w:t>月</w:t>
      </w:r>
      <w:r>
        <w:rPr>
          <w:rFonts w:asciiTheme="minorEastAsia" w:eastAsiaTheme="minorEastAsia" w:hAnsiTheme="minorEastAsia" w:hint="eastAsia"/>
          <w:color w:val="000000" w:themeColor="text1"/>
          <w:sz w:val="24"/>
          <w:szCs w:val="24"/>
          <w:shd w:val="clear" w:color="auto" w:fill="auto"/>
        </w:rPr>
        <w:t>15</w:t>
      </w:r>
      <w:r>
        <w:rPr>
          <w:rFonts w:asciiTheme="minorEastAsia" w:eastAsiaTheme="minorEastAsia" w:hAnsiTheme="minorEastAsia" w:hint="eastAsia"/>
          <w:color w:val="000000" w:themeColor="text1"/>
          <w:sz w:val="24"/>
          <w:szCs w:val="24"/>
          <w:shd w:val="clear" w:color="auto" w:fill="auto"/>
        </w:rPr>
        <w:t>日）和汛后（</w:t>
      </w:r>
      <w:r>
        <w:rPr>
          <w:rFonts w:asciiTheme="minorEastAsia" w:eastAsiaTheme="minorEastAsia" w:hAnsiTheme="minorEastAsia" w:hint="eastAsia"/>
          <w:color w:val="000000" w:themeColor="text1"/>
          <w:sz w:val="24"/>
          <w:szCs w:val="24"/>
          <w:shd w:val="clear" w:color="auto" w:fill="auto"/>
        </w:rPr>
        <w:t>10</w:t>
      </w:r>
      <w:r>
        <w:rPr>
          <w:rFonts w:asciiTheme="minorEastAsia" w:eastAsiaTheme="minorEastAsia" w:hAnsiTheme="minorEastAsia" w:hint="eastAsia"/>
          <w:color w:val="000000" w:themeColor="text1"/>
          <w:sz w:val="24"/>
          <w:szCs w:val="24"/>
          <w:shd w:val="clear" w:color="auto" w:fill="auto"/>
        </w:rPr>
        <w:t>月</w:t>
      </w:r>
      <w:r>
        <w:rPr>
          <w:rFonts w:asciiTheme="minorEastAsia" w:eastAsiaTheme="minorEastAsia" w:hAnsiTheme="minorEastAsia" w:hint="eastAsia"/>
          <w:color w:val="000000" w:themeColor="text1"/>
          <w:sz w:val="24"/>
          <w:szCs w:val="24"/>
          <w:shd w:val="clear" w:color="auto" w:fill="auto"/>
        </w:rPr>
        <w:t>15</w:t>
      </w:r>
      <w:r>
        <w:rPr>
          <w:rFonts w:asciiTheme="minorEastAsia" w:eastAsiaTheme="minorEastAsia" w:hAnsiTheme="minorEastAsia" w:hint="eastAsia"/>
          <w:color w:val="000000" w:themeColor="text1"/>
          <w:sz w:val="24"/>
          <w:szCs w:val="24"/>
          <w:shd w:val="clear" w:color="auto" w:fill="auto"/>
        </w:rPr>
        <w:t>日）对水位和雨量设备进行校测，校测成果整理后统一报需方；</w:t>
      </w:r>
    </w:p>
    <w:p w:rsidR="00595359" w:rsidRDefault="00AE0396">
      <w:pPr>
        <w:pStyle w:val="a6"/>
        <w:spacing w:line="420" w:lineRule="exact"/>
        <w:ind w:firstLine="480"/>
        <w:rPr>
          <w:rFonts w:asciiTheme="minorEastAsia" w:eastAsiaTheme="minorEastAsia" w:hAnsiTheme="minorEastAsia"/>
          <w:color w:val="000000" w:themeColor="text1"/>
          <w:sz w:val="24"/>
          <w:szCs w:val="24"/>
          <w:shd w:val="clear" w:color="auto" w:fill="auto"/>
        </w:rPr>
      </w:pPr>
      <w:r>
        <w:rPr>
          <w:rFonts w:asciiTheme="minorEastAsia" w:eastAsiaTheme="minorEastAsia" w:hAnsiTheme="minorEastAsia" w:hint="eastAsia"/>
          <w:color w:val="000000" w:themeColor="text1"/>
          <w:sz w:val="24"/>
          <w:szCs w:val="24"/>
          <w:shd w:val="clear" w:color="auto" w:fill="auto"/>
        </w:rPr>
        <w:t>2</w:t>
      </w:r>
      <w:r>
        <w:rPr>
          <w:rFonts w:asciiTheme="minorEastAsia" w:eastAsiaTheme="minorEastAsia" w:hAnsiTheme="minorEastAsia" w:hint="eastAsia"/>
          <w:color w:val="000000" w:themeColor="text1"/>
          <w:sz w:val="24"/>
          <w:szCs w:val="24"/>
          <w:shd w:val="clear" w:color="auto" w:fill="auto"/>
        </w:rPr>
        <w:t>、维护期内发现</w:t>
      </w:r>
      <w:proofErr w:type="gramStart"/>
      <w:r>
        <w:rPr>
          <w:rFonts w:asciiTheme="minorEastAsia" w:eastAsiaTheme="minorEastAsia" w:hAnsiTheme="minorEastAsia" w:hint="eastAsia"/>
          <w:color w:val="000000" w:themeColor="text1"/>
          <w:sz w:val="24"/>
          <w:szCs w:val="24"/>
          <w:shd w:val="clear" w:color="auto" w:fill="auto"/>
        </w:rPr>
        <w:t>故障第</w:t>
      </w:r>
      <w:proofErr w:type="gramEnd"/>
      <w:r>
        <w:rPr>
          <w:rFonts w:asciiTheme="minorEastAsia" w:eastAsiaTheme="minorEastAsia" w:hAnsiTheme="minorEastAsia" w:hint="eastAsia"/>
          <w:color w:val="000000" w:themeColor="text1"/>
          <w:sz w:val="24"/>
          <w:szCs w:val="24"/>
          <w:shd w:val="clear" w:color="auto" w:fill="auto"/>
        </w:rPr>
        <w:t>一时间安排维护，并提供一套终端机、一套雷达式水位计、一套压力式水位计、一套雨量监测设备作为项目备品，备品有供方自行保管。</w:t>
      </w:r>
    </w:p>
    <w:p w:rsidR="00595359" w:rsidRDefault="00AE0396">
      <w:pPr>
        <w:snapToGrid w:val="0"/>
        <w:spacing w:line="42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九、维护期的考核标准</w:t>
      </w:r>
    </w:p>
    <w:p w:rsidR="00595359" w:rsidRDefault="00AE0396">
      <w:pPr>
        <w:snapToGrid w:val="0"/>
        <w:spacing w:line="420" w:lineRule="exact"/>
        <w:ind w:firstLine="48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1.</w:t>
      </w:r>
      <w:r>
        <w:rPr>
          <w:rFonts w:asciiTheme="minorEastAsia" w:eastAsiaTheme="minorEastAsia" w:hAnsiTheme="minorEastAsia" w:hint="eastAsia"/>
          <w:color w:val="000000" w:themeColor="text1"/>
          <w:szCs w:val="21"/>
        </w:rPr>
        <w:t>感知设备考核方法：全部设备安装完成并经需方确认后</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年维护质保期内，水位、雨量数据完整率为</w:t>
      </w:r>
      <w:r>
        <w:rPr>
          <w:rFonts w:asciiTheme="minorEastAsia" w:eastAsiaTheme="minorEastAsia" w:hAnsiTheme="minorEastAsia" w:hint="eastAsia"/>
          <w:color w:val="000000" w:themeColor="text1"/>
          <w:szCs w:val="21"/>
        </w:rPr>
        <w:t>95%</w:t>
      </w:r>
      <w:r>
        <w:rPr>
          <w:rFonts w:asciiTheme="minorEastAsia" w:eastAsiaTheme="minorEastAsia" w:hAnsiTheme="minorEastAsia" w:hint="eastAsia"/>
          <w:color w:val="000000" w:themeColor="text1"/>
          <w:szCs w:val="21"/>
        </w:rPr>
        <w:t>以上（含）的不扣款，低于</w:t>
      </w:r>
      <w:r>
        <w:rPr>
          <w:rFonts w:asciiTheme="minorEastAsia" w:eastAsiaTheme="minorEastAsia" w:hAnsiTheme="minorEastAsia" w:hint="eastAsia"/>
          <w:color w:val="000000" w:themeColor="text1"/>
          <w:szCs w:val="21"/>
        </w:rPr>
        <w:t>95%</w:t>
      </w:r>
      <w:r>
        <w:rPr>
          <w:rFonts w:asciiTheme="minorEastAsia" w:eastAsiaTheme="minorEastAsia" w:hAnsiTheme="minorEastAsia" w:hint="eastAsia"/>
          <w:color w:val="000000" w:themeColor="text1"/>
          <w:szCs w:val="21"/>
        </w:rPr>
        <w:t>每降一个百分点扣</w:t>
      </w:r>
      <w:r>
        <w:rPr>
          <w:rFonts w:asciiTheme="minorEastAsia" w:eastAsiaTheme="minorEastAsia" w:hAnsiTheme="minorEastAsia" w:hint="eastAsia"/>
          <w:color w:val="000000" w:themeColor="text1"/>
          <w:szCs w:val="21"/>
        </w:rPr>
        <w:t>5000</w:t>
      </w:r>
      <w:r>
        <w:rPr>
          <w:rFonts w:asciiTheme="minorEastAsia" w:eastAsiaTheme="minorEastAsia" w:hAnsiTheme="minorEastAsia" w:hint="eastAsia"/>
          <w:color w:val="000000" w:themeColor="text1"/>
          <w:szCs w:val="21"/>
        </w:rPr>
        <w:t>元，低于</w:t>
      </w:r>
      <w:r>
        <w:rPr>
          <w:rFonts w:asciiTheme="minorEastAsia" w:eastAsiaTheme="minorEastAsia" w:hAnsiTheme="minorEastAsia" w:hint="eastAsia"/>
          <w:color w:val="000000" w:themeColor="text1"/>
          <w:szCs w:val="21"/>
        </w:rPr>
        <w:t>92%</w:t>
      </w:r>
      <w:r>
        <w:rPr>
          <w:rFonts w:asciiTheme="minorEastAsia" w:eastAsiaTheme="minorEastAsia" w:hAnsiTheme="minorEastAsia" w:hint="eastAsia"/>
          <w:color w:val="000000" w:themeColor="text1"/>
          <w:szCs w:val="21"/>
        </w:rPr>
        <w:t>或以下的扣</w:t>
      </w:r>
      <w:r>
        <w:rPr>
          <w:rFonts w:asciiTheme="minorEastAsia" w:eastAsiaTheme="minorEastAsia" w:hAnsiTheme="minorEastAsia" w:hint="eastAsia"/>
          <w:color w:val="000000" w:themeColor="text1"/>
          <w:szCs w:val="21"/>
        </w:rPr>
        <w:t>20000</w:t>
      </w:r>
      <w:r>
        <w:rPr>
          <w:rFonts w:asciiTheme="minorEastAsia" w:eastAsiaTheme="minorEastAsia" w:hAnsiTheme="minorEastAsia" w:hint="eastAsia"/>
          <w:color w:val="000000" w:themeColor="text1"/>
          <w:szCs w:val="21"/>
        </w:rPr>
        <w:t>元，按月考核。</w:t>
      </w:r>
    </w:p>
    <w:p w:rsidR="00595359" w:rsidRDefault="00AE0396">
      <w:pPr>
        <w:snapToGrid w:val="0"/>
        <w:spacing w:line="420" w:lineRule="exact"/>
        <w:ind w:firstLine="48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排除故障考核方法：感知设备发生故障应在</w:t>
      </w:r>
      <w:r>
        <w:rPr>
          <w:rFonts w:asciiTheme="minorEastAsia" w:eastAsiaTheme="minorEastAsia" w:hAnsiTheme="minorEastAsia" w:hint="eastAsia"/>
          <w:color w:val="000000" w:themeColor="text1"/>
          <w:szCs w:val="21"/>
        </w:rPr>
        <w:t>24</w:t>
      </w:r>
      <w:r>
        <w:rPr>
          <w:rFonts w:asciiTheme="minorEastAsia" w:eastAsiaTheme="minorEastAsia" w:hAnsiTheme="minorEastAsia" w:hint="eastAsia"/>
          <w:color w:val="000000" w:themeColor="text1"/>
          <w:szCs w:val="21"/>
        </w:rPr>
        <w:t>小时内恢复，故障超过</w:t>
      </w:r>
      <w:r>
        <w:rPr>
          <w:rFonts w:asciiTheme="minorEastAsia" w:eastAsiaTheme="minorEastAsia" w:hAnsiTheme="minorEastAsia" w:hint="eastAsia"/>
          <w:color w:val="000000" w:themeColor="text1"/>
          <w:szCs w:val="21"/>
        </w:rPr>
        <w:t>24</w:t>
      </w:r>
      <w:r>
        <w:rPr>
          <w:rFonts w:asciiTheme="minorEastAsia" w:eastAsiaTheme="minorEastAsia" w:hAnsiTheme="minorEastAsia" w:hint="eastAsia"/>
          <w:color w:val="000000" w:themeColor="text1"/>
          <w:szCs w:val="21"/>
        </w:rPr>
        <w:t>小时未修复的，扣除费用</w:t>
      </w:r>
      <w:r>
        <w:rPr>
          <w:rFonts w:asciiTheme="minorEastAsia" w:eastAsiaTheme="minorEastAsia" w:hAnsiTheme="minorEastAsia" w:hint="eastAsia"/>
          <w:color w:val="000000" w:themeColor="text1"/>
          <w:szCs w:val="21"/>
        </w:rPr>
        <w:t>1000</w:t>
      </w:r>
      <w:r>
        <w:rPr>
          <w:rFonts w:asciiTheme="minorEastAsia" w:eastAsiaTheme="minorEastAsia" w:hAnsiTheme="minorEastAsia" w:hint="eastAsia"/>
          <w:color w:val="000000" w:themeColor="text1"/>
          <w:szCs w:val="21"/>
        </w:rPr>
        <w:t>元（以维护通知单发出时间为准）。</w:t>
      </w:r>
    </w:p>
    <w:p w:rsidR="00595359" w:rsidRDefault="00AE0396">
      <w:pPr>
        <w:snapToGrid w:val="0"/>
        <w:spacing w:line="5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十、工期及安装地点</w:t>
      </w:r>
    </w:p>
    <w:p w:rsidR="00595359" w:rsidRDefault="00AE0396">
      <w:pPr>
        <w:snapToGrid w:val="0"/>
        <w:spacing w:line="440" w:lineRule="exact"/>
        <w:ind w:firstLineChars="200" w:firstLine="480"/>
        <w:rPr>
          <w:rFonts w:asciiTheme="minorEastAsia" w:eastAsiaTheme="minorEastAsia" w:hAnsiTheme="minorEastAsia" w:cs="宋体"/>
          <w:bCs/>
          <w:color w:val="000000" w:themeColor="text1"/>
          <w:szCs w:val="20"/>
        </w:rPr>
      </w:pPr>
      <w:r>
        <w:rPr>
          <w:rFonts w:asciiTheme="minorEastAsia" w:eastAsiaTheme="minorEastAsia" w:hAnsiTheme="minorEastAsia" w:cs="宋体" w:hint="eastAsia"/>
          <w:bCs/>
          <w:color w:val="000000" w:themeColor="text1"/>
        </w:rPr>
        <w:t>1.</w:t>
      </w:r>
      <w:r>
        <w:rPr>
          <w:rFonts w:asciiTheme="minorEastAsia" w:eastAsiaTheme="minorEastAsia" w:hAnsiTheme="minorEastAsia" w:cs="宋体" w:hint="eastAsia"/>
          <w:bCs/>
          <w:color w:val="000000" w:themeColor="text1"/>
        </w:rPr>
        <w:t>工期：合同</w:t>
      </w:r>
      <w:r>
        <w:rPr>
          <w:rFonts w:asciiTheme="minorEastAsia" w:eastAsiaTheme="minorEastAsia" w:hAnsiTheme="minorEastAsia"/>
          <w:color w:val="000000" w:themeColor="text1"/>
        </w:rPr>
        <w:t>签订后</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天内完成全部货物供货，</w:t>
      </w:r>
      <w:r>
        <w:rPr>
          <w:rFonts w:asciiTheme="minorEastAsia" w:eastAsiaTheme="minorEastAsia" w:hAnsiTheme="minorEastAsia"/>
          <w:color w:val="000000" w:themeColor="text1"/>
        </w:rPr>
        <w:t>15</w:t>
      </w:r>
      <w:r>
        <w:rPr>
          <w:rFonts w:asciiTheme="minorEastAsia" w:eastAsiaTheme="minorEastAsia" w:hAnsiTheme="minorEastAsia"/>
          <w:color w:val="000000" w:themeColor="text1"/>
        </w:rPr>
        <w:t>天内完成安装调试和数据上线。</w:t>
      </w:r>
    </w:p>
    <w:p w:rsidR="00595359" w:rsidRDefault="00AE0396">
      <w:pPr>
        <w:snapToGrid w:val="0"/>
        <w:spacing w:line="440" w:lineRule="exact"/>
        <w:ind w:firstLineChars="200" w:firstLine="480"/>
        <w:rPr>
          <w:rFonts w:asciiTheme="minorEastAsia" w:eastAsiaTheme="minorEastAsia" w:hAnsiTheme="minorEastAsia" w:cs="宋体"/>
          <w:bCs/>
          <w:color w:val="000000" w:themeColor="text1"/>
          <w:szCs w:val="20"/>
        </w:rPr>
      </w:pPr>
      <w:r>
        <w:rPr>
          <w:rFonts w:asciiTheme="minorEastAsia" w:eastAsiaTheme="minorEastAsia" w:hAnsiTheme="minorEastAsia" w:cs="宋体" w:hint="eastAsia"/>
          <w:bCs/>
          <w:color w:val="000000" w:themeColor="text1"/>
          <w:szCs w:val="20"/>
        </w:rPr>
        <w:t>2.</w:t>
      </w:r>
      <w:r>
        <w:rPr>
          <w:rFonts w:asciiTheme="minorEastAsia" w:eastAsiaTheme="minorEastAsia" w:hAnsiTheme="minorEastAsia" w:cs="宋体" w:hint="eastAsia"/>
          <w:bCs/>
          <w:color w:val="000000" w:themeColor="text1"/>
          <w:szCs w:val="20"/>
        </w:rPr>
        <w:t>安装地点：需方指定地点。</w:t>
      </w:r>
    </w:p>
    <w:p w:rsidR="00595359" w:rsidRDefault="00AE0396">
      <w:pPr>
        <w:snapToGrid w:val="0"/>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十一、付款方式</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在合同生效以及具备实施条件后</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个工作日内，需方向供方支付合同金额的</w:t>
      </w:r>
      <w:r>
        <w:rPr>
          <w:rFonts w:asciiTheme="minorEastAsia" w:eastAsiaTheme="minorEastAsia" w:hAnsiTheme="minorEastAsia" w:cs="宋体" w:hint="eastAsia"/>
          <w:color w:val="000000" w:themeColor="text1"/>
        </w:rPr>
        <w:t>40%</w:t>
      </w:r>
      <w:r>
        <w:rPr>
          <w:rFonts w:asciiTheme="minorEastAsia" w:eastAsiaTheme="minorEastAsia" w:hAnsiTheme="minorEastAsia" w:cs="宋体" w:hint="eastAsia"/>
          <w:color w:val="000000" w:themeColor="text1"/>
        </w:rPr>
        <w:t>作为预付款（在签订合同时，供方明确表示无需预付款或者主动要求降低预付款比例的，需方可不支付或减少预付款支付比例）。</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完成安装调试上线并经需方确认后支付至合同价的</w:t>
      </w:r>
      <w:r>
        <w:rPr>
          <w:rFonts w:asciiTheme="minorEastAsia" w:eastAsiaTheme="minorEastAsia" w:hAnsiTheme="minorEastAsia" w:cs="宋体" w:hint="eastAsia"/>
          <w:color w:val="000000" w:themeColor="text1"/>
        </w:rPr>
        <w:t>80%</w:t>
      </w:r>
      <w:r>
        <w:rPr>
          <w:rFonts w:asciiTheme="minorEastAsia" w:eastAsiaTheme="minorEastAsia" w:hAnsiTheme="minorEastAsia" w:cs="宋体" w:hint="eastAsia"/>
          <w:color w:val="000000" w:themeColor="text1"/>
        </w:rPr>
        <w:t>。</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合同内容全部完成并提供数据后于</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个工作日内支付至合同价的</w:t>
      </w:r>
      <w:r>
        <w:rPr>
          <w:rFonts w:asciiTheme="minorEastAsia" w:eastAsiaTheme="minorEastAsia" w:hAnsiTheme="minorEastAsia" w:cs="宋体" w:hint="eastAsia"/>
          <w:color w:val="000000" w:themeColor="text1"/>
        </w:rPr>
        <w:t>90%</w:t>
      </w:r>
      <w:r>
        <w:rPr>
          <w:rFonts w:asciiTheme="minorEastAsia" w:eastAsiaTheme="minorEastAsia" w:hAnsiTheme="minorEastAsia" w:cs="宋体" w:hint="eastAsia"/>
          <w:color w:val="000000" w:themeColor="text1"/>
        </w:rPr>
        <w:t>。</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合同价的</w:t>
      </w:r>
      <w:r>
        <w:rPr>
          <w:rFonts w:asciiTheme="minorEastAsia" w:eastAsiaTheme="minorEastAsia" w:hAnsiTheme="minorEastAsia" w:cs="宋体" w:hint="eastAsia"/>
          <w:color w:val="000000" w:themeColor="text1"/>
        </w:rPr>
        <w:t>10%</w:t>
      </w:r>
      <w:r>
        <w:rPr>
          <w:rFonts w:asciiTheme="minorEastAsia" w:eastAsiaTheme="minorEastAsia" w:hAnsiTheme="minorEastAsia" w:cs="宋体" w:hint="eastAsia"/>
          <w:color w:val="000000" w:themeColor="text1"/>
        </w:rPr>
        <w:t>余款，在第一年维护期满后</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个工作日内支付余款的</w:t>
      </w:r>
      <w:r>
        <w:rPr>
          <w:rFonts w:asciiTheme="minorEastAsia" w:eastAsiaTheme="minorEastAsia" w:hAnsiTheme="minorEastAsia" w:cs="宋体" w:hint="eastAsia"/>
          <w:color w:val="000000" w:themeColor="text1"/>
        </w:rPr>
        <w:t>30%</w:t>
      </w:r>
      <w:r>
        <w:rPr>
          <w:rFonts w:asciiTheme="minorEastAsia" w:eastAsiaTheme="minorEastAsia" w:hAnsiTheme="minorEastAsia" w:cs="宋体" w:hint="eastAsia"/>
          <w:color w:val="000000" w:themeColor="text1"/>
        </w:rPr>
        <w:t>，在第二年维护期满后</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个工作日内支付余款的</w:t>
      </w:r>
      <w:r>
        <w:rPr>
          <w:rFonts w:asciiTheme="minorEastAsia" w:eastAsiaTheme="minorEastAsia" w:hAnsiTheme="minorEastAsia" w:cs="宋体" w:hint="eastAsia"/>
          <w:color w:val="000000" w:themeColor="text1"/>
        </w:rPr>
        <w:t>30%</w:t>
      </w:r>
      <w:r>
        <w:rPr>
          <w:rFonts w:asciiTheme="minorEastAsia" w:eastAsiaTheme="minorEastAsia" w:hAnsiTheme="minorEastAsia" w:cs="宋体" w:hint="eastAsia"/>
          <w:color w:val="000000" w:themeColor="text1"/>
        </w:rPr>
        <w:t>，在第三年维护期满后</w:t>
      </w: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个工作日内支付余款的</w:t>
      </w:r>
      <w:r>
        <w:rPr>
          <w:rFonts w:asciiTheme="minorEastAsia" w:eastAsiaTheme="minorEastAsia" w:hAnsiTheme="minorEastAsia" w:cs="宋体" w:hint="eastAsia"/>
          <w:color w:val="000000" w:themeColor="text1"/>
        </w:rPr>
        <w:t>40%</w:t>
      </w:r>
      <w:r>
        <w:rPr>
          <w:rFonts w:asciiTheme="minorEastAsia" w:eastAsiaTheme="minorEastAsia" w:hAnsiTheme="minorEastAsia" w:cs="宋体" w:hint="eastAsia"/>
          <w:color w:val="000000" w:themeColor="text1"/>
        </w:rPr>
        <w:t>（如供方为中小企业，余款在</w:t>
      </w:r>
      <w:r>
        <w:rPr>
          <w:rFonts w:asciiTheme="minorEastAsia" w:eastAsiaTheme="minorEastAsia" w:hAnsiTheme="minorEastAsia" w:cs="宋体" w:hint="eastAsia"/>
          <w:color w:val="000000" w:themeColor="text1"/>
        </w:rPr>
        <w:t>所有货物供货完毕并验收合格后</w:t>
      </w:r>
      <w:r>
        <w:rPr>
          <w:rFonts w:asciiTheme="minorEastAsia" w:eastAsiaTheme="minorEastAsia" w:hAnsiTheme="minorEastAsia" w:cs="宋体" w:hint="eastAsia"/>
          <w:color w:val="000000" w:themeColor="text1"/>
        </w:rPr>
        <w:t>60</w:t>
      </w:r>
      <w:r>
        <w:rPr>
          <w:rFonts w:asciiTheme="minorEastAsia" w:eastAsiaTheme="minorEastAsia" w:hAnsiTheme="minorEastAsia" w:cs="宋体" w:hint="eastAsia"/>
          <w:color w:val="000000" w:themeColor="text1"/>
        </w:rPr>
        <w:t>日内支付完成）。</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r>
        <w:rPr>
          <w:rFonts w:asciiTheme="minorEastAsia" w:eastAsiaTheme="minorEastAsia" w:hAnsiTheme="minorEastAsia" w:cs="宋体" w:hint="eastAsia"/>
          <w:color w:val="000000" w:themeColor="text1"/>
        </w:rPr>
        <w:t>货款凭合同、中标通知书、发票、政府采购验收单和政府采购资金结算单由需方直接支付。</w:t>
      </w:r>
    </w:p>
    <w:p w:rsidR="00595359" w:rsidRDefault="00AE0396">
      <w:pPr>
        <w:snapToGrid w:val="0"/>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十二、履约验收</w:t>
      </w:r>
    </w:p>
    <w:p w:rsidR="00595359" w:rsidRDefault="00AE0396">
      <w:pPr>
        <w:spacing w:line="42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lang w:val="zh-CN"/>
        </w:rPr>
        <w:t>需方应按《义乌市政府采购合同履约与验收管理办法》（</w:t>
      </w:r>
      <w:proofErr w:type="gramStart"/>
      <w:r>
        <w:rPr>
          <w:rFonts w:asciiTheme="minorEastAsia" w:eastAsiaTheme="minorEastAsia" w:hAnsiTheme="minorEastAsia" w:cs="宋体" w:hint="eastAsia"/>
          <w:color w:val="000000" w:themeColor="text1"/>
          <w:lang w:val="zh-CN"/>
        </w:rPr>
        <w:t>义招管办</w:t>
      </w:r>
      <w:proofErr w:type="gramEnd"/>
      <w:r>
        <w:rPr>
          <w:rFonts w:asciiTheme="minorEastAsia" w:eastAsiaTheme="minorEastAsia" w:hAnsiTheme="minorEastAsia" w:cs="宋体" w:hint="eastAsia"/>
          <w:color w:val="000000" w:themeColor="text1"/>
          <w:lang w:val="zh-CN"/>
        </w:rPr>
        <w:t>【</w:t>
      </w:r>
      <w:r>
        <w:rPr>
          <w:rFonts w:asciiTheme="minorEastAsia" w:eastAsiaTheme="minorEastAsia" w:hAnsiTheme="minorEastAsia" w:cs="宋体" w:hint="eastAsia"/>
          <w:color w:val="000000" w:themeColor="text1"/>
          <w:lang w:val="zh-CN"/>
        </w:rPr>
        <w:t>2008</w:t>
      </w:r>
      <w:r>
        <w:rPr>
          <w:rFonts w:asciiTheme="minorEastAsia" w:eastAsiaTheme="minorEastAsia" w:hAnsiTheme="minorEastAsia" w:cs="宋体" w:hint="eastAsia"/>
          <w:color w:val="000000" w:themeColor="text1"/>
          <w:lang w:val="zh-CN"/>
        </w:rPr>
        <w:t>】</w:t>
      </w:r>
      <w:r>
        <w:rPr>
          <w:rFonts w:asciiTheme="minorEastAsia" w:eastAsiaTheme="minorEastAsia" w:hAnsiTheme="minorEastAsia" w:cs="宋体" w:hint="eastAsia"/>
          <w:color w:val="000000" w:themeColor="text1"/>
          <w:lang w:val="zh-CN"/>
        </w:rPr>
        <w:t>32</w:t>
      </w:r>
      <w:r>
        <w:rPr>
          <w:rFonts w:asciiTheme="minorEastAsia" w:eastAsiaTheme="minorEastAsia" w:hAnsiTheme="minorEastAsia" w:cs="宋体" w:hint="eastAsia"/>
          <w:color w:val="000000" w:themeColor="text1"/>
          <w:lang w:val="zh-CN"/>
        </w:rPr>
        <w:t>号）及《义乌市关于规范政府采购管理的若干意见》（</w:t>
      </w:r>
      <w:proofErr w:type="gramStart"/>
      <w:r>
        <w:rPr>
          <w:rFonts w:asciiTheme="minorEastAsia" w:eastAsiaTheme="minorEastAsia" w:hAnsiTheme="minorEastAsia" w:cs="宋体" w:hint="eastAsia"/>
          <w:color w:val="000000" w:themeColor="text1"/>
          <w:lang w:val="zh-CN"/>
        </w:rPr>
        <w:t>义政办</w:t>
      </w:r>
      <w:proofErr w:type="gramEnd"/>
      <w:r>
        <w:rPr>
          <w:rFonts w:asciiTheme="minorEastAsia" w:eastAsiaTheme="minorEastAsia" w:hAnsiTheme="minorEastAsia" w:cs="宋体" w:hint="eastAsia"/>
          <w:color w:val="000000" w:themeColor="text1"/>
          <w:lang w:val="zh-CN"/>
        </w:rPr>
        <w:t>发【</w:t>
      </w:r>
      <w:r>
        <w:rPr>
          <w:rFonts w:asciiTheme="minorEastAsia" w:eastAsiaTheme="minorEastAsia" w:hAnsiTheme="minorEastAsia" w:cs="宋体" w:hint="eastAsia"/>
          <w:color w:val="000000" w:themeColor="text1"/>
          <w:lang w:val="zh-CN"/>
        </w:rPr>
        <w:t>2017</w:t>
      </w:r>
      <w:r>
        <w:rPr>
          <w:rFonts w:asciiTheme="minorEastAsia" w:eastAsiaTheme="minorEastAsia" w:hAnsiTheme="minorEastAsia" w:cs="宋体" w:hint="eastAsia"/>
          <w:color w:val="000000" w:themeColor="text1"/>
          <w:lang w:val="zh-CN"/>
        </w:rPr>
        <w:t>】</w:t>
      </w:r>
      <w:r>
        <w:rPr>
          <w:rFonts w:asciiTheme="minorEastAsia" w:eastAsiaTheme="minorEastAsia" w:hAnsiTheme="minorEastAsia" w:cs="宋体" w:hint="eastAsia"/>
          <w:color w:val="000000" w:themeColor="text1"/>
          <w:lang w:val="zh-CN"/>
        </w:rPr>
        <w:t>102</w:t>
      </w:r>
      <w:r>
        <w:rPr>
          <w:rFonts w:asciiTheme="minorEastAsia" w:eastAsiaTheme="minorEastAsia" w:hAnsiTheme="minorEastAsia" w:cs="宋体" w:hint="eastAsia"/>
          <w:color w:val="000000" w:themeColor="text1"/>
          <w:lang w:val="zh-CN"/>
        </w:rPr>
        <w:t>号）等有关规定，对政府采购项目履约情况予以监督并及时、认真组织验收。对国家有强制性要求的项目，还应通过国家认可的相关检测机构的验收。</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供方</w:t>
      </w:r>
      <w:r>
        <w:rPr>
          <w:rFonts w:asciiTheme="minorEastAsia" w:eastAsiaTheme="minorEastAsia" w:hAnsiTheme="minorEastAsia"/>
          <w:color w:val="000000" w:themeColor="text1"/>
        </w:rPr>
        <w:t>应提供系统设备的有效检验材料，经需方认可后，与合同的技术指标一起作为验收标准。</w:t>
      </w:r>
      <w:r>
        <w:rPr>
          <w:rFonts w:asciiTheme="minorEastAsia" w:eastAsiaTheme="minorEastAsia" w:hAnsiTheme="minorEastAsia" w:hint="eastAsia"/>
          <w:color w:val="000000" w:themeColor="text1"/>
        </w:rPr>
        <w:t>需方</w:t>
      </w:r>
      <w:r>
        <w:rPr>
          <w:rFonts w:asciiTheme="minorEastAsia" w:eastAsiaTheme="minorEastAsia" w:hAnsiTheme="minorEastAsia"/>
          <w:color w:val="000000" w:themeColor="text1"/>
        </w:rPr>
        <w:t>对系统设备验收合格后，在《政府采购验收反馈表》上签署意见并加盖单位公章。验收中发现系统设备达不到验收标准或合同规定的技术指标，</w:t>
      </w:r>
      <w:r>
        <w:rPr>
          <w:rFonts w:asciiTheme="minorEastAsia" w:eastAsiaTheme="minorEastAsia" w:hAnsiTheme="minorEastAsia" w:hint="eastAsia"/>
          <w:color w:val="000000" w:themeColor="text1"/>
        </w:rPr>
        <w:t>供方</w:t>
      </w:r>
      <w:r>
        <w:rPr>
          <w:rFonts w:asciiTheme="minorEastAsia" w:eastAsiaTheme="minorEastAsia" w:hAnsiTheme="minorEastAsia"/>
          <w:color w:val="000000" w:themeColor="text1"/>
        </w:rPr>
        <w:t>必须更换，并负担由此给用户造成的损失，直到验收合格为止。</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供方</w:t>
      </w:r>
      <w:r>
        <w:rPr>
          <w:rFonts w:asciiTheme="minorEastAsia" w:eastAsiaTheme="minorEastAsia" w:hAnsiTheme="minorEastAsia"/>
          <w:color w:val="000000" w:themeColor="text1"/>
        </w:rPr>
        <w:t>应</w:t>
      </w:r>
      <w:r>
        <w:rPr>
          <w:rFonts w:asciiTheme="minorEastAsia" w:eastAsiaTheme="minorEastAsia" w:hAnsiTheme="minorEastAsia" w:hint="eastAsia"/>
          <w:color w:val="000000" w:themeColor="text1"/>
        </w:rPr>
        <w:t>根据</w:t>
      </w:r>
      <w:r>
        <w:rPr>
          <w:rFonts w:asciiTheme="minorEastAsia" w:eastAsiaTheme="minorEastAsia" w:hAnsiTheme="minorEastAsia"/>
          <w:color w:val="000000" w:themeColor="text1"/>
        </w:rPr>
        <w:t>投标文件中提供系统设备的验收标准和检测办法，并在验收中提供</w:t>
      </w:r>
      <w:r>
        <w:rPr>
          <w:rFonts w:asciiTheme="minorEastAsia" w:eastAsiaTheme="minorEastAsia" w:hAnsiTheme="minorEastAsia" w:hint="eastAsia"/>
          <w:color w:val="000000" w:themeColor="text1"/>
        </w:rPr>
        <w:t>需方</w:t>
      </w:r>
      <w:r>
        <w:rPr>
          <w:rFonts w:asciiTheme="minorEastAsia" w:eastAsiaTheme="minorEastAsia" w:hAnsiTheme="minorEastAsia"/>
          <w:color w:val="000000" w:themeColor="text1"/>
        </w:rPr>
        <w:t>认可的相应检测手段，验收标准应符合中国有关的国家、地方、行业的标准，经</w:t>
      </w:r>
      <w:r>
        <w:rPr>
          <w:rFonts w:asciiTheme="minorEastAsia" w:eastAsiaTheme="minorEastAsia" w:hAnsiTheme="minorEastAsia" w:hint="eastAsia"/>
          <w:color w:val="000000" w:themeColor="text1"/>
        </w:rPr>
        <w:t>需方</w:t>
      </w:r>
      <w:r>
        <w:rPr>
          <w:rFonts w:asciiTheme="minorEastAsia" w:eastAsiaTheme="minorEastAsia" w:hAnsiTheme="minorEastAsia"/>
          <w:color w:val="000000" w:themeColor="text1"/>
        </w:rPr>
        <w:t>确认后作为验收的依据。</w:t>
      </w:r>
    </w:p>
    <w:p w:rsidR="00595359" w:rsidRDefault="00AE0396">
      <w:pPr>
        <w:snapToGrid w:val="0"/>
        <w:spacing w:line="44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lastRenderedPageBreak/>
        <w:t>十三、税费</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本合同执行中相关的一切税费均由供方负担。</w:t>
      </w:r>
    </w:p>
    <w:p w:rsidR="00595359" w:rsidRDefault="00AE0396">
      <w:pPr>
        <w:snapToGrid w:val="0"/>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十四、质量保</w:t>
      </w:r>
      <w:r>
        <w:rPr>
          <w:rFonts w:asciiTheme="minorEastAsia" w:eastAsiaTheme="minorEastAsia" w:hAnsiTheme="minorEastAsia" w:cs="宋体" w:hint="eastAsia"/>
          <w:b/>
          <w:bCs/>
          <w:color w:val="000000" w:themeColor="text1"/>
        </w:rPr>
        <w:t>证及售后服务</w:t>
      </w:r>
    </w:p>
    <w:p w:rsidR="00595359" w:rsidRDefault="00AE0396">
      <w:pPr>
        <w:snapToGrid w:val="0"/>
        <w:spacing w:line="420" w:lineRule="exact"/>
        <w:ind w:left="77" w:firstLine="480"/>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1</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供方应按</w:t>
      </w:r>
      <w:r>
        <w:rPr>
          <w:rFonts w:asciiTheme="minorEastAsia" w:eastAsiaTheme="minorEastAsia" w:hAnsiTheme="minorEastAsia" w:cs="Arial" w:hint="eastAsia"/>
          <w:color w:val="000000" w:themeColor="text1"/>
        </w:rPr>
        <w:t>招标</w:t>
      </w:r>
      <w:r>
        <w:rPr>
          <w:rFonts w:asciiTheme="minorEastAsia" w:eastAsiaTheme="minorEastAsia" w:hAnsiTheme="minorEastAsia" w:cs="Arial"/>
          <w:color w:val="000000" w:themeColor="text1"/>
        </w:rPr>
        <w:t>文件规定的货物性能、技术要求、质量标准向</w:t>
      </w:r>
      <w:r>
        <w:rPr>
          <w:rFonts w:asciiTheme="minorEastAsia" w:eastAsiaTheme="minorEastAsia" w:hAnsiTheme="minorEastAsia" w:cs="Arial" w:hint="eastAsia"/>
          <w:color w:val="000000" w:themeColor="text1"/>
        </w:rPr>
        <w:t>需方</w:t>
      </w:r>
      <w:r>
        <w:rPr>
          <w:rFonts w:asciiTheme="minorEastAsia" w:eastAsiaTheme="minorEastAsia" w:hAnsiTheme="minorEastAsia" w:cs="Arial"/>
          <w:color w:val="000000" w:themeColor="text1"/>
        </w:rPr>
        <w:t>提供未经使用的全新产品。</w:t>
      </w:r>
    </w:p>
    <w:p w:rsidR="00595359" w:rsidRDefault="00AE0396">
      <w:pPr>
        <w:snapToGrid w:val="0"/>
        <w:spacing w:line="420" w:lineRule="exact"/>
        <w:ind w:left="77" w:firstLine="480"/>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2</w:t>
      </w:r>
      <w:r>
        <w:rPr>
          <w:rFonts w:asciiTheme="minorEastAsia" w:eastAsiaTheme="minorEastAsia" w:hAnsiTheme="minorEastAsia" w:cs="Arial" w:hint="eastAsia"/>
          <w:color w:val="000000" w:themeColor="text1"/>
        </w:rPr>
        <w:t>.</w:t>
      </w:r>
      <w:r>
        <w:rPr>
          <w:rFonts w:asciiTheme="minorEastAsia" w:eastAsiaTheme="minorEastAsia" w:hAnsiTheme="minorEastAsia" w:cs="Arial"/>
          <w:color w:val="000000" w:themeColor="text1"/>
        </w:rPr>
        <w:t>供方提供的货物在质保期内因货物本身的质量问题发生故障，供方应负责免费更换。对达不到技术要求者，根据实际情况，经双方协商，可按以下办法处理：</w:t>
      </w:r>
    </w:p>
    <w:p w:rsidR="00595359" w:rsidRDefault="00AE0396">
      <w:pPr>
        <w:snapToGrid w:val="0"/>
        <w:spacing w:line="420" w:lineRule="exact"/>
        <w:ind w:firstLineChars="275" w:firstLine="660"/>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①</w:t>
      </w:r>
      <w:r>
        <w:rPr>
          <w:rFonts w:asciiTheme="minorEastAsia" w:eastAsiaTheme="minorEastAsia" w:hAnsiTheme="minorEastAsia" w:cs="Arial"/>
          <w:color w:val="000000" w:themeColor="text1"/>
        </w:rPr>
        <w:t>更换：由供方承担所发生的全部费用。</w:t>
      </w:r>
    </w:p>
    <w:p w:rsidR="00595359" w:rsidRDefault="00AE0396">
      <w:pPr>
        <w:snapToGrid w:val="0"/>
        <w:spacing w:line="420" w:lineRule="exact"/>
        <w:ind w:firstLineChars="275" w:firstLine="660"/>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②</w:t>
      </w:r>
      <w:r>
        <w:rPr>
          <w:rFonts w:asciiTheme="minorEastAsia" w:eastAsiaTheme="minorEastAsia" w:hAnsiTheme="minorEastAsia" w:cs="Arial"/>
          <w:color w:val="000000" w:themeColor="text1"/>
        </w:rPr>
        <w:t>贬值处理：由供需双方合议定价。</w:t>
      </w:r>
    </w:p>
    <w:p w:rsidR="00595359" w:rsidRDefault="00AE0396">
      <w:pPr>
        <w:snapToGrid w:val="0"/>
        <w:spacing w:line="420" w:lineRule="exact"/>
        <w:ind w:firstLineChars="275" w:firstLine="660"/>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③</w:t>
      </w:r>
      <w:r>
        <w:rPr>
          <w:rFonts w:asciiTheme="minorEastAsia" w:eastAsiaTheme="minorEastAsia" w:hAnsiTheme="minorEastAsia" w:cs="Arial"/>
          <w:color w:val="000000" w:themeColor="text1"/>
        </w:rPr>
        <w:t>退货处理：供方应退还支付的</w:t>
      </w:r>
      <w:r>
        <w:rPr>
          <w:rFonts w:asciiTheme="minorEastAsia" w:eastAsiaTheme="minorEastAsia" w:hAnsiTheme="minorEastAsia" w:cs="Arial" w:hint="eastAsia"/>
          <w:color w:val="000000" w:themeColor="text1"/>
        </w:rPr>
        <w:t>货</w:t>
      </w:r>
      <w:r>
        <w:rPr>
          <w:rFonts w:asciiTheme="minorEastAsia" w:eastAsiaTheme="minorEastAsia" w:hAnsiTheme="minorEastAsia" w:cs="Arial"/>
          <w:color w:val="000000" w:themeColor="text1"/>
        </w:rPr>
        <w:t>款，同时</w:t>
      </w:r>
      <w:proofErr w:type="gramStart"/>
      <w:r>
        <w:rPr>
          <w:rFonts w:asciiTheme="minorEastAsia" w:eastAsiaTheme="minorEastAsia" w:hAnsiTheme="minorEastAsia" w:cs="Arial"/>
          <w:color w:val="000000" w:themeColor="text1"/>
        </w:rPr>
        <w:t>应承担该货物</w:t>
      </w:r>
      <w:proofErr w:type="gramEnd"/>
      <w:r>
        <w:rPr>
          <w:rFonts w:asciiTheme="minorEastAsia" w:eastAsiaTheme="minorEastAsia" w:hAnsiTheme="minorEastAsia" w:cs="Arial"/>
          <w:color w:val="000000" w:themeColor="text1"/>
        </w:rPr>
        <w:t>的直接费用（运输、保险、检验、货款利息及银行手续费等）。</w:t>
      </w:r>
    </w:p>
    <w:p w:rsidR="00595359" w:rsidRDefault="00AE0396">
      <w:pPr>
        <w:spacing w:line="420" w:lineRule="exact"/>
        <w:ind w:firstLineChars="200" w:firstLine="480"/>
        <w:rPr>
          <w:rFonts w:asciiTheme="minorEastAsia" w:eastAsiaTheme="minorEastAsia" w:hAnsiTheme="minorEastAsia" w:cs="Arial"/>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cs="Arial"/>
          <w:color w:val="000000" w:themeColor="text1"/>
        </w:rPr>
        <w:t>在质保期内，供方应对货物出现的质量及安全问题负责处理解决并承担一切费用。</w:t>
      </w:r>
    </w:p>
    <w:p w:rsidR="00595359" w:rsidRDefault="00AE0396">
      <w:pPr>
        <w:snapToGrid w:val="0"/>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十五、违约责任</w:t>
      </w:r>
    </w:p>
    <w:p w:rsidR="00595359" w:rsidRDefault="00AE0396">
      <w:pPr>
        <w:snapToGrid w:val="0"/>
        <w:spacing w:before="60" w:after="60" w:line="420" w:lineRule="exact"/>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．需方无正当理由拒收货物的，需方向供方偿付拒收货款总值的百分之三十违约金。</w:t>
      </w:r>
    </w:p>
    <w:p w:rsidR="00595359" w:rsidRDefault="00AE0396">
      <w:pPr>
        <w:snapToGrid w:val="0"/>
        <w:spacing w:before="60" w:after="60" w:line="420" w:lineRule="exact"/>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．需方无故逾期验收和办理货款支付手续的</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需方应按逾期付款总额每日万分之五向供方支付违约金。</w:t>
      </w:r>
    </w:p>
    <w:p w:rsidR="00595359" w:rsidRDefault="00AE0396">
      <w:pPr>
        <w:snapToGrid w:val="0"/>
        <w:spacing w:before="60" w:after="60" w:line="420" w:lineRule="exact"/>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供方逾期交付货物的，供方应按逾期交货总额每日千分之五向需方支付违约金，由需方从待付货款中扣除。逾期超过约定日期七个工作日不能交货的，需方可解除本合同。供方因逾期交货或因其他违约行为导致需方解除合同的，供方应向需方支付合同总值的百分之三十违约金，如造成需方损失超过违约金的，超出部分由供方继续承担赔偿责任。</w:t>
      </w:r>
      <w:r>
        <w:rPr>
          <w:rFonts w:asciiTheme="minorEastAsia" w:eastAsiaTheme="minorEastAsia" w:hAnsiTheme="minorEastAsia" w:cs="宋体" w:hint="eastAsia"/>
          <w:color w:val="000000" w:themeColor="text1"/>
        </w:rPr>
        <w:t xml:space="preserve"> </w:t>
      </w:r>
    </w:p>
    <w:p w:rsidR="00595359" w:rsidRDefault="00AE0396">
      <w:pPr>
        <w:snapToGrid w:val="0"/>
        <w:spacing w:before="60" w:after="60" w:line="420" w:lineRule="exact"/>
        <w:ind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．供方所交</w:t>
      </w:r>
      <w:r>
        <w:rPr>
          <w:rFonts w:asciiTheme="minorEastAsia" w:eastAsiaTheme="minorEastAsia" w:hAnsiTheme="minorEastAsia" w:cs="宋体" w:hint="eastAsia"/>
          <w:color w:val="000000" w:themeColor="text1"/>
        </w:rPr>
        <w:t>的货物品种、型号、规格、技术参数、质量不符合合同规定及招标文件规定标准的，需方有权拒收该货物，供方愿意更换货物但逾期交货的，按供方逾期交货处理。供方拒绝更换货物的，需方可单方面解除合同，并由供方承担一切不利的后果，同时上报监管部门将供方列入不良信用行为单位。</w:t>
      </w:r>
    </w:p>
    <w:p w:rsidR="00595359" w:rsidRDefault="00AE0396">
      <w:pPr>
        <w:spacing w:line="420" w:lineRule="exact"/>
        <w:ind w:firstLine="482"/>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5.</w:t>
      </w:r>
      <w:r>
        <w:rPr>
          <w:rFonts w:asciiTheme="minorEastAsia" w:eastAsiaTheme="minorEastAsia" w:hAnsiTheme="minorEastAsia" w:cs="Arial"/>
          <w:color w:val="000000" w:themeColor="text1"/>
        </w:rPr>
        <w:t>未按规定提供完整的技术资料处以货款总额千分之</w:t>
      </w:r>
      <w:r>
        <w:rPr>
          <w:rFonts w:asciiTheme="minorEastAsia" w:eastAsiaTheme="minorEastAsia" w:hAnsiTheme="minorEastAsia" w:cs="Arial" w:hint="eastAsia"/>
          <w:color w:val="000000" w:themeColor="text1"/>
        </w:rPr>
        <w:t>五</w:t>
      </w:r>
      <w:r>
        <w:rPr>
          <w:rFonts w:asciiTheme="minorEastAsia" w:eastAsiaTheme="minorEastAsia" w:hAnsiTheme="minorEastAsia" w:cs="Arial"/>
          <w:color w:val="000000" w:themeColor="text1"/>
        </w:rPr>
        <w:t>的违约金。</w:t>
      </w:r>
    </w:p>
    <w:p w:rsidR="00595359" w:rsidRDefault="00AE0396">
      <w:pPr>
        <w:snapToGrid w:val="0"/>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十六、不可抗力事件处理</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在合同有效期内，任何一方因不可抗力事件导致不能履行合同，则合同履行期可延长，其延长期与不可抗力影响期相同。</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不可抗力事件发生后，应立即通知对方，并寄送有关权威</w:t>
      </w:r>
      <w:r>
        <w:rPr>
          <w:rFonts w:asciiTheme="minorEastAsia" w:eastAsiaTheme="minorEastAsia" w:hAnsiTheme="minorEastAsia" w:cs="宋体" w:hint="eastAsia"/>
          <w:color w:val="000000" w:themeColor="text1"/>
        </w:rPr>
        <w:t>机构出具的证明。</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不可抗力事件延续</w:t>
      </w:r>
      <w:r>
        <w:rPr>
          <w:rFonts w:asciiTheme="minorEastAsia" w:eastAsiaTheme="minorEastAsia" w:hAnsiTheme="minorEastAsia" w:cs="宋体" w:hint="eastAsia"/>
          <w:color w:val="000000" w:themeColor="text1"/>
        </w:rPr>
        <w:t>30</w:t>
      </w:r>
      <w:r>
        <w:rPr>
          <w:rFonts w:asciiTheme="minorEastAsia" w:eastAsiaTheme="minorEastAsia" w:hAnsiTheme="minorEastAsia" w:cs="宋体" w:hint="eastAsia"/>
          <w:color w:val="000000" w:themeColor="text1"/>
        </w:rPr>
        <w:t>天以上，双方应通过友好协商，确定是否继续履行合同。</w:t>
      </w:r>
    </w:p>
    <w:p w:rsidR="00595359" w:rsidRDefault="00AE0396">
      <w:pPr>
        <w:snapToGrid w:val="0"/>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十七、诉讼</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本合同项目所在地为义乌市，本合同发生争议产生的诉讼，可向项目所在地有管辖权的法院提起诉讼。</w:t>
      </w:r>
    </w:p>
    <w:p w:rsidR="00595359" w:rsidRDefault="00AE0396">
      <w:pPr>
        <w:snapToGrid w:val="0"/>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十八、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w:t>
      </w:r>
      <w:r>
        <w:rPr>
          <w:rFonts w:asciiTheme="minorEastAsia" w:eastAsiaTheme="minorEastAsia" w:hAnsiTheme="minorEastAsia" w:cs="宋体" w:hint="eastAsia"/>
          <w:b/>
          <w:bCs/>
          <w:color w:val="000000" w:themeColor="text1"/>
        </w:rPr>
        <w:t>其他协议或合同。如果存在或签订背离本合同实质性内容的其他协议或合同，也不是合同双方真实意思的表示，对合同双方不构成任何合同或法律约束力。</w:t>
      </w:r>
    </w:p>
    <w:p w:rsidR="00595359" w:rsidRDefault="00AE0396">
      <w:pPr>
        <w:snapToGrid w:val="0"/>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十九、合同生效及其它</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合同经双方法定代表人或授权代表签字并加盖单位公章后生效。</w:t>
      </w:r>
    </w:p>
    <w:p w:rsidR="00595359" w:rsidRDefault="00AE0396">
      <w:pPr>
        <w:snapToGrid w:val="0"/>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本合同未尽事宜，遵照《民法典》有关条文执行。</w:t>
      </w:r>
    </w:p>
    <w:p w:rsidR="00595359" w:rsidRDefault="00AE0396">
      <w:pPr>
        <w:snapToGrid w:val="0"/>
        <w:spacing w:line="440" w:lineRule="exact"/>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二十、本合同一式</w:t>
      </w:r>
      <w:r>
        <w:rPr>
          <w:rFonts w:asciiTheme="minorEastAsia" w:eastAsiaTheme="minorEastAsia" w:hAnsiTheme="minorEastAsia" w:cs="宋体" w:hint="eastAsia"/>
          <w:b/>
          <w:bCs/>
          <w:color w:val="000000" w:themeColor="text1"/>
        </w:rPr>
        <w:t>____</w:t>
      </w:r>
      <w:r>
        <w:rPr>
          <w:rFonts w:asciiTheme="minorEastAsia" w:eastAsiaTheme="minorEastAsia" w:hAnsiTheme="minorEastAsia" w:cs="宋体" w:hint="eastAsia"/>
          <w:b/>
          <w:bCs/>
          <w:color w:val="000000" w:themeColor="text1"/>
        </w:rPr>
        <w:t>份，供需双方各执</w:t>
      </w:r>
      <w:r>
        <w:rPr>
          <w:rFonts w:asciiTheme="minorEastAsia" w:eastAsiaTheme="minorEastAsia" w:hAnsiTheme="minorEastAsia" w:cs="宋体" w:hint="eastAsia"/>
          <w:b/>
          <w:bCs/>
          <w:color w:val="000000" w:themeColor="text1"/>
        </w:rPr>
        <w:t>____</w:t>
      </w:r>
      <w:r>
        <w:rPr>
          <w:rFonts w:asciiTheme="minorEastAsia" w:eastAsiaTheme="minorEastAsia" w:hAnsiTheme="minorEastAsia" w:cs="宋体" w:hint="eastAsia"/>
          <w:b/>
          <w:bCs/>
          <w:color w:val="000000" w:themeColor="text1"/>
        </w:rPr>
        <w:t>份，浙江至诚工程咨询有限责任公司执一份，义乌市财政局执一份，均具同等效力。</w:t>
      </w:r>
    </w:p>
    <w:p w:rsidR="00595359" w:rsidRDefault="00AE0396">
      <w:pPr>
        <w:snapToGrid w:val="0"/>
        <w:spacing w:line="5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需</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方：</w:t>
      </w:r>
      <w:r>
        <w:rPr>
          <w:rFonts w:asciiTheme="minorEastAsia" w:eastAsiaTheme="minorEastAsia" w:hAnsiTheme="minorEastAsia" w:cs="宋体" w:hint="eastAsia"/>
          <w:color w:val="000000" w:themeColor="text1"/>
        </w:rPr>
        <w:t xml:space="preserve">________________________  </w:t>
      </w:r>
      <w:r>
        <w:rPr>
          <w:rFonts w:asciiTheme="minorEastAsia" w:eastAsiaTheme="minorEastAsia" w:hAnsiTheme="minorEastAsia" w:cs="宋体" w:hint="eastAsia"/>
          <w:color w:val="000000" w:themeColor="text1"/>
        </w:rPr>
        <w:t>供</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方：</w:t>
      </w:r>
      <w:r>
        <w:rPr>
          <w:rFonts w:asciiTheme="minorEastAsia" w:eastAsiaTheme="minorEastAsia" w:hAnsiTheme="minorEastAsia" w:cs="宋体" w:hint="eastAsia"/>
          <w:color w:val="000000" w:themeColor="text1"/>
        </w:rPr>
        <w:t>________________________</w:t>
      </w:r>
    </w:p>
    <w:p w:rsidR="00595359" w:rsidRDefault="00AE0396">
      <w:pPr>
        <w:snapToGrid w:val="0"/>
        <w:spacing w:line="5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地</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址：</w:t>
      </w:r>
      <w:r>
        <w:rPr>
          <w:rFonts w:asciiTheme="minorEastAsia" w:eastAsiaTheme="minorEastAsia" w:hAnsiTheme="minorEastAsia" w:cs="宋体" w:hint="eastAsia"/>
          <w:color w:val="000000" w:themeColor="text1"/>
        </w:rPr>
        <w:t xml:space="preserve">________________________  </w:t>
      </w:r>
      <w:r>
        <w:rPr>
          <w:rFonts w:asciiTheme="minorEastAsia" w:eastAsiaTheme="minorEastAsia" w:hAnsiTheme="minorEastAsia" w:cs="宋体" w:hint="eastAsia"/>
          <w:color w:val="000000" w:themeColor="text1"/>
        </w:rPr>
        <w:t>地</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址：</w:t>
      </w:r>
      <w:r>
        <w:rPr>
          <w:rFonts w:asciiTheme="minorEastAsia" w:eastAsiaTheme="minorEastAsia" w:hAnsiTheme="minorEastAsia" w:cs="宋体" w:hint="eastAsia"/>
          <w:color w:val="000000" w:themeColor="text1"/>
        </w:rPr>
        <w:t>________________________</w:t>
      </w:r>
    </w:p>
    <w:p w:rsidR="00595359" w:rsidRDefault="00AE0396">
      <w:pPr>
        <w:snapToGrid w:val="0"/>
        <w:spacing w:line="5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法定代表人：</w:t>
      </w:r>
      <w:r>
        <w:rPr>
          <w:rFonts w:asciiTheme="minorEastAsia" w:eastAsiaTheme="minorEastAsia" w:hAnsiTheme="minorEastAsia" w:cs="宋体" w:hint="eastAsia"/>
          <w:color w:val="000000" w:themeColor="text1"/>
        </w:rPr>
        <w:t xml:space="preserve">______________________  </w:t>
      </w:r>
      <w:r>
        <w:rPr>
          <w:rFonts w:asciiTheme="minorEastAsia" w:eastAsiaTheme="minorEastAsia" w:hAnsiTheme="minorEastAsia" w:cs="宋体" w:hint="eastAsia"/>
          <w:color w:val="000000" w:themeColor="text1"/>
        </w:rPr>
        <w:t>法定代表人：</w:t>
      </w:r>
      <w:r>
        <w:rPr>
          <w:rFonts w:asciiTheme="minorEastAsia" w:eastAsiaTheme="minorEastAsia" w:hAnsiTheme="minorEastAsia" w:cs="宋体" w:hint="eastAsia"/>
          <w:color w:val="000000" w:themeColor="text1"/>
        </w:rPr>
        <w:t>______________________</w:t>
      </w:r>
    </w:p>
    <w:p w:rsidR="00595359" w:rsidRDefault="00AE0396">
      <w:pPr>
        <w:snapToGrid w:val="0"/>
        <w:spacing w:line="5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授权代表：</w:t>
      </w:r>
      <w:r>
        <w:rPr>
          <w:rFonts w:asciiTheme="minorEastAsia" w:eastAsiaTheme="minorEastAsia" w:hAnsiTheme="minorEastAsia" w:cs="宋体" w:hint="eastAsia"/>
          <w:color w:val="000000" w:themeColor="text1"/>
        </w:rPr>
        <w:t xml:space="preserve">______________________    </w:t>
      </w:r>
      <w:r>
        <w:rPr>
          <w:rFonts w:asciiTheme="minorEastAsia" w:eastAsiaTheme="minorEastAsia" w:hAnsiTheme="minorEastAsia" w:cs="宋体" w:hint="eastAsia"/>
          <w:color w:val="000000" w:themeColor="text1"/>
        </w:rPr>
        <w:t>授权代表：</w:t>
      </w:r>
      <w:r>
        <w:rPr>
          <w:rFonts w:asciiTheme="minorEastAsia" w:eastAsiaTheme="minorEastAsia" w:hAnsiTheme="minorEastAsia" w:cs="宋体" w:hint="eastAsia"/>
          <w:color w:val="000000" w:themeColor="text1"/>
        </w:rPr>
        <w:t xml:space="preserve">______________________   </w:t>
      </w:r>
    </w:p>
    <w:p w:rsidR="00595359" w:rsidRDefault="00AE0396">
      <w:pPr>
        <w:snapToGrid w:val="0"/>
        <w:spacing w:line="5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电</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话：</w:t>
      </w:r>
      <w:r>
        <w:rPr>
          <w:rFonts w:asciiTheme="minorEastAsia" w:eastAsiaTheme="minorEastAsia" w:hAnsiTheme="minorEastAsia" w:cs="宋体" w:hint="eastAsia"/>
          <w:color w:val="000000" w:themeColor="text1"/>
        </w:rPr>
        <w:t xml:space="preserve">________________________  </w:t>
      </w:r>
      <w:r>
        <w:rPr>
          <w:rFonts w:asciiTheme="minorEastAsia" w:eastAsiaTheme="minorEastAsia" w:hAnsiTheme="minorEastAsia" w:cs="宋体" w:hint="eastAsia"/>
          <w:color w:val="000000" w:themeColor="text1"/>
        </w:rPr>
        <w:t>电</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话：</w:t>
      </w:r>
      <w:r>
        <w:rPr>
          <w:rFonts w:asciiTheme="minorEastAsia" w:eastAsiaTheme="minorEastAsia" w:hAnsiTheme="minorEastAsia" w:cs="宋体" w:hint="eastAsia"/>
          <w:color w:val="000000" w:themeColor="text1"/>
        </w:rPr>
        <w:t>________________________</w:t>
      </w:r>
    </w:p>
    <w:p w:rsidR="00595359" w:rsidRDefault="00AE0396">
      <w:pPr>
        <w:snapToGrid w:val="0"/>
        <w:spacing w:line="580" w:lineRule="exact"/>
        <w:ind w:firstLineChars="200" w:firstLine="480"/>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帐户</w:t>
      </w:r>
      <w:proofErr w:type="gramEnd"/>
      <w:r>
        <w:rPr>
          <w:rFonts w:asciiTheme="minorEastAsia" w:eastAsiaTheme="minorEastAsia" w:hAnsiTheme="minorEastAsia" w:cs="宋体" w:hint="eastAsia"/>
          <w:color w:val="000000" w:themeColor="text1"/>
        </w:rPr>
        <w:t>名称：</w:t>
      </w:r>
      <w:r>
        <w:rPr>
          <w:rFonts w:asciiTheme="minorEastAsia" w:eastAsiaTheme="minorEastAsia" w:hAnsiTheme="minorEastAsia" w:cs="宋体" w:hint="eastAsia"/>
          <w:color w:val="000000" w:themeColor="text1"/>
        </w:rPr>
        <w:t xml:space="preserve">________________________  </w:t>
      </w:r>
      <w:proofErr w:type="gramStart"/>
      <w:r>
        <w:rPr>
          <w:rFonts w:asciiTheme="minorEastAsia" w:eastAsiaTheme="minorEastAsia" w:hAnsiTheme="minorEastAsia" w:cs="宋体" w:hint="eastAsia"/>
          <w:color w:val="000000" w:themeColor="text1"/>
        </w:rPr>
        <w:t>帐户</w:t>
      </w:r>
      <w:proofErr w:type="gramEnd"/>
      <w:r>
        <w:rPr>
          <w:rFonts w:asciiTheme="minorEastAsia" w:eastAsiaTheme="minorEastAsia" w:hAnsiTheme="minorEastAsia" w:cs="宋体" w:hint="eastAsia"/>
          <w:color w:val="000000" w:themeColor="text1"/>
        </w:rPr>
        <w:t>名称：</w:t>
      </w:r>
      <w:r>
        <w:rPr>
          <w:rFonts w:asciiTheme="minorEastAsia" w:eastAsiaTheme="minorEastAsia" w:hAnsiTheme="minorEastAsia" w:cs="宋体" w:hint="eastAsia"/>
          <w:color w:val="000000" w:themeColor="text1"/>
        </w:rPr>
        <w:t>________________________</w:t>
      </w:r>
    </w:p>
    <w:p w:rsidR="00595359" w:rsidRDefault="00AE0396">
      <w:pPr>
        <w:snapToGrid w:val="0"/>
        <w:spacing w:line="5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开户银行：</w:t>
      </w:r>
      <w:r>
        <w:rPr>
          <w:rFonts w:asciiTheme="minorEastAsia" w:eastAsiaTheme="minorEastAsia" w:hAnsiTheme="minorEastAsia" w:cs="宋体" w:hint="eastAsia"/>
          <w:color w:val="000000" w:themeColor="text1"/>
        </w:rPr>
        <w:t xml:space="preserve">________________________  </w:t>
      </w:r>
      <w:r>
        <w:rPr>
          <w:rFonts w:asciiTheme="minorEastAsia" w:eastAsiaTheme="minorEastAsia" w:hAnsiTheme="minorEastAsia" w:cs="宋体" w:hint="eastAsia"/>
          <w:color w:val="000000" w:themeColor="text1"/>
        </w:rPr>
        <w:t>开户银行：</w:t>
      </w:r>
      <w:r>
        <w:rPr>
          <w:rFonts w:asciiTheme="minorEastAsia" w:eastAsiaTheme="minorEastAsia" w:hAnsiTheme="minorEastAsia" w:cs="宋体" w:hint="eastAsia"/>
          <w:color w:val="000000" w:themeColor="text1"/>
        </w:rPr>
        <w:t>________________________</w:t>
      </w:r>
    </w:p>
    <w:p w:rsidR="00595359" w:rsidRDefault="00AE0396">
      <w:pPr>
        <w:snapToGrid w:val="0"/>
        <w:spacing w:line="5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帐</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号：</w:t>
      </w:r>
      <w:r>
        <w:rPr>
          <w:rFonts w:asciiTheme="minorEastAsia" w:eastAsiaTheme="minorEastAsia" w:hAnsiTheme="minorEastAsia" w:cs="宋体" w:hint="eastAsia"/>
          <w:color w:val="000000" w:themeColor="text1"/>
        </w:rPr>
        <w:t xml:space="preserve">________________________  </w:t>
      </w:r>
      <w:r>
        <w:rPr>
          <w:rFonts w:asciiTheme="minorEastAsia" w:eastAsiaTheme="minorEastAsia" w:hAnsiTheme="minorEastAsia" w:cs="宋体" w:hint="eastAsia"/>
          <w:color w:val="000000" w:themeColor="text1"/>
        </w:rPr>
        <w:t>帐</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号：</w:t>
      </w:r>
      <w:r>
        <w:rPr>
          <w:rFonts w:asciiTheme="minorEastAsia" w:eastAsiaTheme="minorEastAsia" w:hAnsiTheme="minorEastAsia" w:cs="宋体" w:hint="eastAsia"/>
          <w:color w:val="000000" w:themeColor="text1"/>
        </w:rPr>
        <w:t>________________________</w:t>
      </w:r>
    </w:p>
    <w:p w:rsidR="00595359" w:rsidRDefault="00AE0396">
      <w:pPr>
        <w:spacing w:line="5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签约时间：</w:t>
      </w:r>
      <w:r>
        <w:rPr>
          <w:rFonts w:asciiTheme="minorEastAsia" w:eastAsiaTheme="minorEastAsia" w:hAnsiTheme="minorEastAsia" w:cs="宋体" w:hint="eastAsia"/>
          <w:color w:val="000000" w:themeColor="text1"/>
        </w:rPr>
        <w:t xml:space="preserve">________________________  </w:t>
      </w:r>
      <w:r>
        <w:rPr>
          <w:rFonts w:asciiTheme="minorEastAsia" w:eastAsiaTheme="minorEastAsia" w:hAnsiTheme="minorEastAsia" w:cs="宋体" w:hint="eastAsia"/>
          <w:color w:val="000000" w:themeColor="text1"/>
        </w:rPr>
        <w:t>签约地点：</w:t>
      </w:r>
      <w:r>
        <w:rPr>
          <w:rFonts w:asciiTheme="minorEastAsia" w:eastAsiaTheme="minorEastAsia" w:hAnsiTheme="minorEastAsia" w:cs="宋体" w:hint="eastAsia"/>
          <w:color w:val="000000" w:themeColor="text1"/>
        </w:rPr>
        <w:t>______</w:t>
      </w:r>
      <w:r>
        <w:rPr>
          <w:rFonts w:asciiTheme="minorEastAsia" w:eastAsiaTheme="minorEastAsia" w:hAnsiTheme="minorEastAsia" w:cs="宋体" w:hint="eastAsia"/>
          <w:color w:val="000000" w:themeColor="text1"/>
        </w:rPr>
        <w:t xml:space="preserve">__________________ </w:t>
      </w:r>
    </w:p>
    <w:p w:rsidR="00595359" w:rsidRDefault="00595359">
      <w:pPr>
        <w:pStyle w:val="a5"/>
        <w:ind w:firstLine="560"/>
        <w:rPr>
          <w:rFonts w:asciiTheme="minorEastAsia" w:eastAsiaTheme="minorEastAsia" w:hAnsiTheme="minorEastAsia"/>
          <w:color w:val="000000" w:themeColor="text1"/>
        </w:rPr>
      </w:pPr>
    </w:p>
    <w:p w:rsidR="00595359" w:rsidRDefault="00595359">
      <w:pPr>
        <w:pStyle w:val="a6"/>
        <w:ind w:firstLine="420"/>
        <w:rPr>
          <w:rFonts w:asciiTheme="minorEastAsia" w:eastAsiaTheme="minorEastAsia" w:hAnsiTheme="minorEastAsia"/>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595359">
      <w:pPr>
        <w:pStyle w:val="a6"/>
        <w:ind w:firstLine="420"/>
        <w:rPr>
          <w:rFonts w:asciiTheme="minorEastAsia" w:eastAsiaTheme="minorEastAsia" w:hAnsiTheme="minorEastAsia"/>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AE0396">
      <w:pPr>
        <w:pStyle w:val="1"/>
        <w:spacing w:before="0" w:after="0" w:line="540" w:lineRule="exact"/>
        <w:ind w:left="0" w:firstLine="0"/>
        <w:jc w:val="center"/>
        <w:rPr>
          <w:rFonts w:asciiTheme="minorEastAsia" w:eastAsiaTheme="minorEastAsia" w:hAnsiTheme="minorEastAsia" w:cs="宋体"/>
          <w:color w:val="000000" w:themeColor="text1"/>
          <w:sz w:val="36"/>
          <w:szCs w:val="36"/>
        </w:rPr>
      </w:pPr>
      <w:bookmarkStart w:id="99" w:name="_Toc107309641"/>
      <w:r>
        <w:rPr>
          <w:rFonts w:asciiTheme="minorEastAsia" w:eastAsiaTheme="minorEastAsia" w:hAnsiTheme="minorEastAsia" w:cs="宋体" w:hint="eastAsia"/>
          <w:color w:val="000000" w:themeColor="text1"/>
          <w:sz w:val="36"/>
          <w:szCs w:val="36"/>
        </w:rPr>
        <w:lastRenderedPageBreak/>
        <w:t>第八章</w:t>
      </w:r>
      <w:r>
        <w:rPr>
          <w:rFonts w:asciiTheme="minorEastAsia" w:eastAsiaTheme="minorEastAsia" w:hAnsiTheme="minorEastAsia" w:cs="宋体" w:hint="eastAsia"/>
          <w:color w:val="000000" w:themeColor="text1"/>
          <w:sz w:val="36"/>
          <w:szCs w:val="36"/>
        </w:rPr>
        <w:t xml:space="preserve">  </w:t>
      </w:r>
      <w:r>
        <w:rPr>
          <w:rFonts w:asciiTheme="minorEastAsia" w:eastAsiaTheme="minorEastAsia" w:hAnsiTheme="minorEastAsia" w:cs="宋体" w:hint="eastAsia"/>
          <w:color w:val="000000" w:themeColor="text1"/>
          <w:sz w:val="36"/>
          <w:szCs w:val="36"/>
        </w:rPr>
        <w:t>投标文件部分格式</w:t>
      </w:r>
      <w:bookmarkEnd w:id="92"/>
      <w:bookmarkEnd w:id="93"/>
      <w:bookmarkEnd w:id="94"/>
      <w:bookmarkEnd w:id="95"/>
      <w:bookmarkEnd w:id="96"/>
      <w:bookmarkEnd w:id="97"/>
      <w:bookmarkEnd w:id="99"/>
    </w:p>
    <w:p w:rsidR="00595359" w:rsidRDefault="00AE0396" w:rsidP="00E33396">
      <w:pPr>
        <w:pStyle w:val="10"/>
        <w:spacing w:beforeLines="50" w:afterLines="50" w:line="6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一、</w:t>
      </w:r>
      <w:r>
        <w:rPr>
          <w:rFonts w:asciiTheme="minorEastAsia" w:eastAsiaTheme="minorEastAsia" w:hAnsiTheme="minorEastAsia" w:hint="eastAsia"/>
          <w:color w:val="000000" w:themeColor="text1"/>
          <w:szCs w:val="21"/>
        </w:rPr>
        <w:t>资格响应文件</w:t>
      </w:r>
      <w:r>
        <w:rPr>
          <w:rFonts w:asciiTheme="minorEastAsia" w:eastAsiaTheme="minorEastAsia" w:hAnsiTheme="minorEastAsia" w:hint="eastAsia"/>
          <w:color w:val="000000" w:themeColor="text1"/>
        </w:rPr>
        <w:t>部分格式</w:t>
      </w:r>
      <w:r>
        <w:rPr>
          <w:rFonts w:asciiTheme="minorEastAsia" w:eastAsiaTheme="minorEastAsia" w:hAnsiTheme="minorEastAsia" w:cs="宋体" w:hint="eastAsia"/>
          <w:color w:val="000000" w:themeColor="text1"/>
        </w:rPr>
        <w:t>：</w:t>
      </w:r>
    </w:p>
    <w:p w:rsidR="00595359" w:rsidRDefault="00AE0396">
      <w:pPr>
        <w:spacing w:line="42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投标文件封面格式</w:t>
      </w:r>
    </w:p>
    <w:p w:rsidR="00595359" w:rsidRDefault="00AE0396" w:rsidP="00E33396">
      <w:pPr>
        <w:pStyle w:val="10"/>
        <w:spacing w:beforeLines="50" w:afterLines="50" w:line="6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二、商务技术响应文件部分格式：</w:t>
      </w:r>
    </w:p>
    <w:p w:rsidR="00595359" w:rsidRDefault="00AE0396">
      <w:pPr>
        <w:spacing w:line="440" w:lineRule="exact"/>
        <w:ind w:firstLineChars="50" w:firstLine="120"/>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hint="eastAsia"/>
          <w:color w:val="000000" w:themeColor="text1"/>
        </w:rPr>
        <w:t xml:space="preserve"> 1</w:t>
      </w:r>
      <w:r>
        <w:rPr>
          <w:rFonts w:asciiTheme="minorEastAsia" w:eastAsiaTheme="minorEastAsia" w:hAnsiTheme="minorEastAsia" w:hint="eastAsia"/>
          <w:b/>
          <w:color w:val="000000" w:themeColor="text1"/>
        </w:rPr>
        <w:t>.</w:t>
      </w:r>
      <w:r>
        <w:rPr>
          <w:rFonts w:asciiTheme="minorEastAsia" w:eastAsiaTheme="minorEastAsia" w:hAnsiTheme="minorEastAsia" w:hint="eastAsia"/>
          <w:color w:val="000000" w:themeColor="text1"/>
        </w:rPr>
        <w:t>投标文件封面格式</w:t>
      </w:r>
    </w:p>
    <w:p w:rsidR="00595359" w:rsidRDefault="00AE0396">
      <w:pPr>
        <w:spacing w:line="440" w:lineRule="exact"/>
        <w:ind w:left="48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b/>
          <w:color w:val="000000" w:themeColor="text1"/>
        </w:rPr>
        <w:t>.</w:t>
      </w:r>
      <w:r>
        <w:rPr>
          <w:rFonts w:asciiTheme="minorEastAsia" w:eastAsiaTheme="minorEastAsia" w:hAnsiTheme="minorEastAsia" w:hint="eastAsia"/>
          <w:color w:val="000000" w:themeColor="text1"/>
        </w:rPr>
        <w:t>关于资格的声明函格式</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b/>
          <w:color w:val="000000" w:themeColor="text1"/>
        </w:rPr>
        <w:t>.</w:t>
      </w:r>
      <w:r>
        <w:rPr>
          <w:rFonts w:asciiTheme="minorEastAsia" w:eastAsiaTheme="minorEastAsia" w:hAnsiTheme="minorEastAsia" w:hint="eastAsia"/>
          <w:color w:val="000000" w:themeColor="text1"/>
        </w:rPr>
        <w:t>法定代表人说明书格式</w:t>
      </w:r>
    </w:p>
    <w:p w:rsidR="00595359" w:rsidRDefault="00AE0396">
      <w:pPr>
        <w:spacing w:line="440" w:lineRule="exact"/>
        <w:ind w:left="48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b/>
          <w:color w:val="000000" w:themeColor="text1"/>
        </w:rPr>
        <w:t>.</w:t>
      </w:r>
      <w:r>
        <w:rPr>
          <w:rFonts w:asciiTheme="minorEastAsia" w:eastAsiaTheme="minorEastAsia" w:hAnsiTheme="minorEastAsia" w:hint="eastAsia"/>
          <w:color w:val="000000" w:themeColor="text1"/>
        </w:rPr>
        <w:t>法定代表人授权书格式</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b/>
          <w:color w:val="000000" w:themeColor="text1"/>
        </w:rPr>
        <w:t>.</w:t>
      </w:r>
      <w:r>
        <w:rPr>
          <w:rFonts w:asciiTheme="minorEastAsia" w:eastAsiaTheme="minorEastAsia" w:hAnsiTheme="minorEastAsia" w:cs="宋体" w:hint="eastAsia"/>
          <w:color w:val="000000" w:themeColor="text1"/>
        </w:rPr>
        <w:t>拟供货物详细说明格式</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r>
        <w:rPr>
          <w:rFonts w:asciiTheme="minorEastAsia" w:eastAsiaTheme="minorEastAsia" w:hAnsiTheme="minorEastAsia" w:cs="宋体" w:hint="eastAsia"/>
          <w:color w:val="000000" w:themeColor="text1"/>
        </w:rPr>
        <w:t>技术规范偏离表格式</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项目负责人、技术负责人简历表格式</w:t>
      </w:r>
    </w:p>
    <w:p w:rsidR="00595359" w:rsidRDefault="00AE0396">
      <w:pPr>
        <w:spacing w:line="4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r>
        <w:rPr>
          <w:rFonts w:asciiTheme="minorEastAsia" w:eastAsiaTheme="minorEastAsia" w:hAnsiTheme="minorEastAsia" w:cs="宋体" w:hint="eastAsia"/>
          <w:color w:val="000000" w:themeColor="text1"/>
        </w:rPr>
        <w:t>拟投入本项目人员简历表格式</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r>
        <w:rPr>
          <w:rFonts w:asciiTheme="minorEastAsia" w:eastAsiaTheme="minorEastAsia" w:hAnsiTheme="minorEastAsia" w:hint="eastAsia"/>
          <w:b/>
          <w:color w:val="000000" w:themeColor="text1"/>
        </w:rPr>
        <w:t>.</w:t>
      </w:r>
      <w:r>
        <w:rPr>
          <w:rFonts w:asciiTheme="minorEastAsia" w:eastAsiaTheme="minorEastAsia" w:hAnsiTheme="minorEastAsia" w:hint="eastAsia"/>
          <w:color w:val="000000" w:themeColor="text1"/>
        </w:rPr>
        <w:t>投标承诺书格式</w:t>
      </w:r>
    </w:p>
    <w:p w:rsidR="00595359" w:rsidRDefault="00AE0396">
      <w:pPr>
        <w:spacing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义乌市政府采购项目投标承诺书格式</w:t>
      </w:r>
    </w:p>
    <w:p w:rsidR="00595359" w:rsidRDefault="00AE0396" w:rsidP="00E33396">
      <w:pPr>
        <w:pStyle w:val="10"/>
        <w:spacing w:beforeLines="50" w:afterLines="50" w:line="600" w:lineRule="exact"/>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三、</w:t>
      </w:r>
      <w:r>
        <w:rPr>
          <w:rFonts w:asciiTheme="minorEastAsia" w:eastAsiaTheme="minorEastAsia" w:hAnsiTheme="minorEastAsia" w:hint="eastAsia"/>
          <w:color w:val="000000" w:themeColor="text1"/>
          <w:szCs w:val="21"/>
        </w:rPr>
        <w:t>报价响应文件</w:t>
      </w:r>
      <w:r>
        <w:rPr>
          <w:rFonts w:asciiTheme="minorEastAsia" w:eastAsiaTheme="minorEastAsia" w:hAnsiTheme="minorEastAsia" w:cs="宋体" w:hint="eastAsia"/>
          <w:color w:val="000000" w:themeColor="text1"/>
        </w:rPr>
        <w:t>部分格式：</w:t>
      </w:r>
    </w:p>
    <w:p w:rsidR="00595359" w:rsidRDefault="00AE0396">
      <w:pPr>
        <w:tabs>
          <w:tab w:val="left" w:pos="1050"/>
        </w:tabs>
        <w:spacing w:line="520" w:lineRule="exact"/>
        <w:ind w:left="528"/>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b/>
          <w:color w:val="000000" w:themeColor="text1"/>
        </w:rPr>
        <w:t>.</w:t>
      </w:r>
      <w:r>
        <w:rPr>
          <w:rFonts w:asciiTheme="minorEastAsia" w:eastAsiaTheme="minorEastAsia" w:hAnsiTheme="minorEastAsia" w:cs="宋体" w:hint="eastAsia"/>
          <w:color w:val="000000" w:themeColor="text1"/>
        </w:rPr>
        <w:t>投标函格式</w:t>
      </w:r>
    </w:p>
    <w:p w:rsidR="00595359" w:rsidRDefault="00AE0396">
      <w:pPr>
        <w:tabs>
          <w:tab w:val="left" w:pos="1080"/>
        </w:tabs>
        <w:spacing w:line="520" w:lineRule="exact"/>
        <w:ind w:left="528"/>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b/>
          <w:color w:val="000000" w:themeColor="text1"/>
        </w:rPr>
        <w:t>.</w:t>
      </w:r>
      <w:r>
        <w:rPr>
          <w:rFonts w:asciiTheme="minorEastAsia" w:eastAsiaTheme="minorEastAsia" w:hAnsiTheme="minorEastAsia" w:cs="宋体" w:hint="eastAsia"/>
          <w:color w:val="000000" w:themeColor="text1"/>
        </w:rPr>
        <w:t>报价一览表格式</w:t>
      </w:r>
    </w:p>
    <w:p w:rsidR="00595359" w:rsidRDefault="00AE0396">
      <w:pPr>
        <w:tabs>
          <w:tab w:val="left" w:pos="1080"/>
        </w:tabs>
        <w:spacing w:line="520" w:lineRule="exact"/>
        <w:ind w:left="528"/>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中小企业声明函格式</w:t>
      </w:r>
      <w:r>
        <w:rPr>
          <w:rFonts w:asciiTheme="minorEastAsia" w:eastAsiaTheme="minorEastAsia" w:hAnsiTheme="minorEastAsia" w:cs="宋体" w:hint="eastAsia"/>
          <w:color w:val="000000" w:themeColor="text1"/>
        </w:rPr>
        <w:t xml:space="preserve"> </w:t>
      </w:r>
    </w:p>
    <w:p w:rsidR="00595359" w:rsidRDefault="00AE0396">
      <w:pPr>
        <w:tabs>
          <w:tab w:val="left" w:pos="1080"/>
        </w:tabs>
        <w:spacing w:line="520" w:lineRule="exact"/>
        <w:ind w:left="528"/>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残疾人福利企业声明函格式</w:t>
      </w:r>
    </w:p>
    <w:p w:rsidR="00595359" w:rsidRDefault="00AE0396">
      <w:pPr>
        <w:tabs>
          <w:tab w:val="left" w:pos="1080"/>
        </w:tabs>
        <w:spacing w:line="520" w:lineRule="exact"/>
        <w:ind w:left="528"/>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r>
        <w:rPr>
          <w:rFonts w:asciiTheme="minorEastAsia" w:eastAsiaTheme="minorEastAsia" w:hAnsiTheme="minorEastAsia" w:cs="宋体" w:hint="eastAsia"/>
          <w:color w:val="000000" w:themeColor="text1"/>
        </w:rPr>
        <w:t>监狱企业声明函格式</w:t>
      </w:r>
    </w:p>
    <w:p w:rsidR="00595359" w:rsidRDefault="00595359">
      <w:pPr>
        <w:pStyle w:val="a5"/>
        <w:ind w:firstLine="560"/>
        <w:rPr>
          <w:rFonts w:asciiTheme="minorEastAsia" w:eastAsiaTheme="minorEastAsia" w:hAnsiTheme="minorEastAsia"/>
          <w:color w:val="000000" w:themeColor="text1"/>
        </w:rPr>
      </w:pPr>
    </w:p>
    <w:p w:rsidR="00595359" w:rsidRDefault="00595359">
      <w:pPr>
        <w:tabs>
          <w:tab w:val="left" w:pos="1080"/>
        </w:tabs>
        <w:spacing w:line="520" w:lineRule="exact"/>
        <w:ind w:left="528"/>
        <w:rPr>
          <w:rFonts w:asciiTheme="minorEastAsia" w:eastAsiaTheme="minorEastAsia" w:hAnsiTheme="minorEastAsia" w:cs="宋体"/>
          <w:color w:val="000000" w:themeColor="text1"/>
        </w:rPr>
      </w:pPr>
    </w:p>
    <w:p w:rsidR="00595359" w:rsidRDefault="00595359">
      <w:pPr>
        <w:rPr>
          <w:rFonts w:asciiTheme="minorEastAsia" w:eastAsiaTheme="minorEastAsia" w:hAnsiTheme="minorEastAsia" w:cs="宋体"/>
          <w:color w:val="000000" w:themeColor="text1"/>
          <w:sz w:val="30"/>
          <w:szCs w:val="30"/>
        </w:rPr>
      </w:pPr>
    </w:p>
    <w:p w:rsidR="00595359" w:rsidRDefault="00595359">
      <w:pPr>
        <w:rPr>
          <w:rFonts w:asciiTheme="minorEastAsia" w:eastAsiaTheme="minorEastAsia" w:hAnsiTheme="minorEastAsia" w:cs="宋体"/>
          <w:color w:val="000000" w:themeColor="text1"/>
          <w:sz w:val="30"/>
          <w:szCs w:val="30"/>
        </w:rPr>
      </w:pPr>
    </w:p>
    <w:p w:rsidR="00595359" w:rsidRDefault="00595359">
      <w:pPr>
        <w:pStyle w:val="aff5"/>
        <w:rPr>
          <w:rFonts w:asciiTheme="minorEastAsia" w:eastAsiaTheme="minorEastAsia" w:hAnsiTheme="minorEastAsia" w:cs="宋体"/>
          <w:color w:val="000000" w:themeColor="text1"/>
        </w:rPr>
      </w:pPr>
    </w:p>
    <w:p w:rsidR="00595359" w:rsidRDefault="00AE0396">
      <w:pPr>
        <w:rPr>
          <w:rFonts w:asciiTheme="minorEastAsia" w:eastAsiaTheme="minorEastAsia" w:hAnsiTheme="minorEastAsia" w:cs="宋体"/>
          <w:color w:val="000000" w:themeColor="text1"/>
          <w:sz w:val="52"/>
          <w:szCs w:val="52"/>
          <w:u w:val="single"/>
        </w:rPr>
      </w:pPr>
      <w:r>
        <w:rPr>
          <w:rFonts w:asciiTheme="minorEastAsia" w:eastAsiaTheme="minorEastAsia" w:hAnsiTheme="minorEastAsia" w:cs="宋体" w:hint="eastAsia"/>
          <w:b/>
          <w:bCs/>
          <w:color w:val="000000" w:themeColor="text1"/>
          <w:sz w:val="28"/>
          <w:szCs w:val="28"/>
        </w:rPr>
        <w:lastRenderedPageBreak/>
        <w:t>封面格式</w:t>
      </w:r>
    </w:p>
    <w:p w:rsidR="00595359" w:rsidRDefault="00595359">
      <w:pPr>
        <w:jc w:val="center"/>
        <w:rPr>
          <w:rFonts w:asciiTheme="minorEastAsia" w:eastAsiaTheme="minorEastAsia" w:hAnsiTheme="minorEastAsia" w:cs="宋体"/>
          <w:color w:val="000000" w:themeColor="text1"/>
          <w:u w:val="single"/>
        </w:rPr>
      </w:pPr>
    </w:p>
    <w:p w:rsidR="00595359" w:rsidRDefault="00595359">
      <w:pPr>
        <w:pStyle w:val="aff5"/>
        <w:rPr>
          <w:rFonts w:asciiTheme="minorEastAsia" w:eastAsiaTheme="minorEastAsia" w:hAnsiTheme="minorEastAsia" w:cs="宋体"/>
          <w:color w:val="000000" w:themeColor="text1"/>
        </w:rPr>
      </w:pPr>
    </w:p>
    <w:p w:rsidR="00595359" w:rsidRDefault="00595359">
      <w:pPr>
        <w:jc w:val="center"/>
        <w:rPr>
          <w:rFonts w:asciiTheme="minorEastAsia" w:eastAsiaTheme="minorEastAsia" w:hAnsiTheme="minorEastAsia" w:cs="宋体"/>
          <w:color w:val="000000" w:themeColor="text1"/>
          <w:u w:val="single"/>
        </w:rPr>
      </w:pPr>
    </w:p>
    <w:p w:rsidR="00595359" w:rsidRDefault="00AE0396">
      <w:pPr>
        <w:jc w:val="center"/>
        <w:rPr>
          <w:rFonts w:asciiTheme="minorEastAsia" w:eastAsiaTheme="minorEastAsia" w:hAnsiTheme="minorEastAsia" w:cs="宋体"/>
          <w:color w:val="000000" w:themeColor="text1"/>
          <w:sz w:val="52"/>
          <w:szCs w:val="52"/>
        </w:rPr>
      </w:pPr>
      <w:r>
        <w:rPr>
          <w:rFonts w:asciiTheme="minorEastAsia" w:eastAsiaTheme="minorEastAsia" w:hAnsiTheme="minorEastAsia" w:cs="宋体" w:hint="eastAsia"/>
          <w:color w:val="000000" w:themeColor="text1"/>
          <w:sz w:val="52"/>
          <w:szCs w:val="52"/>
          <w:u w:val="single"/>
        </w:rPr>
        <w:t xml:space="preserve">                        </w:t>
      </w:r>
      <w:r>
        <w:rPr>
          <w:rFonts w:asciiTheme="minorEastAsia" w:eastAsiaTheme="minorEastAsia" w:hAnsiTheme="minorEastAsia" w:cs="宋体" w:hint="eastAsia"/>
          <w:color w:val="000000" w:themeColor="text1"/>
          <w:sz w:val="52"/>
          <w:szCs w:val="52"/>
        </w:rPr>
        <w:t>项目</w:t>
      </w:r>
    </w:p>
    <w:p w:rsidR="00595359" w:rsidRDefault="00595359">
      <w:pPr>
        <w:rPr>
          <w:rFonts w:asciiTheme="minorEastAsia" w:eastAsiaTheme="minorEastAsia" w:hAnsiTheme="minorEastAsia" w:cs="宋体"/>
          <w:color w:val="000000" w:themeColor="text1"/>
          <w:sz w:val="52"/>
          <w:szCs w:val="52"/>
        </w:rPr>
      </w:pPr>
    </w:p>
    <w:p w:rsidR="00595359" w:rsidRDefault="00AE0396">
      <w:pPr>
        <w:jc w:val="center"/>
        <w:rPr>
          <w:rFonts w:asciiTheme="minorEastAsia" w:eastAsiaTheme="minorEastAsia" w:hAnsiTheme="minorEastAsia" w:cs="宋体"/>
          <w:b/>
          <w:bCs/>
          <w:color w:val="000000" w:themeColor="text1"/>
          <w:sz w:val="72"/>
          <w:szCs w:val="72"/>
        </w:rPr>
      </w:pPr>
      <w:r>
        <w:rPr>
          <w:rFonts w:asciiTheme="minorEastAsia" w:eastAsiaTheme="minorEastAsia" w:hAnsiTheme="minorEastAsia" w:cs="宋体" w:hint="eastAsia"/>
          <w:b/>
          <w:bCs/>
          <w:color w:val="000000" w:themeColor="text1"/>
          <w:sz w:val="72"/>
          <w:szCs w:val="72"/>
        </w:rPr>
        <w:t>投标文件</w:t>
      </w:r>
    </w:p>
    <w:p w:rsidR="00595359" w:rsidRDefault="00AE0396">
      <w:pPr>
        <w:jc w:val="center"/>
        <w:rPr>
          <w:rFonts w:asciiTheme="minorEastAsia" w:eastAsiaTheme="minorEastAsia" w:hAnsiTheme="minorEastAsia" w:cs="宋体"/>
          <w:b/>
          <w:bCs/>
          <w:color w:val="000000" w:themeColor="text1"/>
          <w:sz w:val="28"/>
          <w:szCs w:val="28"/>
        </w:rPr>
      </w:pPr>
      <w:r>
        <w:rPr>
          <w:rFonts w:asciiTheme="minorEastAsia" w:eastAsiaTheme="minorEastAsia" w:hAnsiTheme="minorEastAsia" w:cs="宋体" w:hint="eastAsia"/>
          <w:b/>
          <w:bCs/>
          <w:color w:val="000000" w:themeColor="text1"/>
          <w:sz w:val="28"/>
          <w:szCs w:val="28"/>
        </w:rPr>
        <w:t>（采购编号）</w:t>
      </w:r>
    </w:p>
    <w:p w:rsidR="00595359" w:rsidRDefault="00595359">
      <w:pPr>
        <w:jc w:val="center"/>
        <w:rPr>
          <w:rFonts w:asciiTheme="minorEastAsia" w:eastAsiaTheme="minorEastAsia" w:hAnsiTheme="minorEastAsia" w:cs="宋体"/>
          <w:b/>
          <w:bCs/>
          <w:color w:val="000000" w:themeColor="text1"/>
          <w:sz w:val="28"/>
          <w:szCs w:val="28"/>
        </w:rPr>
      </w:pPr>
    </w:p>
    <w:p w:rsidR="00595359" w:rsidRDefault="00595359">
      <w:pPr>
        <w:jc w:val="center"/>
        <w:rPr>
          <w:rFonts w:asciiTheme="minorEastAsia" w:eastAsiaTheme="minorEastAsia" w:hAnsiTheme="minorEastAsia" w:cs="宋体"/>
          <w:b/>
          <w:bCs/>
          <w:color w:val="000000" w:themeColor="text1"/>
          <w:sz w:val="28"/>
          <w:szCs w:val="28"/>
        </w:rPr>
      </w:pPr>
    </w:p>
    <w:p w:rsidR="00595359" w:rsidRDefault="00595359">
      <w:pPr>
        <w:jc w:val="center"/>
        <w:rPr>
          <w:rFonts w:asciiTheme="minorEastAsia" w:eastAsiaTheme="minorEastAsia" w:hAnsiTheme="minorEastAsia" w:cs="宋体"/>
          <w:b/>
          <w:bCs/>
          <w:color w:val="000000" w:themeColor="text1"/>
          <w:sz w:val="28"/>
          <w:szCs w:val="28"/>
        </w:rPr>
      </w:pPr>
    </w:p>
    <w:p w:rsidR="00595359" w:rsidRDefault="00595359">
      <w:pPr>
        <w:jc w:val="center"/>
        <w:rPr>
          <w:rFonts w:asciiTheme="minorEastAsia" w:eastAsiaTheme="minorEastAsia" w:hAnsiTheme="minorEastAsia" w:cs="宋体"/>
          <w:b/>
          <w:bCs/>
          <w:color w:val="000000" w:themeColor="text1"/>
          <w:sz w:val="28"/>
          <w:szCs w:val="28"/>
        </w:rPr>
      </w:pPr>
    </w:p>
    <w:p w:rsidR="00595359" w:rsidRDefault="00595359">
      <w:pPr>
        <w:jc w:val="center"/>
        <w:rPr>
          <w:rFonts w:asciiTheme="minorEastAsia" w:eastAsiaTheme="minorEastAsia" w:hAnsiTheme="minorEastAsia" w:cs="宋体"/>
          <w:b/>
          <w:bCs/>
          <w:color w:val="000000" w:themeColor="text1"/>
          <w:sz w:val="28"/>
          <w:szCs w:val="28"/>
        </w:rPr>
      </w:pPr>
    </w:p>
    <w:p w:rsidR="00595359" w:rsidRDefault="00595359">
      <w:pPr>
        <w:rPr>
          <w:rFonts w:asciiTheme="minorEastAsia" w:eastAsiaTheme="minorEastAsia" w:hAnsiTheme="minorEastAsia" w:cs="宋体"/>
          <w:b/>
          <w:bCs/>
          <w:color w:val="000000" w:themeColor="text1"/>
          <w:sz w:val="28"/>
          <w:szCs w:val="28"/>
        </w:rPr>
      </w:pPr>
    </w:p>
    <w:p w:rsidR="00595359" w:rsidRDefault="00AE0396">
      <w:pPr>
        <w:spacing w:line="900" w:lineRule="exact"/>
        <w:ind w:firstLineChars="100" w:firstLine="320"/>
        <w:rPr>
          <w:rFonts w:asciiTheme="minorEastAsia" w:eastAsiaTheme="minorEastAsia" w:hAnsiTheme="minorEastAsia" w:cs="宋体"/>
          <w:color w:val="000000" w:themeColor="text1"/>
          <w:sz w:val="32"/>
          <w:szCs w:val="32"/>
          <w:u w:val="single"/>
        </w:rPr>
      </w:pPr>
      <w:r>
        <w:rPr>
          <w:rFonts w:asciiTheme="minorEastAsia" w:eastAsiaTheme="minorEastAsia" w:hAnsiTheme="minorEastAsia" w:cs="宋体" w:hint="eastAsia"/>
          <w:color w:val="000000" w:themeColor="text1"/>
          <w:sz w:val="32"/>
          <w:szCs w:val="32"/>
        </w:rPr>
        <w:t>投标文件内容：</w:t>
      </w:r>
      <w:r>
        <w:rPr>
          <w:rFonts w:asciiTheme="minorEastAsia" w:eastAsiaTheme="minorEastAsia" w:hAnsiTheme="minorEastAsia" w:cs="宋体" w:hint="eastAsia"/>
          <w:color w:val="000000" w:themeColor="text1"/>
          <w:sz w:val="32"/>
          <w:szCs w:val="32"/>
          <w:u w:val="single"/>
        </w:rPr>
        <w:t xml:space="preserve">           </w:t>
      </w:r>
      <w:r>
        <w:rPr>
          <w:rFonts w:asciiTheme="minorEastAsia" w:eastAsiaTheme="minorEastAsia" w:hAnsiTheme="minorEastAsia" w:cs="宋体" w:hint="eastAsia"/>
          <w:color w:val="000000" w:themeColor="text1"/>
          <w:sz w:val="32"/>
          <w:szCs w:val="32"/>
          <w:u w:val="single"/>
        </w:rPr>
        <w:t>（技术标或商务标）</w:t>
      </w:r>
      <w:r>
        <w:rPr>
          <w:rFonts w:asciiTheme="minorEastAsia" w:eastAsiaTheme="minorEastAsia" w:hAnsiTheme="minorEastAsia" w:cs="宋体" w:hint="eastAsia"/>
          <w:color w:val="000000" w:themeColor="text1"/>
          <w:sz w:val="32"/>
          <w:szCs w:val="32"/>
          <w:u w:val="single"/>
        </w:rPr>
        <w:t xml:space="preserve">                    </w:t>
      </w:r>
    </w:p>
    <w:p w:rsidR="00595359" w:rsidRDefault="00AE0396" w:rsidP="00E33396">
      <w:pPr>
        <w:spacing w:line="900" w:lineRule="exact"/>
        <w:ind w:firstLineChars="98" w:firstLine="314"/>
        <w:rPr>
          <w:rFonts w:asciiTheme="minorEastAsia" w:eastAsiaTheme="minorEastAsia" w:hAnsiTheme="minorEastAsia" w:cs="宋体"/>
          <w:color w:val="000000" w:themeColor="text1"/>
          <w:sz w:val="32"/>
          <w:szCs w:val="32"/>
          <w:u w:val="single"/>
        </w:rPr>
      </w:pPr>
      <w:r>
        <w:rPr>
          <w:rFonts w:asciiTheme="minorEastAsia" w:eastAsiaTheme="minorEastAsia" w:hAnsiTheme="minorEastAsia" w:cs="宋体" w:hint="eastAsia"/>
          <w:color w:val="000000" w:themeColor="text1"/>
          <w:sz w:val="32"/>
          <w:szCs w:val="32"/>
        </w:rPr>
        <w:t>投</w:t>
      </w:r>
      <w:r>
        <w:rPr>
          <w:rFonts w:asciiTheme="minorEastAsia" w:eastAsiaTheme="minorEastAsia" w:hAnsiTheme="minorEastAsia" w:cs="宋体" w:hint="eastAsia"/>
          <w:color w:val="000000" w:themeColor="text1"/>
          <w:sz w:val="32"/>
          <w:szCs w:val="32"/>
        </w:rPr>
        <w:t xml:space="preserve">   </w:t>
      </w:r>
      <w:r>
        <w:rPr>
          <w:rFonts w:asciiTheme="minorEastAsia" w:eastAsiaTheme="minorEastAsia" w:hAnsiTheme="minorEastAsia" w:cs="宋体" w:hint="eastAsia"/>
          <w:color w:val="000000" w:themeColor="text1"/>
          <w:sz w:val="32"/>
          <w:szCs w:val="32"/>
        </w:rPr>
        <w:t>标</w:t>
      </w:r>
      <w:r>
        <w:rPr>
          <w:rFonts w:asciiTheme="minorEastAsia" w:eastAsiaTheme="minorEastAsia" w:hAnsiTheme="minorEastAsia" w:cs="宋体" w:hint="eastAsia"/>
          <w:color w:val="000000" w:themeColor="text1"/>
          <w:sz w:val="32"/>
          <w:szCs w:val="32"/>
        </w:rPr>
        <w:t xml:space="preserve">   </w:t>
      </w:r>
      <w:r>
        <w:rPr>
          <w:rFonts w:asciiTheme="minorEastAsia" w:eastAsiaTheme="minorEastAsia" w:hAnsiTheme="minorEastAsia" w:cs="宋体" w:hint="eastAsia"/>
          <w:color w:val="000000" w:themeColor="text1"/>
          <w:sz w:val="32"/>
          <w:szCs w:val="32"/>
        </w:rPr>
        <w:t>人：</w:t>
      </w:r>
      <w:r>
        <w:rPr>
          <w:rFonts w:asciiTheme="minorEastAsia" w:eastAsiaTheme="minorEastAsia" w:hAnsiTheme="minorEastAsia" w:cs="宋体" w:hint="eastAsia"/>
          <w:color w:val="000000" w:themeColor="text1"/>
          <w:sz w:val="32"/>
          <w:szCs w:val="32"/>
          <w:u w:val="single"/>
        </w:rPr>
        <w:t xml:space="preserve">                                 </w:t>
      </w:r>
      <w:r>
        <w:rPr>
          <w:rFonts w:asciiTheme="minorEastAsia" w:eastAsiaTheme="minorEastAsia" w:hAnsiTheme="minorEastAsia" w:cs="宋体" w:hint="eastAsia"/>
          <w:color w:val="000000" w:themeColor="text1"/>
          <w:sz w:val="32"/>
          <w:szCs w:val="32"/>
          <w:u w:val="single"/>
        </w:rPr>
        <w:t>（盖章）</w:t>
      </w:r>
      <w:r>
        <w:rPr>
          <w:rFonts w:asciiTheme="minorEastAsia" w:eastAsiaTheme="minorEastAsia" w:hAnsiTheme="minorEastAsia" w:cs="宋体" w:hint="eastAsia"/>
          <w:color w:val="000000" w:themeColor="text1"/>
          <w:sz w:val="32"/>
          <w:szCs w:val="32"/>
          <w:u w:val="single"/>
        </w:rPr>
        <w:t xml:space="preserve">  </w:t>
      </w:r>
    </w:p>
    <w:p w:rsidR="00595359" w:rsidRDefault="00AE0396">
      <w:pPr>
        <w:spacing w:line="900" w:lineRule="exact"/>
        <w:ind w:leftChars="-2" w:left="-5" w:firstLineChars="100" w:firstLine="320"/>
        <w:rPr>
          <w:rFonts w:asciiTheme="minorEastAsia" w:eastAsiaTheme="minorEastAsia" w:hAnsiTheme="minorEastAsia" w:cs="宋体"/>
          <w:color w:val="000000" w:themeColor="text1"/>
          <w:sz w:val="32"/>
          <w:szCs w:val="32"/>
          <w:u w:val="single"/>
        </w:rPr>
      </w:pPr>
      <w:r>
        <w:rPr>
          <w:rFonts w:asciiTheme="minorEastAsia" w:eastAsiaTheme="minorEastAsia" w:hAnsiTheme="minorEastAsia" w:cs="宋体" w:hint="eastAsia"/>
          <w:color w:val="000000" w:themeColor="text1"/>
          <w:sz w:val="32"/>
          <w:szCs w:val="32"/>
        </w:rPr>
        <w:t>法定代表人或其委托代理人：</w:t>
      </w:r>
      <w:r>
        <w:rPr>
          <w:rFonts w:asciiTheme="minorEastAsia" w:eastAsiaTheme="minorEastAsia" w:hAnsiTheme="minorEastAsia" w:cs="宋体" w:hint="eastAsia"/>
          <w:color w:val="000000" w:themeColor="text1"/>
          <w:sz w:val="32"/>
          <w:szCs w:val="32"/>
          <w:u w:val="single"/>
        </w:rPr>
        <w:t xml:space="preserve">                </w:t>
      </w:r>
      <w:r>
        <w:rPr>
          <w:rFonts w:asciiTheme="minorEastAsia" w:eastAsiaTheme="minorEastAsia" w:hAnsiTheme="minorEastAsia" w:cs="宋体" w:hint="eastAsia"/>
          <w:color w:val="000000" w:themeColor="text1"/>
          <w:sz w:val="32"/>
          <w:szCs w:val="32"/>
          <w:u w:val="single"/>
        </w:rPr>
        <w:t>（签字或盖章）</w:t>
      </w:r>
      <w:r>
        <w:rPr>
          <w:rFonts w:asciiTheme="minorEastAsia" w:eastAsiaTheme="minorEastAsia" w:hAnsiTheme="minorEastAsia" w:cs="宋体" w:hint="eastAsia"/>
          <w:color w:val="000000" w:themeColor="text1"/>
          <w:sz w:val="32"/>
          <w:szCs w:val="32"/>
          <w:u w:val="single"/>
        </w:rPr>
        <w:t xml:space="preserve"> </w:t>
      </w:r>
    </w:p>
    <w:p w:rsidR="00595359" w:rsidRDefault="00AE0396">
      <w:pPr>
        <w:spacing w:line="900" w:lineRule="exact"/>
        <w:ind w:firstLineChars="50" w:firstLine="160"/>
        <w:rPr>
          <w:rFonts w:asciiTheme="minorEastAsia" w:eastAsiaTheme="minorEastAsia" w:hAnsiTheme="minorEastAsia" w:cs="宋体"/>
          <w:color w:val="000000" w:themeColor="text1"/>
          <w:sz w:val="32"/>
          <w:szCs w:val="32"/>
        </w:rPr>
      </w:pPr>
      <w:r>
        <w:rPr>
          <w:rFonts w:asciiTheme="minorEastAsia" w:eastAsiaTheme="minorEastAsia" w:hAnsiTheme="minorEastAsia" w:cs="宋体" w:hint="eastAsia"/>
          <w:color w:val="000000" w:themeColor="text1"/>
          <w:sz w:val="32"/>
          <w:szCs w:val="32"/>
        </w:rPr>
        <w:t xml:space="preserve"> </w:t>
      </w:r>
      <w:r>
        <w:rPr>
          <w:rFonts w:asciiTheme="minorEastAsia" w:eastAsiaTheme="minorEastAsia" w:hAnsiTheme="minorEastAsia" w:cs="宋体" w:hint="eastAsia"/>
          <w:color w:val="000000" w:themeColor="text1"/>
          <w:sz w:val="32"/>
          <w:szCs w:val="32"/>
        </w:rPr>
        <w:t>日</w:t>
      </w:r>
      <w:r>
        <w:rPr>
          <w:rFonts w:asciiTheme="minorEastAsia" w:eastAsiaTheme="minorEastAsia" w:hAnsiTheme="minorEastAsia" w:cs="宋体" w:hint="eastAsia"/>
          <w:color w:val="000000" w:themeColor="text1"/>
          <w:sz w:val="32"/>
          <w:szCs w:val="32"/>
        </w:rPr>
        <w:t xml:space="preserve"> </w:t>
      </w:r>
      <w:r>
        <w:rPr>
          <w:rFonts w:asciiTheme="minorEastAsia" w:eastAsiaTheme="minorEastAsia" w:hAnsiTheme="minorEastAsia" w:cs="宋体" w:hint="eastAsia"/>
          <w:color w:val="000000" w:themeColor="text1"/>
          <w:sz w:val="32"/>
          <w:szCs w:val="32"/>
        </w:rPr>
        <w:t>期：</w:t>
      </w:r>
      <w:r>
        <w:rPr>
          <w:rFonts w:asciiTheme="minorEastAsia" w:eastAsiaTheme="minorEastAsia" w:hAnsiTheme="minorEastAsia" w:cs="宋体" w:hint="eastAsia"/>
          <w:color w:val="000000" w:themeColor="text1"/>
          <w:sz w:val="32"/>
          <w:szCs w:val="32"/>
          <w:u w:val="single"/>
        </w:rPr>
        <w:t xml:space="preserve">            </w:t>
      </w:r>
      <w:r>
        <w:rPr>
          <w:rFonts w:asciiTheme="minorEastAsia" w:eastAsiaTheme="minorEastAsia" w:hAnsiTheme="minorEastAsia" w:cs="宋体" w:hint="eastAsia"/>
          <w:color w:val="000000" w:themeColor="text1"/>
          <w:sz w:val="32"/>
          <w:szCs w:val="32"/>
        </w:rPr>
        <w:t>年</w:t>
      </w:r>
      <w:r>
        <w:rPr>
          <w:rFonts w:asciiTheme="minorEastAsia" w:eastAsiaTheme="minorEastAsia" w:hAnsiTheme="minorEastAsia" w:cs="宋体" w:hint="eastAsia"/>
          <w:color w:val="000000" w:themeColor="text1"/>
          <w:sz w:val="32"/>
          <w:szCs w:val="32"/>
          <w:u w:val="single"/>
        </w:rPr>
        <w:t xml:space="preserve">            </w:t>
      </w:r>
      <w:r>
        <w:rPr>
          <w:rFonts w:asciiTheme="minorEastAsia" w:eastAsiaTheme="minorEastAsia" w:hAnsiTheme="minorEastAsia" w:cs="宋体" w:hint="eastAsia"/>
          <w:color w:val="000000" w:themeColor="text1"/>
          <w:sz w:val="32"/>
          <w:szCs w:val="32"/>
        </w:rPr>
        <w:t>月</w:t>
      </w:r>
      <w:r>
        <w:rPr>
          <w:rFonts w:asciiTheme="minorEastAsia" w:eastAsiaTheme="minorEastAsia" w:hAnsiTheme="minorEastAsia" w:cs="宋体" w:hint="eastAsia"/>
          <w:color w:val="000000" w:themeColor="text1"/>
          <w:sz w:val="32"/>
          <w:szCs w:val="32"/>
          <w:u w:val="single"/>
        </w:rPr>
        <w:t xml:space="preserve">               </w:t>
      </w:r>
      <w:r>
        <w:rPr>
          <w:rFonts w:asciiTheme="minorEastAsia" w:eastAsiaTheme="minorEastAsia" w:hAnsiTheme="minorEastAsia" w:cs="宋体" w:hint="eastAsia"/>
          <w:color w:val="000000" w:themeColor="text1"/>
          <w:sz w:val="32"/>
          <w:szCs w:val="32"/>
        </w:rPr>
        <w:t>日</w:t>
      </w:r>
    </w:p>
    <w:p w:rsidR="00595359" w:rsidRDefault="00595359">
      <w:pPr>
        <w:rPr>
          <w:rFonts w:asciiTheme="minorEastAsia" w:eastAsiaTheme="minorEastAsia" w:hAnsiTheme="minorEastAsia" w:cs="宋体"/>
          <w:color w:val="000000" w:themeColor="text1"/>
        </w:rPr>
      </w:pPr>
    </w:p>
    <w:p w:rsidR="00595359" w:rsidRDefault="00AE0396">
      <w:pPr>
        <w:jc w:val="center"/>
        <w:rPr>
          <w:rFonts w:asciiTheme="minorEastAsia" w:eastAsiaTheme="minorEastAsia" w:hAnsiTheme="minorEastAsia" w:cs="宋体"/>
          <w:b/>
          <w:bCs/>
          <w:color w:val="000000" w:themeColor="text1"/>
          <w:sz w:val="36"/>
          <w:szCs w:val="36"/>
        </w:rPr>
      </w:pPr>
      <w:r>
        <w:rPr>
          <w:rFonts w:asciiTheme="minorEastAsia" w:eastAsiaTheme="minorEastAsia" w:hAnsiTheme="minorEastAsia" w:cs="宋体" w:hint="eastAsia"/>
          <w:b/>
          <w:bCs/>
          <w:color w:val="000000" w:themeColor="text1"/>
          <w:sz w:val="36"/>
          <w:szCs w:val="36"/>
        </w:rPr>
        <w:lastRenderedPageBreak/>
        <w:t>关于资格的声明函（格式）</w:t>
      </w:r>
    </w:p>
    <w:p w:rsidR="00595359" w:rsidRDefault="00595359">
      <w:pPr>
        <w:pStyle w:val="aa"/>
        <w:rPr>
          <w:rFonts w:asciiTheme="minorEastAsia" w:eastAsiaTheme="minorEastAsia" w:hAnsiTheme="minorEastAsia" w:cs="宋体"/>
          <w:color w:val="000000" w:themeColor="text1"/>
        </w:rPr>
      </w:pPr>
    </w:p>
    <w:p w:rsidR="00595359" w:rsidRDefault="00AE0396">
      <w:pPr>
        <w:pStyle w:val="aa"/>
        <w:jc w:val="both"/>
        <w:rPr>
          <w:rFonts w:asciiTheme="minorEastAsia" w:eastAsiaTheme="minorEastAsia" w:hAnsiTheme="minorEastAsia" w:cs="宋体"/>
          <w:b/>
          <w:bCs/>
          <w:color w:val="000000" w:themeColor="text1"/>
          <w:u w:val="single"/>
        </w:rPr>
      </w:pPr>
      <w:r>
        <w:rPr>
          <w:rFonts w:asciiTheme="minorEastAsia" w:eastAsiaTheme="minorEastAsia" w:hAnsiTheme="minorEastAsia" w:cs="宋体" w:hint="eastAsia"/>
          <w:b/>
          <w:bCs/>
          <w:color w:val="000000" w:themeColor="text1"/>
        </w:rPr>
        <w:t>致：（</w:t>
      </w:r>
      <w:r>
        <w:rPr>
          <w:rFonts w:asciiTheme="minorEastAsia" w:eastAsiaTheme="minorEastAsia" w:hAnsiTheme="minorEastAsia" w:cs="宋体" w:hint="eastAsia"/>
          <w:b/>
          <w:bCs/>
          <w:color w:val="000000" w:themeColor="text1"/>
          <w:u w:val="single"/>
        </w:rPr>
        <w:t>采购人名称）</w:t>
      </w:r>
      <w:r>
        <w:rPr>
          <w:rFonts w:asciiTheme="minorEastAsia" w:eastAsiaTheme="minorEastAsia" w:hAnsiTheme="minorEastAsia" w:cs="宋体" w:hint="eastAsia"/>
          <w:b/>
          <w:bCs/>
          <w:color w:val="000000" w:themeColor="text1"/>
          <w:u w:val="single"/>
        </w:rPr>
        <w:t xml:space="preserve">                    </w:t>
      </w:r>
    </w:p>
    <w:p w:rsidR="00595359" w:rsidRDefault="00AE0396">
      <w:pPr>
        <w:spacing w:line="480" w:lineRule="auto"/>
        <w:ind w:firstLineChars="200" w:firstLine="480"/>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u w:val="single"/>
        </w:rPr>
        <w:t>（采购代理机构名称）</w:t>
      </w:r>
      <w:r>
        <w:rPr>
          <w:rFonts w:asciiTheme="minorEastAsia" w:eastAsiaTheme="minorEastAsia" w:hAnsiTheme="minorEastAsia" w:cs="宋体" w:hint="eastAsia"/>
          <w:color w:val="000000" w:themeColor="text1"/>
          <w:u w:val="single"/>
        </w:rPr>
        <w:t xml:space="preserve">             </w:t>
      </w:r>
    </w:p>
    <w:p w:rsidR="00595359" w:rsidRDefault="00AE0396">
      <w:pPr>
        <w:spacing w:line="46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关于贵方</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日第</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（采购编号）采购公告，本签字人愿意参加投标，按招标文件要求提供</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（项目名称）的</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设备和服务，并说明提交的下列文件和说明是正确和真实的。</w:t>
      </w:r>
    </w:p>
    <w:p w:rsidR="00595359" w:rsidRDefault="00AE0396">
      <w:pPr>
        <w:spacing w:line="46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由</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（签发单位）签发的我方工商营业执照副本（复印件加盖公章</w:t>
      </w:r>
      <w:proofErr w:type="gramStart"/>
      <w:r>
        <w:rPr>
          <w:rFonts w:asciiTheme="minorEastAsia" w:eastAsiaTheme="minorEastAsia" w:hAnsiTheme="minorEastAsia" w:cs="宋体" w:hint="eastAsia"/>
          <w:color w:val="000000" w:themeColor="text1"/>
        </w:rPr>
        <w:t>后附该声明</w:t>
      </w:r>
      <w:proofErr w:type="gramEnd"/>
      <w:r>
        <w:rPr>
          <w:rFonts w:asciiTheme="minorEastAsia" w:eastAsiaTheme="minorEastAsia" w:hAnsiTheme="minorEastAsia" w:cs="宋体" w:hint="eastAsia"/>
          <w:color w:val="000000" w:themeColor="text1"/>
        </w:rPr>
        <w:t>函后）。</w:t>
      </w:r>
    </w:p>
    <w:p w:rsidR="00595359" w:rsidRDefault="00AE0396">
      <w:pPr>
        <w:spacing w:line="46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由</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（签发人）签发的投标人情况介绍。</w:t>
      </w:r>
    </w:p>
    <w:p w:rsidR="00595359" w:rsidRDefault="00AE0396">
      <w:pPr>
        <w:spacing w:line="460" w:lineRule="exact"/>
        <w:ind w:firstLineChars="200" w:firstLine="480"/>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其他资格、资质文件：</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w:t>
      </w:r>
    </w:p>
    <w:p w:rsidR="00595359" w:rsidRDefault="00AE0396">
      <w:pPr>
        <w:spacing w:line="4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（空格处填写资格证书名称、复印件加盖公章</w:t>
      </w:r>
      <w:proofErr w:type="gramStart"/>
      <w:r>
        <w:rPr>
          <w:rFonts w:asciiTheme="minorEastAsia" w:eastAsiaTheme="minorEastAsia" w:hAnsiTheme="minorEastAsia" w:cs="宋体" w:hint="eastAsia"/>
          <w:color w:val="000000" w:themeColor="text1"/>
        </w:rPr>
        <w:t>后附该声明</w:t>
      </w:r>
      <w:proofErr w:type="gramEnd"/>
      <w:r>
        <w:rPr>
          <w:rFonts w:asciiTheme="minorEastAsia" w:eastAsiaTheme="minorEastAsia" w:hAnsiTheme="minorEastAsia" w:cs="宋体" w:hint="eastAsia"/>
          <w:color w:val="000000" w:themeColor="text1"/>
        </w:rPr>
        <w:t>函后）。</w:t>
      </w:r>
    </w:p>
    <w:p w:rsidR="00595359" w:rsidRDefault="00AE0396">
      <w:pPr>
        <w:spacing w:line="46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本</w:t>
      </w:r>
      <w:r>
        <w:rPr>
          <w:rFonts w:asciiTheme="minorEastAsia" w:eastAsiaTheme="minorEastAsia" w:hAnsiTheme="minorEastAsia" w:cs="宋体" w:hint="eastAsia"/>
          <w:color w:val="000000" w:themeColor="text1"/>
        </w:rPr>
        <w:t>签字人确认所提供的投标文件内容是真实的、准确的。</w:t>
      </w:r>
    </w:p>
    <w:p w:rsidR="00595359" w:rsidRDefault="00595359">
      <w:pPr>
        <w:spacing w:line="460" w:lineRule="exact"/>
        <w:ind w:firstLineChars="200" w:firstLine="480"/>
        <w:rPr>
          <w:rFonts w:asciiTheme="minorEastAsia" w:eastAsiaTheme="minorEastAsia" w:hAnsiTheme="minorEastAsia" w:cs="宋体"/>
          <w:color w:val="000000" w:themeColor="text1"/>
        </w:rPr>
      </w:pPr>
    </w:p>
    <w:p w:rsidR="00595359" w:rsidRDefault="00595359">
      <w:pPr>
        <w:spacing w:line="460" w:lineRule="exact"/>
        <w:ind w:firstLineChars="200" w:firstLine="480"/>
        <w:rPr>
          <w:rFonts w:asciiTheme="minorEastAsia" w:eastAsiaTheme="minorEastAsia" w:hAnsiTheme="minorEastAsia" w:cs="宋体"/>
          <w:color w:val="000000" w:themeColor="text1"/>
        </w:rPr>
      </w:pPr>
    </w:p>
    <w:p w:rsidR="00595359" w:rsidRDefault="00595359">
      <w:pPr>
        <w:spacing w:line="460" w:lineRule="exact"/>
        <w:ind w:firstLineChars="200" w:firstLine="480"/>
        <w:rPr>
          <w:rFonts w:asciiTheme="minorEastAsia" w:eastAsiaTheme="minorEastAsia" w:hAnsiTheme="minorEastAsia" w:cs="宋体"/>
          <w:color w:val="000000" w:themeColor="text1"/>
        </w:rPr>
      </w:pPr>
    </w:p>
    <w:p w:rsidR="00595359" w:rsidRDefault="00595359">
      <w:pPr>
        <w:spacing w:line="460" w:lineRule="exact"/>
        <w:ind w:firstLineChars="200" w:firstLine="480"/>
        <w:rPr>
          <w:rFonts w:asciiTheme="minorEastAsia" w:eastAsiaTheme="minorEastAsia" w:hAnsiTheme="minorEastAsia" w:cs="宋体"/>
          <w:color w:val="000000" w:themeColor="text1"/>
        </w:rPr>
      </w:pPr>
    </w:p>
    <w:p w:rsidR="00595359" w:rsidRDefault="00AE0396">
      <w:pPr>
        <w:spacing w:line="8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单位的名称和地址</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授权签署</w:t>
      </w:r>
      <w:proofErr w:type="gramStart"/>
      <w:r>
        <w:rPr>
          <w:rFonts w:asciiTheme="minorEastAsia" w:eastAsiaTheme="minorEastAsia" w:hAnsiTheme="minorEastAsia" w:cs="宋体" w:hint="eastAsia"/>
          <w:color w:val="000000" w:themeColor="text1"/>
        </w:rPr>
        <w:t>本资格</w:t>
      </w:r>
      <w:proofErr w:type="gramEnd"/>
      <w:r>
        <w:rPr>
          <w:rFonts w:asciiTheme="minorEastAsia" w:eastAsiaTheme="minorEastAsia" w:hAnsiTheme="minorEastAsia" w:cs="宋体" w:hint="eastAsia"/>
          <w:color w:val="000000" w:themeColor="text1"/>
        </w:rPr>
        <w:t>文件人</w:t>
      </w:r>
    </w:p>
    <w:p w:rsidR="00595359" w:rsidRDefault="00AE0396">
      <w:pPr>
        <w:spacing w:line="8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名称（盖章）：</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签字（或盖章）：</w:t>
      </w:r>
      <w:r>
        <w:rPr>
          <w:rFonts w:asciiTheme="minorEastAsia" w:eastAsiaTheme="minorEastAsia" w:hAnsiTheme="minorEastAsia" w:cs="宋体" w:hint="eastAsia"/>
          <w:color w:val="000000" w:themeColor="text1"/>
          <w:u w:val="single"/>
        </w:rPr>
        <w:t xml:space="preserve">                 </w:t>
      </w:r>
    </w:p>
    <w:p w:rsidR="00595359" w:rsidRDefault="00AE0396">
      <w:pPr>
        <w:spacing w:line="8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地址：</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职务：</w:t>
      </w:r>
      <w:r>
        <w:rPr>
          <w:rFonts w:asciiTheme="minorEastAsia" w:eastAsiaTheme="minorEastAsia" w:hAnsiTheme="minorEastAsia" w:cs="宋体" w:hint="eastAsia"/>
          <w:color w:val="000000" w:themeColor="text1"/>
          <w:u w:val="single"/>
        </w:rPr>
        <w:t xml:space="preserve">                        </w:t>
      </w:r>
    </w:p>
    <w:p w:rsidR="00595359" w:rsidRDefault="00AE0396">
      <w:pPr>
        <w:spacing w:line="800" w:lineRule="exact"/>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传真：</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电话：</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 xml:space="preserve"> </w:t>
      </w:r>
    </w:p>
    <w:p w:rsidR="00595359" w:rsidRDefault="00AE0396">
      <w:pPr>
        <w:spacing w:line="800" w:lineRule="exact"/>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邮编：</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签署日期：</w:t>
      </w:r>
      <w:r>
        <w:rPr>
          <w:rFonts w:asciiTheme="minorEastAsia" w:eastAsiaTheme="minorEastAsia" w:hAnsiTheme="minorEastAsia" w:cs="宋体" w:hint="eastAsia"/>
          <w:color w:val="000000" w:themeColor="text1"/>
          <w:u w:val="single"/>
        </w:rPr>
        <w:t xml:space="preserve">                    </w:t>
      </w:r>
    </w:p>
    <w:p w:rsidR="00595359" w:rsidRDefault="00595359">
      <w:pPr>
        <w:spacing w:line="480" w:lineRule="auto"/>
        <w:rPr>
          <w:rFonts w:asciiTheme="minorEastAsia" w:eastAsiaTheme="minorEastAsia" w:hAnsiTheme="minorEastAsia" w:cs="宋体"/>
          <w:b/>
          <w:bCs/>
          <w:color w:val="000000" w:themeColor="text1"/>
          <w:sz w:val="36"/>
          <w:szCs w:val="36"/>
        </w:rPr>
      </w:pPr>
    </w:p>
    <w:p w:rsidR="00595359" w:rsidRDefault="00595359">
      <w:pPr>
        <w:pStyle w:val="25"/>
        <w:ind w:leftChars="0" w:left="0" w:firstLineChars="0" w:firstLine="0"/>
        <w:rPr>
          <w:rFonts w:asciiTheme="minorEastAsia" w:eastAsiaTheme="minorEastAsia" w:hAnsiTheme="minorEastAsia" w:cs="宋体"/>
          <w:color w:val="000000" w:themeColor="text1"/>
        </w:rPr>
      </w:pPr>
    </w:p>
    <w:p w:rsidR="00595359" w:rsidRDefault="00AE0396">
      <w:pPr>
        <w:spacing w:line="480" w:lineRule="auto"/>
        <w:jc w:val="center"/>
        <w:rPr>
          <w:rFonts w:asciiTheme="minorEastAsia" w:eastAsiaTheme="minorEastAsia" w:hAnsiTheme="minorEastAsia" w:cs="宋体"/>
          <w:color w:val="000000" w:themeColor="text1"/>
          <w:sz w:val="36"/>
          <w:szCs w:val="36"/>
        </w:rPr>
      </w:pPr>
      <w:r>
        <w:rPr>
          <w:rFonts w:asciiTheme="minorEastAsia" w:eastAsiaTheme="minorEastAsia" w:hAnsiTheme="minorEastAsia" w:cs="宋体" w:hint="eastAsia"/>
          <w:b/>
          <w:bCs/>
          <w:color w:val="000000" w:themeColor="text1"/>
          <w:sz w:val="36"/>
          <w:szCs w:val="36"/>
        </w:rPr>
        <w:lastRenderedPageBreak/>
        <w:t>法定代表人说明书（格式）</w:t>
      </w:r>
    </w:p>
    <w:p w:rsidR="00595359" w:rsidRDefault="00595359">
      <w:pPr>
        <w:spacing w:line="540" w:lineRule="exact"/>
        <w:rPr>
          <w:rFonts w:asciiTheme="minorEastAsia" w:eastAsiaTheme="minorEastAsia" w:hAnsiTheme="minorEastAsia" w:cs="宋体"/>
          <w:color w:val="000000" w:themeColor="text1"/>
        </w:rPr>
      </w:pPr>
    </w:p>
    <w:p w:rsidR="00595359" w:rsidRDefault="00595359">
      <w:pPr>
        <w:spacing w:line="540" w:lineRule="exact"/>
        <w:rPr>
          <w:rFonts w:asciiTheme="minorEastAsia" w:eastAsiaTheme="minorEastAsia" w:hAnsiTheme="minorEastAsia" w:cs="宋体"/>
          <w:color w:val="000000" w:themeColor="text1"/>
        </w:rPr>
      </w:pPr>
    </w:p>
    <w:p w:rsidR="00595359" w:rsidRDefault="00595359">
      <w:pPr>
        <w:spacing w:line="540" w:lineRule="exact"/>
        <w:rPr>
          <w:rFonts w:asciiTheme="minorEastAsia" w:eastAsiaTheme="minorEastAsia" w:hAnsiTheme="minorEastAsia" w:cs="宋体"/>
          <w:color w:val="000000" w:themeColor="text1"/>
        </w:rPr>
      </w:pPr>
    </w:p>
    <w:p w:rsidR="00595359" w:rsidRDefault="00AE0396">
      <w:pPr>
        <w:spacing w:line="54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姓名：</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性别：</w:t>
      </w:r>
    </w:p>
    <w:p w:rsidR="00595359" w:rsidRDefault="00AE0396">
      <w:pPr>
        <w:spacing w:line="54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年龄：</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职务：</w:t>
      </w:r>
    </w:p>
    <w:p w:rsidR="00595359" w:rsidRDefault="00AE0396">
      <w:pPr>
        <w:spacing w:line="54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身份证号码：</w:t>
      </w:r>
    </w:p>
    <w:p w:rsidR="00595359" w:rsidRDefault="00AE0396">
      <w:pPr>
        <w:spacing w:line="5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系</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（单位名称）的法定代表人，法定地址：</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项目的投标、开标等事宜，签署上述投标文件，进行合同谈判、签署合同和处理与之有关的一切事务。</w:t>
      </w:r>
    </w:p>
    <w:p w:rsidR="00595359" w:rsidRDefault="00595359">
      <w:pPr>
        <w:spacing w:line="540" w:lineRule="exact"/>
        <w:ind w:firstLineChars="200" w:firstLine="480"/>
        <w:rPr>
          <w:rFonts w:asciiTheme="minorEastAsia" w:eastAsiaTheme="minorEastAsia" w:hAnsiTheme="minorEastAsia" w:cs="宋体"/>
          <w:color w:val="000000" w:themeColor="text1"/>
        </w:rPr>
      </w:pPr>
    </w:p>
    <w:p w:rsidR="00595359" w:rsidRDefault="00AE0396">
      <w:pPr>
        <w:spacing w:line="54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特此说明</w:t>
      </w:r>
    </w:p>
    <w:p w:rsidR="00595359" w:rsidRDefault="00595359">
      <w:pPr>
        <w:spacing w:line="540" w:lineRule="exact"/>
        <w:rPr>
          <w:rFonts w:asciiTheme="minorEastAsia" w:eastAsiaTheme="minorEastAsia" w:hAnsiTheme="minorEastAsia" w:cs="宋体"/>
          <w:color w:val="000000" w:themeColor="text1"/>
        </w:rPr>
      </w:pPr>
    </w:p>
    <w:p w:rsidR="00595359" w:rsidRDefault="00595359">
      <w:pPr>
        <w:spacing w:line="540" w:lineRule="exact"/>
        <w:rPr>
          <w:rFonts w:asciiTheme="minorEastAsia" w:eastAsiaTheme="minorEastAsia" w:hAnsiTheme="minorEastAsia" w:cs="宋体"/>
          <w:color w:val="000000" w:themeColor="text1"/>
        </w:rPr>
      </w:pPr>
    </w:p>
    <w:p w:rsidR="00595359" w:rsidRDefault="00AE0396">
      <w:pPr>
        <w:spacing w:line="54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投标单位：（盖章）</w:t>
      </w:r>
      <w:r>
        <w:rPr>
          <w:rFonts w:asciiTheme="minorEastAsia" w:eastAsiaTheme="minorEastAsia" w:hAnsiTheme="minorEastAsia" w:cs="宋体" w:hint="eastAsia"/>
          <w:color w:val="000000" w:themeColor="text1"/>
        </w:rPr>
        <w:t xml:space="preserve">                </w:t>
      </w:r>
    </w:p>
    <w:p w:rsidR="00595359" w:rsidRDefault="00AE0396">
      <w:pPr>
        <w:spacing w:line="54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法定代表人签字：</w:t>
      </w:r>
    </w:p>
    <w:p w:rsidR="00595359" w:rsidRDefault="00595359">
      <w:pPr>
        <w:spacing w:line="540" w:lineRule="exact"/>
        <w:rPr>
          <w:rFonts w:asciiTheme="minorEastAsia" w:eastAsiaTheme="minorEastAsia" w:hAnsiTheme="minorEastAsia" w:cs="宋体"/>
          <w:color w:val="000000" w:themeColor="text1"/>
        </w:rPr>
      </w:pPr>
    </w:p>
    <w:p w:rsidR="00595359" w:rsidRDefault="00AE0396">
      <w:pPr>
        <w:spacing w:line="54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日期：</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color w:val="000000" w:themeColor="text1"/>
        </w:rPr>
        <w:t xml:space="preserve">              </w:t>
      </w:r>
    </w:p>
    <w:p w:rsidR="00595359" w:rsidRDefault="00595359">
      <w:pPr>
        <w:spacing w:line="540" w:lineRule="exact"/>
        <w:rPr>
          <w:rFonts w:asciiTheme="minorEastAsia" w:eastAsiaTheme="minorEastAsia" w:hAnsiTheme="minorEastAsia" w:cs="宋体"/>
          <w:color w:val="000000" w:themeColor="text1"/>
        </w:rPr>
      </w:pPr>
    </w:p>
    <w:p w:rsidR="00595359" w:rsidRDefault="00595359">
      <w:pPr>
        <w:spacing w:line="540" w:lineRule="exact"/>
        <w:rPr>
          <w:rFonts w:asciiTheme="minorEastAsia" w:eastAsiaTheme="minorEastAsia" w:hAnsiTheme="minorEastAsia" w:cs="宋体"/>
          <w:color w:val="000000" w:themeColor="text1"/>
        </w:rPr>
      </w:pPr>
    </w:p>
    <w:p w:rsidR="00595359" w:rsidRDefault="00595359">
      <w:pPr>
        <w:spacing w:line="500" w:lineRule="exact"/>
        <w:rPr>
          <w:rFonts w:asciiTheme="minorEastAsia" w:eastAsiaTheme="minorEastAsia" w:hAnsiTheme="minorEastAsia" w:cs="宋体"/>
          <w:color w:val="000000" w:themeColor="text1"/>
        </w:rPr>
      </w:pPr>
    </w:p>
    <w:p w:rsidR="00595359" w:rsidRDefault="00595359">
      <w:pPr>
        <w:spacing w:line="480" w:lineRule="auto"/>
        <w:rPr>
          <w:rFonts w:asciiTheme="minorEastAsia" w:eastAsiaTheme="minorEastAsia" w:hAnsiTheme="minorEastAsia" w:cs="宋体"/>
          <w:b/>
          <w:bCs/>
          <w:color w:val="000000" w:themeColor="text1"/>
          <w:sz w:val="36"/>
          <w:szCs w:val="36"/>
        </w:rPr>
      </w:pPr>
    </w:p>
    <w:p w:rsidR="00595359" w:rsidRDefault="00595359">
      <w:pPr>
        <w:spacing w:line="480" w:lineRule="auto"/>
        <w:rPr>
          <w:rFonts w:asciiTheme="minorEastAsia" w:eastAsiaTheme="minorEastAsia" w:hAnsiTheme="minorEastAsia" w:cs="宋体"/>
          <w:b/>
          <w:bCs/>
          <w:color w:val="000000" w:themeColor="text1"/>
          <w:sz w:val="36"/>
          <w:szCs w:val="36"/>
        </w:rPr>
      </w:pPr>
    </w:p>
    <w:p w:rsidR="00595359" w:rsidRDefault="00595359">
      <w:pPr>
        <w:pStyle w:val="a5"/>
        <w:ind w:firstLine="560"/>
        <w:rPr>
          <w:rFonts w:asciiTheme="minorEastAsia" w:eastAsiaTheme="minorEastAsia" w:hAnsiTheme="minorEastAsia"/>
          <w:color w:val="000000" w:themeColor="text1"/>
        </w:rPr>
      </w:pPr>
    </w:p>
    <w:p w:rsidR="00595359" w:rsidRDefault="00AE0396">
      <w:pPr>
        <w:spacing w:line="480" w:lineRule="auto"/>
        <w:jc w:val="center"/>
        <w:rPr>
          <w:rFonts w:asciiTheme="minorEastAsia" w:eastAsiaTheme="minorEastAsia" w:hAnsiTheme="minorEastAsia" w:cs="宋体"/>
          <w:b/>
          <w:bCs/>
          <w:color w:val="000000" w:themeColor="text1"/>
          <w:sz w:val="36"/>
          <w:szCs w:val="36"/>
        </w:rPr>
      </w:pPr>
      <w:r>
        <w:rPr>
          <w:rFonts w:asciiTheme="minorEastAsia" w:eastAsiaTheme="minorEastAsia" w:hAnsiTheme="minorEastAsia" w:cs="宋体" w:hint="eastAsia"/>
          <w:b/>
          <w:bCs/>
          <w:color w:val="000000" w:themeColor="text1"/>
          <w:sz w:val="36"/>
          <w:szCs w:val="36"/>
        </w:rPr>
        <w:lastRenderedPageBreak/>
        <w:t>投标人法定代表人授权书（格式）</w:t>
      </w:r>
    </w:p>
    <w:p w:rsidR="00595359" w:rsidRDefault="00595359">
      <w:pPr>
        <w:spacing w:line="480" w:lineRule="auto"/>
        <w:jc w:val="center"/>
        <w:rPr>
          <w:rFonts w:asciiTheme="minorEastAsia" w:eastAsiaTheme="minorEastAsia" w:hAnsiTheme="minorEastAsia" w:cs="宋体"/>
          <w:b/>
          <w:bCs/>
          <w:color w:val="000000" w:themeColor="text1"/>
          <w:sz w:val="48"/>
          <w:szCs w:val="48"/>
        </w:rPr>
      </w:pPr>
    </w:p>
    <w:p w:rsidR="00595359" w:rsidRDefault="00AE0396">
      <w:pPr>
        <w:spacing w:line="360" w:lineRule="auto"/>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项目名称：</w:t>
      </w:r>
      <w:r>
        <w:rPr>
          <w:rFonts w:asciiTheme="minorEastAsia" w:eastAsiaTheme="minorEastAsia" w:hAnsiTheme="minorEastAsia" w:cs="宋体" w:hint="eastAsia"/>
          <w:color w:val="000000" w:themeColor="text1"/>
          <w:u w:val="single"/>
        </w:rPr>
        <w:t xml:space="preserve">               </w:t>
      </w:r>
    </w:p>
    <w:p w:rsidR="00595359" w:rsidRDefault="00AE0396">
      <w:pPr>
        <w:spacing w:line="360" w:lineRule="auto"/>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期：</w:t>
      </w:r>
      <w:r>
        <w:rPr>
          <w:rFonts w:asciiTheme="minorEastAsia" w:eastAsiaTheme="minorEastAsia" w:hAnsiTheme="minorEastAsia" w:cs="宋体" w:hint="eastAsia"/>
          <w:color w:val="000000" w:themeColor="text1"/>
          <w:u w:val="single"/>
        </w:rPr>
        <w:t xml:space="preserve">               </w:t>
      </w:r>
    </w:p>
    <w:p w:rsidR="00595359" w:rsidRDefault="00AE0396">
      <w:pPr>
        <w:spacing w:line="360" w:lineRule="auto"/>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致：（</w:t>
      </w:r>
      <w:r>
        <w:rPr>
          <w:rFonts w:asciiTheme="minorEastAsia" w:eastAsiaTheme="minorEastAsia" w:hAnsiTheme="minorEastAsia" w:cs="宋体" w:hint="eastAsia"/>
          <w:color w:val="000000" w:themeColor="text1"/>
          <w:u w:val="single"/>
        </w:rPr>
        <w:t>采购人名称）</w:t>
      </w:r>
      <w:r>
        <w:rPr>
          <w:rFonts w:asciiTheme="minorEastAsia" w:eastAsiaTheme="minorEastAsia" w:hAnsiTheme="minorEastAsia" w:cs="宋体" w:hint="eastAsia"/>
          <w:color w:val="000000" w:themeColor="text1"/>
          <w:u w:val="single"/>
        </w:rPr>
        <w:t xml:space="preserve">                </w:t>
      </w:r>
    </w:p>
    <w:p w:rsidR="00595359" w:rsidRDefault="00AE0396">
      <w:pPr>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u w:val="single"/>
        </w:rPr>
        <w:t>采购代理机构名称）</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 xml:space="preserve">    </w:t>
      </w:r>
    </w:p>
    <w:p w:rsidR="00595359" w:rsidRDefault="00AE0396">
      <w:pPr>
        <w:spacing w:line="360" w:lineRule="auto"/>
        <w:ind w:firstLineChars="200" w:firstLine="480"/>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注册于</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（注册地址）的</w:t>
      </w:r>
      <w:r>
        <w:rPr>
          <w:rFonts w:asciiTheme="minorEastAsia" w:eastAsiaTheme="minorEastAsia" w:hAnsiTheme="minorEastAsia" w:cs="宋体" w:hint="eastAsia"/>
          <w:color w:val="000000" w:themeColor="text1"/>
          <w:u w:val="single"/>
        </w:rPr>
        <w:t xml:space="preserve">                                         </w:t>
      </w:r>
    </w:p>
    <w:p w:rsidR="00595359" w:rsidRDefault="00AE0396">
      <w:pPr>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（投标人名称），系中华人民共和国合法企业；本人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（授权人姓名）系该公司的法定代表人。现特授权本单位的（被授权人姓名）</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（身份证号码）</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为我公司合法代理人，全权代表我公司办理就</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项目的投标、谈判、签约等具体工作，并签署全部有关的文件、协议及合同。</w:t>
      </w: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我公司对被授权人的签名负全部责任。</w:t>
      </w: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在撤销授权的书面通知以前，本授权书一直有效。被授权人签署的所有文件（在授权书有效期内签署的）不因授权的撤销而失效。被授权人无转委托。特此声明。</w:t>
      </w:r>
    </w:p>
    <w:p w:rsidR="00595359" w:rsidRDefault="00AE0396">
      <w:pPr>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被授权人身份证复印件：</w:t>
      </w:r>
    </w:p>
    <w:p w:rsidR="00595359" w:rsidRDefault="00595359">
      <w:pPr>
        <w:spacing w:line="360" w:lineRule="auto"/>
        <w:rPr>
          <w:rFonts w:asciiTheme="minorEastAsia" w:eastAsiaTheme="minorEastAsia" w:hAnsiTheme="minorEastAsia" w:cs="宋体"/>
          <w:color w:val="000000" w:themeColor="text1"/>
        </w:rPr>
      </w:pPr>
    </w:p>
    <w:p w:rsidR="00595359" w:rsidRDefault="00595359">
      <w:pPr>
        <w:spacing w:line="360" w:lineRule="auto"/>
        <w:rPr>
          <w:rFonts w:asciiTheme="minorEastAsia" w:eastAsiaTheme="minorEastAsia" w:hAnsiTheme="minorEastAsia" w:cs="宋体"/>
          <w:color w:val="000000" w:themeColor="text1"/>
        </w:rPr>
      </w:pPr>
    </w:p>
    <w:p w:rsidR="00595359" w:rsidRDefault="00595359">
      <w:pPr>
        <w:spacing w:line="360" w:lineRule="auto"/>
        <w:rPr>
          <w:rFonts w:asciiTheme="minorEastAsia" w:eastAsiaTheme="minorEastAsia" w:hAnsiTheme="minorEastAsia" w:cs="宋体"/>
          <w:color w:val="000000" w:themeColor="text1"/>
        </w:rPr>
      </w:pPr>
    </w:p>
    <w:p w:rsidR="00595359" w:rsidRDefault="00595359">
      <w:pPr>
        <w:spacing w:line="360" w:lineRule="auto"/>
        <w:rPr>
          <w:rFonts w:asciiTheme="minorEastAsia" w:eastAsiaTheme="minorEastAsia" w:hAnsiTheme="minorEastAsia" w:cs="宋体"/>
          <w:color w:val="000000" w:themeColor="text1"/>
        </w:rPr>
      </w:pPr>
    </w:p>
    <w:p w:rsidR="00595359" w:rsidRDefault="00AE0396">
      <w:pPr>
        <w:spacing w:line="8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投标人公章：</w:t>
      </w:r>
    </w:p>
    <w:p w:rsidR="00595359" w:rsidRDefault="00AE0396">
      <w:pPr>
        <w:spacing w:line="800" w:lineRule="exact"/>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授权人签名：</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职</w:t>
      </w:r>
      <w:r>
        <w:rPr>
          <w:rFonts w:asciiTheme="minorEastAsia" w:eastAsiaTheme="minorEastAsia" w:hAnsiTheme="minorEastAsia" w:cs="宋体" w:hint="eastAsia"/>
          <w:color w:val="000000" w:themeColor="text1"/>
        </w:rPr>
        <w:t xml:space="preserve">        </w:t>
      </w:r>
      <w:proofErr w:type="gramStart"/>
      <w:r>
        <w:rPr>
          <w:rFonts w:asciiTheme="minorEastAsia" w:eastAsiaTheme="minorEastAsia" w:hAnsiTheme="minorEastAsia" w:cs="宋体" w:hint="eastAsia"/>
          <w:color w:val="000000" w:themeColor="text1"/>
        </w:rPr>
        <w:t>务</w:t>
      </w:r>
      <w:proofErr w:type="gramEnd"/>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u w:val="single"/>
        </w:rPr>
        <w:t xml:space="preserve">                </w:t>
      </w:r>
    </w:p>
    <w:p w:rsidR="00595359" w:rsidRDefault="00AE0396">
      <w:pPr>
        <w:spacing w:line="8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被授权人签名：</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 xml:space="preserve">     </w:t>
      </w:r>
    </w:p>
    <w:p w:rsidR="00595359" w:rsidRDefault="00595359">
      <w:pPr>
        <w:spacing w:line="360" w:lineRule="auto"/>
        <w:rPr>
          <w:rFonts w:asciiTheme="minorEastAsia" w:eastAsiaTheme="minorEastAsia" w:hAnsiTheme="minorEastAsia" w:cs="宋体"/>
          <w:color w:val="000000" w:themeColor="text1"/>
        </w:rPr>
      </w:pPr>
    </w:p>
    <w:p w:rsidR="00595359" w:rsidRDefault="00AE0396">
      <w:pPr>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注：投标人法定代表人参加投标的，提供法定代表人说明书和身份资料即可。</w:t>
      </w:r>
    </w:p>
    <w:p w:rsidR="00595359" w:rsidRDefault="00AE0396" w:rsidP="00E33396">
      <w:pPr>
        <w:spacing w:afterLines="50" w:line="480" w:lineRule="auto"/>
        <w:jc w:val="center"/>
        <w:rPr>
          <w:rFonts w:asciiTheme="minorEastAsia" w:eastAsiaTheme="minorEastAsia" w:hAnsiTheme="minorEastAsia" w:cs="宋体"/>
          <w:b/>
          <w:bCs/>
          <w:color w:val="000000" w:themeColor="text1"/>
          <w:sz w:val="36"/>
          <w:szCs w:val="36"/>
        </w:rPr>
      </w:pPr>
      <w:r>
        <w:rPr>
          <w:rFonts w:asciiTheme="minorEastAsia" w:eastAsiaTheme="minorEastAsia" w:hAnsiTheme="minorEastAsia" w:cs="宋体" w:hint="eastAsia"/>
          <w:b/>
          <w:bCs/>
          <w:color w:val="000000" w:themeColor="text1"/>
          <w:sz w:val="36"/>
          <w:szCs w:val="36"/>
        </w:rPr>
        <w:lastRenderedPageBreak/>
        <w:t>拟供货物详细说明</w:t>
      </w:r>
      <w:r>
        <w:rPr>
          <w:rFonts w:asciiTheme="minorEastAsia" w:eastAsiaTheme="minorEastAsia" w:hAnsiTheme="minorEastAsia" w:cs="宋体" w:hint="eastAsia"/>
          <w:b/>
          <w:bCs/>
          <w:color w:val="000000" w:themeColor="text1"/>
          <w:sz w:val="36"/>
        </w:rPr>
        <w:t>（格式）</w:t>
      </w:r>
    </w:p>
    <w:tbl>
      <w:tblPr>
        <w:tblpPr w:leftFromText="180" w:rightFromText="180" w:vertAnchor="page" w:horzAnchor="margin" w:tblpY="2921"/>
        <w:tblW w:w="0" w:type="auto"/>
        <w:tblBorders>
          <w:top w:val="single" w:sz="4" w:space="0" w:color="auto"/>
          <w:left w:val="single" w:sz="4" w:space="0" w:color="auto"/>
          <w:bottom w:val="single" w:sz="4" w:space="0" w:color="auto"/>
          <w:right w:val="single" w:sz="4" w:space="0" w:color="auto"/>
        </w:tblBorders>
        <w:tblLayout w:type="fixed"/>
        <w:tblLook w:val="04A0"/>
      </w:tblPr>
      <w:tblGrid>
        <w:gridCol w:w="873"/>
        <w:gridCol w:w="2655"/>
        <w:gridCol w:w="2109"/>
        <w:gridCol w:w="1236"/>
        <w:gridCol w:w="1155"/>
        <w:gridCol w:w="1080"/>
      </w:tblGrid>
      <w:tr w:rsidR="00595359">
        <w:trPr>
          <w:trHeight w:val="254"/>
        </w:trPr>
        <w:tc>
          <w:tcPr>
            <w:tcW w:w="873" w:type="dxa"/>
            <w:tcBorders>
              <w:top w:val="single" w:sz="4" w:space="0" w:color="auto"/>
              <w:left w:val="single" w:sz="4" w:space="0" w:color="auto"/>
              <w:bottom w:val="single" w:sz="4" w:space="0" w:color="auto"/>
              <w:right w:val="single" w:sz="4" w:space="0" w:color="auto"/>
            </w:tcBorders>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序号</w:t>
            </w:r>
          </w:p>
        </w:tc>
        <w:tc>
          <w:tcPr>
            <w:tcW w:w="2655" w:type="dxa"/>
            <w:tcBorders>
              <w:top w:val="single" w:sz="4" w:space="0" w:color="auto"/>
              <w:left w:val="single" w:sz="4" w:space="0" w:color="auto"/>
              <w:bottom w:val="single" w:sz="4" w:space="0" w:color="auto"/>
              <w:right w:val="single" w:sz="4" w:space="0" w:color="auto"/>
            </w:tcBorders>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货物名称</w:t>
            </w:r>
          </w:p>
        </w:tc>
        <w:tc>
          <w:tcPr>
            <w:tcW w:w="2109" w:type="dxa"/>
            <w:tcBorders>
              <w:top w:val="single" w:sz="4" w:space="0" w:color="auto"/>
              <w:left w:val="single" w:sz="4" w:space="0" w:color="auto"/>
              <w:bottom w:val="single" w:sz="4" w:space="0" w:color="auto"/>
              <w:right w:val="single" w:sz="4" w:space="0" w:color="auto"/>
            </w:tcBorders>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规格型号、材质及技术参数要求</w:t>
            </w:r>
          </w:p>
        </w:tc>
        <w:tc>
          <w:tcPr>
            <w:tcW w:w="1236" w:type="dxa"/>
            <w:tcBorders>
              <w:top w:val="single" w:sz="4" w:space="0" w:color="auto"/>
              <w:left w:val="single" w:sz="4" w:space="0" w:color="auto"/>
              <w:bottom w:val="single" w:sz="4" w:space="0" w:color="auto"/>
              <w:right w:val="single" w:sz="4" w:space="0" w:color="auto"/>
            </w:tcBorders>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品牌</w:t>
            </w:r>
          </w:p>
        </w:tc>
        <w:tc>
          <w:tcPr>
            <w:tcW w:w="1155" w:type="dxa"/>
            <w:tcBorders>
              <w:top w:val="single" w:sz="4" w:space="0" w:color="auto"/>
              <w:left w:val="single" w:sz="4" w:space="0" w:color="auto"/>
              <w:bottom w:val="single" w:sz="4" w:space="0" w:color="auto"/>
              <w:right w:val="single" w:sz="4" w:space="0" w:color="auto"/>
            </w:tcBorders>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产地</w:t>
            </w:r>
          </w:p>
        </w:tc>
        <w:tc>
          <w:tcPr>
            <w:tcW w:w="1080" w:type="dxa"/>
            <w:tcBorders>
              <w:top w:val="single" w:sz="4" w:space="0" w:color="auto"/>
              <w:left w:val="single" w:sz="4" w:space="0" w:color="auto"/>
              <w:bottom w:val="single" w:sz="4" w:space="0" w:color="auto"/>
              <w:right w:val="single" w:sz="4" w:space="0" w:color="auto"/>
            </w:tcBorders>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备注</w:t>
            </w: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r>
      <w:tr w:rsidR="00595359">
        <w:trPr>
          <w:trHeight w:val="508"/>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r>
      <w:tr w:rsidR="00595359">
        <w:trPr>
          <w:trHeight w:val="508"/>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r>
      <w:tr w:rsidR="00595359">
        <w:trPr>
          <w:trHeight w:val="508"/>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r>
      <w:tr w:rsidR="00595359">
        <w:trPr>
          <w:trHeight w:val="508"/>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r>
      <w:tr w:rsidR="00595359">
        <w:trPr>
          <w:trHeight w:val="496"/>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r>
      <w:tr w:rsidR="00595359">
        <w:trPr>
          <w:trHeight w:val="508"/>
        </w:trPr>
        <w:tc>
          <w:tcPr>
            <w:tcW w:w="873"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Default="00595359">
            <w:pPr>
              <w:jc w:val="center"/>
              <w:rPr>
                <w:rFonts w:asciiTheme="minorEastAsia" w:eastAsiaTheme="minorEastAsia" w:hAnsiTheme="minorEastAsia" w:cs="宋体"/>
                <w:color w:val="000000" w:themeColor="text1"/>
              </w:rPr>
            </w:pPr>
          </w:p>
        </w:tc>
      </w:tr>
    </w:tbl>
    <w:p w:rsidR="00595359" w:rsidRDefault="00AE0396">
      <w:pPr>
        <w:rPr>
          <w:rFonts w:asciiTheme="minorEastAsia" w:eastAsiaTheme="minorEastAsia" w:hAnsiTheme="minorEastAsia" w:cs="宋体"/>
          <w:b/>
          <w:bCs/>
          <w:color w:val="000000" w:themeColor="text1"/>
        </w:rPr>
      </w:pPr>
      <w:r>
        <w:rPr>
          <w:rFonts w:asciiTheme="minorEastAsia" w:eastAsiaTheme="minorEastAsia" w:hAnsiTheme="minorEastAsia" w:cs="宋体" w:hint="eastAsia"/>
          <w:b/>
          <w:color w:val="000000" w:themeColor="text1"/>
        </w:rPr>
        <w:t>投标人（公章）：</w:t>
      </w:r>
      <w:r>
        <w:rPr>
          <w:rFonts w:asciiTheme="minorEastAsia" w:eastAsiaTheme="minorEastAsia" w:hAnsiTheme="minorEastAsia" w:cs="宋体" w:hint="eastAsia"/>
          <w:b/>
          <w:color w:val="000000" w:themeColor="text1"/>
          <w:u w:val="single"/>
        </w:rPr>
        <w:t xml:space="preserve">               </w:t>
      </w:r>
      <w:r>
        <w:rPr>
          <w:rFonts w:asciiTheme="minorEastAsia" w:eastAsiaTheme="minorEastAsia" w:hAnsiTheme="minorEastAsia" w:cs="宋体" w:hint="eastAsia"/>
          <w:b/>
          <w:color w:val="000000" w:themeColor="text1"/>
        </w:rPr>
        <w:t>采购编号：</w:t>
      </w:r>
      <w:r>
        <w:rPr>
          <w:rFonts w:asciiTheme="minorEastAsia" w:eastAsiaTheme="minorEastAsia" w:hAnsiTheme="minorEastAsia" w:cs="宋体" w:hint="eastAsia"/>
          <w:color w:val="000000" w:themeColor="text1"/>
        </w:rPr>
        <w:t>_____________________</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b/>
          <w:color w:val="000000" w:themeColor="text1"/>
          <w:u w:val="single"/>
        </w:rPr>
        <w:t xml:space="preserve"> </w:t>
      </w:r>
    </w:p>
    <w:p w:rsidR="00595359" w:rsidRDefault="00AE0396" w:rsidP="00E33396">
      <w:pPr>
        <w:spacing w:beforeLines="50" w:afterLines="50" w:line="360" w:lineRule="auto"/>
        <w:rPr>
          <w:rFonts w:asciiTheme="minorEastAsia" w:eastAsiaTheme="minorEastAsia" w:hAnsiTheme="minorEastAsia" w:cs="宋体"/>
          <w:b/>
          <w:bCs/>
          <w:color w:val="000000" w:themeColor="text1"/>
          <w:u w:val="single"/>
        </w:rPr>
      </w:pPr>
      <w:r>
        <w:rPr>
          <w:rFonts w:asciiTheme="minorEastAsia" w:eastAsiaTheme="minorEastAsia" w:hAnsiTheme="minorEastAsia" w:cs="宋体" w:hint="eastAsia"/>
          <w:b/>
          <w:bCs/>
          <w:color w:val="000000" w:themeColor="text1"/>
        </w:rPr>
        <w:t xml:space="preserve"> </w:t>
      </w:r>
      <w:r>
        <w:rPr>
          <w:rFonts w:asciiTheme="minorEastAsia" w:eastAsiaTheme="minorEastAsia" w:hAnsiTheme="minorEastAsia" w:cs="宋体" w:hint="eastAsia"/>
          <w:b/>
          <w:bCs/>
          <w:color w:val="000000" w:themeColor="text1"/>
        </w:rPr>
        <w:t>全权代表签字或盖章：</w:t>
      </w:r>
      <w:r>
        <w:rPr>
          <w:rFonts w:asciiTheme="minorEastAsia" w:eastAsiaTheme="minorEastAsia" w:hAnsiTheme="minorEastAsia" w:cs="宋体" w:hint="eastAsia"/>
          <w:b/>
          <w:bCs/>
          <w:color w:val="000000" w:themeColor="text1"/>
          <w:u w:val="single"/>
        </w:rPr>
        <w:t xml:space="preserve">                 </w:t>
      </w:r>
      <w:r>
        <w:rPr>
          <w:rFonts w:asciiTheme="minorEastAsia" w:eastAsiaTheme="minorEastAsia" w:hAnsiTheme="minorEastAsia" w:cs="宋体" w:hint="eastAsia"/>
          <w:b/>
          <w:bCs/>
          <w:color w:val="000000" w:themeColor="text1"/>
        </w:rPr>
        <w:t xml:space="preserve">    </w:t>
      </w:r>
      <w:r>
        <w:rPr>
          <w:rFonts w:asciiTheme="minorEastAsia" w:eastAsiaTheme="minorEastAsia" w:hAnsiTheme="minorEastAsia" w:cs="宋体" w:hint="eastAsia"/>
          <w:b/>
          <w:bCs/>
          <w:color w:val="000000" w:themeColor="text1"/>
        </w:rPr>
        <w:t>日</w:t>
      </w:r>
      <w:r>
        <w:rPr>
          <w:rFonts w:asciiTheme="minorEastAsia" w:eastAsiaTheme="minorEastAsia" w:hAnsiTheme="minorEastAsia" w:cs="宋体" w:hint="eastAsia"/>
          <w:b/>
          <w:bCs/>
          <w:color w:val="000000" w:themeColor="text1"/>
        </w:rPr>
        <w:t xml:space="preserve"> </w:t>
      </w:r>
      <w:r>
        <w:rPr>
          <w:rFonts w:asciiTheme="minorEastAsia" w:eastAsiaTheme="minorEastAsia" w:hAnsiTheme="minorEastAsia" w:cs="宋体" w:hint="eastAsia"/>
          <w:b/>
          <w:bCs/>
          <w:color w:val="000000" w:themeColor="text1"/>
        </w:rPr>
        <w:t>期：</w:t>
      </w:r>
      <w:r>
        <w:rPr>
          <w:rFonts w:asciiTheme="minorEastAsia" w:eastAsiaTheme="minorEastAsia" w:hAnsiTheme="minorEastAsia" w:cs="宋体" w:hint="eastAsia"/>
          <w:b/>
          <w:bCs/>
          <w:color w:val="000000" w:themeColor="text1"/>
          <w:u w:val="single"/>
        </w:rPr>
        <w:t xml:space="preserve">           </w:t>
      </w:r>
    </w:p>
    <w:p w:rsidR="00595359" w:rsidRDefault="00AE0396">
      <w:pP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注：此表在不改变表式的情况下可自行制作。</w:t>
      </w:r>
    </w:p>
    <w:p w:rsidR="00595359" w:rsidRDefault="00595359">
      <w:pPr>
        <w:rPr>
          <w:rFonts w:asciiTheme="minorEastAsia" w:eastAsiaTheme="minorEastAsia" w:hAnsiTheme="minorEastAsia" w:cs="宋体"/>
          <w:b/>
          <w:bCs/>
          <w:color w:val="000000" w:themeColor="text1"/>
          <w:sz w:val="36"/>
          <w:szCs w:val="36"/>
        </w:rPr>
      </w:pPr>
    </w:p>
    <w:p w:rsidR="00595359" w:rsidRDefault="00AE0396" w:rsidP="00E33396">
      <w:pPr>
        <w:spacing w:afterLines="50" w:line="480" w:lineRule="auto"/>
        <w:jc w:val="center"/>
        <w:rPr>
          <w:rFonts w:asciiTheme="minorEastAsia" w:eastAsiaTheme="minorEastAsia" w:hAnsiTheme="minorEastAsia" w:cs="宋体"/>
          <w:b/>
          <w:bCs/>
          <w:color w:val="000000" w:themeColor="text1"/>
          <w:sz w:val="36"/>
          <w:szCs w:val="36"/>
        </w:rPr>
      </w:pPr>
      <w:r>
        <w:rPr>
          <w:rFonts w:asciiTheme="minorEastAsia" w:eastAsiaTheme="minorEastAsia" w:hAnsiTheme="minorEastAsia" w:cs="宋体" w:hint="eastAsia"/>
          <w:b/>
          <w:bCs/>
          <w:color w:val="000000" w:themeColor="text1"/>
          <w:sz w:val="36"/>
          <w:szCs w:val="36"/>
        </w:rPr>
        <w:lastRenderedPageBreak/>
        <w:t>技术规范偏离表（格式）</w:t>
      </w:r>
    </w:p>
    <w:p w:rsidR="00595359" w:rsidRDefault="00AE0396" w:rsidP="00E33396">
      <w:pPr>
        <w:spacing w:afterLines="50" w:line="360" w:lineRule="auto"/>
        <w:rPr>
          <w:rFonts w:asciiTheme="minorEastAsia" w:eastAsiaTheme="minorEastAsia" w:hAnsiTheme="minorEastAsia" w:cs="宋体"/>
          <w:b/>
          <w:bCs/>
          <w:color w:val="000000" w:themeColor="text1"/>
        </w:rPr>
      </w:pPr>
      <w:r>
        <w:rPr>
          <w:rFonts w:asciiTheme="minorEastAsia" w:eastAsiaTheme="minorEastAsia" w:hAnsiTheme="minorEastAsia" w:cs="宋体" w:hint="eastAsia"/>
          <w:color w:val="000000" w:themeColor="text1"/>
        </w:rPr>
        <w:t>投标人（公章）：</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采购编号：</w:t>
      </w:r>
      <w:r>
        <w:rPr>
          <w:rFonts w:asciiTheme="minorEastAsia" w:eastAsiaTheme="minorEastAsia" w:hAnsiTheme="minorEastAsia" w:cs="宋体" w:hint="eastAsia"/>
          <w:color w:val="000000" w:themeColor="text1"/>
        </w:rPr>
        <w:t>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2300"/>
        <w:gridCol w:w="1930"/>
        <w:gridCol w:w="1250"/>
        <w:gridCol w:w="1590"/>
        <w:gridCol w:w="1590"/>
      </w:tblGrid>
      <w:tr w:rsidR="00595359">
        <w:trPr>
          <w:trHeight w:val="911"/>
        </w:trPr>
        <w:tc>
          <w:tcPr>
            <w:tcW w:w="88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序号</w:t>
            </w:r>
          </w:p>
        </w:tc>
        <w:tc>
          <w:tcPr>
            <w:tcW w:w="230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招标文件要求</w:t>
            </w:r>
          </w:p>
        </w:tc>
        <w:tc>
          <w:tcPr>
            <w:tcW w:w="193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投标文件对应规范</w:t>
            </w:r>
          </w:p>
        </w:tc>
        <w:tc>
          <w:tcPr>
            <w:tcW w:w="125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是否响应</w:t>
            </w:r>
          </w:p>
        </w:tc>
        <w:tc>
          <w:tcPr>
            <w:tcW w:w="159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偏离</w:t>
            </w:r>
          </w:p>
        </w:tc>
        <w:tc>
          <w:tcPr>
            <w:tcW w:w="159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说明</w:t>
            </w:r>
          </w:p>
        </w:tc>
      </w:tr>
      <w:tr w:rsidR="00595359">
        <w:trPr>
          <w:trHeight w:val="703"/>
        </w:trPr>
        <w:tc>
          <w:tcPr>
            <w:tcW w:w="88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230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r>
      <w:tr w:rsidR="00595359">
        <w:trPr>
          <w:trHeight w:val="703"/>
        </w:trPr>
        <w:tc>
          <w:tcPr>
            <w:tcW w:w="88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230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r>
      <w:tr w:rsidR="00595359">
        <w:trPr>
          <w:trHeight w:val="723"/>
        </w:trPr>
        <w:tc>
          <w:tcPr>
            <w:tcW w:w="88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230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r>
      <w:tr w:rsidR="00595359">
        <w:trPr>
          <w:trHeight w:val="723"/>
        </w:trPr>
        <w:tc>
          <w:tcPr>
            <w:tcW w:w="88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230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r>
      <w:tr w:rsidR="00595359">
        <w:trPr>
          <w:trHeight w:val="723"/>
        </w:trPr>
        <w:tc>
          <w:tcPr>
            <w:tcW w:w="88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230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r>
      <w:tr w:rsidR="00595359">
        <w:trPr>
          <w:trHeight w:val="723"/>
        </w:trPr>
        <w:tc>
          <w:tcPr>
            <w:tcW w:w="88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230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r>
      <w:tr w:rsidR="00595359">
        <w:trPr>
          <w:trHeight w:val="723"/>
        </w:trPr>
        <w:tc>
          <w:tcPr>
            <w:tcW w:w="88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230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r>
      <w:tr w:rsidR="00595359">
        <w:trPr>
          <w:trHeight w:val="723"/>
        </w:trPr>
        <w:tc>
          <w:tcPr>
            <w:tcW w:w="88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230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r>
      <w:tr w:rsidR="00595359">
        <w:trPr>
          <w:trHeight w:val="723"/>
        </w:trPr>
        <w:tc>
          <w:tcPr>
            <w:tcW w:w="88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c>
          <w:tcPr>
            <w:tcW w:w="230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r>
      <w:tr w:rsidR="00595359">
        <w:trPr>
          <w:trHeight w:val="723"/>
        </w:trPr>
        <w:tc>
          <w:tcPr>
            <w:tcW w:w="880" w:type="dxa"/>
            <w:vAlign w:val="center"/>
          </w:tcPr>
          <w:p w:rsidR="00595359" w:rsidRDefault="00AE0396">
            <w:pPr>
              <w:spacing w:line="420" w:lineRule="exact"/>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230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Default="00595359">
            <w:pPr>
              <w:spacing w:line="420" w:lineRule="exact"/>
              <w:jc w:val="center"/>
              <w:rPr>
                <w:rFonts w:asciiTheme="minorEastAsia" w:eastAsiaTheme="minorEastAsia" w:hAnsiTheme="minorEastAsia" w:cs="宋体"/>
                <w:color w:val="000000" w:themeColor="text1"/>
              </w:rPr>
            </w:pPr>
          </w:p>
        </w:tc>
      </w:tr>
    </w:tbl>
    <w:p w:rsidR="00595359" w:rsidRDefault="00AE0396" w:rsidP="00E33396">
      <w:pPr>
        <w:spacing w:beforeLines="50" w:afterLines="50" w:line="360" w:lineRule="auto"/>
        <w:rPr>
          <w:rFonts w:asciiTheme="minorEastAsia" w:eastAsiaTheme="minorEastAsia" w:hAnsiTheme="minorEastAsia" w:cs="宋体"/>
          <w:b/>
          <w:bCs/>
          <w:color w:val="000000" w:themeColor="text1"/>
          <w:u w:val="single"/>
        </w:rPr>
      </w:pPr>
      <w:r>
        <w:rPr>
          <w:rFonts w:asciiTheme="minorEastAsia" w:eastAsiaTheme="minorEastAsia" w:hAnsiTheme="minorEastAsia" w:cs="宋体" w:hint="eastAsia"/>
          <w:b/>
          <w:bCs/>
          <w:color w:val="000000" w:themeColor="text1"/>
        </w:rPr>
        <w:t xml:space="preserve"> </w:t>
      </w:r>
      <w:r>
        <w:rPr>
          <w:rFonts w:asciiTheme="minorEastAsia" w:eastAsiaTheme="minorEastAsia" w:hAnsiTheme="minorEastAsia" w:cs="宋体" w:hint="eastAsia"/>
          <w:b/>
          <w:bCs/>
          <w:color w:val="000000" w:themeColor="text1"/>
        </w:rPr>
        <w:t>全权代表签字或盖章：</w:t>
      </w:r>
      <w:r>
        <w:rPr>
          <w:rFonts w:asciiTheme="minorEastAsia" w:eastAsiaTheme="minorEastAsia" w:hAnsiTheme="minorEastAsia" w:cs="宋体" w:hint="eastAsia"/>
          <w:b/>
          <w:bCs/>
          <w:color w:val="000000" w:themeColor="text1"/>
          <w:u w:val="single"/>
        </w:rPr>
        <w:t xml:space="preserve">                 </w:t>
      </w:r>
      <w:r>
        <w:rPr>
          <w:rFonts w:asciiTheme="minorEastAsia" w:eastAsiaTheme="minorEastAsia" w:hAnsiTheme="minorEastAsia" w:cs="宋体" w:hint="eastAsia"/>
          <w:b/>
          <w:bCs/>
          <w:color w:val="000000" w:themeColor="text1"/>
        </w:rPr>
        <w:t xml:space="preserve">    </w:t>
      </w:r>
      <w:r>
        <w:rPr>
          <w:rFonts w:asciiTheme="minorEastAsia" w:eastAsiaTheme="minorEastAsia" w:hAnsiTheme="minorEastAsia" w:cs="宋体" w:hint="eastAsia"/>
          <w:b/>
          <w:bCs/>
          <w:color w:val="000000" w:themeColor="text1"/>
        </w:rPr>
        <w:t>日</w:t>
      </w:r>
      <w:r>
        <w:rPr>
          <w:rFonts w:asciiTheme="minorEastAsia" w:eastAsiaTheme="minorEastAsia" w:hAnsiTheme="minorEastAsia" w:cs="宋体" w:hint="eastAsia"/>
          <w:b/>
          <w:bCs/>
          <w:color w:val="000000" w:themeColor="text1"/>
        </w:rPr>
        <w:t xml:space="preserve"> </w:t>
      </w:r>
      <w:r>
        <w:rPr>
          <w:rFonts w:asciiTheme="minorEastAsia" w:eastAsiaTheme="minorEastAsia" w:hAnsiTheme="minorEastAsia" w:cs="宋体" w:hint="eastAsia"/>
          <w:b/>
          <w:bCs/>
          <w:color w:val="000000" w:themeColor="text1"/>
        </w:rPr>
        <w:t>期：</w:t>
      </w:r>
      <w:r>
        <w:rPr>
          <w:rFonts w:asciiTheme="minorEastAsia" w:eastAsiaTheme="minorEastAsia" w:hAnsiTheme="minorEastAsia" w:cs="宋体" w:hint="eastAsia"/>
          <w:b/>
          <w:bCs/>
          <w:color w:val="000000" w:themeColor="text1"/>
          <w:u w:val="single"/>
        </w:rPr>
        <w:t xml:space="preserve">           </w:t>
      </w:r>
    </w:p>
    <w:p w:rsidR="00595359" w:rsidRDefault="00AE0396">
      <w:pP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注：此表在不改变表式的情况下可自行制作。</w:t>
      </w:r>
    </w:p>
    <w:p w:rsidR="00595359" w:rsidRDefault="00595359">
      <w:pPr>
        <w:jc w:val="center"/>
        <w:rPr>
          <w:rFonts w:asciiTheme="minorEastAsia" w:eastAsiaTheme="minorEastAsia" w:hAnsiTheme="minorEastAsia" w:cs="宋体"/>
          <w:b/>
          <w:color w:val="000000" w:themeColor="text1"/>
          <w:sz w:val="36"/>
        </w:rPr>
      </w:pPr>
    </w:p>
    <w:p w:rsidR="00595359" w:rsidRDefault="00595359">
      <w:pPr>
        <w:jc w:val="center"/>
        <w:rPr>
          <w:rFonts w:asciiTheme="minorEastAsia" w:eastAsiaTheme="minorEastAsia" w:hAnsiTheme="minorEastAsia" w:cs="宋体"/>
          <w:b/>
          <w:color w:val="000000" w:themeColor="text1"/>
          <w:sz w:val="36"/>
        </w:rPr>
      </w:pPr>
    </w:p>
    <w:p w:rsidR="00595359" w:rsidRDefault="00595359">
      <w:pPr>
        <w:jc w:val="center"/>
        <w:rPr>
          <w:rFonts w:asciiTheme="minorEastAsia" w:eastAsiaTheme="minorEastAsia" w:hAnsiTheme="minorEastAsia" w:cs="宋体"/>
          <w:b/>
          <w:color w:val="000000" w:themeColor="text1"/>
          <w:sz w:val="36"/>
        </w:rPr>
      </w:pPr>
    </w:p>
    <w:p w:rsidR="00595359" w:rsidRDefault="00595359">
      <w:pPr>
        <w:jc w:val="center"/>
        <w:rPr>
          <w:rFonts w:asciiTheme="minorEastAsia" w:eastAsiaTheme="minorEastAsia" w:hAnsiTheme="minorEastAsia" w:cs="宋体"/>
          <w:b/>
          <w:color w:val="000000" w:themeColor="text1"/>
          <w:sz w:val="36"/>
        </w:rPr>
      </w:pPr>
    </w:p>
    <w:p w:rsidR="00595359" w:rsidRDefault="00AE0396">
      <w:pPr>
        <w:jc w:val="center"/>
        <w:rPr>
          <w:rFonts w:asciiTheme="minorEastAsia" w:eastAsiaTheme="minorEastAsia" w:hAnsiTheme="minorEastAsia" w:cs="宋体"/>
          <w:b/>
          <w:color w:val="000000" w:themeColor="text1"/>
          <w:sz w:val="36"/>
        </w:rPr>
      </w:pPr>
      <w:r>
        <w:rPr>
          <w:rFonts w:asciiTheme="minorEastAsia" w:eastAsiaTheme="minorEastAsia" w:hAnsiTheme="minorEastAsia" w:cs="宋体" w:hint="eastAsia"/>
          <w:b/>
          <w:color w:val="000000" w:themeColor="text1"/>
          <w:sz w:val="36"/>
        </w:rPr>
        <w:lastRenderedPageBreak/>
        <w:t>投标承诺书（格式）</w:t>
      </w:r>
    </w:p>
    <w:p w:rsidR="00595359" w:rsidRDefault="00595359">
      <w:pPr>
        <w:rPr>
          <w:rFonts w:asciiTheme="minorEastAsia" w:eastAsiaTheme="minorEastAsia" w:hAnsiTheme="minorEastAsia" w:cs="宋体"/>
          <w:b/>
          <w:bCs/>
          <w:color w:val="000000" w:themeColor="text1"/>
          <w:sz w:val="36"/>
        </w:rPr>
      </w:pPr>
    </w:p>
    <w:p w:rsidR="00595359" w:rsidRDefault="00AE0396">
      <w:pPr>
        <w:pStyle w:val="ac"/>
        <w:spacing w:line="460" w:lineRule="exact"/>
        <w:ind w:left="248"/>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r>
        <w:rPr>
          <w:rFonts w:asciiTheme="minorEastAsia" w:eastAsiaTheme="minorEastAsia" w:hAnsiTheme="minorEastAsia" w:cs="宋体" w:hint="eastAsia"/>
          <w:color w:val="000000" w:themeColor="text1"/>
          <w:sz w:val="24"/>
        </w:rPr>
        <w:t>投标单位须对工期、货物质量、售后服务、质保等招标文件中要求做出承诺的内容做出相应承诺；</w:t>
      </w:r>
    </w:p>
    <w:p w:rsidR="00595359" w:rsidRDefault="00595359">
      <w:pPr>
        <w:tabs>
          <w:tab w:val="left" w:pos="360"/>
        </w:tabs>
        <w:spacing w:line="460" w:lineRule="exact"/>
        <w:rPr>
          <w:rFonts w:asciiTheme="minorEastAsia" w:eastAsiaTheme="minorEastAsia" w:hAnsiTheme="minorEastAsia" w:cs="宋体"/>
          <w:color w:val="000000" w:themeColor="text1"/>
        </w:rPr>
      </w:pPr>
    </w:p>
    <w:p w:rsidR="00595359" w:rsidRDefault="00595359">
      <w:pPr>
        <w:tabs>
          <w:tab w:val="left" w:pos="360"/>
        </w:tabs>
        <w:spacing w:line="460" w:lineRule="exact"/>
        <w:rPr>
          <w:rFonts w:asciiTheme="minorEastAsia" w:eastAsiaTheme="minorEastAsia" w:hAnsiTheme="minorEastAsia" w:cs="宋体"/>
          <w:color w:val="000000" w:themeColor="text1"/>
        </w:rPr>
      </w:pPr>
    </w:p>
    <w:p w:rsidR="00595359" w:rsidRDefault="00595359">
      <w:pPr>
        <w:tabs>
          <w:tab w:val="left" w:pos="360"/>
        </w:tabs>
        <w:spacing w:line="460" w:lineRule="exact"/>
        <w:rPr>
          <w:rFonts w:asciiTheme="minorEastAsia" w:eastAsiaTheme="minorEastAsia" w:hAnsiTheme="minorEastAsia" w:cs="宋体"/>
          <w:color w:val="000000" w:themeColor="text1"/>
        </w:rPr>
      </w:pPr>
    </w:p>
    <w:p w:rsidR="00595359" w:rsidRDefault="00595359">
      <w:pPr>
        <w:tabs>
          <w:tab w:val="left" w:pos="360"/>
        </w:tabs>
        <w:spacing w:line="460" w:lineRule="exact"/>
        <w:rPr>
          <w:rFonts w:asciiTheme="minorEastAsia" w:eastAsiaTheme="minorEastAsia" w:hAnsiTheme="minorEastAsia" w:cs="宋体"/>
          <w:color w:val="000000" w:themeColor="text1"/>
        </w:rPr>
      </w:pPr>
    </w:p>
    <w:p w:rsidR="00595359" w:rsidRDefault="00595359">
      <w:pPr>
        <w:tabs>
          <w:tab w:val="left" w:pos="360"/>
        </w:tabs>
        <w:spacing w:line="460" w:lineRule="exact"/>
        <w:rPr>
          <w:rFonts w:asciiTheme="minorEastAsia" w:eastAsiaTheme="minorEastAsia" w:hAnsiTheme="minorEastAsia" w:cs="宋体" w:hint="eastAsia"/>
          <w:color w:val="000000" w:themeColor="text1"/>
        </w:rPr>
      </w:pPr>
    </w:p>
    <w:p w:rsidR="00E33396" w:rsidRDefault="00E33396">
      <w:pPr>
        <w:tabs>
          <w:tab w:val="left" w:pos="360"/>
        </w:tabs>
        <w:spacing w:line="460" w:lineRule="exact"/>
        <w:rPr>
          <w:rFonts w:asciiTheme="minorEastAsia" w:eastAsiaTheme="minorEastAsia" w:hAnsiTheme="minorEastAsia" w:cs="宋体" w:hint="eastAsia"/>
          <w:color w:val="000000" w:themeColor="text1"/>
        </w:rPr>
      </w:pPr>
    </w:p>
    <w:p w:rsidR="00E33396" w:rsidRDefault="00E33396">
      <w:pPr>
        <w:tabs>
          <w:tab w:val="left" w:pos="360"/>
        </w:tabs>
        <w:spacing w:line="460" w:lineRule="exact"/>
        <w:rPr>
          <w:rFonts w:asciiTheme="minorEastAsia" w:eastAsiaTheme="minorEastAsia" w:hAnsiTheme="minorEastAsia" w:cs="宋体" w:hint="eastAsia"/>
          <w:color w:val="000000" w:themeColor="text1"/>
        </w:rPr>
      </w:pPr>
    </w:p>
    <w:p w:rsidR="00E33396" w:rsidRPr="00E12555" w:rsidRDefault="00E33396" w:rsidP="00E12555">
      <w:pPr>
        <w:tabs>
          <w:tab w:val="left" w:pos="360"/>
        </w:tabs>
        <w:spacing w:line="460" w:lineRule="exact"/>
        <w:rPr>
          <w:rFonts w:asciiTheme="minorEastAsia" w:eastAsiaTheme="minorEastAsia" w:hAnsiTheme="minorEastAsia" w:hint="eastAsia"/>
          <w:color w:val="000000" w:themeColor="text1"/>
        </w:rPr>
      </w:pPr>
      <w:r w:rsidRPr="00E12555">
        <w:rPr>
          <w:rFonts w:asciiTheme="minorEastAsia" w:eastAsiaTheme="minorEastAsia" w:hAnsiTheme="minorEastAsia" w:cs="宋体" w:hint="eastAsia"/>
          <w:color w:val="000000" w:themeColor="text1"/>
          <w:kern w:val="2"/>
          <w:szCs w:val="21"/>
        </w:rPr>
        <w:t>2.</w:t>
      </w:r>
      <w:r w:rsidRPr="00E12555">
        <w:rPr>
          <w:rFonts w:asciiTheme="minorEastAsia" w:eastAsiaTheme="minorEastAsia" w:hAnsiTheme="minorEastAsia" w:cs="宋体"/>
          <w:color w:val="000000" w:themeColor="text1"/>
          <w:kern w:val="2"/>
          <w:szCs w:val="21"/>
        </w:rPr>
        <w:t>支持浙江省水文通信平台，支持水利内网</w:t>
      </w:r>
      <w:r w:rsidRPr="00E12555">
        <w:rPr>
          <w:rFonts w:asciiTheme="minorEastAsia" w:eastAsiaTheme="minorEastAsia" w:hAnsiTheme="minorEastAsia" w:cs="宋体" w:hint="eastAsia"/>
          <w:color w:val="000000" w:themeColor="text1"/>
          <w:kern w:val="2"/>
          <w:szCs w:val="21"/>
        </w:rPr>
        <w:t>，提供接入承诺：</w:t>
      </w:r>
    </w:p>
    <w:p w:rsidR="00E33396" w:rsidRPr="00E33396" w:rsidRDefault="00E33396" w:rsidP="00E33396">
      <w:pPr>
        <w:tabs>
          <w:tab w:val="left" w:pos="360"/>
        </w:tabs>
        <w:spacing w:line="460" w:lineRule="exact"/>
        <w:rPr>
          <w:rFonts w:asciiTheme="minorEastAsia" w:eastAsiaTheme="minorEastAsia" w:hAnsiTheme="minorEastAsia" w:cs="宋体" w:hint="eastAsia"/>
          <w:color w:val="000000" w:themeColor="text1"/>
        </w:rPr>
      </w:pPr>
    </w:p>
    <w:p w:rsidR="00E33396" w:rsidRDefault="00E33396" w:rsidP="00E33396">
      <w:pPr>
        <w:tabs>
          <w:tab w:val="left" w:pos="360"/>
        </w:tabs>
        <w:spacing w:line="460" w:lineRule="exact"/>
        <w:rPr>
          <w:rFonts w:asciiTheme="minorEastAsia" w:eastAsiaTheme="minorEastAsia" w:hAnsiTheme="minorEastAsia" w:cs="宋体" w:hint="eastAsia"/>
          <w:color w:val="000000" w:themeColor="text1"/>
        </w:rPr>
      </w:pPr>
    </w:p>
    <w:p w:rsidR="00E33396" w:rsidRDefault="00E33396" w:rsidP="00E33396">
      <w:pPr>
        <w:tabs>
          <w:tab w:val="left" w:pos="360"/>
        </w:tabs>
        <w:spacing w:line="460" w:lineRule="exact"/>
        <w:rPr>
          <w:rFonts w:asciiTheme="minorEastAsia" w:eastAsiaTheme="minorEastAsia" w:hAnsiTheme="minorEastAsia" w:cs="宋体" w:hint="eastAsia"/>
          <w:color w:val="000000" w:themeColor="text1"/>
        </w:rPr>
      </w:pPr>
    </w:p>
    <w:p w:rsidR="00E33396" w:rsidRDefault="00E33396" w:rsidP="00E33396">
      <w:pPr>
        <w:tabs>
          <w:tab w:val="left" w:pos="360"/>
        </w:tabs>
        <w:spacing w:line="460" w:lineRule="exact"/>
        <w:rPr>
          <w:rFonts w:asciiTheme="minorEastAsia" w:eastAsiaTheme="minorEastAsia" w:hAnsiTheme="minorEastAsia" w:cs="宋体" w:hint="eastAsia"/>
          <w:color w:val="000000" w:themeColor="text1"/>
        </w:rPr>
      </w:pPr>
    </w:p>
    <w:p w:rsidR="00E33396" w:rsidRPr="00E33396" w:rsidRDefault="00E33396" w:rsidP="00E33396">
      <w:pPr>
        <w:tabs>
          <w:tab w:val="left" w:pos="360"/>
        </w:tabs>
        <w:spacing w:line="460" w:lineRule="exact"/>
        <w:rPr>
          <w:rFonts w:asciiTheme="minorEastAsia" w:eastAsiaTheme="minorEastAsia" w:hAnsiTheme="minorEastAsia" w:cs="宋体"/>
          <w:color w:val="000000" w:themeColor="text1"/>
        </w:rPr>
      </w:pPr>
    </w:p>
    <w:p w:rsidR="00595359" w:rsidRDefault="00AE0396">
      <w:pPr>
        <w:tabs>
          <w:tab w:val="left" w:pos="360"/>
        </w:tabs>
        <w:spacing w:line="4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本附件可根据实际情况自行制作。</w:t>
      </w:r>
    </w:p>
    <w:p w:rsidR="00595359" w:rsidRDefault="00595359">
      <w:pPr>
        <w:tabs>
          <w:tab w:val="left" w:pos="360"/>
        </w:tabs>
        <w:spacing w:line="460" w:lineRule="exact"/>
        <w:rPr>
          <w:rFonts w:asciiTheme="minorEastAsia" w:eastAsiaTheme="minorEastAsia" w:hAnsiTheme="minorEastAsia" w:cs="宋体"/>
          <w:color w:val="000000" w:themeColor="text1"/>
        </w:rPr>
      </w:pPr>
    </w:p>
    <w:p w:rsidR="00595359" w:rsidRDefault="00595359">
      <w:pPr>
        <w:tabs>
          <w:tab w:val="left" w:pos="360"/>
        </w:tabs>
        <w:spacing w:line="500" w:lineRule="exact"/>
        <w:rPr>
          <w:rFonts w:asciiTheme="minorEastAsia" w:eastAsiaTheme="minorEastAsia" w:hAnsiTheme="minorEastAsia" w:cs="宋体"/>
          <w:bCs/>
          <w:color w:val="000000" w:themeColor="text1"/>
          <w:szCs w:val="28"/>
        </w:rPr>
      </w:pPr>
    </w:p>
    <w:p w:rsidR="00595359" w:rsidRDefault="00595359">
      <w:pPr>
        <w:tabs>
          <w:tab w:val="left" w:pos="360"/>
        </w:tabs>
        <w:spacing w:line="500" w:lineRule="exact"/>
        <w:rPr>
          <w:rFonts w:asciiTheme="minorEastAsia" w:eastAsiaTheme="minorEastAsia" w:hAnsiTheme="minorEastAsia" w:cs="宋体"/>
          <w:bCs/>
          <w:color w:val="000000" w:themeColor="text1"/>
          <w:szCs w:val="28"/>
        </w:rPr>
      </w:pPr>
    </w:p>
    <w:p w:rsidR="00595359" w:rsidRDefault="00AE0396">
      <w:pPr>
        <w:tabs>
          <w:tab w:val="left" w:pos="360"/>
        </w:tabs>
        <w:spacing w:line="700" w:lineRule="exact"/>
        <w:ind w:firstLineChars="1200" w:firstLine="2880"/>
        <w:rPr>
          <w:rFonts w:asciiTheme="minorEastAsia" w:eastAsiaTheme="minorEastAsia" w:hAnsiTheme="minorEastAsia" w:cs="宋体"/>
          <w:color w:val="000000" w:themeColor="text1"/>
        </w:rPr>
      </w:pPr>
      <w:r>
        <w:rPr>
          <w:rFonts w:asciiTheme="minorEastAsia" w:eastAsiaTheme="minorEastAsia" w:hAnsiTheme="minorEastAsia" w:cs="宋体" w:hint="eastAsia"/>
          <w:bCs/>
          <w:color w:val="000000" w:themeColor="text1"/>
          <w:szCs w:val="28"/>
        </w:rPr>
        <w:t xml:space="preserve"> </w:t>
      </w:r>
      <w:r>
        <w:rPr>
          <w:rFonts w:asciiTheme="minorEastAsia" w:eastAsiaTheme="minorEastAsia" w:hAnsiTheme="minorEastAsia" w:cs="宋体" w:hint="eastAsia"/>
          <w:bCs/>
          <w:color w:val="000000" w:themeColor="text1"/>
          <w:szCs w:val="28"/>
        </w:rPr>
        <w:t>投标人（公章）：</w:t>
      </w:r>
    </w:p>
    <w:p w:rsidR="00595359" w:rsidRDefault="00AE0396">
      <w:pPr>
        <w:tabs>
          <w:tab w:val="left" w:pos="360"/>
        </w:tabs>
        <w:spacing w:line="700" w:lineRule="exact"/>
        <w:ind w:firstLineChars="1250" w:firstLine="3000"/>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全权代表签字（或盖章）：</w:t>
      </w:r>
    </w:p>
    <w:p w:rsidR="00595359" w:rsidRDefault="00AE0396">
      <w:pPr>
        <w:tabs>
          <w:tab w:val="left" w:pos="360"/>
        </w:tabs>
        <w:spacing w:line="70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职</w:t>
      </w:r>
      <w:r>
        <w:rPr>
          <w:rFonts w:asciiTheme="minorEastAsia" w:eastAsiaTheme="minorEastAsia" w:hAnsiTheme="minorEastAsia" w:cs="宋体" w:hint="eastAsia"/>
          <w:color w:val="000000" w:themeColor="text1"/>
        </w:rPr>
        <w:t xml:space="preserve">        </w:t>
      </w:r>
      <w:proofErr w:type="gramStart"/>
      <w:r>
        <w:rPr>
          <w:rFonts w:asciiTheme="minorEastAsia" w:eastAsiaTheme="minorEastAsia" w:hAnsiTheme="minorEastAsia" w:cs="宋体" w:hint="eastAsia"/>
          <w:color w:val="000000" w:themeColor="text1"/>
        </w:rPr>
        <w:t>务</w:t>
      </w:r>
      <w:proofErr w:type="gramEnd"/>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 xml:space="preserve"> </w:t>
      </w:r>
    </w:p>
    <w:p w:rsidR="00595359" w:rsidRDefault="00AE0396">
      <w:pPr>
        <w:tabs>
          <w:tab w:val="left" w:pos="360"/>
        </w:tabs>
        <w:spacing w:line="700" w:lineRule="exact"/>
        <w:ind w:firstLineChars="1250" w:firstLine="300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期：</w:t>
      </w:r>
      <w:r>
        <w:rPr>
          <w:rFonts w:asciiTheme="minorEastAsia" w:eastAsiaTheme="minorEastAsia" w:hAnsiTheme="minorEastAsia" w:cs="宋体" w:hint="eastAsia"/>
          <w:color w:val="000000" w:themeColor="text1"/>
        </w:rPr>
        <w:t xml:space="preserve"> </w:t>
      </w:r>
    </w:p>
    <w:p w:rsidR="00595359" w:rsidRDefault="00595359">
      <w:pPr>
        <w:rPr>
          <w:rFonts w:asciiTheme="minorEastAsia" w:eastAsiaTheme="minorEastAsia" w:hAnsiTheme="minorEastAsia" w:cs="宋体"/>
          <w:b/>
          <w:bCs/>
          <w:color w:val="000000" w:themeColor="text1"/>
          <w:sz w:val="36"/>
        </w:rPr>
      </w:pPr>
    </w:p>
    <w:p w:rsidR="00595359" w:rsidRDefault="00AE0396">
      <w:pPr>
        <w:pStyle w:val="aa"/>
        <w:rPr>
          <w:rFonts w:asciiTheme="minorEastAsia" w:eastAsiaTheme="minorEastAsia" w:hAnsiTheme="minorEastAsia"/>
          <w:b/>
          <w:bCs/>
          <w:color w:val="000000" w:themeColor="text1"/>
          <w:sz w:val="36"/>
        </w:rPr>
      </w:pPr>
      <w:r>
        <w:rPr>
          <w:rFonts w:asciiTheme="minorEastAsia" w:eastAsiaTheme="minorEastAsia" w:hAnsiTheme="minorEastAsia" w:hint="eastAsia"/>
          <w:b/>
          <w:bCs/>
          <w:color w:val="000000" w:themeColor="text1"/>
          <w:sz w:val="36"/>
        </w:rPr>
        <w:lastRenderedPageBreak/>
        <w:t>项目负责人简历表（格式）</w:t>
      </w:r>
    </w:p>
    <w:p w:rsidR="00595359" w:rsidRDefault="00AE0396">
      <w:pPr>
        <w:tabs>
          <w:tab w:val="left" w:pos="360"/>
        </w:tabs>
        <w:spacing w:line="480" w:lineRule="auto"/>
        <w:rPr>
          <w:rFonts w:asciiTheme="minorEastAsia" w:eastAsiaTheme="minorEastAsia" w:hAnsiTheme="minorEastAsia"/>
          <w:b/>
          <w:bCs/>
          <w:color w:val="000000" w:themeColor="text1"/>
          <w:sz w:val="44"/>
        </w:rPr>
      </w:pPr>
      <w:r>
        <w:rPr>
          <w:rFonts w:asciiTheme="minorEastAsia" w:eastAsiaTheme="minorEastAsia" w:hAnsiTheme="minorEastAsia" w:hint="eastAsia"/>
          <w:bCs/>
          <w:color w:val="000000" w:themeColor="text1"/>
          <w:szCs w:val="28"/>
        </w:rPr>
        <w:t>投标人（公章）：</w:t>
      </w:r>
      <w:r>
        <w:rPr>
          <w:rFonts w:asciiTheme="minorEastAsia" w:eastAsiaTheme="minorEastAsia" w:hAnsiTheme="minorEastAsia" w:hint="eastAsia"/>
          <w:bCs/>
          <w:color w:val="000000" w:themeColor="text1"/>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880"/>
        <w:gridCol w:w="2749"/>
        <w:gridCol w:w="2393"/>
      </w:tblGrid>
      <w:tr w:rsidR="00595359">
        <w:trPr>
          <w:trHeight w:val="615"/>
        </w:trPr>
        <w:tc>
          <w:tcPr>
            <w:tcW w:w="1548"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姓名</w:t>
            </w:r>
          </w:p>
        </w:tc>
        <w:tc>
          <w:tcPr>
            <w:tcW w:w="28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性别</w:t>
            </w:r>
          </w:p>
        </w:tc>
        <w:tc>
          <w:tcPr>
            <w:tcW w:w="2393" w:type="dxa"/>
          </w:tcPr>
          <w:p w:rsidR="00595359" w:rsidRDefault="00595359">
            <w:pPr>
              <w:tabs>
                <w:tab w:val="left" w:pos="360"/>
              </w:tabs>
              <w:spacing w:line="460" w:lineRule="exact"/>
              <w:rPr>
                <w:rFonts w:asciiTheme="minorEastAsia" w:eastAsiaTheme="minorEastAsia" w:hAnsiTheme="minorEastAsia"/>
                <w:color w:val="000000" w:themeColor="text1"/>
              </w:rPr>
            </w:pPr>
          </w:p>
        </w:tc>
      </w:tr>
      <w:tr w:rsidR="00595359">
        <w:trPr>
          <w:trHeight w:val="608"/>
        </w:trPr>
        <w:tc>
          <w:tcPr>
            <w:tcW w:w="1548"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出生年月</w:t>
            </w:r>
          </w:p>
        </w:tc>
        <w:tc>
          <w:tcPr>
            <w:tcW w:w="28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职称</w:t>
            </w:r>
          </w:p>
        </w:tc>
        <w:tc>
          <w:tcPr>
            <w:tcW w:w="2393" w:type="dxa"/>
          </w:tcPr>
          <w:p w:rsidR="00595359" w:rsidRDefault="00595359">
            <w:pPr>
              <w:tabs>
                <w:tab w:val="left" w:pos="360"/>
              </w:tabs>
              <w:spacing w:line="460" w:lineRule="exact"/>
              <w:rPr>
                <w:rFonts w:asciiTheme="minorEastAsia" w:eastAsiaTheme="minorEastAsia" w:hAnsiTheme="minorEastAsia"/>
                <w:color w:val="000000" w:themeColor="text1"/>
              </w:rPr>
            </w:pPr>
          </w:p>
        </w:tc>
      </w:tr>
      <w:tr w:rsidR="00595359">
        <w:trPr>
          <w:trHeight w:val="602"/>
        </w:trPr>
        <w:tc>
          <w:tcPr>
            <w:tcW w:w="1548"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学历</w:t>
            </w:r>
          </w:p>
        </w:tc>
        <w:tc>
          <w:tcPr>
            <w:tcW w:w="28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从事工作年限</w:t>
            </w:r>
          </w:p>
        </w:tc>
        <w:tc>
          <w:tcPr>
            <w:tcW w:w="2393" w:type="dxa"/>
          </w:tcPr>
          <w:p w:rsidR="00595359" w:rsidRDefault="00595359">
            <w:pPr>
              <w:tabs>
                <w:tab w:val="left" w:pos="360"/>
              </w:tabs>
              <w:spacing w:line="460" w:lineRule="exact"/>
              <w:rPr>
                <w:rFonts w:asciiTheme="minorEastAsia" w:eastAsiaTheme="minorEastAsia" w:hAnsiTheme="minorEastAsia"/>
                <w:color w:val="000000" w:themeColor="text1"/>
              </w:rPr>
            </w:pPr>
          </w:p>
        </w:tc>
      </w:tr>
      <w:tr w:rsidR="00595359">
        <w:trPr>
          <w:cantSplit/>
          <w:trHeight w:val="4190"/>
        </w:trPr>
        <w:tc>
          <w:tcPr>
            <w:tcW w:w="1548"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工作简历</w:t>
            </w:r>
          </w:p>
        </w:tc>
        <w:tc>
          <w:tcPr>
            <w:tcW w:w="8022" w:type="dxa"/>
            <w:gridSpan w:val="3"/>
          </w:tcPr>
          <w:p w:rsidR="00595359" w:rsidRDefault="00595359">
            <w:pPr>
              <w:pStyle w:val="af4"/>
              <w:tabs>
                <w:tab w:val="left" w:pos="360"/>
              </w:tabs>
              <w:spacing w:line="460" w:lineRule="exact"/>
              <w:rPr>
                <w:rFonts w:asciiTheme="minorEastAsia" w:eastAsiaTheme="minorEastAsia" w:hAnsiTheme="minorEastAsia"/>
                <w:color w:val="000000" w:themeColor="text1"/>
              </w:rPr>
            </w:pPr>
          </w:p>
        </w:tc>
      </w:tr>
      <w:tr w:rsidR="00595359">
        <w:trPr>
          <w:cantSplit/>
          <w:trHeight w:val="3991"/>
        </w:trPr>
        <w:tc>
          <w:tcPr>
            <w:tcW w:w="1548"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备注</w:t>
            </w:r>
          </w:p>
        </w:tc>
        <w:tc>
          <w:tcPr>
            <w:tcW w:w="8022" w:type="dxa"/>
            <w:gridSpan w:val="3"/>
          </w:tcPr>
          <w:p w:rsidR="00595359" w:rsidRDefault="00595359">
            <w:pPr>
              <w:tabs>
                <w:tab w:val="left" w:pos="360"/>
              </w:tabs>
              <w:spacing w:line="460" w:lineRule="exact"/>
              <w:rPr>
                <w:rFonts w:asciiTheme="minorEastAsia" w:eastAsiaTheme="minorEastAsia" w:hAnsiTheme="minorEastAsia"/>
                <w:color w:val="000000" w:themeColor="text1"/>
              </w:rPr>
            </w:pPr>
          </w:p>
        </w:tc>
      </w:tr>
    </w:tbl>
    <w:p w:rsidR="00595359" w:rsidRDefault="00595359">
      <w:pPr>
        <w:tabs>
          <w:tab w:val="left" w:pos="360"/>
        </w:tabs>
        <w:spacing w:line="460" w:lineRule="exact"/>
        <w:rPr>
          <w:rFonts w:asciiTheme="minorEastAsia" w:eastAsiaTheme="minorEastAsia" w:hAnsiTheme="minorEastAsia"/>
          <w:color w:val="000000" w:themeColor="text1"/>
        </w:rPr>
      </w:pPr>
    </w:p>
    <w:p w:rsidR="00595359" w:rsidRDefault="00AE0396">
      <w:pPr>
        <w:tabs>
          <w:tab w:val="left" w:pos="360"/>
        </w:tabs>
        <w:spacing w:line="460" w:lineRule="exact"/>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rPr>
        <w:t>全权代表签字（或盖章）：</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职</w:t>
      </w:r>
      <w:r>
        <w:rPr>
          <w:rFonts w:asciiTheme="minorEastAsia" w:eastAsiaTheme="minorEastAsia" w:hAnsiTheme="minorEastAsia" w:hint="eastAsia"/>
          <w:color w:val="000000" w:themeColor="text1"/>
        </w:rPr>
        <w:t xml:space="preserve"> </w:t>
      </w:r>
      <w:proofErr w:type="gramStart"/>
      <w:r>
        <w:rPr>
          <w:rFonts w:asciiTheme="minorEastAsia" w:eastAsiaTheme="minorEastAsia" w:hAnsiTheme="minorEastAsia" w:hint="eastAsia"/>
          <w:color w:val="000000" w:themeColor="text1"/>
        </w:rPr>
        <w:t>务</w:t>
      </w:r>
      <w:proofErr w:type="gramEnd"/>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期：</w:t>
      </w:r>
      <w:r>
        <w:rPr>
          <w:rFonts w:asciiTheme="minorEastAsia" w:eastAsiaTheme="minorEastAsia" w:hAnsiTheme="minorEastAsia" w:hint="eastAsia"/>
          <w:color w:val="000000" w:themeColor="text1"/>
          <w:u w:val="single"/>
        </w:rPr>
        <w:t xml:space="preserve">           </w:t>
      </w:r>
    </w:p>
    <w:p w:rsidR="00595359" w:rsidRDefault="00AE0396">
      <w:pPr>
        <w:tabs>
          <w:tab w:val="left" w:pos="360"/>
        </w:tabs>
        <w:spacing w:line="46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注：</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此表在不改变表式的情况下，可自行制作。</w:t>
      </w:r>
    </w:p>
    <w:p w:rsidR="00595359" w:rsidRDefault="00AE0396">
      <w:pPr>
        <w:tabs>
          <w:tab w:val="left" w:pos="360"/>
        </w:tabs>
        <w:spacing w:line="460" w:lineRule="exact"/>
        <w:ind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有资格、职称人员须附相关职称证书和资格证书复印件（加盖公章）。</w:t>
      </w:r>
    </w:p>
    <w:p w:rsidR="00595359" w:rsidRDefault="00595359">
      <w:pPr>
        <w:jc w:val="center"/>
        <w:rPr>
          <w:rFonts w:asciiTheme="minorEastAsia" w:eastAsiaTheme="minorEastAsia" w:hAnsiTheme="minorEastAsia"/>
          <w:b/>
          <w:bCs/>
          <w:color w:val="000000" w:themeColor="text1"/>
          <w:sz w:val="36"/>
        </w:rPr>
      </w:pPr>
    </w:p>
    <w:p w:rsidR="00595359" w:rsidRDefault="00AE0396">
      <w:pPr>
        <w:jc w:val="center"/>
        <w:rPr>
          <w:rFonts w:asciiTheme="minorEastAsia" w:eastAsiaTheme="minorEastAsia" w:hAnsiTheme="minorEastAsia"/>
          <w:b/>
          <w:bCs/>
          <w:color w:val="000000" w:themeColor="text1"/>
          <w:sz w:val="36"/>
        </w:rPr>
      </w:pPr>
      <w:r>
        <w:rPr>
          <w:rFonts w:asciiTheme="minorEastAsia" w:eastAsiaTheme="minorEastAsia" w:hAnsiTheme="minorEastAsia" w:hint="eastAsia"/>
          <w:b/>
          <w:bCs/>
          <w:color w:val="000000" w:themeColor="text1"/>
          <w:sz w:val="36"/>
        </w:rPr>
        <w:lastRenderedPageBreak/>
        <w:t>技术负责人简历表（格式）</w:t>
      </w:r>
    </w:p>
    <w:p w:rsidR="00595359" w:rsidRDefault="00AE0396">
      <w:pPr>
        <w:tabs>
          <w:tab w:val="left" w:pos="360"/>
        </w:tabs>
        <w:spacing w:line="360" w:lineRule="auto"/>
        <w:rPr>
          <w:rFonts w:asciiTheme="minorEastAsia" w:eastAsiaTheme="minorEastAsia" w:hAnsiTheme="minorEastAsia"/>
          <w:b/>
          <w:bCs/>
          <w:color w:val="000000" w:themeColor="text1"/>
        </w:rPr>
      </w:pPr>
      <w:r>
        <w:rPr>
          <w:rFonts w:asciiTheme="minorEastAsia" w:eastAsiaTheme="minorEastAsia" w:hAnsiTheme="minorEastAsia" w:hint="eastAsia"/>
          <w:bCs/>
          <w:color w:val="000000" w:themeColor="text1"/>
          <w:szCs w:val="28"/>
        </w:rPr>
        <w:t>投标人（公章）：</w:t>
      </w:r>
      <w:r>
        <w:rPr>
          <w:rFonts w:asciiTheme="minorEastAsia" w:eastAsiaTheme="minorEastAsia" w:hAnsiTheme="minorEastAsia" w:hint="eastAsia"/>
          <w:bCs/>
          <w:color w:val="000000" w:themeColor="text1"/>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880"/>
        <w:gridCol w:w="2749"/>
        <w:gridCol w:w="2393"/>
      </w:tblGrid>
      <w:tr w:rsidR="00595359">
        <w:trPr>
          <w:trHeight w:val="615"/>
        </w:trPr>
        <w:tc>
          <w:tcPr>
            <w:tcW w:w="1548"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姓名</w:t>
            </w:r>
          </w:p>
        </w:tc>
        <w:tc>
          <w:tcPr>
            <w:tcW w:w="28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性别</w:t>
            </w:r>
          </w:p>
        </w:tc>
        <w:tc>
          <w:tcPr>
            <w:tcW w:w="2393" w:type="dxa"/>
          </w:tcPr>
          <w:p w:rsidR="00595359" w:rsidRDefault="00595359">
            <w:pPr>
              <w:tabs>
                <w:tab w:val="left" w:pos="360"/>
              </w:tabs>
              <w:spacing w:line="460" w:lineRule="exact"/>
              <w:rPr>
                <w:rFonts w:asciiTheme="minorEastAsia" w:eastAsiaTheme="minorEastAsia" w:hAnsiTheme="minorEastAsia"/>
                <w:color w:val="000000" w:themeColor="text1"/>
              </w:rPr>
            </w:pPr>
          </w:p>
        </w:tc>
      </w:tr>
      <w:tr w:rsidR="00595359">
        <w:trPr>
          <w:trHeight w:val="608"/>
        </w:trPr>
        <w:tc>
          <w:tcPr>
            <w:tcW w:w="1548"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出生年月</w:t>
            </w:r>
          </w:p>
        </w:tc>
        <w:tc>
          <w:tcPr>
            <w:tcW w:w="28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职称</w:t>
            </w:r>
          </w:p>
        </w:tc>
        <w:tc>
          <w:tcPr>
            <w:tcW w:w="2393" w:type="dxa"/>
          </w:tcPr>
          <w:p w:rsidR="00595359" w:rsidRDefault="00595359">
            <w:pPr>
              <w:tabs>
                <w:tab w:val="left" w:pos="360"/>
              </w:tabs>
              <w:spacing w:line="460" w:lineRule="exact"/>
              <w:rPr>
                <w:rFonts w:asciiTheme="minorEastAsia" w:eastAsiaTheme="minorEastAsia" w:hAnsiTheme="minorEastAsia"/>
                <w:color w:val="000000" w:themeColor="text1"/>
              </w:rPr>
            </w:pPr>
          </w:p>
        </w:tc>
      </w:tr>
      <w:tr w:rsidR="00595359">
        <w:trPr>
          <w:trHeight w:val="602"/>
        </w:trPr>
        <w:tc>
          <w:tcPr>
            <w:tcW w:w="1548"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学历</w:t>
            </w:r>
          </w:p>
        </w:tc>
        <w:tc>
          <w:tcPr>
            <w:tcW w:w="28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749"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从事工作年限</w:t>
            </w:r>
          </w:p>
        </w:tc>
        <w:tc>
          <w:tcPr>
            <w:tcW w:w="2393" w:type="dxa"/>
          </w:tcPr>
          <w:p w:rsidR="00595359" w:rsidRDefault="00595359">
            <w:pPr>
              <w:tabs>
                <w:tab w:val="left" w:pos="360"/>
              </w:tabs>
              <w:spacing w:line="460" w:lineRule="exact"/>
              <w:rPr>
                <w:rFonts w:asciiTheme="minorEastAsia" w:eastAsiaTheme="minorEastAsia" w:hAnsiTheme="minorEastAsia"/>
                <w:color w:val="000000" w:themeColor="text1"/>
              </w:rPr>
            </w:pPr>
          </w:p>
        </w:tc>
      </w:tr>
      <w:tr w:rsidR="00595359">
        <w:trPr>
          <w:cantSplit/>
          <w:trHeight w:val="4190"/>
        </w:trPr>
        <w:tc>
          <w:tcPr>
            <w:tcW w:w="1548"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工作简历</w:t>
            </w:r>
          </w:p>
        </w:tc>
        <w:tc>
          <w:tcPr>
            <w:tcW w:w="8022" w:type="dxa"/>
            <w:gridSpan w:val="3"/>
          </w:tcPr>
          <w:p w:rsidR="00595359" w:rsidRDefault="00595359">
            <w:pPr>
              <w:pStyle w:val="af4"/>
              <w:tabs>
                <w:tab w:val="left" w:pos="360"/>
              </w:tabs>
              <w:spacing w:line="460" w:lineRule="exact"/>
              <w:rPr>
                <w:rFonts w:asciiTheme="minorEastAsia" w:eastAsiaTheme="minorEastAsia" w:hAnsiTheme="minorEastAsia"/>
                <w:color w:val="000000" w:themeColor="text1"/>
              </w:rPr>
            </w:pPr>
          </w:p>
        </w:tc>
      </w:tr>
      <w:tr w:rsidR="00595359">
        <w:trPr>
          <w:cantSplit/>
          <w:trHeight w:val="3991"/>
        </w:trPr>
        <w:tc>
          <w:tcPr>
            <w:tcW w:w="1548"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备注</w:t>
            </w:r>
          </w:p>
        </w:tc>
        <w:tc>
          <w:tcPr>
            <w:tcW w:w="8022" w:type="dxa"/>
            <w:gridSpan w:val="3"/>
          </w:tcPr>
          <w:p w:rsidR="00595359" w:rsidRDefault="00595359">
            <w:pPr>
              <w:tabs>
                <w:tab w:val="left" w:pos="360"/>
              </w:tabs>
              <w:spacing w:line="460" w:lineRule="exact"/>
              <w:rPr>
                <w:rFonts w:asciiTheme="minorEastAsia" w:eastAsiaTheme="minorEastAsia" w:hAnsiTheme="minorEastAsia"/>
                <w:color w:val="000000" w:themeColor="text1"/>
              </w:rPr>
            </w:pPr>
          </w:p>
        </w:tc>
      </w:tr>
    </w:tbl>
    <w:p w:rsidR="00595359" w:rsidRDefault="00595359">
      <w:pPr>
        <w:tabs>
          <w:tab w:val="left" w:pos="360"/>
        </w:tabs>
        <w:spacing w:line="500" w:lineRule="exact"/>
        <w:rPr>
          <w:rFonts w:asciiTheme="minorEastAsia" w:eastAsiaTheme="minorEastAsia" w:hAnsiTheme="minorEastAsia"/>
          <w:color w:val="000000" w:themeColor="text1"/>
        </w:rPr>
      </w:pPr>
    </w:p>
    <w:p w:rsidR="00595359" w:rsidRDefault="00AE0396">
      <w:pPr>
        <w:tabs>
          <w:tab w:val="left" w:pos="360"/>
        </w:tabs>
        <w:spacing w:line="500" w:lineRule="exact"/>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rPr>
        <w:t>全权代表签字（或盖章）：</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职</w:t>
      </w:r>
      <w:r>
        <w:rPr>
          <w:rFonts w:asciiTheme="minorEastAsia" w:eastAsiaTheme="minorEastAsia" w:hAnsiTheme="minorEastAsia" w:hint="eastAsia"/>
          <w:color w:val="000000" w:themeColor="text1"/>
        </w:rPr>
        <w:t xml:space="preserve"> </w:t>
      </w:r>
      <w:proofErr w:type="gramStart"/>
      <w:r>
        <w:rPr>
          <w:rFonts w:asciiTheme="minorEastAsia" w:eastAsiaTheme="minorEastAsia" w:hAnsiTheme="minorEastAsia" w:hint="eastAsia"/>
          <w:color w:val="000000" w:themeColor="text1"/>
        </w:rPr>
        <w:t>务</w:t>
      </w:r>
      <w:proofErr w:type="gramEnd"/>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期：</w:t>
      </w:r>
      <w:r>
        <w:rPr>
          <w:rFonts w:asciiTheme="minorEastAsia" w:eastAsiaTheme="minorEastAsia" w:hAnsiTheme="minorEastAsia" w:hint="eastAsia"/>
          <w:color w:val="000000" w:themeColor="text1"/>
          <w:u w:val="single"/>
        </w:rPr>
        <w:t xml:space="preserve">           </w:t>
      </w:r>
    </w:p>
    <w:p w:rsidR="00595359" w:rsidRDefault="00AE0396">
      <w:pPr>
        <w:tabs>
          <w:tab w:val="left" w:pos="360"/>
        </w:tabs>
        <w:spacing w:line="46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注：</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此表在不改变内容的情况下，可自行制作。</w:t>
      </w:r>
    </w:p>
    <w:p w:rsidR="00595359" w:rsidRDefault="00AE0396">
      <w:pPr>
        <w:spacing w:line="312" w:lineRule="auto"/>
        <w:ind w:firstLineChars="200" w:firstLine="480"/>
        <w:rPr>
          <w:rFonts w:asciiTheme="minorEastAsia" w:eastAsiaTheme="minorEastAsia" w:hAnsiTheme="minorEastAsia"/>
          <w:color w:val="000000" w:themeColor="text1"/>
          <w:sz w:val="36"/>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有资格、职称人员须附相关职称证书和资格证书复印件（加盖公章）。</w:t>
      </w:r>
    </w:p>
    <w:p w:rsidR="00595359" w:rsidRDefault="00AE0396">
      <w:pPr>
        <w:spacing w:line="312" w:lineRule="auto"/>
        <w:ind w:firstLineChars="200" w:firstLine="480"/>
        <w:rPr>
          <w:rFonts w:asciiTheme="minorEastAsia" w:eastAsiaTheme="minorEastAsia" w:hAnsiTheme="minorEastAsia" w:cs="宋体"/>
          <w:bCs/>
          <w:color w:val="000000" w:themeColor="text1"/>
        </w:rPr>
      </w:pPr>
      <w:r>
        <w:rPr>
          <w:rFonts w:asciiTheme="minorEastAsia" w:eastAsiaTheme="minorEastAsia" w:hAnsiTheme="minorEastAsia" w:cs="宋体" w:hint="eastAsia"/>
          <w:bCs/>
          <w:color w:val="000000" w:themeColor="text1"/>
        </w:rPr>
        <w:t xml:space="preserve"> </w:t>
      </w:r>
    </w:p>
    <w:p w:rsidR="00595359" w:rsidRDefault="00AE0396">
      <w:pPr>
        <w:jc w:val="center"/>
        <w:rPr>
          <w:rFonts w:asciiTheme="minorEastAsia" w:eastAsiaTheme="minorEastAsia" w:hAnsiTheme="minorEastAsia"/>
          <w:b/>
          <w:bCs/>
          <w:color w:val="000000" w:themeColor="text1"/>
          <w:sz w:val="36"/>
        </w:rPr>
      </w:pPr>
      <w:r>
        <w:rPr>
          <w:rFonts w:asciiTheme="minorEastAsia" w:eastAsiaTheme="minorEastAsia" w:hAnsiTheme="minorEastAsia" w:hint="eastAsia"/>
          <w:b/>
          <w:bCs/>
          <w:color w:val="000000" w:themeColor="text1"/>
          <w:sz w:val="36"/>
        </w:rPr>
        <w:lastRenderedPageBreak/>
        <w:t>拟投入本项目的人员表（格式）</w:t>
      </w:r>
    </w:p>
    <w:p w:rsidR="00595359" w:rsidRDefault="00AE0396">
      <w:pPr>
        <w:tabs>
          <w:tab w:val="left" w:pos="360"/>
        </w:tabs>
        <w:spacing w:line="360" w:lineRule="auto"/>
        <w:rPr>
          <w:rFonts w:asciiTheme="minorEastAsia" w:eastAsiaTheme="minorEastAsia" w:hAnsiTheme="minorEastAsia"/>
          <w:b/>
          <w:bCs/>
          <w:color w:val="000000" w:themeColor="text1"/>
        </w:rPr>
      </w:pPr>
      <w:r>
        <w:rPr>
          <w:rFonts w:asciiTheme="minorEastAsia" w:eastAsiaTheme="minorEastAsia" w:hAnsiTheme="minorEastAsia" w:hint="eastAsia"/>
          <w:bCs/>
          <w:color w:val="000000" w:themeColor="text1"/>
          <w:szCs w:val="28"/>
        </w:rPr>
        <w:t>投标人（公章）：</w:t>
      </w:r>
      <w:r>
        <w:rPr>
          <w:rFonts w:asciiTheme="minorEastAsia" w:eastAsiaTheme="minorEastAsia" w:hAnsiTheme="minorEastAsia" w:hint="eastAsia"/>
          <w:bCs/>
          <w:color w:val="000000" w:themeColor="text1"/>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900"/>
        <w:gridCol w:w="1440"/>
        <w:gridCol w:w="1460"/>
        <w:gridCol w:w="2680"/>
        <w:gridCol w:w="1542"/>
      </w:tblGrid>
      <w:tr w:rsidR="00595359">
        <w:trPr>
          <w:trHeight w:val="700"/>
        </w:trPr>
        <w:tc>
          <w:tcPr>
            <w:tcW w:w="1548"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姓名</w:t>
            </w:r>
          </w:p>
        </w:tc>
        <w:tc>
          <w:tcPr>
            <w:tcW w:w="900"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性别</w:t>
            </w:r>
          </w:p>
        </w:tc>
        <w:tc>
          <w:tcPr>
            <w:tcW w:w="1440"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职称</w:t>
            </w:r>
          </w:p>
        </w:tc>
        <w:tc>
          <w:tcPr>
            <w:tcW w:w="1460"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从事岗位</w:t>
            </w:r>
          </w:p>
        </w:tc>
        <w:tc>
          <w:tcPr>
            <w:tcW w:w="2680" w:type="dxa"/>
            <w:vAlign w:val="center"/>
          </w:tcPr>
          <w:p w:rsidR="00595359" w:rsidRDefault="00AE0396">
            <w:pPr>
              <w:tabs>
                <w:tab w:val="left" w:pos="360"/>
              </w:tabs>
              <w:spacing w:line="4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联系电话</w:t>
            </w:r>
          </w:p>
        </w:tc>
        <w:tc>
          <w:tcPr>
            <w:tcW w:w="1542" w:type="dxa"/>
            <w:vAlign w:val="center"/>
          </w:tcPr>
          <w:p w:rsidR="00595359" w:rsidRDefault="00AE0396">
            <w:pPr>
              <w:tabs>
                <w:tab w:val="left" w:pos="360"/>
              </w:tabs>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从事</w:t>
            </w:r>
          </w:p>
          <w:p w:rsidR="00595359" w:rsidRDefault="00AE0396">
            <w:pPr>
              <w:tabs>
                <w:tab w:val="left" w:pos="360"/>
              </w:tabs>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工作时间</w:t>
            </w: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r w:rsidR="00595359">
        <w:trPr>
          <w:trHeight w:val="700"/>
        </w:trPr>
        <w:tc>
          <w:tcPr>
            <w:tcW w:w="1548"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90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4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46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2680"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c>
          <w:tcPr>
            <w:tcW w:w="1542" w:type="dxa"/>
            <w:vAlign w:val="center"/>
          </w:tcPr>
          <w:p w:rsidR="00595359" w:rsidRDefault="00595359">
            <w:pPr>
              <w:tabs>
                <w:tab w:val="left" w:pos="360"/>
              </w:tabs>
              <w:spacing w:line="460" w:lineRule="exact"/>
              <w:jc w:val="center"/>
              <w:rPr>
                <w:rFonts w:asciiTheme="minorEastAsia" w:eastAsiaTheme="minorEastAsia" w:hAnsiTheme="minorEastAsia"/>
                <w:color w:val="000000" w:themeColor="text1"/>
              </w:rPr>
            </w:pPr>
          </w:p>
        </w:tc>
      </w:tr>
    </w:tbl>
    <w:p w:rsidR="00595359" w:rsidRDefault="00595359">
      <w:pPr>
        <w:tabs>
          <w:tab w:val="left" w:pos="360"/>
        </w:tabs>
        <w:spacing w:line="500" w:lineRule="exact"/>
        <w:rPr>
          <w:rFonts w:asciiTheme="minorEastAsia" w:eastAsiaTheme="minorEastAsia" w:hAnsiTheme="minorEastAsia"/>
          <w:color w:val="000000" w:themeColor="text1"/>
        </w:rPr>
      </w:pPr>
    </w:p>
    <w:p w:rsidR="00595359" w:rsidRDefault="00AE0396">
      <w:pPr>
        <w:tabs>
          <w:tab w:val="left" w:pos="360"/>
        </w:tabs>
        <w:spacing w:line="500" w:lineRule="exact"/>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rPr>
        <w:t>全权代表签字（或盖章）：</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职</w:t>
      </w:r>
      <w:r>
        <w:rPr>
          <w:rFonts w:asciiTheme="minorEastAsia" w:eastAsiaTheme="minorEastAsia" w:hAnsiTheme="minorEastAsia" w:hint="eastAsia"/>
          <w:color w:val="000000" w:themeColor="text1"/>
        </w:rPr>
        <w:t xml:space="preserve"> </w:t>
      </w:r>
      <w:proofErr w:type="gramStart"/>
      <w:r>
        <w:rPr>
          <w:rFonts w:asciiTheme="minorEastAsia" w:eastAsiaTheme="minorEastAsia" w:hAnsiTheme="minorEastAsia" w:hint="eastAsia"/>
          <w:color w:val="000000" w:themeColor="text1"/>
        </w:rPr>
        <w:t>务</w:t>
      </w:r>
      <w:proofErr w:type="gramEnd"/>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期：</w:t>
      </w:r>
      <w:r>
        <w:rPr>
          <w:rFonts w:asciiTheme="minorEastAsia" w:eastAsiaTheme="minorEastAsia" w:hAnsiTheme="minorEastAsia" w:hint="eastAsia"/>
          <w:color w:val="000000" w:themeColor="text1"/>
          <w:u w:val="single"/>
        </w:rPr>
        <w:t xml:space="preserve">           </w:t>
      </w:r>
    </w:p>
    <w:p w:rsidR="00595359" w:rsidRDefault="00AE0396">
      <w:pPr>
        <w:tabs>
          <w:tab w:val="left" w:pos="360"/>
        </w:tabs>
        <w:spacing w:line="440" w:lineRule="exact"/>
        <w:rPr>
          <w:rFonts w:asciiTheme="minorEastAsia" w:eastAsiaTheme="minorEastAsia" w:hAnsiTheme="minorEastAsia" w:cs="宋体"/>
          <w:color w:val="000000" w:themeColor="text1"/>
        </w:rPr>
      </w:pPr>
      <w:r>
        <w:rPr>
          <w:rFonts w:asciiTheme="minorEastAsia" w:eastAsiaTheme="minorEastAsia" w:hAnsiTheme="minorEastAsia" w:hint="eastAsia"/>
          <w:color w:val="000000" w:themeColor="text1"/>
        </w:rPr>
        <w:t>注：</w:t>
      </w: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此表在不改变内容的情况下，可自行制作。</w:t>
      </w:r>
    </w:p>
    <w:p w:rsidR="00595359" w:rsidRDefault="00AE0396">
      <w:pPr>
        <w:pStyle w:val="ac"/>
        <w:spacing w:line="440" w:lineRule="exact"/>
        <w:ind w:left="420"/>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2.</w:t>
      </w:r>
      <w:r>
        <w:rPr>
          <w:rFonts w:asciiTheme="minorEastAsia" w:eastAsiaTheme="minorEastAsia" w:hAnsiTheme="minorEastAsia" w:cs="宋体" w:hint="eastAsia"/>
          <w:color w:val="000000" w:themeColor="text1"/>
          <w:kern w:val="0"/>
          <w:sz w:val="24"/>
          <w:szCs w:val="24"/>
        </w:rPr>
        <w:t>有资格、职称人员须附相关职称证书和资格证书复印件（加盖公章）。</w:t>
      </w:r>
    </w:p>
    <w:p w:rsidR="00595359" w:rsidRDefault="00595359">
      <w:pPr>
        <w:pStyle w:val="ac"/>
        <w:tabs>
          <w:tab w:val="left" w:pos="312"/>
        </w:tabs>
        <w:spacing w:line="520" w:lineRule="exact"/>
        <w:ind w:left="643"/>
        <w:rPr>
          <w:rFonts w:asciiTheme="minorEastAsia" w:eastAsiaTheme="minorEastAsia" w:hAnsiTheme="minorEastAsia" w:cs="宋体"/>
          <w:b/>
          <w:bCs/>
          <w:color w:val="000000" w:themeColor="text1"/>
          <w:sz w:val="32"/>
          <w:szCs w:val="32"/>
        </w:rPr>
      </w:pPr>
    </w:p>
    <w:p w:rsidR="00595359" w:rsidRDefault="00AE0396">
      <w:pPr>
        <w:pStyle w:val="ac"/>
        <w:spacing w:line="520" w:lineRule="exact"/>
        <w:ind w:left="643"/>
        <w:jc w:val="center"/>
        <w:rPr>
          <w:rFonts w:asciiTheme="minorEastAsia" w:eastAsiaTheme="minorEastAsia" w:hAnsiTheme="minorEastAsia" w:cs="宋体"/>
          <w:b/>
          <w:bCs/>
          <w:color w:val="000000" w:themeColor="text1"/>
          <w:sz w:val="32"/>
          <w:szCs w:val="32"/>
        </w:rPr>
      </w:pPr>
      <w:r>
        <w:rPr>
          <w:rFonts w:asciiTheme="minorEastAsia" w:eastAsiaTheme="minorEastAsia" w:hAnsiTheme="minorEastAsia" w:cs="宋体" w:hint="eastAsia"/>
          <w:b/>
          <w:bCs/>
          <w:color w:val="000000" w:themeColor="text1"/>
          <w:sz w:val="32"/>
          <w:szCs w:val="32"/>
        </w:rPr>
        <w:lastRenderedPageBreak/>
        <w:t>义乌市政府采购项目投标承诺书</w:t>
      </w:r>
    </w:p>
    <w:p w:rsidR="00595359" w:rsidRDefault="00AE0396">
      <w:pPr>
        <w:spacing w:line="420" w:lineRule="exact"/>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1.</w:t>
      </w:r>
      <w:r>
        <w:rPr>
          <w:rFonts w:asciiTheme="minorEastAsia" w:eastAsiaTheme="minorEastAsia" w:hAnsiTheme="minorEastAsia" w:cs="宋体" w:hint="eastAsia"/>
          <w:color w:val="000000" w:themeColor="text1"/>
          <w:sz w:val="21"/>
          <w:szCs w:val="21"/>
        </w:rPr>
        <w:t>我单位已认真阅读了本项目的采购公告、招标文件、技术要求、图纸、招标补充（答疑）文件及相关资料，对其全部内容和要求有实质性了解，并对这些内容表示理解且无任何异议，接受其全部内容及要求，承诺本单位的投标文件已经</w:t>
      </w:r>
      <w:proofErr w:type="gramStart"/>
      <w:r>
        <w:rPr>
          <w:rFonts w:asciiTheme="minorEastAsia" w:eastAsiaTheme="minorEastAsia" w:hAnsiTheme="minorEastAsia" w:cs="宋体" w:hint="eastAsia"/>
          <w:color w:val="000000" w:themeColor="text1"/>
          <w:sz w:val="21"/>
          <w:szCs w:val="21"/>
        </w:rPr>
        <w:t>完全响应</w:t>
      </w:r>
      <w:proofErr w:type="gramEnd"/>
      <w:r>
        <w:rPr>
          <w:rFonts w:asciiTheme="minorEastAsia" w:eastAsiaTheme="minorEastAsia" w:hAnsiTheme="minorEastAsia" w:cs="宋体" w:hint="eastAsia"/>
          <w:color w:val="000000" w:themeColor="text1"/>
          <w:sz w:val="21"/>
          <w:szCs w:val="21"/>
        </w:rPr>
        <w:t>并符合其全部条件和要求，愿意参加投标并愿意成交；</w:t>
      </w:r>
    </w:p>
    <w:p w:rsidR="00595359" w:rsidRDefault="00AE0396">
      <w:pPr>
        <w:pStyle w:val="af4"/>
        <w:spacing w:before="0" w:beforeAutospacing="0" w:after="0" w:afterAutospacing="0" w:line="420" w:lineRule="exact"/>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2.</w:t>
      </w:r>
      <w:r>
        <w:rPr>
          <w:rFonts w:asciiTheme="minorEastAsia" w:eastAsiaTheme="minorEastAsia" w:hAnsiTheme="minorEastAsia" w:cs="宋体" w:hint="eastAsia"/>
          <w:color w:val="000000" w:themeColor="text1"/>
          <w:sz w:val="21"/>
          <w:szCs w:val="21"/>
        </w:rPr>
        <w:t>自愿接受义乌市财政局（以下简称财政局）的管理，并严格遵守财政局制定的招投标管理制度、规范和纪律。</w:t>
      </w:r>
    </w:p>
    <w:p w:rsidR="00595359"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3.</w:t>
      </w:r>
      <w:r>
        <w:rPr>
          <w:rFonts w:asciiTheme="minorEastAsia" w:eastAsiaTheme="minorEastAsia" w:hAnsiTheme="minorEastAsia" w:cs="宋体" w:hint="eastAsia"/>
          <w:color w:val="000000" w:themeColor="text1"/>
          <w:sz w:val="21"/>
          <w:szCs w:val="21"/>
        </w:rPr>
        <w:t>我单位承诺参与本次投标的资格符合《中华人民共和国政府采购法》和《中华人民共和国政府采购法实施条例》的规定，并</w:t>
      </w:r>
      <w:proofErr w:type="gramStart"/>
      <w:r>
        <w:rPr>
          <w:rFonts w:asciiTheme="minorEastAsia" w:eastAsiaTheme="minorEastAsia" w:hAnsiTheme="minorEastAsia" w:cs="宋体" w:hint="eastAsia"/>
          <w:color w:val="000000" w:themeColor="text1"/>
          <w:sz w:val="21"/>
          <w:szCs w:val="21"/>
        </w:rPr>
        <w:t>承诺近</w:t>
      </w:r>
      <w:proofErr w:type="gramEnd"/>
      <w:r>
        <w:rPr>
          <w:rFonts w:asciiTheme="minorEastAsia" w:eastAsiaTheme="minorEastAsia" w:hAnsiTheme="minorEastAsia" w:cs="宋体" w:hint="eastAsia"/>
          <w:color w:val="000000" w:themeColor="text1"/>
          <w:sz w:val="21"/>
          <w:szCs w:val="21"/>
        </w:rPr>
        <w:t>三年内，在经营活动中没有重大违法记录。</w:t>
      </w:r>
    </w:p>
    <w:p w:rsidR="00595359" w:rsidRDefault="00AE0396">
      <w:pPr>
        <w:spacing w:line="420" w:lineRule="exact"/>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4.</w:t>
      </w:r>
      <w:r>
        <w:rPr>
          <w:rFonts w:asciiTheme="minorEastAsia" w:eastAsiaTheme="minorEastAsia" w:hAnsiTheme="minorEastAsia" w:cs="宋体" w:hint="eastAsia"/>
          <w:color w:val="000000" w:themeColor="text1"/>
          <w:sz w:val="21"/>
          <w:szCs w:val="21"/>
        </w:rPr>
        <w:t>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rsidR="00595359" w:rsidRDefault="00AE0396">
      <w:pPr>
        <w:spacing w:line="420" w:lineRule="exact"/>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5.</w:t>
      </w:r>
      <w:r>
        <w:rPr>
          <w:rFonts w:asciiTheme="minorEastAsia" w:eastAsiaTheme="minorEastAsia" w:hAnsiTheme="minorEastAsia" w:cs="宋体" w:hint="eastAsia"/>
          <w:color w:val="000000" w:themeColor="text1"/>
          <w:sz w:val="21"/>
          <w:szCs w:val="21"/>
        </w:rPr>
        <w:t>不转让、出借、涂改、伪造资质（资格）证书或者以其他方式允许其他单位（个人）以我单位（本人）名义承接业务。</w:t>
      </w:r>
    </w:p>
    <w:p w:rsidR="00595359"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6.</w:t>
      </w:r>
      <w:r>
        <w:rPr>
          <w:rFonts w:asciiTheme="minorEastAsia" w:eastAsiaTheme="minorEastAsia" w:hAnsiTheme="minorEastAsia" w:cs="宋体" w:hint="eastAsia"/>
          <w:color w:val="000000" w:themeColor="text1"/>
          <w:sz w:val="21"/>
          <w:szCs w:val="21"/>
        </w:rPr>
        <w:t>不与采购人或者其他投</w:t>
      </w:r>
      <w:r>
        <w:rPr>
          <w:rFonts w:asciiTheme="minorEastAsia" w:eastAsiaTheme="minorEastAsia" w:hAnsiTheme="minorEastAsia" w:cs="宋体" w:hint="eastAsia"/>
          <w:color w:val="000000" w:themeColor="text1"/>
          <w:sz w:val="21"/>
          <w:szCs w:val="21"/>
        </w:rPr>
        <w:t>标人相互串通投标，围标，不以行贿等不正当手段谋取成交。</w:t>
      </w:r>
    </w:p>
    <w:p w:rsidR="00595359"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7.</w:t>
      </w:r>
      <w:r>
        <w:rPr>
          <w:rFonts w:asciiTheme="minorEastAsia" w:eastAsiaTheme="minorEastAsia" w:hAnsiTheme="minorEastAsia" w:cs="宋体" w:hint="eastAsia"/>
          <w:color w:val="000000" w:themeColor="text1"/>
          <w:sz w:val="21"/>
          <w:szCs w:val="21"/>
        </w:rPr>
        <w:t>在备案、招标、投标、现场获取招标文件、开标、评标、询标、成交、签订合同、合同</w:t>
      </w:r>
      <w:proofErr w:type="gramStart"/>
      <w:r>
        <w:rPr>
          <w:rFonts w:asciiTheme="minorEastAsia" w:eastAsiaTheme="minorEastAsia" w:hAnsiTheme="minorEastAsia" w:cs="宋体" w:hint="eastAsia"/>
          <w:color w:val="000000" w:themeColor="text1"/>
          <w:sz w:val="21"/>
          <w:szCs w:val="21"/>
        </w:rPr>
        <w:t>备案等招投标</w:t>
      </w:r>
      <w:proofErr w:type="gramEnd"/>
      <w:r>
        <w:rPr>
          <w:rFonts w:asciiTheme="minorEastAsia" w:eastAsiaTheme="minorEastAsia" w:hAnsiTheme="minorEastAsia" w:cs="宋体" w:hint="eastAsia"/>
          <w:color w:val="000000" w:themeColor="text1"/>
          <w:sz w:val="21"/>
          <w:szCs w:val="21"/>
        </w:rPr>
        <w:t>预备和进行的全过程中提供的资料均真实、有效，不弄虚作假。</w:t>
      </w:r>
    </w:p>
    <w:p w:rsidR="00595359"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8.</w:t>
      </w:r>
      <w:r>
        <w:rPr>
          <w:rFonts w:asciiTheme="minorEastAsia" w:eastAsiaTheme="minorEastAsia" w:hAnsiTheme="minorEastAsia" w:cs="宋体" w:hint="eastAsia"/>
          <w:color w:val="000000" w:themeColor="text1"/>
          <w:sz w:val="21"/>
          <w:szCs w:val="21"/>
        </w:rPr>
        <w:t>我方已详细审核全部招标文件，包括修改文件</w:t>
      </w:r>
      <w:r>
        <w:rPr>
          <w:rFonts w:asciiTheme="minorEastAsia" w:eastAsiaTheme="minorEastAsia" w:hAnsiTheme="minorEastAsia" w:cs="宋体" w:hint="eastAsia"/>
          <w:color w:val="000000" w:themeColor="text1"/>
          <w:sz w:val="21"/>
          <w:szCs w:val="21"/>
        </w:rPr>
        <w:t>(</w:t>
      </w:r>
      <w:r>
        <w:rPr>
          <w:rFonts w:asciiTheme="minorEastAsia" w:eastAsiaTheme="minorEastAsia" w:hAnsiTheme="minorEastAsia" w:cs="宋体" w:hint="eastAsia"/>
          <w:color w:val="000000" w:themeColor="text1"/>
          <w:sz w:val="21"/>
          <w:szCs w:val="21"/>
        </w:rPr>
        <w:t>如果有的话</w:t>
      </w:r>
      <w:r>
        <w:rPr>
          <w:rFonts w:asciiTheme="minorEastAsia" w:eastAsiaTheme="minorEastAsia" w:hAnsiTheme="minorEastAsia" w:cs="宋体" w:hint="eastAsia"/>
          <w:color w:val="000000" w:themeColor="text1"/>
          <w:sz w:val="21"/>
          <w:szCs w:val="21"/>
        </w:rPr>
        <w:t>)</w:t>
      </w:r>
      <w:r>
        <w:rPr>
          <w:rFonts w:asciiTheme="minorEastAsia" w:eastAsiaTheme="minorEastAsia" w:hAnsiTheme="minorEastAsia" w:cs="宋体" w:hint="eastAsia"/>
          <w:color w:val="000000" w:themeColor="text1"/>
          <w:sz w:val="21"/>
          <w:szCs w:val="21"/>
        </w:rPr>
        <w:t>，及有关附件，我方同意放弃提出含糊不清或误解的权力。</w:t>
      </w:r>
      <w:r>
        <w:rPr>
          <w:rFonts w:asciiTheme="minorEastAsia" w:eastAsiaTheme="minorEastAsia" w:hAnsiTheme="minorEastAsia" w:cs="宋体" w:hint="eastAsia"/>
          <w:color w:val="000000" w:themeColor="text1"/>
          <w:sz w:val="21"/>
          <w:szCs w:val="21"/>
        </w:rPr>
        <w:t> </w:t>
      </w:r>
    </w:p>
    <w:p w:rsidR="00595359"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9.</w:t>
      </w:r>
      <w:r>
        <w:rPr>
          <w:rFonts w:asciiTheme="minorEastAsia" w:eastAsiaTheme="minorEastAsia" w:hAnsiTheme="minorEastAsia" w:cs="宋体" w:hint="eastAsia"/>
          <w:color w:val="000000" w:themeColor="text1"/>
          <w:sz w:val="21"/>
          <w:szCs w:val="21"/>
        </w:rPr>
        <w:t>我方同意所递交的投标文件在招标期内有效，在此期间内我方有可能成交，我方将受此约束。</w:t>
      </w:r>
    </w:p>
    <w:p w:rsidR="00595359"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10.</w:t>
      </w:r>
      <w:r>
        <w:rPr>
          <w:rFonts w:asciiTheme="minorEastAsia" w:eastAsiaTheme="minorEastAsia" w:hAnsiTheme="minorEastAsia" w:cs="宋体" w:hint="eastAsia"/>
          <w:color w:val="000000" w:themeColor="text1"/>
          <w:sz w:val="21"/>
          <w:szCs w:val="21"/>
        </w:rPr>
        <w:t>我方相信贵方的招标结果是公正、合法的，无论我方成交还是落标，我方将接受这一结果。</w:t>
      </w:r>
      <w:r>
        <w:rPr>
          <w:rFonts w:asciiTheme="minorEastAsia" w:eastAsiaTheme="minorEastAsia" w:hAnsiTheme="minorEastAsia" w:cs="宋体" w:hint="eastAsia"/>
          <w:color w:val="000000" w:themeColor="text1"/>
          <w:sz w:val="21"/>
          <w:szCs w:val="21"/>
        </w:rPr>
        <w:t> </w:t>
      </w:r>
    </w:p>
    <w:p w:rsidR="00595359"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11.</w:t>
      </w:r>
      <w:r>
        <w:rPr>
          <w:rFonts w:asciiTheme="minorEastAsia" w:eastAsiaTheme="minorEastAsia" w:hAnsiTheme="minorEastAsia" w:cs="宋体" w:hint="eastAsia"/>
          <w:color w:val="000000" w:themeColor="text1"/>
          <w:sz w:val="21"/>
          <w:szCs w:val="21"/>
        </w:rPr>
        <w:t>一旦我方</w:t>
      </w:r>
      <w:r>
        <w:rPr>
          <w:rFonts w:asciiTheme="minorEastAsia" w:eastAsiaTheme="minorEastAsia" w:hAnsiTheme="minorEastAsia" w:cs="宋体" w:hint="eastAsia"/>
          <w:color w:val="000000" w:themeColor="text1"/>
          <w:sz w:val="21"/>
          <w:szCs w:val="21"/>
        </w:rPr>
        <w:t>成交，我方将严格依照招标文件中的相关规定与采购人签订合同。</w:t>
      </w:r>
    </w:p>
    <w:p w:rsidR="00595359"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12.</w:t>
      </w:r>
      <w:r>
        <w:rPr>
          <w:rFonts w:asciiTheme="minorEastAsia" w:eastAsiaTheme="minorEastAsia" w:hAnsiTheme="minorEastAsia" w:cs="宋体" w:hint="eastAsia"/>
          <w:color w:val="000000" w:themeColor="text1"/>
          <w:sz w:val="21"/>
          <w:szCs w:val="21"/>
        </w:rPr>
        <w:t>不低于企业成本价投标，</w:t>
      </w:r>
      <w:proofErr w:type="gramStart"/>
      <w:r>
        <w:rPr>
          <w:rFonts w:asciiTheme="minorEastAsia" w:eastAsiaTheme="minorEastAsia" w:hAnsiTheme="minorEastAsia" w:cs="宋体" w:hint="eastAsia"/>
          <w:color w:val="000000" w:themeColor="text1"/>
          <w:sz w:val="21"/>
          <w:szCs w:val="21"/>
        </w:rPr>
        <w:t>不</w:t>
      </w:r>
      <w:proofErr w:type="gramEnd"/>
      <w:r>
        <w:rPr>
          <w:rFonts w:asciiTheme="minorEastAsia" w:eastAsiaTheme="minorEastAsia" w:hAnsiTheme="minorEastAsia" w:cs="宋体" w:hint="eastAsia"/>
          <w:color w:val="000000" w:themeColor="text1"/>
          <w:sz w:val="21"/>
          <w:szCs w:val="21"/>
        </w:rPr>
        <w:t>恶意过高报价，不扰乱招投标的正常秩序。</w:t>
      </w:r>
    </w:p>
    <w:p w:rsidR="00595359"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13.</w:t>
      </w:r>
      <w:r>
        <w:rPr>
          <w:rFonts w:asciiTheme="minorEastAsia" w:eastAsiaTheme="minorEastAsia" w:hAnsiTheme="minorEastAsia" w:cs="宋体" w:hint="eastAsia"/>
          <w:color w:val="000000" w:themeColor="text1"/>
          <w:sz w:val="21"/>
          <w:szCs w:val="21"/>
        </w:rPr>
        <w:t>严格遵守开标会议纪律，不在开标会场吵闹、滋事，服从工作人员指挥。</w:t>
      </w:r>
    </w:p>
    <w:p w:rsidR="00595359" w:rsidRDefault="00AE0396">
      <w:pPr>
        <w:spacing w:line="420" w:lineRule="exact"/>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14.</w:t>
      </w:r>
      <w:r>
        <w:rPr>
          <w:rFonts w:asciiTheme="minorEastAsia" w:eastAsiaTheme="minorEastAsia" w:hAnsiTheme="minorEastAsia" w:cs="宋体" w:hint="eastAsia"/>
          <w:color w:val="000000" w:themeColor="text1"/>
          <w:sz w:val="21"/>
          <w:szCs w:val="21"/>
        </w:rPr>
        <w:t>按照法律法规和本项目招标文件规定的程序和方式进行异议和投诉，</w:t>
      </w:r>
      <w:proofErr w:type="gramStart"/>
      <w:r>
        <w:rPr>
          <w:rFonts w:asciiTheme="minorEastAsia" w:eastAsiaTheme="minorEastAsia" w:hAnsiTheme="minorEastAsia" w:cs="宋体" w:hint="eastAsia"/>
          <w:color w:val="000000" w:themeColor="text1"/>
          <w:sz w:val="21"/>
          <w:szCs w:val="21"/>
        </w:rPr>
        <w:t>不</w:t>
      </w:r>
      <w:proofErr w:type="gramEnd"/>
      <w:r>
        <w:rPr>
          <w:rFonts w:asciiTheme="minorEastAsia" w:eastAsiaTheme="minorEastAsia" w:hAnsiTheme="minorEastAsia" w:cs="宋体" w:hint="eastAsia"/>
          <w:color w:val="000000" w:themeColor="text1"/>
          <w:sz w:val="21"/>
          <w:szCs w:val="21"/>
        </w:rPr>
        <w:t>越级投诉，不无理投诉。如捏造事实、伪造材料或者以非法手段取得说明材料进行投诉，给他人造成损失的，依法承担赔偿责任。</w:t>
      </w:r>
    </w:p>
    <w:p w:rsidR="00595359" w:rsidRDefault="00AE0396">
      <w:pPr>
        <w:spacing w:line="420" w:lineRule="exact"/>
        <w:ind w:firstLineChars="200" w:firstLine="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w:t>
      </w:r>
      <w:proofErr w:type="gramStart"/>
      <w:r>
        <w:rPr>
          <w:rFonts w:asciiTheme="minorEastAsia" w:eastAsiaTheme="minorEastAsia" w:hAnsiTheme="minorEastAsia" w:cs="宋体" w:hint="eastAsia"/>
          <w:color w:val="000000" w:themeColor="text1"/>
          <w:sz w:val="21"/>
          <w:szCs w:val="21"/>
        </w:rPr>
        <w:t>作出</w:t>
      </w:r>
      <w:proofErr w:type="gramEnd"/>
      <w:r>
        <w:rPr>
          <w:rFonts w:asciiTheme="minorEastAsia" w:eastAsiaTheme="minorEastAsia" w:hAnsiTheme="minorEastAsia" w:cs="宋体" w:hint="eastAsia"/>
          <w:color w:val="000000" w:themeColor="text1"/>
          <w:sz w:val="21"/>
          <w:szCs w:val="21"/>
        </w:rPr>
        <w:t>的任何管理和处理决定，并自愿承担一切不利的后果。</w:t>
      </w:r>
    </w:p>
    <w:p w:rsidR="00595359" w:rsidRDefault="00595359">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p>
    <w:p w:rsidR="00595359" w:rsidRDefault="00AE0396">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投标人（公章）：</w:t>
      </w:r>
      <w:r>
        <w:rPr>
          <w:rFonts w:asciiTheme="minorEastAsia" w:eastAsiaTheme="minorEastAsia" w:hAnsiTheme="minorEastAsia" w:cs="宋体" w:hint="eastAsia"/>
          <w:color w:val="000000" w:themeColor="text1"/>
          <w:sz w:val="21"/>
          <w:szCs w:val="21"/>
        </w:rPr>
        <w:t xml:space="preserve">        </w:t>
      </w:r>
      <w:r>
        <w:rPr>
          <w:rFonts w:asciiTheme="minorEastAsia" w:eastAsiaTheme="minorEastAsia" w:hAnsiTheme="minorEastAsia" w:cs="宋体" w:hint="eastAsia"/>
          <w:color w:val="000000" w:themeColor="text1"/>
          <w:sz w:val="21"/>
          <w:szCs w:val="21"/>
        </w:rPr>
        <w:t>法定代表人或其授权的委托代理人（签字或盖章）：</w:t>
      </w:r>
      <w:r>
        <w:rPr>
          <w:rFonts w:asciiTheme="minorEastAsia" w:eastAsiaTheme="minorEastAsia" w:hAnsiTheme="minorEastAsia" w:cs="宋体" w:hint="eastAsia"/>
          <w:color w:val="000000" w:themeColor="text1"/>
          <w:sz w:val="21"/>
          <w:szCs w:val="21"/>
        </w:rPr>
        <w:t xml:space="preserve">        </w:t>
      </w:r>
      <w:r>
        <w:rPr>
          <w:rFonts w:asciiTheme="minorEastAsia" w:eastAsiaTheme="minorEastAsia" w:hAnsiTheme="minorEastAsia" w:cs="宋体" w:hint="eastAsia"/>
          <w:color w:val="000000" w:themeColor="text1"/>
          <w:sz w:val="21"/>
          <w:szCs w:val="21"/>
        </w:rPr>
        <w:t>年</w:t>
      </w:r>
      <w:r>
        <w:rPr>
          <w:rFonts w:asciiTheme="minorEastAsia" w:eastAsiaTheme="minorEastAsia" w:hAnsiTheme="minorEastAsia" w:cs="宋体" w:hint="eastAsia"/>
          <w:color w:val="000000" w:themeColor="text1"/>
          <w:sz w:val="21"/>
          <w:szCs w:val="21"/>
        </w:rPr>
        <w:t xml:space="preserve">   </w:t>
      </w:r>
      <w:r>
        <w:rPr>
          <w:rFonts w:asciiTheme="minorEastAsia" w:eastAsiaTheme="minorEastAsia" w:hAnsiTheme="minorEastAsia" w:cs="宋体" w:hint="eastAsia"/>
          <w:color w:val="000000" w:themeColor="text1"/>
          <w:sz w:val="21"/>
          <w:szCs w:val="21"/>
        </w:rPr>
        <w:t>月</w:t>
      </w:r>
      <w:r>
        <w:rPr>
          <w:rFonts w:asciiTheme="minorEastAsia" w:eastAsiaTheme="minorEastAsia" w:hAnsiTheme="minorEastAsia" w:cs="宋体" w:hint="eastAsia"/>
          <w:color w:val="000000" w:themeColor="text1"/>
          <w:sz w:val="21"/>
          <w:szCs w:val="21"/>
        </w:rPr>
        <w:t xml:space="preserve">   </w:t>
      </w:r>
      <w:r>
        <w:rPr>
          <w:rFonts w:asciiTheme="minorEastAsia" w:eastAsiaTheme="minorEastAsia" w:hAnsiTheme="minorEastAsia" w:cs="宋体" w:hint="eastAsia"/>
          <w:color w:val="000000" w:themeColor="text1"/>
          <w:sz w:val="21"/>
          <w:szCs w:val="21"/>
        </w:rPr>
        <w:t>日</w:t>
      </w:r>
    </w:p>
    <w:p w:rsidR="00595359" w:rsidRDefault="00AE0396" w:rsidP="00E33396">
      <w:pPr>
        <w:spacing w:beforeLines="50" w:afterLines="50" w:line="312" w:lineRule="auto"/>
        <w:jc w:val="center"/>
        <w:rPr>
          <w:rFonts w:asciiTheme="minorEastAsia" w:eastAsiaTheme="minorEastAsia" w:hAnsiTheme="minorEastAsia" w:cs="宋体"/>
          <w:b/>
          <w:bCs/>
          <w:color w:val="000000" w:themeColor="text1"/>
          <w:sz w:val="36"/>
          <w:szCs w:val="36"/>
        </w:rPr>
      </w:pPr>
      <w:r>
        <w:rPr>
          <w:rFonts w:asciiTheme="minorEastAsia" w:eastAsiaTheme="minorEastAsia" w:hAnsiTheme="minorEastAsia" w:cs="宋体" w:hint="eastAsia"/>
          <w:bCs/>
          <w:color w:val="000000" w:themeColor="text1"/>
          <w:sz w:val="36"/>
          <w:szCs w:val="36"/>
        </w:rPr>
        <w:br w:type="page"/>
      </w:r>
      <w:r>
        <w:rPr>
          <w:rFonts w:asciiTheme="minorEastAsia" w:eastAsiaTheme="minorEastAsia" w:hAnsiTheme="minorEastAsia" w:cs="宋体" w:hint="eastAsia"/>
          <w:b/>
          <w:bCs/>
          <w:color w:val="000000" w:themeColor="text1"/>
          <w:sz w:val="36"/>
          <w:szCs w:val="36"/>
        </w:rPr>
        <w:lastRenderedPageBreak/>
        <w:t>投标函（格式）</w:t>
      </w:r>
    </w:p>
    <w:p w:rsidR="00595359" w:rsidRDefault="00AE0396">
      <w:pPr>
        <w:pStyle w:val="ac"/>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致：</w:t>
      </w:r>
      <w:r>
        <w:rPr>
          <w:rFonts w:asciiTheme="minorEastAsia" w:eastAsiaTheme="minorEastAsia" w:hAnsiTheme="minorEastAsia" w:cs="宋体" w:hint="eastAsia"/>
          <w:color w:val="000000" w:themeColor="text1"/>
        </w:rPr>
        <w:t xml:space="preserve">________________________            </w:t>
      </w:r>
      <w:r>
        <w:rPr>
          <w:rFonts w:asciiTheme="minorEastAsia" w:eastAsiaTheme="minorEastAsia" w:hAnsiTheme="minorEastAsia" w:cs="宋体" w:hint="eastAsia"/>
          <w:color w:val="000000" w:themeColor="text1"/>
          <w:u w:val="single"/>
        </w:rPr>
        <w:t xml:space="preserve">                   </w:t>
      </w:r>
    </w:p>
    <w:p w:rsidR="00595359" w:rsidRDefault="00AE0396">
      <w:pPr>
        <w:pStyle w:val="ac"/>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     _________________________</w:t>
      </w:r>
      <w:r>
        <w:rPr>
          <w:rFonts w:asciiTheme="minorEastAsia" w:eastAsiaTheme="minorEastAsia" w:hAnsiTheme="minorEastAsia" w:cs="宋体" w:hint="eastAsia"/>
          <w:color w:val="000000" w:themeColor="text1"/>
        </w:rPr>
        <w:t>（投标人全称）授权</w:t>
      </w:r>
      <w:r>
        <w:rPr>
          <w:rFonts w:asciiTheme="minorEastAsia" w:eastAsiaTheme="minorEastAsia" w:hAnsiTheme="minorEastAsia" w:cs="宋体" w:hint="eastAsia"/>
          <w:color w:val="000000" w:themeColor="text1"/>
        </w:rPr>
        <w:t>_________________</w:t>
      </w:r>
      <w:r>
        <w:rPr>
          <w:rFonts w:asciiTheme="minorEastAsia" w:eastAsiaTheme="minorEastAsia" w:hAnsiTheme="minorEastAsia" w:cs="宋体" w:hint="eastAsia"/>
          <w:color w:val="000000" w:themeColor="text1"/>
        </w:rPr>
        <w:t>（全名、职务）为全权代表参加贵方组织的</w:t>
      </w:r>
      <w:r>
        <w:rPr>
          <w:rFonts w:asciiTheme="minorEastAsia" w:eastAsiaTheme="minorEastAsia" w:hAnsiTheme="minorEastAsia" w:cs="宋体" w:hint="eastAsia"/>
          <w:color w:val="000000" w:themeColor="text1"/>
        </w:rPr>
        <w:t>_________________________</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项目（招标项目名称、采购编号）的招标、投标等有关活动，为此提交下述文件：</w:t>
      </w:r>
    </w:p>
    <w:p w:rsidR="00595359" w:rsidRDefault="00AE0396">
      <w:pPr>
        <w:spacing w:line="4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技术标；</w:t>
      </w:r>
    </w:p>
    <w:p w:rsidR="00595359" w:rsidRDefault="00AE0396">
      <w:pPr>
        <w:spacing w:line="4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商务标；</w:t>
      </w:r>
    </w:p>
    <w:p w:rsidR="00595359" w:rsidRDefault="00AE0396">
      <w:pPr>
        <w:spacing w:line="4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其他：</w:t>
      </w:r>
    </w:p>
    <w:p w:rsidR="00595359" w:rsidRDefault="00AE0396">
      <w:pPr>
        <w:spacing w:line="480" w:lineRule="exact"/>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spacing w:val="12"/>
        </w:rPr>
        <w:t>所附投标报价表中规定的应提供和支付的设备投标总价为</w:t>
      </w:r>
      <w:r>
        <w:rPr>
          <w:rFonts w:asciiTheme="minorEastAsia" w:eastAsiaTheme="minorEastAsia" w:hAnsiTheme="minorEastAsia" w:cs="宋体" w:hint="eastAsia"/>
          <w:color w:val="000000" w:themeColor="text1"/>
          <w:spacing w:val="12"/>
        </w:rPr>
        <w:t>（人民币）</w:t>
      </w:r>
      <w:r>
        <w:rPr>
          <w:rFonts w:asciiTheme="minorEastAsia" w:eastAsiaTheme="minorEastAsia" w:hAnsiTheme="minorEastAsia" w:cs="宋体" w:hint="eastAsia"/>
          <w:color w:val="000000" w:themeColor="text1"/>
          <w:spacing w:val="12"/>
        </w:rPr>
        <w:t xml:space="preserve"> </w:t>
      </w:r>
      <w:r>
        <w:rPr>
          <w:rFonts w:asciiTheme="minorEastAsia" w:eastAsiaTheme="minorEastAsia" w:hAnsiTheme="minorEastAsia" w:cs="宋体" w:hint="eastAsia"/>
          <w:color w:val="000000" w:themeColor="text1"/>
        </w:rPr>
        <w:t>______________________</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即</w:t>
      </w:r>
      <w:r>
        <w:rPr>
          <w:rFonts w:asciiTheme="minorEastAsia" w:eastAsiaTheme="minorEastAsia" w:hAnsiTheme="minorEastAsia" w:cs="宋体" w:hint="eastAsia"/>
          <w:color w:val="000000" w:themeColor="text1"/>
        </w:rPr>
        <w:t xml:space="preserve"> __________________________________________</w:t>
      </w:r>
      <w:r>
        <w:rPr>
          <w:rFonts w:asciiTheme="minorEastAsia" w:eastAsiaTheme="minorEastAsia" w:hAnsiTheme="minorEastAsia" w:cs="宋体" w:hint="eastAsia"/>
          <w:color w:val="000000" w:themeColor="text1"/>
        </w:rPr>
        <w:t>（大写）。</w:t>
      </w:r>
      <w:r>
        <w:rPr>
          <w:rFonts w:asciiTheme="minorEastAsia" w:eastAsiaTheme="minorEastAsia" w:hAnsiTheme="minorEastAsia" w:cs="宋体" w:hint="eastAsia"/>
          <w:b/>
          <w:bCs/>
          <w:color w:val="000000" w:themeColor="text1"/>
        </w:rPr>
        <w:t>（企业成本价为</w:t>
      </w:r>
      <w:r>
        <w:rPr>
          <w:rFonts w:asciiTheme="minorEastAsia" w:eastAsiaTheme="minorEastAsia" w:hAnsiTheme="minorEastAsia" w:cs="宋体" w:hint="eastAsia"/>
          <w:b/>
          <w:bCs/>
          <w:color w:val="000000" w:themeColor="text1"/>
          <w:u w:val="single"/>
        </w:rPr>
        <w:t xml:space="preserve">                </w:t>
      </w:r>
      <w:r>
        <w:rPr>
          <w:rFonts w:asciiTheme="minorEastAsia" w:eastAsiaTheme="minorEastAsia" w:hAnsiTheme="minorEastAsia" w:cs="宋体" w:hint="eastAsia"/>
          <w:b/>
          <w:bCs/>
          <w:color w:val="000000" w:themeColor="text1"/>
        </w:rPr>
        <w:t>元）</w:t>
      </w: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r>
        <w:rPr>
          <w:rFonts w:asciiTheme="minorEastAsia" w:eastAsiaTheme="minorEastAsia" w:hAnsiTheme="minorEastAsia" w:cs="宋体" w:hint="eastAsia"/>
          <w:color w:val="000000" w:themeColor="text1"/>
        </w:rPr>
        <w:t>）我方已详细审查全部招标文件，我们完全理解并同意放弃对这方面有不明及误解的权利，</w:t>
      </w: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r>
        <w:rPr>
          <w:rFonts w:asciiTheme="minorEastAsia" w:eastAsiaTheme="minorEastAsia" w:hAnsiTheme="minorEastAsia" w:cs="宋体" w:hint="eastAsia"/>
          <w:color w:val="000000" w:themeColor="text1"/>
        </w:rPr>
        <w:t>）我方将按招标文件规定履行合同责任和义务。</w:t>
      </w: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r>
        <w:rPr>
          <w:rFonts w:asciiTheme="minorEastAsia" w:eastAsiaTheme="minorEastAsia" w:hAnsiTheme="minorEastAsia" w:cs="宋体" w:hint="eastAsia"/>
          <w:color w:val="000000" w:themeColor="text1"/>
        </w:rPr>
        <w:t>）投标自开标之日起有效期</w:t>
      </w:r>
      <w:r>
        <w:rPr>
          <w:rFonts w:asciiTheme="minorEastAsia" w:eastAsiaTheme="minorEastAsia" w:hAnsiTheme="minorEastAsia" w:cs="宋体" w:hint="eastAsia"/>
          <w:color w:val="000000" w:themeColor="text1"/>
          <w:u w:val="single"/>
        </w:rPr>
        <w:t>____</w:t>
      </w:r>
      <w:proofErr w:type="gramStart"/>
      <w:r>
        <w:rPr>
          <w:rFonts w:asciiTheme="minorEastAsia" w:eastAsiaTheme="minorEastAsia" w:hAnsiTheme="minorEastAsia" w:cs="宋体" w:hint="eastAsia"/>
          <w:color w:val="000000" w:themeColor="text1"/>
        </w:rPr>
        <w:t>个</w:t>
      </w:r>
      <w:proofErr w:type="gramEnd"/>
      <w:r>
        <w:rPr>
          <w:rFonts w:asciiTheme="minorEastAsia" w:eastAsiaTheme="minorEastAsia" w:hAnsiTheme="minorEastAsia" w:cs="宋体" w:hint="eastAsia"/>
          <w:color w:val="000000" w:themeColor="text1"/>
        </w:rPr>
        <w:t>日历天。</w:t>
      </w: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r>
        <w:rPr>
          <w:rFonts w:asciiTheme="minorEastAsia" w:eastAsiaTheme="minorEastAsia" w:hAnsiTheme="minorEastAsia" w:cs="宋体" w:hint="eastAsia"/>
          <w:color w:val="000000" w:themeColor="text1"/>
        </w:rPr>
        <w:t>）如果在规定的开标时间后，我方在投标有效期内撤回投标，我方同意列入失信行为记录名单。</w:t>
      </w: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r>
        <w:rPr>
          <w:rFonts w:asciiTheme="minorEastAsia" w:eastAsiaTheme="minorEastAsia" w:hAnsiTheme="minorEastAsia" w:cs="宋体" w:hint="eastAsia"/>
          <w:color w:val="000000" w:themeColor="text1"/>
        </w:rPr>
        <w:t>）我方同意提供按照贵方可能要求的与其</w:t>
      </w:r>
      <w:r>
        <w:rPr>
          <w:rFonts w:asciiTheme="minorEastAsia" w:eastAsiaTheme="minorEastAsia" w:hAnsiTheme="minorEastAsia" w:cs="宋体" w:hint="eastAsia"/>
          <w:color w:val="000000" w:themeColor="text1"/>
        </w:rPr>
        <w:t>投标有关的一切数据或资料，理解贵方不一定要接受最低价的投标或收到的任何投标。</w:t>
      </w: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r>
        <w:rPr>
          <w:rFonts w:asciiTheme="minorEastAsia" w:eastAsiaTheme="minorEastAsia" w:hAnsiTheme="minorEastAsia" w:cs="宋体" w:hint="eastAsia"/>
          <w:color w:val="000000" w:themeColor="text1"/>
        </w:rPr>
        <w:t>）投标文件中未明确的东西，一律按招标文件规定执行。</w:t>
      </w: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r>
        <w:rPr>
          <w:rFonts w:asciiTheme="minorEastAsia" w:eastAsiaTheme="minorEastAsia" w:hAnsiTheme="minorEastAsia" w:cs="宋体" w:hint="eastAsia"/>
          <w:color w:val="000000" w:themeColor="text1"/>
        </w:rPr>
        <w:t>）与本投标有关的一切正式往来通讯请寄：</w:t>
      </w:r>
    </w:p>
    <w:p w:rsidR="00595359" w:rsidRDefault="00AE0396">
      <w:pPr>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地址：</w:t>
      </w:r>
      <w:r>
        <w:rPr>
          <w:rFonts w:asciiTheme="minorEastAsia" w:eastAsiaTheme="minorEastAsia" w:hAnsiTheme="minorEastAsia" w:cs="宋体" w:hint="eastAsia"/>
          <w:color w:val="000000" w:themeColor="text1"/>
        </w:rPr>
        <w:t xml:space="preserve">______________________        </w:t>
      </w:r>
      <w:r>
        <w:rPr>
          <w:rFonts w:asciiTheme="minorEastAsia" w:eastAsiaTheme="minorEastAsia" w:hAnsiTheme="minorEastAsia" w:cs="宋体" w:hint="eastAsia"/>
          <w:color w:val="000000" w:themeColor="text1"/>
        </w:rPr>
        <w:t>邮编：</w:t>
      </w:r>
      <w:r>
        <w:rPr>
          <w:rFonts w:asciiTheme="minorEastAsia" w:eastAsiaTheme="minorEastAsia" w:hAnsiTheme="minorEastAsia" w:cs="宋体" w:hint="eastAsia"/>
          <w:color w:val="000000" w:themeColor="text1"/>
        </w:rPr>
        <w:t xml:space="preserve">______________________  </w:t>
      </w:r>
    </w:p>
    <w:p w:rsidR="00595359" w:rsidRDefault="00AE0396">
      <w:pPr>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电话：</w:t>
      </w:r>
      <w:r>
        <w:rPr>
          <w:rFonts w:asciiTheme="minorEastAsia" w:eastAsiaTheme="minorEastAsia" w:hAnsiTheme="minorEastAsia" w:cs="宋体" w:hint="eastAsia"/>
          <w:color w:val="000000" w:themeColor="text1"/>
        </w:rPr>
        <w:t xml:space="preserve">______________________        </w:t>
      </w:r>
      <w:r>
        <w:rPr>
          <w:rFonts w:asciiTheme="minorEastAsia" w:eastAsiaTheme="minorEastAsia" w:hAnsiTheme="minorEastAsia" w:cs="宋体" w:hint="eastAsia"/>
          <w:color w:val="000000" w:themeColor="text1"/>
        </w:rPr>
        <w:t>传真：</w:t>
      </w:r>
      <w:r>
        <w:rPr>
          <w:rFonts w:asciiTheme="minorEastAsia" w:eastAsiaTheme="minorEastAsia" w:hAnsiTheme="minorEastAsia" w:cs="宋体" w:hint="eastAsia"/>
          <w:color w:val="000000" w:themeColor="text1"/>
        </w:rPr>
        <w:t xml:space="preserve">______________________ </w:t>
      </w:r>
    </w:p>
    <w:p w:rsidR="00595359" w:rsidRDefault="00AE0396">
      <w:pPr>
        <w:spacing w:line="360" w:lineRule="auto"/>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投标人（公章）：</w:t>
      </w:r>
      <w:r>
        <w:rPr>
          <w:rFonts w:asciiTheme="minorEastAsia" w:eastAsiaTheme="minorEastAsia" w:hAnsiTheme="minorEastAsia" w:cs="宋体" w:hint="eastAsia"/>
          <w:color w:val="000000" w:themeColor="text1"/>
          <w:u w:val="single"/>
        </w:rPr>
        <w:t xml:space="preserve">                      </w:t>
      </w:r>
    </w:p>
    <w:p w:rsidR="00595359" w:rsidRDefault="00AE0396">
      <w:pPr>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投标人代表职务：</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______________________</w:t>
      </w:r>
    </w:p>
    <w:p w:rsidR="00595359" w:rsidRDefault="00AE0396">
      <w:pPr>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投标日期：</w:t>
      </w:r>
      <w:r>
        <w:rPr>
          <w:rFonts w:asciiTheme="minorEastAsia" w:eastAsiaTheme="minorEastAsia" w:hAnsiTheme="minorEastAsia" w:cs="宋体" w:hint="eastAsia"/>
          <w:color w:val="000000" w:themeColor="text1"/>
        </w:rPr>
        <w:t xml:space="preserve"> _______</w:t>
      </w:r>
      <w:r>
        <w:rPr>
          <w:rFonts w:asciiTheme="minorEastAsia" w:eastAsiaTheme="minorEastAsia" w:hAnsiTheme="minorEastAsia" w:cs="宋体" w:hint="eastAsia"/>
          <w:color w:val="000000" w:themeColor="text1"/>
        </w:rPr>
        <w:t>年</w:t>
      </w:r>
      <w:r>
        <w:rPr>
          <w:rFonts w:asciiTheme="minorEastAsia" w:eastAsiaTheme="minorEastAsia" w:hAnsiTheme="minorEastAsia" w:cs="宋体" w:hint="eastAsia"/>
          <w:color w:val="000000" w:themeColor="text1"/>
        </w:rPr>
        <w:t>____</w:t>
      </w:r>
      <w:r>
        <w:rPr>
          <w:rFonts w:asciiTheme="minorEastAsia" w:eastAsiaTheme="minorEastAsia" w:hAnsiTheme="minorEastAsia" w:cs="宋体" w:hint="eastAsia"/>
          <w:color w:val="000000" w:themeColor="text1"/>
        </w:rPr>
        <w:t>月</w:t>
      </w:r>
      <w:r>
        <w:rPr>
          <w:rFonts w:asciiTheme="minorEastAsia" w:eastAsiaTheme="minorEastAsia" w:hAnsiTheme="minorEastAsia" w:cs="宋体" w:hint="eastAsia"/>
          <w:color w:val="000000" w:themeColor="text1"/>
        </w:rPr>
        <w:t>____</w:t>
      </w: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全权代表签字或盖章：</w:t>
      </w:r>
      <w:r>
        <w:rPr>
          <w:rFonts w:asciiTheme="minorEastAsia" w:eastAsiaTheme="minorEastAsia" w:hAnsiTheme="minorEastAsia" w:cs="宋体" w:hint="eastAsia"/>
          <w:color w:val="000000" w:themeColor="text1"/>
        </w:rPr>
        <w:t xml:space="preserve"> ____________</w:t>
      </w:r>
    </w:p>
    <w:p w:rsidR="00595359" w:rsidRDefault="00595359">
      <w:pPr>
        <w:pStyle w:val="25"/>
        <w:ind w:leftChars="0" w:left="0" w:firstLineChars="0" w:firstLine="0"/>
        <w:rPr>
          <w:rFonts w:asciiTheme="minorEastAsia" w:eastAsiaTheme="minorEastAsia" w:hAnsiTheme="minorEastAsia" w:cs="宋体"/>
          <w:color w:val="000000" w:themeColor="text1"/>
          <w:sz w:val="24"/>
          <w:szCs w:val="24"/>
          <w:u w:val="single"/>
        </w:rPr>
      </w:pPr>
    </w:p>
    <w:p w:rsidR="00595359" w:rsidRDefault="00AE0396">
      <w:pPr>
        <w:jc w:val="center"/>
        <w:rPr>
          <w:rFonts w:asciiTheme="minorEastAsia" w:eastAsiaTheme="minorEastAsia" w:hAnsiTheme="minorEastAsia" w:cs="宋体"/>
          <w:b/>
          <w:bCs/>
          <w:color w:val="000000" w:themeColor="text1"/>
          <w:sz w:val="36"/>
          <w:szCs w:val="36"/>
        </w:rPr>
      </w:pPr>
      <w:r>
        <w:rPr>
          <w:rFonts w:asciiTheme="minorEastAsia" w:eastAsiaTheme="minorEastAsia" w:hAnsiTheme="minorEastAsia" w:cs="宋体" w:hint="eastAsia"/>
          <w:b/>
          <w:bCs/>
          <w:color w:val="000000" w:themeColor="text1"/>
          <w:sz w:val="36"/>
          <w:szCs w:val="36"/>
        </w:rPr>
        <w:lastRenderedPageBreak/>
        <w:t>报价一览表（格式）</w:t>
      </w:r>
    </w:p>
    <w:p w:rsidR="00595359" w:rsidRDefault="00AE0396">
      <w:pPr>
        <w:spacing w:line="360" w:lineRule="exac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投标人（公章）：</w:t>
      </w:r>
      <w:r>
        <w:rPr>
          <w:rFonts w:asciiTheme="minorEastAsia" w:eastAsiaTheme="minorEastAsia" w:hAnsiTheme="minorEastAsia" w:cs="宋体" w:hint="eastAsia"/>
          <w:color w:val="000000" w:themeColor="text1"/>
        </w:rPr>
        <w:t>_____________________</w:t>
      </w:r>
    </w:p>
    <w:p w:rsidR="00595359" w:rsidRDefault="00AE0396">
      <w:pPr>
        <w:spacing w:line="360" w:lineRule="exact"/>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采购编号：</w:t>
      </w:r>
      <w:r>
        <w:rPr>
          <w:rFonts w:asciiTheme="minorEastAsia" w:eastAsiaTheme="minorEastAsia" w:hAnsiTheme="minorEastAsia" w:cs="宋体" w:hint="eastAsia"/>
          <w:color w:val="000000" w:themeColor="text1"/>
        </w:rPr>
        <w:t>_____________________</w:t>
      </w:r>
      <w:r>
        <w:rPr>
          <w:rFonts w:asciiTheme="minorEastAsia" w:eastAsiaTheme="minorEastAsia" w:hAnsiTheme="minorEastAsia" w:cs="宋体" w:hint="eastAsia"/>
          <w:color w:val="000000" w:themeColor="text1"/>
          <w:u w:val="single"/>
        </w:rPr>
        <w:t xml:space="preserve"> </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4709"/>
        <w:gridCol w:w="996"/>
        <w:gridCol w:w="998"/>
        <w:gridCol w:w="1278"/>
        <w:gridCol w:w="1278"/>
      </w:tblGrid>
      <w:tr w:rsidR="00595359">
        <w:trPr>
          <w:trHeight w:val="567"/>
          <w:jc w:val="center"/>
        </w:trPr>
        <w:tc>
          <w:tcPr>
            <w:tcW w:w="907" w:type="dxa"/>
            <w:noWrap/>
            <w:vAlign w:val="center"/>
          </w:tcPr>
          <w:p w:rsidR="00595359" w:rsidRDefault="00AE0396">
            <w:pPr>
              <w:pStyle w:val="aff8"/>
              <w:jc w:val="center"/>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序号</w:t>
            </w:r>
          </w:p>
        </w:tc>
        <w:tc>
          <w:tcPr>
            <w:tcW w:w="4709" w:type="dxa"/>
            <w:noWrap/>
            <w:vAlign w:val="center"/>
          </w:tcPr>
          <w:p w:rsidR="00595359" w:rsidRDefault="00AE0396">
            <w:pPr>
              <w:pStyle w:val="aff8"/>
              <w:jc w:val="center"/>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建设内容</w:t>
            </w:r>
          </w:p>
        </w:tc>
        <w:tc>
          <w:tcPr>
            <w:tcW w:w="996" w:type="dxa"/>
            <w:vAlign w:val="center"/>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数量</w:t>
            </w:r>
          </w:p>
        </w:tc>
        <w:tc>
          <w:tcPr>
            <w:tcW w:w="998" w:type="dxa"/>
            <w:vAlign w:val="center"/>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单价</w:t>
            </w:r>
          </w:p>
        </w:tc>
        <w:tc>
          <w:tcPr>
            <w:tcW w:w="1278" w:type="dxa"/>
            <w:vAlign w:val="center"/>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总价</w:t>
            </w:r>
            <w:r>
              <w:rPr>
                <w:rFonts w:asciiTheme="minorEastAsia" w:eastAsiaTheme="minorEastAsia" w:hAnsiTheme="minorEastAsia" w:cs="宋体" w:hint="eastAsia"/>
                <w:color w:val="000000" w:themeColor="text1"/>
              </w:rPr>
              <w:t xml:space="preserve"> </w:t>
            </w:r>
          </w:p>
        </w:tc>
        <w:tc>
          <w:tcPr>
            <w:tcW w:w="1278" w:type="dxa"/>
            <w:vAlign w:val="center"/>
          </w:tcPr>
          <w:p w:rsidR="00595359" w:rsidRDefault="00AE0396">
            <w:pPr>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备注</w:t>
            </w:r>
          </w:p>
        </w:tc>
      </w:tr>
      <w:tr w:rsidR="00595359">
        <w:trPr>
          <w:trHeight w:val="670"/>
          <w:jc w:val="center"/>
        </w:trPr>
        <w:tc>
          <w:tcPr>
            <w:tcW w:w="907" w:type="dxa"/>
            <w:noWrap/>
            <w:vAlign w:val="center"/>
          </w:tcPr>
          <w:p w:rsidR="00595359" w:rsidRDefault="00AE0396">
            <w:pPr>
              <w:jc w:val="center"/>
              <w:textAlignment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p>
        </w:tc>
        <w:tc>
          <w:tcPr>
            <w:tcW w:w="4709" w:type="dxa"/>
            <w:noWrap/>
            <w:vAlign w:val="center"/>
          </w:tcPr>
          <w:p w:rsidR="00595359" w:rsidRDefault="00595359">
            <w:pPr>
              <w:jc w:val="center"/>
              <w:textAlignment w:val="center"/>
              <w:rPr>
                <w:rFonts w:asciiTheme="minorEastAsia" w:eastAsiaTheme="minorEastAsia" w:hAnsiTheme="minorEastAsia"/>
                <w:color w:val="000000" w:themeColor="text1"/>
              </w:rPr>
            </w:pPr>
          </w:p>
        </w:tc>
        <w:tc>
          <w:tcPr>
            <w:tcW w:w="996" w:type="dxa"/>
            <w:vAlign w:val="center"/>
          </w:tcPr>
          <w:p w:rsidR="00595359" w:rsidRDefault="00595359">
            <w:pPr>
              <w:pStyle w:val="aff8"/>
              <w:jc w:val="center"/>
              <w:rPr>
                <w:rFonts w:asciiTheme="minorEastAsia" w:eastAsiaTheme="minorEastAsia" w:hAnsiTheme="minorEastAsia"/>
                <w:b/>
                <w:bCs/>
                <w:color w:val="000000" w:themeColor="text1"/>
                <w:sz w:val="24"/>
                <w:szCs w:val="24"/>
              </w:rPr>
            </w:pPr>
          </w:p>
        </w:tc>
        <w:tc>
          <w:tcPr>
            <w:tcW w:w="998" w:type="dxa"/>
            <w:vAlign w:val="center"/>
          </w:tcPr>
          <w:p w:rsidR="00595359" w:rsidRDefault="00595359">
            <w:pPr>
              <w:pStyle w:val="aff8"/>
              <w:jc w:val="center"/>
              <w:rPr>
                <w:rFonts w:asciiTheme="minorEastAsia" w:eastAsiaTheme="minorEastAsia" w:hAnsiTheme="minorEastAsia"/>
                <w:b/>
                <w:bCs/>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b/>
                <w:bCs/>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b/>
                <w:bCs/>
                <w:color w:val="000000" w:themeColor="text1"/>
                <w:sz w:val="24"/>
                <w:szCs w:val="24"/>
              </w:rPr>
            </w:pPr>
          </w:p>
        </w:tc>
      </w:tr>
      <w:tr w:rsidR="00595359">
        <w:trPr>
          <w:trHeight w:val="670"/>
          <w:jc w:val="center"/>
        </w:trPr>
        <w:tc>
          <w:tcPr>
            <w:tcW w:w="907" w:type="dxa"/>
            <w:noWrap/>
            <w:vAlign w:val="center"/>
          </w:tcPr>
          <w:p w:rsidR="00595359" w:rsidRDefault="00AE0396">
            <w:pPr>
              <w:pStyle w:val="aff8"/>
              <w:jc w:val="center"/>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2</w:t>
            </w:r>
          </w:p>
        </w:tc>
        <w:tc>
          <w:tcPr>
            <w:tcW w:w="4709" w:type="dxa"/>
            <w:noWrap/>
            <w:vAlign w:val="center"/>
          </w:tcPr>
          <w:p w:rsidR="00595359" w:rsidRDefault="00595359">
            <w:pPr>
              <w:pStyle w:val="aff8"/>
              <w:ind w:firstLine="480"/>
              <w:jc w:val="center"/>
              <w:rPr>
                <w:rFonts w:asciiTheme="minorEastAsia" w:eastAsiaTheme="minorEastAsia" w:hAnsiTheme="minorEastAsia"/>
                <w:color w:val="000000" w:themeColor="text1"/>
                <w:sz w:val="24"/>
                <w:szCs w:val="24"/>
              </w:rPr>
            </w:pPr>
          </w:p>
        </w:tc>
        <w:tc>
          <w:tcPr>
            <w:tcW w:w="996"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998" w:type="dxa"/>
            <w:vAlign w:val="center"/>
          </w:tcPr>
          <w:p w:rsidR="00595359" w:rsidRDefault="00595359">
            <w:pPr>
              <w:pStyle w:val="aff8"/>
              <w:jc w:val="center"/>
              <w:rPr>
                <w:rFonts w:asciiTheme="minorEastAsia" w:eastAsiaTheme="minorEastAsia" w:hAnsiTheme="minorEastAsia"/>
                <w:bCs/>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r>
      <w:tr w:rsidR="00595359">
        <w:trPr>
          <w:trHeight w:val="670"/>
          <w:jc w:val="center"/>
        </w:trPr>
        <w:tc>
          <w:tcPr>
            <w:tcW w:w="907" w:type="dxa"/>
            <w:noWrap/>
            <w:vAlign w:val="center"/>
          </w:tcPr>
          <w:p w:rsidR="00595359" w:rsidRDefault="00AE0396">
            <w:pPr>
              <w:pStyle w:val="aff8"/>
              <w:jc w:val="center"/>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3</w:t>
            </w:r>
          </w:p>
        </w:tc>
        <w:tc>
          <w:tcPr>
            <w:tcW w:w="4709" w:type="dxa"/>
            <w:noWrap/>
            <w:vAlign w:val="center"/>
          </w:tcPr>
          <w:p w:rsidR="00595359" w:rsidRDefault="00595359">
            <w:pPr>
              <w:pStyle w:val="aff8"/>
              <w:ind w:firstLine="480"/>
              <w:jc w:val="center"/>
              <w:rPr>
                <w:rFonts w:asciiTheme="minorEastAsia" w:eastAsiaTheme="minorEastAsia" w:hAnsiTheme="minorEastAsia"/>
                <w:color w:val="000000" w:themeColor="text1"/>
                <w:sz w:val="24"/>
                <w:szCs w:val="24"/>
              </w:rPr>
            </w:pPr>
          </w:p>
        </w:tc>
        <w:tc>
          <w:tcPr>
            <w:tcW w:w="996"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99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r>
      <w:tr w:rsidR="00595359">
        <w:trPr>
          <w:trHeight w:val="670"/>
          <w:jc w:val="center"/>
        </w:trPr>
        <w:tc>
          <w:tcPr>
            <w:tcW w:w="907" w:type="dxa"/>
            <w:noWrap/>
            <w:vAlign w:val="center"/>
          </w:tcPr>
          <w:p w:rsidR="00595359" w:rsidRDefault="00AE0396">
            <w:pPr>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4</w:t>
            </w:r>
          </w:p>
        </w:tc>
        <w:tc>
          <w:tcPr>
            <w:tcW w:w="4709" w:type="dxa"/>
            <w:noWrap/>
            <w:vAlign w:val="center"/>
          </w:tcPr>
          <w:p w:rsidR="00595359" w:rsidRDefault="00595359">
            <w:pPr>
              <w:jc w:val="center"/>
              <w:textAlignment w:val="center"/>
              <w:rPr>
                <w:rFonts w:asciiTheme="minorEastAsia" w:eastAsiaTheme="minorEastAsia" w:hAnsiTheme="minorEastAsia" w:cs="宋体"/>
                <w:b/>
                <w:bCs/>
                <w:color w:val="000000" w:themeColor="text1"/>
              </w:rPr>
            </w:pPr>
          </w:p>
        </w:tc>
        <w:tc>
          <w:tcPr>
            <w:tcW w:w="996"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998" w:type="dxa"/>
            <w:vAlign w:val="center"/>
          </w:tcPr>
          <w:p w:rsidR="00595359" w:rsidRDefault="00595359">
            <w:pPr>
              <w:pStyle w:val="aff8"/>
              <w:jc w:val="center"/>
              <w:rPr>
                <w:rFonts w:asciiTheme="minorEastAsia" w:eastAsiaTheme="minorEastAsia" w:hAnsiTheme="minorEastAsia"/>
                <w:bCs/>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r>
      <w:tr w:rsidR="00595359">
        <w:trPr>
          <w:trHeight w:val="670"/>
          <w:jc w:val="center"/>
        </w:trPr>
        <w:tc>
          <w:tcPr>
            <w:tcW w:w="907" w:type="dxa"/>
            <w:noWrap/>
            <w:vAlign w:val="center"/>
          </w:tcPr>
          <w:p w:rsidR="00595359" w:rsidRDefault="00AE0396">
            <w:pPr>
              <w:jc w:val="center"/>
              <w:textAlignment w:val="center"/>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5</w:t>
            </w:r>
          </w:p>
        </w:tc>
        <w:tc>
          <w:tcPr>
            <w:tcW w:w="4709" w:type="dxa"/>
            <w:noWrap/>
            <w:vAlign w:val="center"/>
          </w:tcPr>
          <w:p w:rsidR="00595359" w:rsidRDefault="00595359">
            <w:pPr>
              <w:jc w:val="center"/>
              <w:textAlignment w:val="center"/>
              <w:rPr>
                <w:rFonts w:asciiTheme="minorEastAsia" w:eastAsiaTheme="minorEastAsia" w:hAnsiTheme="minorEastAsia" w:cs="宋体"/>
                <w:b/>
                <w:bCs/>
                <w:color w:val="000000" w:themeColor="text1"/>
              </w:rPr>
            </w:pPr>
          </w:p>
        </w:tc>
        <w:tc>
          <w:tcPr>
            <w:tcW w:w="996"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99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r>
      <w:tr w:rsidR="00595359">
        <w:trPr>
          <w:trHeight w:val="670"/>
          <w:jc w:val="center"/>
        </w:trPr>
        <w:tc>
          <w:tcPr>
            <w:tcW w:w="907" w:type="dxa"/>
            <w:noWrap/>
            <w:vAlign w:val="center"/>
          </w:tcPr>
          <w:p w:rsidR="00595359" w:rsidRDefault="00AE0396">
            <w:pPr>
              <w:pStyle w:val="aff8"/>
              <w:jc w:val="center"/>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6</w:t>
            </w:r>
          </w:p>
        </w:tc>
        <w:tc>
          <w:tcPr>
            <w:tcW w:w="4709" w:type="dxa"/>
            <w:noWrap/>
            <w:vAlign w:val="center"/>
          </w:tcPr>
          <w:p w:rsidR="00595359" w:rsidRDefault="00595359">
            <w:pPr>
              <w:jc w:val="center"/>
              <w:textAlignment w:val="center"/>
              <w:rPr>
                <w:rFonts w:asciiTheme="minorEastAsia" w:eastAsiaTheme="minorEastAsia" w:hAnsiTheme="minorEastAsia" w:cs="宋体"/>
                <w:b/>
                <w:color w:val="000000" w:themeColor="text1"/>
              </w:rPr>
            </w:pPr>
          </w:p>
        </w:tc>
        <w:tc>
          <w:tcPr>
            <w:tcW w:w="996"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998" w:type="dxa"/>
            <w:vAlign w:val="center"/>
          </w:tcPr>
          <w:p w:rsidR="00595359" w:rsidRDefault="00595359">
            <w:pPr>
              <w:pStyle w:val="aff8"/>
              <w:jc w:val="center"/>
              <w:rPr>
                <w:rFonts w:asciiTheme="minorEastAsia" w:eastAsiaTheme="minorEastAsia" w:hAnsiTheme="minorEastAsia"/>
                <w:bCs/>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r>
      <w:tr w:rsidR="00595359">
        <w:trPr>
          <w:trHeight w:val="670"/>
          <w:jc w:val="center"/>
        </w:trPr>
        <w:tc>
          <w:tcPr>
            <w:tcW w:w="907" w:type="dxa"/>
            <w:noWrap/>
            <w:vAlign w:val="center"/>
          </w:tcPr>
          <w:p w:rsidR="00595359" w:rsidRDefault="00AE0396">
            <w:pPr>
              <w:pStyle w:val="aff8"/>
              <w:jc w:val="center"/>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7</w:t>
            </w:r>
          </w:p>
        </w:tc>
        <w:tc>
          <w:tcPr>
            <w:tcW w:w="4709" w:type="dxa"/>
            <w:noWrap/>
            <w:vAlign w:val="center"/>
          </w:tcPr>
          <w:p w:rsidR="00595359" w:rsidRDefault="00595359">
            <w:pPr>
              <w:jc w:val="center"/>
              <w:textAlignment w:val="center"/>
              <w:rPr>
                <w:rFonts w:asciiTheme="minorEastAsia" w:eastAsiaTheme="minorEastAsia" w:hAnsiTheme="minorEastAsia" w:cs="宋体"/>
                <w:b/>
                <w:color w:val="000000" w:themeColor="text1"/>
              </w:rPr>
            </w:pPr>
          </w:p>
        </w:tc>
        <w:tc>
          <w:tcPr>
            <w:tcW w:w="996" w:type="dxa"/>
          </w:tcPr>
          <w:p w:rsidR="00595359" w:rsidRDefault="00595359">
            <w:pPr>
              <w:jc w:val="center"/>
              <w:rPr>
                <w:rFonts w:asciiTheme="minorEastAsia" w:eastAsiaTheme="minorEastAsia" w:hAnsiTheme="minorEastAsia"/>
                <w:color w:val="000000" w:themeColor="text1"/>
              </w:rPr>
            </w:pPr>
          </w:p>
        </w:tc>
        <w:tc>
          <w:tcPr>
            <w:tcW w:w="998" w:type="dxa"/>
            <w:vAlign w:val="center"/>
          </w:tcPr>
          <w:p w:rsidR="00595359" w:rsidRDefault="00595359">
            <w:pPr>
              <w:pStyle w:val="aff8"/>
              <w:jc w:val="center"/>
              <w:rPr>
                <w:rFonts w:asciiTheme="minorEastAsia" w:eastAsiaTheme="minorEastAsia" w:hAnsiTheme="minorEastAsia"/>
                <w:bCs/>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r>
      <w:tr w:rsidR="00595359">
        <w:trPr>
          <w:trHeight w:val="670"/>
          <w:jc w:val="center"/>
        </w:trPr>
        <w:tc>
          <w:tcPr>
            <w:tcW w:w="907" w:type="dxa"/>
            <w:noWrap/>
            <w:vAlign w:val="center"/>
          </w:tcPr>
          <w:p w:rsidR="00595359" w:rsidRDefault="00AE0396">
            <w:pPr>
              <w:pStyle w:val="aff8"/>
              <w:jc w:val="center"/>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8</w:t>
            </w:r>
          </w:p>
        </w:tc>
        <w:tc>
          <w:tcPr>
            <w:tcW w:w="4709" w:type="dxa"/>
            <w:noWrap/>
            <w:vAlign w:val="center"/>
          </w:tcPr>
          <w:p w:rsidR="00595359" w:rsidRDefault="00595359">
            <w:pPr>
              <w:jc w:val="center"/>
              <w:textAlignment w:val="center"/>
              <w:rPr>
                <w:rFonts w:asciiTheme="minorEastAsia" w:eastAsiaTheme="minorEastAsia" w:hAnsiTheme="minorEastAsia" w:cs="宋体"/>
                <w:b/>
                <w:color w:val="000000" w:themeColor="text1"/>
              </w:rPr>
            </w:pPr>
          </w:p>
        </w:tc>
        <w:tc>
          <w:tcPr>
            <w:tcW w:w="996" w:type="dxa"/>
          </w:tcPr>
          <w:p w:rsidR="00595359" w:rsidRDefault="00595359">
            <w:pPr>
              <w:jc w:val="center"/>
              <w:rPr>
                <w:rFonts w:asciiTheme="minorEastAsia" w:eastAsiaTheme="minorEastAsia" w:hAnsiTheme="minorEastAsia"/>
                <w:color w:val="000000" w:themeColor="text1"/>
              </w:rPr>
            </w:pPr>
          </w:p>
        </w:tc>
        <w:tc>
          <w:tcPr>
            <w:tcW w:w="998" w:type="dxa"/>
            <w:vAlign w:val="center"/>
          </w:tcPr>
          <w:p w:rsidR="00595359" w:rsidRDefault="00595359">
            <w:pPr>
              <w:pStyle w:val="aff8"/>
              <w:jc w:val="center"/>
              <w:rPr>
                <w:rFonts w:asciiTheme="minorEastAsia" w:eastAsiaTheme="minorEastAsia" w:hAnsiTheme="minorEastAsia"/>
                <w:bCs/>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r>
      <w:tr w:rsidR="00595359">
        <w:trPr>
          <w:trHeight w:val="670"/>
          <w:jc w:val="center"/>
        </w:trPr>
        <w:tc>
          <w:tcPr>
            <w:tcW w:w="907" w:type="dxa"/>
            <w:noWrap/>
            <w:vAlign w:val="center"/>
          </w:tcPr>
          <w:p w:rsidR="00595359" w:rsidRDefault="00AE0396">
            <w:pPr>
              <w:pStyle w:val="aff8"/>
              <w:jc w:val="center"/>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合计</w:t>
            </w:r>
          </w:p>
        </w:tc>
        <w:tc>
          <w:tcPr>
            <w:tcW w:w="4709" w:type="dxa"/>
            <w:noWrap/>
            <w:vAlign w:val="center"/>
          </w:tcPr>
          <w:p w:rsidR="00595359" w:rsidRDefault="00595359">
            <w:pPr>
              <w:jc w:val="center"/>
              <w:textAlignment w:val="center"/>
              <w:rPr>
                <w:rFonts w:asciiTheme="minorEastAsia" w:eastAsiaTheme="minorEastAsia" w:hAnsiTheme="minorEastAsia" w:cs="宋体"/>
                <w:b/>
                <w:color w:val="000000" w:themeColor="text1"/>
              </w:rPr>
            </w:pPr>
          </w:p>
        </w:tc>
        <w:tc>
          <w:tcPr>
            <w:tcW w:w="996" w:type="dxa"/>
          </w:tcPr>
          <w:p w:rsidR="00595359" w:rsidRDefault="00595359">
            <w:pPr>
              <w:jc w:val="center"/>
              <w:rPr>
                <w:rFonts w:asciiTheme="minorEastAsia" w:eastAsiaTheme="minorEastAsia" w:hAnsiTheme="minorEastAsia"/>
                <w:color w:val="000000" w:themeColor="text1"/>
              </w:rPr>
            </w:pPr>
          </w:p>
        </w:tc>
        <w:tc>
          <w:tcPr>
            <w:tcW w:w="998" w:type="dxa"/>
            <w:vAlign w:val="center"/>
          </w:tcPr>
          <w:p w:rsidR="00595359" w:rsidRDefault="00595359">
            <w:pPr>
              <w:pStyle w:val="aff8"/>
              <w:jc w:val="center"/>
              <w:rPr>
                <w:rFonts w:asciiTheme="minorEastAsia" w:eastAsiaTheme="minorEastAsia" w:hAnsiTheme="minorEastAsia"/>
                <w:bCs/>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c>
          <w:tcPr>
            <w:tcW w:w="1278" w:type="dxa"/>
            <w:vAlign w:val="center"/>
          </w:tcPr>
          <w:p w:rsidR="00595359" w:rsidRDefault="00595359">
            <w:pPr>
              <w:pStyle w:val="aff8"/>
              <w:jc w:val="center"/>
              <w:rPr>
                <w:rFonts w:asciiTheme="minorEastAsia" w:eastAsiaTheme="minorEastAsia" w:hAnsiTheme="minorEastAsia"/>
                <w:color w:val="000000" w:themeColor="text1"/>
                <w:sz w:val="24"/>
                <w:szCs w:val="24"/>
              </w:rPr>
            </w:pPr>
          </w:p>
        </w:tc>
      </w:tr>
    </w:tbl>
    <w:p w:rsidR="00595359" w:rsidRDefault="00AE0396" w:rsidP="00E33396">
      <w:pPr>
        <w:spacing w:beforeLines="50" w:afterLines="50" w:line="400" w:lineRule="exact"/>
        <w:rPr>
          <w:rFonts w:asciiTheme="minorEastAsia" w:eastAsiaTheme="minorEastAsia" w:hAnsiTheme="minorEastAsia" w:cs="宋体"/>
          <w:b/>
          <w:color w:val="000000" w:themeColor="text1"/>
          <w:u w:val="single"/>
        </w:rPr>
      </w:pPr>
      <w:r>
        <w:rPr>
          <w:rFonts w:asciiTheme="minorEastAsia" w:eastAsiaTheme="minorEastAsia" w:hAnsiTheme="minorEastAsia" w:hint="eastAsia"/>
          <w:b/>
          <w:color w:val="000000" w:themeColor="text1"/>
        </w:rPr>
        <w:t>全权代表签字（或盖章）：</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期：</w:t>
      </w:r>
    </w:p>
    <w:p w:rsidR="00595359" w:rsidRDefault="00AE0396">
      <w:pPr>
        <w:spacing w:line="440" w:lineRule="exact"/>
        <w:ind w:left="480" w:hangingChars="200" w:hanging="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注：</w:t>
      </w:r>
    </w:p>
    <w:p w:rsidR="00595359" w:rsidRDefault="00AE0396">
      <w:pPr>
        <w:pStyle w:val="ac"/>
        <w:spacing w:line="440" w:lineRule="exact"/>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hint="eastAsia"/>
          <w:color w:val="000000" w:themeColor="text1"/>
          <w:sz w:val="24"/>
          <w:szCs w:val="24"/>
        </w:rPr>
        <w:t>1</w:t>
      </w:r>
      <w:r>
        <w:rPr>
          <w:rFonts w:asciiTheme="minorEastAsia" w:eastAsiaTheme="minorEastAsia" w:hAnsiTheme="minorEastAsia" w:cs="宋体" w:hint="eastAsia"/>
          <w:color w:val="000000" w:themeColor="text1"/>
          <w:sz w:val="24"/>
          <w:szCs w:val="24"/>
        </w:rPr>
        <w:t>、投标人应根据国家的有关规定和</w:t>
      </w:r>
      <w:r>
        <w:rPr>
          <w:rFonts w:asciiTheme="minorEastAsia" w:eastAsiaTheme="minorEastAsia" w:hAnsiTheme="minorEastAsia" w:cs="宋体" w:hint="eastAsia"/>
          <w:b/>
          <w:bCs/>
          <w:color w:val="000000" w:themeColor="text1"/>
          <w:sz w:val="24"/>
          <w:szCs w:val="24"/>
          <w:shd w:val="pct10" w:color="auto" w:fill="FFFFFF"/>
        </w:rPr>
        <w:t>实际情况</w:t>
      </w:r>
      <w:r>
        <w:rPr>
          <w:rFonts w:asciiTheme="minorEastAsia" w:eastAsiaTheme="minorEastAsia" w:hAnsiTheme="minorEastAsia" w:cs="宋体" w:hint="eastAsia"/>
          <w:color w:val="000000" w:themeColor="text1"/>
          <w:sz w:val="24"/>
          <w:szCs w:val="24"/>
        </w:rPr>
        <w:t>并结合企业的实际情况进行投标报价。</w:t>
      </w:r>
      <w:r>
        <w:rPr>
          <w:rFonts w:asciiTheme="minorEastAsia" w:eastAsiaTheme="minorEastAsia" w:hAnsiTheme="minorEastAsia" w:cs="宋体" w:hint="eastAsia"/>
          <w:b/>
          <w:bCs/>
          <w:color w:val="000000" w:themeColor="text1"/>
          <w:sz w:val="24"/>
          <w:szCs w:val="24"/>
        </w:rPr>
        <w:t>投标报价为投标人所能承受的最高、最终一次性报价。</w:t>
      </w:r>
    </w:p>
    <w:p w:rsidR="00595359" w:rsidRDefault="00AE0396">
      <w:pPr>
        <w:tabs>
          <w:tab w:val="left" w:pos="945"/>
        </w:tabs>
        <w:spacing w:line="440" w:lineRule="exact"/>
        <w:rPr>
          <w:rFonts w:asciiTheme="minorEastAsia" w:eastAsiaTheme="minorEastAsia" w:hAnsiTheme="minorEastAsia" w:cs="宋体"/>
          <w:b/>
          <w:color w:val="000000" w:themeColor="text1"/>
        </w:rPr>
      </w:pPr>
      <w:r>
        <w:rPr>
          <w:rFonts w:asciiTheme="minorEastAsia" w:eastAsiaTheme="minorEastAsia" w:hAnsiTheme="minorEastAsia" w:cs="宋体" w:hint="eastAsia"/>
          <w:b/>
          <w:color w:val="000000" w:themeColor="text1"/>
        </w:rPr>
        <w:t>2</w:t>
      </w:r>
      <w:r>
        <w:rPr>
          <w:rFonts w:asciiTheme="minorEastAsia" w:eastAsiaTheme="minorEastAsia" w:hAnsiTheme="minorEastAsia" w:cs="宋体" w:hint="eastAsia"/>
          <w:b/>
          <w:color w:val="000000" w:themeColor="text1"/>
        </w:rPr>
        <w:t>、此表在不改变表式内容的情况下，可自行制作。</w:t>
      </w:r>
    </w:p>
    <w:p w:rsidR="00595359" w:rsidRDefault="00595359">
      <w:pPr>
        <w:pStyle w:val="a5"/>
        <w:ind w:firstLine="560"/>
        <w:rPr>
          <w:rFonts w:asciiTheme="minorEastAsia" w:eastAsiaTheme="minorEastAsia" w:hAnsiTheme="minorEastAsia"/>
          <w:color w:val="000000" w:themeColor="text1"/>
        </w:rPr>
      </w:pPr>
    </w:p>
    <w:p w:rsidR="00595359" w:rsidRDefault="00595359">
      <w:pPr>
        <w:pStyle w:val="a6"/>
        <w:ind w:firstLine="420"/>
        <w:rPr>
          <w:rFonts w:asciiTheme="minorEastAsia" w:eastAsiaTheme="minorEastAsia" w:hAnsiTheme="minorEastAsia"/>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595359">
      <w:pPr>
        <w:pStyle w:val="a6"/>
        <w:ind w:firstLine="420"/>
        <w:rPr>
          <w:rFonts w:asciiTheme="minorEastAsia" w:eastAsiaTheme="minorEastAsia" w:hAnsiTheme="minorEastAsia"/>
          <w:color w:val="000000" w:themeColor="text1"/>
        </w:rPr>
      </w:pPr>
    </w:p>
    <w:p w:rsidR="00595359" w:rsidRDefault="00595359">
      <w:pPr>
        <w:pStyle w:val="a5"/>
        <w:ind w:firstLineChars="0" w:firstLine="0"/>
        <w:rPr>
          <w:rFonts w:asciiTheme="minorEastAsia" w:eastAsiaTheme="minorEastAsia" w:hAnsiTheme="minorEastAsia"/>
          <w:color w:val="000000" w:themeColor="text1"/>
        </w:rPr>
      </w:pPr>
    </w:p>
    <w:p w:rsidR="00595359" w:rsidRDefault="00AE0396">
      <w:pPr>
        <w:jc w:val="center"/>
        <w:rPr>
          <w:rFonts w:asciiTheme="minorEastAsia" w:eastAsiaTheme="minorEastAsia" w:hAnsiTheme="minorEastAsia" w:cs="宋体"/>
          <w:b/>
          <w:bCs/>
          <w:color w:val="000000" w:themeColor="text1"/>
          <w:sz w:val="36"/>
          <w:szCs w:val="36"/>
        </w:rPr>
      </w:pPr>
      <w:r>
        <w:rPr>
          <w:rFonts w:asciiTheme="minorEastAsia" w:eastAsiaTheme="minorEastAsia" w:hAnsiTheme="minorEastAsia" w:cs="宋体" w:hint="eastAsia"/>
          <w:b/>
          <w:bCs/>
          <w:color w:val="000000" w:themeColor="text1"/>
          <w:sz w:val="36"/>
          <w:szCs w:val="36"/>
        </w:rPr>
        <w:lastRenderedPageBreak/>
        <w:t>中小企业声明函（货物）</w:t>
      </w:r>
    </w:p>
    <w:p w:rsidR="00595359" w:rsidRDefault="00AE0396">
      <w:pPr>
        <w:snapToGrid w:val="0"/>
        <w:spacing w:line="300" w:lineRule="auto"/>
        <w:jc w:val="center"/>
        <w:rPr>
          <w:rFonts w:asciiTheme="minorEastAsia" w:eastAsiaTheme="minorEastAsia" w:hAnsiTheme="minorEastAsia"/>
          <w:b/>
          <w:bCs/>
          <w:color w:val="000000" w:themeColor="text1"/>
        </w:rPr>
      </w:pPr>
      <w:r>
        <w:rPr>
          <w:rFonts w:asciiTheme="minorEastAsia" w:eastAsiaTheme="minorEastAsia" w:hAnsiTheme="minorEastAsia"/>
          <w:b/>
          <w:color w:val="000000" w:themeColor="text1"/>
        </w:rPr>
        <w:t>【</w:t>
      </w:r>
      <w:r>
        <w:rPr>
          <w:rFonts w:asciiTheme="minorEastAsia" w:eastAsiaTheme="minorEastAsia" w:hAnsiTheme="minorEastAsia"/>
          <w:b/>
          <w:bCs/>
          <w:color w:val="000000" w:themeColor="text1"/>
        </w:rPr>
        <w:t>非小微企业不用提供</w:t>
      </w:r>
      <w:r>
        <w:rPr>
          <w:rFonts w:asciiTheme="minorEastAsia" w:eastAsiaTheme="minorEastAsia" w:hAnsiTheme="minorEastAsia"/>
          <w:b/>
          <w:color w:val="000000" w:themeColor="text1"/>
        </w:rPr>
        <w:t>】</w:t>
      </w:r>
    </w:p>
    <w:p w:rsidR="00595359" w:rsidRDefault="00595359">
      <w:pPr>
        <w:jc w:val="center"/>
        <w:rPr>
          <w:rFonts w:asciiTheme="minorEastAsia" w:eastAsiaTheme="minorEastAsia" w:hAnsiTheme="minorEastAsia" w:cs="宋体"/>
          <w:b/>
          <w:bCs/>
          <w:color w:val="000000" w:themeColor="text1"/>
          <w:sz w:val="36"/>
          <w:szCs w:val="36"/>
        </w:rPr>
      </w:pPr>
    </w:p>
    <w:p w:rsidR="00595359" w:rsidRDefault="00AE0396">
      <w:pPr>
        <w:pStyle w:val="Bodytext1"/>
        <w:spacing w:line="500" w:lineRule="exact"/>
        <w:ind w:firstLine="60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本公司郑重声明，根据《政府采购促进中小企业发展管理办法》（财库（</w:t>
      </w:r>
      <w:r>
        <w:rPr>
          <w:rFonts w:asciiTheme="minorEastAsia" w:eastAsiaTheme="minorEastAsia" w:hAnsiTheme="minorEastAsia"/>
          <w:color w:val="000000" w:themeColor="text1"/>
          <w:sz w:val="24"/>
          <w:szCs w:val="24"/>
        </w:rPr>
        <w:t>2020</w:t>
      </w:r>
      <w:r>
        <w:rPr>
          <w:rFonts w:asciiTheme="minorEastAsia" w:eastAsiaTheme="minorEastAsia" w:hAnsiTheme="minorEastAsia"/>
          <w:color w:val="000000" w:themeColor="text1"/>
          <w:sz w:val="24"/>
          <w:szCs w:val="24"/>
        </w:rPr>
        <w:t>）</w:t>
      </w:r>
      <w:r>
        <w:rPr>
          <w:rFonts w:asciiTheme="minorEastAsia" w:eastAsiaTheme="minorEastAsia" w:hAnsiTheme="minorEastAsia"/>
          <w:color w:val="000000" w:themeColor="text1"/>
          <w:sz w:val="24"/>
          <w:szCs w:val="24"/>
        </w:rPr>
        <w:t>46</w:t>
      </w:r>
      <w:r>
        <w:rPr>
          <w:rFonts w:asciiTheme="minorEastAsia" w:eastAsiaTheme="minorEastAsia" w:hAnsiTheme="minorEastAsia"/>
          <w:color w:val="000000" w:themeColor="text1"/>
          <w:sz w:val="24"/>
          <w:szCs w:val="24"/>
        </w:rPr>
        <w:t>号）的规定</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rPr>
        <w:t>本公司</w:t>
      </w:r>
      <w:r>
        <w:rPr>
          <w:rFonts w:asciiTheme="minorEastAsia" w:eastAsiaTheme="minorEastAsia" w:hAnsiTheme="minorEastAsia"/>
          <w:color w:val="000000" w:themeColor="text1"/>
          <w:sz w:val="24"/>
          <w:szCs w:val="24"/>
        </w:rPr>
        <w:t xml:space="preserve"> </w:t>
      </w:r>
      <w:r>
        <w:rPr>
          <w:rFonts w:asciiTheme="minorEastAsia" w:eastAsiaTheme="minorEastAsia" w:hAnsiTheme="minorEastAsia"/>
          <w:color w:val="000000" w:themeColor="text1"/>
          <w:sz w:val="24"/>
          <w:szCs w:val="24"/>
        </w:rPr>
        <w:t>参加</w:t>
      </w:r>
      <w:r>
        <w:rPr>
          <w:rFonts w:asciiTheme="minorEastAsia" w:eastAsiaTheme="minorEastAsia" w:hAnsiTheme="minorEastAsia" w:hint="eastAsia"/>
          <w:i/>
          <w:iCs/>
          <w:color w:val="000000" w:themeColor="text1"/>
          <w:sz w:val="24"/>
          <w:szCs w:val="24"/>
          <w:u w:val="single"/>
          <w:lang w:val="en-US" w:eastAsia="zh-CN" w:bidi="en-US"/>
        </w:rPr>
        <w:t>（采购单位名称）</w:t>
      </w:r>
      <w:r>
        <w:rPr>
          <w:rFonts w:asciiTheme="minorEastAsia" w:eastAsiaTheme="minorEastAsia" w:hAnsiTheme="minorEastAsia" w:hint="eastAsia"/>
          <w:color w:val="000000" w:themeColor="text1"/>
          <w:sz w:val="24"/>
          <w:szCs w:val="24"/>
          <w:lang w:val="en-US" w:eastAsia="zh-CN"/>
        </w:rPr>
        <w:t>的</w:t>
      </w:r>
      <w:r>
        <w:rPr>
          <w:rFonts w:asciiTheme="minorEastAsia" w:eastAsiaTheme="minorEastAsia" w:hAnsiTheme="minorEastAsia" w:hint="eastAsia"/>
          <w:i/>
          <w:iCs/>
          <w:color w:val="000000" w:themeColor="text1"/>
          <w:sz w:val="24"/>
          <w:szCs w:val="24"/>
          <w:u w:val="single"/>
          <w:lang w:val="en-US" w:eastAsia="zh-CN" w:bidi="en-US"/>
        </w:rPr>
        <w:t>（项目名称）</w:t>
      </w:r>
      <w:r>
        <w:rPr>
          <w:rFonts w:asciiTheme="minorEastAsia" w:eastAsiaTheme="minorEastAsia" w:hAnsiTheme="minorEastAsia" w:hint="eastAsia"/>
          <w:i/>
          <w:iCs/>
          <w:color w:val="000000" w:themeColor="text1"/>
          <w:sz w:val="24"/>
          <w:szCs w:val="24"/>
          <w:lang w:val="en-US" w:eastAsia="zh-CN"/>
        </w:rPr>
        <w:t>采</w:t>
      </w:r>
      <w:r>
        <w:rPr>
          <w:rFonts w:asciiTheme="minorEastAsia" w:eastAsiaTheme="minorEastAsia" w:hAnsiTheme="minorEastAsia"/>
          <w:color w:val="000000" w:themeColor="text1"/>
          <w:sz w:val="24"/>
          <w:szCs w:val="24"/>
        </w:rPr>
        <w:t>购活动，</w:t>
      </w:r>
      <w:r>
        <w:rPr>
          <w:rFonts w:asciiTheme="minorEastAsia" w:eastAsiaTheme="minorEastAsia" w:hAnsiTheme="minorEastAsia" w:hint="eastAsia"/>
          <w:color w:val="000000" w:themeColor="text1"/>
          <w:sz w:val="24"/>
          <w:szCs w:val="24"/>
          <w:lang w:eastAsia="zh-CN"/>
        </w:rPr>
        <w:t>货物、</w:t>
      </w:r>
      <w:r>
        <w:rPr>
          <w:rFonts w:asciiTheme="minorEastAsia" w:eastAsiaTheme="minorEastAsia" w:hAnsiTheme="minorEastAsia"/>
          <w:color w:val="000000" w:themeColor="text1"/>
          <w:sz w:val="24"/>
          <w:szCs w:val="24"/>
        </w:rPr>
        <w:t>服务全部由符合政策要求的中小企业承接</w:t>
      </w:r>
      <w:r>
        <w:rPr>
          <w:rFonts w:asciiTheme="minorEastAsia" w:eastAsiaTheme="minorEastAsia" w:hAnsiTheme="minorEastAsia" w:hint="eastAsia"/>
          <w:color w:val="000000" w:themeColor="text1"/>
          <w:sz w:val="24"/>
          <w:szCs w:val="24"/>
          <w:lang w:eastAsia="zh-CN"/>
        </w:rPr>
        <w:t>，本</w:t>
      </w:r>
      <w:r>
        <w:rPr>
          <w:rFonts w:asciiTheme="minorEastAsia" w:eastAsiaTheme="minorEastAsia" w:hAnsiTheme="minorEastAsia"/>
          <w:color w:val="000000" w:themeColor="text1"/>
          <w:sz w:val="24"/>
          <w:szCs w:val="24"/>
        </w:rPr>
        <w:t>企业的具体情况如下</w:t>
      </w:r>
      <w:r>
        <w:rPr>
          <w:rFonts w:asciiTheme="minorEastAsia" w:eastAsiaTheme="minorEastAsia" w:hAnsiTheme="minorEastAsia"/>
          <w:color w:val="000000" w:themeColor="text1"/>
          <w:sz w:val="24"/>
          <w:szCs w:val="24"/>
        </w:rPr>
        <w:t>:</w:t>
      </w:r>
    </w:p>
    <w:p w:rsidR="00595359" w:rsidRDefault="00AE0396">
      <w:pPr>
        <w:pStyle w:val="Bodytext1"/>
        <w:spacing w:line="499" w:lineRule="exact"/>
        <w:ind w:firstLine="600"/>
        <w:rPr>
          <w:rFonts w:asciiTheme="minorEastAsia" w:eastAsiaTheme="minorEastAsia" w:hAnsiTheme="minorEastAsia"/>
          <w:color w:val="000000" w:themeColor="text1"/>
          <w:sz w:val="24"/>
          <w:szCs w:val="24"/>
          <w:lang w:val="en-US" w:eastAsia="zh-CN" w:bidi="en-US"/>
        </w:rPr>
      </w:pPr>
      <w:r>
        <w:rPr>
          <w:rFonts w:asciiTheme="minorEastAsia" w:eastAsiaTheme="minorEastAsia" w:hAnsiTheme="minorEastAsia"/>
          <w:color w:val="000000" w:themeColor="text1"/>
          <w:sz w:val="24"/>
          <w:szCs w:val="24"/>
          <w:lang w:val="en-US" w:eastAsia="zh-CN" w:bidi="en-US"/>
        </w:rPr>
        <w:t>1.</w:t>
      </w:r>
      <w:r>
        <w:rPr>
          <w:rFonts w:asciiTheme="minorEastAsia" w:eastAsiaTheme="minorEastAsia" w:hAnsiTheme="minorEastAsia"/>
          <w:color w:val="000000" w:themeColor="text1"/>
          <w:sz w:val="24"/>
          <w:szCs w:val="24"/>
          <w:u w:val="single"/>
          <w:lang w:val="en-US" w:eastAsia="zh-CN" w:bidi="en-US"/>
        </w:rPr>
        <w:t>（标的名称）</w:t>
      </w:r>
      <w:r>
        <w:rPr>
          <w:rFonts w:asciiTheme="minorEastAsia" w:eastAsiaTheme="minorEastAsia" w:hAnsiTheme="minorEastAsia"/>
          <w:color w:val="000000" w:themeColor="text1"/>
          <w:sz w:val="24"/>
          <w:szCs w:val="24"/>
          <w:u w:val="single"/>
          <w:lang w:val="en-US" w:eastAsia="zh-CN" w:bidi="en-US"/>
        </w:rPr>
        <w:t xml:space="preserve">        </w:t>
      </w:r>
      <w:r>
        <w:rPr>
          <w:rFonts w:asciiTheme="minorEastAsia" w:eastAsiaTheme="minorEastAsia" w:hAnsiTheme="minorEastAsia"/>
          <w:color w:val="000000" w:themeColor="text1"/>
          <w:sz w:val="24"/>
          <w:szCs w:val="24"/>
          <w:lang w:val="en-US" w:eastAsia="zh-CN" w:bidi="en-US"/>
        </w:rPr>
        <w:t>，属于</w:t>
      </w:r>
      <w:r>
        <w:rPr>
          <w:rFonts w:asciiTheme="minorEastAsia" w:eastAsiaTheme="minorEastAsia" w:hAnsiTheme="minorEastAsia"/>
          <w:color w:val="000000" w:themeColor="text1"/>
          <w:sz w:val="24"/>
          <w:szCs w:val="24"/>
          <w:u w:val="single"/>
          <w:lang w:val="en-US" w:eastAsia="zh-CN" w:bidi="en-US"/>
        </w:rPr>
        <w:t>（采购文件中明确的所属行业）</w:t>
      </w:r>
      <w:r>
        <w:rPr>
          <w:rFonts w:asciiTheme="minorEastAsia" w:eastAsiaTheme="minorEastAsia" w:hAnsiTheme="minorEastAsia"/>
          <w:color w:val="000000" w:themeColor="text1"/>
          <w:sz w:val="24"/>
          <w:szCs w:val="24"/>
          <w:lang w:val="en-US" w:eastAsia="zh-CN" w:bidi="en-US"/>
        </w:rPr>
        <w:t>；制造商为（企业名称）</w:t>
      </w:r>
      <w:r>
        <w:rPr>
          <w:rFonts w:asciiTheme="minorEastAsia" w:eastAsiaTheme="minorEastAsia" w:hAnsiTheme="minorEastAsia"/>
          <w:color w:val="000000" w:themeColor="text1"/>
          <w:sz w:val="24"/>
          <w:szCs w:val="24"/>
          <w:u w:val="single"/>
          <w:lang w:val="en-US" w:eastAsia="zh-CN" w:bidi="en-US"/>
        </w:rPr>
        <w:t xml:space="preserve">      </w:t>
      </w:r>
      <w:r>
        <w:rPr>
          <w:rFonts w:asciiTheme="minorEastAsia" w:eastAsiaTheme="minorEastAsia" w:hAnsiTheme="minorEastAsia"/>
          <w:color w:val="000000" w:themeColor="text1"/>
          <w:sz w:val="24"/>
          <w:szCs w:val="24"/>
          <w:lang w:val="en-US" w:eastAsia="zh-CN" w:bidi="en-US"/>
        </w:rPr>
        <w:t xml:space="preserve"> </w:t>
      </w:r>
      <w:r>
        <w:rPr>
          <w:rFonts w:asciiTheme="minorEastAsia" w:eastAsiaTheme="minorEastAsia" w:hAnsiTheme="minorEastAsia"/>
          <w:color w:val="000000" w:themeColor="text1"/>
          <w:sz w:val="24"/>
          <w:szCs w:val="24"/>
          <w:lang w:val="en-US" w:eastAsia="zh-CN" w:bidi="en-US"/>
        </w:rPr>
        <w:t>，从业人员</w:t>
      </w:r>
      <w:r>
        <w:rPr>
          <w:rFonts w:asciiTheme="minorEastAsia" w:eastAsiaTheme="minorEastAsia" w:hAnsiTheme="minorEastAsia"/>
          <w:color w:val="000000" w:themeColor="text1"/>
          <w:sz w:val="24"/>
          <w:szCs w:val="24"/>
          <w:u w:val="single"/>
          <w:lang w:val="en-US" w:eastAsia="zh-CN" w:bidi="en-US"/>
        </w:rPr>
        <w:t xml:space="preserve">     </w:t>
      </w:r>
      <w:r>
        <w:rPr>
          <w:rFonts w:asciiTheme="minorEastAsia" w:eastAsiaTheme="minorEastAsia" w:hAnsiTheme="minorEastAsia"/>
          <w:color w:val="000000" w:themeColor="text1"/>
          <w:sz w:val="24"/>
          <w:szCs w:val="24"/>
          <w:lang w:val="en-US" w:eastAsia="zh-CN" w:bidi="en-US"/>
        </w:rPr>
        <w:t>人，营业收入为</w:t>
      </w:r>
      <w:r>
        <w:rPr>
          <w:rFonts w:asciiTheme="minorEastAsia" w:eastAsiaTheme="minorEastAsia" w:hAnsiTheme="minorEastAsia"/>
          <w:color w:val="000000" w:themeColor="text1"/>
          <w:sz w:val="24"/>
          <w:szCs w:val="24"/>
          <w:lang w:val="en-US" w:eastAsia="zh-CN" w:bidi="en-US"/>
        </w:rPr>
        <w:t xml:space="preserve"> </w:t>
      </w:r>
      <w:r>
        <w:rPr>
          <w:rFonts w:asciiTheme="minorEastAsia" w:eastAsiaTheme="minorEastAsia" w:hAnsiTheme="minorEastAsia"/>
          <w:color w:val="000000" w:themeColor="text1"/>
          <w:sz w:val="24"/>
          <w:szCs w:val="24"/>
          <w:u w:val="single"/>
          <w:lang w:val="en-US" w:eastAsia="zh-CN" w:bidi="en-US"/>
        </w:rPr>
        <w:t xml:space="preserve">    </w:t>
      </w:r>
      <w:r>
        <w:rPr>
          <w:rFonts w:asciiTheme="minorEastAsia" w:eastAsiaTheme="minorEastAsia" w:hAnsiTheme="minorEastAsia"/>
          <w:color w:val="000000" w:themeColor="text1"/>
          <w:sz w:val="24"/>
          <w:szCs w:val="24"/>
          <w:lang w:val="en-US" w:eastAsia="zh-CN" w:bidi="en-US"/>
        </w:rPr>
        <w:t>万元，资产总额为</w:t>
      </w:r>
      <w:r>
        <w:rPr>
          <w:rFonts w:asciiTheme="minorEastAsia" w:eastAsiaTheme="minorEastAsia" w:hAnsiTheme="minorEastAsia"/>
          <w:color w:val="000000" w:themeColor="text1"/>
          <w:sz w:val="24"/>
          <w:szCs w:val="24"/>
          <w:u w:val="single"/>
          <w:lang w:val="en-US" w:eastAsia="zh-CN" w:bidi="en-US"/>
        </w:rPr>
        <w:t xml:space="preserve">     </w:t>
      </w:r>
      <w:r>
        <w:rPr>
          <w:rFonts w:asciiTheme="minorEastAsia" w:eastAsiaTheme="minorEastAsia" w:hAnsiTheme="minorEastAsia"/>
          <w:color w:val="000000" w:themeColor="text1"/>
          <w:sz w:val="24"/>
          <w:szCs w:val="24"/>
          <w:lang w:val="en-US" w:eastAsia="zh-CN" w:bidi="en-US"/>
        </w:rPr>
        <w:t>万元，属于（中型企业、小型企业、微型企业）；</w:t>
      </w:r>
    </w:p>
    <w:p w:rsidR="00595359" w:rsidRDefault="00AE0396">
      <w:pPr>
        <w:pStyle w:val="Bodytext1"/>
        <w:spacing w:line="499" w:lineRule="exact"/>
        <w:ind w:firstLine="6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lang w:eastAsia="zh-CN"/>
        </w:rPr>
        <w:t>本</w:t>
      </w:r>
      <w:r>
        <w:rPr>
          <w:rFonts w:asciiTheme="minorEastAsia" w:eastAsiaTheme="minorEastAsia" w:hAnsiTheme="minorEastAsia"/>
          <w:color w:val="000000" w:themeColor="text1"/>
          <w:sz w:val="24"/>
          <w:szCs w:val="24"/>
        </w:rPr>
        <w:t>企业不属于大企业的分支机构，不存在控股股东为大企业的情形</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rPr>
        <w:t>也不存在与大企业的</w:t>
      </w:r>
      <w:r>
        <w:rPr>
          <w:rFonts w:asciiTheme="minorEastAsia" w:eastAsiaTheme="minorEastAsia" w:hAnsiTheme="minorEastAsia" w:hint="eastAsia"/>
          <w:color w:val="000000" w:themeColor="text1"/>
          <w:sz w:val="24"/>
          <w:szCs w:val="24"/>
          <w:lang w:val="en-US" w:eastAsia="zh-CN"/>
        </w:rPr>
        <w:t>负</w:t>
      </w:r>
      <w:r>
        <w:rPr>
          <w:rFonts w:asciiTheme="minorEastAsia" w:eastAsiaTheme="minorEastAsia" w:hAnsiTheme="minorEastAsia"/>
          <w:color w:val="000000" w:themeColor="text1"/>
          <w:sz w:val="24"/>
          <w:szCs w:val="24"/>
        </w:rPr>
        <w:t>责人为同一人的情形。</w:t>
      </w:r>
    </w:p>
    <w:p w:rsidR="00595359" w:rsidRDefault="00AE0396">
      <w:pPr>
        <w:spacing w:line="360" w:lineRule="auto"/>
        <w:ind w:firstLineChars="200" w:firstLine="482"/>
        <w:rPr>
          <w:rFonts w:asciiTheme="minorEastAsia" w:eastAsiaTheme="minorEastAsia" w:hAnsiTheme="minorEastAsia"/>
          <w:b/>
          <w:bCs/>
          <w:color w:val="000000" w:themeColor="text1"/>
        </w:rPr>
      </w:pPr>
      <w:r>
        <w:rPr>
          <w:rFonts w:asciiTheme="minorEastAsia" w:eastAsiaTheme="minorEastAsia" w:hAnsiTheme="minorEastAsia" w:cs="新宋体" w:hint="eastAsia"/>
          <w:b/>
          <w:bCs/>
          <w:color w:val="000000" w:themeColor="text1"/>
        </w:rPr>
        <w:t>本企业对上述声明内容的真实性负责。如有虚假，将依法承担相应责任。</w:t>
      </w:r>
    </w:p>
    <w:p w:rsidR="00595359" w:rsidRDefault="00595359">
      <w:pPr>
        <w:pStyle w:val="Bodytext1"/>
        <w:spacing w:line="499" w:lineRule="exact"/>
        <w:ind w:left="3640" w:firstLine="0"/>
        <w:rPr>
          <w:rFonts w:asciiTheme="minorEastAsia" w:eastAsiaTheme="minorEastAsia" w:hAnsiTheme="minorEastAsia"/>
          <w:color w:val="000000" w:themeColor="text1"/>
          <w:lang w:val="en-US"/>
        </w:rPr>
      </w:pPr>
    </w:p>
    <w:p w:rsidR="00595359" w:rsidRDefault="00595359">
      <w:pPr>
        <w:pStyle w:val="Bodytext1"/>
        <w:spacing w:line="499" w:lineRule="exact"/>
        <w:ind w:firstLine="0"/>
        <w:rPr>
          <w:rFonts w:asciiTheme="minorEastAsia" w:eastAsiaTheme="minorEastAsia" w:hAnsiTheme="minorEastAsia"/>
          <w:color w:val="000000" w:themeColor="text1"/>
          <w:sz w:val="24"/>
          <w:szCs w:val="24"/>
        </w:rPr>
      </w:pPr>
    </w:p>
    <w:p w:rsidR="00595359" w:rsidRDefault="00AE0396">
      <w:pPr>
        <w:spacing w:line="360" w:lineRule="auto"/>
        <w:ind w:leftChars="2679" w:left="6430"/>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rPr>
        <w:t>投标人名称（盖章）</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szCs w:val="20"/>
        </w:rPr>
        <w:t>全权代表签字或盖章</w:t>
      </w:r>
      <w:r>
        <w:rPr>
          <w:rFonts w:asciiTheme="minorEastAsia" w:eastAsiaTheme="minorEastAsia" w:hAnsiTheme="minorEastAsia" w:cs="宋体" w:hint="eastAsia"/>
          <w:color w:val="000000" w:themeColor="text1"/>
          <w:u w:val="single"/>
        </w:rPr>
        <w:t xml:space="preserve">                  </w:t>
      </w:r>
    </w:p>
    <w:p w:rsidR="00595359" w:rsidRDefault="00AE0396">
      <w:pPr>
        <w:spacing w:line="360" w:lineRule="auto"/>
        <w:jc w:val="center"/>
        <w:rPr>
          <w:rFonts w:asciiTheme="minorEastAsia" w:eastAsiaTheme="minorEastAsia" w:hAnsiTheme="minorEastAsia" w:cs="宋体"/>
          <w:color w:val="000000" w:themeColor="text1"/>
          <w:szCs w:val="20"/>
        </w:rPr>
      </w:pPr>
      <w:r>
        <w:rPr>
          <w:rFonts w:asciiTheme="minorEastAsia" w:eastAsiaTheme="minorEastAsia" w:hAnsiTheme="minorEastAsia" w:cs="宋体" w:hint="eastAsia"/>
          <w:color w:val="000000" w:themeColor="text1"/>
          <w:szCs w:val="20"/>
        </w:rPr>
        <w:t xml:space="preserve">                                              </w:t>
      </w:r>
      <w:r>
        <w:rPr>
          <w:rFonts w:asciiTheme="minorEastAsia" w:eastAsiaTheme="minorEastAsia" w:hAnsiTheme="minorEastAsia" w:cs="宋体" w:hint="eastAsia"/>
          <w:color w:val="000000" w:themeColor="text1"/>
          <w:szCs w:val="20"/>
        </w:rPr>
        <w:t>年</w:t>
      </w:r>
      <w:r>
        <w:rPr>
          <w:rFonts w:asciiTheme="minorEastAsia" w:eastAsiaTheme="minorEastAsia" w:hAnsiTheme="minorEastAsia" w:cs="宋体" w:hint="eastAsia"/>
          <w:color w:val="000000" w:themeColor="text1"/>
          <w:szCs w:val="20"/>
        </w:rPr>
        <w:t xml:space="preserve">     </w:t>
      </w:r>
      <w:r>
        <w:rPr>
          <w:rFonts w:asciiTheme="minorEastAsia" w:eastAsiaTheme="minorEastAsia" w:hAnsiTheme="minorEastAsia" w:cs="宋体" w:hint="eastAsia"/>
          <w:color w:val="000000" w:themeColor="text1"/>
          <w:szCs w:val="20"/>
        </w:rPr>
        <w:t>月</w:t>
      </w:r>
      <w:r>
        <w:rPr>
          <w:rFonts w:asciiTheme="minorEastAsia" w:eastAsiaTheme="minorEastAsia" w:hAnsiTheme="minorEastAsia" w:cs="宋体" w:hint="eastAsia"/>
          <w:color w:val="000000" w:themeColor="text1"/>
          <w:szCs w:val="20"/>
        </w:rPr>
        <w:t xml:space="preserve">      </w:t>
      </w:r>
      <w:r>
        <w:rPr>
          <w:rFonts w:asciiTheme="minorEastAsia" w:eastAsiaTheme="minorEastAsia" w:hAnsiTheme="minorEastAsia" w:cs="宋体" w:hint="eastAsia"/>
          <w:color w:val="000000" w:themeColor="text1"/>
          <w:szCs w:val="20"/>
        </w:rPr>
        <w:t>日</w:t>
      </w:r>
    </w:p>
    <w:p w:rsidR="00595359" w:rsidRDefault="00595359">
      <w:pPr>
        <w:pStyle w:val="Bodytext1"/>
        <w:spacing w:line="499" w:lineRule="exact"/>
        <w:ind w:firstLine="0"/>
        <w:jc w:val="both"/>
        <w:rPr>
          <w:rFonts w:asciiTheme="minorEastAsia" w:eastAsiaTheme="minorEastAsia" w:hAnsiTheme="minorEastAsia"/>
          <w:color w:val="000000" w:themeColor="text1"/>
          <w:sz w:val="24"/>
          <w:szCs w:val="24"/>
        </w:rPr>
      </w:pPr>
    </w:p>
    <w:p w:rsidR="00595359" w:rsidRDefault="00595359">
      <w:pPr>
        <w:pStyle w:val="Bodytext4"/>
        <w:tabs>
          <w:tab w:val="left" w:pos="750"/>
        </w:tabs>
        <w:rPr>
          <w:rFonts w:asciiTheme="minorEastAsia" w:eastAsiaTheme="minorEastAsia" w:hAnsiTheme="minorEastAsia"/>
          <w:color w:val="000000" w:themeColor="text1"/>
        </w:rPr>
      </w:pPr>
    </w:p>
    <w:p w:rsidR="00595359" w:rsidRDefault="00AE0396">
      <w:pPr>
        <w:widowControl w:val="0"/>
        <w:spacing w:line="440" w:lineRule="exact"/>
        <w:ind w:firstLineChars="200"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说明：</w:t>
      </w:r>
      <w:r>
        <w:rPr>
          <w:rFonts w:asciiTheme="minorEastAsia" w:eastAsiaTheme="minorEastAsia" w:hAnsiTheme="minorEastAsia" w:cs="宋体" w:hint="eastAsia"/>
          <w:b/>
          <w:bCs/>
          <w:color w:val="000000" w:themeColor="text1"/>
        </w:rPr>
        <w:br/>
        <w:t>1</w:t>
      </w:r>
      <w:r>
        <w:rPr>
          <w:rFonts w:asciiTheme="minorEastAsia" w:eastAsiaTheme="minorEastAsia" w:hAnsiTheme="minorEastAsia" w:cs="宋体" w:hint="eastAsia"/>
          <w:b/>
          <w:bCs/>
          <w:color w:val="000000" w:themeColor="text1"/>
        </w:rPr>
        <w:t>、从业人员、营业收入、资产总额填报上一年度数据，无上</w:t>
      </w:r>
      <w:proofErr w:type="gramStart"/>
      <w:r>
        <w:rPr>
          <w:rFonts w:asciiTheme="minorEastAsia" w:eastAsiaTheme="minorEastAsia" w:hAnsiTheme="minorEastAsia" w:cs="宋体" w:hint="eastAsia"/>
          <w:b/>
          <w:bCs/>
          <w:color w:val="000000" w:themeColor="text1"/>
        </w:rPr>
        <w:t>一</w:t>
      </w:r>
      <w:proofErr w:type="gramEnd"/>
      <w:r>
        <w:rPr>
          <w:rFonts w:asciiTheme="minorEastAsia" w:eastAsiaTheme="minorEastAsia" w:hAnsiTheme="minorEastAsia" w:cs="宋体" w:hint="eastAsia"/>
          <w:b/>
          <w:bCs/>
          <w:color w:val="000000" w:themeColor="text1"/>
        </w:rPr>
        <w:t>年度数据的新成立企业可不填报。</w:t>
      </w:r>
      <w:r>
        <w:rPr>
          <w:rFonts w:asciiTheme="minorEastAsia" w:eastAsiaTheme="minorEastAsia" w:hAnsiTheme="minorEastAsia" w:cs="宋体" w:hint="eastAsia"/>
          <w:b/>
          <w:bCs/>
          <w:color w:val="000000" w:themeColor="text1"/>
        </w:rPr>
        <w:br/>
        <w:t>2</w:t>
      </w:r>
      <w:r>
        <w:rPr>
          <w:rFonts w:asciiTheme="minorEastAsia" w:eastAsiaTheme="minorEastAsia" w:hAnsiTheme="minorEastAsia" w:cs="宋体" w:hint="eastAsia"/>
          <w:b/>
          <w:bCs/>
          <w:color w:val="000000" w:themeColor="text1"/>
        </w:rPr>
        <w:t>、投标人在填写该声明函前，可先自查本企业是否满足本项目所属行业的小</w:t>
      </w:r>
      <w:proofErr w:type="gramStart"/>
      <w:r>
        <w:rPr>
          <w:rFonts w:asciiTheme="minorEastAsia" w:eastAsiaTheme="minorEastAsia" w:hAnsiTheme="minorEastAsia" w:cs="宋体" w:hint="eastAsia"/>
          <w:b/>
          <w:bCs/>
          <w:color w:val="000000" w:themeColor="text1"/>
        </w:rPr>
        <w:t>微企业</w:t>
      </w:r>
      <w:proofErr w:type="gramEnd"/>
      <w:r>
        <w:rPr>
          <w:rFonts w:asciiTheme="minorEastAsia" w:eastAsiaTheme="minorEastAsia" w:hAnsiTheme="minorEastAsia" w:cs="宋体" w:hint="eastAsia"/>
          <w:b/>
          <w:bCs/>
          <w:color w:val="000000" w:themeColor="text1"/>
        </w:rPr>
        <w:t>认定标准，可通过“国家企业信用信息公示系统——小微企业名录</w:t>
      </w:r>
      <w:r>
        <w:rPr>
          <w:rFonts w:asciiTheme="minorEastAsia" w:eastAsiaTheme="minorEastAsia" w:hAnsiTheme="minorEastAsia" w:cs="宋体" w:hint="eastAsia"/>
          <w:b/>
          <w:bCs/>
          <w:color w:val="000000" w:themeColor="text1"/>
        </w:rPr>
        <w:t>http://xwqy.gsxt.gov.cn/</w:t>
      </w:r>
      <w:r>
        <w:rPr>
          <w:rFonts w:asciiTheme="minorEastAsia" w:eastAsiaTheme="minorEastAsia" w:hAnsiTheme="minorEastAsia" w:cs="宋体" w:hint="eastAsia"/>
          <w:b/>
          <w:bCs/>
          <w:color w:val="000000" w:themeColor="text1"/>
        </w:rPr>
        <w:t>”页面查询，未按要求出具声明函的，投标报价不予扣减。</w:t>
      </w:r>
    </w:p>
    <w:p w:rsidR="00595359" w:rsidRDefault="00595359">
      <w:pPr>
        <w:rPr>
          <w:rFonts w:asciiTheme="minorEastAsia" w:eastAsiaTheme="minorEastAsia" w:hAnsiTheme="minorEastAsia" w:cs="宋体"/>
          <w:b/>
          <w:bCs/>
          <w:color w:val="000000" w:themeColor="text1"/>
          <w:sz w:val="36"/>
          <w:szCs w:val="36"/>
        </w:rPr>
      </w:pPr>
    </w:p>
    <w:p w:rsidR="00595359" w:rsidRDefault="00595359">
      <w:pPr>
        <w:pStyle w:val="25"/>
        <w:ind w:leftChars="0" w:left="0" w:firstLineChars="0" w:firstLine="0"/>
        <w:rPr>
          <w:rFonts w:asciiTheme="minorEastAsia" w:eastAsiaTheme="minorEastAsia" w:hAnsiTheme="minorEastAsia" w:cs="宋体"/>
          <w:color w:val="000000" w:themeColor="text1"/>
          <w:sz w:val="36"/>
          <w:szCs w:val="36"/>
        </w:rPr>
      </w:pPr>
    </w:p>
    <w:p w:rsidR="00595359" w:rsidRDefault="00AE0396">
      <w:pPr>
        <w:jc w:val="center"/>
        <w:rPr>
          <w:rFonts w:asciiTheme="minorEastAsia" w:eastAsiaTheme="minorEastAsia" w:hAnsiTheme="minorEastAsia" w:cs="宋体"/>
          <w:b/>
          <w:bCs/>
          <w:color w:val="000000" w:themeColor="text1"/>
          <w:sz w:val="36"/>
          <w:szCs w:val="36"/>
        </w:rPr>
      </w:pPr>
      <w:r>
        <w:rPr>
          <w:rFonts w:asciiTheme="minorEastAsia" w:eastAsiaTheme="minorEastAsia" w:hAnsiTheme="minorEastAsia" w:cs="宋体" w:hint="eastAsia"/>
          <w:b/>
          <w:bCs/>
          <w:color w:val="000000" w:themeColor="text1"/>
          <w:sz w:val="36"/>
          <w:szCs w:val="36"/>
        </w:rPr>
        <w:lastRenderedPageBreak/>
        <w:t>残疾人福利性单位声明函</w:t>
      </w:r>
      <w:r>
        <w:rPr>
          <w:rFonts w:asciiTheme="minorEastAsia" w:eastAsiaTheme="minorEastAsia" w:hAnsiTheme="minorEastAsia" w:cs="宋体" w:hint="eastAsia"/>
          <w:b/>
          <w:bCs/>
          <w:color w:val="000000" w:themeColor="text1"/>
          <w:sz w:val="36"/>
          <w:szCs w:val="36"/>
        </w:rPr>
        <w:t xml:space="preserve"> </w:t>
      </w:r>
    </w:p>
    <w:p w:rsidR="00595359" w:rsidRDefault="00595359">
      <w:pPr>
        <w:spacing w:line="360" w:lineRule="auto"/>
        <w:ind w:firstLineChars="200" w:firstLine="480"/>
        <w:rPr>
          <w:rFonts w:asciiTheme="minorEastAsia" w:eastAsiaTheme="minorEastAsia" w:hAnsiTheme="minorEastAsia" w:cs="宋体"/>
          <w:color w:val="000000" w:themeColor="text1"/>
        </w:rPr>
      </w:pP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本单位郑重声明，根据《财政部</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民政部</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中国残疾人联合会关于促进残疾人就业政府采购政策的通知》（财库〔</w:t>
      </w:r>
      <w:r>
        <w:rPr>
          <w:rFonts w:asciiTheme="minorEastAsia" w:eastAsiaTheme="minorEastAsia" w:hAnsiTheme="minorEastAsia" w:cs="宋体" w:hint="eastAsia"/>
          <w:color w:val="000000" w:themeColor="text1"/>
        </w:rPr>
        <w:t>2017</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 xml:space="preserve">141 </w:t>
      </w:r>
      <w:r>
        <w:rPr>
          <w:rFonts w:asciiTheme="minorEastAsia" w:eastAsiaTheme="minorEastAsia" w:hAnsiTheme="minorEastAsia" w:cs="宋体" w:hint="eastAsia"/>
          <w:color w:val="000000" w:themeColor="text1"/>
        </w:rPr>
        <w:t>号）的规定，本单位为符合条件的残疾人福利性单位，且本单位参加</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单位的</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项目采购活动提供本单位制造的货物（由本单位承担工程</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提供服务），或者提供其他残疾人福利性单位制造的货物（不包括使用非残疾人福利性单位注册商标的货物）。</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本单位对上述声明的真实性负责。如有虚假，将依法承担相应责任。</w:t>
      </w:r>
      <w:r>
        <w:rPr>
          <w:rFonts w:asciiTheme="minorEastAsia" w:eastAsiaTheme="minorEastAsia" w:hAnsiTheme="minorEastAsia" w:cs="宋体" w:hint="eastAsia"/>
          <w:color w:val="000000" w:themeColor="text1"/>
        </w:rPr>
        <w:t xml:space="preserve"> </w:t>
      </w:r>
    </w:p>
    <w:p w:rsidR="00595359" w:rsidRDefault="00595359">
      <w:pPr>
        <w:pStyle w:val="2"/>
        <w:numPr>
          <w:ilvl w:val="1"/>
          <w:numId w:val="5"/>
        </w:numPr>
        <w:rPr>
          <w:rFonts w:asciiTheme="minorEastAsia" w:eastAsiaTheme="minorEastAsia" w:hAnsiTheme="minorEastAsia" w:cs="宋体"/>
          <w:color w:val="000000" w:themeColor="text1"/>
        </w:rPr>
      </w:pPr>
    </w:p>
    <w:p w:rsidR="00595359" w:rsidRDefault="00AE0396">
      <w:pPr>
        <w:spacing w:line="360" w:lineRule="auto"/>
        <w:ind w:firstLineChars="200"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注：未提供以上材料的，均不给予价格扣</w:t>
      </w:r>
      <w:r>
        <w:rPr>
          <w:rFonts w:asciiTheme="minorEastAsia" w:eastAsiaTheme="minorEastAsia" w:hAnsiTheme="minorEastAsia" w:cs="宋体" w:hint="eastAsia"/>
          <w:b/>
          <w:bCs/>
          <w:color w:val="000000" w:themeColor="text1"/>
        </w:rPr>
        <w:t>除。</w:t>
      </w:r>
    </w:p>
    <w:p w:rsidR="00595359" w:rsidRDefault="00595359">
      <w:pPr>
        <w:pStyle w:val="2"/>
        <w:numPr>
          <w:ilvl w:val="1"/>
          <w:numId w:val="5"/>
        </w:numPr>
        <w:rPr>
          <w:rFonts w:asciiTheme="minorEastAsia" w:eastAsiaTheme="minorEastAsia" w:hAnsiTheme="minorEastAsia" w:cs="宋体"/>
          <w:color w:val="000000" w:themeColor="text1"/>
        </w:rPr>
      </w:pPr>
    </w:p>
    <w:p w:rsidR="00595359" w:rsidRDefault="00595359">
      <w:pPr>
        <w:rPr>
          <w:rFonts w:asciiTheme="minorEastAsia" w:eastAsiaTheme="minorEastAsia" w:hAnsiTheme="minorEastAsia" w:cs="宋体"/>
          <w:color w:val="000000" w:themeColor="text1"/>
        </w:rPr>
      </w:pPr>
    </w:p>
    <w:p w:rsidR="00595359" w:rsidRDefault="00AE0396">
      <w:pPr>
        <w:spacing w:line="360" w:lineRule="auto"/>
        <w:ind w:leftChars="2166" w:left="5918" w:hangingChars="300" w:hanging="72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投标人名称（盖章）：</w:t>
      </w:r>
      <w:r>
        <w:rPr>
          <w:rFonts w:asciiTheme="minorEastAsia" w:eastAsiaTheme="minorEastAsia" w:hAnsiTheme="minorEastAsia" w:cs="宋体" w:hint="eastAsia"/>
          <w:color w:val="000000" w:themeColor="text1"/>
        </w:rPr>
        <w:t xml:space="preserve"> </w:t>
      </w:r>
    </w:p>
    <w:p w:rsidR="00595359" w:rsidRDefault="00AE0396">
      <w:pPr>
        <w:spacing w:line="360" w:lineRule="auto"/>
        <w:ind w:leftChars="2508" w:left="6019"/>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期：</w:t>
      </w:r>
      <w:r>
        <w:rPr>
          <w:rFonts w:asciiTheme="minorEastAsia" w:eastAsiaTheme="minorEastAsia" w:hAnsiTheme="minorEastAsia" w:cs="宋体" w:hint="eastAsia"/>
          <w:color w:val="000000" w:themeColor="text1"/>
        </w:rPr>
        <w:t xml:space="preserve"> </w:t>
      </w:r>
    </w:p>
    <w:p w:rsidR="00595359" w:rsidRDefault="00595359">
      <w:pPr>
        <w:rPr>
          <w:rFonts w:asciiTheme="minorEastAsia" w:eastAsiaTheme="minorEastAsia" w:hAnsiTheme="minorEastAsia" w:cs="宋体"/>
          <w:color w:val="000000" w:themeColor="text1"/>
        </w:rPr>
      </w:pPr>
    </w:p>
    <w:p w:rsidR="00595359" w:rsidRDefault="00595359">
      <w:pPr>
        <w:pStyle w:val="25"/>
        <w:ind w:left="480"/>
        <w:rPr>
          <w:rFonts w:asciiTheme="minorEastAsia" w:eastAsiaTheme="minorEastAsia" w:hAnsiTheme="minorEastAsia" w:cs="宋体"/>
          <w:color w:val="000000" w:themeColor="text1"/>
        </w:rPr>
      </w:pPr>
    </w:p>
    <w:p w:rsidR="00595359" w:rsidRDefault="00595359">
      <w:pPr>
        <w:rPr>
          <w:rFonts w:asciiTheme="minorEastAsia" w:eastAsiaTheme="minorEastAsia" w:hAnsiTheme="minorEastAsia" w:cs="宋体"/>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595359">
      <w:pPr>
        <w:pStyle w:val="a6"/>
        <w:ind w:firstLine="420"/>
        <w:rPr>
          <w:rFonts w:asciiTheme="minorEastAsia" w:eastAsiaTheme="minorEastAsia" w:hAnsiTheme="minorEastAsia"/>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595359">
      <w:pPr>
        <w:pStyle w:val="a6"/>
        <w:ind w:firstLine="420"/>
        <w:rPr>
          <w:rFonts w:asciiTheme="minorEastAsia" w:eastAsiaTheme="minorEastAsia" w:hAnsiTheme="minorEastAsia"/>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595359">
      <w:pPr>
        <w:pStyle w:val="a6"/>
        <w:ind w:firstLine="420"/>
        <w:rPr>
          <w:rFonts w:asciiTheme="minorEastAsia" w:eastAsiaTheme="minorEastAsia" w:hAnsiTheme="minorEastAsia"/>
          <w:color w:val="000000" w:themeColor="text1"/>
        </w:rPr>
      </w:pPr>
    </w:p>
    <w:p w:rsidR="00595359" w:rsidRDefault="00595359">
      <w:pPr>
        <w:pStyle w:val="a5"/>
        <w:ind w:firstLine="560"/>
        <w:rPr>
          <w:rFonts w:asciiTheme="minorEastAsia" w:eastAsiaTheme="minorEastAsia" w:hAnsiTheme="minorEastAsia"/>
          <w:color w:val="000000" w:themeColor="text1"/>
        </w:rPr>
      </w:pPr>
    </w:p>
    <w:p w:rsidR="00595359" w:rsidRDefault="00AE0396">
      <w:pPr>
        <w:jc w:val="center"/>
        <w:rPr>
          <w:rFonts w:asciiTheme="minorEastAsia" w:eastAsiaTheme="minorEastAsia" w:hAnsiTheme="minorEastAsia" w:cs="宋体"/>
          <w:b/>
          <w:bCs/>
          <w:color w:val="000000" w:themeColor="text1"/>
          <w:sz w:val="36"/>
          <w:szCs w:val="36"/>
        </w:rPr>
      </w:pPr>
      <w:r>
        <w:rPr>
          <w:rFonts w:asciiTheme="minorEastAsia" w:eastAsiaTheme="minorEastAsia" w:hAnsiTheme="minorEastAsia" w:cs="宋体" w:hint="eastAsia"/>
          <w:b/>
          <w:bCs/>
          <w:color w:val="000000" w:themeColor="text1"/>
          <w:sz w:val="36"/>
          <w:szCs w:val="36"/>
        </w:rPr>
        <w:lastRenderedPageBreak/>
        <w:t>监狱企业声明函</w:t>
      </w:r>
    </w:p>
    <w:p w:rsidR="00595359" w:rsidRDefault="00595359">
      <w:pPr>
        <w:spacing w:line="360" w:lineRule="auto"/>
        <w:ind w:firstLineChars="200" w:firstLine="480"/>
        <w:rPr>
          <w:rFonts w:asciiTheme="minorEastAsia" w:eastAsiaTheme="minorEastAsia" w:hAnsiTheme="minorEastAsia" w:cs="宋体"/>
          <w:color w:val="000000" w:themeColor="text1"/>
        </w:rPr>
      </w:pPr>
    </w:p>
    <w:p w:rsidR="00595359" w:rsidRDefault="00AE0396">
      <w:pPr>
        <w:spacing w:line="360" w:lineRule="auto"/>
        <w:ind w:firstLineChars="200" w:firstLine="48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本单位郑重声明，根据《财政部、司法部关于政府采购支持监狱企业发展有关问题的通知》（财库〔</w:t>
      </w:r>
      <w:r>
        <w:rPr>
          <w:rFonts w:asciiTheme="minorEastAsia" w:eastAsiaTheme="minorEastAsia" w:hAnsiTheme="minorEastAsia" w:cs="宋体" w:hint="eastAsia"/>
          <w:color w:val="000000" w:themeColor="text1"/>
        </w:rPr>
        <w:t>2014</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68</w:t>
      </w:r>
      <w:r>
        <w:rPr>
          <w:rFonts w:asciiTheme="minorEastAsia" w:eastAsiaTheme="minorEastAsia" w:hAnsiTheme="minorEastAsia" w:cs="宋体" w:hint="eastAsia"/>
          <w:color w:val="000000" w:themeColor="text1"/>
        </w:rPr>
        <w:t>号）的规定，本单位为符合条件的监狱企业，且本单位参加</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单位的</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rPr>
        <w:t>项目采购活动提供本单位制造的货物（由本单位承担工程</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color w:val="000000" w:themeColor="text1"/>
        </w:rPr>
        <w:t>提供服务），或者提供其他监狱企业制造的货物。</w:t>
      </w:r>
      <w:r>
        <w:rPr>
          <w:rFonts w:asciiTheme="minorEastAsia" w:eastAsiaTheme="minorEastAsia" w:hAnsiTheme="minorEastAsia" w:cs="宋体" w:hint="eastAsia"/>
          <w:color w:val="000000" w:themeColor="text1"/>
        </w:rPr>
        <w:t xml:space="preserve">  </w:t>
      </w:r>
    </w:p>
    <w:p w:rsidR="00595359" w:rsidRDefault="00595359">
      <w:pPr>
        <w:pStyle w:val="a5"/>
        <w:ind w:firstLine="560"/>
        <w:rPr>
          <w:rFonts w:asciiTheme="minorEastAsia" w:eastAsiaTheme="minorEastAsia" w:hAnsiTheme="minorEastAsia"/>
          <w:color w:val="000000" w:themeColor="text1"/>
        </w:rPr>
      </w:pPr>
    </w:p>
    <w:p w:rsidR="00595359" w:rsidRDefault="00AE0396">
      <w:pPr>
        <w:spacing w:line="360" w:lineRule="auto"/>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本单位对上述声明的真实性负责。如有虚假，将依法承担相应责任。</w:t>
      </w:r>
    </w:p>
    <w:p w:rsidR="00595359" w:rsidRDefault="00595359">
      <w:pPr>
        <w:spacing w:line="360" w:lineRule="auto"/>
        <w:ind w:firstLineChars="200" w:firstLine="480"/>
        <w:rPr>
          <w:rFonts w:asciiTheme="minorEastAsia" w:eastAsiaTheme="minorEastAsia" w:hAnsiTheme="minorEastAsia" w:cs="宋体"/>
          <w:color w:val="000000" w:themeColor="text1"/>
        </w:rPr>
      </w:pPr>
    </w:p>
    <w:p w:rsidR="00595359" w:rsidRDefault="00595359">
      <w:pPr>
        <w:pStyle w:val="2"/>
        <w:numPr>
          <w:ilvl w:val="1"/>
          <w:numId w:val="5"/>
        </w:numPr>
        <w:rPr>
          <w:rFonts w:asciiTheme="minorEastAsia" w:eastAsiaTheme="minorEastAsia" w:hAnsiTheme="minorEastAsia" w:cs="宋体"/>
          <w:color w:val="000000" w:themeColor="text1"/>
        </w:rPr>
      </w:pPr>
    </w:p>
    <w:p w:rsidR="00595359" w:rsidRDefault="00595359">
      <w:pPr>
        <w:rPr>
          <w:rFonts w:asciiTheme="minorEastAsia" w:eastAsiaTheme="minorEastAsia" w:hAnsiTheme="minorEastAsia" w:cs="宋体"/>
          <w:color w:val="000000" w:themeColor="text1"/>
        </w:rPr>
      </w:pPr>
    </w:p>
    <w:p w:rsidR="00595359" w:rsidRDefault="00595359">
      <w:pPr>
        <w:spacing w:line="360" w:lineRule="auto"/>
        <w:ind w:firstLineChars="200" w:firstLine="480"/>
        <w:rPr>
          <w:rFonts w:asciiTheme="minorEastAsia" w:eastAsiaTheme="minorEastAsia" w:hAnsiTheme="minorEastAsia" w:cs="宋体"/>
          <w:color w:val="000000" w:themeColor="text1"/>
        </w:rPr>
      </w:pPr>
    </w:p>
    <w:p w:rsidR="00595359" w:rsidRDefault="00AE0396">
      <w:pPr>
        <w:spacing w:line="360" w:lineRule="auto"/>
        <w:ind w:firstLineChars="1900" w:firstLine="45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投标人名称（盖章）：</w:t>
      </w:r>
      <w:r>
        <w:rPr>
          <w:rFonts w:asciiTheme="minorEastAsia" w:eastAsiaTheme="minorEastAsia" w:hAnsiTheme="minorEastAsia" w:cs="宋体" w:hint="eastAsia"/>
          <w:color w:val="000000" w:themeColor="text1"/>
        </w:rPr>
        <w:t xml:space="preserve"> </w:t>
      </w:r>
    </w:p>
    <w:p w:rsidR="00595359" w:rsidRDefault="00AE0396">
      <w:pPr>
        <w:spacing w:line="360" w:lineRule="auto"/>
        <w:ind w:firstLineChars="1900" w:firstLine="45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日</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rPr>
        <w:t>期：</w:t>
      </w:r>
      <w:r>
        <w:rPr>
          <w:rFonts w:asciiTheme="minorEastAsia" w:eastAsiaTheme="minorEastAsia" w:hAnsiTheme="minorEastAsia" w:cs="宋体" w:hint="eastAsia"/>
          <w:color w:val="000000" w:themeColor="text1"/>
        </w:rPr>
        <w:t xml:space="preserve"> </w:t>
      </w:r>
    </w:p>
    <w:p w:rsidR="00595359" w:rsidRDefault="00595359">
      <w:pPr>
        <w:pStyle w:val="2"/>
        <w:numPr>
          <w:ilvl w:val="1"/>
          <w:numId w:val="5"/>
        </w:numPr>
        <w:rPr>
          <w:rFonts w:asciiTheme="minorEastAsia" w:eastAsiaTheme="minorEastAsia" w:hAnsiTheme="minorEastAsia" w:cs="宋体"/>
          <w:color w:val="000000" w:themeColor="text1"/>
        </w:rPr>
      </w:pPr>
    </w:p>
    <w:p w:rsidR="00595359" w:rsidRDefault="00595359">
      <w:pPr>
        <w:rPr>
          <w:rFonts w:asciiTheme="minorEastAsia" w:eastAsiaTheme="minorEastAsia" w:hAnsiTheme="minorEastAsia" w:cs="宋体"/>
          <w:color w:val="000000" w:themeColor="text1"/>
        </w:rPr>
      </w:pPr>
    </w:p>
    <w:p w:rsidR="00595359" w:rsidRDefault="00AE0396">
      <w:pPr>
        <w:spacing w:line="360" w:lineRule="auto"/>
        <w:ind w:firstLineChars="200" w:firstLine="482"/>
        <w:rPr>
          <w:rFonts w:asciiTheme="minorEastAsia" w:eastAsiaTheme="minorEastAsia" w:hAnsiTheme="minorEastAsia" w:cs="宋体"/>
          <w:color w:val="000000" w:themeColor="text1"/>
        </w:rPr>
      </w:pPr>
      <w:r>
        <w:rPr>
          <w:rFonts w:asciiTheme="minorEastAsia" w:eastAsiaTheme="minorEastAsia" w:hAnsiTheme="minorEastAsia" w:cs="宋体" w:hint="eastAsia"/>
          <w:b/>
          <w:bCs/>
          <w:color w:val="000000" w:themeColor="text1"/>
        </w:rPr>
        <w:t>注：</w:t>
      </w:r>
      <w:r>
        <w:rPr>
          <w:rFonts w:asciiTheme="minorEastAsia" w:eastAsiaTheme="minorEastAsia" w:hAnsiTheme="minorEastAsia" w:cs="宋体" w:hint="eastAsia"/>
          <w:b/>
          <w:bCs/>
          <w:color w:val="000000" w:themeColor="text1"/>
        </w:rPr>
        <w:t>1.</w:t>
      </w:r>
      <w:r>
        <w:rPr>
          <w:rFonts w:asciiTheme="minorEastAsia" w:eastAsiaTheme="minorEastAsia" w:hAnsiTheme="minorEastAsia" w:cs="宋体" w:hint="eastAsia"/>
          <w:b/>
          <w:bCs/>
          <w:color w:val="000000" w:themeColor="text1"/>
        </w:rPr>
        <w:t>应当提供由省级以上监狱管理局、戒毒管理局</w:t>
      </w: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含新疆生产建设兵团</w:t>
      </w:r>
      <w:r>
        <w:rPr>
          <w:rFonts w:asciiTheme="minorEastAsia" w:eastAsiaTheme="minorEastAsia" w:hAnsiTheme="minorEastAsia" w:cs="宋体" w:hint="eastAsia"/>
          <w:b/>
          <w:bCs/>
          <w:color w:val="000000" w:themeColor="text1"/>
        </w:rPr>
        <w:t>)</w:t>
      </w:r>
      <w:r>
        <w:rPr>
          <w:rFonts w:asciiTheme="minorEastAsia" w:eastAsiaTheme="minorEastAsia" w:hAnsiTheme="minorEastAsia" w:cs="宋体" w:hint="eastAsia"/>
          <w:b/>
          <w:bCs/>
          <w:color w:val="000000" w:themeColor="text1"/>
        </w:rPr>
        <w:t>出具的属于监狱企业的说明文件。</w:t>
      </w:r>
    </w:p>
    <w:p w:rsidR="00595359" w:rsidRDefault="00AE0396">
      <w:pPr>
        <w:spacing w:line="360" w:lineRule="auto"/>
        <w:ind w:firstLineChars="200" w:firstLine="482"/>
        <w:rPr>
          <w:rFonts w:asciiTheme="minorEastAsia" w:eastAsiaTheme="minorEastAsia" w:hAnsiTheme="minorEastAsia" w:cs="宋体"/>
          <w:b/>
          <w:bCs/>
          <w:color w:val="000000" w:themeColor="text1"/>
        </w:rPr>
      </w:pPr>
      <w:r>
        <w:rPr>
          <w:rFonts w:asciiTheme="minorEastAsia" w:eastAsiaTheme="minorEastAsia" w:hAnsiTheme="minorEastAsia" w:cs="宋体" w:hint="eastAsia"/>
          <w:b/>
          <w:bCs/>
          <w:color w:val="000000" w:themeColor="text1"/>
        </w:rPr>
        <w:t>2.</w:t>
      </w:r>
      <w:r>
        <w:rPr>
          <w:rFonts w:asciiTheme="minorEastAsia" w:eastAsiaTheme="minorEastAsia" w:hAnsiTheme="minorEastAsia" w:cs="宋体" w:hint="eastAsia"/>
          <w:b/>
          <w:bCs/>
          <w:color w:val="000000" w:themeColor="text1"/>
        </w:rPr>
        <w:t>未提供以上材料的，均不给予价格扣除。</w:t>
      </w:r>
    </w:p>
    <w:p w:rsidR="00595359" w:rsidRDefault="00595359">
      <w:pPr>
        <w:rPr>
          <w:rFonts w:asciiTheme="minorEastAsia" w:eastAsiaTheme="minorEastAsia" w:hAnsiTheme="minorEastAsia" w:cs="宋体"/>
          <w:color w:val="000000" w:themeColor="text1"/>
        </w:rPr>
      </w:pPr>
    </w:p>
    <w:p w:rsidR="00595359" w:rsidRDefault="00595359">
      <w:pPr>
        <w:rPr>
          <w:rFonts w:asciiTheme="minorEastAsia" w:eastAsiaTheme="minorEastAsia" w:hAnsiTheme="minorEastAsia" w:cs="宋体"/>
          <w:color w:val="000000" w:themeColor="text1"/>
        </w:rPr>
      </w:pPr>
    </w:p>
    <w:sectPr w:rsidR="00595359" w:rsidSect="00595359">
      <w:footerReference w:type="default" r:id="rId16"/>
      <w:footerReference w:type="first" r:id="rId17"/>
      <w:pgSz w:w="11906" w:h="16838"/>
      <w:pgMar w:top="1134" w:right="1134" w:bottom="1134" w:left="1361" w:header="851" w:footer="850" w:gutter="0"/>
      <w:cols w:space="720"/>
      <w:titlePg/>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396" w:rsidRDefault="00AE0396" w:rsidP="00595359">
      <w:r>
        <w:separator/>
      </w:r>
    </w:p>
  </w:endnote>
  <w:endnote w:type="continuationSeparator" w:id="0">
    <w:p w:rsidR="00AE0396" w:rsidRDefault="00AE0396" w:rsidP="00595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onospace">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59" w:rsidRDefault="0059535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59" w:rsidRDefault="00AE0396">
    <w:pPr>
      <w:pStyle w:val="af"/>
      <w:rPr>
        <w:u w:val="single"/>
      </w:rPr>
    </w:pPr>
    <w:r>
      <w:rPr>
        <w:u w:val="single"/>
      </w:rPr>
      <w:t xml:space="preserve">                                                                                                  </w:t>
    </w:r>
  </w:p>
  <w:p w:rsidR="00595359" w:rsidRDefault="00AE0396">
    <w:pPr>
      <w:pStyle w:val="af"/>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59" w:rsidRDefault="0059535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59" w:rsidRDefault="00595359">
    <w:pPr>
      <w:pStyle w:val="af"/>
    </w:pPr>
    <w:r>
      <w:pict>
        <v:shapetype id="_x0000_t202" coordsize="21600,21600" o:spt="202" path="m,l,21600r21600,l21600,xe">
          <v:stroke joinstyle="miter"/>
          <v:path gradientshapeok="t" o:connecttype="rect"/>
        </v:shapetype>
        <v:shape id="文本框 3" o:spid="_x0000_s3073"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qeTyLTAQAApQMAAA4AAABkcnMvZTJvRG9jLnhtbK1TzY7TMBC+I/EO&#10;lu80TdtFEDVdgapFSAiQFh7AdezGkv/kcZv0BeANOHHhznP1OXbsJF1297IHLs54ZvzNfN9M1te9&#10;0eQoAihna1rO5pQIy12j7L6m37/dvHpDCURmG6adFTU9CaDXm5cv1p2vxMK1TjciEASxUHW+pm2M&#10;vioK4K0wDGbOC4tB6YJhEa9hXzSBdYhudLGYz18XnQuND44LAPRuhyAdEcNzAJ2Uiout4wcjbBxQ&#10;g9AsIiVolQe6yd1KKXj8IiWISHRNkWnMJxZBe5fOYrNm1T4w3yo+tsCe08IjToYpi0UvUFsWGTkE&#10;9QTKKB4cOBln3JliIJIVQRbl/JE2ty3zInNBqcFfRIf/B8s/H78GopqaLiixzODAz79+nn//Pf/5&#10;QZZJns5DhVm3HvNi/971uDSTH9CZWPcymPRFPgTjKO7pIq7oI+HpUbl6u7yihGOoXJar1VVCKe4f&#10;+wDxg3CGJKOmAWeXJWXHTxCH1Ckl1bLuRmmd56ftAwdiDh6RF2B8nXgM/SYr9rt+JLdzzQm5dbgE&#10;NbW485TojxY1TvsyGWEydpNx8EHtW2y0zF2Cf3eI2FLuNFUYYJFhuuD0Mtdx09J6/HvPWfd/1+Y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DqeTyLTAQAApQMAAA4AAAAAAAAAAQAgAAAAHwEA&#10;AGRycy9lMm9Eb2MueG1sUEsFBgAAAAAGAAYAWQEAAGQFAAAAAA==&#10;" filled="f" stroked="f">
          <v:textbox style="mso-fit-shape-to-text:t" inset="0,0,0,0">
            <w:txbxContent>
              <w:p w:rsidR="00595359" w:rsidRDefault="00595359">
                <w:pPr>
                  <w:pStyle w:val="af"/>
                </w:pPr>
                <w:r>
                  <w:fldChar w:fldCharType="begin"/>
                </w:r>
                <w:r w:rsidR="00AE0396">
                  <w:instrText xml:space="preserve"> PAGE  \* MERGEFORMAT </w:instrText>
                </w:r>
                <w:r>
                  <w:fldChar w:fldCharType="separate"/>
                </w:r>
                <w:r w:rsidR="00D05693">
                  <w:rPr>
                    <w:noProof/>
                  </w:rPr>
                  <w:t>3</w:t>
                </w:r>
                <w:r>
                  <w:fldChar w:fldCharType="end"/>
                </w:r>
              </w:p>
            </w:txbxContent>
          </v:textbox>
          <w10:wrap anchorx="margin"/>
        </v:shape>
      </w:pict>
    </w:r>
    <w:r w:rsidR="00AE0396">
      <w:rPr>
        <w:u w:val="single"/>
      </w:rPr>
      <w:t xml:space="preserve">  </w:t>
    </w:r>
    <w:r w:rsidR="00AE0396">
      <w:t xml:space="preserve">                                               </w:t>
    </w:r>
    <w:r w:rsidR="00AE0396">
      <w:rPr>
        <w:u w:val="single"/>
      </w:rPr>
      <w:t xml:space="preserve">       </w:t>
    </w:r>
    <w:r w:rsidR="00AE0396">
      <w:t xml:space="preserve">                                          </w:t>
    </w:r>
  </w:p>
  <w:p w:rsidR="00595359" w:rsidRDefault="00AE0396">
    <w:pPr>
      <w:pStyle w:val="af"/>
    </w:pPr>
    <w:r>
      <w:t xml:space="preserve"> </w:t>
    </w:r>
    <w:r>
      <w:rPr>
        <w:rFonts w:hint="eastAsia"/>
      </w:rPr>
      <w:t>浙江至诚工程咨询有限责任公司</w:t>
    </w:r>
    <w:r>
      <w:rPr>
        <w:rFonts w:hint="eastAsia"/>
      </w:rPr>
      <w:t xml:space="preserve">                           </w:t>
    </w:r>
    <w:r>
      <w:rPr>
        <w:rFonts w:hint="eastAsia"/>
      </w:rPr>
      <w:t>电话：</w:t>
    </w:r>
    <w:r>
      <w:rPr>
        <w:rFonts w:hint="eastAsia"/>
      </w:rPr>
      <w:t>0579</w:t>
    </w:r>
    <w:r>
      <w:rPr>
        <w:rFonts w:ascii="宋体" w:hAnsi="宋体" w:hint="eastAsia"/>
      </w:rPr>
      <w:t>—</w:t>
    </w:r>
    <w:r>
      <w:rPr>
        <w:rFonts w:hint="eastAsia"/>
      </w:rPr>
      <w:t>83809111-8058</w:t>
    </w:r>
    <w:r>
      <w:rPr>
        <w:szCs w:val="21"/>
      </w:rPr>
      <w:t>传真</w:t>
    </w:r>
    <w:r>
      <w:rPr>
        <w:rFonts w:hint="eastAsia"/>
        <w:szCs w:val="21"/>
      </w:rPr>
      <w:t>0579-83809111-8079</w:t>
    </w:r>
    <w:r>
      <w:rPr>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59" w:rsidRDefault="00595359">
    <w:pPr>
      <w:pStyle w:val="af"/>
    </w:pPr>
    <w:r>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kLXOXTAQAApAMAAA4AAABkcnMvZTJvRG9jLnhtbK1TzY7TMBC+I/EO&#10;lu80zW7LrqKmK1C1CAkB0sIDuI7dWPKfPG6TvgC8AScu3HmuPseOnaT7w2UPXJzxzPib+b6ZrG56&#10;o8lBBFDO1rSczSkRlrtG2V1Nv3+7fXNNCURmG6adFTU9CqA369evVp2vxIVrnW5EIAhioep8TdsY&#10;fVUUwFthGMycFxaD0gXDIl7DrmgC6xDd6OJiPn9bdC40PjguANC7GYJ0RAwvAXRSKi42ju+NsHFA&#10;DUKziJSgVR7oOncrpeDxi5QgItE1RaYxn1gE7W06i/WKVbvAfKv42AJ7SQvPOBmmLBY9Q21YZGQf&#10;1D9QRvHgwMk4484UA5GsCLIo58+0uWuZF5kLSg3+LDr8P1j++fA1ENXU9JISywwO/PTr5+n339Of&#10;H2SR5Ok8VJh15zEv9u9dj0sz+QGdiXUvg0lf5EMwjuIez+KKPhKOzuXV1fWSEo6R8rJcLJY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FkLXOXTAQAApAMAAA4AAAAAAAAAAQAgAAAAHwEA&#10;AGRycy9lMm9Eb2MueG1sUEsFBgAAAAAGAAYAWQEAAGQFAAAAAA==&#10;" filled="f" stroked="f">
          <v:textbox style="mso-fit-shape-to-text:t" inset="0,0,0,0">
            <w:txbxContent>
              <w:p w:rsidR="00595359" w:rsidRDefault="00595359">
                <w:pPr>
                  <w:pStyle w:val="af"/>
                </w:pPr>
                <w:r>
                  <w:fldChar w:fldCharType="begin"/>
                </w:r>
                <w:r w:rsidR="00AE0396">
                  <w:instrText xml:space="preserve"> PAGE  \* MERGEFORMAT </w:instrText>
                </w:r>
                <w:r>
                  <w:fldChar w:fldCharType="separate"/>
                </w:r>
                <w:r w:rsidR="00D0569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396" w:rsidRDefault="00AE0396" w:rsidP="00595359">
      <w:r>
        <w:separator/>
      </w:r>
    </w:p>
  </w:footnote>
  <w:footnote w:type="continuationSeparator" w:id="0">
    <w:p w:rsidR="00AE0396" w:rsidRDefault="00AE0396" w:rsidP="00595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59" w:rsidRDefault="00595359">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59" w:rsidRDefault="00595359">
    <w:pPr>
      <w:pStyle w:val="af0"/>
      <w:pBdr>
        <w:bottom w:val="single" w:sz="4" w:space="1" w:color="auto"/>
      </w:pBdr>
      <w:jc w:val="left"/>
      <w:rPr>
        <w:rFonts w:ascii="宋体" w:hAnsi="宋体"/>
      </w:rPr>
    </w:pPr>
  </w:p>
  <w:p w:rsidR="00595359" w:rsidRDefault="00AE0396">
    <w:pPr>
      <w:pStyle w:val="af0"/>
      <w:pBdr>
        <w:bottom w:val="single" w:sz="4" w:space="1" w:color="auto"/>
      </w:pBdr>
      <w:jc w:val="left"/>
    </w:pPr>
    <w:r>
      <w:rPr>
        <w:rFonts w:ascii="宋体" w:hAnsi="宋体"/>
        <w:noProof/>
      </w:rPr>
      <w:drawing>
        <wp:inline distT="0" distB="0" distL="114300" distR="114300">
          <wp:extent cx="763270" cy="266065"/>
          <wp:effectExtent l="0" t="0" r="11430" b="635"/>
          <wp:docPr id="4" name="图片 3" descr="浙江至诚2"/>
          <wp:cNvGraphicFramePr/>
          <a:graphic xmlns:a="http://schemas.openxmlformats.org/drawingml/2006/main">
            <a:graphicData uri="http://schemas.openxmlformats.org/drawingml/2006/picture">
              <pic:pic xmlns:pic="http://schemas.openxmlformats.org/drawingml/2006/picture">
                <pic:nvPicPr>
                  <pic:cNvPr id="4" name="图片 3" descr="浙江至诚2"/>
                  <pic:cNvPicPr/>
                </pic:nvPicPr>
                <pic:blipFill>
                  <a:blip r:embed="rId1"/>
                  <a:srcRect l="9576" t="26340" r="9576" b="32440"/>
                  <a:stretch>
                    <a:fillRect/>
                  </a:stretch>
                </pic:blipFill>
                <pic:spPr>
                  <a:xfrm>
                    <a:off x="0" y="0"/>
                    <a:ext cx="763270" cy="266065"/>
                  </a:xfrm>
                  <a:prstGeom prst="rect">
                    <a:avLst/>
                  </a:prstGeom>
                  <a:noFill/>
                  <a:ln>
                    <a:noFill/>
                  </a:ln>
                </pic:spPr>
              </pic:pic>
            </a:graphicData>
          </a:graphic>
        </wp:inline>
      </w:drawing>
    </w:r>
    <w:r>
      <w:rPr>
        <w:rFonts w:hint="eastAsia"/>
      </w:rPr>
      <w:t>义乌市小流域山洪灾害监测预警能力提升项目</w:t>
    </w:r>
    <w:r>
      <w:rPr>
        <w:rFonts w:ascii="宋体" w:hAnsi="宋体" w:hint="eastAsia"/>
      </w:rPr>
      <w:t xml:space="preserve">                              </w:t>
    </w:r>
    <w:r>
      <w:rPr>
        <w:rFonts w:ascii="宋体" w:hAnsi="宋体"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359" w:rsidRDefault="00595359">
    <w:pPr>
      <w:pStyle w:val="af0"/>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FFFFFF88"/>
    <w:lvl w:ilvl="0">
      <w:start w:val="1"/>
      <w:numFmt w:val="decimal"/>
      <w:pStyle w:val="a"/>
      <w:lvlText w:val="%1."/>
      <w:lvlJc w:val="left"/>
      <w:pPr>
        <w:tabs>
          <w:tab w:val="left" w:pos="360"/>
        </w:tabs>
        <w:ind w:left="360" w:hanging="360"/>
      </w:pPr>
    </w:lvl>
    <w:lvl w:ilvl="1">
      <w:start w:val="1"/>
      <w:numFmt w:val="decimal"/>
      <w:pStyle w:val="2"/>
      <w:lvlText w:val="%1."/>
      <w:lvlJc w:val="left"/>
      <w:pPr>
        <w:tabs>
          <w:tab w:val="left" w:pos="360"/>
        </w:tabs>
        <w:ind w:left="600" w:hanging="360"/>
      </w:pPr>
    </w:lvl>
    <w:lvl w:ilvl="2">
      <w:start w:val="1"/>
      <w:numFmt w:val="decimal"/>
      <w:pStyle w:val="3"/>
      <w:lvlText w:val=""/>
      <w:lvlJc w:val="left"/>
    </w:lvl>
    <w:lvl w:ilvl="3">
      <w:start w:val="1"/>
      <w:numFmt w:val="decimal"/>
      <w:pStyle w:val="4"/>
      <w:lvlText w:val=""/>
      <w:lvlJc w:val="left"/>
    </w:lvl>
    <w:lvl w:ilvl="4">
      <w:start w:val="1"/>
      <w:numFmt w:val="decimal"/>
      <w:pStyle w:val="5"/>
      <w:lvlText w:val=""/>
      <w:lvlJc w:val="left"/>
    </w:lvl>
    <w:lvl w:ilvl="5">
      <w:start w:val="1"/>
      <w:numFmt w:val="decimal"/>
      <w:pStyle w:val="6"/>
      <w:lvlText w:val=""/>
      <w:lvlJc w:val="left"/>
    </w:lvl>
    <w:lvl w:ilvl="6">
      <w:start w:val="1"/>
      <w:numFmt w:val="decimal"/>
      <w:pStyle w:val="7"/>
      <w:lvlText w:val=""/>
      <w:lvlJc w:val="left"/>
    </w:lvl>
    <w:lvl w:ilvl="7">
      <w:start w:val="1"/>
      <w:numFmt w:val="decimal"/>
      <w:pStyle w:val="8"/>
      <w:lvlText w:val=""/>
      <w:lvlJc w:val="left"/>
    </w:lvl>
    <w:lvl w:ilvl="8">
      <w:start w:val="1"/>
      <w:numFmt w:val="decimal"/>
      <w:pStyle w:val="9"/>
      <w:lvlText w:val=""/>
      <w:lvlJc w:val="left"/>
    </w:lvl>
  </w:abstractNum>
  <w:abstractNum w:abstractNumId="1">
    <w:nsid w:val="28630A2E"/>
    <w:multiLevelType w:val="multilevel"/>
    <w:tmpl w:val="28630A2E"/>
    <w:lvl w:ilvl="0">
      <w:start w:val="1"/>
      <w:numFmt w:val="chineseCountingThousand"/>
      <w:suff w:val="nothing"/>
      <w:lvlText w:val="第%1章"/>
      <w:lvlJc w:val="left"/>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lvl>
    <w:lvl w:ilvl="3">
      <w:numFmt w:val="none"/>
      <w:lvlText w:val=""/>
      <w:lvlJc w:val="left"/>
      <w:pPr>
        <w:tabs>
          <w:tab w:val="left" w:pos="360"/>
        </w:tabs>
      </w:pPr>
    </w:lvl>
    <w:lvl w:ilvl="4">
      <w:numFmt w:val="decimal"/>
      <w:pStyle w:val="50"/>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38710A"/>
    <w:multiLevelType w:val="singleLevel"/>
    <w:tmpl w:val="4038710A"/>
    <w:lvl w:ilvl="0">
      <w:start w:val="1"/>
      <w:numFmt w:val="decimal"/>
      <w:lvlText w:val="%1."/>
      <w:lvlJc w:val="left"/>
      <w:pPr>
        <w:tabs>
          <w:tab w:val="left" w:pos="312"/>
        </w:tabs>
      </w:pPr>
    </w:lvl>
  </w:abstractNum>
  <w:abstractNum w:abstractNumId="4">
    <w:nsid w:val="50CC7253"/>
    <w:multiLevelType w:val="multilevel"/>
    <w:tmpl w:val="50CC7253"/>
    <w:lvl w:ilvl="0">
      <w:start w:val="1"/>
      <w:numFmt w:val="decimal"/>
      <w:pStyle w:val="20"/>
      <w:lvlText w:val="%1."/>
      <w:lvlJc w:val="left"/>
      <w:pPr>
        <w:tabs>
          <w:tab w:val="left" w:pos="840"/>
        </w:tabs>
        <w:ind w:left="840" w:hanging="420"/>
      </w:pPr>
      <w:rPr>
        <w:rFonts w:hint="default"/>
      </w:rPr>
    </w:lvl>
    <w:lvl w:ilvl="1">
      <w:start w:val="5"/>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nsid w:val="5A471029"/>
    <w:multiLevelType w:val="multilevel"/>
    <w:tmpl w:val="5A471029"/>
    <w:lvl w:ilvl="0">
      <w:start w:val="22"/>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F2B33F4"/>
    <w:multiLevelType w:val="multilevel"/>
    <w:tmpl w:val="5F2B33F4"/>
    <w:lvl w:ilvl="0">
      <w:start w:val="6"/>
      <w:numFmt w:val="japaneseCounting"/>
      <w:lvlText w:val="第%1章"/>
      <w:lvlJc w:val="left"/>
      <w:pPr>
        <w:tabs>
          <w:tab w:val="left" w:pos="1095"/>
        </w:tabs>
        <w:ind w:left="1095" w:hanging="109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oNotHyphenateCaps/>
  <w:drawingGridHorizontalSpacing w:val="120"/>
  <w:drawingGridVerticalSpacing w:val="167"/>
  <w:noPunctuationKerning/>
  <w:characterSpacingControl w:val="compressPunctuation"/>
  <w:noLineBreaksAfter w:lang="zh-CN" w:val="([{·‘“〈《「『【〔〖（．［｛￡￥"/>
  <w:noLineBreaksBefore w:lang="zh-CN" w:val="!),.:;?]}¨·ˇˉ―‖’”…∶、。〃々〉》」』】〕〗！＂＇），．：；？］｀｜｝～￠"/>
  <w:doNotValidateAgainstSchema/>
  <w:doNotDemarcateInvalidXml/>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docVars>
    <w:docVar w:name="commondata" w:val="eyJoZGlkIjoiZGE1NjU5ZjkyNTRhOTNhYjM2YzE2YzE3NDc5ZmVkNjEifQ=="/>
  </w:docVars>
  <w:rsids>
    <w:rsidRoot w:val="00172A27"/>
    <w:rsid w:val="000000B8"/>
    <w:rsid w:val="000031F7"/>
    <w:rsid w:val="00003499"/>
    <w:rsid w:val="000037ED"/>
    <w:rsid w:val="00004C13"/>
    <w:rsid w:val="0000684D"/>
    <w:rsid w:val="00007F74"/>
    <w:rsid w:val="0001037E"/>
    <w:rsid w:val="00012F4A"/>
    <w:rsid w:val="00013414"/>
    <w:rsid w:val="00013A58"/>
    <w:rsid w:val="000144AB"/>
    <w:rsid w:val="000156F2"/>
    <w:rsid w:val="00015EF0"/>
    <w:rsid w:val="00017D88"/>
    <w:rsid w:val="0002470B"/>
    <w:rsid w:val="00024FDF"/>
    <w:rsid w:val="000253F5"/>
    <w:rsid w:val="0002767B"/>
    <w:rsid w:val="000309E5"/>
    <w:rsid w:val="0003367C"/>
    <w:rsid w:val="00034739"/>
    <w:rsid w:val="00037A13"/>
    <w:rsid w:val="00040033"/>
    <w:rsid w:val="00041281"/>
    <w:rsid w:val="0004448B"/>
    <w:rsid w:val="0004571F"/>
    <w:rsid w:val="000470C8"/>
    <w:rsid w:val="00050038"/>
    <w:rsid w:val="00054748"/>
    <w:rsid w:val="000603E8"/>
    <w:rsid w:val="00060A17"/>
    <w:rsid w:val="00065B61"/>
    <w:rsid w:val="00065D7E"/>
    <w:rsid w:val="00067118"/>
    <w:rsid w:val="000706B6"/>
    <w:rsid w:val="000753C2"/>
    <w:rsid w:val="00076764"/>
    <w:rsid w:val="00077390"/>
    <w:rsid w:val="00083D92"/>
    <w:rsid w:val="00083FF6"/>
    <w:rsid w:val="00084355"/>
    <w:rsid w:val="00084485"/>
    <w:rsid w:val="000847BB"/>
    <w:rsid w:val="000852E4"/>
    <w:rsid w:val="00085836"/>
    <w:rsid w:val="00085E47"/>
    <w:rsid w:val="00086C07"/>
    <w:rsid w:val="000900BA"/>
    <w:rsid w:val="00091641"/>
    <w:rsid w:val="000929C4"/>
    <w:rsid w:val="00093B36"/>
    <w:rsid w:val="00093CB7"/>
    <w:rsid w:val="000975B7"/>
    <w:rsid w:val="00097DE8"/>
    <w:rsid w:val="000A2907"/>
    <w:rsid w:val="000A7C70"/>
    <w:rsid w:val="000B0151"/>
    <w:rsid w:val="000B2BB0"/>
    <w:rsid w:val="000B3BDC"/>
    <w:rsid w:val="000B6A51"/>
    <w:rsid w:val="000B6B25"/>
    <w:rsid w:val="000B7204"/>
    <w:rsid w:val="000B7860"/>
    <w:rsid w:val="000C14E1"/>
    <w:rsid w:val="000C1A18"/>
    <w:rsid w:val="000C4F83"/>
    <w:rsid w:val="000C5E40"/>
    <w:rsid w:val="000C7C5D"/>
    <w:rsid w:val="000D0B31"/>
    <w:rsid w:val="000D4401"/>
    <w:rsid w:val="000D4927"/>
    <w:rsid w:val="000D65AF"/>
    <w:rsid w:val="000D7058"/>
    <w:rsid w:val="000E0594"/>
    <w:rsid w:val="000E12DD"/>
    <w:rsid w:val="000E197E"/>
    <w:rsid w:val="000E5A3A"/>
    <w:rsid w:val="000E6311"/>
    <w:rsid w:val="001006C9"/>
    <w:rsid w:val="001011B2"/>
    <w:rsid w:val="00106357"/>
    <w:rsid w:val="00106B7D"/>
    <w:rsid w:val="00115DD7"/>
    <w:rsid w:val="00116A38"/>
    <w:rsid w:val="001230A3"/>
    <w:rsid w:val="001237F8"/>
    <w:rsid w:val="00123E68"/>
    <w:rsid w:val="001243E1"/>
    <w:rsid w:val="001252BE"/>
    <w:rsid w:val="00126814"/>
    <w:rsid w:val="0012700C"/>
    <w:rsid w:val="0013089E"/>
    <w:rsid w:val="00132AC5"/>
    <w:rsid w:val="0013368E"/>
    <w:rsid w:val="0013757E"/>
    <w:rsid w:val="001401D8"/>
    <w:rsid w:val="0014508A"/>
    <w:rsid w:val="00145383"/>
    <w:rsid w:val="00146716"/>
    <w:rsid w:val="00146E71"/>
    <w:rsid w:val="00147853"/>
    <w:rsid w:val="00150639"/>
    <w:rsid w:val="001521EC"/>
    <w:rsid w:val="00153E62"/>
    <w:rsid w:val="0015680B"/>
    <w:rsid w:val="00157F0E"/>
    <w:rsid w:val="00162443"/>
    <w:rsid w:val="001641D1"/>
    <w:rsid w:val="00172A27"/>
    <w:rsid w:val="001774FF"/>
    <w:rsid w:val="00181969"/>
    <w:rsid w:val="00184940"/>
    <w:rsid w:val="00184FBE"/>
    <w:rsid w:val="00185659"/>
    <w:rsid w:val="00185736"/>
    <w:rsid w:val="001905CC"/>
    <w:rsid w:val="00192DBE"/>
    <w:rsid w:val="00192E62"/>
    <w:rsid w:val="00193070"/>
    <w:rsid w:val="001945F1"/>
    <w:rsid w:val="001A1158"/>
    <w:rsid w:val="001A2133"/>
    <w:rsid w:val="001A6B08"/>
    <w:rsid w:val="001B10B6"/>
    <w:rsid w:val="001B1A5B"/>
    <w:rsid w:val="001B2EC3"/>
    <w:rsid w:val="001B37B7"/>
    <w:rsid w:val="001B48D5"/>
    <w:rsid w:val="001B6BD7"/>
    <w:rsid w:val="001B7509"/>
    <w:rsid w:val="001C08A7"/>
    <w:rsid w:val="001C3AB0"/>
    <w:rsid w:val="001C68F3"/>
    <w:rsid w:val="001C7108"/>
    <w:rsid w:val="001C774E"/>
    <w:rsid w:val="001D1791"/>
    <w:rsid w:val="001D32A1"/>
    <w:rsid w:val="001D3731"/>
    <w:rsid w:val="001D5538"/>
    <w:rsid w:val="001D5CBB"/>
    <w:rsid w:val="001D7DAE"/>
    <w:rsid w:val="001E044E"/>
    <w:rsid w:val="001E5933"/>
    <w:rsid w:val="001E74A4"/>
    <w:rsid w:val="001F0FDD"/>
    <w:rsid w:val="001F31C2"/>
    <w:rsid w:val="001F388F"/>
    <w:rsid w:val="001F5472"/>
    <w:rsid w:val="001F69D6"/>
    <w:rsid w:val="00202441"/>
    <w:rsid w:val="00202F95"/>
    <w:rsid w:val="00203263"/>
    <w:rsid w:val="00206BFE"/>
    <w:rsid w:val="00206CC4"/>
    <w:rsid w:val="0021141A"/>
    <w:rsid w:val="00212440"/>
    <w:rsid w:val="00212A78"/>
    <w:rsid w:val="00215F06"/>
    <w:rsid w:val="00216258"/>
    <w:rsid w:val="00221DCF"/>
    <w:rsid w:val="00222139"/>
    <w:rsid w:val="00222872"/>
    <w:rsid w:val="002237EC"/>
    <w:rsid w:val="0022644E"/>
    <w:rsid w:val="00227A38"/>
    <w:rsid w:val="002306D6"/>
    <w:rsid w:val="00230F0A"/>
    <w:rsid w:val="002361C3"/>
    <w:rsid w:val="00237317"/>
    <w:rsid w:val="002433B1"/>
    <w:rsid w:val="0024598B"/>
    <w:rsid w:val="002467CA"/>
    <w:rsid w:val="002517D9"/>
    <w:rsid w:val="00251D48"/>
    <w:rsid w:val="00253901"/>
    <w:rsid w:val="00253EB1"/>
    <w:rsid w:val="002556DF"/>
    <w:rsid w:val="00261B9E"/>
    <w:rsid w:val="002647C8"/>
    <w:rsid w:val="0026671B"/>
    <w:rsid w:val="0027048E"/>
    <w:rsid w:val="0027171D"/>
    <w:rsid w:val="00273DB7"/>
    <w:rsid w:val="0027456A"/>
    <w:rsid w:val="00274A89"/>
    <w:rsid w:val="00276411"/>
    <w:rsid w:val="00277E62"/>
    <w:rsid w:val="00281173"/>
    <w:rsid w:val="002811C1"/>
    <w:rsid w:val="002843FF"/>
    <w:rsid w:val="002849A5"/>
    <w:rsid w:val="00295C11"/>
    <w:rsid w:val="002975E2"/>
    <w:rsid w:val="002A22B4"/>
    <w:rsid w:val="002A5808"/>
    <w:rsid w:val="002B1233"/>
    <w:rsid w:val="002B264D"/>
    <w:rsid w:val="002B2709"/>
    <w:rsid w:val="002C1199"/>
    <w:rsid w:val="002C197B"/>
    <w:rsid w:val="002C25FD"/>
    <w:rsid w:val="002C3E98"/>
    <w:rsid w:val="002C3EA9"/>
    <w:rsid w:val="002C7101"/>
    <w:rsid w:val="002D2817"/>
    <w:rsid w:val="002D4CDC"/>
    <w:rsid w:val="002D740E"/>
    <w:rsid w:val="002F0077"/>
    <w:rsid w:val="002F055A"/>
    <w:rsid w:val="002F522D"/>
    <w:rsid w:val="00304DE6"/>
    <w:rsid w:val="0030596D"/>
    <w:rsid w:val="00305CEC"/>
    <w:rsid w:val="00306123"/>
    <w:rsid w:val="003073BF"/>
    <w:rsid w:val="00307C3B"/>
    <w:rsid w:val="00310AF3"/>
    <w:rsid w:val="00314238"/>
    <w:rsid w:val="003203C4"/>
    <w:rsid w:val="00321C23"/>
    <w:rsid w:val="00321FE5"/>
    <w:rsid w:val="003235DC"/>
    <w:rsid w:val="00327BBA"/>
    <w:rsid w:val="0033027B"/>
    <w:rsid w:val="00330BDF"/>
    <w:rsid w:val="0033296E"/>
    <w:rsid w:val="00337075"/>
    <w:rsid w:val="00342EFF"/>
    <w:rsid w:val="00346EE2"/>
    <w:rsid w:val="003473CE"/>
    <w:rsid w:val="0034753E"/>
    <w:rsid w:val="00351688"/>
    <w:rsid w:val="0035327D"/>
    <w:rsid w:val="003612B1"/>
    <w:rsid w:val="00361F7C"/>
    <w:rsid w:val="003661FB"/>
    <w:rsid w:val="003677B3"/>
    <w:rsid w:val="00371515"/>
    <w:rsid w:val="0037233F"/>
    <w:rsid w:val="00373307"/>
    <w:rsid w:val="00376111"/>
    <w:rsid w:val="00381FD3"/>
    <w:rsid w:val="00385530"/>
    <w:rsid w:val="00385E0A"/>
    <w:rsid w:val="003906CC"/>
    <w:rsid w:val="00390C3D"/>
    <w:rsid w:val="00392943"/>
    <w:rsid w:val="0039663B"/>
    <w:rsid w:val="00396775"/>
    <w:rsid w:val="0039790A"/>
    <w:rsid w:val="00397A2A"/>
    <w:rsid w:val="003A039A"/>
    <w:rsid w:val="003A09ED"/>
    <w:rsid w:val="003A19C9"/>
    <w:rsid w:val="003A1F10"/>
    <w:rsid w:val="003A2792"/>
    <w:rsid w:val="003A34C2"/>
    <w:rsid w:val="003A466F"/>
    <w:rsid w:val="003A56CC"/>
    <w:rsid w:val="003B6D3D"/>
    <w:rsid w:val="003C0093"/>
    <w:rsid w:val="003C3446"/>
    <w:rsid w:val="003C5D37"/>
    <w:rsid w:val="003C76ED"/>
    <w:rsid w:val="003D5D96"/>
    <w:rsid w:val="003E0488"/>
    <w:rsid w:val="003E28BB"/>
    <w:rsid w:val="003E2E96"/>
    <w:rsid w:val="003E3945"/>
    <w:rsid w:val="003F52A3"/>
    <w:rsid w:val="004118BB"/>
    <w:rsid w:val="0041303C"/>
    <w:rsid w:val="004141D4"/>
    <w:rsid w:val="004166C5"/>
    <w:rsid w:val="0041797F"/>
    <w:rsid w:val="00423337"/>
    <w:rsid w:val="00423395"/>
    <w:rsid w:val="0042412D"/>
    <w:rsid w:val="00425516"/>
    <w:rsid w:val="00433F88"/>
    <w:rsid w:val="004364A9"/>
    <w:rsid w:val="00437928"/>
    <w:rsid w:val="00437941"/>
    <w:rsid w:val="00441782"/>
    <w:rsid w:val="004454FB"/>
    <w:rsid w:val="00446DA6"/>
    <w:rsid w:val="004471F3"/>
    <w:rsid w:val="004508FD"/>
    <w:rsid w:val="004517CF"/>
    <w:rsid w:val="00452185"/>
    <w:rsid w:val="00452564"/>
    <w:rsid w:val="0045492C"/>
    <w:rsid w:val="00455A2F"/>
    <w:rsid w:val="00457051"/>
    <w:rsid w:val="00460DF7"/>
    <w:rsid w:val="00461ACD"/>
    <w:rsid w:val="00467320"/>
    <w:rsid w:val="004674C0"/>
    <w:rsid w:val="00467CB1"/>
    <w:rsid w:val="00467EB7"/>
    <w:rsid w:val="00470E65"/>
    <w:rsid w:val="0047256B"/>
    <w:rsid w:val="00475353"/>
    <w:rsid w:val="004768DB"/>
    <w:rsid w:val="0047708E"/>
    <w:rsid w:val="004848EF"/>
    <w:rsid w:val="00484F15"/>
    <w:rsid w:val="004867B7"/>
    <w:rsid w:val="004878CB"/>
    <w:rsid w:val="00491452"/>
    <w:rsid w:val="0049170D"/>
    <w:rsid w:val="00491DBB"/>
    <w:rsid w:val="0049389B"/>
    <w:rsid w:val="00495804"/>
    <w:rsid w:val="00495D9E"/>
    <w:rsid w:val="004965A6"/>
    <w:rsid w:val="0049703B"/>
    <w:rsid w:val="004A42C7"/>
    <w:rsid w:val="004A4E0A"/>
    <w:rsid w:val="004A528C"/>
    <w:rsid w:val="004B0229"/>
    <w:rsid w:val="004B1EF8"/>
    <w:rsid w:val="004B31F4"/>
    <w:rsid w:val="004B4DEB"/>
    <w:rsid w:val="004B7D27"/>
    <w:rsid w:val="004C0147"/>
    <w:rsid w:val="004C7935"/>
    <w:rsid w:val="004D035D"/>
    <w:rsid w:val="004D0931"/>
    <w:rsid w:val="004D1D38"/>
    <w:rsid w:val="004D39D6"/>
    <w:rsid w:val="004D4CBA"/>
    <w:rsid w:val="004D4D2D"/>
    <w:rsid w:val="004D5D8B"/>
    <w:rsid w:val="004E04B3"/>
    <w:rsid w:val="004E0B41"/>
    <w:rsid w:val="004E6CDE"/>
    <w:rsid w:val="004E7482"/>
    <w:rsid w:val="004F1C31"/>
    <w:rsid w:val="004F46EC"/>
    <w:rsid w:val="004F4752"/>
    <w:rsid w:val="004F4BA3"/>
    <w:rsid w:val="005013EE"/>
    <w:rsid w:val="00501CA5"/>
    <w:rsid w:val="005024FC"/>
    <w:rsid w:val="00502D4D"/>
    <w:rsid w:val="0050335B"/>
    <w:rsid w:val="00503CB9"/>
    <w:rsid w:val="005049A0"/>
    <w:rsid w:val="005057F3"/>
    <w:rsid w:val="00505DD7"/>
    <w:rsid w:val="00507963"/>
    <w:rsid w:val="005112ED"/>
    <w:rsid w:val="00511439"/>
    <w:rsid w:val="00514434"/>
    <w:rsid w:val="00516F01"/>
    <w:rsid w:val="00516F10"/>
    <w:rsid w:val="00517679"/>
    <w:rsid w:val="0052247B"/>
    <w:rsid w:val="00522667"/>
    <w:rsid w:val="00522D49"/>
    <w:rsid w:val="00525894"/>
    <w:rsid w:val="00525FC1"/>
    <w:rsid w:val="00526D81"/>
    <w:rsid w:val="0052784E"/>
    <w:rsid w:val="00527E23"/>
    <w:rsid w:val="005306C4"/>
    <w:rsid w:val="00533317"/>
    <w:rsid w:val="00536683"/>
    <w:rsid w:val="00537893"/>
    <w:rsid w:val="00537C36"/>
    <w:rsid w:val="005415A2"/>
    <w:rsid w:val="00543F7B"/>
    <w:rsid w:val="00545B64"/>
    <w:rsid w:val="00550259"/>
    <w:rsid w:val="00550E5A"/>
    <w:rsid w:val="005510C3"/>
    <w:rsid w:val="0055184D"/>
    <w:rsid w:val="00554C39"/>
    <w:rsid w:val="00557AC9"/>
    <w:rsid w:val="00557AF5"/>
    <w:rsid w:val="00560F4E"/>
    <w:rsid w:val="00562DA9"/>
    <w:rsid w:val="005635E0"/>
    <w:rsid w:val="00571082"/>
    <w:rsid w:val="0057343A"/>
    <w:rsid w:val="005774F3"/>
    <w:rsid w:val="005813B7"/>
    <w:rsid w:val="005825F2"/>
    <w:rsid w:val="00582B22"/>
    <w:rsid w:val="005842AE"/>
    <w:rsid w:val="00584732"/>
    <w:rsid w:val="00584ABC"/>
    <w:rsid w:val="00585BD2"/>
    <w:rsid w:val="005864B4"/>
    <w:rsid w:val="005928F1"/>
    <w:rsid w:val="00592E23"/>
    <w:rsid w:val="005935B9"/>
    <w:rsid w:val="00594360"/>
    <w:rsid w:val="00595359"/>
    <w:rsid w:val="00595B16"/>
    <w:rsid w:val="005A232B"/>
    <w:rsid w:val="005A2394"/>
    <w:rsid w:val="005A392A"/>
    <w:rsid w:val="005A3D70"/>
    <w:rsid w:val="005A4240"/>
    <w:rsid w:val="005A4692"/>
    <w:rsid w:val="005A52E6"/>
    <w:rsid w:val="005A6536"/>
    <w:rsid w:val="005A6879"/>
    <w:rsid w:val="005A7C75"/>
    <w:rsid w:val="005B18B9"/>
    <w:rsid w:val="005B1FFD"/>
    <w:rsid w:val="005B342C"/>
    <w:rsid w:val="005B4F81"/>
    <w:rsid w:val="005B5527"/>
    <w:rsid w:val="005B7E14"/>
    <w:rsid w:val="005C287D"/>
    <w:rsid w:val="005C3BA6"/>
    <w:rsid w:val="005C439F"/>
    <w:rsid w:val="005C4BA5"/>
    <w:rsid w:val="005C4D0B"/>
    <w:rsid w:val="005C4E6E"/>
    <w:rsid w:val="005C548D"/>
    <w:rsid w:val="005C5C92"/>
    <w:rsid w:val="005C619F"/>
    <w:rsid w:val="005C666C"/>
    <w:rsid w:val="005D04F2"/>
    <w:rsid w:val="005D1CDE"/>
    <w:rsid w:val="005D515E"/>
    <w:rsid w:val="005D62DB"/>
    <w:rsid w:val="005D756A"/>
    <w:rsid w:val="005E6D7E"/>
    <w:rsid w:val="005E6DE6"/>
    <w:rsid w:val="005F0413"/>
    <w:rsid w:val="005F7831"/>
    <w:rsid w:val="006006AE"/>
    <w:rsid w:val="00601BC9"/>
    <w:rsid w:val="00602A0F"/>
    <w:rsid w:val="0060562C"/>
    <w:rsid w:val="006071E2"/>
    <w:rsid w:val="00611C30"/>
    <w:rsid w:val="00614CF6"/>
    <w:rsid w:val="00620F84"/>
    <w:rsid w:val="0062611B"/>
    <w:rsid w:val="00630B9E"/>
    <w:rsid w:val="00637547"/>
    <w:rsid w:val="00642D64"/>
    <w:rsid w:val="00644E71"/>
    <w:rsid w:val="00651863"/>
    <w:rsid w:val="00653157"/>
    <w:rsid w:val="00654B0F"/>
    <w:rsid w:val="006570B3"/>
    <w:rsid w:val="0065773C"/>
    <w:rsid w:val="00660C12"/>
    <w:rsid w:val="0066640F"/>
    <w:rsid w:val="0066719E"/>
    <w:rsid w:val="00671971"/>
    <w:rsid w:val="00673136"/>
    <w:rsid w:val="00673B3A"/>
    <w:rsid w:val="0067428E"/>
    <w:rsid w:val="00674E52"/>
    <w:rsid w:val="0067580D"/>
    <w:rsid w:val="00675BF6"/>
    <w:rsid w:val="00675D2C"/>
    <w:rsid w:val="006805F8"/>
    <w:rsid w:val="00681F53"/>
    <w:rsid w:val="0068261C"/>
    <w:rsid w:val="00684664"/>
    <w:rsid w:val="00685B98"/>
    <w:rsid w:val="00687E5E"/>
    <w:rsid w:val="00691965"/>
    <w:rsid w:val="00697207"/>
    <w:rsid w:val="006A09F1"/>
    <w:rsid w:val="006A1009"/>
    <w:rsid w:val="006A78F2"/>
    <w:rsid w:val="006B664B"/>
    <w:rsid w:val="006B7F4D"/>
    <w:rsid w:val="006C077A"/>
    <w:rsid w:val="006C5527"/>
    <w:rsid w:val="006C7E56"/>
    <w:rsid w:val="006D147F"/>
    <w:rsid w:val="006D1641"/>
    <w:rsid w:val="006D38DD"/>
    <w:rsid w:val="006D4B50"/>
    <w:rsid w:val="006D4F08"/>
    <w:rsid w:val="006D75D2"/>
    <w:rsid w:val="006D79DE"/>
    <w:rsid w:val="006E02B4"/>
    <w:rsid w:val="006E11C2"/>
    <w:rsid w:val="006E1F21"/>
    <w:rsid w:val="006E2F36"/>
    <w:rsid w:val="006E3086"/>
    <w:rsid w:val="006E40E6"/>
    <w:rsid w:val="006E4596"/>
    <w:rsid w:val="006F06FB"/>
    <w:rsid w:val="006F0824"/>
    <w:rsid w:val="006F0ACF"/>
    <w:rsid w:val="006F1439"/>
    <w:rsid w:val="006F1578"/>
    <w:rsid w:val="006F37A1"/>
    <w:rsid w:val="006F540C"/>
    <w:rsid w:val="006F56A7"/>
    <w:rsid w:val="007004F1"/>
    <w:rsid w:val="00700E14"/>
    <w:rsid w:val="00713C75"/>
    <w:rsid w:val="00720FD6"/>
    <w:rsid w:val="007244D0"/>
    <w:rsid w:val="00724DAF"/>
    <w:rsid w:val="0072738A"/>
    <w:rsid w:val="00727BC6"/>
    <w:rsid w:val="00727E05"/>
    <w:rsid w:val="00730B6C"/>
    <w:rsid w:val="00735CAF"/>
    <w:rsid w:val="00735D11"/>
    <w:rsid w:val="007378C6"/>
    <w:rsid w:val="00737EC6"/>
    <w:rsid w:val="00743BFD"/>
    <w:rsid w:val="0074725E"/>
    <w:rsid w:val="00752091"/>
    <w:rsid w:val="00756ED0"/>
    <w:rsid w:val="00757150"/>
    <w:rsid w:val="0076148A"/>
    <w:rsid w:val="007616E2"/>
    <w:rsid w:val="00762234"/>
    <w:rsid w:val="007635F0"/>
    <w:rsid w:val="0077022C"/>
    <w:rsid w:val="0077246B"/>
    <w:rsid w:val="007746A2"/>
    <w:rsid w:val="00780AA6"/>
    <w:rsid w:val="00781484"/>
    <w:rsid w:val="0078149E"/>
    <w:rsid w:val="007833EA"/>
    <w:rsid w:val="00784C12"/>
    <w:rsid w:val="0078717A"/>
    <w:rsid w:val="00787C7D"/>
    <w:rsid w:val="00790A78"/>
    <w:rsid w:val="00794300"/>
    <w:rsid w:val="007948F2"/>
    <w:rsid w:val="00794E6F"/>
    <w:rsid w:val="00797430"/>
    <w:rsid w:val="00797AD8"/>
    <w:rsid w:val="007A0C13"/>
    <w:rsid w:val="007A11BF"/>
    <w:rsid w:val="007A1208"/>
    <w:rsid w:val="007A18F0"/>
    <w:rsid w:val="007A5299"/>
    <w:rsid w:val="007A75A1"/>
    <w:rsid w:val="007B0589"/>
    <w:rsid w:val="007B34DC"/>
    <w:rsid w:val="007B506A"/>
    <w:rsid w:val="007B7D7E"/>
    <w:rsid w:val="007C1A4F"/>
    <w:rsid w:val="007C2554"/>
    <w:rsid w:val="007C52B6"/>
    <w:rsid w:val="007C57FA"/>
    <w:rsid w:val="007C7725"/>
    <w:rsid w:val="007C7D6B"/>
    <w:rsid w:val="007D38A0"/>
    <w:rsid w:val="007D522E"/>
    <w:rsid w:val="007D553C"/>
    <w:rsid w:val="007E1312"/>
    <w:rsid w:val="007E43C6"/>
    <w:rsid w:val="007E4412"/>
    <w:rsid w:val="007E5D13"/>
    <w:rsid w:val="007F088C"/>
    <w:rsid w:val="007F21C9"/>
    <w:rsid w:val="007F2CFE"/>
    <w:rsid w:val="007F2E33"/>
    <w:rsid w:val="007F3558"/>
    <w:rsid w:val="007F5DBA"/>
    <w:rsid w:val="0080465D"/>
    <w:rsid w:val="00805805"/>
    <w:rsid w:val="00805CF1"/>
    <w:rsid w:val="008076D9"/>
    <w:rsid w:val="0080774D"/>
    <w:rsid w:val="00810EDC"/>
    <w:rsid w:val="00812232"/>
    <w:rsid w:val="00813E19"/>
    <w:rsid w:val="0081698E"/>
    <w:rsid w:val="0082002C"/>
    <w:rsid w:val="008300C9"/>
    <w:rsid w:val="008331A1"/>
    <w:rsid w:val="0084085C"/>
    <w:rsid w:val="00842C25"/>
    <w:rsid w:val="00842CCD"/>
    <w:rsid w:val="00846BA7"/>
    <w:rsid w:val="0085183A"/>
    <w:rsid w:val="00852309"/>
    <w:rsid w:val="00866AD6"/>
    <w:rsid w:val="00872AC1"/>
    <w:rsid w:val="00876685"/>
    <w:rsid w:val="00876FAB"/>
    <w:rsid w:val="0088086F"/>
    <w:rsid w:val="008826A8"/>
    <w:rsid w:val="008844FD"/>
    <w:rsid w:val="008862E5"/>
    <w:rsid w:val="0089027B"/>
    <w:rsid w:val="008908E6"/>
    <w:rsid w:val="008932E8"/>
    <w:rsid w:val="00894A8D"/>
    <w:rsid w:val="00895E4C"/>
    <w:rsid w:val="008979FF"/>
    <w:rsid w:val="008A352F"/>
    <w:rsid w:val="008A5C57"/>
    <w:rsid w:val="008A7853"/>
    <w:rsid w:val="008B0904"/>
    <w:rsid w:val="008C09B4"/>
    <w:rsid w:val="008C10D3"/>
    <w:rsid w:val="008C5618"/>
    <w:rsid w:val="008C6182"/>
    <w:rsid w:val="008D50D1"/>
    <w:rsid w:val="008E1002"/>
    <w:rsid w:val="008E4AA1"/>
    <w:rsid w:val="008E7BB8"/>
    <w:rsid w:val="008F274F"/>
    <w:rsid w:val="008F5E95"/>
    <w:rsid w:val="008F6C4A"/>
    <w:rsid w:val="008F789B"/>
    <w:rsid w:val="008F7D63"/>
    <w:rsid w:val="00900495"/>
    <w:rsid w:val="009007FC"/>
    <w:rsid w:val="009028AD"/>
    <w:rsid w:val="00902E69"/>
    <w:rsid w:val="009037C5"/>
    <w:rsid w:val="00903A01"/>
    <w:rsid w:val="00912B4C"/>
    <w:rsid w:val="0091341C"/>
    <w:rsid w:val="00913F9D"/>
    <w:rsid w:val="00916919"/>
    <w:rsid w:val="009172EC"/>
    <w:rsid w:val="00920D32"/>
    <w:rsid w:val="00921EA0"/>
    <w:rsid w:val="009223C7"/>
    <w:rsid w:val="00922C1F"/>
    <w:rsid w:val="00924009"/>
    <w:rsid w:val="0092400F"/>
    <w:rsid w:val="00932213"/>
    <w:rsid w:val="009355D8"/>
    <w:rsid w:val="00937A67"/>
    <w:rsid w:val="00940713"/>
    <w:rsid w:val="009449E5"/>
    <w:rsid w:val="00954C12"/>
    <w:rsid w:val="00954C50"/>
    <w:rsid w:val="00957255"/>
    <w:rsid w:val="00960B4C"/>
    <w:rsid w:val="0096162D"/>
    <w:rsid w:val="00962E75"/>
    <w:rsid w:val="00963351"/>
    <w:rsid w:val="009651C2"/>
    <w:rsid w:val="00965D87"/>
    <w:rsid w:val="009665CC"/>
    <w:rsid w:val="00971876"/>
    <w:rsid w:val="00972475"/>
    <w:rsid w:val="0097535F"/>
    <w:rsid w:val="00975CBB"/>
    <w:rsid w:val="00981424"/>
    <w:rsid w:val="00983823"/>
    <w:rsid w:val="0098493C"/>
    <w:rsid w:val="00985419"/>
    <w:rsid w:val="00985BC9"/>
    <w:rsid w:val="00986603"/>
    <w:rsid w:val="009901BC"/>
    <w:rsid w:val="00991195"/>
    <w:rsid w:val="009920F7"/>
    <w:rsid w:val="009977A7"/>
    <w:rsid w:val="00997F84"/>
    <w:rsid w:val="009A3F80"/>
    <w:rsid w:val="009A42F8"/>
    <w:rsid w:val="009A4D1F"/>
    <w:rsid w:val="009A52C3"/>
    <w:rsid w:val="009B2D8C"/>
    <w:rsid w:val="009B6394"/>
    <w:rsid w:val="009B7DB9"/>
    <w:rsid w:val="009C0130"/>
    <w:rsid w:val="009C0835"/>
    <w:rsid w:val="009C2EB1"/>
    <w:rsid w:val="009C372F"/>
    <w:rsid w:val="009C44F0"/>
    <w:rsid w:val="009C7B44"/>
    <w:rsid w:val="009D420B"/>
    <w:rsid w:val="009D4545"/>
    <w:rsid w:val="009D6052"/>
    <w:rsid w:val="009D6AEB"/>
    <w:rsid w:val="009D6B29"/>
    <w:rsid w:val="009E07B4"/>
    <w:rsid w:val="009E0999"/>
    <w:rsid w:val="009E466A"/>
    <w:rsid w:val="009E533D"/>
    <w:rsid w:val="009F0066"/>
    <w:rsid w:val="009F189B"/>
    <w:rsid w:val="009F1E81"/>
    <w:rsid w:val="009F2396"/>
    <w:rsid w:val="009F5FC4"/>
    <w:rsid w:val="009F6277"/>
    <w:rsid w:val="009F6FF0"/>
    <w:rsid w:val="009F7CC3"/>
    <w:rsid w:val="00A00C10"/>
    <w:rsid w:val="00A01077"/>
    <w:rsid w:val="00A0193F"/>
    <w:rsid w:val="00A04DBB"/>
    <w:rsid w:val="00A065CA"/>
    <w:rsid w:val="00A23E8D"/>
    <w:rsid w:val="00A25A2A"/>
    <w:rsid w:val="00A27824"/>
    <w:rsid w:val="00A3236C"/>
    <w:rsid w:val="00A34771"/>
    <w:rsid w:val="00A36688"/>
    <w:rsid w:val="00A36C15"/>
    <w:rsid w:val="00A370E6"/>
    <w:rsid w:val="00A401FF"/>
    <w:rsid w:val="00A414E1"/>
    <w:rsid w:val="00A45934"/>
    <w:rsid w:val="00A47A74"/>
    <w:rsid w:val="00A52016"/>
    <w:rsid w:val="00A565EB"/>
    <w:rsid w:val="00A65D89"/>
    <w:rsid w:val="00A726F2"/>
    <w:rsid w:val="00A80F36"/>
    <w:rsid w:val="00A82B81"/>
    <w:rsid w:val="00A84B2F"/>
    <w:rsid w:val="00A856CE"/>
    <w:rsid w:val="00A92E22"/>
    <w:rsid w:val="00A94516"/>
    <w:rsid w:val="00A94AA1"/>
    <w:rsid w:val="00A959FC"/>
    <w:rsid w:val="00AA05F7"/>
    <w:rsid w:val="00AA1164"/>
    <w:rsid w:val="00AA62C6"/>
    <w:rsid w:val="00AB1CC8"/>
    <w:rsid w:val="00AB300D"/>
    <w:rsid w:val="00AB4075"/>
    <w:rsid w:val="00AB4223"/>
    <w:rsid w:val="00AC08DA"/>
    <w:rsid w:val="00AC47B8"/>
    <w:rsid w:val="00AC7A41"/>
    <w:rsid w:val="00AC7B61"/>
    <w:rsid w:val="00AD0667"/>
    <w:rsid w:val="00AD2307"/>
    <w:rsid w:val="00AD4F14"/>
    <w:rsid w:val="00AD4F49"/>
    <w:rsid w:val="00AD5ED3"/>
    <w:rsid w:val="00AD6E78"/>
    <w:rsid w:val="00AE0396"/>
    <w:rsid w:val="00AE0D4C"/>
    <w:rsid w:val="00AE1309"/>
    <w:rsid w:val="00AE3435"/>
    <w:rsid w:val="00AE694A"/>
    <w:rsid w:val="00AF1487"/>
    <w:rsid w:val="00AF4A2E"/>
    <w:rsid w:val="00AF589F"/>
    <w:rsid w:val="00B01148"/>
    <w:rsid w:val="00B06291"/>
    <w:rsid w:val="00B13296"/>
    <w:rsid w:val="00B14812"/>
    <w:rsid w:val="00B14DBD"/>
    <w:rsid w:val="00B17618"/>
    <w:rsid w:val="00B20B6D"/>
    <w:rsid w:val="00B20CBE"/>
    <w:rsid w:val="00B21AD8"/>
    <w:rsid w:val="00B23EAA"/>
    <w:rsid w:val="00B264A5"/>
    <w:rsid w:val="00B30FFC"/>
    <w:rsid w:val="00B3171B"/>
    <w:rsid w:val="00B42937"/>
    <w:rsid w:val="00B447CA"/>
    <w:rsid w:val="00B45E5D"/>
    <w:rsid w:val="00B50D12"/>
    <w:rsid w:val="00B528C7"/>
    <w:rsid w:val="00B5388C"/>
    <w:rsid w:val="00B53C98"/>
    <w:rsid w:val="00B61B99"/>
    <w:rsid w:val="00B657D0"/>
    <w:rsid w:val="00B65A81"/>
    <w:rsid w:val="00B65D85"/>
    <w:rsid w:val="00B70BA7"/>
    <w:rsid w:val="00B7410A"/>
    <w:rsid w:val="00B74EDB"/>
    <w:rsid w:val="00B80D1C"/>
    <w:rsid w:val="00B864EB"/>
    <w:rsid w:val="00B868CB"/>
    <w:rsid w:val="00B92D48"/>
    <w:rsid w:val="00B94A5F"/>
    <w:rsid w:val="00B95B3E"/>
    <w:rsid w:val="00B9622B"/>
    <w:rsid w:val="00B96F7A"/>
    <w:rsid w:val="00BA03D7"/>
    <w:rsid w:val="00BA1BEE"/>
    <w:rsid w:val="00BA2CE3"/>
    <w:rsid w:val="00BA2E82"/>
    <w:rsid w:val="00BB0596"/>
    <w:rsid w:val="00BB1CBC"/>
    <w:rsid w:val="00BB7222"/>
    <w:rsid w:val="00BC336E"/>
    <w:rsid w:val="00BC7133"/>
    <w:rsid w:val="00BD49C3"/>
    <w:rsid w:val="00BD52E7"/>
    <w:rsid w:val="00BD6E19"/>
    <w:rsid w:val="00BE1B53"/>
    <w:rsid w:val="00BE1B5D"/>
    <w:rsid w:val="00BE4ECE"/>
    <w:rsid w:val="00BE5140"/>
    <w:rsid w:val="00BF191A"/>
    <w:rsid w:val="00BF3284"/>
    <w:rsid w:val="00BF4058"/>
    <w:rsid w:val="00BF40BB"/>
    <w:rsid w:val="00BF6911"/>
    <w:rsid w:val="00C01FD8"/>
    <w:rsid w:val="00C0627A"/>
    <w:rsid w:val="00C06C69"/>
    <w:rsid w:val="00C2197A"/>
    <w:rsid w:val="00C22C41"/>
    <w:rsid w:val="00C23F08"/>
    <w:rsid w:val="00C248FD"/>
    <w:rsid w:val="00C25B81"/>
    <w:rsid w:val="00C26F45"/>
    <w:rsid w:val="00C302C1"/>
    <w:rsid w:val="00C3129D"/>
    <w:rsid w:val="00C31D7A"/>
    <w:rsid w:val="00C340F6"/>
    <w:rsid w:val="00C37083"/>
    <w:rsid w:val="00C37F7E"/>
    <w:rsid w:val="00C43ED9"/>
    <w:rsid w:val="00C44EB6"/>
    <w:rsid w:val="00C512D3"/>
    <w:rsid w:val="00C56237"/>
    <w:rsid w:val="00C56C01"/>
    <w:rsid w:val="00C579A6"/>
    <w:rsid w:val="00C60CB5"/>
    <w:rsid w:val="00C621E7"/>
    <w:rsid w:val="00C72FBA"/>
    <w:rsid w:val="00C73365"/>
    <w:rsid w:val="00C81F61"/>
    <w:rsid w:val="00C85002"/>
    <w:rsid w:val="00C8722C"/>
    <w:rsid w:val="00C87DCA"/>
    <w:rsid w:val="00C87E7B"/>
    <w:rsid w:val="00C904A6"/>
    <w:rsid w:val="00C9159F"/>
    <w:rsid w:val="00C91F5E"/>
    <w:rsid w:val="00C9285D"/>
    <w:rsid w:val="00C94B32"/>
    <w:rsid w:val="00C9604B"/>
    <w:rsid w:val="00C96E06"/>
    <w:rsid w:val="00C9740C"/>
    <w:rsid w:val="00CA0C65"/>
    <w:rsid w:val="00CA12CA"/>
    <w:rsid w:val="00CA3890"/>
    <w:rsid w:val="00CA3ABE"/>
    <w:rsid w:val="00CA61BB"/>
    <w:rsid w:val="00CB3101"/>
    <w:rsid w:val="00CC154F"/>
    <w:rsid w:val="00CC27DF"/>
    <w:rsid w:val="00CC4BD1"/>
    <w:rsid w:val="00CC507F"/>
    <w:rsid w:val="00CC59CA"/>
    <w:rsid w:val="00CC5C03"/>
    <w:rsid w:val="00CC6846"/>
    <w:rsid w:val="00CD2B09"/>
    <w:rsid w:val="00CD350B"/>
    <w:rsid w:val="00CD4485"/>
    <w:rsid w:val="00CD6F5E"/>
    <w:rsid w:val="00CE0AD5"/>
    <w:rsid w:val="00CE18A3"/>
    <w:rsid w:val="00CE1B06"/>
    <w:rsid w:val="00CE373F"/>
    <w:rsid w:val="00CE48D5"/>
    <w:rsid w:val="00CE685B"/>
    <w:rsid w:val="00CE6B02"/>
    <w:rsid w:val="00CF10DB"/>
    <w:rsid w:val="00CF534B"/>
    <w:rsid w:val="00CF5F84"/>
    <w:rsid w:val="00D05693"/>
    <w:rsid w:val="00D05D17"/>
    <w:rsid w:val="00D0629F"/>
    <w:rsid w:val="00D06D3E"/>
    <w:rsid w:val="00D15101"/>
    <w:rsid w:val="00D2079E"/>
    <w:rsid w:val="00D24360"/>
    <w:rsid w:val="00D277CE"/>
    <w:rsid w:val="00D308D1"/>
    <w:rsid w:val="00D31D13"/>
    <w:rsid w:val="00D42E64"/>
    <w:rsid w:val="00D43ADE"/>
    <w:rsid w:val="00D442FC"/>
    <w:rsid w:val="00D4674E"/>
    <w:rsid w:val="00D47F94"/>
    <w:rsid w:val="00D5099B"/>
    <w:rsid w:val="00D50B79"/>
    <w:rsid w:val="00D544C0"/>
    <w:rsid w:val="00D54B69"/>
    <w:rsid w:val="00D57AF8"/>
    <w:rsid w:val="00D60C56"/>
    <w:rsid w:val="00D61A1E"/>
    <w:rsid w:val="00D62D68"/>
    <w:rsid w:val="00D6380A"/>
    <w:rsid w:val="00D64058"/>
    <w:rsid w:val="00D64327"/>
    <w:rsid w:val="00D65973"/>
    <w:rsid w:val="00D70D0B"/>
    <w:rsid w:val="00D7566C"/>
    <w:rsid w:val="00D76743"/>
    <w:rsid w:val="00D80CE9"/>
    <w:rsid w:val="00D83022"/>
    <w:rsid w:val="00D8450D"/>
    <w:rsid w:val="00D84C99"/>
    <w:rsid w:val="00D866BC"/>
    <w:rsid w:val="00D916A5"/>
    <w:rsid w:val="00D92D07"/>
    <w:rsid w:val="00DA2E46"/>
    <w:rsid w:val="00DA3D6B"/>
    <w:rsid w:val="00DA40F7"/>
    <w:rsid w:val="00DA4F1E"/>
    <w:rsid w:val="00DB1DC1"/>
    <w:rsid w:val="00DB58FC"/>
    <w:rsid w:val="00DB69E9"/>
    <w:rsid w:val="00DB7331"/>
    <w:rsid w:val="00DB793D"/>
    <w:rsid w:val="00DB79D8"/>
    <w:rsid w:val="00DC008A"/>
    <w:rsid w:val="00DC1363"/>
    <w:rsid w:val="00DC2E5E"/>
    <w:rsid w:val="00DD1138"/>
    <w:rsid w:val="00DD18DD"/>
    <w:rsid w:val="00DE43AD"/>
    <w:rsid w:val="00DE492A"/>
    <w:rsid w:val="00DE7FA0"/>
    <w:rsid w:val="00DF01E5"/>
    <w:rsid w:val="00DF2734"/>
    <w:rsid w:val="00DF3944"/>
    <w:rsid w:val="00DF6AC2"/>
    <w:rsid w:val="00DF7CA6"/>
    <w:rsid w:val="00E0000D"/>
    <w:rsid w:val="00E01E30"/>
    <w:rsid w:val="00E05C5B"/>
    <w:rsid w:val="00E10EF7"/>
    <w:rsid w:val="00E1105C"/>
    <w:rsid w:val="00E12123"/>
    <w:rsid w:val="00E12555"/>
    <w:rsid w:val="00E130B1"/>
    <w:rsid w:val="00E13764"/>
    <w:rsid w:val="00E1378F"/>
    <w:rsid w:val="00E14699"/>
    <w:rsid w:val="00E14799"/>
    <w:rsid w:val="00E17032"/>
    <w:rsid w:val="00E22125"/>
    <w:rsid w:val="00E23396"/>
    <w:rsid w:val="00E237F7"/>
    <w:rsid w:val="00E25F28"/>
    <w:rsid w:val="00E31407"/>
    <w:rsid w:val="00E33396"/>
    <w:rsid w:val="00E33C32"/>
    <w:rsid w:val="00E36AE5"/>
    <w:rsid w:val="00E36EB4"/>
    <w:rsid w:val="00E3731C"/>
    <w:rsid w:val="00E37803"/>
    <w:rsid w:val="00E37AD7"/>
    <w:rsid w:val="00E40457"/>
    <w:rsid w:val="00E442C8"/>
    <w:rsid w:val="00E46E78"/>
    <w:rsid w:val="00E476AE"/>
    <w:rsid w:val="00E500C0"/>
    <w:rsid w:val="00E5065A"/>
    <w:rsid w:val="00E50A10"/>
    <w:rsid w:val="00E5170E"/>
    <w:rsid w:val="00E54D43"/>
    <w:rsid w:val="00E565FA"/>
    <w:rsid w:val="00E571A5"/>
    <w:rsid w:val="00E573C6"/>
    <w:rsid w:val="00E579E4"/>
    <w:rsid w:val="00E63A5C"/>
    <w:rsid w:val="00E660DD"/>
    <w:rsid w:val="00E67AF0"/>
    <w:rsid w:val="00E67F67"/>
    <w:rsid w:val="00E67F6E"/>
    <w:rsid w:val="00E72014"/>
    <w:rsid w:val="00E7376D"/>
    <w:rsid w:val="00E737E2"/>
    <w:rsid w:val="00E7704B"/>
    <w:rsid w:val="00E77264"/>
    <w:rsid w:val="00E82134"/>
    <w:rsid w:val="00E826CB"/>
    <w:rsid w:val="00E82726"/>
    <w:rsid w:val="00E84EBE"/>
    <w:rsid w:val="00E904C2"/>
    <w:rsid w:val="00E90A48"/>
    <w:rsid w:val="00E92A67"/>
    <w:rsid w:val="00E93234"/>
    <w:rsid w:val="00E9670A"/>
    <w:rsid w:val="00EA27E2"/>
    <w:rsid w:val="00EA4B0A"/>
    <w:rsid w:val="00EA4CB0"/>
    <w:rsid w:val="00EA72A5"/>
    <w:rsid w:val="00EA7D7C"/>
    <w:rsid w:val="00EB03EE"/>
    <w:rsid w:val="00EB0554"/>
    <w:rsid w:val="00EB32F1"/>
    <w:rsid w:val="00EB34D9"/>
    <w:rsid w:val="00EB5289"/>
    <w:rsid w:val="00EB52D2"/>
    <w:rsid w:val="00EC0C36"/>
    <w:rsid w:val="00EC2378"/>
    <w:rsid w:val="00EC2E33"/>
    <w:rsid w:val="00EC3FC3"/>
    <w:rsid w:val="00EC5E73"/>
    <w:rsid w:val="00EC6724"/>
    <w:rsid w:val="00ED1825"/>
    <w:rsid w:val="00ED4116"/>
    <w:rsid w:val="00ED5214"/>
    <w:rsid w:val="00ED5DF0"/>
    <w:rsid w:val="00EE2EB9"/>
    <w:rsid w:val="00EE38E4"/>
    <w:rsid w:val="00EF081C"/>
    <w:rsid w:val="00EF3406"/>
    <w:rsid w:val="00F011B9"/>
    <w:rsid w:val="00F05BBC"/>
    <w:rsid w:val="00F10383"/>
    <w:rsid w:val="00F11C98"/>
    <w:rsid w:val="00F11FA5"/>
    <w:rsid w:val="00F13422"/>
    <w:rsid w:val="00F140AE"/>
    <w:rsid w:val="00F248B7"/>
    <w:rsid w:val="00F3026C"/>
    <w:rsid w:val="00F31487"/>
    <w:rsid w:val="00F31B77"/>
    <w:rsid w:val="00F31FB4"/>
    <w:rsid w:val="00F332C9"/>
    <w:rsid w:val="00F37391"/>
    <w:rsid w:val="00F37D16"/>
    <w:rsid w:val="00F40574"/>
    <w:rsid w:val="00F412E2"/>
    <w:rsid w:val="00F425F0"/>
    <w:rsid w:val="00F432A0"/>
    <w:rsid w:val="00F435ED"/>
    <w:rsid w:val="00F44851"/>
    <w:rsid w:val="00F462FD"/>
    <w:rsid w:val="00F5189F"/>
    <w:rsid w:val="00F526C0"/>
    <w:rsid w:val="00F5512F"/>
    <w:rsid w:val="00F564D9"/>
    <w:rsid w:val="00F576B3"/>
    <w:rsid w:val="00F57E62"/>
    <w:rsid w:val="00F6076F"/>
    <w:rsid w:val="00F64917"/>
    <w:rsid w:val="00F659D0"/>
    <w:rsid w:val="00F65AE1"/>
    <w:rsid w:val="00F70D1E"/>
    <w:rsid w:val="00F7293B"/>
    <w:rsid w:val="00F75740"/>
    <w:rsid w:val="00F812F0"/>
    <w:rsid w:val="00F83361"/>
    <w:rsid w:val="00F84861"/>
    <w:rsid w:val="00F848C3"/>
    <w:rsid w:val="00F8617F"/>
    <w:rsid w:val="00F917BD"/>
    <w:rsid w:val="00F943B6"/>
    <w:rsid w:val="00F946C9"/>
    <w:rsid w:val="00F94E0D"/>
    <w:rsid w:val="00FA0C22"/>
    <w:rsid w:val="00FA19CC"/>
    <w:rsid w:val="00FA22B7"/>
    <w:rsid w:val="00FA3326"/>
    <w:rsid w:val="00FA3D33"/>
    <w:rsid w:val="00FA4B48"/>
    <w:rsid w:val="00FA531C"/>
    <w:rsid w:val="00FA548F"/>
    <w:rsid w:val="00FA7355"/>
    <w:rsid w:val="00FA760A"/>
    <w:rsid w:val="00FA7C50"/>
    <w:rsid w:val="00FB0C0D"/>
    <w:rsid w:val="00FB1635"/>
    <w:rsid w:val="00FB41FA"/>
    <w:rsid w:val="00FB6BE0"/>
    <w:rsid w:val="00FC047C"/>
    <w:rsid w:val="00FC3524"/>
    <w:rsid w:val="00FC3B48"/>
    <w:rsid w:val="00FD0A1B"/>
    <w:rsid w:val="00FD19DE"/>
    <w:rsid w:val="00FD1AD5"/>
    <w:rsid w:val="00FD2CC9"/>
    <w:rsid w:val="00FD6B4E"/>
    <w:rsid w:val="00FE0835"/>
    <w:rsid w:val="00FE176C"/>
    <w:rsid w:val="00FE35B3"/>
    <w:rsid w:val="00FE4255"/>
    <w:rsid w:val="00FE6FB3"/>
    <w:rsid w:val="00FF1309"/>
    <w:rsid w:val="00FF3355"/>
    <w:rsid w:val="00FF477E"/>
    <w:rsid w:val="00FF5518"/>
    <w:rsid w:val="00FF701B"/>
    <w:rsid w:val="00FF745B"/>
    <w:rsid w:val="00FF7BD4"/>
    <w:rsid w:val="019426CB"/>
    <w:rsid w:val="01E11088"/>
    <w:rsid w:val="021D5CB6"/>
    <w:rsid w:val="025C4692"/>
    <w:rsid w:val="02757EAC"/>
    <w:rsid w:val="027763F5"/>
    <w:rsid w:val="02AB2F1B"/>
    <w:rsid w:val="0301175F"/>
    <w:rsid w:val="03A0157C"/>
    <w:rsid w:val="04001159"/>
    <w:rsid w:val="040A470B"/>
    <w:rsid w:val="04281683"/>
    <w:rsid w:val="04A42A47"/>
    <w:rsid w:val="04A6568C"/>
    <w:rsid w:val="04FE7058"/>
    <w:rsid w:val="050955BC"/>
    <w:rsid w:val="050A7FD2"/>
    <w:rsid w:val="05FD3B2E"/>
    <w:rsid w:val="062A131A"/>
    <w:rsid w:val="065F66B7"/>
    <w:rsid w:val="06BA54D8"/>
    <w:rsid w:val="06E60B15"/>
    <w:rsid w:val="06E832C5"/>
    <w:rsid w:val="06FF03CF"/>
    <w:rsid w:val="073421EE"/>
    <w:rsid w:val="07383963"/>
    <w:rsid w:val="07614F22"/>
    <w:rsid w:val="076B3FFE"/>
    <w:rsid w:val="07A34E5E"/>
    <w:rsid w:val="07EB191F"/>
    <w:rsid w:val="080C4DF8"/>
    <w:rsid w:val="08440521"/>
    <w:rsid w:val="08DC72D4"/>
    <w:rsid w:val="08FB46B8"/>
    <w:rsid w:val="09100886"/>
    <w:rsid w:val="09913053"/>
    <w:rsid w:val="09A247AF"/>
    <w:rsid w:val="09A94CE8"/>
    <w:rsid w:val="09B42A54"/>
    <w:rsid w:val="09BB4C7B"/>
    <w:rsid w:val="09F03A29"/>
    <w:rsid w:val="0A2B7308"/>
    <w:rsid w:val="0A36264C"/>
    <w:rsid w:val="0A7E2273"/>
    <w:rsid w:val="0A806FC8"/>
    <w:rsid w:val="0A856CA0"/>
    <w:rsid w:val="0A907FD2"/>
    <w:rsid w:val="0AC065D6"/>
    <w:rsid w:val="0ADB10B0"/>
    <w:rsid w:val="0AF929F5"/>
    <w:rsid w:val="0B0A1CB0"/>
    <w:rsid w:val="0B3256AE"/>
    <w:rsid w:val="0BD659DE"/>
    <w:rsid w:val="0BE83860"/>
    <w:rsid w:val="0C516FEB"/>
    <w:rsid w:val="0CE0159C"/>
    <w:rsid w:val="0D4D7693"/>
    <w:rsid w:val="0D576FA9"/>
    <w:rsid w:val="0D5F0D1E"/>
    <w:rsid w:val="0D625089"/>
    <w:rsid w:val="0D817F32"/>
    <w:rsid w:val="0DE97E5E"/>
    <w:rsid w:val="0DFD0862"/>
    <w:rsid w:val="0E233DD7"/>
    <w:rsid w:val="0E282EAE"/>
    <w:rsid w:val="0EAF70D0"/>
    <w:rsid w:val="0EB5236A"/>
    <w:rsid w:val="0EFF070D"/>
    <w:rsid w:val="0F210268"/>
    <w:rsid w:val="0F4D5225"/>
    <w:rsid w:val="0F9647AE"/>
    <w:rsid w:val="0FD42DDB"/>
    <w:rsid w:val="0FD45030"/>
    <w:rsid w:val="0FD50F05"/>
    <w:rsid w:val="0FE11CA3"/>
    <w:rsid w:val="0FF60605"/>
    <w:rsid w:val="10240BFF"/>
    <w:rsid w:val="102B3C77"/>
    <w:rsid w:val="10334BB7"/>
    <w:rsid w:val="106248A5"/>
    <w:rsid w:val="108B4CDF"/>
    <w:rsid w:val="10E9640E"/>
    <w:rsid w:val="10FD4EE9"/>
    <w:rsid w:val="110F30D2"/>
    <w:rsid w:val="115556D8"/>
    <w:rsid w:val="11780C95"/>
    <w:rsid w:val="11AC501F"/>
    <w:rsid w:val="11AE5165"/>
    <w:rsid w:val="11D34F79"/>
    <w:rsid w:val="125824BF"/>
    <w:rsid w:val="128D0148"/>
    <w:rsid w:val="12C20DDD"/>
    <w:rsid w:val="12F47056"/>
    <w:rsid w:val="12F57FBC"/>
    <w:rsid w:val="137C31D6"/>
    <w:rsid w:val="138407ED"/>
    <w:rsid w:val="13C527E4"/>
    <w:rsid w:val="14236204"/>
    <w:rsid w:val="1493091A"/>
    <w:rsid w:val="14D54CF3"/>
    <w:rsid w:val="150A64AF"/>
    <w:rsid w:val="152D466E"/>
    <w:rsid w:val="155D3266"/>
    <w:rsid w:val="1582138F"/>
    <w:rsid w:val="15944327"/>
    <w:rsid w:val="15AD3260"/>
    <w:rsid w:val="15BA3AF3"/>
    <w:rsid w:val="160E231E"/>
    <w:rsid w:val="16127586"/>
    <w:rsid w:val="1623361D"/>
    <w:rsid w:val="164242A8"/>
    <w:rsid w:val="16523A32"/>
    <w:rsid w:val="16693E95"/>
    <w:rsid w:val="16917FEC"/>
    <w:rsid w:val="16AE73F9"/>
    <w:rsid w:val="174B23FE"/>
    <w:rsid w:val="17954B43"/>
    <w:rsid w:val="17AD0FBB"/>
    <w:rsid w:val="17F41579"/>
    <w:rsid w:val="180E14AC"/>
    <w:rsid w:val="187950F6"/>
    <w:rsid w:val="18D71726"/>
    <w:rsid w:val="18F07D85"/>
    <w:rsid w:val="18F16E9C"/>
    <w:rsid w:val="191A3C61"/>
    <w:rsid w:val="195E0459"/>
    <w:rsid w:val="19C03480"/>
    <w:rsid w:val="19F3797C"/>
    <w:rsid w:val="1A11635E"/>
    <w:rsid w:val="1A372667"/>
    <w:rsid w:val="1A64788A"/>
    <w:rsid w:val="1A6F6F40"/>
    <w:rsid w:val="1A9721B0"/>
    <w:rsid w:val="1AC77BE3"/>
    <w:rsid w:val="1AD83170"/>
    <w:rsid w:val="1B155936"/>
    <w:rsid w:val="1B481D14"/>
    <w:rsid w:val="1B723498"/>
    <w:rsid w:val="1B737BA6"/>
    <w:rsid w:val="1B797A94"/>
    <w:rsid w:val="1B7D0342"/>
    <w:rsid w:val="1B84506C"/>
    <w:rsid w:val="1C5E62C6"/>
    <w:rsid w:val="1C7768F6"/>
    <w:rsid w:val="1C8B7AA6"/>
    <w:rsid w:val="1CD81789"/>
    <w:rsid w:val="1D8131BC"/>
    <w:rsid w:val="1E0E42C0"/>
    <w:rsid w:val="1E5920C9"/>
    <w:rsid w:val="1E9A258D"/>
    <w:rsid w:val="1EAD5156"/>
    <w:rsid w:val="1F144312"/>
    <w:rsid w:val="1F367910"/>
    <w:rsid w:val="1F440328"/>
    <w:rsid w:val="1FE0402A"/>
    <w:rsid w:val="1FEA3C75"/>
    <w:rsid w:val="206F71E7"/>
    <w:rsid w:val="20A5049C"/>
    <w:rsid w:val="20D02D18"/>
    <w:rsid w:val="20D70550"/>
    <w:rsid w:val="20D974A0"/>
    <w:rsid w:val="213B2F6A"/>
    <w:rsid w:val="21C32708"/>
    <w:rsid w:val="21C84925"/>
    <w:rsid w:val="21EB4FE4"/>
    <w:rsid w:val="21FF7ACB"/>
    <w:rsid w:val="2253295E"/>
    <w:rsid w:val="22783F70"/>
    <w:rsid w:val="23354515"/>
    <w:rsid w:val="23376201"/>
    <w:rsid w:val="236F6B3E"/>
    <w:rsid w:val="23A56750"/>
    <w:rsid w:val="23C91A0F"/>
    <w:rsid w:val="23CF24F8"/>
    <w:rsid w:val="23F03F8F"/>
    <w:rsid w:val="23FB36ED"/>
    <w:rsid w:val="245E119D"/>
    <w:rsid w:val="24745537"/>
    <w:rsid w:val="248450A5"/>
    <w:rsid w:val="24A27C05"/>
    <w:rsid w:val="24B35F1D"/>
    <w:rsid w:val="24D01B98"/>
    <w:rsid w:val="252E3562"/>
    <w:rsid w:val="25710307"/>
    <w:rsid w:val="25AD507D"/>
    <w:rsid w:val="25B00E9C"/>
    <w:rsid w:val="25DD4EA5"/>
    <w:rsid w:val="25E8474D"/>
    <w:rsid w:val="25F97689"/>
    <w:rsid w:val="2637709F"/>
    <w:rsid w:val="266B64BE"/>
    <w:rsid w:val="266F5FB5"/>
    <w:rsid w:val="267B27C3"/>
    <w:rsid w:val="26BB3536"/>
    <w:rsid w:val="27035593"/>
    <w:rsid w:val="27D86AE1"/>
    <w:rsid w:val="27DD7A1A"/>
    <w:rsid w:val="28AB3509"/>
    <w:rsid w:val="28C530B1"/>
    <w:rsid w:val="29247203"/>
    <w:rsid w:val="294165A6"/>
    <w:rsid w:val="297E5566"/>
    <w:rsid w:val="29871295"/>
    <w:rsid w:val="29991339"/>
    <w:rsid w:val="29B30951"/>
    <w:rsid w:val="29C523E1"/>
    <w:rsid w:val="2A1F3BA9"/>
    <w:rsid w:val="2A7929B6"/>
    <w:rsid w:val="2A794A4E"/>
    <w:rsid w:val="2AB75D9D"/>
    <w:rsid w:val="2AF71D36"/>
    <w:rsid w:val="2B091EB6"/>
    <w:rsid w:val="2B122BBB"/>
    <w:rsid w:val="2B2612A5"/>
    <w:rsid w:val="2BD22BD1"/>
    <w:rsid w:val="2C4D6FF4"/>
    <w:rsid w:val="2C620E58"/>
    <w:rsid w:val="2C8E3053"/>
    <w:rsid w:val="2CCE4412"/>
    <w:rsid w:val="2CDA19E8"/>
    <w:rsid w:val="2CEE65EE"/>
    <w:rsid w:val="2CEF0E21"/>
    <w:rsid w:val="2D345DDB"/>
    <w:rsid w:val="2D525A68"/>
    <w:rsid w:val="2D63177E"/>
    <w:rsid w:val="2D80273B"/>
    <w:rsid w:val="2D9D538E"/>
    <w:rsid w:val="2D9F3B59"/>
    <w:rsid w:val="2E147390"/>
    <w:rsid w:val="2E57399B"/>
    <w:rsid w:val="2EF105A1"/>
    <w:rsid w:val="2EF11B79"/>
    <w:rsid w:val="2F0A2AD2"/>
    <w:rsid w:val="2F221B02"/>
    <w:rsid w:val="2F330F3C"/>
    <w:rsid w:val="2F502646"/>
    <w:rsid w:val="2F727DB8"/>
    <w:rsid w:val="30891124"/>
    <w:rsid w:val="30AC2F60"/>
    <w:rsid w:val="30DA0E93"/>
    <w:rsid w:val="30F24D84"/>
    <w:rsid w:val="31070E0F"/>
    <w:rsid w:val="31A21F81"/>
    <w:rsid w:val="31AE3BE4"/>
    <w:rsid w:val="31B52A57"/>
    <w:rsid w:val="31D036AC"/>
    <w:rsid w:val="328309D0"/>
    <w:rsid w:val="32A64DB4"/>
    <w:rsid w:val="33061F81"/>
    <w:rsid w:val="337D5D2B"/>
    <w:rsid w:val="33930071"/>
    <w:rsid w:val="33B65F9D"/>
    <w:rsid w:val="33D41D8B"/>
    <w:rsid w:val="33E223BD"/>
    <w:rsid w:val="33E510A2"/>
    <w:rsid w:val="343F1A4B"/>
    <w:rsid w:val="345F14F9"/>
    <w:rsid w:val="34686CBA"/>
    <w:rsid w:val="347047FB"/>
    <w:rsid w:val="349C700D"/>
    <w:rsid w:val="34A444CB"/>
    <w:rsid w:val="34EA64ED"/>
    <w:rsid w:val="34FA47EC"/>
    <w:rsid w:val="34FF2502"/>
    <w:rsid w:val="35172AF9"/>
    <w:rsid w:val="356854D7"/>
    <w:rsid w:val="357467FD"/>
    <w:rsid w:val="36231BCA"/>
    <w:rsid w:val="36432094"/>
    <w:rsid w:val="369B4EDA"/>
    <w:rsid w:val="36FB5F96"/>
    <w:rsid w:val="377D6EC5"/>
    <w:rsid w:val="37D27F8B"/>
    <w:rsid w:val="38850AEF"/>
    <w:rsid w:val="39401151"/>
    <w:rsid w:val="39730452"/>
    <w:rsid w:val="39CE60B8"/>
    <w:rsid w:val="39DE3C53"/>
    <w:rsid w:val="39FB235E"/>
    <w:rsid w:val="3A391708"/>
    <w:rsid w:val="3A993EAE"/>
    <w:rsid w:val="3AFC6562"/>
    <w:rsid w:val="3B055D0C"/>
    <w:rsid w:val="3B1D5A76"/>
    <w:rsid w:val="3B6E66ED"/>
    <w:rsid w:val="3B750304"/>
    <w:rsid w:val="3BCF138C"/>
    <w:rsid w:val="3C1655D4"/>
    <w:rsid w:val="3C3F0D06"/>
    <w:rsid w:val="3C4570D9"/>
    <w:rsid w:val="3C907A2B"/>
    <w:rsid w:val="3CA92C17"/>
    <w:rsid w:val="3CB93821"/>
    <w:rsid w:val="3DFD1986"/>
    <w:rsid w:val="3E6B1A37"/>
    <w:rsid w:val="3E93343E"/>
    <w:rsid w:val="3ECC0E91"/>
    <w:rsid w:val="3EE004CF"/>
    <w:rsid w:val="3F543294"/>
    <w:rsid w:val="3F543E9F"/>
    <w:rsid w:val="3F797C0B"/>
    <w:rsid w:val="3FE81932"/>
    <w:rsid w:val="40013221"/>
    <w:rsid w:val="404C7844"/>
    <w:rsid w:val="406B4908"/>
    <w:rsid w:val="40AE093D"/>
    <w:rsid w:val="410425A8"/>
    <w:rsid w:val="414A0B83"/>
    <w:rsid w:val="41701481"/>
    <w:rsid w:val="418E0869"/>
    <w:rsid w:val="41D87D70"/>
    <w:rsid w:val="41E7250E"/>
    <w:rsid w:val="42183473"/>
    <w:rsid w:val="426D634C"/>
    <w:rsid w:val="42777A05"/>
    <w:rsid w:val="42932BE4"/>
    <w:rsid w:val="42A368F1"/>
    <w:rsid w:val="42C529B1"/>
    <w:rsid w:val="42D1672B"/>
    <w:rsid w:val="43503238"/>
    <w:rsid w:val="436A0C55"/>
    <w:rsid w:val="437B1C6D"/>
    <w:rsid w:val="438A4078"/>
    <w:rsid w:val="439C1A24"/>
    <w:rsid w:val="43C7797D"/>
    <w:rsid w:val="43D35BB0"/>
    <w:rsid w:val="447E4D65"/>
    <w:rsid w:val="448D6E71"/>
    <w:rsid w:val="449475D1"/>
    <w:rsid w:val="451622A2"/>
    <w:rsid w:val="45587783"/>
    <w:rsid w:val="45916BB4"/>
    <w:rsid w:val="459C1FEF"/>
    <w:rsid w:val="45B92C1B"/>
    <w:rsid w:val="45D14935"/>
    <w:rsid w:val="45EE0AC8"/>
    <w:rsid w:val="460074D7"/>
    <w:rsid w:val="460E186E"/>
    <w:rsid w:val="469246B0"/>
    <w:rsid w:val="46AF0176"/>
    <w:rsid w:val="470D101F"/>
    <w:rsid w:val="4724642F"/>
    <w:rsid w:val="47456E20"/>
    <w:rsid w:val="47764682"/>
    <w:rsid w:val="478E71BF"/>
    <w:rsid w:val="47C466BA"/>
    <w:rsid w:val="47EC431E"/>
    <w:rsid w:val="481245FF"/>
    <w:rsid w:val="485B5BB4"/>
    <w:rsid w:val="48A41CF8"/>
    <w:rsid w:val="48B34009"/>
    <w:rsid w:val="48B60C31"/>
    <w:rsid w:val="48CB0C2D"/>
    <w:rsid w:val="495226F9"/>
    <w:rsid w:val="49627686"/>
    <w:rsid w:val="49B80C71"/>
    <w:rsid w:val="49CC6626"/>
    <w:rsid w:val="49F55F05"/>
    <w:rsid w:val="49F95811"/>
    <w:rsid w:val="4A042228"/>
    <w:rsid w:val="4A273BEA"/>
    <w:rsid w:val="4AAC2684"/>
    <w:rsid w:val="4AEA086B"/>
    <w:rsid w:val="4B746BA0"/>
    <w:rsid w:val="4B891905"/>
    <w:rsid w:val="4BA5453D"/>
    <w:rsid w:val="4BE34FA5"/>
    <w:rsid w:val="4C0D126A"/>
    <w:rsid w:val="4C17456B"/>
    <w:rsid w:val="4C637EA8"/>
    <w:rsid w:val="4CDC0D3A"/>
    <w:rsid w:val="4D09065B"/>
    <w:rsid w:val="4D3410FE"/>
    <w:rsid w:val="4D561F53"/>
    <w:rsid w:val="4D666233"/>
    <w:rsid w:val="4D732A30"/>
    <w:rsid w:val="4DCE3530"/>
    <w:rsid w:val="4DEF66B2"/>
    <w:rsid w:val="4E1C757F"/>
    <w:rsid w:val="4E8376B7"/>
    <w:rsid w:val="4E881E17"/>
    <w:rsid w:val="4E8E1DE8"/>
    <w:rsid w:val="4EB13816"/>
    <w:rsid w:val="4ED53046"/>
    <w:rsid w:val="4EF82905"/>
    <w:rsid w:val="4F573614"/>
    <w:rsid w:val="4F996742"/>
    <w:rsid w:val="4FC34A40"/>
    <w:rsid w:val="4FF85E57"/>
    <w:rsid w:val="50481EB9"/>
    <w:rsid w:val="50783908"/>
    <w:rsid w:val="508947D3"/>
    <w:rsid w:val="50DD14F7"/>
    <w:rsid w:val="50FD27E8"/>
    <w:rsid w:val="51052C64"/>
    <w:rsid w:val="51356E62"/>
    <w:rsid w:val="51712FA1"/>
    <w:rsid w:val="51A778FC"/>
    <w:rsid w:val="51B0029B"/>
    <w:rsid w:val="51D37897"/>
    <w:rsid w:val="51D62DCC"/>
    <w:rsid w:val="51FD1C09"/>
    <w:rsid w:val="524D40F8"/>
    <w:rsid w:val="531A0605"/>
    <w:rsid w:val="532E5B8D"/>
    <w:rsid w:val="536A6990"/>
    <w:rsid w:val="53805BF9"/>
    <w:rsid w:val="53C03C9D"/>
    <w:rsid w:val="53E7436B"/>
    <w:rsid w:val="5434709A"/>
    <w:rsid w:val="546D28E4"/>
    <w:rsid w:val="54715CAB"/>
    <w:rsid w:val="54867E48"/>
    <w:rsid w:val="54A50E00"/>
    <w:rsid w:val="54C16FC1"/>
    <w:rsid w:val="54C32600"/>
    <w:rsid w:val="54EE2C21"/>
    <w:rsid w:val="554C2562"/>
    <w:rsid w:val="55AD3547"/>
    <w:rsid w:val="55B650F8"/>
    <w:rsid w:val="55CB2E26"/>
    <w:rsid w:val="55DE1612"/>
    <w:rsid w:val="564E46AD"/>
    <w:rsid w:val="56BA799C"/>
    <w:rsid w:val="56E457D0"/>
    <w:rsid w:val="56F83BBF"/>
    <w:rsid w:val="5705204F"/>
    <w:rsid w:val="57321272"/>
    <w:rsid w:val="57C81DE8"/>
    <w:rsid w:val="57E131D9"/>
    <w:rsid w:val="58143F32"/>
    <w:rsid w:val="586274D8"/>
    <w:rsid w:val="58AA4BBE"/>
    <w:rsid w:val="58BD4BE5"/>
    <w:rsid w:val="58C27CDC"/>
    <w:rsid w:val="58F24DF2"/>
    <w:rsid w:val="594C264E"/>
    <w:rsid w:val="594E113A"/>
    <w:rsid w:val="595478C4"/>
    <w:rsid w:val="597D2C86"/>
    <w:rsid w:val="599D3A56"/>
    <w:rsid w:val="5A08483E"/>
    <w:rsid w:val="5A0E35B2"/>
    <w:rsid w:val="5A57005B"/>
    <w:rsid w:val="5A5C60D4"/>
    <w:rsid w:val="5A6E3C36"/>
    <w:rsid w:val="5A963C8C"/>
    <w:rsid w:val="5AE92091"/>
    <w:rsid w:val="5AF47B8F"/>
    <w:rsid w:val="5B174C39"/>
    <w:rsid w:val="5B197AC2"/>
    <w:rsid w:val="5B36300D"/>
    <w:rsid w:val="5B363E18"/>
    <w:rsid w:val="5B377B38"/>
    <w:rsid w:val="5B4A1DC5"/>
    <w:rsid w:val="5B555661"/>
    <w:rsid w:val="5BC42777"/>
    <w:rsid w:val="5BFC2B00"/>
    <w:rsid w:val="5C3228E6"/>
    <w:rsid w:val="5C430900"/>
    <w:rsid w:val="5C4E4B88"/>
    <w:rsid w:val="5C7337EA"/>
    <w:rsid w:val="5C7C00FC"/>
    <w:rsid w:val="5CFA05CC"/>
    <w:rsid w:val="5D543588"/>
    <w:rsid w:val="5D5F1F8C"/>
    <w:rsid w:val="5D6F0B72"/>
    <w:rsid w:val="5D8D5389"/>
    <w:rsid w:val="5DB97B5B"/>
    <w:rsid w:val="5DCA1BBA"/>
    <w:rsid w:val="5DDD0A0C"/>
    <w:rsid w:val="5E451E87"/>
    <w:rsid w:val="5E7F0162"/>
    <w:rsid w:val="5E9C0026"/>
    <w:rsid w:val="5EB62DC8"/>
    <w:rsid w:val="5ED87F54"/>
    <w:rsid w:val="5F021C46"/>
    <w:rsid w:val="5F567262"/>
    <w:rsid w:val="5F68120C"/>
    <w:rsid w:val="5F684FB1"/>
    <w:rsid w:val="5FCD5275"/>
    <w:rsid w:val="60410ADA"/>
    <w:rsid w:val="605C145F"/>
    <w:rsid w:val="60615FB0"/>
    <w:rsid w:val="60C86988"/>
    <w:rsid w:val="60D716CB"/>
    <w:rsid w:val="60DD1D55"/>
    <w:rsid w:val="61030587"/>
    <w:rsid w:val="61257F8C"/>
    <w:rsid w:val="6158423C"/>
    <w:rsid w:val="616232F2"/>
    <w:rsid w:val="61796CB2"/>
    <w:rsid w:val="620437FD"/>
    <w:rsid w:val="621906BC"/>
    <w:rsid w:val="626A1E8F"/>
    <w:rsid w:val="628C3682"/>
    <w:rsid w:val="62E96414"/>
    <w:rsid w:val="630A4D09"/>
    <w:rsid w:val="631E60FC"/>
    <w:rsid w:val="63256443"/>
    <w:rsid w:val="63273913"/>
    <w:rsid w:val="63A0589A"/>
    <w:rsid w:val="643F4B79"/>
    <w:rsid w:val="64423FA8"/>
    <w:rsid w:val="6470504B"/>
    <w:rsid w:val="647F67F6"/>
    <w:rsid w:val="64CF3CB9"/>
    <w:rsid w:val="64F954AA"/>
    <w:rsid w:val="64FE682A"/>
    <w:rsid w:val="651B645B"/>
    <w:rsid w:val="65753221"/>
    <w:rsid w:val="658111BC"/>
    <w:rsid w:val="658701C9"/>
    <w:rsid w:val="65903963"/>
    <w:rsid w:val="65D3660C"/>
    <w:rsid w:val="65F54D78"/>
    <w:rsid w:val="660A1E10"/>
    <w:rsid w:val="660E4BED"/>
    <w:rsid w:val="66856B08"/>
    <w:rsid w:val="669E4154"/>
    <w:rsid w:val="66BF1098"/>
    <w:rsid w:val="66FC049E"/>
    <w:rsid w:val="67166B0B"/>
    <w:rsid w:val="671D0678"/>
    <w:rsid w:val="671E6B6D"/>
    <w:rsid w:val="675456F2"/>
    <w:rsid w:val="681819D0"/>
    <w:rsid w:val="68227130"/>
    <w:rsid w:val="684102A7"/>
    <w:rsid w:val="68541ED1"/>
    <w:rsid w:val="68654085"/>
    <w:rsid w:val="688C43A9"/>
    <w:rsid w:val="690348E7"/>
    <w:rsid w:val="696C5294"/>
    <w:rsid w:val="6A3004AF"/>
    <w:rsid w:val="6A474268"/>
    <w:rsid w:val="6A4E4DD6"/>
    <w:rsid w:val="6ABC569F"/>
    <w:rsid w:val="6AE74934"/>
    <w:rsid w:val="6BA72F69"/>
    <w:rsid w:val="6BF23F63"/>
    <w:rsid w:val="6C34579D"/>
    <w:rsid w:val="6C6A4DEF"/>
    <w:rsid w:val="6CA812FF"/>
    <w:rsid w:val="6CCD7EB4"/>
    <w:rsid w:val="6CE2434B"/>
    <w:rsid w:val="6D3352F4"/>
    <w:rsid w:val="6D3D6991"/>
    <w:rsid w:val="6D77054E"/>
    <w:rsid w:val="6DEC53C4"/>
    <w:rsid w:val="6DFD6788"/>
    <w:rsid w:val="6E040F84"/>
    <w:rsid w:val="6E2938C2"/>
    <w:rsid w:val="6E2E3073"/>
    <w:rsid w:val="6E7C73AC"/>
    <w:rsid w:val="6EB50FB5"/>
    <w:rsid w:val="6ECF276F"/>
    <w:rsid w:val="6EDF5B84"/>
    <w:rsid w:val="6EEF7265"/>
    <w:rsid w:val="6F4E316D"/>
    <w:rsid w:val="6F6A2301"/>
    <w:rsid w:val="6FB94E3D"/>
    <w:rsid w:val="6FCD6D99"/>
    <w:rsid w:val="703B596D"/>
    <w:rsid w:val="703B5C0A"/>
    <w:rsid w:val="70C54FED"/>
    <w:rsid w:val="70C717A9"/>
    <w:rsid w:val="713F2E89"/>
    <w:rsid w:val="715524F2"/>
    <w:rsid w:val="716779EB"/>
    <w:rsid w:val="71A94450"/>
    <w:rsid w:val="71CF7FEC"/>
    <w:rsid w:val="71F61A26"/>
    <w:rsid w:val="729C1F1A"/>
    <w:rsid w:val="72A21A37"/>
    <w:rsid w:val="72DB6278"/>
    <w:rsid w:val="72E26F98"/>
    <w:rsid w:val="72EC7358"/>
    <w:rsid w:val="73335CEA"/>
    <w:rsid w:val="73842DFB"/>
    <w:rsid w:val="739748DF"/>
    <w:rsid w:val="73AE19E4"/>
    <w:rsid w:val="73B45694"/>
    <w:rsid w:val="73E472EF"/>
    <w:rsid w:val="740A332B"/>
    <w:rsid w:val="746540A5"/>
    <w:rsid w:val="74813DB3"/>
    <w:rsid w:val="748B0CF2"/>
    <w:rsid w:val="74917EC2"/>
    <w:rsid w:val="749A1BAC"/>
    <w:rsid w:val="74DC5DB2"/>
    <w:rsid w:val="74F76B0E"/>
    <w:rsid w:val="7504613B"/>
    <w:rsid w:val="750568A4"/>
    <w:rsid w:val="75365997"/>
    <w:rsid w:val="7552062F"/>
    <w:rsid w:val="7558276E"/>
    <w:rsid w:val="75D67789"/>
    <w:rsid w:val="762849F8"/>
    <w:rsid w:val="76376D3A"/>
    <w:rsid w:val="763F2BF3"/>
    <w:rsid w:val="764B77E7"/>
    <w:rsid w:val="766F3BA8"/>
    <w:rsid w:val="767E53D5"/>
    <w:rsid w:val="76C0438D"/>
    <w:rsid w:val="77003A9F"/>
    <w:rsid w:val="77093365"/>
    <w:rsid w:val="77564174"/>
    <w:rsid w:val="77AF1BDF"/>
    <w:rsid w:val="782A0B19"/>
    <w:rsid w:val="786F3D5D"/>
    <w:rsid w:val="7887642C"/>
    <w:rsid w:val="789F5328"/>
    <w:rsid w:val="791B70F9"/>
    <w:rsid w:val="79540460"/>
    <w:rsid w:val="79714FA0"/>
    <w:rsid w:val="79955E48"/>
    <w:rsid w:val="79BB4F1A"/>
    <w:rsid w:val="79F93DB2"/>
    <w:rsid w:val="7A002AC7"/>
    <w:rsid w:val="7A292FD0"/>
    <w:rsid w:val="7A732895"/>
    <w:rsid w:val="7AA0308B"/>
    <w:rsid w:val="7AA73510"/>
    <w:rsid w:val="7ABC3FFE"/>
    <w:rsid w:val="7ADC046F"/>
    <w:rsid w:val="7B2814CB"/>
    <w:rsid w:val="7C047523"/>
    <w:rsid w:val="7CAC0097"/>
    <w:rsid w:val="7CF4747E"/>
    <w:rsid w:val="7CF71FCB"/>
    <w:rsid w:val="7D0F41C9"/>
    <w:rsid w:val="7D57467E"/>
    <w:rsid w:val="7D792234"/>
    <w:rsid w:val="7D802A8D"/>
    <w:rsid w:val="7D8C42B1"/>
    <w:rsid w:val="7D9B541C"/>
    <w:rsid w:val="7DBE52F3"/>
    <w:rsid w:val="7DE72F72"/>
    <w:rsid w:val="7DFD15D3"/>
    <w:rsid w:val="7E2937DC"/>
    <w:rsid w:val="7E33206E"/>
    <w:rsid w:val="7E775751"/>
    <w:rsid w:val="7F6D1B7D"/>
    <w:rsid w:val="7FA60F3E"/>
    <w:rsid w:val="7FE51F3A"/>
    <w:rsid w:val="7FFF6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semiHidden="1" w:unhideWhenUsed="1"/>
    <w:lsdException w:name="annotation text" w:locked="1" w:unhideWhenUsed="1" w:qFormat="1"/>
    <w:lsdException w:name="header" w:uiPriority="0" w:qFormat="1"/>
    <w:lsdException w:name="footer" w:uiPriority="0" w:qFormat="1"/>
    <w:lsdException w:name="index heading" w:semiHidden="1" w:qFormat="1"/>
    <w:lsdException w:name="caption" w:locked="1" w:uiPriority="0" w:qFormat="1"/>
    <w:lsdException w:name="table of figures" w:semiHidden="1" w:qFormat="1"/>
    <w:lsdException w:name="envelope address" w:locked="1" w:semiHidden="1" w:unhideWhenUsed="1"/>
    <w:lsdException w:name="envelope return" w:locked="1" w:semiHidden="1" w:unhideWhenUsed="1"/>
    <w:lsdException w:name="footnote reference" w:locked="1" w:semiHidden="1" w:unhideWhenUsed="1"/>
    <w:lsdException w:name="annotation reference" w:locked="1" w:unhideWhenUsed="1" w:qFormat="1"/>
    <w:lsdException w:name="line number" w:locked="1" w:semiHidden="1" w:unhideWhenUsed="1"/>
    <w:lsdException w:name="page number" w:qFormat="1"/>
    <w:lsdException w:name="endnote reference" w:locked="1" w:uiPriority="0" w:qFormat="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iPriority="0" w:qFormat="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qFormat="1"/>
    <w:lsdException w:name="Date" w:locked="1" w:unhideWhenUsed="1" w:qFormat="1"/>
    <w:lsdException w:name="Body Text First Indent" w:locked="1" w:uiPriority="0" w:qFormat="1"/>
    <w:lsdException w:name="Body Text First Indent 2"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uiPriority="0" w:qFormat="1"/>
    <w:lsdException w:name="Strong" w:qFormat="1"/>
    <w:lsdException w:name="Emphasis" w:qFormat="1"/>
    <w:lsdException w:name="Document Map" w:locked="1" w:unhideWhenUsed="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locked="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uiPriority="0" w:unhideWhenUsed="1" w:qFormat="1"/>
    <w:lsdException w:name="Table Grid" w:uiPriority="0" w:qFormat="1"/>
    <w:lsdException w:name="Table Theme" w:lock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95359"/>
    <w:rPr>
      <w:sz w:val="24"/>
      <w:szCs w:val="24"/>
    </w:rPr>
  </w:style>
  <w:style w:type="paragraph" w:styleId="1">
    <w:name w:val="heading 1"/>
    <w:basedOn w:val="a1"/>
    <w:next w:val="a1"/>
    <w:link w:val="1Char"/>
    <w:qFormat/>
    <w:rsid w:val="00595359"/>
    <w:pPr>
      <w:keepNext/>
      <w:keepLines/>
      <w:spacing w:before="340" w:after="330" w:line="578" w:lineRule="auto"/>
      <w:ind w:left="360" w:hanging="360"/>
      <w:outlineLvl w:val="0"/>
    </w:pPr>
    <w:rPr>
      <w:b/>
      <w:bCs/>
      <w:kern w:val="44"/>
      <w:sz w:val="44"/>
      <w:szCs w:val="44"/>
    </w:rPr>
  </w:style>
  <w:style w:type="paragraph" w:styleId="2">
    <w:name w:val="heading 2"/>
    <w:basedOn w:val="a1"/>
    <w:next w:val="a1"/>
    <w:link w:val="2Char"/>
    <w:qFormat/>
    <w:rsid w:val="0059535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595359"/>
    <w:pPr>
      <w:keepNext/>
      <w:keepLines/>
      <w:numPr>
        <w:ilvl w:val="2"/>
        <w:numId w:val="1"/>
      </w:numPr>
      <w:spacing w:before="260" w:after="260" w:line="416" w:lineRule="auto"/>
      <w:outlineLvl w:val="2"/>
    </w:pPr>
    <w:rPr>
      <w:b/>
      <w:bCs/>
      <w:sz w:val="32"/>
      <w:szCs w:val="32"/>
    </w:rPr>
  </w:style>
  <w:style w:type="paragraph" w:styleId="4">
    <w:name w:val="heading 4"/>
    <w:basedOn w:val="a1"/>
    <w:next w:val="a1"/>
    <w:link w:val="4Char"/>
    <w:uiPriority w:val="9"/>
    <w:qFormat/>
    <w:rsid w:val="00595359"/>
    <w:pPr>
      <w:keepNext/>
      <w:keepLines/>
      <w:numPr>
        <w:ilvl w:val="3"/>
        <w:numId w:val="1"/>
      </w:numPr>
      <w:tabs>
        <w:tab w:val="left" w:pos="360"/>
      </w:tabs>
      <w:spacing w:before="280" w:after="290" w:line="376" w:lineRule="auto"/>
      <w:outlineLvl w:val="3"/>
    </w:pPr>
    <w:rPr>
      <w:rFonts w:ascii="Arial" w:eastAsia="黑体" w:hAnsi="Arial"/>
      <w:b/>
      <w:bCs/>
      <w:sz w:val="28"/>
      <w:szCs w:val="28"/>
    </w:rPr>
  </w:style>
  <w:style w:type="paragraph" w:styleId="5">
    <w:name w:val="heading 5"/>
    <w:basedOn w:val="a1"/>
    <w:next w:val="a1"/>
    <w:link w:val="5Char"/>
    <w:uiPriority w:val="9"/>
    <w:qFormat/>
    <w:rsid w:val="00595359"/>
    <w:pPr>
      <w:keepNext/>
      <w:keepLines/>
      <w:numPr>
        <w:ilvl w:val="4"/>
        <w:numId w:val="1"/>
      </w:numPr>
      <w:tabs>
        <w:tab w:val="left" w:pos="360"/>
      </w:tabs>
      <w:spacing w:before="280" w:after="290" w:line="376" w:lineRule="auto"/>
      <w:outlineLvl w:val="4"/>
    </w:pPr>
    <w:rPr>
      <w:b/>
      <w:bCs/>
      <w:sz w:val="28"/>
      <w:szCs w:val="28"/>
    </w:rPr>
  </w:style>
  <w:style w:type="paragraph" w:styleId="6">
    <w:name w:val="heading 6"/>
    <w:basedOn w:val="a1"/>
    <w:next w:val="a1"/>
    <w:link w:val="6Char"/>
    <w:uiPriority w:val="9"/>
    <w:qFormat/>
    <w:rsid w:val="00595359"/>
    <w:pPr>
      <w:keepNext/>
      <w:keepLines/>
      <w:numPr>
        <w:ilvl w:val="5"/>
        <w:numId w:val="1"/>
      </w:numPr>
      <w:tabs>
        <w:tab w:val="left" w:pos="360"/>
      </w:tabs>
      <w:spacing w:before="240" w:after="64" w:line="320" w:lineRule="auto"/>
      <w:outlineLvl w:val="5"/>
    </w:pPr>
    <w:rPr>
      <w:rFonts w:ascii="Arial" w:eastAsia="黑体" w:hAnsi="Arial"/>
      <w:b/>
      <w:bCs/>
    </w:rPr>
  </w:style>
  <w:style w:type="paragraph" w:styleId="7">
    <w:name w:val="heading 7"/>
    <w:basedOn w:val="a1"/>
    <w:next w:val="a1"/>
    <w:link w:val="7Char"/>
    <w:uiPriority w:val="9"/>
    <w:qFormat/>
    <w:rsid w:val="00595359"/>
    <w:pPr>
      <w:keepNext/>
      <w:keepLines/>
      <w:numPr>
        <w:ilvl w:val="6"/>
        <w:numId w:val="1"/>
      </w:numPr>
      <w:tabs>
        <w:tab w:val="left" w:pos="360"/>
      </w:tabs>
      <w:spacing w:before="240" w:after="64" w:line="320" w:lineRule="auto"/>
      <w:outlineLvl w:val="6"/>
    </w:pPr>
    <w:rPr>
      <w:b/>
      <w:bCs/>
    </w:rPr>
  </w:style>
  <w:style w:type="paragraph" w:styleId="8">
    <w:name w:val="heading 8"/>
    <w:basedOn w:val="a1"/>
    <w:next w:val="a1"/>
    <w:link w:val="8Char"/>
    <w:uiPriority w:val="9"/>
    <w:qFormat/>
    <w:rsid w:val="00595359"/>
    <w:pPr>
      <w:keepNext/>
      <w:keepLines/>
      <w:numPr>
        <w:ilvl w:val="7"/>
        <w:numId w:val="1"/>
      </w:numPr>
      <w:tabs>
        <w:tab w:val="left" w:pos="360"/>
      </w:tabs>
      <w:spacing w:before="240" w:after="64" w:line="320" w:lineRule="auto"/>
      <w:outlineLvl w:val="7"/>
    </w:pPr>
    <w:rPr>
      <w:rFonts w:ascii="Arial" w:eastAsia="黑体" w:hAnsi="Arial"/>
    </w:rPr>
  </w:style>
  <w:style w:type="paragraph" w:styleId="9">
    <w:name w:val="heading 9"/>
    <w:basedOn w:val="a1"/>
    <w:next w:val="a1"/>
    <w:link w:val="9Char"/>
    <w:uiPriority w:val="9"/>
    <w:qFormat/>
    <w:rsid w:val="00595359"/>
    <w:pPr>
      <w:keepNext/>
      <w:keepLines/>
      <w:numPr>
        <w:ilvl w:val="8"/>
        <w:numId w:val="1"/>
      </w:numPr>
      <w:tabs>
        <w:tab w:val="left" w:pos="360"/>
      </w:tabs>
      <w:spacing w:before="240" w:after="64" w:line="320" w:lineRule="auto"/>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rsid w:val="00595359"/>
    <w:pPr>
      <w:ind w:leftChars="1200" w:left="2520"/>
    </w:pPr>
  </w:style>
  <w:style w:type="paragraph" w:styleId="20">
    <w:name w:val="List Number 2"/>
    <w:basedOn w:val="a1"/>
    <w:qFormat/>
    <w:locked/>
    <w:rsid w:val="00595359"/>
    <w:pPr>
      <w:widowControl w:val="0"/>
      <w:numPr>
        <w:numId w:val="2"/>
      </w:numPr>
      <w:tabs>
        <w:tab w:val="left" w:pos="780"/>
      </w:tabs>
      <w:ind w:firstLine="0"/>
      <w:jc w:val="both"/>
    </w:pPr>
    <w:rPr>
      <w:rFonts w:ascii="Calibri" w:hAnsi="Calibri"/>
      <w:kern w:val="2"/>
      <w:sz w:val="21"/>
    </w:rPr>
  </w:style>
  <w:style w:type="paragraph" w:styleId="80">
    <w:name w:val="index 8"/>
    <w:basedOn w:val="a1"/>
    <w:next w:val="a1"/>
    <w:uiPriority w:val="99"/>
    <w:semiHidden/>
    <w:qFormat/>
    <w:rsid w:val="00595359"/>
    <w:pPr>
      <w:ind w:leftChars="1400" w:left="1400"/>
    </w:pPr>
  </w:style>
  <w:style w:type="paragraph" w:styleId="a">
    <w:name w:val="List Number"/>
    <w:basedOn w:val="a1"/>
    <w:uiPriority w:val="99"/>
    <w:qFormat/>
    <w:rsid w:val="00595359"/>
    <w:pPr>
      <w:numPr>
        <w:numId w:val="1"/>
      </w:numPr>
    </w:pPr>
  </w:style>
  <w:style w:type="paragraph" w:styleId="a5">
    <w:name w:val="Normal Indent"/>
    <w:basedOn w:val="a1"/>
    <w:next w:val="a6"/>
    <w:link w:val="Char1"/>
    <w:uiPriority w:val="99"/>
    <w:qFormat/>
    <w:rsid w:val="00595359"/>
    <w:pPr>
      <w:ind w:firstLineChars="200" w:firstLine="420"/>
    </w:pPr>
    <w:rPr>
      <w:kern w:val="2"/>
      <w:sz w:val="28"/>
      <w:szCs w:val="28"/>
    </w:rPr>
  </w:style>
  <w:style w:type="paragraph" w:styleId="a6">
    <w:name w:val="Body Text Indent"/>
    <w:basedOn w:val="a1"/>
    <w:next w:val="a5"/>
    <w:link w:val="Char"/>
    <w:uiPriority w:val="99"/>
    <w:qFormat/>
    <w:rsid w:val="00595359"/>
    <w:pPr>
      <w:spacing w:line="460" w:lineRule="exact"/>
      <w:ind w:firstLineChars="200" w:firstLine="482"/>
    </w:pPr>
    <w:rPr>
      <w:sz w:val="21"/>
      <w:szCs w:val="21"/>
      <w:shd w:val="clear" w:color="auto" w:fill="CCCCCC"/>
    </w:rPr>
  </w:style>
  <w:style w:type="paragraph" w:styleId="a7">
    <w:name w:val="caption"/>
    <w:basedOn w:val="a1"/>
    <w:next w:val="a1"/>
    <w:qFormat/>
    <w:locked/>
    <w:rsid w:val="00595359"/>
    <w:pPr>
      <w:widowControl w:val="0"/>
      <w:spacing w:before="152" w:after="160" w:line="360" w:lineRule="auto"/>
      <w:ind w:firstLineChars="200" w:firstLine="420"/>
      <w:jc w:val="both"/>
    </w:pPr>
    <w:rPr>
      <w:rFonts w:ascii="Arial" w:eastAsia="黑体" w:hAnsi="Arial" w:cs="Arial"/>
      <w:kern w:val="2"/>
      <w:sz w:val="20"/>
      <w:szCs w:val="20"/>
    </w:rPr>
  </w:style>
  <w:style w:type="paragraph" w:styleId="51">
    <w:name w:val="index 5"/>
    <w:basedOn w:val="a1"/>
    <w:next w:val="a1"/>
    <w:uiPriority w:val="99"/>
    <w:semiHidden/>
    <w:qFormat/>
    <w:rsid w:val="00595359"/>
    <w:pPr>
      <w:ind w:leftChars="800" w:left="800"/>
    </w:pPr>
  </w:style>
  <w:style w:type="paragraph" w:styleId="a8">
    <w:name w:val="Document Map"/>
    <w:basedOn w:val="a1"/>
    <w:link w:val="Char0"/>
    <w:uiPriority w:val="99"/>
    <w:unhideWhenUsed/>
    <w:qFormat/>
    <w:locked/>
    <w:rsid w:val="00595359"/>
    <w:rPr>
      <w:rFonts w:ascii="宋体"/>
      <w:kern w:val="2"/>
    </w:rPr>
  </w:style>
  <w:style w:type="paragraph" w:styleId="a9">
    <w:name w:val="annotation text"/>
    <w:basedOn w:val="a1"/>
    <w:link w:val="Char2"/>
    <w:uiPriority w:val="99"/>
    <w:unhideWhenUsed/>
    <w:qFormat/>
    <w:locked/>
    <w:rsid w:val="00595359"/>
    <w:rPr>
      <w:kern w:val="2"/>
      <w:sz w:val="21"/>
      <w:szCs w:val="21"/>
    </w:rPr>
  </w:style>
  <w:style w:type="paragraph" w:styleId="60">
    <w:name w:val="index 6"/>
    <w:basedOn w:val="a1"/>
    <w:next w:val="a1"/>
    <w:uiPriority w:val="99"/>
    <w:semiHidden/>
    <w:qFormat/>
    <w:rsid w:val="00595359"/>
    <w:pPr>
      <w:ind w:leftChars="1000" w:left="1000"/>
    </w:pPr>
  </w:style>
  <w:style w:type="paragraph" w:styleId="a0">
    <w:name w:val="Salutation"/>
    <w:basedOn w:val="a1"/>
    <w:next w:val="a1"/>
    <w:link w:val="Char3"/>
    <w:uiPriority w:val="99"/>
    <w:qFormat/>
    <w:rsid w:val="00595359"/>
    <w:pPr>
      <w:numPr>
        <w:numId w:val="3"/>
      </w:numPr>
    </w:pPr>
  </w:style>
  <w:style w:type="paragraph" w:styleId="aa">
    <w:name w:val="Body Text"/>
    <w:basedOn w:val="a1"/>
    <w:next w:val="ab"/>
    <w:link w:val="Char4"/>
    <w:qFormat/>
    <w:rsid w:val="00595359"/>
    <w:pPr>
      <w:jc w:val="center"/>
    </w:pPr>
    <w:rPr>
      <w:sz w:val="21"/>
      <w:szCs w:val="21"/>
    </w:rPr>
  </w:style>
  <w:style w:type="paragraph" w:styleId="ab">
    <w:name w:val="Body Text First Indent"/>
    <w:basedOn w:val="aa"/>
    <w:next w:val="a1"/>
    <w:link w:val="Char5"/>
    <w:qFormat/>
    <w:locked/>
    <w:rsid w:val="00595359"/>
    <w:pPr>
      <w:ind w:firstLineChars="100" w:firstLine="420"/>
    </w:pPr>
  </w:style>
  <w:style w:type="paragraph" w:styleId="40">
    <w:name w:val="index 4"/>
    <w:basedOn w:val="a1"/>
    <w:next w:val="a1"/>
    <w:uiPriority w:val="99"/>
    <w:semiHidden/>
    <w:qFormat/>
    <w:rsid w:val="00595359"/>
    <w:pPr>
      <w:ind w:leftChars="600" w:left="600"/>
    </w:pPr>
  </w:style>
  <w:style w:type="paragraph" w:styleId="52">
    <w:name w:val="toc 5"/>
    <w:basedOn w:val="a1"/>
    <w:next w:val="a1"/>
    <w:uiPriority w:val="39"/>
    <w:qFormat/>
    <w:rsid w:val="00595359"/>
    <w:pPr>
      <w:ind w:leftChars="800" w:left="1680"/>
    </w:pPr>
  </w:style>
  <w:style w:type="paragraph" w:styleId="30">
    <w:name w:val="toc 3"/>
    <w:basedOn w:val="a1"/>
    <w:next w:val="a1"/>
    <w:uiPriority w:val="39"/>
    <w:qFormat/>
    <w:rsid w:val="00595359"/>
    <w:pPr>
      <w:ind w:leftChars="400" w:left="840"/>
    </w:pPr>
  </w:style>
  <w:style w:type="paragraph" w:styleId="ac">
    <w:name w:val="Plain Text"/>
    <w:basedOn w:val="a1"/>
    <w:next w:val="a1"/>
    <w:link w:val="Char6"/>
    <w:qFormat/>
    <w:rsid w:val="00595359"/>
    <w:rPr>
      <w:rFonts w:ascii="宋体" w:hAnsi="Courier New"/>
      <w:kern w:val="2"/>
      <w:sz w:val="21"/>
      <w:szCs w:val="21"/>
    </w:rPr>
  </w:style>
  <w:style w:type="paragraph" w:styleId="81">
    <w:name w:val="toc 8"/>
    <w:basedOn w:val="a1"/>
    <w:next w:val="a1"/>
    <w:uiPriority w:val="39"/>
    <w:qFormat/>
    <w:rsid w:val="00595359"/>
    <w:pPr>
      <w:ind w:leftChars="1400" w:left="2940"/>
    </w:pPr>
  </w:style>
  <w:style w:type="paragraph" w:styleId="31">
    <w:name w:val="index 3"/>
    <w:basedOn w:val="a1"/>
    <w:next w:val="a1"/>
    <w:uiPriority w:val="99"/>
    <w:semiHidden/>
    <w:qFormat/>
    <w:rsid w:val="00595359"/>
    <w:pPr>
      <w:ind w:leftChars="400" w:left="400"/>
    </w:pPr>
  </w:style>
  <w:style w:type="paragraph" w:styleId="ad">
    <w:name w:val="Date"/>
    <w:basedOn w:val="a1"/>
    <w:next w:val="a1"/>
    <w:link w:val="Char7"/>
    <w:uiPriority w:val="99"/>
    <w:unhideWhenUsed/>
    <w:qFormat/>
    <w:locked/>
    <w:rsid w:val="00595359"/>
    <w:pPr>
      <w:widowControl w:val="0"/>
      <w:spacing w:line="360" w:lineRule="auto"/>
      <w:ind w:leftChars="2500" w:left="100" w:firstLineChars="200" w:firstLine="200"/>
      <w:jc w:val="both"/>
    </w:pPr>
    <w:rPr>
      <w:rFonts w:eastAsia="仿宋"/>
      <w:kern w:val="2"/>
      <w:sz w:val="28"/>
      <w:szCs w:val="22"/>
    </w:rPr>
  </w:style>
  <w:style w:type="paragraph" w:styleId="21">
    <w:name w:val="Body Text Indent 2"/>
    <w:basedOn w:val="a1"/>
    <w:link w:val="2Char0"/>
    <w:uiPriority w:val="99"/>
    <w:qFormat/>
    <w:rsid w:val="00595359"/>
    <w:pPr>
      <w:spacing w:line="360" w:lineRule="auto"/>
      <w:ind w:firstLine="480"/>
    </w:pPr>
    <w:rPr>
      <w:sz w:val="21"/>
      <w:szCs w:val="21"/>
    </w:rPr>
  </w:style>
  <w:style w:type="paragraph" w:styleId="ae">
    <w:name w:val="Balloon Text"/>
    <w:basedOn w:val="a1"/>
    <w:link w:val="Char8"/>
    <w:unhideWhenUsed/>
    <w:qFormat/>
    <w:locked/>
    <w:rsid w:val="00595359"/>
    <w:rPr>
      <w:rFonts w:ascii="宋体"/>
      <w:kern w:val="2"/>
      <w:sz w:val="18"/>
      <w:szCs w:val="18"/>
    </w:rPr>
  </w:style>
  <w:style w:type="paragraph" w:styleId="af">
    <w:name w:val="footer"/>
    <w:basedOn w:val="a1"/>
    <w:link w:val="Char9"/>
    <w:qFormat/>
    <w:rsid w:val="00595359"/>
    <w:pPr>
      <w:tabs>
        <w:tab w:val="center" w:pos="4153"/>
        <w:tab w:val="right" w:pos="8306"/>
      </w:tabs>
      <w:snapToGrid w:val="0"/>
    </w:pPr>
    <w:rPr>
      <w:sz w:val="18"/>
      <w:szCs w:val="18"/>
    </w:rPr>
  </w:style>
  <w:style w:type="paragraph" w:styleId="af0">
    <w:name w:val="header"/>
    <w:basedOn w:val="a1"/>
    <w:link w:val="Chara"/>
    <w:qFormat/>
    <w:rsid w:val="00595359"/>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sid w:val="00595359"/>
    <w:pPr>
      <w:spacing w:line="460" w:lineRule="exact"/>
    </w:pPr>
    <w:rPr>
      <w:b/>
      <w:bCs/>
      <w:sz w:val="28"/>
      <w:szCs w:val="28"/>
    </w:rPr>
  </w:style>
  <w:style w:type="paragraph" w:styleId="41">
    <w:name w:val="toc 4"/>
    <w:basedOn w:val="a1"/>
    <w:next w:val="a1"/>
    <w:uiPriority w:val="39"/>
    <w:qFormat/>
    <w:rsid w:val="00595359"/>
    <w:pPr>
      <w:ind w:leftChars="600" w:left="1260"/>
    </w:pPr>
  </w:style>
  <w:style w:type="paragraph" w:styleId="af1">
    <w:name w:val="index heading"/>
    <w:basedOn w:val="a1"/>
    <w:next w:val="11"/>
    <w:uiPriority w:val="99"/>
    <w:semiHidden/>
    <w:qFormat/>
    <w:rsid w:val="00595359"/>
  </w:style>
  <w:style w:type="paragraph" w:styleId="11">
    <w:name w:val="index 1"/>
    <w:basedOn w:val="a1"/>
    <w:next w:val="a1"/>
    <w:uiPriority w:val="99"/>
    <w:semiHidden/>
    <w:qFormat/>
    <w:rsid w:val="00595359"/>
    <w:pPr>
      <w:spacing w:line="560" w:lineRule="exact"/>
    </w:pPr>
    <w:rPr>
      <w:sz w:val="28"/>
      <w:szCs w:val="28"/>
    </w:rPr>
  </w:style>
  <w:style w:type="paragraph" w:styleId="af2">
    <w:name w:val="List"/>
    <w:basedOn w:val="a1"/>
    <w:qFormat/>
    <w:locked/>
    <w:rsid w:val="00595359"/>
    <w:pPr>
      <w:widowControl w:val="0"/>
      <w:ind w:left="200" w:hangingChars="200" w:hanging="200"/>
      <w:jc w:val="both"/>
    </w:pPr>
    <w:rPr>
      <w:rFonts w:ascii="Calibri" w:hAnsi="Calibri"/>
      <w:kern w:val="2"/>
      <w:sz w:val="28"/>
    </w:rPr>
  </w:style>
  <w:style w:type="paragraph" w:styleId="61">
    <w:name w:val="toc 6"/>
    <w:basedOn w:val="a1"/>
    <w:next w:val="a1"/>
    <w:uiPriority w:val="39"/>
    <w:qFormat/>
    <w:rsid w:val="00595359"/>
    <w:pPr>
      <w:ind w:leftChars="1000" w:left="2100"/>
    </w:pPr>
  </w:style>
  <w:style w:type="paragraph" w:styleId="32">
    <w:name w:val="Body Text Indent 3"/>
    <w:basedOn w:val="a1"/>
    <w:link w:val="3Char0"/>
    <w:uiPriority w:val="99"/>
    <w:qFormat/>
    <w:rsid w:val="00595359"/>
    <w:pPr>
      <w:spacing w:after="120"/>
      <w:ind w:leftChars="200" w:left="420"/>
    </w:pPr>
    <w:rPr>
      <w:sz w:val="16"/>
      <w:szCs w:val="16"/>
    </w:rPr>
  </w:style>
  <w:style w:type="paragraph" w:styleId="71">
    <w:name w:val="index 7"/>
    <w:basedOn w:val="a1"/>
    <w:next w:val="a1"/>
    <w:uiPriority w:val="99"/>
    <w:semiHidden/>
    <w:qFormat/>
    <w:rsid w:val="00595359"/>
    <w:pPr>
      <w:ind w:leftChars="1200" w:left="1200"/>
    </w:pPr>
  </w:style>
  <w:style w:type="paragraph" w:styleId="90">
    <w:name w:val="index 9"/>
    <w:basedOn w:val="a1"/>
    <w:next w:val="a1"/>
    <w:uiPriority w:val="99"/>
    <w:semiHidden/>
    <w:qFormat/>
    <w:rsid w:val="00595359"/>
    <w:pPr>
      <w:ind w:leftChars="1600" w:left="1600"/>
    </w:pPr>
  </w:style>
  <w:style w:type="paragraph" w:styleId="af3">
    <w:name w:val="table of figures"/>
    <w:basedOn w:val="a1"/>
    <w:next w:val="a1"/>
    <w:uiPriority w:val="99"/>
    <w:semiHidden/>
    <w:qFormat/>
    <w:rsid w:val="00595359"/>
    <w:pPr>
      <w:spacing w:line="560" w:lineRule="exact"/>
    </w:pPr>
    <w:rPr>
      <w:b/>
      <w:bCs/>
      <w:sz w:val="28"/>
      <w:szCs w:val="28"/>
    </w:rPr>
  </w:style>
  <w:style w:type="paragraph" w:styleId="22">
    <w:name w:val="toc 2"/>
    <w:basedOn w:val="a1"/>
    <w:next w:val="a1"/>
    <w:uiPriority w:val="39"/>
    <w:qFormat/>
    <w:rsid w:val="00595359"/>
    <w:pPr>
      <w:spacing w:line="400" w:lineRule="exact"/>
      <w:ind w:leftChars="200" w:left="200"/>
    </w:pPr>
  </w:style>
  <w:style w:type="paragraph" w:styleId="91">
    <w:name w:val="toc 9"/>
    <w:basedOn w:val="a1"/>
    <w:next w:val="a1"/>
    <w:uiPriority w:val="39"/>
    <w:qFormat/>
    <w:rsid w:val="00595359"/>
    <w:pPr>
      <w:ind w:leftChars="1600" w:left="3360"/>
    </w:pPr>
  </w:style>
  <w:style w:type="paragraph" w:styleId="23">
    <w:name w:val="Body Text 2"/>
    <w:basedOn w:val="a1"/>
    <w:link w:val="2Char1"/>
    <w:uiPriority w:val="99"/>
    <w:qFormat/>
    <w:rsid w:val="00595359"/>
    <w:pPr>
      <w:spacing w:after="120" w:line="480" w:lineRule="auto"/>
    </w:pPr>
    <w:rPr>
      <w:sz w:val="21"/>
      <w:szCs w:val="21"/>
    </w:rPr>
  </w:style>
  <w:style w:type="paragraph" w:styleId="af4">
    <w:name w:val="Normal (Web)"/>
    <w:basedOn w:val="a1"/>
    <w:qFormat/>
    <w:rsid w:val="00595359"/>
    <w:pPr>
      <w:spacing w:before="100" w:beforeAutospacing="1" w:after="100" w:afterAutospacing="1"/>
    </w:pPr>
  </w:style>
  <w:style w:type="paragraph" w:styleId="24">
    <w:name w:val="index 2"/>
    <w:basedOn w:val="a1"/>
    <w:next w:val="a1"/>
    <w:uiPriority w:val="99"/>
    <w:semiHidden/>
    <w:qFormat/>
    <w:rsid w:val="00595359"/>
    <w:pPr>
      <w:spacing w:line="560" w:lineRule="exact"/>
      <w:ind w:leftChars="200" w:left="200"/>
    </w:pPr>
    <w:rPr>
      <w:sz w:val="28"/>
      <w:szCs w:val="28"/>
    </w:rPr>
  </w:style>
  <w:style w:type="paragraph" w:styleId="af5">
    <w:name w:val="annotation subject"/>
    <w:basedOn w:val="a9"/>
    <w:next w:val="a9"/>
    <w:link w:val="Charb"/>
    <w:uiPriority w:val="99"/>
    <w:unhideWhenUsed/>
    <w:qFormat/>
    <w:locked/>
    <w:rsid w:val="00595359"/>
    <w:rPr>
      <w:b/>
      <w:bCs/>
    </w:rPr>
  </w:style>
  <w:style w:type="paragraph" w:styleId="25">
    <w:name w:val="Body Text First Indent 2"/>
    <w:basedOn w:val="a6"/>
    <w:next w:val="a1"/>
    <w:link w:val="2Char2"/>
    <w:uiPriority w:val="99"/>
    <w:qFormat/>
    <w:rsid w:val="00595359"/>
    <w:pPr>
      <w:spacing w:after="120" w:line="240" w:lineRule="auto"/>
      <w:ind w:leftChars="200" w:left="420" w:firstLine="420"/>
    </w:pPr>
  </w:style>
  <w:style w:type="table" w:styleId="af6">
    <w:name w:val="Table Grid"/>
    <w:basedOn w:val="a3"/>
    <w:qFormat/>
    <w:rsid w:val="00595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595359"/>
    <w:rPr>
      <w:b/>
      <w:bCs/>
      <w:sz w:val="24"/>
      <w:szCs w:val="24"/>
    </w:rPr>
  </w:style>
  <w:style w:type="character" w:styleId="af8">
    <w:name w:val="endnote reference"/>
    <w:qFormat/>
    <w:locked/>
    <w:rsid w:val="00595359"/>
    <w:rPr>
      <w:vertAlign w:val="superscript"/>
    </w:rPr>
  </w:style>
  <w:style w:type="character" w:styleId="af9">
    <w:name w:val="page number"/>
    <w:uiPriority w:val="99"/>
    <w:qFormat/>
    <w:rsid w:val="00595359"/>
  </w:style>
  <w:style w:type="character" w:styleId="afa">
    <w:name w:val="FollowedHyperlink"/>
    <w:qFormat/>
    <w:rsid w:val="00595359"/>
    <w:rPr>
      <w:color w:val="000000"/>
      <w:u w:val="none"/>
    </w:rPr>
  </w:style>
  <w:style w:type="character" w:styleId="afb">
    <w:name w:val="Emphasis"/>
    <w:uiPriority w:val="99"/>
    <w:qFormat/>
    <w:rsid w:val="00595359"/>
    <w:rPr>
      <w:sz w:val="24"/>
      <w:szCs w:val="24"/>
    </w:rPr>
  </w:style>
  <w:style w:type="character" w:styleId="HTML">
    <w:name w:val="HTML Definition"/>
    <w:uiPriority w:val="99"/>
    <w:qFormat/>
    <w:rsid w:val="00595359"/>
    <w:rPr>
      <w:sz w:val="24"/>
      <w:szCs w:val="24"/>
    </w:rPr>
  </w:style>
  <w:style w:type="character" w:styleId="HTML0">
    <w:name w:val="HTML Typewriter"/>
    <w:uiPriority w:val="99"/>
    <w:qFormat/>
    <w:rsid w:val="00595359"/>
    <w:rPr>
      <w:rFonts w:ascii="monospace" w:hAnsi="monospace" w:cs="monospace"/>
      <w:sz w:val="20"/>
      <w:szCs w:val="20"/>
    </w:rPr>
  </w:style>
  <w:style w:type="character" w:styleId="HTML1">
    <w:name w:val="HTML Acronym"/>
    <w:uiPriority w:val="99"/>
    <w:qFormat/>
    <w:rsid w:val="00595359"/>
  </w:style>
  <w:style w:type="character" w:styleId="HTML2">
    <w:name w:val="HTML Variable"/>
    <w:uiPriority w:val="99"/>
    <w:qFormat/>
    <w:rsid w:val="00595359"/>
    <w:rPr>
      <w:sz w:val="24"/>
      <w:szCs w:val="24"/>
    </w:rPr>
  </w:style>
  <w:style w:type="character" w:styleId="afc">
    <w:name w:val="Hyperlink"/>
    <w:uiPriority w:val="99"/>
    <w:qFormat/>
    <w:rsid w:val="00595359"/>
    <w:rPr>
      <w:color w:val="000000"/>
      <w:u w:val="none"/>
    </w:rPr>
  </w:style>
  <w:style w:type="character" w:styleId="HTML3">
    <w:name w:val="HTML Code"/>
    <w:uiPriority w:val="99"/>
    <w:qFormat/>
    <w:rsid w:val="00595359"/>
    <w:rPr>
      <w:rFonts w:ascii="monospace" w:hAnsi="monospace" w:cs="monospace"/>
      <w:sz w:val="20"/>
      <w:szCs w:val="20"/>
    </w:rPr>
  </w:style>
  <w:style w:type="character" w:styleId="afd">
    <w:name w:val="annotation reference"/>
    <w:uiPriority w:val="99"/>
    <w:unhideWhenUsed/>
    <w:qFormat/>
    <w:locked/>
    <w:rsid w:val="00595359"/>
    <w:rPr>
      <w:sz w:val="21"/>
      <w:szCs w:val="21"/>
    </w:rPr>
  </w:style>
  <w:style w:type="character" w:styleId="HTML4">
    <w:name w:val="HTML Cite"/>
    <w:uiPriority w:val="99"/>
    <w:qFormat/>
    <w:rsid w:val="00595359"/>
    <w:rPr>
      <w:sz w:val="24"/>
      <w:szCs w:val="24"/>
    </w:rPr>
  </w:style>
  <w:style w:type="character" w:styleId="HTML5">
    <w:name w:val="HTML Keyboard"/>
    <w:uiPriority w:val="99"/>
    <w:qFormat/>
    <w:rsid w:val="00595359"/>
    <w:rPr>
      <w:rFonts w:ascii="monospace" w:hAnsi="monospace" w:cs="monospace"/>
      <w:sz w:val="20"/>
      <w:szCs w:val="20"/>
    </w:rPr>
  </w:style>
  <w:style w:type="character" w:styleId="HTML6">
    <w:name w:val="HTML Sample"/>
    <w:uiPriority w:val="99"/>
    <w:qFormat/>
    <w:rsid w:val="00595359"/>
    <w:rPr>
      <w:rFonts w:ascii="monospace" w:hAnsi="monospace" w:cs="monospace"/>
      <w:sz w:val="24"/>
      <w:szCs w:val="24"/>
    </w:rPr>
  </w:style>
  <w:style w:type="character" w:customStyle="1" w:styleId="Char8">
    <w:name w:val="批注框文本 Char"/>
    <w:link w:val="ae"/>
    <w:qFormat/>
    <w:rsid w:val="00595359"/>
    <w:rPr>
      <w:rFonts w:ascii="宋体" w:hAnsi="Times New Roman"/>
      <w:kern w:val="2"/>
      <w:sz w:val="18"/>
      <w:szCs w:val="18"/>
    </w:rPr>
  </w:style>
  <w:style w:type="character" w:customStyle="1" w:styleId="4Char">
    <w:name w:val="标题 4 Char"/>
    <w:link w:val="4"/>
    <w:uiPriority w:val="9"/>
    <w:qFormat/>
    <w:locked/>
    <w:rsid w:val="00595359"/>
    <w:rPr>
      <w:rFonts w:ascii="Arial" w:eastAsia="黑体" w:hAnsi="Arial"/>
      <w:b/>
      <w:bCs/>
      <w:sz w:val="28"/>
      <w:szCs w:val="28"/>
    </w:rPr>
  </w:style>
  <w:style w:type="character" w:customStyle="1" w:styleId="font51">
    <w:name w:val="font51"/>
    <w:qFormat/>
    <w:rsid w:val="00595359"/>
    <w:rPr>
      <w:rFonts w:ascii="宋体" w:eastAsia="宋体" w:hAnsi="宋体" w:cs="宋体" w:hint="eastAsia"/>
      <w:color w:val="000000"/>
      <w:sz w:val="20"/>
      <w:szCs w:val="20"/>
      <w:u w:val="none"/>
    </w:rPr>
  </w:style>
  <w:style w:type="character" w:customStyle="1" w:styleId="2Char">
    <w:name w:val="标题 2 Char"/>
    <w:link w:val="2"/>
    <w:qFormat/>
    <w:locked/>
    <w:rsid w:val="00595359"/>
    <w:rPr>
      <w:rFonts w:ascii="Arial" w:eastAsia="黑体" w:hAnsi="Arial"/>
      <w:b/>
      <w:bCs/>
      <w:sz w:val="32"/>
      <w:szCs w:val="32"/>
    </w:rPr>
  </w:style>
  <w:style w:type="character" w:customStyle="1" w:styleId="Char9">
    <w:name w:val="页脚 Char"/>
    <w:link w:val="af"/>
    <w:qFormat/>
    <w:locked/>
    <w:rsid w:val="00595359"/>
    <w:rPr>
      <w:sz w:val="18"/>
      <w:szCs w:val="18"/>
    </w:rPr>
  </w:style>
  <w:style w:type="character" w:customStyle="1" w:styleId="Char0">
    <w:name w:val="文档结构图 Char"/>
    <w:link w:val="a8"/>
    <w:uiPriority w:val="99"/>
    <w:semiHidden/>
    <w:qFormat/>
    <w:rsid w:val="00595359"/>
    <w:rPr>
      <w:rFonts w:ascii="宋体" w:hAnsi="Times New Roman"/>
      <w:kern w:val="2"/>
      <w:sz w:val="24"/>
      <w:szCs w:val="24"/>
    </w:rPr>
  </w:style>
  <w:style w:type="character" w:customStyle="1" w:styleId="3Char0">
    <w:name w:val="正文文本缩进 3 Char"/>
    <w:link w:val="32"/>
    <w:uiPriority w:val="99"/>
    <w:semiHidden/>
    <w:qFormat/>
    <w:locked/>
    <w:rsid w:val="00595359"/>
    <w:rPr>
      <w:sz w:val="16"/>
      <w:szCs w:val="16"/>
    </w:rPr>
  </w:style>
  <w:style w:type="character" w:customStyle="1" w:styleId="8Char">
    <w:name w:val="标题 8 Char"/>
    <w:link w:val="8"/>
    <w:uiPriority w:val="9"/>
    <w:qFormat/>
    <w:locked/>
    <w:rsid w:val="00595359"/>
    <w:rPr>
      <w:rFonts w:ascii="Arial" w:eastAsia="黑体" w:hAnsi="Arial"/>
      <w:sz w:val="24"/>
      <w:szCs w:val="24"/>
    </w:rPr>
  </w:style>
  <w:style w:type="character" w:customStyle="1" w:styleId="Chara">
    <w:name w:val="页眉 Char"/>
    <w:link w:val="af0"/>
    <w:qFormat/>
    <w:locked/>
    <w:rsid w:val="00595359"/>
    <w:rPr>
      <w:sz w:val="18"/>
      <w:szCs w:val="18"/>
    </w:rPr>
  </w:style>
  <w:style w:type="character" w:customStyle="1" w:styleId="Charb">
    <w:name w:val="批注主题 Char"/>
    <w:link w:val="af5"/>
    <w:uiPriority w:val="99"/>
    <w:semiHidden/>
    <w:qFormat/>
    <w:rsid w:val="00595359"/>
    <w:rPr>
      <w:rFonts w:ascii="Times New Roman" w:hAnsi="Times New Roman"/>
      <w:b/>
      <w:bCs/>
      <w:kern w:val="2"/>
      <w:sz w:val="21"/>
      <w:szCs w:val="21"/>
    </w:rPr>
  </w:style>
  <w:style w:type="character" w:customStyle="1" w:styleId="C503-CharChar">
    <w:name w:val="C503-正文格式 Char Char"/>
    <w:qFormat/>
    <w:rsid w:val="00595359"/>
    <w:rPr>
      <w:rFonts w:ascii="Times New Roman" w:hAnsi="Times New Roman" w:cs="宋体"/>
      <w:kern w:val="2"/>
      <w:sz w:val="24"/>
    </w:rPr>
  </w:style>
  <w:style w:type="character" w:customStyle="1" w:styleId="CharChar">
    <w:name w:val="Char Char"/>
    <w:uiPriority w:val="99"/>
    <w:qFormat/>
    <w:rsid w:val="00595359"/>
    <w:rPr>
      <w:rFonts w:ascii="宋体" w:eastAsia="宋体" w:hAnsi="Courier New" w:cs="宋体"/>
      <w:kern w:val="2"/>
      <w:sz w:val="21"/>
      <w:szCs w:val="21"/>
      <w:lang w:val="en-US" w:eastAsia="zh-CN"/>
    </w:rPr>
  </w:style>
  <w:style w:type="character" w:customStyle="1" w:styleId="9Char">
    <w:name w:val="标题 9 Char"/>
    <w:link w:val="9"/>
    <w:uiPriority w:val="9"/>
    <w:qFormat/>
    <w:locked/>
    <w:rsid w:val="00595359"/>
    <w:rPr>
      <w:rFonts w:ascii="Arial" w:eastAsia="黑体" w:hAnsi="Arial"/>
      <w:sz w:val="21"/>
      <w:szCs w:val="21"/>
    </w:rPr>
  </w:style>
  <w:style w:type="character" w:customStyle="1" w:styleId="3Char">
    <w:name w:val="标题 3 Char"/>
    <w:link w:val="3"/>
    <w:qFormat/>
    <w:locked/>
    <w:rsid w:val="00595359"/>
    <w:rPr>
      <w:b/>
      <w:bCs/>
      <w:sz w:val="32"/>
      <w:szCs w:val="32"/>
    </w:rPr>
  </w:style>
  <w:style w:type="character" w:customStyle="1" w:styleId="PlainTextChar">
    <w:name w:val="Plain Text Char"/>
    <w:uiPriority w:val="99"/>
    <w:qFormat/>
    <w:locked/>
    <w:rsid w:val="00595359"/>
    <w:rPr>
      <w:rFonts w:ascii="宋体" w:eastAsia="宋体" w:hAnsi="Courier New" w:cs="宋体"/>
      <w:kern w:val="2"/>
      <w:sz w:val="21"/>
      <w:szCs w:val="21"/>
      <w:lang w:val="en-US" w:eastAsia="zh-CN"/>
    </w:rPr>
  </w:style>
  <w:style w:type="character" w:customStyle="1" w:styleId="Char1">
    <w:name w:val="正文缩进 Char1"/>
    <w:link w:val="a5"/>
    <w:uiPriority w:val="99"/>
    <w:qFormat/>
    <w:locked/>
    <w:rsid w:val="00595359"/>
    <w:rPr>
      <w:rFonts w:eastAsia="宋体"/>
      <w:kern w:val="2"/>
      <w:sz w:val="28"/>
      <w:szCs w:val="28"/>
      <w:lang w:val="en-US" w:eastAsia="zh-CN"/>
    </w:rPr>
  </w:style>
  <w:style w:type="character" w:customStyle="1" w:styleId="font21">
    <w:name w:val="font21"/>
    <w:basedOn w:val="a2"/>
    <w:qFormat/>
    <w:rsid w:val="00595359"/>
    <w:rPr>
      <w:rFonts w:ascii="宋体" w:eastAsia="宋体" w:hAnsi="宋体" w:cs="宋体" w:hint="eastAsia"/>
      <w:b/>
      <w:bCs/>
      <w:color w:val="000000"/>
      <w:sz w:val="20"/>
      <w:szCs w:val="20"/>
      <w:u w:val="none"/>
    </w:rPr>
  </w:style>
  <w:style w:type="character" w:customStyle="1" w:styleId="Char">
    <w:name w:val="正文文本缩进 Char"/>
    <w:link w:val="a6"/>
    <w:uiPriority w:val="99"/>
    <w:qFormat/>
    <w:locked/>
    <w:rsid w:val="00595359"/>
    <w:rPr>
      <w:sz w:val="21"/>
      <w:szCs w:val="21"/>
    </w:rPr>
  </w:style>
  <w:style w:type="character" w:customStyle="1" w:styleId="Char3">
    <w:name w:val="称呼 Char"/>
    <w:link w:val="a0"/>
    <w:uiPriority w:val="99"/>
    <w:qFormat/>
    <w:locked/>
    <w:rsid w:val="00595359"/>
    <w:rPr>
      <w:sz w:val="24"/>
      <w:szCs w:val="24"/>
    </w:rPr>
  </w:style>
  <w:style w:type="character" w:customStyle="1" w:styleId="6Char">
    <w:name w:val="标题 6 Char"/>
    <w:link w:val="6"/>
    <w:uiPriority w:val="9"/>
    <w:qFormat/>
    <w:locked/>
    <w:rsid w:val="00595359"/>
    <w:rPr>
      <w:rFonts w:ascii="Arial" w:eastAsia="黑体" w:hAnsi="Arial"/>
      <w:b/>
      <w:bCs/>
      <w:sz w:val="24"/>
      <w:szCs w:val="24"/>
    </w:rPr>
  </w:style>
  <w:style w:type="character" w:customStyle="1" w:styleId="5Char">
    <w:name w:val="标题 5 Char"/>
    <w:link w:val="5"/>
    <w:uiPriority w:val="9"/>
    <w:qFormat/>
    <w:locked/>
    <w:rsid w:val="00595359"/>
    <w:rPr>
      <w:b/>
      <w:bCs/>
      <w:sz w:val="28"/>
      <w:szCs w:val="28"/>
    </w:rPr>
  </w:style>
  <w:style w:type="character" w:customStyle="1" w:styleId="Charc">
    <w:name w:val="_正文段落 Char"/>
    <w:link w:val="afe"/>
    <w:qFormat/>
    <w:rsid w:val="00595359"/>
    <w:rPr>
      <w:kern w:val="2"/>
      <w:sz w:val="21"/>
      <w:szCs w:val="24"/>
    </w:rPr>
  </w:style>
  <w:style w:type="paragraph" w:customStyle="1" w:styleId="afe">
    <w:name w:val="_正文段落"/>
    <w:basedOn w:val="a1"/>
    <w:link w:val="Charc"/>
    <w:qFormat/>
    <w:rsid w:val="00595359"/>
    <w:pPr>
      <w:widowControl w:val="0"/>
      <w:spacing w:beforeLines="15" w:afterLines="15" w:line="360" w:lineRule="auto"/>
      <w:ind w:firstLineChars="200" w:firstLine="200"/>
      <w:jc w:val="both"/>
    </w:pPr>
    <w:rPr>
      <w:kern w:val="2"/>
      <w:sz w:val="21"/>
    </w:rPr>
  </w:style>
  <w:style w:type="character" w:customStyle="1" w:styleId="12">
    <w:name w:val="列表段落 字符1"/>
    <w:link w:val="13"/>
    <w:qFormat/>
    <w:locked/>
    <w:rsid w:val="00595359"/>
    <w:rPr>
      <w:sz w:val="24"/>
      <w:szCs w:val="24"/>
    </w:rPr>
  </w:style>
  <w:style w:type="paragraph" w:customStyle="1" w:styleId="13">
    <w:name w:val="列表段落1"/>
    <w:basedOn w:val="a1"/>
    <w:link w:val="12"/>
    <w:qFormat/>
    <w:rsid w:val="00595359"/>
    <w:pPr>
      <w:ind w:firstLineChars="200" w:firstLine="420"/>
    </w:pPr>
  </w:style>
  <w:style w:type="character" w:customStyle="1" w:styleId="1Char">
    <w:name w:val="标题 1 Char"/>
    <w:link w:val="1"/>
    <w:qFormat/>
    <w:locked/>
    <w:rsid w:val="00595359"/>
    <w:rPr>
      <w:b/>
      <w:bCs/>
      <w:kern w:val="44"/>
      <w:sz w:val="44"/>
      <w:szCs w:val="44"/>
    </w:rPr>
  </w:style>
  <w:style w:type="character" w:customStyle="1" w:styleId="7Char">
    <w:name w:val="标题 7 Char"/>
    <w:link w:val="7"/>
    <w:uiPriority w:val="9"/>
    <w:qFormat/>
    <w:locked/>
    <w:rsid w:val="00595359"/>
    <w:rPr>
      <w:b/>
      <w:bCs/>
      <w:sz w:val="24"/>
      <w:szCs w:val="24"/>
    </w:rPr>
  </w:style>
  <w:style w:type="character" w:customStyle="1" w:styleId="Char2">
    <w:name w:val="批注文字 Char"/>
    <w:link w:val="a9"/>
    <w:uiPriority w:val="99"/>
    <w:qFormat/>
    <w:rsid w:val="00595359"/>
    <w:rPr>
      <w:rFonts w:ascii="Times New Roman" w:hAnsi="Times New Roman"/>
      <w:kern w:val="2"/>
      <w:sz w:val="21"/>
      <w:szCs w:val="21"/>
    </w:rPr>
  </w:style>
  <w:style w:type="character" w:customStyle="1" w:styleId="Char4">
    <w:name w:val="正文文本 Char"/>
    <w:link w:val="aa"/>
    <w:uiPriority w:val="99"/>
    <w:semiHidden/>
    <w:qFormat/>
    <w:locked/>
    <w:rsid w:val="00595359"/>
    <w:rPr>
      <w:sz w:val="21"/>
      <w:szCs w:val="21"/>
    </w:rPr>
  </w:style>
  <w:style w:type="character" w:customStyle="1" w:styleId="Char6">
    <w:name w:val="纯文本 Char"/>
    <w:link w:val="ac"/>
    <w:qFormat/>
    <w:locked/>
    <w:rsid w:val="00595359"/>
    <w:rPr>
      <w:rFonts w:ascii="宋体" w:eastAsia="宋体" w:hAnsi="Courier New" w:cs="宋体"/>
      <w:kern w:val="2"/>
      <w:sz w:val="21"/>
      <w:szCs w:val="21"/>
      <w:lang w:val="en-US" w:eastAsia="zh-CN"/>
    </w:rPr>
  </w:style>
  <w:style w:type="character" w:customStyle="1" w:styleId="2Char0">
    <w:name w:val="正文文本缩进 2 Char"/>
    <w:link w:val="21"/>
    <w:uiPriority w:val="99"/>
    <w:semiHidden/>
    <w:qFormat/>
    <w:locked/>
    <w:rsid w:val="00595359"/>
    <w:rPr>
      <w:sz w:val="21"/>
      <w:szCs w:val="21"/>
    </w:rPr>
  </w:style>
  <w:style w:type="character" w:customStyle="1" w:styleId="2Char1">
    <w:name w:val="正文文本 2 Char"/>
    <w:link w:val="23"/>
    <w:uiPriority w:val="99"/>
    <w:semiHidden/>
    <w:qFormat/>
    <w:locked/>
    <w:rsid w:val="00595359"/>
    <w:rPr>
      <w:sz w:val="21"/>
      <w:szCs w:val="21"/>
    </w:rPr>
  </w:style>
  <w:style w:type="character" w:customStyle="1" w:styleId="Char5">
    <w:name w:val="正文首行缩进 Char"/>
    <w:basedOn w:val="Char4"/>
    <w:link w:val="ab"/>
    <w:uiPriority w:val="99"/>
    <w:qFormat/>
    <w:rsid w:val="00595359"/>
    <w:rPr>
      <w:sz w:val="21"/>
      <w:szCs w:val="21"/>
    </w:rPr>
  </w:style>
  <w:style w:type="character" w:customStyle="1" w:styleId="2Char2">
    <w:name w:val="正文首行缩进 2 Char"/>
    <w:link w:val="25"/>
    <w:uiPriority w:val="99"/>
    <w:semiHidden/>
    <w:qFormat/>
    <w:locked/>
    <w:rsid w:val="00595359"/>
  </w:style>
  <w:style w:type="character" w:customStyle="1" w:styleId="Chard">
    <w:name w:val="正文缩进 Char"/>
    <w:qFormat/>
    <w:locked/>
    <w:rsid w:val="00595359"/>
    <w:rPr>
      <w:rFonts w:eastAsia="宋体"/>
      <w:kern w:val="2"/>
      <w:sz w:val="28"/>
      <w:szCs w:val="28"/>
      <w:lang w:val="en-US" w:eastAsia="zh-CN"/>
    </w:rPr>
  </w:style>
  <w:style w:type="character" w:customStyle="1" w:styleId="CharChar2">
    <w:name w:val="Char Char2"/>
    <w:uiPriority w:val="99"/>
    <w:qFormat/>
    <w:rsid w:val="00595359"/>
    <w:rPr>
      <w:rFonts w:ascii="宋体" w:eastAsia="宋体" w:hAnsi="Courier New" w:cs="宋体"/>
      <w:b/>
      <w:bCs/>
      <w:kern w:val="2"/>
      <w:sz w:val="32"/>
      <w:szCs w:val="32"/>
      <w:lang w:val="en-US" w:eastAsia="zh-CN"/>
    </w:rPr>
  </w:style>
  <w:style w:type="character" w:customStyle="1" w:styleId="Chare">
    <w:name w:val="列出段落 Char"/>
    <w:link w:val="aff"/>
    <w:uiPriority w:val="34"/>
    <w:qFormat/>
    <w:locked/>
    <w:rsid w:val="00595359"/>
    <w:rPr>
      <w:sz w:val="24"/>
      <w:szCs w:val="24"/>
    </w:rPr>
  </w:style>
  <w:style w:type="paragraph" w:styleId="aff">
    <w:name w:val="List Paragraph"/>
    <w:basedOn w:val="a1"/>
    <w:link w:val="Chare"/>
    <w:uiPriority w:val="34"/>
    <w:qFormat/>
    <w:rsid w:val="00595359"/>
    <w:pPr>
      <w:ind w:firstLineChars="200" w:firstLine="420"/>
    </w:pPr>
  </w:style>
  <w:style w:type="character" w:customStyle="1" w:styleId="Char7">
    <w:name w:val="日期 Char"/>
    <w:basedOn w:val="a2"/>
    <w:link w:val="ad"/>
    <w:uiPriority w:val="99"/>
    <w:semiHidden/>
    <w:qFormat/>
    <w:rsid w:val="00595359"/>
    <w:rPr>
      <w:rFonts w:eastAsia="仿宋" w:cs="Times New Roman"/>
      <w:kern w:val="2"/>
      <w:sz w:val="28"/>
      <w:szCs w:val="22"/>
    </w:rPr>
  </w:style>
  <w:style w:type="character" w:customStyle="1" w:styleId="apple-converted-space">
    <w:name w:val="apple-converted-space"/>
    <w:basedOn w:val="a2"/>
    <w:rsid w:val="00595359"/>
  </w:style>
  <w:style w:type="paragraph" w:customStyle="1" w:styleId="TOC1">
    <w:name w:val="TOC 标题1"/>
    <w:basedOn w:val="1"/>
    <w:next w:val="a1"/>
    <w:uiPriority w:val="39"/>
    <w:unhideWhenUsed/>
    <w:qFormat/>
    <w:rsid w:val="00595359"/>
    <w:pPr>
      <w:adjustRightInd w:val="0"/>
      <w:spacing w:before="240" w:after="0" w:line="259" w:lineRule="auto"/>
      <w:ind w:left="0" w:firstLine="0"/>
      <w:outlineLvl w:val="9"/>
    </w:pPr>
    <w:rPr>
      <w:rFonts w:ascii="Cambria" w:hAnsi="Cambria"/>
      <w:b w:val="0"/>
      <w:bCs w:val="0"/>
      <w:color w:val="365F91"/>
      <w:kern w:val="0"/>
      <w:sz w:val="32"/>
      <w:szCs w:val="32"/>
    </w:rPr>
  </w:style>
  <w:style w:type="paragraph" w:customStyle="1" w:styleId="aff0">
    <w:name w:val="样式"/>
    <w:basedOn w:val="a1"/>
    <w:uiPriority w:val="99"/>
    <w:qFormat/>
    <w:rsid w:val="00595359"/>
    <w:pPr>
      <w:autoSpaceDE w:val="0"/>
      <w:autoSpaceDN w:val="0"/>
      <w:snapToGrid w:val="0"/>
      <w:spacing w:before="120" w:after="120" w:line="360" w:lineRule="auto"/>
    </w:pPr>
    <w:rPr>
      <w:rFonts w:ascii="宋体" w:cs="宋体"/>
    </w:rPr>
  </w:style>
  <w:style w:type="paragraph" w:customStyle="1" w:styleId="Bodytext4">
    <w:name w:val="Body text|4"/>
    <w:basedOn w:val="a1"/>
    <w:rsid w:val="00595359"/>
    <w:pPr>
      <w:widowControl w:val="0"/>
      <w:ind w:hanging="2000"/>
    </w:pPr>
    <w:rPr>
      <w:sz w:val="20"/>
      <w:szCs w:val="20"/>
      <w:u w:val="single"/>
      <w:lang w:val="zh-CN"/>
    </w:rPr>
  </w:style>
  <w:style w:type="paragraph" w:customStyle="1" w:styleId="TableParagraph">
    <w:name w:val="Table Paragraph"/>
    <w:basedOn w:val="a1"/>
    <w:qFormat/>
    <w:rsid w:val="00595359"/>
    <w:rPr>
      <w:sz w:val="28"/>
      <w:szCs w:val="20"/>
    </w:rPr>
  </w:style>
  <w:style w:type="paragraph" w:customStyle="1" w:styleId="msonormal0">
    <w:name w:val="msonormal"/>
    <w:basedOn w:val="a1"/>
    <w:uiPriority w:val="99"/>
    <w:qFormat/>
    <w:rsid w:val="00595359"/>
    <w:pPr>
      <w:spacing w:before="100" w:beforeAutospacing="1" w:after="100" w:afterAutospacing="1"/>
    </w:pPr>
    <w:rPr>
      <w:rFonts w:ascii="宋体" w:hAnsi="宋体" w:cs="宋体"/>
    </w:rPr>
  </w:style>
  <w:style w:type="paragraph" w:customStyle="1" w:styleId="210">
    <w:name w:val="正文首行缩进 21"/>
    <w:qFormat/>
    <w:rsid w:val="00595359"/>
    <w:pPr>
      <w:spacing w:after="120"/>
      <w:ind w:left="420" w:firstLine="420"/>
    </w:pPr>
    <w:rPr>
      <w:rFonts w:eastAsia="Times New Roman"/>
      <w:sz w:val="21"/>
      <w:szCs w:val="21"/>
    </w:rPr>
  </w:style>
  <w:style w:type="paragraph" w:customStyle="1" w:styleId="aff1">
    <w:name w:val="正文（绿盟科技）"/>
    <w:uiPriority w:val="99"/>
    <w:qFormat/>
    <w:rsid w:val="00595359"/>
    <w:pPr>
      <w:spacing w:line="300" w:lineRule="auto"/>
    </w:pPr>
    <w:rPr>
      <w:rFonts w:ascii="Arial" w:hAnsi="Arial" w:cs="Arial"/>
      <w:sz w:val="21"/>
      <w:szCs w:val="21"/>
    </w:rPr>
  </w:style>
  <w:style w:type="paragraph" w:customStyle="1" w:styleId="Char30">
    <w:name w:val="Char3"/>
    <w:basedOn w:val="a1"/>
    <w:uiPriority w:val="99"/>
    <w:qFormat/>
    <w:rsid w:val="00595359"/>
    <w:pPr>
      <w:tabs>
        <w:tab w:val="left" w:pos="360"/>
      </w:tabs>
    </w:pPr>
  </w:style>
  <w:style w:type="paragraph" w:customStyle="1" w:styleId="Charf">
    <w:name w:val="Char"/>
    <w:basedOn w:val="a1"/>
    <w:uiPriority w:val="99"/>
    <w:qFormat/>
    <w:rsid w:val="00595359"/>
  </w:style>
  <w:style w:type="paragraph" w:customStyle="1" w:styleId="xl53">
    <w:name w:val="xl53"/>
    <w:basedOn w:val="a1"/>
    <w:next w:val="a1"/>
    <w:qFormat/>
    <w:rsid w:val="00595359"/>
    <w:pPr>
      <w:spacing w:before="280" w:after="280" w:line="100" w:lineRule="exact"/>
      <w:jc w:val="center"/>
    </w:pPr>
    <w:rPr>
      <w:b/>
      <w:sz w:val="20"/>
    </w:rPr>
  </w:style>
  <w:style w:type="paragraph" w:customStyle="1" w:styleId="TOC2">
    <w:name w:val="TOC 标题2"/>
    <w:basedOn w:val="1"/>
    <w:next w:val="a1"/>
    <w:uiPriority w:val="39"/>
    <w:unhideWhenUsed/>
    <w:qFormat/>
    <w:rsid w:val="00595359"/>
    <w:pPr>
      <w:spacing w:before="240" w:after="0" w:line="259" w:lineRule="auto"/>
      <w:ind w:left="0" w:firstLine="0"/>
      <w:jc w:val="center"/>
      <w:outlineLvl w:val="9"/>
    </w:pPr>
    <w:rPr>
      <w:rFonts w:ascii="Cambria" w:hAnsi="Cambria"/>
      <w:b w:val="0"/>
      <w:bCs w:val="0"/>
      <w:color w:val="365F91"/>
      <w:kern w:val="0"/>
      <w:sz w:val="32"/>
      <w:szCs w:val="32"/>
    </w:rPr>
  </w:style>
  <w:style w:type="paragraph" w:customStyle="1" w:styleId="aff2">
    <w:name w:val="章正文"/>
    <w:uiPriority w:val="99"/>
    <w:qFormat/>
    <w:rsid w:val="00595359"/>
    <w:pPr>
      <w:widowControl w:val="0"/>
      <w:spacing w:beforeLines="50" w:after="120" w:line="300" w:lineRule="auto"/>
      <w:ind w:firstLine="480"/>
      <w:jc w:val="both"/>
    </w:pPr>
    <w:rPr>
      <w:rFonts w:ascii="Helvetica" w:hAnsi="Helvetica"/>
      <w:sz w:val="24"/>
      <w:szCs w:val="22"/>
    </w:rPr>
  </w:style>
  <w:style w:type="paragraph" w:customStyle="1" w:styleId="Bodytext2">
    <w:name w:val="Body text|2"/>
    <w:basedOn w:val="a1"/>
    <w:qFormat/>
    <w:rsid w:val="00595359"/>
    <w:pPr>
      <w:widowControl w:val="0"/>
      <w:spacing w:after="120"/>
    </w:pPr>
    <w:rPr>
      <w:rFonts w:ascii="宋体" w:hAnsi="宋体" w:cs="宋体"/>
      <w:sz w:val="17"/>
      <w:szCs w:val="17"/>
      <w:lang w:val="zh-TW" w:eastAsia="zh-TW" w:bidi="zh-TW"/>
    </w:rPr>
  </w:style>
  <w:style w:type="paragraph" w:customStyle="1" w:styleId="Bodytext1">
    <w:name w:val="Body text|1"/>
    <w:basedOn w:val="a1"/>
    <w:qFormat/>
    <w:rsid w:val="00595359"/>
    <w:pPr>
      <w:widowControl w:val="0"/>
      <w:spacing w:line="374" w:lineRule="auto"/>
      <w:ind w:firstLine="400"/>
    </w:pPr>
    <w:rPr>
      <w:rFonts w:ascii="宋体" w:hAnsi="宋体" w:cs="宋体"/>
      <w:sz w:val="28"/>
      <w:szCs w:val="28"/>
      <w:lang w:val="zh-TW" w:eastAsia="zh-TW" w:bidi="zh-TW"/>
    </w:rPr>
  </w:style>
  <w:style w:type="paragraph" w:customStyle="1" w:styleId="14">
    <w:name w:val="纯文本1"/>
    <w:basedOn w:val="a1"/>
    <w:next w:val="a1"/>
    <w:qFormat/>
    <w:rsid w:val="00595359"/>
    <w:rPr>
      <w:rFonts w:ascii="宋体" w:hAnsi="宋体" w:cs="Courier New"/>
      <w:szCs w:val="21"/>
    </w:rPr>
  </w:style>
  <w:style w:type="paragraph" w:customStyle="1" w:styleId="15">
    <w:name w:val="标题1"/>
    <w:basedOn w:val="10"/>
    <w:uiPriority w:val="99"/>
    <w:qFormat/>
    <w:rsid w:val="00595359"/>
    <w:pPr>
      <w:overflowPunct w:val="0"/>
      <w:autoSpaceDE w:val="0"/>
      <w:autoSpaceDN w:val="0"/>
      <w:adjustRightInd w:val="0"/>
      <w:spacing w:before="120" w:after="120" w:line="420" w:lineRule="exact"/>
      <w:jc w:val="center"/>
      <w:textAlignment w:val="baseline"/>
    </w:pPr>
    <w:rPr>
      <w:rFonts w:ascii="宋体" w:hAnsi="宋体" w:cs="宋体"/>
      <w:b w:val="0"/>
      <w:bCs w:val="0"/>
      <w:sz w:val="44"/>
      <w:szCs w:val="44"/>
    </w:rPr>
  </w:style>
  <w:style w:type="paragraph" w:customStyle="1" w:styleId="Aff3">
    <w:name w:val="正文 A"/>
    <w:uiPriority w:val="99"/>
    <w:qFormat/>
    <w:rsid w:val="00595359"/>
    <w:pPr>
      <w:widowControl w:val="0"/>
      <w:jc w:val="both"/>
    </w:pPr>
    <w:rPr>
      <w:color w:val="000000"/>
      <w:kern w:val="2"/>
      <w:sz w:val="21"/>
      <w:szCs w:val="21"/>
    </w:rPr>
  </w:style>
  <w:style w:type="paragraph" w:customStyle="1" w:styleId="Char31">
    <w:name w:val="Char31"/>
    <w:basedOn w:val="a1"/>
    <w:uiPriority w:val="99"/>
    <w:qFormat/>
    <w:rsid w:val="00595359"/>
    <w:pPr>
      <w:tabs>
        <w:tab w:val="left" w:pos="360"/>
      </w:tabs>
    </w:pPr>
  </w:style>
  <w:style w:type="paragraph" w:customStyle="1" w:styleId="aff4">
    <w:name w:val="*正文"/>
    <w:basedOn w:val="a1"/>
    <w:qFormat/>
    <w:rsid w:val="00595359"/>
    <w:pPr>
      <w:spacing w:line="360" w:lineRule="auto"/>
      <w:ind w:firstLineChars="200" w:firstLine="200"/>
    </w:pPr>
    <w:rPr>
      <w:rFonts w:ascii="宋体" w:hAnsi="宋体"/>
    </w:rPr>
  </w:style>
  <w:style w:type="paragraph" w:customStyle="1" w:styleId="p0">
    <w:name w:val="p0"/>
    <w:basedOn w:val="a1"/>
    <w:uiPriority w:val="99"/>
    <w:qFormat/>
    <w:rsid w:val="00595359"/>
  </w:style>
  <w:style w:type="paragraph" w:customStyle="1" w:styleId="xl24">
    <w:name w:val="xl24"/>
    <w:basedOn w:val="a1"/>
    <w:uiPriority w:val="99"/>
    <w:qFormat/>
    <w:rsid w:val="00595359"/>
    <w:pPr>
      <w:spacing w:before="100" w:beforeAutospacing="1" w:after="100" w:afterAutospacing="1"/>
      <w:jc w:val="right"/>
    </w:pPr>
    <w:rPr>
      <w:rFonts w:ascii="宋体" w:hAnsi="宋体" w:cs="宋体"/>
    </w:rPr>
  </w:style>
  <w:style w:type="paragraph" w:customStyle="1" w:styleId="aff5">
    <w:name w:val="首行缩进"/>
    <w:basedOn w:val="a1"/>
    <w:qFormat/>
    <w:rsid w:val="00595359"/>
    <w:pPr>
      <w:spacing w:line="360" w:lineRule="auto"/>
      <w:ind w:firstLineChars="200" w:firstLine="480"/>
    </w:pPr>
    <w:rPr>
      <w:lang w:val="zh-CN"/>
    </w:rPr>
  </w:style>
  <w:style w:type="paragraph" w:customStyle="1" w:styleId="listparagraph">
    <w:name w:val="listparagraph"/>
    <w:basedOn w:val="a1"/>
    <w:rsid w:val="00595359"/>
    <w:pPr>
      <w:spacing w:before="100" w:beforeAutospacing="1" w:after="100" w:afterAutospacing="1"/>
    </w:pPr>
    <w:rPr>
      <w:rFonts w:ascii="宋体" w:hAnsi="宋体" w:cs="宋体"/>
    </w:rPr>
  </w:style>
  <w:style w:type="paragraph" w:customStyle="1" w:styleId="aff6">
    <w:name w:val="ÕýÎÄ"/>
    <w:uiPriority w:val="99"/>
    <w:qFormat/>
    <w:rsid w:val="00595359"/>
    <w:pPr>
      <w:widowControl w:val="0"/>
      <w:overflowPunct w:val="0"/>
      <w:autoSpaceDE w:val="0"/>
      <w:autoSpaceDN w:val="0"/>
      <w:adjustRightInd w:val="0"/>
      <w:spacing w:line="351" w:lineRule="atLeast"/>
      <w:ind w:firstLine="419"/>
      <w:jc w:val="both"/>
      <w:textAlignment w:val="baseline"/>
    </w:pPr>
    <w:rPr>
      <w:color w:val="000000"/>
      <w:sz w:val="21"/>
      <w:szCs w:val="21"/>
    </w:rPr>
  </w:style>
  <w:style w:type="paragraph" w:customStyle="1" w:styleId="Style10">
    <w:name w:val="_Style 10"/>
    <w:basedOn w:val="a1"/>
    <w:uiPriority w:val="99"/>
    <w:qFormat/>
    <w:rsid w:val="00595359"/>
    <w:rPr>
      <w:rFonts w:ascii="仿宋_GB2312" w:eastAsia="仿宋_GB2312" w:cs="仿宋_GB2312"/>
      <w:b/>
      <w:bCs/>
      <w:sz w:val="32"/>
      <w:szCs w:val="32"/>
    </w:rPr>
  </w:style>
  <w:style w:type="paragraph" w:customStyle="1" w:styleId="7New">
    <w:name w:val="标题 7 New"/>
    <w:basedOn w:val="a1"/>
    <w:next w:val="a1"/>
    <w:uiPriority w:val="99"/>
    <w:qFormat/>
    <w:rsid w:val="00595359"/>
    <w:pPr>
      <w:keepNext/>
      <w:keepLines/>
      <w:tabs>
        <w:tab w:val="left" w:pos="2520"/>
      </w:tabs>
      <w:spacing w:before="240" w:after="64" w:line="317" w:lineRule="auto"/>
      <w:ind w:left="1296" w:hanging="1296"/>
      <w:outlineLvl w:val="6"/>
    </w:pPr>
    <w:rPr>
      <w:b/>
      <w:bCs/>
    </w:rPr>
  </w:style>
  <w:style w:type="paragraph" w:customStyle="1" w:styleId="Default">
    <w:name w:val="Default"/>
    <w:next w:val="a1"/>
    <w:qFormat/>
    <w:rsid w:val="00595359"/>
    <w:pPr>
      <w:widowControl w:val="0"/>
      <w:autoSpaceDE w:val="0"/>
      <w:autoSpaceDN w:val="0"/>
      <w:adjustRightInd w:val="0"/>
    </w:pPr>
    <w:rPr>
      <w:rFonts w:ascii="宋体"/>
      <w:color w:val="000000"/>
      <w:sz w:val="24"/>
      <w:szCs w:val="24"/>
    </w:rPr>
  </w:style>
  <w:style w:type="paragraph" w:customStyle="1" w:styleId="aff7">
    <w:name w:val="+正文"/>
    <w:basedOn w:val="a1"/>
    <w:uiPriority w:val="99"/>
    <w:qFormat/>
    <w:rsid w:val="00595359"/>
    <w:pPr>
      <w:spacing w:line="360" w:lineRule="auto"/>
      <w:ind w:firstLineChars="200" w:firstLine="200"/>
    </w:pPr>
  </w:style>
  <w:style w:type="paragraph" w:customStyle="1" w:styleId="50">
    <w:name w:val="标题 5（有编号）（绿盟科技）"/>
    <w:basedOn w:val="a1"/>
    <w:next w:val="aff1"/>
    <w:uiPriority w:val="99"/>
    <w:qFormat/>
    <w:rsid w:val="00595359"/>
    <w:pPr>
      <w:keepNext/>
      <w:keepLines/>
      <w:numPr>
        <w:ilvl w:val="4"/>
        <w:numId w:val="4"/>
      </w:numPr>
      <w:spacing w:before="280" w:after="156" w:line="377" w:lineRule="auto"/>
      <w:outlineLvl w:val="4"/>
    </w:pPr>
    <w:rPr>
      <w:rFonts w:ascii="Arial" w:eastAsia="黑体" w:hAnsi="Arial" w:cs="Arial"/>
      <w:b/>
      <w:bCs/>
    </w:rPr>
  </w:style>
  <w:style w:type="paragraph" w:customStyle="1" w:styleId="26">
    <w:name w:val="纯文本2"/>
    <w:basedOn w:val="a1"/>
    <w:uiPriority w:val="6"/>
    <w:rsid w:val="00595359"/>
    <w:rPr>
      <w:rFonts w:ascii="宋体" w:hAnsi="宋体" w:cs="宋体"/>
    </w:rPr>
  </w:style>
  <w:style w:type="paragraph" w:customStyle="1" w:styleId="CharCharChar">
    <w:name w:val="Char Char Char"/>
    <w:basedOn w:val="a1"/>
    <w:uiPriority w:val="99"/>
    <w:qFormat/>
    <w:rsid w:val="00595359"/>
    <w:rPr>
      <w:rFonts w:ascii="Tahoma" w:hAnsi="Tahoma" w:cs="Tahoma"/>
    </w:rPr>
  </w:style>
  <w:style w:type="paragraph" w:customStyle="1" w:styleId="42">
    <w:name w:val="4"/>
    <w:basedOn w:val="a1"/>
    <w:next w:val="ac"/>
    <w:uiPriority w:val="99"/>
    <w:qFormat/>
    <w:rsid w:val="00595359"/>
    <w:rPr>
      <w:rFonts w:ascii="宋体" w:hAnsi="Courier New" w:cs="宋体"/>
    </w:rPr>
  </w:style>
  <w:style w:type="paragraph" w:customStyle="1" w:styleId="16">
    <w:name w:val="正文1"/>
    <w:basedOn w:val="a1"/>
    <w:next w:val="a1"/>
    <w:qFormat/>
    <w:rsid w:val="00595359"/>
    <w:pPr>
      <w:widowControl w:val="0"/>
      <w:spacing w:before="10" w:after="10" w:line="580" w:lineRule="exact"/>
      <w:ind w:firstLine="567"/>
    </w:pPr>
    <w:rPr>
      <w:rFonts w:eastAsia="仿宋"/>
      <w:kern w:val="2"/>
      <w:sz w:val="28"/>
      <w:szCs w:val="20"/>
    </w:rPr>
  </w:style>
  <w:style w:type="paragraph" w:styleId="aff8">
    <w:name w:val="No Spacing"/>
    <w:uiPriority w:val="1"/>
    <w:qFormat/>
    <w:rsid w:val="00595359"/>
    <w:pPr>
      <w:widowControl w:val="0"/>
      <w:jc w:val="both"/>
    </w:pPr>
    <w:rPr>
      <w:rFonts w:eastAsia="仿宋"/>
      <w:kern w:val="2"/>
      <w:sz w:val="21"/>
      <w:szCs w:val="22"/>
    </w:rPr>
  </w:style>
  <w:style w:type="paragraph" w:customStyle="1" w:styleId="aff9">
    <w:name w:val="表内文字"/>
    <w:basedOn w:val="a1"/>
    <w:rsid w:val="00595359"/>
    <w:pPr>
      <w:widowControl w:val="0"/>
      <w:snapToGrid w:val="0"/>
      <w:spacing w:before="50" w:after="50"/>
      <w:jc w:val="center"/>
    </w:pPr>
    <w:rPr>
      <w:rFonts w:ascii="宋体" w:hAnsi="宋体"/>
      <w:kern w:val="2"/>
      <w:szCs w:val="20"/>
    </w:rPr>
  </w:style>
  <w:style w:type="paragraph" w:customStyle="1" w:styleId="reader-word-layerreader-word-s18-9">
    <w:name w:val="reader-word-layer reader-word-s18-9"/>
    <w:basedOn w:val="a1"/>
    <w:uiPriority w:val="99"/>
    <w:qFormat/>
    <w:rsid w:val="00595359"/>
    <w:pPr>
      <w:spacing w:before="100" w:beforeAutospacing="1" w:after="100" w:afterAutospacing="1"/>
    </w:pPr>
    <w:rPr>
      <w:rFonts w:ascii="宋体" w:hAnsi="宋体" w:cs="宋体"/>
    </w:rPr>
  </w:style>
  <w:style w:type="paragraph" w:customStyle="1" w:styleId="affa">
    <w:name w:val="正文（四号）"/>
    <w:basedOn w:val="a1"/>
    <w:qFormat/>
    <w:rsid w:val="00595359"/>
    <w:pPr>
      <w:jc w:val="both"/>
    </w:pPr>
    <w:rPr>
      <w:rFonts w:asciiTheme="minorHAnsi" w:hAnsiTheme="minorHAnsi" w:cs="宋体"/>
      <w:kern w:val="2"/>
      <w:sz w:val="21"/>
      <w:szCs w:val="28"/>
    </w:rPr>
  </w:style>
  <w:style w:type="paragraph" w:customStyle="1" w:styleId="affb">
    <w:name w:val="段"/>
    <w:next w:val="a1"/>
    <w:uiPriority w:val="99"/>
    <w:qFormat/>
    <w:rsid w:val="00595359"/>
    <w:pPr>
      <w:autoSpaceDE w:val="0"/>
      <w:autoSpaceDN w:val="0"/>
      <w:ind w:firstLineChars="200" w:firstLine="200"/>
      <w:jc w:val="both"/>
    </w:pPr>
    <w:rPr>
      <w:rFonts w:ascii="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sxt.gov.cn&#65289;&#19978;&#30340;&#21333;&#20301;&#35814;&#32454;&#20449;&#24687;&#25171;&#21360;&#20214;&#65288;&#21152;&#30422;&#25237;&#26631;&#20154;&#20844;&#31456;&#65289;&#25110;&#21333;&#20301;&#33829;&#19994;&#25191;&#29031;&#21103;&#26412;&#22797;&#21360;&#20214;&#65288;&#21152;&#30422;&#25237;&#26631;&#20154;&#20844;&#31456;&#65289;&#65307;"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BE31D-3A76-47DD-9260-9BA7B8C1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75</Pages>
  <Words>7975</Words>
  <Characters>45463</Characters>
  <Application>Microsoft Office Word</Application>
  <DocSecurity>0</DocSecurity>
  <Lines>378</Lines>
  <Paragraphs>106</Paragraphs>
  <ScaleCrop>false</ScaleCrop>
  <Company/>
  <LinksUpToDate>false</LinksUpToDate>
  <CharactersWithSpaces>53332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二、投标人须知</dc:title>
  <dc:creator>Jordan</dc:creator>
  <cp:lastModifiedBy>ASUS</cp:lastModifiedBy>
  <cp:revision>88</cp:revision>
  <cp:lastPrinted>2022-07-01T05:41:00Z</cp:lastPrinted>
  <dcterms:created xsi:type="dcterms:W3CDTF">2022-05-25T02:25:00Z</dcterms:created>
  <dcterms:modified xsi:type="dcterms:W3CDTF">2022-07-01T07:46:00Z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0FB7A1B80F5342BA9B3EE2A64DD67790</vt:lpwstr>
  </property>
</Properties>
</file>