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921B4">
      <w:pPr>
        <w:spacing w:line="360" w:lineRule="auto"/>
        <w:jc w:val="center"/>
        <w:rPr>
          <w:rFonts w:ascii="宋体" w:hAnsi="宋体" w:cs="宋体"/>
          <w:b/>
          <w:color w:val="auto"/>
          <w:sz w:val="24"/>
          <w:highlight w:val="none"/>
        </w:rPr>
      </w:pPr>
    </w:p>
    <w:p w14:paraId="69417DD6">
      <w:pPr>
        <w:adjustRightInd/>
        <w:spacing w:line="360" w:lineRule="auto"/>
        <w:jc w:val="both"/>
        <w:rPr>
          <w:rFonts w:ascii="宋体" w:hAnsi="宋体" w:cs="宋体"/>
          <w:b/>
          <w:color w:val="auto"/>
          <w:sz w:val="48"/>
          <w:szCs w:val="48"/>
          <w:highlight w:val="none"/>
        </w:rPr>
      </w:pPr>
    </w:p>
    <w:p w14:paraId="4953E6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崇贤街道机关、综合、应急管理站食堂服务外包项目</w:t>
      </w:r>
    </w:p>
    <w:p w14:paraId="40897869">
      <w:pPr>
        <w:adjustRightInd/>
        <w:spacing w:line="360" w:lineRule="auto"/>
        <w:jc w:val="center"/>
        <w:rPr>
          <w:rFonts w:hint="eastAsia" w:ascii="宋体" w:hAnsi="宋体" w:cs="宋体"/>
          <w:color w:val="auto"/>
          <w:sz w:val="48"/>
          <w:szCs w:val="48"/>
          <w:highlight w:val="none"/>
        </w:rPr>
      </w:pPr>
    </w:p>
    <w:p w14:paraId="3ACB1307">
      <w:pPr>
        <w:adjustRightInd/>
        <w:spacing w:line="360" w:lineRule="auto"/>
        <w:jc w:val="center"/>
        <w:rPr>
          <w:rFonts w:hint="eastAsia" w:ascii="宋体" w:hAnsi="宋体" w:cs="宋体"/>
          <w:color w:val="auto"/>
          <w:sz w:val="48"/>
          <w:szCs w:val="48"/>
          <w:highlight w:val="none"/>
        </w:rPr>
      </w:pPr>
    </w:p>
    <w:p w14:paraId="5D33E9E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5FA7F3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440067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编号:ZDZFCG2025-011</w:t>
      </w:r>
    </w:p>
    <w:p w14:paraId="17282775">
      <w:pPr>
        <w:adjustRightInd/>
        <w:spacing w:line="360" w:lineRule="auto"/>
        <w:rPr>
          <w:rFonts w:ascii="宋体" w:hAnsi="宋体" w:cs="宋体"/>
          <w:color w:val="auto"/>
          <w:sz w:val="28"/>
          <w:szCs w:val="20"/>
          <w:highlight w:val="none"/>
        </w:rPr>
      </w:pPr>
    </w:p>
    <w:p w14:paraId="784CA27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37C1E9B">
      <w:pPr>
        <w:spacing w:line="360" w:lineRule="auto"/>
        <w:jc w:val="center"/>
        <w:rPr>
          <w:rFonts w:ascii="宋体" w:hAnsi="宋体" w:cs="宋体"/>
          <w:b/>
          <w:color w:val="auto"/>
          <w:sz w:val="44"/>
          <w:szCs w:val="44"/>
          <w:highlight w:val="none"/>
        </w:rPr>
      </w:pPr>
    </w:p>
    <w:p w14:paraId="1DB2C942">
      <w:pPr>
        <w:spacing w:line="360" w:lineRule="auto"/>
        <w:jc w:val="center"/>
        <w:rPr>
          <w:rFonts w:ascii="宋体" w:hAnsi="宋体" w:cs="宋体"/>
          <w:color w:val="auto"/>
          <w:sz w:val="24"/>
          <w:highlight w:val="none"/>
        </w:rPr>
      </w:pPr>
    </w:p>
    <w:p w14:paraId="03109027">
      <w:pPr>
        <w:spacing w:line="360" w:lineRule="auto"/>
        <w:jc w:val="center"/>
        <w:rPr>
          <w:rFonts w:ascii="宋体" w:hAnsi="宋体" w:cs="宋体"/>
          <w:color w:val="auto"/>
          <w:sz w:val="24"/>
          <w:highlight w:val="none"/>
        </w:rPr>
      </w:pPr>
    </w:p>
    <w:p w14:paraId="78E40075">
      <w:pPr>
        <w:spacing w:line="360" w:lineRule="auto"/>
        <w:rPr>
          <w:rFonts w:ascii="宋体" w:hAnsi="宋体" w:cs="宋体"/>
          <w:color w:val="auto"/>
          <w:sz w:val="32"/>
          <w:szCs w:val="32"/>
          <w:highlight w:val="none"/>
        </w:rPr>
      </w:pPr>
    </w:p>
    <w:p w14:paraId="5F23CED4">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:杭州市临平区人民政府崇贤街道办事处</w:t>
      </w:r>
    </w:p>
    <w:p w14:paraId="4387469D">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:杭州纵达工程咨询有限公司</w:t>
      </w:r>
    </w:p>
    <w:p w14:paraId="1C1C1CDD">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r>
        <w:rPr>
          <w:rFonts w:hint="eastAsia" w:ascii="宋体" w:hAnsi="宋体" w:cs="宋体"/>
          <w:bCs/>
          <w:color w:val="auto"/>
          <w:sz w:val="32"/>
          <w:szCs w:val="32"/>
          <w:highlight w:val="none"/>
          <w:lang w:val="en-US" w:eastAsia="zh-CN"/>
        </w:rPr>
        <w:tab/>
      </w:r>
    </w:p>
    <w:p w14:paraId="06EB39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F2CD78F">
      <w:pPr>
        <w:pStyle w:val="323"/>
        <w:rPr>
          <w:color w:val="auto"/>
          <w:highlight w:val="none"/>
        </w:rPr>
      </w:pPr>
    </w:p>
    <w:p w14:paraId="4A0CB9A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E7835F">
      <w:pPr>
        <w:spacing w:line="360" w:lineRule="auto"/>
        <w:rPr>
          <w:rFonts w:ascii="宋体" w:hAnsi="宋体" w:cs="宋体"/>
          <w:color w:val="auto"/>
          <w:sz w:val="32"/>
          <w:szCs w:val="32"/>
          <w:highlight w:val="none"/>
        </w:rPr>
      </w:pPr>
    </w:p>
    <w:p w14:paraId="32802DC9">
      <w:pPr>
        <w:spacing w:line="360" w:lineRule="auto"/>
        <w:rPr>
          <w:rFonts w:ascii="宋体" w:hAnsi="宋体" w:cs="宋体"/>
          <w:color w:val="auto"/>
          <w:sz w:val="32"/>
          <w:szCs w:val="32"/>
          <w:highlight w:val="none"/>
        </w:rPr>
      </w:pPr>
    </w:p>
    <w:p w14:paraId="6EAFC9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E04D4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18710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71939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BC2AE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CACCDA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BB91C3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4B8A9BC">
      <w:pPr>
        <w:spacing w:line="360" w:lineRule="auto"/>
        <w:ind w:firstLine="549" w:firstLineChars="229"/>
        <w:rPr>
          <w:rFonts w:ascii="宋体" w:hAnsi="宋体" w:cs="宋体"/>
          <w:color w:val="auto"/>
          <w:sz w:val="24"/>
          <w:highlight w:val="none"/>
        </w:rPr>
      </w:pPr>
    </w:p>
    <w:p w14:paraId="0FC58ED4">
      <w:pPr>
        <w:spacing w:line="360" w:lineRule="auto"/>
        <w:ind w:firstLine="549" w:firstLineChars="229"/>
        <w:rPr>
          <w:rFonts w:ascii="宋体" w:hAnsi="宋体" w:cs="宋体"/>
          <w:color w:val="auto"/>
          <w:sz w:val="24"/>
          <w:highlight w:val="none"/>
        </w:rPr>
      </w:pPr>
    </w:p>
    <w:p w14:paraId="15706313">
      <w:pPr>
        <w:spacing w:line="360" w:lineRule="auto"/>
        <w:ind w:firstLine="549" w:firstLineChars="229"/>
        <w:rPr>
          <w:rFonts w:ascii="宋体" w:hAnsi="宋体" w:cs="宋体"/>
          <w:color w:val="auto"/>
          <w:sz w:val="24"/>
          <w:highlight w:val="none"/>
        </w:rPr>
      </w:pPr>
    </w:p>
    <w:p w14:paraId="3D4DD943">
      <w:pPr>
        <w:spacing w:line="360" w:lineRule="auto"/>
        <w:ind w:firstLine="549" w:firstLineChars="229"/>
        <w:rPr>
          <w:rFonts w:ascii="宋体" w:hAnsi="宋体" w:cs="宋体"/>
          <w:color w:val="auto"/>
          <w:sz w:val="24"/>
          <w:highlight w:val="none"/>
        </w:rPr>
      </w:pPr>
    </w:p>
    <w:p w14:paraId="0BFC9249">
      <w:pPr>
        <w:spacing w:line="360" w:lineRule="auto"/>
        <w:ind w:firstLine="549" w:firstLineChars="229"/>
        <w:rPr>
          <w:rFonts w:ascii="宋体" w:hAnsi="宋体" w:cs="宋体"/>
          <w:color w:val="auto"/>
          <w:sz w:val="24"/>
          <w:highlight w:val="none"/>
        </w:rPr>
      </w:pPr>
    </w:p>
    <w:p w14:paraId="790B519C">
      <w:pPr>
        <w:spacing w:line="360" w:lineRule="auto"/>
        <w:ind w:firstLine="549" w:firstLineChars="229"/>
        <w:rPr>
          <w:rFonts w:ascii="宋体" w:hAnsi="宋体" w:cs="宋体"/>
          <w:color w:val="auto"/>
          <w:sz w:val="24"/>
          <w:highlight w:val="none"/>
        </w:rPr>
      </w:pPr>
    </w:p>
    <w:p w14:paraId="6A14EE85">
      <w:pPr>
        <w:spacing w:line="360" w:lineRule="auto"/>
        <w:ind w:firstLine="549" w:firstLineChars="229"/>
        <w:rPr>
          <w:rFonts w:ascii="宋体" w:hAnsi="宋体" w:cs="宋体"/>
          <w:color w:val="auto"/>
          <w:sz w:val="24"/>
          <w:highlight w:val="none"/>
        </w:rPr>
      </w:pPr>
    </w:p>
    <w:p w14:paraId="3EC193B5">
      <w:pPr>
        <w:spacing w:line="360" w:lineRule="auto"/>
        <w:ind w:firstLine="549" w:firstLineChars="229"/>
        <w:rPr>
          <w:rFonts w:ascii="宋体" w:hAnsi="宋体" w:cs="宋体"/>
          <w:color w:val="auto"/>
          <w:sz w:val="24"/>
          <w:highlight w:val="none"/>
        </w:rPr>
      </w:pPr>
    </w:p>
    <w:p w14:paraId="6CD5A448">
      <w:pPr>
        <w:spacing w:line="360" w:lineRule="auto"/>
        <w:ind w:firstLine="549" w:firstLineChars="229"/>
        <w:rPr>
          <w:rFonts w:ascii="宋体" w:hAnsi="宋体" w:cs="宋体"/>
          <w:color w:val="auto"/>
          <w:sz w:val="24"/>
          <w:highlight w:val="none"/>
        </w:rPr>
      </w:pPr>
    </w:p>
    <w:p w14:paraId="1BA6B9CD">
      <w:pPr>
        <w:spacing w:line="360" w:lineRule="auto"/>
        <w:ind w:firstLine="549" w:firstLineChars="229"/>
        <w:rPr>
          <w:rFonts w:ascii="宋体" w:hAnsi="宋体" w:cs="宋体"/>
          <w:color w:val="auto"/>
          <w:sz w:val="24"/>
          <w:highlight w:val="none"/>
        </w:rPr>
      </w:pPr>
    </w:p>
    <w:p w14:paraId="517460F1">
      <w:pPr>
        <w:spacing w:line="360" w:lineRule="auto"/>
        <w:ind w:firstLine="549" w:firstLineChars="229"/>
        <w:rPr>
          <w:rFonts w:ascii="宋体" w:hAnsi="宋体" w:cs="宋体"/>
          <w:color w:val="auto"/>
          <w:sz w:val="24"/>
          <w:highlight w:val="none"/>
        </w:rPr>
      </w:pPr>
    </w:p>
    <w:p w14:paraId="5E258D0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17927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E4E46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崇贤街道机关、综合、应急管理站食堂服务外包项目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7</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28</w:t>
      </w:r>
      <w:r>
        <w:rPr>
          <w:rStyle w:val="77"/>
          <w:rFonts w:hint="eastAsia" w:ascii="宋体" w:hAnsi="宋体" w:eastAsia="宋体" w:cs="宋体"/>
          <w:color w:val="auto"/>
          <w:kern w:val="2"/>
          <w:sz w:val="24"/>
          <w:szCs w:val="24"/>
          <w:highlight w:val="none"/>
        </w:rPr>
        <w:t xml:space="preserve">日 </w:t>
      </w:r>
      <w:r>
        <w:rPr>
          <w:rStyle w:val="77"/>
          <w:rFonts w:hint="eastAsia" w:ascii="宋体" w:hAnsi="宋体" w:cs="宋体"/>
          <w:color w:val="auto"/>
          <w:kern w:val="2"/>
          <w:sz w:val="24"/>
          <w:szCs w:val="24"/>
          <w:highlight w:val="none"/>
          <w:lang w:val="en-US" w:eastAsia="zh-CN"/>
        </w:rPr>
        <w:t>9</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BDB15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3AC29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项目编号：ZDZFCG2025-011</w:t>
      </w:r>
    </w:p>
    <w:p w14:paraId="353FDE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项目名称：崇贤街道机关、综合、应急管理站食堂服务外包项目</w:t>
      </w:r>
    </w:p>
    <w:p w14:paraId="79131C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3100000</w:t>
      </w:r>
      <w:r>
        <w:rPr>
          <w:rFonts w:ascii="宋体" w:hAnsi="宋体" w:cs="宋体"/>
          <w:color w:val="auto"/>
          <w:sz w:val="24"/>
          <w:highlight w:val="none"/>
        </w:rPr>
        <w:t xml:space="preserve"> </w:t>
      </w:r>
    </w:p>
    <w:p w14:paraId="7ED35C9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3100000</w:t>
      </w:r>
      <w:r>
        <w:rPr>
          <w:rFonts w:ascii="宋体" w:hAnsi="宋体" w:cs="宋体"/>
          <w:color w:val="auto"/>
          <w:sz w:val="24"/>
          <w:highlight w:val="none"/>
        </w:rPr>
        <w:t xml:space="preserve"> </w:t>
      </w:r>
    </w:p>
    <w:p w14:paraId="53620EF5">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采购需求：崇贤街道机关、综合、应急管理站食堂服务外包项目</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54F00F0">
      <w:pPr>
        <w:pStyle w:val="88"/>
        <w:ind w:firstLine="482"/>
        <w:outlineLvl w:val="2"/>
        <w:rPr>
          <w:rFonts w:ascii="宋体" w:hAnsi="宋体" w:cs="宋体"/>
          <w:color w:val="auto"/>
          <w:highlight w:val="none"/>
        </w:rPr>
      </w:pPr>
      <w:r>
        <w:rPr>
          <w:rFonts w:hint="eastAsia" w:ascii="宋体" w:hAnsi="宋体" w:cs="宋体"/>
          <w:b/>
          <w:color w:val="auto"/>
          <w:highlight w:val="none"/>
        </w:rPr>
        <w:t>合同履约期限：详见招标文件第三部分采购需求</w:t>
      </w:r>
      <w:r>
        <w:rPr>
          <w:rFonts w:ascii="宋体" w:hAnsi="宋体" w:cs="宋体"/>
          <w:color w:val="auto"/>
          <w:highlight w:val="none"/>
        </w:rPr>
        <w:t xml:space="preserve"> </w:t>
      </w:r>
    </w:p>
    <w:p w14:paraId="662EC34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58E7512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4ED5C2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3F88FD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39750F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0F62B94">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932136">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F069EA2">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56EF799C">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0C3E05AF">
      <w:pPr>
        <w:rPr>
          <w:rFonts w:ascii="宋体" w:hAnsi="宋体" w:cs="宋体"/>
          <w:color w:val="auto"/>
          <w:highlight w:val="none"/>
        </w:rPr>
      </w:pPr>
    </w:p>
    <w:p w14:paraId="16D670F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5F0B35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0F70C6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AA0553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65C9E29D">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837AD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3CE01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6B36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73718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469A1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06820E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07ED09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6940A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1661B4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2E69F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E1838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97EEFB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C7B56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6CF69D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E5A6A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7B6E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9B4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D46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FE3AE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350E8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EAE88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杭州市临平区人民政府崇贤街道办事处</w:t>
      </w:r>
      <w:r>
        <w:rPr>
          <w:rFonts w:hint="eastAsia" w:ascii="宋体" w:hAnsi="宋体" w:cs="宋体"/>
          <w:color w:val="auto"/>
          <w:sz w:val="24"/>
          <w:highlight w:val="none"/>
        </w:rPr>
        <w:t xml:space="preserve"> </w:t>
      </w:r>
    </w:p>
    <w:p w14:paraId="556880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临平区府新街10</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号</w:t>
      </w:r>
    </w:p>
    <w:p w14:paraId="7A9E5E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81CB2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吴先生</w:t>
      </w:r>
      <w:r>
        <w:rPr>
          <w:rFonts w:hint="eastAsia" w:ascii="宋体" w:hAnsi="宋体" w:cs="宋体"/>
          <w:color w:val="auto"/>
          <w:sz w:val="24"/>
          <w:highlight w:val="none"/>
        </w:rPr>
        <w:t xml:space="preserve">  </w:t>
      </w:r>
    </w:p>
    <w:p w14:paraId="45408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0571-86176702</w:t>
      </w:r>
      <w:r>
        <w:rPr>
          <w:rFonts w:hint="eastAsia" w:ascii="宋体" w:hAnsi="宋体" w:cs="宋体"/>
          <w:color w:val="auto"/>
          <w:sz w:val="24"/>
          <w:highlight w:val="none"/>
        </w:rPr>
        <w:t xml:space="preserve"> </w:t>
      </w:r>
    </w:p>
    <w:p w14:paraId="315A08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质疑联系人：来先生 </w:t>
      </w:r>
    </w:p>
    <w:p w14:paraId="260CF1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质疑联系方式：0571-86227970 </w:t>
      </w:r>
    </w:p>
    <w:p w14:paraId="7278A3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92FFDD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杭州纵达工程咨询有限公司</w:t>
      </w:r>
    </w:p>
    <w:p w14:paraId="7B5BE75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杭州市临平区东湖街道五洲路26号3号楼206室</w:t>
      </w:r>
    </w:p>
    <w:p w14:paraId="059AC2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72582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周先生</w:t>
      </w:r>
      <w:r>
        <w:rPr>
          <w:rFonts w:hint="eastAsia" w:ascii="宋体" w:hAnsi="宋体" w:cs="宋体"/>
          <w:color w:val="auto"/>
          <w:sz w:val="24"/>
          <w:highlight w:val="none"/>
        </w:rPr>
        <w:t xml:space="preserve"> </w:t>
      </w:r>
    </w:p>
    <w:p w14:paraId="00C4BB7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15715740646</w:t>
      </w:r>
    </w:p>
    <w:p w14:paraId="4E0A2E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王先生</w:t>
      </w:r>
      <w:r>
        <w:rPr>
          <w:rFonts w:hint="eastAsia" w:ascii="宋体" w:hAnsi="宋体" w:cs="宋体"/>
          <w:color w:val="auto"/>
          <w:sz w:val="24"/>
          <w:highlight w:val="none"/>
        </w:rPr>
        <w:t xml:space="preserve"> </w:t>
      </w:r>
    </w:p>
    <w:p w14:paraId="5E5669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13868180403</w:t>
      </w:r>
    </w:p>
    <w:p w14:paraId="69CEB2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C0932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40F6F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738A47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A84D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AAE0DE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148DE7A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35D74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B620FE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3E394E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ED3ACC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313C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89C2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F2CB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BA5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46D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9C4591">
            <w:pPr>
              <w:snapToGrid w:val="0"/>
              <w:spacing w:line="360" w:lineRule="auto"/>
              <w:jc w:val="center"/>
              <w:rPr>
                <w:rFonts w:ascii="宋体" w:hAnsi="宋体" w:cs="宋体"/>
                <w:color w:val="auto"/>
                <w:sz w:val="24"/>
                <w:highlight w:val="none"/>
              </w:rPr>
            </w:pPr>
          </w:p>
          <w:p w14:paraId="00A06B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51604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3CB8A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1082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E9B622B">
            <w:pPr>
              <w:snapToGrid w:val="0"/>
              <w:spacing w:line="360" w:lineRule="auto"/>
              <w:jc w:val="center"/>
              <w:rPr>
                <w:rFonts w:ascii="宋体" w:hAnsi="宋体" w:cs="宋体"/>
                <w:color w:val="auto"/>
                <w:sz w:val="24"/>
                <w:highlight w:val="none"/>
              </w:rPr>
            </w:pPr>
          </w:p>
          <w:p w14:paraId="2298A7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54FF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079A6C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详见中小企业声明函</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餐饮业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E11AD72">
            <w:pPr>
              <w:snapToGrid w:val="0"/>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p w14:paraId="7FB5D165">
            <w:pPr>
              <w:snapToGrid w:val="0"/>
              <w:ind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5AB31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16E881C">
            <w:pPr>
              <w:snapToGrid w:val="0"/>
              <w:spacing w:line="360" w:lineRule="auto"/>
              <w:jc w:val="center"/>
              <w:rPr>
                <w:rFonts w:ascii="宋体" w:hAnsi="宋体" w:cs="宋体"/>
                <w:color w:val="auto"/>
                <w:sz w:val="24"/>
                <w:highlight w:val="none"/>
              </w:rPr>
            </w:pPr>
          </w:p>
          <w:p w14:paraId="3DB201A8">
            <w:pPr>
              <w:snapToGrid w:val="0"/>
              <w:spacing w:line="360" w:lineRule="auto"/>
              <w:jc w:val="center"/>
              <w:rPr>
                <w:rFonts w:ascii="宋体" w:hAnsi="宋体" w:cs="宋体"/>
                <w:color w:val="auto"/>
                <w:sz w:val="24"/>
                <w:highlight w:val="none"/>
              </w:rPr>
            </w:pPr>
          </w:p>
          <w:p w14:paraId="7DEA02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2B46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FA1C9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343CC0BF">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569D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0F16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D6277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23908">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89AC61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58A7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C775574">
            <w:pPr>
              <w:snapToGrid w:val="0"/>
              <w:spacing w:line="360" w:lineRule="auto"/>
              <w:jc w:val="center"/>
              <w:rPr>
                <w:rFonts w:ascii="宋体" w:hAnsi="宋体" w:cs="宋体"/>
                <w:color w:val="auto"/>
                <w:sz w:val="24"/>
                <w:highlight w:val="none"/>
              </w:rPr>
            </w:pPr>
          </w:p>
          <w:p w14:paraId="6F71A32E">
            <w:pPr>
              <w:snapToGrid w:val="0"/>
              <w:spacing w:line="360" w:lineRule="auto"/>
              <w:jc w:val="center"/>
              <w:rPr>
                <w:rFonts w:ascii="宋体" w:hAnsi="宋体" w:cs="宋体"/>
                <w:color w:val="auto"/>
                <w:sz w:val="24"/>
                <w:highlight w:val="none"/>
              </w:rPr>
            </w:pPr>
          </w:p>
          <w:p w14:paraId="41BAFB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F6D8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2622D7D">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EC0D92">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9518E44">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0184A6BE">
            <w:pPr>
              <w:pStyle w:val="80"/>
              <w:ind w:firstLine="0" w:firstLineChars="0"/>
              <w:rPr>
                <w:color w:val="auto"/>
                <w:highlight w:val="none"/>
              </w:rPr>
            </w:pPr>
          </w:p>
        </w:tc>
      </w:tr>
      <w:tr w14:paraId="48236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A5C9ED3">
            <w:pPr>
              <w:snapToGrid w:val="0"/>
              <w:spacing w:line="360" w:lineRule="auto"/>
              <w:jc w:val="center"/>
              <w:rPr>
                <w:rFonts w:ascii="宋体" w:hAnsi="宋体" w:cs="宋体"/>
                <w:color w:val="auto"/>
                <w:sz w:val="24"/>
                <w:highlight w:val="none"/>
              </w:rPr>
            </w:pPr>
          </w:p>
          <w:p w14:paraId="422869FD">
            <w:pPr>
              <w:snapToGrid w:val="0"/>
              <w:spacing w:line="360" w:lineRule="auto"/>
              <w:jc w:val="center"/>
              <w:rPr>
                <w:rFonts w:ascii="宋体" w:hAnsi="宋体" w:cs="宋体"/>
                <w:color w:val="auto"/>
                <w:sz w:val="24"/>
                <w:highlight w:val="none"/>
              </w:rPr>
            </w:pPr>
          </w:p>
          <w:p w14:paraId="6B29D5E5">
            <w:pPr>
              <w:snapToGrid w:val="0"/>
              <w:spacing w:line="360" w:lineRule="auto"/>
              <w:jc w:val="center"/>
              <w:rPr>
                <w:rFonts w:ascii="宋体" w:hAnsi="宋体" w:cs="宋体"/>
                <w:color w:val="auto"/>
                <w:sz w:val="24"/>
                <w:highlight w:val="none"/>
              </w:rPr>
            </w:pPr>
          </w:p>
          <w:p w14:paraId="3038F4EA">
            <w:pPr>
              <w:snapToGrid w:val="0"/>
              <w:spacing w:line="360" w:lineRule="auto"/>
              <w:jc w:val="center"/>
              <w:rPr>
                <w:rFonts w:ascii="宋体" w:hAnsi="宋体" w:cs="宋体"/>
                <w:color w:val="auto"/>
                <w:sz w:val="24"/>
                <w:highlight w:val="none"/>
              </w:rPr>
            </w:pPr>
          </w:p>
          <w:p w14:paraId="1ED3051E">
            <w:pPr>
              <w:snapToGrid w:val="0"/>
              <w:spacing w:line="360" w:lineRule="auto"/>
              <w:jc w:val="center"/>
              <w:rPr>
                <w:rFonts w:ascii="宋体" w:hAnsi="宋体" w:cs="宋体"/>
                <w:color w:val="auto"/>
                <w:sz w:val="24"/>
                <w:highlight w:val="none"/>
              </w:rPr>
            </w:pPr>
          </w:p>
          <w:p w14:paraId="116310B2">
            <w:pPr>
              <w:snapToGrid w:val="0"/>
              <w:spacing w:line="360" w:lineRule="auto"/>
              <w:jc w:val="center"/>
              <w:rPr>
                <w:rFonts w:ascii="宋体" w:hAnsi="宋体" w:cs="宋体"/>
                <w:color w:val="auto"/>
                <w:sz w:val="24"/>
                <w:highlight w:val="none"/>
              </w:rPr>
            </w:pPr>
          </w:p>
          <w:p w14:paraId="7AA34D3A">
            <w:pPr>
              <w:snapToGrid w:val="0"/>
              <w:spacing w:line="360" w:lineRule="auto"/>
              <w:jc w:val="center"/>
              <w:rPr>
                <w:rFonts w:ascii="宋体" w:hAnsi="宋体" w:cs="宋体"/>
                <w:color w:val="auto"/>
                <w:sz w:val="24"/>
                <w:highlight w:val="none"/>
              </w:rPr>
            </w:pPr>
          </w:p>
          <w:p w14:paraId="564A3112">
            <w:pPr>
              <w:snapToGrid w:val="0"/>
              <w:spacing w:line="360" w:lineRule="auto"/>
              <w:jc w:val="center"/>
              <w:rPr>
                <w:rFonts w:ascii="宋体" w:hAnsi="宋体" w:cs="宋体"/>
                <w:color w:val="auto"/>
                <w:sz w:val="24"/>
                <w:highlight w:val="none"/>
              </w:rPr>
            </w:pPr>
          </w:p>
          <w:p w14:paraId="2B246D60">
            <w:pPr>
              <w:snapToGrid w:val="0"/>
              <w:spacing w:line="360" w:lineRule="auto"/>
              <w:jc w:val="center"/>
              <w:rPr>
                <w:rFonts w:ascii="宋体" w:hAnsi="宋体" w:cs="宋体"/>
                <w:color w:val="auto"/>
                <w:sz w:val="24"/>
                <w:highlight w:val="none"/>
              </w:rPr>
            </w:pPr>
          </w:p>
          <w:p w14:paraId="61F79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9BD2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A406BA">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1329CFF">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04DCCD2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A14BA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112237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7EA16A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8D822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DE281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7A38E1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533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62B27CF">
            <w:pPr>
              <w:snapToGrid w:val="0"/>
              <w:spacing w:line="360" w:lineRule="auto"/>
              <w:jc w:val="center"/>
              <w:rPr>
                <w:rFonts w:ascii="宋体" w:hAnsi="宋体" w:cs="宋体"/>
                <w:color w:val="auto"/>
                <w:sz w:val="24"/>
                <w:highlight w:val="none"/>
              </w:rPr>
            </w:pPr>
          </w:p>
          <w:p w14:paraId="56E4D3BE">
            <w:pPr>
              <w:snapToGrid w:val="0"/>
              <w:spacing w:line="360" w:lineRule="auto"/>
              <w:jc w:val="center"/>
              <w:rPr>
                <w:rFonts w:ascii="宋体" w:hAnsi="宋体" w:cs="宋体"/>
                <w:color w:val="auto"/>
                <w:sz w:val="24"/>
                <w:highlight w:val="none"/>
              </w:rPr>
            </w:pPr>
          </w:p>
          <w:p w14:paraId="13CA7FFA">
            <w:pPr>
              <w:snapToGrid w:val="0"/>
              <w:spacing w:line="360" w:lineRule="auto"/>
              <w:jc w:val="center"/>
              <w:rPr>
                <w:rFonts w:ascii="宋体" w:hAnsi="宋体" w:cs="宋体"/>
                <w:color w:val="auto"/>
                <w:sz w:val="24"/>
                <w:highlight w:val="none"/>
              </w:rPr>
            </w:pPr>
          </w:p>
          <w:p w14:paraId="70E32644">
            <w:pPr>
              <w:snapToGrid w:val="0"/>
              <w:spacing w:line="360" w:lineRule="auto"/>
              <w:jc w:val="center"/>
              <w:rPr>
                <w:rFonts w:ascii="宋体" w:hAnsi="宋体" w:cs="宋体"/>
                <w:color w:val="auto"/>
                <w:sz w:val="24"/>
                <w:highlight w:val="none"/>
              </w:rPr>
            </w:pPr>
          </w:p>
          <w:p w14:paraId="1C4D4F1E">
            <w:pPr>
              <w:snapToGrid w:val="0"/>
              <w:spacing w:line="360" w:lineRule="auto"/>
              <w:jc w:val="center"/>
              <w:rPr>
                <w:rFonts w:ascii="宋体" w:hAnsi="宋体" w:cs="宋体"/>
                <w:color w:val="auto"/>
                <w:sz w:val="24"/>
                <w:highlight w:val="none"/>
              </w:rPr>
            </w:pPr>
          </w:p>
          <w:p w14:paraId="1DF0FD32">
            <w:pPr>
              <w:snapToGrid w:val="0"/>
              <w:spacing w:line="360" w:lineRule="auto"/>
              <w:jc w:val="center"/>
              <w:rPr>
                <w:rFonts w:ascii="宋体" w:hAnsi="宋体" w:cs="宋体"/>
                <w:color w:val="auto"/>
                <w:sz w:val="24"/>
                <w:highlight w:val="none"/>
              </w:rPr>
            </w:pPr>
          </w:p>
          <w:p w14:paraId="0223A13F">
            <w:pPr>
              <w:snapToGrid w:val="0"/>
              <w:spacing w:line="360" w:lineRule="auto"/>
              <w:jc w:val="center"/>
              <w:rPr>
                <w:rFonts w:ascii="宋体" w:hAnsi="宋体" w:cs="宋体"/>
                <w:color w:val="auto"/>
                <w:sz w:val="24"/>
                <w:highlight w:val="none"/>
              </w:rPr>
            </w:pPr>
          </w:p>
          <w:p w14:paraId="4A9A089C">
            <w:pPr>
              <w:snapToGrid w:val="0"/>
              <w:spacing w:line="360" w:lineRule="auto"/>
              <w:jc w:val="center"/>
              <w:rPr>
                <w:rFonts w:ascii="宋体" w:hAnsi="宋体" w:cs="宋体"/>
                <w:color w:val="auto"/>
                <w:sz w:val="24"/>
                <w:highlight w:val="none"/>
              </w:rPr>
            </w:pPr>
          </w:p>
          <w:p w14:paraId="432100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FB6BE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943E7F">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2F85E4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50BDDA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894BE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8C576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47228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2BC314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9C3B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51BE0E5A">
            <w:pPr>
              <w:snapToGrid w:val="0"/>
              <w:spacing w:line="360" w:lineRule="auto"/>
              <w:jc w:val="center"/>
              <w:rPr>
                <w:rFonts w:ascii="宋体" w:hAnsi="宋体" w:cs="宋体"/>
                <w:color w:val="auto"/>
                <w:sz w:val="24"/>
                <w:highlight w:val="none"/>
              </w:rPr>
            </w:pPr>
          </w:p>
          <w:p w14:paraId="74F6FB0A">
            <w:pPr>
              <w:snapToGrid w:val="0"/>
              <w:spacing w:line="360" w:lineRule="auto"/>
              <w:jc w:val="center"/>
              <w:rPr>
                <w:rFonts w:ascii="宋体" w:hAnsi="宋体" w:cs="宋体"/>
                <w:color w:val="auto"/>
                <w:sz w:val="24"/>
                <w:highlight w:val="none"/>
              </w:rPr>
            </w:pPr>
          </w:p>
          <w:p w14:paraId="0F0A83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2A34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8855B3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ADEC5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B085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ABAB4F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7E24E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24EB9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CDD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3049D38">
            <w:pPr>
              <w:snapToGrid w:val="0"/>
              <w:spacing w:line="360" w:lineRule="auto"/>
              <w:jc w:val="center"/>
              <w:rPr>
                <w:rFonts w:ascii="宋体" w:hAnsi="宋体" w:cs="宋体"/>
                <w:color w:val="auto"/>
                <w:sz w:val="24"/>
                <w:highlight w:val="none"/>
              </w:rPr>
            </w:pPr>
          </w:p>
          <w:p w14:paraId="169009F3">
            <w:pPr>
              <w:snapToGrid w:val="0"/>
              <w:spacing w:line="360" w:lineRule="auto"/>
              <w:jc w:val="center"/>
              <w:rPr>
                <w:rFonts w:ascii="宋体" w:hAnsi="宋体" w:cs="宋体"/>
                <w:color w:val="auto"/>
                <w:sz w:val="24"/>
                <w:highlight w:val="none"/>
              </w:rPr>
            </w:pPr>
          </w:p>
          <w:p w14:paraId="7BDE37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2B1C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B66DC6">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B102581">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56FC6FB8">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CD974AC">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3B76BE">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4242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00454A9">
            <w:pPr>
              <w:snapToGrid w:val="0"/>
              <w:spacing w:line="360" w:lineRule="auto"/>
              <w:jc w:val="center"/>
              <w:rPr>
                <w:rFonts w:ascii="宋体" w:hAnsi="宋体" w:cs="宋体"/>
                <w:color w:val="auto"/>
                <w:sz w:val="24"/>
                <w:highlight w:val="none"/>
              </w:rPr>
            </w:pPr>
          </w:p>
          <w:p w14:paraId="30731416">
            <w:pPr>
              <w:snapToGrid w:val="0"/>
              <w:spacing w:line="360" w:lineRule="auto"/>
              <w:jc w:val="center"/>
              <w:rPr>
                <w:rFonts w:ascii="宋体" w:hAnsi="宋体" w:cs="宋体"/>
                <w:color w:val="auto"/>
                <w:sz w:val="24"/>
                <w:highlight w:val="none"/>
              </w:rPr>
            </w:pPr>
          </w:p>
          <w:p w14:paraId="42D52324">
            <w:pPr>
              <w:snapToGrid w:val="0"/>
              <w:spacing w:line="360" w:lineRule="auto"/>
              <w:jc w:val="center"/>
              <w:rPr>
                <w:rFonts w:ascii="宋体" w:hAnsi="宋体" w:cs="宋体"/>
                <w:color w:val="auto"/>
                <w:sz w:val="24"/>
                <w:highlight w:val="none"/>
              </w:rPr>
            </w:pPr>
          </w:p>
          <w:p w14:paraId="7E49090C">
            <w:pPr>
              <w:snapToGrid w:val="0"/>
              <w:spacing w:line="360" w:lineRule="auto"/>
              <w:jc w:val="center"/>
              <w:rPr>
                <w:rFonts w:ascii="宋体" w:hAnsi="宋体" w:cs="宋体"/>
                <w:color w:val="auto"/>
                <w:sz w:val="24"/>
                <w:highlight w:val="none"/>
              </w:rPr>
            </w:pPr>
          </w:p>
          <w:p w14:paraId="255A6325">
            <w:pPr>
              <w:snapToGrid w:val="0"/>
              <w:spacing w:line="360" w:lineRule="auto"/>
              <w:jc w:val="center"/>
              <w:rPr>
                <w:rFonts w:ascii="宋体" w:hAnsi="宋体" w:cs="宋体"/>
                <w:color w:val="auto"/>
                <w:sz w:val="24"/>
                <w:highlight w:val="none"/>
              </w:rPr>
            </w:pPr>
          </w:p>
          <w:p w14:paraId="3E7356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5389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3F4A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F9F7A6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9C2A47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AC77B6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728D58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81446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EFE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497379A0">
            <w:pPr>
              <w:snapToGrid w:val="0"/>
              <w:spacing w:line="360" w:lineRule="auto"/>
              <w:jc w:val="center"/>
              <w:rPr>
                <w:rFonts w:ascii="宋体" w:hAnsi="宋体" w:cs="宋体"/>
                <w:color w:val="auto"/>
                <w:sz w:val="24"/>
                <w:highlight w:val="none"/>
              </w:rPr>
            </w:pPr>
          </w:p>
          <w:p w14:paraId="16A633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9FA07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D25D8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0FD6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359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FFCFD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8E07F95">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CN"/>
              </w:rPr>
              <w:t>杭州市临平区东湖街道五洲路26号3号楼206室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15715740646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0B1F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ED880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DC9B8F5">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4DCAB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E51B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099C6D5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4AA8E6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5842B9">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FF503B7">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5788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4473060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27FE61A">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267EC43">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w:t>
            </w:r>
          </w:p>
        </w:tc>
      </w:tr>
      <w:tr w14:paraId="636E4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5C19FC8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2930ABE">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53D871E6">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本</w:t>
            </w:r>
            <w:r>
              <w:rPr>
                <w:rFonts w:hint="eastAsia" w:ascii="宋体" w:hAnsi="宋体" w:eastAsia="宋体" w:cs="宋体"/>
                <w:color w:val="auto"/>
                <w:kern w:val="0"/>
                <w:sz w:val="24"/>
                <w:highlight w:val="none"/>
                <w:lang w:eastAsia="zh-CN"/>
              </w:rPr>
              <w:t xml:space="preserve">次招标代理服务费由中标人支付，招标代理服务费按照国家计委印发的《招标代理服务收费管理暂行办法》计价格[2002]1980号文件，以中标价为收费基数进行计取。      </w:t>
            </w:r>
          </w:p>
          <w:p w14:paraId="62C1B25C">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由中标人在领取中标通知书前支付给招标代理机构，各投标人应在投标报价中予以考虑，不单独列项报价。</w:t>
            </w:r>
          </w:p>
          <w:p w14:paraId="3F129C23">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中标服务费的交纳方式：以转帐的形式支付</w:t>
            </w:r>
            <w:r>
              <w:rPr>
                <w:rFonts w:hint="eastAsia" w:ascii="宋体" w:hAnsi="宋体" w:cs="宋体"/>
                <w:color w:val="auto"/>
                <w:kern w:val="0"/>
                <w:sz w:val="24"/>
                <w:highlight w:val="none"/>
                <w:lang w:eastAsia="zh-CN"/>
              </w:rPr>
              <w:t>。</w:t>
            </w:r>
          </w:p>
          <w:p w14:paraId="253D200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中标单位需在领取中标通知书时缴纳中标服务费，缴</w:t>
            </w:r>
          </w:p>
          <w:p w14:paraId="057CBD7B">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纳时注明招标编号。</w:t>
            </w:r>
          </w:p>
        </w:tc>
      </w:tr>
      <w:tr w14:paraId="34C1D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124472C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3B706EA8">
            <w:pPr>
              <w:snapToGrid w:val="0"/>
              <w:spacing w:line="360" w:lineRule="auto"/>
              <w:jc w:val="center"/>
              <w:rPr>
                <w:rFonts w:hint="default" w:ascii="宋体" w:hAnsi="宋体" w:eastAsia="宋体" w:cs="仿宋_GB2312"/>
                <w:b/>
                <w:color w:val="auto"/>
                <w:sz w:val="24"/>
                <w:highlight w:val="none"/>
                <w:lang w:val="en-US" w:eastAsia="zh-CN"/>
              </w:rPr>
            </w:pPr>
            <w:r>
              <w:rPr>
                <w:rFonts w:hint="eastAsia" w:ascii="宋体" w:hAnsi="宋体" w:eastAsia="宋体" w:cs="仿宋_GB2312"/>
                <w:b/>
                <w:color w:val="auto"/>
                <w:sz w:val="24"/>
                <w:highlight w:val="none"/>
                <w:lang w:val="en-US"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01D61FA3">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中标单位在领取中标通知书时，提供承诺书和加盖公章的纸质版投标文件（正本一份，副本二份）</w:t>
            </w:r>
          </w:p>
        </w:tc>
      </w:tr>
    </w:tbl>
    <w:p w14:paraId="144F7E65">
      <w:pPr>
        <w:snapToGrid w:val="0"/>
        <w:spacing w:line="360" w:lineRule="auto"/>
        <w:jc w:val="center"/>
        <w:rPr>
          <w:rFonts w:ascii="宋体" w:hAnsi="宋体" w:cs="宋体"/>
          <w:b/>
          <w:color w:val="auto"/>
          <w:sz w:val="32"/>
          <w:szCs w:val="20"/>
          <w:highlight w:val="none"/>
        </w:rPr>
      </w:pPr>
    </w:p>
    <w:bookmarkEnd w:id="10"/>
    <w:p w14:paraId="02EDC98D">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1D7543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348096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BA2B6C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17D66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8CCB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55A62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16FF7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8F5E9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5F74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9C8F7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1FD9E83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C820B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AF20D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60E12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EBBD5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F24A2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AE006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64F6A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1D449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DF4D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A1B38F8">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54151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978A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165D8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59313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30FE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9E5A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671FE2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95021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5B98480">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503D3E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BB7E481">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B37D8C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6EC29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C8B3B4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5A9BC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CA4CB9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041F29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C956357">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B587AFE">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6EBB47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02E5DB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F836CA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C58B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76D2BF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2BC50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605556F">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C64A5F7">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31B05">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316583">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4E17420">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98EE5E8">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D6D5077">
      <w:pPr>
        <w:pStyle w:val="57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4D25394">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6D3CE4A">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C6232F">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85D01DD">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A1AE734">
      <w:pPr>
        <w:pStyle w:val="575"/>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576EB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7D11ED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2B03781">
      <w:pPr>
        <w:pStyle w:val="575"/>
        <w:shd w:val="clear" w:color="auto" w:fill="FFFFFF"/>
        <w:snapToGrid w:val="0"/>
        <w:spacing w:after="240" w:afterAutospacing="0" w:line="360" w:lineRule="auto"/>
        <w:ind w:firstLine="400"/>
        <w:contextualSpacing/>
        <w:rPr>
          <w:rFonts w:hint="eastAsia"/>
          <w:color w:val="auto"/>
          <w:highlight w:val="none"/>
        </w:rPr>
      </w:pPr>
    </w:p>
    <w:p w14:paraId="657580FC">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65ACB50">
      <w:pPr>
        <w:pStyle w:val="88"/>
        <w:snapToGrid w:val="0"/>
        <w:spacing w:before="0"/>
        <w:ind w:firstLine="360"/>
        <w:rPr>
          <w:rFonts w:ascii="宋体" w:hAnsi="宋体" w:cs="宋体"/>
          <w:color w:val="auto"/>
          <w:sz w:val="18"/>
          <w:szCs w:val="18"/>
          <w:highlight w:val="none"/>
        </w:rPr>
      </w:pPr>
    </w:p>
    <w:p w14:paraId="27B5D4E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54CE90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0B55E7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E61FB8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95A408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5F1069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A16002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AFED44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F53D6D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18289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6AA81F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C4651D0">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39DEB5E">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E8A0D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094F98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0B74E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A3BAF0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3BCE4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001D3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3A54DF">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7CAC43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360C5D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3A063A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534426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9298C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A832F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28041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50B5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B9EB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99CDE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372B1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983D8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BCCD3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3001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A357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8614B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70D9A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B0279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DD215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49732B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487126D">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F0056D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D171B1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B673F4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5385434">
      <w:pPr>
        <w:pStyle w:val="8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3A7AF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9BBA2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846A3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1D61C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1185506">
      <w:pPr>
        <w:pStyle w:val="8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B5B7C4C">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0D8386">
      <w:pPr>
        <w:pStyle w:val="8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879DC0B">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EEE46B7">
      <w:pPr>
        <w:pStyle w:val="8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9655FC">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0F18345">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C5AAFE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0200C6E">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C585027">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144742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20BDD6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EE3750">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095ACBE">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D9B28B2">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E16F850">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0079EC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575D62B">
      <w:pPr>
        <w:pStyle w:val="8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881D8DC">
      <w:pPr>
        <w:pStyle w:val="8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C1C5EEA">
      <w:pPr>
        <w:pStyle w:val="88"/>
        <w:spacing w:before="0"/>
        <w:ind w:firstLine="643"/>
        <w:rPr>
          <w:rFonts w:ascii="宋体" w:hAnsi="宋体" w:cs="宋体"/>
          <w:b/>
          <w:color w:val="auto"/>
          <w:sz w:val="32"/>
          <w:highlight w:val="none"/>
        </w:rPr>
      </w:pPr>
    </w:p>
    <w:p w14:paraId="36B37016">
      <w:pPr>
        <w:pStyle w:val="8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2932739">
      <w:pPr>
        <w:pStyle w:val="24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998F2CD">
      <w:pPr>
        <w:pStyle w:val="24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173A6B7">
      <w:pPr>
        <w:pStyle w:val="24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03F807B">
      <w:pPr>
        <w:pStyle w:val="24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BCF3FE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8579C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377DC79">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958351">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3E9B144">
      <w:pPr>
        <w:pStyle w:val="8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843735A">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B356939">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C280E4B">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F454086">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5989BF">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BD88226">
      <w:pPr>
        <w:pStyle w:val="88"/>
        <w:spacing w:before="0"/>
        <w:ind w:firstLine="0" w:firstLineChars="0"/>
        <w:rPr>
          <w:rFonts w:ascii="宋体" w:hAnsi="宋体" w:cs="宋体"/>
          <w:color w:val="auto"/>
          <w:kern w:val="0"/>
          <w:szCs w:val="24"/>
          <w:highlight w:val="none"/>
        </w:rPr>
      </w:pPr>
    </w:p>
    <w:p w14:paraId="663D6E1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229CE3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CB2D8FF">
      <w:pPr>
        <w:spacing w:line="360" w:lineRule="auto"/>
        <w:rPr>
          <w:rFonts w:ascii="宋体" w:hAnsi="宋体" w:cs="宋体"/>
          <w:b/>
          <w:color w:val="auto"/>
          <w:sz w:val="24"/>
          <w:highlight w:val="none"/>
        </w:rPr>
      </w:pPr>
    </w:p>
    <w:p w14:paraId="36EC247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05B808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A1F78A">
      <w:pPr>
        <w:pStyle w:val="8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D0FB1FB">
      <w:pPr>
        <w:pStyle w:val="8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9D37F2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20A95B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807D1D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C55A870">
      <w:pPr>
        <w:pStyle w:val="88"/>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7DAA806">
      <w:pPr>
        <w:pStyle w:val="81"/>
        <w:rPr>
          <w:color w:val="auto"/>
          <w:highlight w:val="none"/>
        </w:rPr>
      </w:pPr>
    </w:p>
    <w:p w14:paraId="2BAE8A33">
      <w:pPr>
        <w:snapToGrid w:val="0"/>
        <w:spacing w:line="360" w:lineRule="auto"/>
        <w:ind w:left="120" w:leftChars="57" w:firstLine="482" w:firstLineChars="150"/>
        <w:jc w:val="center"/>
        <w:rPr>
          <w:rFonts w:ascii="宋体" w:hAnsi="宋体" w:cs="宋体"/>
          <w:b/>
          <w:color w:val="auto"/>
          <w:sz w:val="32"/>
          <w:highlight w:val="none"/>
        </w:rPr>
      </w:pPr>
    </w:p>
    <w:p w14:paraId="4018B6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0D09E9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3C3FA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5D320E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A79D50">
      <w:pPr>
        <w:pStyle w:val="8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9814BAE">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790A175">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7FBE982">
      <w:pPr>
        <w:pStyle w:val="8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51EA00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5BBEE4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85621B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73C98A5">
      <w:pPr>
        <w:pStyle w:val="3"/>
        <w:rPr>
          <w:color w:val="auto"/>
          <w:highlight w:val="none"/>
        </w:rPr>
      </w:pPr>
      <w:r>
        <w:rPr>
          <w:rFonts w:ascii="宋体" w:hAnsi="宋体" w:eastAsia="宋体"/>
          <w:b/>
          <w:bCs/>
          <w:color w:val="auto"/>
          <w:sz w:val="24"/>
          <w:szCs w:val="32"/>
          <w:highlight w:val="none"/>
          <w:lang w:val="en-US"/>
        </w:rPr>
        <w:t>27.预付款</w:t>
      </w:r>
    </w:p>
    <w:p w14:paraId="4DBBF40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7BA8126A">
      <w:pPr>
        <w:rPr>
          <w:color w:val="auto"/>
          <w:highlight w:val="none"/>
        </w:rPr>
      </w:pPr>
    </w:p>
    <w:p w14:paraId="5BA0B634">
      <w:pPr>
        <w:snapToGrid w:val="0"/>
        <w:spacing w:line="360" w:lineRule="auto"/>
        <w:ind w:firstLine="3357" w:firstLineChars="1045"/>
        <w:rPr>
          <w:rFonts w:ascii="宋体" w:hAnsi="宋体" w:cs="宋体"/>
          <w:b/>
          <w:color w:val="auto"/>
          <w:sz w:val="32"/>
          <w:highlight w:val="none"/>
        </w:rPr>
      </w:pPr>
    </w:p>
    <w:p w14:paraId="1DFEF22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007BA3C">
      <w:pPr>
        <w:pStyle w:val="8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EDAD704">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9128C66">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70F602D">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8BB9806">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AD01159">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25BA415">
      <w:pPr>
        <w:pStyle w:val="8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DC6039">
      <w:pPr>
        <w:tabs>
          <w:tab w:val="left" w:pos="0"/>
        </w:tabs>
        <w:spacing w:line="360" w:lineRule="auto"/>
        <w:ind w:firstLine="480"/>
        <w:rPr>
          <w:rFonts w:ascii="宋体" w:hAnsi="宋体" w:cs="宋体"/>
          <w:color w:val="auto"/>
          <w:sz w:val="24"/>
          <w:highlight w:val="none"/>
        </w:rPr>
      </w:pPr>
    </w:p>
    <w:p w14:paraId="3928F6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3A4ADEC">
      <w:pPr>
        <w:pStyle w:val="25"/>
        <w:spacing w:line="360" w:lineRule="auto"/>
        <w:ind w:firstLine="0" w:firstLineChars="0"/>
        <w:rPr>
          <w:rFonts w:cs="宋体"/>
          <w:b/>
          <w:color w:val="auto"/>
          <w:highlight w:val="none"/>
        </w:rPr>
      </w:pPr>
      <w:r>
        <w:rPr>
          <w:rFonts w:hint="eastAsia" w:cs="宋体"/>
          <w:b/>
          <w:color w:val="auto"/>
          <w:highlight w:val="none"/>
        </w:rPr>
        <w:t>30.验收</w:t>
      </w:r>
    </w:p>
    <w:p w14:paraId="339909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1216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23D6FE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95FB4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995961">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EF50811">
      <w:pPr>
        <w:pStyle w:val="81"/>
        <w:rPr>
          <w:color w:val="auto"/>
          <w:highlight w:val="none"/>
        </w:rPr>
      </w:pPr>
    </w:p>
    <w:bookmarkEnd w:id="13"/>
    <w:p w14:paraId="771F347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74707468"/>
      <w:bookmarkEnd w:id="17"/>
      <w:bookmarkStart w:id="18" w:name="_Hlt68403820"/>
      <w:bookmarkEnd w:id="18"/>
      <w:bookmarkStart w:id="19" w:name="_Hlt68057669"/>
      <w:bookmarkEnd w:id="19"/>
      <w:bookmarkStart w:id="20" w:name="_Hlt75236290"/>
      <w:bookmarkEnd w:id="20"/>
      <w:bookmarkStart w:id="21" w:name="_Hlt74730295"/>
      <w:bookmarkEnd w:id="21"/>
      <w:bookmarkStart w:id="22" w:name="_Hlt68073093"/>
      <w:bookmarkEnd w:id="22"/>
      <w:bookmarkStart w:id="23" w:name="_Hlt74714665"/>
      <w:bookmarkEnd w:id="23"/>
      <w:bookmarkStart w:id="24" w:name="_Hlt75236011"/>
      <w:bookmarkEnd w:id="24"/>
      <w:bookmarkStart w:id="25" w:name="_Hlt68072998"/>
      <w:bookmarkEnd w:id="25"/>
      <w:bookmarkStart w:id="26" w:name="_Hlt74729768"/>
      <w:bookmarkEnd w:id="26"/>
    </w:p>
    <w:bookmarkEnd w:id="11"/>
    <w:bookmarkEnd w:id="12"/>
    <w:p w14:paraId="7D991CC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7490CFA">
      <w:pPr>
        <w:widowControl w:val="0"/>
        <w:wordWrap/>
        <w:adjustRightIn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color w:val="auto"/>
          <w:sz w:val="24"/>
          <w:szCs w:val="24"/>
          <w:highlight w:val="none"/>
          <w:lang w:eastAsia="zh-CN"/>
        </w:rPr>
        <w:t>一、崇贤街道办事处机关食堂</w:t>
      </w:r>
      <w:r>
        <w:rPr>
          <w:rFonts w:hint="eastAsia" w:ascii="仿宋" w:hAnsi="仿宋" w:eastAsia="仿宋" w:cs="仿宋"/>
          <w:b/>
          <w:bCs/>
          <w:color w:val="auto"/>
          <w:sz w:val="24"/>
          <w:szCs w:val="24"/>
          <w:highlight w:val="none"/>
          <w:lang w:val="en-US" w:eastAsia="zh-CN"/>
        </w:rPr>
        <w:t>概况</w:t>
      </w:r>
      <w:r>
        <w:rPr>
          <w:rFonts w:hint="eastAsia" w:ascii="仿宋" w:hAnsi="仿宋" w:eastAsia="仿宋" w:cs="仿宋"/>
          <w:b/>
          <w:bCs/>
          <w:color w:val="auto"/>
          <w:sz w:val="24"/>
          <w:szCs w:val="24"/>
          <w:highlight w:val="none"/>
          <w:lang w:eastAsia="zh-CN"/>
        </w:rPr>
        <w:t>：</w:t>
      </w:r>
    </w:p>
    <w:p w14:paraId="62F8FAFC">
      <w:pPr>
        <w:widowControl w:val="0"/>
        <w:wordWrap/>
        <w:adjustRightInd w:val="0"/>
        <w:snapToGrid w:val="0"/>
        <w:spacing w:line="360"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服务面积及功能区块</w:t>
      </w:r>
    </w:p>
    <w:p w14:paraId="2102DE1B">
      <w:pPr>
        <w:widowControl w:val="0"/>
        <w:wordWrap/>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食堂基本情况：</w:t>
      </w:r>
      <w:r>
        <w:rPr>
          <w:rFonts w:hint="eastAsia" w:ascii="仿宋" w:hAnsi="仿宋" w:eastAsia="仿宋" w:cs="仿宋"/>
          <w:color w:val="auto"/>
          <w:sz w:val="24"/>
          <w:szCs w:val="24"/>
          <w:highlight w:val="none"/>
          <w:lang w:eastAsia="zh-CN"/>
        </w:rPr>
        <w:t>位于府新街</w:t>
      </w:r>
      <w:r>
        <w:rPr>
          <w:rFonts w:hint="eastAsia" w:ascii="仿宋" w:hAnsi="仿宋" w:eastAsia="仿宋" w:cs="仿宋"/>
          <w:color w:val="auto"/>
          <w:sz w:val="24"/>
          <w:szCs w:val="24"/>
          <w:highlight w:val="none"/>
          <w:lang w:val="en-US" w:eastAsia="zh-CN"/>
        </w:rPr>
        <w:t>107号崇贤街道便民服务中心3楼，面积约400平方米，含厨房，切配区、烹饪区、冷菜间、备餐间、明档、特色档口、大厅、包厢、小宴会厅等。</w:t>
      </w:r>
      <w:r>
        <w:rPr>
          <w:rFonts w:hint="eastAsia" w:ascii="仿宋" w:hAnsi="仿宋" w:eastAsia="仿宋" w:cs="仿宋"/>
          <w:color w:val="auto"/>
          <w:sz w:val="24"/>
          <w:szCs w:val="24"/>
          <w:highlight w:val="none"/>
        </w:rPr>
        <w:t>设备有两眼大灶2台，蒸箱1台</w:t>
      </w:r>
      <w:r>
        <w:rPr>
          <w:rFonts w:hint="eastAsia" w:ascii="仿宋" w:hAnsi="仿宋" w:eastAsia="仿宋" w:cs="仿宋"/>
          <w:color w:val="auto"/>
          <w:sz w:val="24"/>
          <w:szCs w:val="24"/>
          <w:highlight w:val="none"/>
          <w:lang w:eastAsia="zh-CN"/>
        </w:rPr>
        <w:t>、烤箱</w:t>
      </w:r>
      <w:r>
        <w:rPr>
          <w:rFonts w:hint="eastAsia" w:ascii="仿宋" w:hAnsi="仿宋" w:eastAsia="仿宋" w:cs="仿宋"/>
          <w:color w:val="auto"/>
          <w:sz w:val="24"/>
          <w:szCs w:val="24"/>
          <w:highlight w:val="none"/>
          <w:lang w:val="en-US" w:eastAsia="zh-CN"/>
        </w:rPr>
        <w:t>1台、</w:t>
      </w:r>
      <w:r>
        <w:rPr>
          <w:rFonts w:hint="eastAsia" w:ascii="仿宋" w:hAnsi="仿宋" w:eastAsia="仿宋" w:cs="仿宋"/>
          <w:color w:val="auto"/>
          <w:sz w:val="24"/>
          <w:szCs w:val="24"/>
          <w:highlight w:val="none"/>
        </w:rPr>
        <w:t>四门冰箱</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打荷台2台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保温台2台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消毒柜1台、洗碗机1台、洗碗池4台、洗菜池6台。保洁柜1台。四层货架2台。热水箱1台。调料台2台等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6612573D">
      <w:pPr>
        <w:widowControl w:val="0"/>
        <w:wordWrap/>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、现列入本次采购的食堂运行服务基本要求为：</w:t>
      </w:r>
    </w:p>
    <w:p w14:paraId="5D4C462C">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1、食堂运行服务项目：</w:t>
      </w:r>
      <w:r>
        <w:rPr>
          <w:rFonts w:hint="eastAsia" w:ascii="仿宋" w:hAnsi="仿宋" w:eastAsia="仿宋" w:cs="仿宋"/>
          <w:color w:val="auto"/>
          <w:sz w:val="24"/>
          <w:szCs w:val="24"/>
          <w:highlight w:val="none"/>
          <w:lang w:eastAsia="zh-CN"/>
        </w:rPr>
        <w:t>就餐人员</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左右</w:t>
      </w:r>
      <w:r>
        <w:rPr>
          <w:rFonts w:hint="eastAsia" w:ascii="仿宋" w:hAnsi="仿宋" w:eastAsia="仿宋" w:cs="仿宋"/>
          <w:color w:val="auto"/>
          <w:sz w:val="24"/>
          <w:szCs w:val="24"/>
          <w:highlight w:val="none"/>
        </w:rPr>
        <w:t>，提供一日三餐（包括工作日的临时桌餐），节假日加班</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另行支付。</w:t>
      </w:r>
    </w:p>
    <w:p w14:paraId="0346490B">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2、食堂运行服务工作人员要求：</w:t>
      </w:r>
      <w:r>
        <w:rPr>
          <w:rFonts w:hint="eastAsia" w:ascii="仿宋" w:hAnsi="仿宋" w:eastAsia="仿宋" w:cs="仿宋"/>
          <w:color w:val="auto"/>
          <w:sz w:val="24"/>
          <w:szCs w:val="24"/>
          <w:highlight w:val="none"/>
          <w:lang w:eastAsia="zh-CN"/>
        </w:rPr>
        <w:t>厨师长</w:t>
      </w:r>
      <w:r>
        <w:rPr>
          <w:rFonts w:hint="eastAsia" w:ascii="仿宋" w:hAnsi="仿宋" w:eastAsia="仿宋" w:cs="仿宋"/>
          <w:color w:val="auto"/>
          <w:sz w:val="24"/>
          <w:szCs w:val="24"/>
          <w:highlight w:val="none"/>
          <w:lang w:val="en-US" w:eastAsia="zh-CN"/>
        </w:rPr>
        <w:t>1名，</w:t>
      </w:r>
      <w:r>
        <w:rPr>
          <w:rFonts w:hint="eastAsia" w:ascii="仿宋" w:hAnsi="仿宋" w:eastAsia="仿宋" w:cs="仿宋"/>
          <w:color w:val="auto"/>
          <w:sz w:val="24"/>
          <w:szCs w:val="24"/>
          <w:highlight w:val="none"/>
          <w:lang w:eastAsia="zh-CN"/>
        </w:rPr>
        <w:t>厨师</w:t>
      </w:r>
      <w:r>
        <w:rPr>
          <w:rFonts w:hint="eastAsia" w:ascii="仿宋" w:hAnsi="仿宋" w:eastAsia="仿宋" w:cs="仿宋"/>
          <w:color w:val="auto"/>
          <w:sz w:val="24"/>
          <w:szCs w:val="24"/>
          <w:highlight w:val="none"/>
          <w:lang w:val="en-US" w:eastAsia="zh-CN"/>
        </w:rPr>
        <w:t>4名、</w:t>
      </w:r>
      <w:r>
        <w:rPr>
          <w:rFonts w:hint="eastAsia" w:ascii="仿宋" w:hAnsi="仿宋" w:eastAsia="仿宋" w:cs="仿宋"/>
          <w:color w:val="auto"/>
          <w:sz w:val="24"/>
          <w:szCs w:val="24"/>
          <w:highlight w:val="none"/>
        </w:rPr>
        <w:t>早点师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、领班</w:t>
      </w:r>
      <w:r>
        <w:rPr>
          <w:rFonts w:hint="eastAsia" w:ascii="仿宋" w:hAnsi="仿宋" w:eastAsia="仿宋" w:cs="仿宋"/>
          <w:color w:val="auto"/>
          <w:sz w:val="24"/>
          <w:szCs w:val="24"/>
          <w:highlight w:val="none"/>
          <w:lang w:val="en-US" w:eastAsia="zh-CN"/>
        </w:rPr>
        <w:t>1人、</w:t>
      </w:r>
      <w:r>
        <w:rPr>
          <w:rFonts w:hint="eastAsia" w:ascii="仿宋" w:hAnsi="仿宋" w:eastAsia="仿宋" w:cs="仿宋"/>
          <w:color w:val="auto"/>
          <w:sz w:val="24"/>
          <w:szCs w:val="24"/>
          <w:highlight w:val="none"/>
        </w:rPr>
        <w:t>服务员</w:t>
      </w:r>
      <w:r>
        <w:rPr>
          <w:rFonts w:hint="eastAsia" w:ascii="仿宋" w:hAnsi="仿宋" w:eastAsia="仿宋" w:cs="仿宋"/>
          <w:color w:val="auto"/>
          <w:sz w:val="24"/>
          <w:szCs w:val="24"/>
          <w:highlight w:val="none"/>
          <w:lang w:eastAsia="zh-CN"/>
        </w:rPr>
        <w:t>（兼刷卡）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、勤杂工</w:t>
      </w:r>
      <w:r>
        <w:rPr>
          <w:rFonts w:hint="eastAsia" w:ascii="仿宋" w:hAnsi="仿宋" w:eastAsia="仿宋" w:cs="仿宋"/>
          <w:color w:val="auto"/>
          <w:sz w:val="24"/>
          <w:szCs w:val="24"/>
          <w:highlight w:val="none"/>
          <w:lang w:val="en-US" w:eastAsia="zh-CN"/>
        </w:rPr>
        <w:t>6人、仓管1人，以上共计18人</w:t>
      </w:r>
      <w:r>
        <w:rPr>
          <w:rFonts w:hint="eastAsia" w:ascii="仿宋" w:hAnsi="仿宋" w:eastAsia="仿宋" w:cs="仿宋"/>
          <w:color w:val="auto"/>
          <w:sz w:val="24"/>
          <w:szCs w:val="24"/>
          <w:highlight w:val="none"/>
        </w:rPr>
        <w:t>。要求有管理经验及丰富的操作经验，持健康证上岗，厨师必须有厨师等级证书。工作人员年龄要求：必须符合劳动法范围。用工人员投入不得少于</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投标单位可根据实地踏看工作量增加工作人员，临时有大任务的需临时增加用工人员。用工人员年龄：男性在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周岁以下，女性在</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周岁以下。用工人员必须发足工资，按规定缴纳社保，并确保工作团队的稳定性。</w:t>
      </w:r>
    </w:p>
    <w:p w14:paraId="3739A681">
      <w:pPr>
        <w:widowControl w:val="0"/>
        <w:wordWrap/>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堂运行菜品要求：早餐至少10个品种，其中牛奶必须为鲜奶，粥必须现熬，面必须为小锅烧煮等；中餐至少8个菜品，就餐时间为11：30—12：45；晚餐至少4个菜品，就餐时间为17：00—18：00。所有菜品分批次纷发，保证菜品分布均匀且保证菜温等。</w:t>
      </w:r>
    </w:p>
    <w:p w14:paraId="231C25BE">
      <w:pPr>
        <w:widowControl w:val="0"/>
        <w:wordWrap/>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二、综合食堂概况</w:t>
      </w:r>
      <w:r>
        <w:rPr>
          <w:rFonts w:hint="eastAsia" w:ascii="仿宋" w:hAnsi="仿宋" w:eastAsia="仿宋" w:cs="仿宋"/>
          <w:b/>
          <w:bCs/>
          <w:color w:val="auto"/>
          <w:sz w:val="24"/>
          <w:szCs w:val="24"/>
          <w:highlight w:val="none"/>
          <w:lang w:eastAsia="zh-CN"/>
        </w:rPr>
        <w:t>：</w:t>
      </w:r>
    </w:p>
    <w:p w14:paraId="1D29F087">
      <w:pPr>
        <w:widowControl w:val="0"/>
        <w:wordWrap/>
        <w:adjustRightInd w:val="0"/>
        <w:snapToGrid w:val="0"/>
        <w:spacing w:line="360"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服务面积及功能区块</w:t>
      </w:r>
    </w:p>
    <w:p w14:paraId="777BE9FA">
      <w:pPr>
        <w:widowControl w:val="0"/>
        <w:wordWrap/>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食堂基本情况：设备有两眼大灶2台，</w:t>
      </w:r>
      <w:r>
        <w:rPr>
          <w:rFonts w:hint="eastAsia" w:ascii="仿宋" w:hAnsi="仿宋" w:eastAsia="仿宋" w:cs="仿宋"/>
          <w:color w:val="auto"/>
          <w:sz w:val="24"/>
          <w:szCs w:val="24"/>
          <w:highlight w:val="none"/>
          <w:lang w:eastAsia="zh-CN"/>
        </w:rPr>
        <w:t>烤箱</w:t>
      </w:r>
      <w:r>
        <w:rPr>
          <w:rFonts w:hint="eastAsia" w:ascii="仿宋" w:hAnsi="仿宋" w:eastAsia="仿宋" w:cs="仿宋"/>
          <w:color w:val="auto"/>
          <w:sz w:val="24"/>
          <w:szCs w:val="24"/>
          <w:highlight w:val="none"/>
          <w:lang w:val="en-US" w:eastAsia="zh-CN"/>
        </w:rPr>
        <w:t>1台、</w:t>
      </w:r>
      <w:r>
        <w:rPr>
          <w:rFonts w:hint="eastAsia" w:ascii="仿宋" w:hAnsi="仿宋" w:eastAsia="仿宋" w:cs="仿宋"/>
          <w:color w:val="auto"/>
          <w:sz w:val="24"/>
          <w:szCs w:val="24"/>
          <w:highlight w:val="none"/>
        </w:rPr>
        <w:t>蒸箱1台，四门冰箱</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台，打荷台2台，保温台2台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消毒柜1台。洗碗池1台。保洁柜1台。四层货架2台。热水箱1台。调料台2台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1765BA16">
      <w:pPr>
        <w:widowControl w:val="0"/>
        <w:wordWrap/>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、现列入本次采购的食堂运行服务基本要求为：</w:t>
      </w:r>
    </w:p>
    <w:p w14:paraId="44D847CF">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食堂运行服务项目：</w:t>
      </w:r>
      <w:r>
        <w:rPr>
          <w:rFonts w:hint="eastAsia" w:ascii="仿宋" w:hAnsi="仿宋" w:eastAsia="仿宋" w:cs="仿宋"/>
          <w:color w:val="auto"/>
          <w:sz w:val="24"/>
          <w:szCs w:val="24"/>
          <w:highlight w:val="none"/>
          <w:lang w:eastAsia="zh-CN"/>
        </w:rPr>
        <w:t>就餐人员</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左右</w:t>
      </w:r>
      <w:r>
        <w:rPr>
          <w:rFonts w:hint="eastAsia" w:ascii="仿宋" w:hAnsi="仿宋" w:eastAsia="仿宋" w:cs="仿宋"/>
          <w:color w:val="auto"/>
          <w:sz w:val="24"/>
          <w:szCs w:val="24"/>
          <w:highlight w:val="none"/>
        </w:rPr>
        <w:t>，提供一日三餐，节假日加班</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另行支付。</w:t>
      </w:r>
    </w:p>
    <w:p w14:paraId="066516B1">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食堂运行服务工作人员要求：</w:t>
      </w:r>
      <w:r>
        <w:rPr>
          <w:rFonts w:hint="eastAsia" w:ascii="仿宋" w:hAnsi="仿宋" w:eastAsia="仿宋" w:cs="仿宋"/>
          <w:color w:val="auto"/>
          <w:sz w:val="24"/>
          <w:szCs w:val="24"/>
          <w:highlight w:val="none"/>
          <w:lang w:eastAsia="zh-CN"/>
        </w:rPr>
        <w:t>厨师长</w:t>
      </w:r>
      <w:r>
        <w:rPr>
          <w:rFonts w:hint="eastAsia" w:ascii="仿宋" w:hAnsi="仿宋" w:eastAsia="仿宋" w:cs="仿宋"/>
          <w:color w:val="auto"/>
          <w:sz w:val="24"/>
          <w:szCs w:val="24"/>
          <w:highlight w:val="none"/>
          <w:lang w:val="en-US" w:eastAsia="zh-CN"/>
        </w:rPr>
        <w:t>1人，</w:t>
      </w:r>
      <w:r>
        <w:rPr>
          <w:rFonts w:hint="eastAsia" w:ascii="仿宋" w:hAnsi="仿宋" w:eastAsia="仿宋" w:cs="仿宋"/>
          <w:color w:val="auto"/>
          <w:sz w:val="24"/>
          <w:szCs w:val="24"/>
          <w:highlight w:val="none"/>
          <w:lang w:eastAsia="zh-CN"/>
        </w:rPr>
        <w:t>厨师</w:t>
      </w:r>
      <w:r>
        <w:rPr>
          <w:rFonts w:hint="eastAsia" w:ascii="仿宋" w:hAnsi="仿宋" w:eastAsia="仿宋" w:cs="仿宋"/>
          <w:color w:val="auto"/>
          <w:sz w:val="24"/>
          <w:szCs w:val="24"/>
          <w:highlight w:val="none"/>
          <w:lang w:val="en-US" w:eastAsia="zh-CN"/>
        </w:rPr>
        <w:t>3名、</w:t>
      </w:r>
      <w:r>
        <w:rPr>
          <w:rFonts w:hint="eastAsia" w:ascii="仿宋" w:hAnsi="仿宋" w:eastAsia="仿宋" w:cs="仿宋"/>
          <w:color w:val="auto"/>
          <w:sz w:val="24"/>
          <w:szCs w:val="24"/>
          <w:highlight w:val="none"/>
        </w:rPr>
        <w:t>早点师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服务员（兼刷卡）</w:t>
      </w:r>
      <w:r>
        <w:rPr>
          <w:rFonts w:hint="eastAsia" w:ascii="仿宋" w:hAnsi="仿宋" w:eastAsia="仿宋" w:cs="仿宋"/>
          <w:color w:val="auto"/>
          <w:sz w:val="24"/>
          <w:szCs w:val="24"/>
          <w:highlight w:val="none"/>
          <w:lang w:val="en-US" w:eastAsia="zh-CN"/>
        </w:rPr>
        <w:t>2人、</w:t>
      </w:r>
      <w:r>
        <w:rPr>
          <w:rFonts w:hint="eastAsia" w:ascii="仿宋" w:hAnsi="仿宋" w:eastAsia="仿宋" w:cs="仿宋"/>
          <w:color w:val="auto"/>
          <w:sz w:val="24"/>
          <w:szCs w:val="24"/>
          <w:highlight w:val="none"/>
          <w:lang w:eastAsia="zh-CN"/>
        </w:rPr>
        <w:t>勤杂工</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，以上共计</w:t>
      </w:r>
      <w:r>
        <w:rPr>
          <w:rFonts w:hint="eastAsia" w:ascii="仿宋" w:hAnsi="仿宋" w:eastAsia="仿宋" w:cs="仿宋"/>
          <w:color w:val="auto"/>
          <w:sz w:val="24"/>
          <w:szCs w:val="24"/>
          <w:highlight w:val="none"/>
          <w:lang w:val="en-US" w:eastAsia="zh-CN"/>
        </w:rPr>
        <w:t>14人</w:t>
      </w:r>
      <w:r>
        <w:rPr>
          <w:rFonts w:hint="eastAsia" w:ascii="仿宋" w:hAnsi="仿宋" w:eastAsia="仿宋" w:cs="仿宋"/>
          <w:color w:val="auto"/>
          <w:sz w:val="24"/>
          <w:szCs w:val="24"/>
          <w:highlight w:val="none"/>
        </w:rPr>
        <w:t>。要求有管理经验及丰富的操作经验，持健康证上岗，厨师必须有厨师等级证书。工作人员年龄要求：必须符合劳动法范围。用工人员投入不得少于</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投标单位可根据实地踏看工作量增加工作人员，临时有大任务的需临时增加用工人员。用工人员年龄：男性在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周岁以下，女性在</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周岁以下。用工人员必须发足工资，按规定缴纳社保，并确保工作团队的稳定性。</w:t>
      </w:r>
    </w:p>
    <w:p w14:paraId="0B07BDEF">
      <w:pPr>
        <w:widowControl w:val="0"/>
        <w:wordWrap/>
        <w:adjustRightInd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食堂运行菜品要求：早餐至少10个品种，其中牛奶必须为鲜奶，粥必须现熬，面必须为小锅烧煮等；中餐至少6个菜品，就餐时间为11：30—12：45；晚餐至少4个菜品，就餐时间为17：00—18：00。所有菜品分批次纷发，保证菜品分布均匀且保证菜温等。</w:t>
      </w:r>
    </w:p>
    <w:p w14:paraId="5CE069A5">
      <w:pPr>
        <w:widowControl w:val="0"/>
        <w:numPr>
          <w:ilvl w:val="0"/>
          <w:numId w:val="1"/>
        </w:numPr>
        <w:wordWrap/>
        <w:adjustRightInd w:val="0"/>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应急管理站</w:t>
      </w:r>
      <w:r>
        <w:rPr>
          <w:rFonts w:hint="eastAsia" w:ascii="仿宋" w:hAnsi="仿宋" w:eastAsia="仿宋" w:cs="仿宋"/>
          <w:b/>
          <w:bCs/>
          <w:color w:val="auto"/>
          <w:sz w:val="24"/>
          <w:szCs w:val="24"/>
          <w:highlight w:val="none"/>
          <w:lang w:val="en-US" w:eastAsia="zh-CN"/>
        </w:rPr>
        <w:t>概况</w:t>
      </w:r>
      <w:r>
        <w:rPr>
          <w:rFonts w:hint="eastAsia" w:ascii="仿宋" w:hAnsi="仿宋" w:eastAsia="仿宋" w:cs="仿宋"/>
          <w:b/>
          <w:bCs/>
          <w:color w:val="auto"/>
          <w:sz w:val="24"/>
          <w:szCs w:val="24"/>
          <w:highlight w:val="none"/>
          <w:lang w:eastAsia="zh-CN"/>
        </w:rPr>
        <w:t>：</w:t>
      </w:r>
    </w:p>
    <w:p w14:paraId="3E190BEC">
      <w:pPr>
        <w:widowControl w:val="0"/>
        <w:numPr>
          <w:ilvl w:val="0"/>
          <w:numId w:val="2"/>
        </w:numPr>
        <w:wordWrap/>
        <w:adjustRightInd w:val="0"/>
        <w:snapToGrid w:val="0"/>
        <w:spacing w:line="360"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服务面积及功能区块</w:t>
      </w:r>
    </w:p>
    <w:p w14:paraId="19BE2929">
      <w:pPr>
        <w:widowControl w:val="0"/>
        <w:wordWrap/>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食堂基本情况：应急管理站的设备有：两眼大灶 1台，蒸箱1台，四门冰箱1台，打荷台2台，微波炉1台。双玻璃门消毒柜1台。洗碗池1台。保洁柜1台。四层货架2台。热水箱1台。调料台2台。</w:t>
      </w:r>
    </w:p>
    <w:p w14:paraId="1100DE83">
      <w:pPr>
        <w:widowControl w:val="0"/>
        <w:numPr>
          <w:ilvl w:val="0"/>
          <w:numId w:val="2"/>
        </w:numPr>
        <w:wordWrap/>
        <w:adjustRightInd w:val="0"/>
        <w:spacing w:line="360" w:lineRule="auto"/>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、现列入本次采购的食堂运行服务基本要求为：</w:t>
      </w:r>
    </w:p>
    <w:p w14:paraId="336E6B59">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1、食堂运行服务项目：</w:t>
      </w:r>
      <w:r>
        <w:rPr>
          <w:rFonts w:hint="eastAsia" w:ascii="仿宋" w:hAnsi="仿宋" w:eastAsia="仿宋" w:cs="仿宋"/>
          <w:color w:val="auto"/>
          <w:sz w:val="24"/>
          <w:szCs w:val="24"/>
          <w:highlight w:val="none"/>
          <w:lang w:eastAsia="zh-CN"/>
        </w:rPr>
        <w:t>就餐人员</w:t>
      </w:r>
      <w:r>
        <w:rPr>
          <w:rFonts w:hint="eastAsia" w:ascii="仿宋" w:hAnsi="仿宋" w:eastAsia="仿宋" w:cs="仿宋"/>
          <w:color w:val="auto"/>
          <w:sz w:val="24"/>
          <w:szCs w:val="24"/>
          <w:highlight w:val="none"/>
          <w:lang w:val="en-US" w:eastAsia="zh-CN"/>
        </w:rPr>
        <w:t xml:space="preserve"> 27</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左右</w:t>
      </w:r>
      <w:r>
        <w:rPr>
          <w:rFonts w:hint="eastAsia" w:ascii="仿宋" w:hAnsi="仿宋" w:eastAsia="仿宋" w:cs="仿宋"/>
          <w:color w:val="auto"/>
          <w:sz w:val="24"/>
          <w:szCs w:val="24"/>
          <w:highlight w:val="none"/>
        </w:rPr>
        <w:t>，提供一日三餐，节假日加班</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另行支付。</w:t>
      </w:r>
    </w:p>
    <w:p w14:paraId="58F615CE">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食堂运行服务工作人员要求：</w:t>
      </w:r>
      <w:r>
        <w:rPr>
          <w:rFonts w:hint="eastAsia" w:ascii="仿宋" w:hAnsi="仿宋" w:eastAsia="仿宋" w:cs="仿宋"/>
          <w:color w:val="auto"/>
          <w:sz w:val="24"/>
          <w:szCs w:val="24"/>
          <w:highlight w:val="none"/>
          <w:lang w:eastAsia="zh-CN"/>
        </w:rPr>
        <w:t>厨师</w:t>
      </w:r>
      <w:r>
        <w:rPr>
          <w:rFonts w:hint="eastAsia" w:ascii="仿宋" w:hAnsi="仿宋" w:eastAsia="仿宋" w:cs="仿宋"/>
          <w:color w:val="auto"/>
          <w:sz w:val="24"/>
          <w:szCs w:val="24"/>
          <w:highlight w:val="none"/>
          <w:lang w:val="en-US" w:eastAsia="zh-CN"/>
        </w:rPr>
        <w:t>1名，</w:t>
      </w:r>
      <w:r>
        <w:rPr>
          <w:rFonts w:hint="eastAsia" w:ascii="仿宋" w:hAnsi="仿宋" w:eastAsia="仿宋" w:cs="仿宋"/>
          <w:color w:val="auto"/>
          <w:sz w:val="24"/>
          <w:szCs w:val="24"/>
          <w:highlight w:val="none"/>
          <w:lang w:eastAsia="zh-CN"/>
        </w:rPr>
        <w:t>粗加工兼</w:t>
      </w:r>
      <w:r>
        <w:rPr>
          <w:rFonts w:hint="eastAsia" w:ascii="仿宋" w:hAnsi="仿宋" w:eastAsia="仿宋" w:cs="仿宋"/>
          <w:color w:val="auto"/>
          <w:sz w:val="24"/>
          <w:szCs w:val="24"/>
          <w:highlight w:val="none"/>
        </w:rPr>
        <w:t>服务员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名。要求有管理经验及丰富的操作经验，持健康证上岗，厨师必须有厨师等级证书。工作人员年龄要求：必须符合劳动法范围。用工人员投入不得少于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投标单位可根据实地踏看工作量增加工作人员，临时有大任务的需临时增加用工人员。用工人员年龄：男性在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周岁以下，女性在</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周岁以下。用工人员必须发足工资，按规定缴纳社保，并确保工作团队的稳定性。</w:t>
      </w:r>
    </w:p>
    <w:p w14:paraId="2EDC0357">
      <w:pPr>
        <w:widowControl w:val="0"/>
        <w:wordWrap/>
        <w:adjustRightInd w:val="0"/>
        <w:snapToGrid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3、食堂运行菜品要求：早餐至少8个品种，其中牛奶必须为鲜奶，粥必须现熬，面必须为小锅烧煮等；中餐至少6个菜品，就餐时间为11：30—12：30；晚餐至少4个菜品，就餐时间为17：00—18：00。所有菜品分批次纷发，保证菜品分布均匀且保证菜温等。</w:t>
      </w:r>
    </w:p>
    <w:p w14:paraId="103A4C70">
      <w:pPr>
        <w:widowControl w:val="0"/>
        <w:wordWrap/>
        <w:adjustRightInd w:val="0"/>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服务期限</w:t>
      </w:r>
      <w:r>
        <w:rPr>
          <w:rFonts w:hint="eastAsia" w:ascii="仿宋" w:hAnsi="仿宋" w:eastAsia="仿宋" w:cs="仿宋"/>
          <w:b/>
          <w:bCs/>
          <w:color w:val="auto"/>
          <w:sz w:val="24"/>
          <w:szCs w:val="24"/>
          <w:highlight w:val="none"/>
          <w:lang w:eastAsia="zh-CN"/>
        </w:rPr>
        <w:t>、地点</w:t>
      </w:r>
    </w:p>
    <w:p w14:paraId="1EB54FAE">
      <w:pPr>
        <w:widowControl w:val="0"/>
        <w:wordWrap/>
        <w:adjustRightIn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自合同签订生效之日起</w:t>
      </w:r>
      <w:r>
        <w:rPr>
          <w:rFonts w:hint="eastAsia" w:ascii="仿宋" w:hAnsi="仿宋" w:eastAsia="仿宋" w:cs="仿宋"/>
          <w:color w:val="auto"/>
          <w:sz w:val="24"/>
          <w:szCs w:val="24"/>
          <w:highlight w:val="none"/>
          <w:lang w:val="en-US" w:eastAsia="zh-CN"/>
        </w:rPr>
        <w:t>一年。</w:t>
      </w:r>
    </w:p>
    <w:p w14:paraId="5CB38135">
      <w:pPr>
        <w:widowControl w:val="0"/>
        <w:wordWrap/>
        <w:adjustRightIn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、服务地点：采购人指定地点；</w:t>
      </w:r>
    </w:p>
    <w:p w14:paraId="4D163EE8">
      <w:pPr>
        <w:widowControl w:val="0"/>
        <w:wordWrap/>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、管理服务费用及财务管理要求</w:t>
      </w:r>
    </w:p>
    <w:p w14:paraId="2914DC1C">
      <w:pPr>
        <w:widowControl w:val="0"/>
        <w:wordWrap/>
        <w:adjustRightIn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食堂外包服务费用以签订的合同价为准（合同期内如遇工作人员的最低工资调整等其他因素，产生的费用由中标单位承担）。</w:t>
      </w:r>
    </w:p>
    <w:p w14:paraId="67FA138A">
      <w:pPr>
        <w:widowControl w:val="0"/>
        <w:wordWrap/>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、费用结算方式</w:t>
      </w:r>
    </w:p>
    <w:p w14:paraId="5DE294BD">
      <w:pPr>
        <w:widowControl w:val="0"/>
        <w:wordWrap/>
        <w:adjustRightInd w:val="0"/>
        <w:spacing w:line="360" w:lineRule="auto"/>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（一）结算方式：</w:t>
      </w:r>
      <w:r>
        <w:rPr>
          <w:rFonts w:hint="eastAsia" w:ascii="仿宋" w:hAnsi="仿宋" w:eastAsia="仿宋" w:cs="仿宋"/>
          <w:b/>
          <w:bCs/>
          <w:color w:val="auto"/>
          <w:sz w:val="24"/>
          <w:szCs w:val="24"/>
          <w:highlight w:val="none"/>
          <w:u w:val="single"/>
          <w:lang w:val="en-US" w:eastAsia="zh-CN"/>
        </w:rPr>
        <w:t>每</w:t>
      </w:r>
      <w:r>
        <w:rPr>
          <w:rFonts w:hint="eastAsia" w:ascii="仿宋" w:hAnsi="仿宋" w:eastAsia="仿宋" w:cs="仿宋"/>
          <w:b/>
          <w:bCs/>
          <w:color w:val="auto"/>
          <w:sz w:val="24"/>
          <w:szCs w:val="24"/>
          <w:highlight w:val="none"/>
          <w:u w:val="single"/>
          <w:lang w:eastAsia="zh-CN"/>
        </w:rPr>
        <w:t>三个月</w:t>
      </w:r>
      <w:r>
        <w:rPr>
          <w:rFonts w:hint="eastAsia" w:ascii="仿宋" w:hAnsi="仿宋" w:eastAsia="仿宋" w:cs="仿宋"/>
          <w:b/>
          <w:bCs/>
          <w:color w:val="auto"/>
          <w:sz w:val="24"/>
          <w:szCs w:val="24"/>
          <w:highlight w:val="none"/>
          <w:u w:val="single"/>
          <w:lang w:val="en-US" w:eastAsia="zh-CN"/>
        </w:rPr>
        <w:t>结算一次</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服务方需提供正规发票提交给采购人，采购人收到发票后付款。</w:t>
      </w:r>
    </w:p>
    <w:p w14:paraId="72D773EF">
      <w:pPr>
        <w:widowControl w:val="0"/>
        <w:wordWrap/>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（二）履约保证金：</w:t>
      </w:r>
    </w:p>
    <w:p w14:paraId="4485BED0">
      <w:pPr>
        <w:widowControl w:val="0"/>
        <w:wordWrap/>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签订合同前3个工作日内，中标单位须向采购人缴纳相当于年合同价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%的履约保证金。以保证中标单位遵守本合同的一切条款、条件和承诺，该保证金在采购人的规定存续期间不计息。合同签订后自动转为质保金，服务期满考核通过后无息返还。</w:t>
      </w:r>
    </w:p>
    <w:p w14:paraId="460D30CF">
      <w:pPr>
        <w:widowControl w:val="0"/>
        <w:wordWrap/>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5DBA0725">
      <w:pPr>
        <w:widowControl w:val="0"/>
        <w:wordWrap/>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09171661">
      <w:pPr>
        <w:widowControl w:val="0"/>
        <w:wordWrap/>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4、有关</w:t>
      </w:r>
      <w:r>
        <w:rPr>
          <w:rFonts w:hint="eastAsia" w:ascii="仿宋" w:hAnsi="仿宋" w:eastAsia="仿宋" w:cs="仿宋"/>
          <w:color w:val="auto"/>
          <w:sz w:val="24"/>
          <w:szCs w:val="24"/>
          <w:highlight w:val="none"/>
        </w:rPr>
        <w:t>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14:paraId="40CFE07D">
      <w:pPr>
        <w:widowControl w:val="0"/>
        <w:wordWrap/>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、其他说明及要求：</w:t>
      </w:r>
    </w:p>
    <w:p w14:paraId="300DEE28">
      <w:pPr>
        <w:widowControl w:val="0"/>
        <w:wordWrap/>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1、采购人水、电、天然气等配套设施齐全，提供食堂所有的设备设施及更衣室。</w:t>
      </w:r>
    </w:p>
    <w:p w14:paraId="57F85944">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color w:val="auto"/>
          <w:sz w:val="24"/>
          <w:szCs w:val="24"/>
          <w:highlight w:val="none"/>
        </w:rPr>
        <w:t>各种食材由采购方采购，质量由中标方确认。</w:t>
      </w:r>
    </w:p>
    <w:p w14:paraId="41D4DA3A">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3、食堂的卫生防疫、就餐环境必须达到国家规定的食堂卫生标准。</w:t>
      </w:r>
    </w:p>
    <w:p w14:paraId="2557250E">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4、食堂内水、电、气费和日常设备、设施维修费用等使用费用由采购方负责，但食堂运行服务方应积极维护好厨房设施，恶意破坏的，折价赔偿。</w:t>
      </w:r>
    </w:p>
    <w:p w14:paraId="28342960">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5、食堂运行服务方根据人体营养需求，合理安排一周菜单，并经采购方确认同意。</w:t>
      </w:r>
    </w:p>
    <w:p w14:paraId="42657AC9">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6、工作人员要遵守法规及工作纪律，要有良好的服务态度并自觉接受监督，不与就餐人员发生争吵或冲突，如有违规者，采购方追究食堂运行服务方的责任。</w:t>
      </w:r>
    </w:p>
    <w:p w14:paraId="55AB2E08">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、食品质量要求：</w:t>
      </w:r>
    </w:p>
    <w:p w14:paraId="5F295012">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.1冷菜酱制食品不含过多汤汁。</w:t>
      </w:r>
    </w:p>
    <w:p w14:paraId="1A1BA512">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冷菜切配的食品刀口细腻及均匀并搭配合理。</w:t>
      </w:r>
    </w:p>
    <w:p w14:paraId="46207C3B">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冷菜凉拌食品汤汁适度并即时拌制。</w:t>
      </w:r>
    </w:p>
    <w:p w14:paraId="11BDC5B6">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  熟制后食品完整不碎及不松散。</w:t>
      </w:r>
    </w:p>
    <w:p w14:paraId="4BC1B037">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.5  热菜供餐时保持温热。</w:t>
      </w:r>
    </w:p>
    <w:p w14:paraId="5307EEEB">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.6 热菜食品表面无风干及水浸现象。</w:t>
      </w:r>
    </w:p>
    <w:p w14:paraId="35D8AC88">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.7  素食食品即时烹炒并控干过多汤汁和水分。</w:t>
      </w:r>
    </w:p>
    <w:p w14:paraId="4C89178D">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.8  所供食品保证质量。</w:t>
      </w:r>
    </w:p>
    <w:p w14:paraId="2AE8C620">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.9  菜肴花色更新及时，一周内不出现2次以上完全相同品种菜肴；根据季节调整，保证每月推出3款时令菜；每月末报下月菜单安排计划给采购方接口人员。</w:t>
      </w:r>
    </w:p>
    <w:p w14:paraId="253CF89A">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.10  控制油及其他调味品用量；菜肴品种齐全，营养搭配合理。</w:t>
      </w:r>
    </w:p>
    <w:p w14:paraId="3CF11251">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.11  根据餐厅就餐情况，及时更新添加菜肴，合理控制上菜节奏，杜绝浪费。</w:t>
      </w:r>
    </w:p>
    <w:p w14:paraId="4F32EB10">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、饭菜出品时间和要求</w:t>
      </w:r>
    </w:p>
    <w:p w14:paraId="2B7F4470">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按规定准时开餐，每餐所供食品在开餐前15分钟布置完毕，如变更或其他情况，不能准时开餐，承包方应提前通知雇主，并留有充分时间做出补救。</w:t>
      </w:r>
    </w:p>
    <w:p w14:paraId="1D7A9408">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  合理安排用餐人数，做好用餐人员分流工作，保持供餐器皿内食品在一半以上，不可出现用餐人员等候拥挤混乱现象。</w:t>
      </w:r>
    </w:p>
    <w:p w14:paraId="07EA3A63">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  分餐服务人员及时准确进行分餐，保证菜量。</w:t>
      </w:r>
    </w:p>
    <w:p w14:paraId="6876E71E">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  当雇主增加或减少餐费标准时，经营方应在雇主指定的时间内对饭菜做出调整，调整前必须提前制定出方案，经雇主审核、确认、批准后方可实施。</w:t>
      </w:r>
    </w:p>
    <w:p w14:paraId="01A3A287">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  食堂运行服务人员及服务时间必须服从采购方管理，采购方有权要求更换不合格的服务人员。</w:t>
      </w:r>
    </w:p>
    <w:p w14:paraId="39FE1E48">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、环境卫生管理</w:t>
      </w:r>
    </w:p>
    <w:p w14:paraId="1B42D2D9">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厨房作业区</w:t>
      </w:r>
    </w:p>
    <w:p w14:paraId="50E7BF5B">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（1）环境卫生</w:t>
      </w:r>
    </w:p>
    <w:p w14:paraId="23069411">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1）厨房作业区分区明确，标注明晰，物品归类有序。</w:t>
      </w:r>
    </w:p>
    <w:p w14:paraId="173CC594">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2）生食物和熟食物的盛用容器、刀具等严格区分，不得混用。</w:t>
      </w:r>
    </w:p>
    <w:p w14:paraId="3B078515">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3）厨房每餐后台面地面要及时擦扫干净，刀具、机械用具、盛用器皿等用后热水洗净，擦干保存。</w:t>
      </w:r>
    </w:p>
    <w:p w14:paraId="0CA47749">
      <w:pPr>
        <w:widowControl w:val="0"/>
        <w:wordWrap/>
        <w:adjustRightInd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做好垃圾分类处置。</w:t>
      </w:r>
    </w:p>
    <w:p w14:paraId="4DECC52E">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厨房排水保持畅通，污水及时倒入污水池，不积存脏水污物，厨房地面、墙壁无污物。</w:t>
      </w:r>
    </w:p>
    <w:p w14:paraId="08A4C185">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（2）人员卫生</w:t>
      </w:r>
    </w:p>
    <w:p w14:paraId="5C594EC5">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1）工作人员进入厨房作业区必须着工作服戴工作帽，工作服饰保持整洁干净，禁止穿工作服离开厨房、食堂或做与制作饭菜无关的工作。</w:t>
      </w:r>
    </w:p>
    <w:p w14:paraId="479B85BE">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70D901A">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就餐区</w:t>
      </w:r>
    </w:p>
    <w:p w14:paraId="47EE41DD">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（1）餐厅环境</w:t>
      </w:r>
    </w:p>
    <w:p w14:paraId="2F7CB429">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1）餐厅餐桌椅摆放整齐、桌上物品摆放有序。</w:t>
      </w:r>
    </w:p>
    <w:p w14:paraId="4E5E793E">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2）餐厅地面、墙壁无污物，有充足的光线。</w:t>
      </w:r>
    </w:p>
    <w:p w14:paraId="62A6666C">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3）餐具整洁干净，摆放有序，每餐洗净后及时进行消毒。</w:t>
      </w:r>
    </w:p>
    <w:p w14:paraId="1D5559EB">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（2）工作人员</w:t>
      </w:r>
    </w:p>
    <w:p w14:paraId="3CA96C38">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1）工作人员着工作服戴工作帽，工作服饰保持整洁干净。</w:t>
      </w:r>
    </w:p>
    <w:p w14:paraId="51BC0DD3">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2）工作人员搬送菜肴和餐具前必须洗手。</w:t>
      </w:r>
    </w:p>
    <w:p w14:paraId="2F56FDDB">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十一</w:t>
      </w:r>
      <w:r>
        <w:rPr>
          <w:rFonts w:hint="eastAsia" w:ascii="仿宋" w:hAnsi="仿宋" w:eastAsia="仿宋" w:cs="仿宋"/>
          <w:b/>
          <w:bCs/>
          <w:color w:val="auto"/>
          <w:sz w:val="24"/>
          <w:szCs w:val="24"/>
          <w:highlight w:val="none"/>
        </w:rPr>
        <w:t xml:space="preserve">、服务质量 </w:t>
      </w:r>
    </w:p>
    <w:p w14:paraId="244C16A2">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（1）餐厅设领班或服务员，并保持有岗有人有服务，服务规范，程序完善。</w:t>
      </w:r>
    </w:p>
    <w:p w14:paraId="5DB49A09">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（2）服务细则</w:t>
      </w:r>
    </w:p>
    <w:p w14:paraId="35AB9AF9">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规范服务</w:t>
      </w:r>
    </w:p>
    <w:p w14:paraId="13892C45">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1）服务人员仪容仪表要端庄大方。上班着干净整洁工作服，女员工头发梳理整洁大方，忌浓妆艳抹或涂指甲油；男员工不留长发、不蓄胡子。</w:t>
      </w:r>
    </w:p>
    <w:p w14:paraId="1AA76EE7">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2）服务人员语言要规范。使用普通话，服务态度亲切和蔼，讲话音量适中，做到主动打招呼，有问有答，文明礼貌，不粗言粗语和高声叫喊。</w:t>
      </w:r>
    </w:p>
    <w:p w14:paraId="0F1CAA88">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3）服务人员在工作中要维护好食堂就餐秩序。</w:t>
      </w:r>
    </w:p>
    <w:p w14:paraId="26BDE5BD">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4）服务人员在每餐开餐前把菜价公布上墙。</w:t>
      </w:r>
    </w:p>
    <w:p w14:paraId="3FBE76BC">
      <w:pPr>
        <w:widowControl w:val="0"/>
        <w:wordWrap/>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热情服务</w:t>
      </w:r>
    </w:p>
    <w:p w14:paraId="6903D4E3">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1）服务人员要精神饱满、礼貌待客，做到微笑服务，不得与就餐人员发生口角。</w:t>
      </w:r>
    </w:p>
    <w:p w14:paraId="1C665172">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2）服务要积极主动，热情周到，细致入微。客人就餐过程中，坚持三勤服务，即“嘴勤、手勤、眼勤”，及时提供各项服务。</w:t>
      </w:r>
    </w:p>
    <w:p w14:paraId="391D6E53">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3、坚守岗位</w:t>
      </w:r>
    </w:p>
    <w:p w14:paraId="101D29E3">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1）工作期间要坚守岗位，按照分工做好本职工作，上岗期间不干私活，不玩手机，不乱串岗位，不私自外出。</w:t>
      </w:r>
    </w:p>
    <w:p w14:paraId="3E738ADD">
      <w:pPr>
        <w:widowControl w:val="0"/>
        <w:wordWrap/>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2）就餐期间服务人员要做好巡查，及时发现各个角落的问题，及时打扫餐桌，补充桌上调料、牙签、餐巾纸等，不在工作期间闲聊。</w:t>
      </w:r>
    </w:p>
    <w:p w14:paraId="0542A3E4">
      <w:pPr>
        <w:widowControl w:val="0"/>
        <w:wordWrap/>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、食堂运行服务费用报价要求</w:t>
      </w:r>
    </w:p>
    <w:p w14:paraId="485C4588">
      <w:pPr>
        <w:widowControl w:val="0"/>
        <w:shd w:val="clear" w:color="auto" w:fill="FFFFFF"/>
        <w:wordWrap/>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（1）投标人应考虑企业自身实力、经验及项目实施过程中的各种因素，根据采购要求，详细说明所能提供的各项具体服务内容，自主确定报价，实行总价包干，并提供报价组成与成本分析。</w:t>
      </w:r>
    </w:p>
    <w:p w14:paraId="06A02008">
      <w:pPr>
        <w:widowControl w:val="0"/>
        <w:wordWrap/>
        <w:adjustRightInd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14:paraId="55CCE08C">
      <w:pPr>
        <w:pStyle w:val="477"/>
        <w:numPr>
          <w:ilvl w:val="0"/>
          <w:numId w:val="0"/>
        </w:numPr>
        <w:spacing w:line="360" w:lineRule="auto"/>
        <w:ind w:leftChars="0"/>
        <w:jc w:val="lef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color w:val="auto"/>
          <w:sz w:val="24"/>
          <w:szCs w:val="24"/>
          <w:highlight w:val="none"/>
        </w:rPr>
        <w:t>（3）中标人作为劳动用工的主体，负责劳动用工的所有事宜，劳动用工的所有责任和风险（如劳资纠纷等）由中标人负责。</w:t>
      </w:r>
    </w:p>
    <w:p w14:paraId="582AC899">
      <w:pPr>
        <w:pStyle w:val="477"/>
        <w:spacing w:line="360" w:lineRule="auto"/>
        <w:ind w:firstLine="482" w:firstLineChars="200"/>
        <w:jc w:val="center"/>
        <w:textAlignment w:val="auto"/>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71"/>
      <w:bookmarkEnd w:id="28"/>
      <w:bookmarkStart w:id="29" w:name="_Toc184313304"/>
      <w:bookmarkEnd w:id="29"/>
      <w:bookmarkStart w:id="30" w:name="_Toc184314472"/>
      <w:bookmarkEnd w:id="30"/>
      <w:bookmarkStart w:id="31" w:name="_Toc184310333"/>
      <w:bookmarkEnd w:id="31"/>
      <w:bookmarkStart w:id="32" w:name="_Toc184314461"/>
      <w:bookmarkEnd w:id="32"/>
      <w:bookmarkStart w:id="33" w:name="_Toc184312135"/>
      <w:bookmarkEnd w:id="33"/>
      <w:bookmarkStart w:id="34" w:name="_Toc184310302"/>
      <w:bookmarkEnd w:id="34"/>
      <w:bookmarkStart w:id="35" w:name="_Toc184314416"/>
      <w:bookmarkEnd w:id="35"/>
      <w:bookmarkStart w:id="36" w:name="_Toc184312080"/>
      <w:bookmarkEnd w:id="36"/>
      <w:bookmarkStart w:id="37" w:name="_Toc184310305"/>
      <w:bookmarkEnd w:id="37"/>
      <w:bookmarkStart w:id="38" w:name="_Toc184310280"/>
      <w:bookmarkEnd w:id="38"/>
      <w:bookmarkStart w:id="39" w:name="_Toc184310339"/>
      <w:bookmarkEnd w:id="39"/>
      <w:bookmarkStart w:id="40" w:name="_Toc184313243"/>
      <w:bookmarkEnd w:id="40"/>
      <w:bookmarkStart w:id="41" w:name="_Toc184310289"/>
      <w:bookmarkEnd w:id="41"/>
      <w:bookmarkStart w:id="42" w:name="_Toc184310338"/>
      <w:bookmarkEnd w:id="42"/>
      <w:bookmarkStart w:id="43" w:name="_Toc184313241"/>
      <w:bookmarkEnd w:id="43"/>
      <w:bookmarkStart w:id="44" w:name="_Toc184313240"/>
      <w:bookmarkEnd w:id="44"/>
      <w:bookmarkStart w:id="45" w:name="_Toc184314465"/>
      <w:bookmarkEnd w:id="45"/>
      <w:bookmarkStart w:id="46" w:name="_Toc184314413"/>
      <w:bookmarkEnd w:id="46"/>
      <w:bookmarkStart w:id="47" w:name="_Toc184312089"/>
      <w:bookmarkEnd w:id="47"/>
      <w:bookmarkStart w:id="48" w:name="_Toc184314414"/>
      <w:bookmarkEnd w:id="48"/>
      <w:bookmarkStart w:id="49" w:name="_Toc184310298"/>
      <w:bookmarkEnd w:id="49"/>
      <w:bookmarkStart w:id="50" w:name="_Toc184312068"/>
      <w:bookmarkEnd w:id="50"/>
      <w:bookmarkStart w:id="51" w:name="_Toc184308050"/>
      <w:bookmarkEnd w:id="51"/>
      <w:bookmarkStart w:id="52" w:name="_Toc184314435"/>
      <w:bookmarkEnd w:id="52"/>
      <w:bookmarkStart w:id="53" w:name="_Toc184308083"/>
      <w:bookmarkEnd w:id="53"/>
      <w:bookmarkStart w:id="54" w:name="_Toc184308038"/>
      <w:bookmarkEnd w:id="54"/>
      <w:bookmarkStart w:id="55" w:name="_Toc184314479"/>
      <w:bookmarkEnd w:id="55"/>
      <w:bookmarkStart w:id="56" w:name="_Toc184308063"/>
      <w:bookmarkEnd w:id="56"/>
      <w:bookmarkStart w:id="57" w:name="_Toc184310340"/>
      <w:bookmarkEnd w:id="57"/>
      <w:bookmarkStart w:id="58" w:name="_Toc184312124"/>
      <w:bookmarkEnd w:id="58"/>
      <w:bookmarkStart w:id="59" w:name="_Toc184308043"/>
      <w:bookmarkEnd w:id="59"/>
      <w:bookmarkStart w:id="60" w:name="_Toc184313254"/>
      <w:bookmarkEnd w:id="60"/>
      <w:bookmarkStart w:id="61" w:name="_Toc184314464"/>
      <w:bookmarkEnd w:id="61"/>
      <w:bookmarkStart w:id="62" w:name="_Toc184312073"/>
      <w:bookmarkEnd w:id="62"/>
      <w:bookmarkStart w:id="63" w:name="_Toc184313298"/>
      <w:bookmarkEnd w:id="63"/>
      <w:bookmarkStart w:id="64" w:name="_Toc184308051"/>
      <w:bookmarkEnd w:id="64"/>
      <w:bookmarkStart w:id="65" w:name="_Toc184308047"/>
      <w:bookmarkEnd w:id="65"/>
      <w:bookmarkStart w:id="66" w:name="_Toc184310336"/>
      <w:bookmarkEnd w:id="66"/>
      <w:bookmarkStart w:id="67" w:name="_Toc184310299"/>
      <w:bookmarkEnd w:id="67"/>
      <w:bookmarkStart w:id="68" w:name="_Toc184313258"/>
      <w:bookmarkEnd w:id="68"/>
      <w:bookmarkStart w:id="69" w:name="_Toc184312102"/>
      <w:bookmarkEnd w:id="69"/>
      <w:bookmarkStart w:id="70" w:name="_Toc184310325"/>
      <w:bookmarkEnd w:id="70"/>
      <w:bookmarkStart w:id="71" w:name="_Toc184312116"/>
      <w:bookmarkEnd w:id="71"/>
      <w:bookmarkStart w:id="72" w:name="_Toc184313289"/>
      <w:bookmarkEnd w:id="72"/>
      <w:bookmarkStart w:id="73" w:name="_Toc184312133"/>
      <w:bookmarkEnd w:id="73"/>
      <w:bookmarkStart w:id="74" w:name="_Toc184310328"/>
      <w:bookmarkEnd w:id="74"/>
      <w:bookmarkStart w:id="75" w:name="_Toc184314438"/>
      <w:bookmarkEnd w:id="75"/>
      <w:bookmarkStart w:id="76" w:name="_Toc184310318"/>
      <w:bookmarkEnd w:id="76"/>
      <w:bookmarkStart w:id="77" w:name="_Toc184314450"/>
      <w:bookmarkEnd w:id="77"/>
      <w:bookmarkStart w:id="78" w:name="_Toc184314418"/>
      <w:bookmarkEnd w:id="78"/>
      <w:bookmarkStart w:id="79" w:name="_Toc184308091"/>
      <w:bookmarkEnd w:id="79"/>
      <w:bookmarkStart w:id="80" w:name="_Toc184310297"/>
      <w:bookmarkEnd w:id="80"/>
      <w:bookmarkStart w:id="81" w:name="_Toc184308079"/>
      <w:bookmarkEnd w:id="81"/>
      <w:bookmarkStart w:id="82" w:name="_Toc184314442"/>
      <w:bookmarkEnd w:id="82"/>
      <w:bookmarkStart w:id="83" w:name="_Toc184312127"/>
      <w:bookmarkEnd w:id="83"/>
      <w:bookmarkStart w:id="84" w:name="_Toc184314423"/>
      <w:bookmarkEnd w:id="84"/>
      <w:bookmarkStart w:id="85" w:name="_Toc184308036"/>
      <w:bookmarkEnd w:id="85"/>
      <w:bookmarkStart w:id="86" w:name="_Toc184313263"/>
      <w:bookmarkEnd w:id="86"/>
      <w:bookmarkStart w:id="87" w:name="_Toc184308103"/>
      <w:bookmarkEnd w:id="87"/>
      <w:bookmarkStart w:id="88" w:name="_Toc184312136"/>
      <w:bookmarkEnd w:id="88"/>
      <w:bookmarkStart w:id="89" w:name="_Toc184312131"/>
      <w:bookmarkEnd w:id="89"/>
      <w:bookmarkStart w:id="90" w:name="_Toc184314443"/>
      <w:bookmarkEnd w:id="90"/>
      <w:bookmarkStart w:id="91" w:name="_Toc184314457"/>
      <w:bookmarkEnd w:id="91"/>
      <w:bookmarkStart w:id="92" w:name="_Toc184314458"/>
      <w:bookmarkEnd w:id="92"/>
      <w:bookmarkStart w:id="93" w:name="_Toc184312119"/>
      <w:bookmarkEnd w:id="93"/>
      <w:bookmarkStart w:id="94" w:name="_Toc184310312"/>
      <w:bookmarkEnd w:id="94"/>
      <w:bookmarkStart w:id="95" w:name="_Toc184310273"/>
      <w:bookmarkEnd w:id="95"/>
      <w:bookmarkStart w:id="96" w:name="_Toc184310300"/>
      <w:bookmarkEnd w:id="96"/>
      <w:bookmarkStart w:id="97" w:name="_Toc184314411"/>
      <w:bookmarkEnd w:id="97"/>
      <w:bookmarkStart w:id="98" w:name="_Toc184313275"/>
      <w:bookmarkEnd w:id="98"/>
      <w:bookmarkStart w:id="99" w:name="_Toc184312094"/>
      <w:bookmarkEnd w:id="99"/>
      <w:bookmarkStart w:id="100" w:name="_Toc184313261"/>
      <w:bookmarkEnd w:id="100"/>
      <w:bookmarkStart w:id="101" w:name="_Toc184314430"/>
      <w:bookmarkEnd w:id="101"/>
      <w:bookmarkStart w:id="102" w:name="_Toc184313291"/>
      <w:bookmarkEnd w:id="102"/>
      <w:bookmarkStart w:id="103" w:name="_Toc184308059"/>
      <w:bookmarkEnd w:id="103"/>
      <w:bookmarkStart w:id="104" w:name="_Toc184310295"/>
      <w:bookmarkEnd w:id="104"/>
      <w:bookmarkStart w:id="105" w:name="_Toc184312120"/>
      <w:bookmarkEnd w:id="105"/>
      <w:bookmarkStart w:id="106" w:name="_Toc184312098"/>
      <w:bookmarkEnd w:id="106"/>
      <w:bookmarkStart w:id="107" w:name="_Toc184313301"/>
      <w:bookmarkEnd w:id="107"/>
      <w:bookmarkStart w:id="108" w:name="_Toc184313294"/>
      <w:bookmarkEnd w:id="108"/>
      <w:bookmarkStart w:id="109" w:name="_Toc184312099"/>
      <w:bookmarkEnd w:id="109"/>
      <w:bookmarkStart w:id="110" w:name="_Toc184310277"/>
      <w:bookmarkEnd w:id="110"/>
      <w:bookmarkStart w:id="111" w:name="_Toc184308071"/>
      <w:bookmarkEnd w:id="111"/>
      <w:bookmarkStart w:id="112" w:name="_Toc184308092"/>
      <w:bookmarkEnd w:id="112"/>
      <w:bookmarkStart w:id="113" w:name="_Toc184314439"/>
      <w:bookmarkEnd w:id="113"/>
      <w:bookmarkStart w:id="114" w:name="_Toc184313257"/>
      <w:bookmarkEnd w:id="114"/>
      <w:bookmarkStart w:id="115" w:name="_Toc184310321"/>
      <w:bookmarkEnd w:id="115"/>
      <w:bookmarkStart w:id="116" w:name="_Toc184314476"/>
      <w:bookmarkEnd w:id="116"/>
      <w:bookmarkStart w:id="117" w:name="_Toc184308096"/>
      <w:bookmarkEnd w:id="117"/>
      <w:bookmarkStart w:id="118" w:name="_Toc184310285"/>
      <w:bookmarkEnd w:id="118"/>
      <w:bookmarkStart w:id="119" w:name="_Toc184314425"/>
      <w:bookmarkEnd w:id="119"/>
      <w:bookmarkStart w:id="120" w:name="_Toc184313244"/>
      <w:bookmarkEnd w:id="120"/>
      <w:bookmarkStart w:id="121" w:name="_Toc184313288"/>
      <w:bookmarkEnd w:id="121"/>
      <w:bookmarkStart w:id="122" w:name="_Toc184310332"/>
      <w:bookmarkEnd w:id="122"/>
      <w:bookmarkStart w:id="123" w:name="_Toc184313260"/>
      <w:bookmarkEnd w:id="123"/>
      <w:bookmarkStart w:id="124" w:name="_Toc184312077"/>
      <w:bookmarkEnd w:id="124"/>
      <w:bookmarkStart w:id="125" w:name="_Toc184314468"/>
      <w:bookmarkEnd w:id="125"/>
      <w:bookmarkStart w:id="126" w:name="_Toc184310301"/>
      <w:bookmarkEnd w:id="126"/>
      <w:bookmarkStart w:id="127" w:name="_Toc184312123"/>
      <w:bookmarkEnd w:id="127"/>
      <w:bookmarkStart w:id="128" w:name="_Toc184308073"/>
      <w:bookmarkEnd w:id="128"/>
      <w:bookmarkStart w:id="129" w:name="_Toc184313302"/>
      <w:bookmarkEnd w:id="129"/>
      <w:bookmarkStart w:id="130" w:name="_Toc184308097"/>
      <w:bookmarkEnd w:id="130"/>
      <w:bookmarkStart w:id="131" w:name="_Toc184312108"/>
      <w:bookmarkEnd w:id="131"/>
      <w:bookmarkStart w:id="132" w:name="_Toc184314429"/>
      <w:bookmarkEnd w:id="132"/>
      <w:bookmarkStart w:id="133" w:name="_Toc184314454"/>
      <w:bookmarkEnd w:id="133"/>
      <w:bookmarkStart w:id="134" w:name="_Toc184313242"/>
      <w:bookmarkEnd w:id="134"/>
      <w:bookmarkStart w:id="135" w:name="_Toc184312112"/>
      <w:bookmarkEnd w:id="135"/>
      <w:bookmarkStart w:id="136" w:name="_Toc184313239"/>
      <w:bookmarkEnd w:id="136"/>
      <w:bookmarkStart w:id="137" w:name="_Toc184314463"/>
      <w:bookmarkEnd w:id="137"/>
      <w:bookmarkStart w:id="138" w:name="_Toc184314420"/>
      <w:bookmarkEnd w:id="138"/>
      <w:bookmarkStart w:id="139" w:name="_Toc184312070"/>
      <w:bookmarkEnd w:id="139"/>
      <w:bookmarkStart w:id="140" w:name="_Toc184310284"/>
      <w:bookmarkEnd w:id="140"/>
      <w:bookmarkStart w:id="141" w:name="_Toc184314419"/>
      <w:bookmarkEnd w:id="141"/>
      <w:bookmarkStart w:id="142" w:name="_Toc184308086"/>
      <w:bookmarkEnd w:id="142"/>
      <w:bookmarkStart w:id="143" w:name="_Toc184313295"/>
      <w:bookmarkEnd w:id="143"/>
      <w:bookmarkStart w:id="144" w:name="_Toc184308054"/>
      <w:bookmarkEnd w:id="144"/>
      <w:bookmarkStart w:id="145" w:name="_Toc184312096"/>
      <w:bookmarkEnd w:id="145"/>
      <w:bookmarkStart w:id="146" w:name="_Toc184308085"/>
      <w:bookmarkEnd w:id="146"/>
      <w:bookmarkStart w:id="147" w:name="_Toc184312067"/>
      <w:bookmarkEnd w:id="147"/>
      <w:bookmarkStart w:id="148" w:name="_Toc184308102"/>
      <w:bookmarkEnd w:id="148"/>
      <w:bookmarkStart w:id="149" w:name="_Toc184312138"/>
      <w:bookmarkEnd w:id="149"/>
      <w:bookmarkStart w:id="150" w:name="_Toc184312072"/>
      <w:bookmarkEnd w:id="150"/>
      <w:bookmarkStart w:id="151" w:name="_Toc184310294"/>
      <w:bookmarkEnd w:id="151"/>
      <w:bookmarkStart w:id="152" w:name="_Toc184312086"/>
      <w:bookmarkEnd w:id="152"/>
      <w:bookmarkStart w:id="153" w:name="_Toc184314467"/>
      <w:bookmarkEnd w:id="153"/>
      <w:bookmarkStart w:id="154" w:name="_Toc184308082"/>
      <w:bookmarkEnd w:id="154"/>
      <w:bookmarkStart w:id="155" w:name="_Toc184313290"/>
      <w:bookmarkEnd w:id="155"/>
      <w:bookmarkStart w:id="156" w:name="_Toc184312105"/>
      <w:bookmarkEnd w:id="156"/>
      <w:bookmarkStart w:id="157" w:name="_Toc184310288"/>
      <w:bookmarkEnd w:id="157"/>
      <w:bookmarkStart w:id="158" w:name="_Toc184313300"/>
      <w:bookmarkEnd w:id="158"/>
      <w:bookmarkStart w:id="159" w:name="_Toc184310309"/>
      <w:bookmarkEnd w:id="159"/>
      <w:bookmarkStart w:id="160" w:name="_Toc184313292"/>
      <w:bookmarkEnd w:id="160"/>
      <w:bookmarkStart w:id="161" w:name="_Toc184314451"/>
      <w:bookmarkEnd w:id="161"/>
      <w:bookmarkStart w:id="162" w:name="_Toc184310322"/>
      <w:bookmarkEnd w:id="162"/>
      <w:bookmarkStart w:id="163" w:name="_Toc184310313"/>
      <w:bookmarkEnd w:id="163"/>
      <w:bookmarkStart w:id="164" w:name="_Toc184312107"/>
      <w:bookmarkEnd w:id="164"/>
      <w:bookmarkStart w:id="165" w:name="_Toc184313266"/>
      <w:bookmarkEnd w:id="165"/>
      <w:bookmarkStart w:id="166" w:name="_Toc184310306"/>
      <w:bookmarkEnd w:id="166"/>
      <w:bookmarkStart w:id="167" w:name="_Toc184310276"/>
      <w:bookmarkEnd w:id="167"/>
      <w:bookmarkStart w:id="168" w:name="_Toc184308075"/>
      <w:bookmarkEnd w:id="168"/>
      <w:bookmarkStart w:id="169" w:name="_Toc184308077"/>
      <w:bookmarkEnd w:id="169"/>
      <w:bookmarkStart w:id="170" w:name="_Toc184308060"/>
      <w:bookmarkEnd w:id="170"/>
      <w:bookmarkStart w:id="171" w:name="_Toc184314456"/>
      <w:bookmarkEnd w:id="171"/>
      <w:bookmarkStart w:id="172" w:name="_Toc184313267"/>
      <w:bookmarkEnd w:id="172"/>
      <w:bookmarkStart w:id="173" w:name="_Toc184312104"/>
      <w:bookmarkEnd w:id="173"/>
      <w:bookmarkStart w:id="174" w:name="_Toc184313297"/>
      <w:bookmarkEnd w:id="174"/>
      <w:bookmarkStart w:id="175" w:name="_Toc184313281"/>
      <w:bookmarkEnd w:id="175"/>
      <w:bookmarkStart w:id="176" w:name="_Toc184310274"/>
      <w:bookmarkEnd w:id="176"/>
      <w:bookmarkStart w:id="177" w:name="_Toc184308081"/>
      <w:bookmarkEnd w:id="177"/>
      <w:bookmarkStart w:id="178" w:name="_Toc184313296"/>
      <w:bookmarkEnd w:id="178"/>
      <w:bookmarkStart w:id="179" w:name="_Toc184313268"/>
      <w:bookmarkEnd w:id="179"/>
      <w:bookmarkStart w:id="180" w:name="_Toc184312090"/>
      <w:bookmarkEnd w:id="180"/>
      <w:bookmarkStart w:id="181" w:name="_Toc184313264"/>
      <w:bookmarkEnd w:id="181"/>
      <w:bookmarkStart w:id="182" w:name="_Toc184313248"/>
      <w:bookmarkEnd w:id="182"/>
      <w:bookmarkStart w:id="183" w:name="_Toc184313280"/>
      <w:bookmarkEnd w:id="183"/>
      <w:bookmarkStart w:id="184" w:name="_Toc184313256"/>
      <w:bookmarkEnd w:id="184"/>
      <w:bookmarkStart w:id="185" w:name="_Toc184312093"/>
      <w:bookmarkEnd w:id="185"/>
      <w:bookmarkStart w:id="186" w:name="_Toc184312091"/>
      <w:bookmarkEnd w:id="186"/>
      <w:bookmarkStart w:id="187" w:name="_Toc184313306"/>
      <w:bookmarkEnd w:id="187"/>
      <w:bookmarkStart w:id="188" w:name="_Toc184308084"/>
      <w:bookmarkEnd w:id="188"/>
      <w:bookmarkStart w:id="189" w:name="_Toc184308069"/>
      <w:bookmarkEnd w:id="189"/>
      <w:bookmarkStart w:id="190" w:name="_Toc184312125"/>
      <w:bookmarkEnd w:id="190"/>
      <w:bookmarkStart w:id="191" w:name="_Toc184308106"/>
      <w:bookmarkEnd w:id="191"/>
      <w:bookmarkStart w:id="192" w:name="_Toc184312129"/>
      <w:bookmarkEnd w:id="192"/>
      <w:bookmarkStart w:id="193" w:name="_Toc184312078"/>
      <w:bookmarkEnd w:id="193"/>
      <w:bookmarkStart w:id="194" w:name="_Toc184314481"/>
      <w:bookmarkEnd w:id="194"/>
      <w:bookmarkStart w:id="195" w:name="_Toc184314437"/>
      <w:bookmarkEnd w:id="195"/>
      <w:bookmarkStart w:id="196" w:name="_Toc184308057"/>
      <w:bookmarkEnd w:id="196"/>
      <w:bookmarkStart w:id="197" w:name="_Toc184312097"/>
      <w:bookmarkEnd w:id="197"/>
      <w:bookmarkStart w:id="198" w:name="_Toc184308067"/>
      <w:bookmarkEnd w:id="198"/>
      <w:bookmarkStart w:id="199" w:name="_Toc184313273"/>
      <w:bookmarkEnd w:id="199"/>
      <w:bookmarkStart w:id="200" w:name="_Toc184308095"/>
      <w:bookmarkEnd w:id="200"/>
      <w:bookmarkStart w:id="201" w:name="_Toc184312095"/>
      <w:bookmarkEnd w:id="201"/>
      <w:bookmarkStart w:id="202" w:name="_Toc184312121"/>
      <w:bookmarkEnd w:id="202"/>
      <w:bookmarkStart w:id="203" w:name="_Toc184314424"/>
      <w:bookmarkEnd w:id="203"/>
      <w:bookmarkStart w:id="204" w:name="_Toc184312081"/>
      <w:bookmarkEnd w:id="204"/>
      <w:bookmarkStart w:id="205" w:name="_Toc184313285"/>
      <w:bookmarkEnd w:id="205"/>
      <w:bookmarkStart w:id="206" w:name="_Toc184313259"/>
      <w:bookmarkEnd w:id="206"/>
      <w:bookmarkStart w:id="207" w:name="_Toc184313250"/>
      <w:bookmarkEnd w:id="207"/>
      <w:bookmarkStart w:id="208" w:name="_Toc184310296"/>
      <w:bookmarkEnd w:id="208"/>
      <w:bookmarkStart w:id="209" w:name="_Toc184313249"/>
      <w:bookmarkEnd w:id="209"/>
      <w:bookmarkStart w:id="210" w:name="_Toc184312082"/>
      <w:bookmarkEnd w:id="210"/>
      <w:bookmarkStart w:id="211" w:name="_Toc184313305"/>
      <w:bookmarkEnd w:id="211"/>
      <w:bookmarkStart w:id="212" w:name="_Toc184314447"/>
      <w:bookmarkEnd w:id="212"/>
      <w:bookmarkStart w:id="213" w:name="_Toc184310334"/>
      <w:bookmarkEnd w:id="213"/>
      <w:bookmarkStart w:id="214" w:name="_Toc184308044"/>
      <w:bookmarkEnd w:id="214"/>
      <w:bookmarkStart w:id="215" w:name="_Toc184313270"/>
      <w:bookmarkEnd w:id="215"/>
      <w:bookmarkStart w:id="216" w:name="_Toc184310307"/>
      <w:bookmarkEnd w:id="216"/>
      <w:bookmarkStart w:id="217" w:name="_Toc184314415"/>
      <w:bookmarkEnd w:id="217"/>
      <w:bookmarkStart w:id="218" w:name="_Toc184314422"/>
      <w:bookmarkEnd w:id="218"/>
      <w:bookmarkStart w:id="219" w:name="_Toc184313272"/>
      <w:bookmarkEnd w:id="219"/>
      <w:bookmarkStart w:id="220" w:name="_Toc184310330"/>
      <w:bookmarkEnd w:id="220"/>
      <w:bookmarkStart w:id="221" w:name="_Toc184312115"/>
      <w:bookmarkEnd w:id="221"/>
      <w:bookmarkStart w:id="222" w:name="_Toc184312126"/>
      <w:bookmarkEnd w:id="222"/>
      <w:bookmarkStart w:id="223" w:name="_Toc184308094"/>
      <w:bookmarkEnd w:id="223"/>
      <w:bookmarkStart w:id="224" w:name="_Toc184313262"/>
      <w:bookmarkEnd w:id="224"/>
      <w:bookmarkStart w:id="225" w:name="_Toc184310281"/>
      <w:bookmarkEnd w:id="225"/>
      <w:bookmarkStart w:id="226" w:name="_Toc184314446"/>
      <w:bookmarkEnd w:id="226"/>
      <w:bookmarkStart w:id="227" w:name="_Toc184313303"/>
      <w:bookmarkEnd w:id="227"/>
      <w:bookmarkStart w:id="228" w:name="_Toc184308053"/>
      <w:bookmarkEnd w:id="228"/>
      <w:bookmarkStart w:id="229" w:name="_Toc184308040"/>
      <w:bookmarkEnd w:id="229"/>
      <w:bookmarkStart w:id="230" w:name="_Toc184312084"/>
      <w:bookmarkEnd w:id="230"/>
      <w:bookmarkStart w:id="231" w:name="_Toc184310287"/>
      <w:bookmarkEnd w:id="231"/>
      <w:bookmarkStart w:id="232" w:name="_Toc184310308"/>
      <w:bookmarkEnd w:id="232"/>
      <w:bookmarkStart w:id="233" w:name="_Toc184314482"/>
      <w:bookmarkEnd w:id="233"/>
      <w:bookmarkStart w:id="234" w:name="_Toc184308061"/>
      <w:bookmarkEnd w:id="234"/>
      <w:bookmarkStart w:id="235" w:name="_Toc184308072"/>
      <w:bookmarkEnd w:id="235"/>
      <w:bookmarkStart w:id="236" w:name="_Toc184314462"/>
      <w:bookmarkEnd w:id="236"/>
      <w:bookmarkStart w:id="237" w:name="_Toc184312083"/>
      <w:bookmarkEnd w:id="237"/>
      <w:bookmarkStart w:id="238" w:name="_Toc184314459"/>
      <w:bookmarkEnd w:id="238"/>
      <w:bookmarkStart w:id="239" w:name="_Toc184310343"/>
      <w:bookmarkEnd w:id="239"/>
      <w:bookmarkStart w:id="240" w:name="_Toc184308098"/>
      <w:bookmarkEnd w:id="240"/>
      <w:bookmarkStart w:id="241" w:name="_Toc184310320"/>
      <w:bookmarkEnd w:id="241"/>
      <w:bookmarkStart w:id="242" w:name="_Toc184312074"/>
      <w:bookmarkEnd w:id="242"/>
      <w:bookmarkStart w:id="243" w:name="_Toc184313276"/>
      <w:bookmarkEnd w:id="243"/>
      <w:bookmarkStart w:id="244" w:name="_Toc184308039"/>
      <w:bookmarkEnd w:id="244"/>
      <w:bookmarkStart w:id="245" w:name="_Toc184310275"/>
      <w:bookmarkEnd w:id="245"/>
      <w:bookmarkStart w:id="246" w:name="_Toc184313284"/>
      <w:bookmarkEnd w:id="246"/>
      <w:bookmarkStart w:id="247" w:name="_Toc184313309"/>
      <w:bookmarkEnd w:id="247"/>
      <w:bookmarkStart w:id="248" w:name="_Toc184314455"/>
      <w:bookmarkEnd w:id="248"/>
      <w:bookmarkStart w:id="249" w:name="_Toc184313279"/>
      <w:bookmarkEnd w:id="249"/>
      <w:bookmarkStart w:id="250" w:name="_Toc184313238"/>
      <w:bookmarkEnd w:id="250"/>
      <w:bookmarkStart w:id="251" w:name="_Toc184312079"/>
      <w:bookmarkEnd w:id="251"/>
      <w:bookmarkStart w:id="252" w:name="_Toc184310326"/>
      <w:bookmarkEnd w:id="252"/>
      <w:bookmarkStart w:id="253" w:name="_Toc184310315"/>
      <w:bookmarkEnd w:id="253"/>
      <w:bookmarkStart w:id="254" w:name="_Toc184314434"/>
      <w:bookmarkEnd w:id="254"/>
      <w:bookmarkStart w:id="255" w:name="_Toc184314478"/>
      <w:bookmarkEnd w:id="255"/>
      <w:bookmarkStart w:id="256" w:name="_Toc184313269"/>
      <w:bookmarkEnd w:id="256"/>
      <w:bookmarkStart w:id="257" w:name="_Toc184313274"/>
      <w:bookmarkEnd w:id="257"/>
      <w:bookmarkStart w:id="258" w:name="_Toc184314453"/>
      <w:bookmarkEnd w:id="258"/>
      <w:bookmarkStart w:id="259" w:name="_Toc184310324"/>
      <w:bookmarkEnd w:id="259"/>
      <w:bookmarkStart w:id="260" w:name="_Toc184308087"/>
      <w:bookmarkEnd w:id="260"/>
      <w:bookmarkStart w:id="261" w:name="_Toc184314474"/>
      <w:bookmarkEnd w:id="261"/>
      <w:bookmarkStart w:id="262" w:name="_Toc184310286"/>
      <w:bookmarkEnd w:id="262"/>
      <w:bookmarkStart w:id="263" w:name="_Toc184314440"/>
      <w:bookmarkEnd w:id="263"/>
      <w:bookmarkStart w:id="264" w:name="_Toc184312076"/>
      <w:bookmarkEnd w:id="264"/>
      <w:bookmarkStart w:id="265" w:name="_Toc184312103"/>
      <w:bookmarkEnd w:id="265"/>
      <w:bookmarkStart w:id="266" w:name="_Toc184314417"/>
      <w:bookmarkEnd w:id="266"/>
      <w:bookmarkStart w:id="267" w:name="_Toc184313299"/>
      <w:bookmarkEnd w:id="267"/>
      <w:bookmarkStart w:id="268" w:name="_Toc184308080"/>
      <w:bookmarkEnd w:id="268"/>
      <w:bookmarkStart w:id="269" w:name="_Toc184312069"/>
      <w:bookmarkEnd w:id="269"/>
      <w:bookmarkStart w:id="270" w:name="_Toc184314445"/>
      <w:bookmarkEnd w:id="270"/>
      <w:bookmarkStart w:id="271" w:name="_Toc184308045"/>
      <w:bookmarkEnd w:id="271"/>
      <w:bookmarkStart w:id="272" w:name="_Toc184314452"/>
      <w:bookmarkEnd w:id="272"/>
      <w:bookmarkStart w:id="273" w:name="_Toc184314469"/>
      <w:bookmarkEnd w:id="273"/>
      <w:bookmarkStart w:id="274" w:name="_Toc184310344"/>
      <w:bookmarkEnd w:id="274"/>
      <w:bookmarkStart w:id="275" w:name="_Toc184308068"/>
      <w:bookmarkEnd w:id="275"/>
      <w:bookmarkStart w:id="276" w:name="_Toc184313278"/>
      <w:bookmarkEnd w:id="276"/>
      <w:bookmarkStart w:id="277" w:name="_Toc184310278"/>
      <w:bookmarkEnd w:id="277"/>
      <w:bookmarkStart w:id="278" w:name="_Toc184310323"/>
      <w:bookmarkEnd w:id="278"/>
      <w:bookmarkStart w:id="279" w:name="_Toc184314480"/>
      <w:bookmarkEnd w:id="279"/>
      <w:bookmarkStart w:id="280" w:name="_Toc184313245"/>
      <w:bookmarkEnd w:id="280"/>
      <w:bookmarkStart w:id="281" w:name="_Toc184312075"/>
      <w:bookmarkEnd w:id="281"/>
      <w:bookmarkStart w:id="282" w:name="_Toc184310282"/>
      <w:bookmarkEnd w:id="282"/>
      <w:bookmarkStart w:id="283" w:name="_Toc184308046"/>
      <w:bookmarkEnd w:id="283"/>
      <w:bookmarkStart w:id="284" w:name="_Toc184312113"/>
      <w:bookmarkEnd w:id="284"/>
      <w:bookmarkStart w:id="285" w:name="_Toc184312110"/>
      <w:bookmarkEnd w:id="285"/>
      <w:bookmarkStart w:id="286" w:name="_Toc184308076"/>
      <w:bookmarkEnd w:id="286"/>
      <w:bookmarkStart w:id="287" w:name="_Toc184312137"/>
      <w:bookmarkEnd w:id="287"/>
      <w:bookmarkStart w:id="288" w:name="_Toc184314470"/>
      <w:bookmarkEnd w:id="288"/>
      <w:bookmarkStart w:id="289" w:name="_Toc184313265"/>
      <w:bookmarkEnd w:id="289"/>
      <w:bookmarkStart w:id="290" w:name="_Toc184308041"/>
      <w:bookmarkEnd w:id="290"/>
      <w:bookmarkStart w:id="291" w:name="_Toc184312106"/>
      <w:bookmarkEnd w:id="291"/>
      <w:bookmarkStart w:id="292" w:name="_Toc184313310"/>
      <w:bookmarkEnd w:id="292"/>
      <w:bookmarkStart w:id="293" w:name="_Toc184308104"/>
      <w:bookmarkEnd w:id="293"/>
      <w:bookmarkStart w:id="294" w:name="_Toc184310319"/>
      <w:bookmarkEnd w:id="294"/>
      <w:bookmarkStart w:id="295" w:name="_Toc184308108"/>
      <w:bookmarkEnd w:id="295"/>
      <w:bookmarkStart w:id="296" w:name="_Toc184314436"/>
      <w:bookmarkEnd w:id="296"/>
      <w:bookmarkStart w:id="297" w:name="_Toc184310337"/>
      <w:bookmarkEnd w:id="297"/>
      <w:bookmarkStart w:id="298" w:name="_Toc184310331"/>
      <w:bookmarkEnd w:id="298"/>
      <w:bookmarkStart w:id="299" w:name="_Toc184310310"/>
      <w:bookmarkEnd w:id="299"/>
      <w:bookmarkStart w:id="300" w:name="_Toc184308074"/>
      <w:bookmarkEnd w:id="300"/>
      <w:bookmarkStart w:id="301" w:name="_Toc184310272"/>
      <w:bookmarkEnd w:id="301"/>
      <w:bookmarkStart w:id="302" w:name="_Toc184312114"/>
      <w:bookmarkEnd w:id="302"/>
      <w:bookmarkStart w:id="303" w:name="_Toc184312109"/>
      <w:bookmarkEnd w:id="303"/>
      <w:bookmarkStart w:id="304" w:name="_Toc184312088"/>
      <w:bookmarkEnd w:id="304"/>
      <w:bookmarkStart w:id="305" w:name="_Toc184310292"/>
      <w:bookmarkEnd w:id="305"/>
      <w:bookmarkStart w:id="306" w:name="_Toc184310341"/>
      <w:bookmarkEnd w:id="306"/>
      <w:bookmarkStart w:id="307" w:name="_Toc184308099"/>
      <w:bookmarkEnd w:id="307"/>
      <w:bookmarkStart w:id="308" w:name="_Toc184314428"/>
      <w:bookmarkEnd w:id="308"/>
      <w:bookmarkStart w:id="309" w:name="_Toc184310329"/>
      <w:bookmarkEnd w:id="309"/>
      <w:bookmarkStart w:id="310" w:name="_Toc184313287"/>
      <w:bookmarkEnd w:id="310"/>
      <w:bookmarkStart w:id="311" w:name="_Toc184314473"/>
      <w:bookmarkEnd w:id="311"/>
      <w:bookmarkStart w:id="312" w:name="_Toc184310293"/>
      <w:bookmarkEnd w:id="312"/>
      <w:bookmarkStart w:id="313" w:name="_Toc184310290"/>
      <w:bookmarkEnd w:id="313"/>
      <w:bookmarkStart w:id="314" w:name="_Toc184312130"/>
      <w:bookmarkEnd w:id="314"/>
      <w:bookmarkStart w:id="315" w:name="_Toc184313293"/>
      <w:bookmarkEnd w:id="315"/>
      <w:bookmarkStart w:id="316" w:name="_Toc184308101"/>
      <w:bookmarkEnd w:id="316"/>
      <w:bookmarkStart w:id="317" w:name="_Toc184314427"/>
      <w:bookmarkEnd w:id="317"/>
      <w:bookmarkStart w:id="318" w:name="_Toc184313246"/>
      <w:bookmarkEnd w:id="318"/>
      <w:bookmarkStart w:id="319" w:name="_Toc184308064"/>
      <w:bookmarkEnd w:id="319"/>
      <w:bookmarkStart w:id="320" w:name="_Toc184308088"/>
      <w:bookmarkEnd w:id="320"/>
      <w:bookmarkStart w:id="321" w:name="_Toc184314412"/>
      <w:bookmarkEnd w:id="321"/>
      <w:bookmarkStart w:id="322" w:name="_Toc184314433"/>
      <w:bookmarkEnd w:id="322"/>
      <w:bookmarkStart w:id="323" w:name="_Toc184312134"/>
      <w:bookmarkEnd w:id="323"/>
      <w:bookmarkStart w:id="324" w:name="_Toc184308055"/>
      <w:bookmarkEnd w:id="324"/>
      <w:bookmarkStart w:id="325" w:name="_Toc184308065"/>
      <w:bookmarkEnd w:id="325"/>
      <w:bookmarkStart w:id="326" w:name="_Toc184310311"/>
      <w:bookmarkEnd w:id="326"/>
      <w:bookmarkStart w:id="327" w:name="_Toc184313251"/>
      <w:bookmarkEnd w:id="327"/>
      <w:bookmarkStart w:id="328" w:name="_Toc184308070"/>
      <w:bookmarkEnd w:id="328"/>
      <w:bookmarkStart w:id="329" w:name="_Toc184313308"/>
      <w:bookmarkEnd w:id="329"/>
      <w:bookmarkStart w:id="330" w:name="_Toc184312101"/>
      <w:bookmarkEnd w:id="330"/>
      <w:bookmarkStart w:id="331" w:name="_Toc184314426"/>
      <w:bookmarkEnd w:id="331"/>
      <w:bookmarkStart w:id="332" w:name="_Toc184312118"/>
      <w:bookmarkEnd w:id="332"/>
      <w:bookmarkStart w:id="333" w:name="_Toc184310283"/>
      <w:bookmarkEnd w:id="333"/>
      <w:bookmarkStart w:id="334" w:name="_Toc184310303"/>
      <w:bookmarkEnd w:id="334"/>
      <w:bookmarkStart w:id="335" w:name="_Toc184313282"/>
      <w:bookmarkEnd w:id="335"/>
      <w:bookmarkStart w:id="336" w:name="_Toc184313247"/>
      <w:bookmarkEnd w:id="336"/>
      <w:bookmarkStart w:id="337" w:name="_Toc184312122"/>
      <w:bookmarkEnd w:id="337"/>
      <w:bookmarkStart w:id="338" w:name="_Toc184314444"/>
      <w:bookmarkEnd w:id="338"/>
      <w:bookmarkStart w:id="339" w:name="_Toc184308048"/>
      <w:bookmarkEnd w:id="339"/>
      <w:bookmarkStart w:id="340" w:name="_Toc184310304"/>
      <w:bookmarkEnd w:id="340"/>
      <w:bookmarkStart w:id="341" w:name="_Toc184313271"/>
      <w:bookmarkEnd w:id="341"/>
      <w:bookmarkStart w:id="342" w:name="_Toc184313252"/>
      <w:bookmarkEnd w:id="342"/>
      <w:bookmarkStart w:id="343" w:name="_Toc184312087"/>
      <w:bookmarkEnd w:id="343"/>
      <w:bookmarkStart w:id="344" w:name="_Toc184314441"/>
      <w:bookmarkEnd w:id="344"/>
      <w:bookmarkStart w:id="345" w:name="_Toc184308078"/>
      <w:bookmarkEnd w:id="345"/>
      <w:bookmarkStart w:id="346" w:name="_Toc184310335"/>
      <w:bookmarkEnd w:id="346"/>
      <w:bookmarkStart w:id="347" w:name="_Toc184314471"/>
      <w:bookmarkEnd w:id="347"/>
      <w:bookmarkStart w:id="348" w:name="_Toc184308107"/>
      <w:bookmarkEnd w:id="348"/>
      <w:bookmarkStart w:id="349" w:name="_Toc184314475"/>
      <w:bookmarkEnd w:id="349"/>
      <w:bookmarkStart w:id="350" w:name="_Toc184308058"/>
      <w:bookmarkEnd w:id="350"/>
      <w:bookmarkStart w:id="351" w:name="_Toc184313277"/>
      <w:bookmarkEnd w:id="351"/>
      <w:bookmarkStart w:id="352" w:name="_Toc184308049"/>
      <w:bookmarkEnd w:id="352"/>
      <w:bookmarkStart w:id="353" w:name="_Toc184312085"/>
      <w:bookmarkEnd w:id="353"/>
      <w:bookmarkStart w:id="354" w:name="_Toc184314477"/>
      <w:bookmarkEnd w:id="354"/>
      <w:bookmarkStart w:id="355" w:name="_Toc184310327"/>
      <w:bookmarkEnd w:id="355"/>
      <w:bookmarkStart w:id="356" w:name="_Toc184314421"/>
      <w:bookmarkEnd w:id="356"/>
      <w:bookmarkStart w:id="357" w:name="_Toc184308042"/>
      <w:bookmarkEnd w:id="357"/>
      <w:bookmarkStart w:id="358" w:name="_Toc184314431"/>
      <w:bookmarkEnd w:id="358"/>
      <w:bookmarkStart w:id="359" w:name="_Toc184310314"/>
      <w:bookmarkEnd w:id="359"/>
      <w:bookmarkStart w:id="360" w:name="_Toc184308089"/>
      <w:bookmarkEnd w:id="360"/>
      <w:bookmarkStart w:id="361" w:name="_Toc184314448"/>
      <w:bookmarkEnd w:id="361"/>
      <w:bookmarkStart w:id="362" w:name="_Toc184310342"/>
      <w:bookmarkEnd w:id="362"/>
      <w:bookmarkStart w:id="363" w:name="_Toc184308056"/>
      <w:bookmarkEnd w:id="363"/>
      <w:bookmarkStart w:id="364" w:name="_Toc184314460"/>
      <w:bookmarkEnd w:id="364"/>
      <w:bookmarkStart w:id="365" w:name="_Toc184312100"/>
      <w:bookmarkEnd w:id="365"/>
      <w:bookmarkStart w:id="366" w:name="_Toc184308062"/>
      <w:bookmarkEnd w:id="366"/>
      <w:bookmarkStart w:id="367" w:name="_Toc184310317"/>
      <w:bookmarkEnd w:id="367"/>
      <w:bookmarkStart w:id="368" w:name="_Toc184312128"/>
      <w:bookmarkEnd w:id="368"/>
      <w:bookmarkStart w:id="369" w:name="_Toc184313307"/>
      <w:bookmarkEnd w:id="369"/>
      <w:bookmarkStart w:id="370" w:name="_Toc184313253"/>
      <w:bookmarkEnd w:id="370"/>
      <w:bookmarkStart w:id="371" w:name="_Toc184310316"/>
      <w:bookmarkEnd w:id="371"/>
      <w:bookmarkStart w:id="372" w:name="_Toc184310279"/>
      <w:bookmarkEnd w:id="372"/>
      <w:bookmarkStart w:id="373" w:name="_Toc184308105"/>
      <w:bookmarkEnd w:id="373"/>
      <w:bookmarkStart w:id="374" w:name="_Toc184312117"/>
      <w:bookmarkEnd w:id="374"/>
      <w:bookmarkStart w:id="375" w:name="_Toc184312111"/>
      <w:bookmarkEnd w:id="375"/>
      <w:bookmarkStart w:id="376" w:name="_Toc184314410"/>
      <w:bookmarkEnd w:id="376"/>
      <w:bookmarkStart w:id="377" w:name="_Toc184308066"/>
      <w:bookmarkEnd w:id="377"/>
      <w:bookmarkStart w:id="378" w:name="_Toc184308052"/>
      <w:bookmarkEnd w:id="378"/>
      <w:bookmarkStart w:id="379" w:name="_Toc184314466"/>
      <w:bookmarkEnd w:id="379"/>
      <w:bookmarkStart w:id="380" w:name="_Toc184308100"/>
      <w:bookmarkEnd w:id="380"/>
      <w:bookmarkStart w:id="381" w:name="_Toc184313283"/>
      <w:bookmarkEnd w:id="381"/>
      <w:bookmarkStart w:id="382" w:name="_Toc184312139"/>
      <w:bookmarkEnd w:id="382"/>
      <w:bookmarkStart w:id="383" w:name="_Toc184313286"/>
      <w:bookmarkEnd w:id="383"/>
      <w:bookmarkStart w:id="384" w:name="_Toc184313255"/>
      <w:bookmarkEnd w:id="384"/>
      <w:bookmarkStart w:id="385" w:name="_Toc184314432"/>
      <w:bookmarkEnd w:id="385"/>
      <w:bookmarkStart w:id="386" w:name="_Toc184312132"/>
      <w:bookmarkEnd w:id="386"/>
      <w:bookmarkStart w:id="387" w:name="_Toc184310291"/>
      <w:bookmarkEnd w:id="387"/>
      <w:bookmarkStart w:id="388" w:name="_Toc184308090"/>
      <w:bookmarkEnd w:id="388"/>
      <w:bookmarkStart w:id="389" w:name="_Toc184308093"/>
      <w:bookmarkEnd w:id="389"/>
      <w:bookmarkStart w:id="390" w:name="_Toc184312092"/>
      <w:bookmarkEnd w:id="390"/>
      <w:bookmarkStart w:id="391" w:name="_Toc184314449"/>
      <w:bookmarkEnd w:id="391"/>
      <w:bookmarkStart w:id="392" w:name="_Toc184308037"/>
      <w:bookmarkEnd w:id="392"/>
      <w:r>
        <w:rPr>
          <w:rFonts w:hint="eastAsia" w:ascii="宋体" w:hAnsi="宋体" w:cs="宋体"/>
          <w:b/>
          <w:color w:val="auto"/>
          <w:sz w:val="36"/>
          <w:szCs w:val="36"/>
          <w:highlight w:val="none"/>
        </w:rPr>
        <w:t>评标办法</w:t>
      </w:r>
    </w:p>
    <w:p w14:paraId="40F1FFB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839"/>
        <w:gridCol w:w="957"/>
        <w:gridCol w:w="1325"/>
      </w:tblGrid>
      <w:tr w14:paraId="6665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51F4DCE">
            <w:pPr>
              <w:snapToGri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5598" w:type="dxa"/>
            <w:vAlign w:val="center"/>
          </w:tcPr>
          <w:p w14:paraId="24E1E089">
            <w:pPr>
              <w:snapToGri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评标标准</w:t>
            </w:r>
          </w:p>
        </w:tc>
        <w:tc>
          <w:tcPr>
            <w:tcW w:w="839" w:type="dxa"/>
            <w:vAlign w:val="center"/>
          </w:tcPr>
          <w:p w14:paraId="1D4ADAAF">
            <w:pPr>
              <w:snapToGrid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分值/权重（分）</w:t>
            </w:r>
          </w:p>
        </w:tc>
        <w:tc>
          <w:tcPr>
            <w:tcW w:w="957" w:type="dxa"/>
            <w:vAlign w:val="center"/>
          </w:tcPr>
          <w:p w14:paraId="77727A0C">
            <w:pPr>
              <w:snapToGrid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sz w:val="24"/>
                <w:szCs w:val="24"/>
              </w:rPr>
              <w:t>主观分/客观分属性</w:t>
            </w:r>
          </w:p>
        </w:tc>
        <w:tc>
          <w:tcPr>
            <w:tcW w:w="1325" w:type="dxa"/>
            <w:vAlign w:val="center"/>
          </w:tcPr>
          <w:p w14:paraId="645306FC">
            <w:pPr>
              <w:snapToGrid w:val="0"/>
              <w:spacing w:before="0" w:beforeAutospacing="0" w:after="0" w:afterAutospacing="0" w:line="360" w:lineRule="auto"/>
              <w:ind w:left="0" w:right="0"/>
              <w:jc w:val="center"/>
              <w:rPr>
                <w:rFonts w:hint="eastAsia" w:ascii="仿宋" w:hAnsi="仿宋" w:eastAsia="仿宋" w:cs="仿宋"/>
                <w:bCs/>
                <w:sz w:val="24"/>
                <w:szCs w:val="24"/>
              </w:rPr>
            </w:pPr>
            <w:r>
              <w:rPr>
                <w:rFonts w:hint="eastAsia" w:ascii="仿宋" w:hAnsi="仿宋" w:eastAsia="仿宋" w:cs="仿宋"/>
                <w:bCs/>
                <w:color w:val="000000"/>
                <w:sz w:val="24"/>
                <w:szCs w:val="24"/>
              </w:rPr>
              <w:t>投标文件中评标标准相应的商务技术资料目录*</w:t>
            </w:r>
          </w:p>
        </w:tc>
      </w:tr>
      <w:tr w14:paraId="5E65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C2452C6">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0D6F4CD1">
            <w:pPr>
              <w:pStyle w:val="25"/>
              <w:widowControl/>
              <w:shd w:val="clear" w:color="000000" w:fill="auto"/>
              <w:wordWrap/>
              <w:adjustRightInd/>
              <w:snapToGrid/>
              <w:spacing w:before="0" w:beforeAutospacing="0" w:after="0" w:afterAutospacing="0" w:line="360" w:lineRule="auto"/>
              <w:ind w:left="0" w:right="0" w:firstLine="0" w:firstLineChars="0"/>
              <w:jc w:val="left"/>
              <w:textAlignment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①</w:t>
            </w:r>
            <w:r>
              <w:rPr>
                <w:rFonts w:hint="eastAsia" w:ascii="仿宋" w:hAnsi="仿宋" w:eastAsia="仿宋" w:cs="仿宋"/>
                <w:color w:val="auto"/>
                <w:kern w:val="0"/>
                <w:sz w:val="24"/>
                <w:szCs w:val="20"/>
                <w:highlight w:val="none"/>
                <w:lang w:val="en-US" w:eastAsia="zh-CN"/>
              </w:rPr>
              <w:t>投标人具有</w:t>
            </w:r>
            <w:r>
              <w:rPr>
                <w:rFonts w:hint="eastAsia" w:ascii="仿宋" w:hAnsi="仿宋" w:eastAsia="仿宋" w:cs="仿宋"/>
                <w:color w:val="auto"/>
                <w:kern w:val="0"/>
                <w:sz w:val="24"/>
                <w:szCs w:val="20"/>
                <w:highlight w:val="none"/>
              </w:rPr>
              <w:t>有效的质量管理体系认证证书（1分）；</w:t>
            </w:r>
          </w:p>
          <w:p w14:paraId="67A477FC">
            <w:pPr>
              <w:widowControl/>
              <w:shd w:val="clear" w:color="000000" w:fill="auto"/>
              <w:wordWrap/>
              <w:adjustRightInd/>
              <w:snapToGrid/>
              <w:spacing w:before="0" w:beforeAutospacing="0" w:after="0" w:afterAutospacing="0" w:line="360" w:lineRule="auto"/>
              <w:ind w:left="0" w:right="0" w:firstLine="0" w:firstLineChars="0"/>
              <w:jc w:val="left"/>
              <w:textAlignment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②</w:t>
            </w:r>
            <w:r>
              <w:rPr>
                <w:rFonts w:hint="eastAsia" w:ascii="仿宋" w:hAnsi="仿宋" w:eastAsia="仿宋" w:cs="仿宋"/>
                <w:color w:val="auto"/>
                <w:kern w:val="0"/>
                <w:sz w:val="24"/>
                <w:szCs w:val="20"/>
                <w:highlight w:val="none"/>
                <w:lang w:val="en-US" w:eastAsia="zh-CN"/>
              </w:rPr>
              <w:t>投标人具有</w:t>
            </w:r>
            <w:r>
              <w:rPr>
                <w:rFonts w:hint="eastAsia" w:ascii="仿宋" w:hAnsi="仿宋" w:eastAsia="仿宋" w:cs="仿宋"/>
                <w:color w:val="auto"/>
                <w:kern w:val="0"/>
                <w:sz w:val="24"/>
                <w:szCs w:val="20"/>
                <w:highlight w:val="none"/>
              </w:rPr>
              <w:t>有效的环境管理体系认证证书（1分）；</w:t>
            </w:r>
          </w:p>
          <w:p w14:paraId="52D7DD46">
            <w:pPr>
              <w:widowControl/>
              <w:shd w:val="clear" w:color="000000" w:fill="auto"/>
              <w:wordWrap/>
              <w:adjustRightInd/>
              <w:snapToGrid/>
              <w:spacing w:before="0" w:beforeAutospacing="0" w:after="0" w:afterAutospacing="0" w:line="360" w:lineRule="auto"/>
              <w:ind w:left="0" w:right="0" w:firstLine="0" w:firstLineChars="0"/>
              <w:jc w:val="left"/>
              <w:textAlignment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rPr>
              <w:t>③有效的职业健康安全管理体系认证证书（1分）</w:t>
            </w:r>
            <w:r>
              <w:rPr>
                <w:rFonts w:hint="eastAsia" w:ascii="仿宋" w:hAnsi="仿宋" w:eastAsia="仿宋" w:cs="仿宋"/>
                <w:color w:val="auto"/>
                <w:kern w:val="0"/>
                <w:sz w:val="24"/>
                <w:szCs w:val="20"/>
                <w:highlight w:val="none"/>
                <w:lang w:val="en-US" w:eastAsia="zh-CN"/>
              </w:rPr>
              <w:t>；</w:t>
            </w:r>
          </w:p>
          <w:p w14:paraId="43886F6D">
            <w:pPr>
              <w:widowControl/>
              <w:shd w:val="clear" w:color="000000" w:fill="auto"/>
              <w:wordWrap/>
              <w:adjustRightInd/>
              <w:snapToGrid/>
              <w:spacing w:before="0" w:beforeAutospacing="0" w:after="0" w:afterAutospacing="0" w:line="360" w:lineRule="auto"/>
              <w:ind w:left="0" w:right="0" w:firstLine="0" w:firstLineChars="0"/>
              <w:jc w:val="left"/>
              <w:textAlignment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rPr>
              <w:t>④有效的</w:t>
            </w:r>
            <w:r>
              <w:rPr>
                <w:rFonts w:hint="eastAsia" w:ascii="仿宋" w:hAnsi="仿宋" w:eastAsia="仿宋" w:cs="仿宋"/>
                <w:color w:val="auto"/>
                <w:kern w:val="0"/>
                <w:sz w:val="24"/>
                <w:szCs w:val="20"/>
                <w:highlight w:val="none"/>
                <w:lang w:val="en-US" w:eastAsia="zh-CN"/>
              </w:rPr>
              <w:t>食品安全管理体系</w:t>
            </w:r>
            <w:r>
              <w:rPr>
                <w:rFonts w:hint="eastAsia" w:ascii="仿宋" w:hAnsi="仿宋" w:eastAsia="仿宋" w:cs="仿宋"/>
                <w:color w:val="auto"/>
                <w:kern w:val="0"/>
                <w:sz w:val="24"/>
                <w:szCs w:val="20"/>
                <w:highlight w:val="none"/>
              </w:rPr>
              <w:t>认证证书（1分）</w:t>
            </w:r>
            <w:r>
              <w:rPr>
                <w:rFonts w:hint="eastAsia" w:ascii="仿宋" w:hAnsi="仿宋" w:eastAsia="仿宋" w:cs="仿宋"/>
                <w:color w:val="auto"/>
                <w:kern w:val="0"/>
                <w:sz w:val="24"/>
                <w:szCs w:val="20"/>
                <w:highlight w:val="none"/>
                <w:lang w:val="en-US" w:eastAsia="zh-CN"/>
              </w:rPr>
              <w:t>；</w:t>
            </w:r>
          </w:p>
          <w:p w14:paraId="4E4EF1A7">
            <w:pPr>
              <w:wordWrap/>
              <w:spacing w:before="0" w:beforeAutospacing="0" w:after="0" w:afterAutospacing="0" w:line="288" w:lineRule="auto"/>
              <w:ind w:left="0" w:right="0" w:firstLine="0" w:firstLineChars="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宋体"/>
                <w:b/>
                <w:bCs/>
                <w:color w:val="auto"/>
                <w:sz w:val="24"/>
                <w:szCs w:val="20"/>
                <w:highlight w:val="none"/>
              </w:rPr>
              <w:t>注：投标文件中提供有效期内的证书</w:t>
            </w:r>
            <w:r>
              <w:rPr>
                <w:rFonts w:hint="eastAsia" w:ascii="仿宋" w:hAnsi="仿宋" w:eastAsia="仿宋" w:cs="仿宋_GB2312"/>
                <w:b/>
                <w:bCs/>
                <w:color w:val="auto"/>
                <w:sz w:val="24"/>
                <w:szCs w:val="20"/>
                <w:highlight w:val="none"/>
              </w:rPr>
              <w:t>复制件</w:t>
            </w:r>
            <w:r>
              <w:rPr>
                <w:rFonts w:hint="eastAsia" w:ascii="仿宋" w:hAnsi="仿宋" w:eastAsia="仿宋" w:cs="宋体"/>
                <w:b/>
                <w:bCs/>
                <w:color w:val="auto"/>
                <w:sz w:val="24"/>
                <w:szCs w:val="20"/>
                <w:highlight w:val="none"/>
              </w:rPr>
              <w:t>及全国认证认可信息公共服务平台网站</w:t>
            </w:r>
            <w:r>
              <w:rPr>
                <w:rFonts w:hint="eastAsia" w:ascii="仿宋" w:hAnsi="仿宋" w:eastAsia="仿宋" w:cs="宋体"/>
                <w:b/>
                <w:bCs/>
                <w:color w:val="auto"/>
                <w:sz w:val="24"/>
                <w:szCs w:val="20"/>
                <w:highlight w:val="none"/>
                <w:lang w:val="en-US" w:eastAsia="zh-CN"/>
              </w:rPr>
              <w:t>截图，并加盖公章，否则不得分。</w:t>
            </w:r>
          </w:p>
        </w:tc>
        <w:tc>
          <w:tcPr>
            <w:tcW w:w="839" w:type="dxa"/>
            <w:vAlign w:val="center"/>
          </w:tcPr>
          <w:p w14:paraId="04BE0F20">
            <w:pPr>
              <w:pStyle w:val="34"/>
              <w:wordWrap/>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957" w:type="dxa"/>
            <w:vAlign w:val="center"/>
          </w:tcPr>
          <w:p w14:paraId="01CA64E9">
            <w:pPr>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bCs/>
                <w:color w:val="auto"/>
                <w:sz w:val="24"/>
                <w:szCs w:val="24"/>
                <w:highlight w:val="none"/>
              </w:rPr>
              <w:t>分</w:t>
            </w:r>
          </w:p>
        </w:tc>
        <w:tc>
          <w:tcPr>
            <w:tcW w:w="1325" w:type="dxa"/>
            <w:vAlign w:val="center"/>
          </w:tcPr>
          <w:p w14:paraId="604620D8">
            <w:pPr>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体系认证</w:t>
            </w:r>
          </w:p>
        </w:tc>
      </w:tr>
      <w:tr w14:paraId="4A6F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897E476">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722E6BD6">
            <w:pPr>
              <w:spacing w:before="0" w:beforeAutospacing="0" w:after="0" w:afterAutospacing="0" w:line="360" w:lineRule="auto"/>
              <w:ind w:left="0" w:right="0"/>
              <w:outlineLvl w:val="0"/>
              <w:rPr>
                <w:rFonts w:hint="eastAsia" w:ascii="仿宋" w:hAnsi="仿宋" w:eastAsia="仿宋" w:cs="宋体"/>
                <w:color w:val="auto"/>
                <w:sz w:val="24"/>
                <w:szCs w:val="20"/>
                <w:highlight w:val="none"/>
              </w:rPr>
            </w:pPr>
            <w:r>
              <w:rPr>
                <w:rFonts w:hint="eastAsia" w:ascii="仿宋" w:hAnsi="仿宋" w:eastAsia="仿宋" w:cs="仿宋_GB2312"/>
                <w:color w:val="auto"/>
                <w:sz w:val="24"/>
                <w:szCs w:val="20"/>
                <w:highlight w:val="none"/>
                <w:lang w:val="en-US" w:eastAsia="zh-CN"/>
              </w:rPr>
              <w:t>投标</w:t>
            </w:r>
            <w:r>
              <w:rPr>
                <w:rFonts w:hint="eastAsia" w:ascii="仿宋" w:hAnsi="仿宋" w:eastAsia="仿宋" w:cs="宋体"/>
                <w:color w:val="auto"/>
                <w:sz w:val="24"/>
                <w:szCs w:val="20"/>
                <w:highlight w:val="none"/>
                <w:lang w:val="en-US" w:eastAsia="zh-CN"/>
              </w:rPr>
              <w:t>人</w:t>
            </w:r>
            <w:r>
              <w:rPr>
                <w:rFonts w:hint="eastAsia" w:ascii="仿宋" w:hAnsi="仿宋" w:eastAsia="仿宋" w:cs="宋体"/>
                <w:color w:val="auto"/>
                <w:sz w:val="24"/>
                <w:szCs w:val="20"/>
                <w:highlight w:val="none"/>
              </w:rPr>
              <w:t>近三年内（自20</w:t>
            </w:r>
            <w:r>
              <w:rPr>
                <w:rFonts w:hint="eastAsia" w:ascii="仿宋" w:hAnsi="仿宋" w:eastAsia="仿宋" w:cs="宋体"/>
                <w:color w:val="auto"/>
                <w:sz w:val="24"/>
                <w:szCs w:val="20"/>
                <w:highlight w:val="none"/>
                <w:lang w:val="en-US" w:eastAsia="zh-CN"/>
              </w:rPr>
              <w:t>22</w:t>
            </w:r>
            <w:r>
              <w:rPr>
                <w:rFonts w:hint="eastAsia" w:ascii="仿宋" w:hAnsi="仿宋" w:eastAsia="仿宋" w:cs="宋体"/>
                <w:color w:val="auto"/>
                <w:sz w:val="24"/>
                <w:szCs w:val="20"/>
                <w:highlight w:val="none"/>
              </w:rPr>
              <w:t>年1月1日起至今，以合同签订时间为准）承接过</w:t>
            </w:r>
            <w:r>
              <w:rPr>
                <w:rFonts w:hint="eastAsia" w:ascii="仿宋" w:hAnsi="仿宋" w:eastAsia="仿宋" w:cs="宋体"/>
                <w:color w:val="auto"/>
                <w:sz w:val="24"/>
                <w:szCs w:val="20"/>
                <w:highlight w:val="none"/>
                <w:lang w:val="en-US" w:eastAsia="zh-CN"/>
              </w:rPr>
              <w:t>机关、事业单位</w:t>
            </w:r>
            <w:r>
              <w:rPr>
                <w:rFonts w:hint="eastAsia" w:ascii="仿宋" w:hAnsi="仿宋" w:eastAsia="仿宋" w:cs="宋体"/>
                <w:color w:val="auto"/>
                <w:sz w:val="24"/>
                <w:szCs w:val="20"/>
                <w:highlight w:val="none"/>
              </w:rPr>
              <w:t>食堂服务外包项目，每提供1个业绩得</w:t>
            </w:r>
            <w:r>
              <w:rPr>
                <w:rFonts w:hint="eastAsia" w:ascii="仿宋" w:hAnsi="仿宋" w:eastAsia="仿宋" w:cs="宋体"/>
                <w:color w:val="auto"/>
                <w:sz w:val="24"/>
                <w:szCs w:val="20"/>
                <w:highlight w:val="none"/>
                <w:lang w:val="en-US" w:eastAsia="zh-CN"/>
              </w:rPr>
              <w:t>0.5</w:t>
            </w:r>
            <w:r>
              <w:rPr>
                <w:rFonts w:hint="eastAsia" w:ascii="仿宋" w:hAnsi="仿宋" w:eastAsia="仿宋" w:cs="宋体"/>
                <w:color w:val="auto"/>
                <w:sz w:val="24"/>
                <w:szCs w:val="20"/>
                <w:highlight w:val="none"/>
              </w:rPr>
              <w:t>分，本项最</w:t>
            </w:r>
            <w:r>
              <w:rPr>
                <w:rFonts w:hint="eastAsia" w:ascii="仿宋" w:hAnsi="仿宋" w:eastAsia="仿宋" w:cs="宋体"/>
                <w:color w:val="auto"/>
                <w:sz w:val="24"/>
                <w:szCs w:val="20"/>
                <w:highlight w:val="none"/>
                <w:lang w:eastAsia="zh-CN"/>
              </w:rPr>
              <w:t>高</w:t>
            </w:r>
            <w:r>
              <w:rPr>
                <w:rFonts w:hint="eastAsia" w:ascii="仿宋" w:hAnsi="仿宋" w:eastAsia="仿宋" w:cs="宋体"/>
                <w:color w:val="auto"/>
                <w:sz w:val="24"/>
                <w:szCs w:val="20"/>
                <w:highlight w:val="none"/>
              </w:rPr>
              <w:t>得</w:t>
            </w:r>
            <w:r>
              <w:rPr>
                <w:rFonts w:hint="eastAsia" w:ascii="仿宋" w:hAnsi="仿宋" w:eastAsia="仿宋" w:cs="宋体"/>
                <w:color w:val="auto"/>
                <w:sz w:val="24"/>
                <w:szCs w:val="20"/>
                <w:highlight w:val="none"/>
                <w:lang w:val="en-US" w:eastAsia="zh-CN"/>
              </w:rPr>
              <w:t>1</w:t>
            </w:r>
            <w:r>
              <w:rPr>
                <w:rFonts w:hint="eastAsia" w:ascii="仿宋" w:hAnsi="仿宋" w:eastAsia="仿宋" w:cs="宋体"/>
                <w:color w:val="auto"/>
                <w:sz w:val="24"/>
                <w:szCs w:val="20"/>
                <w:highlight w:val="none"/>
              </w:rPr>
              <w:t>分。</w:t>
            </w:r>
          </w:p>
          <w:p w14:paraId="32270F98">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宋体"/>
                <w:b/>
                <w:bCs/>
                <w:color w:val="auto"/>
                <w:sz w:val="24"/>
                <w:szCs w:val="20"/>
                <w:highlight w:val="none"/>
              </w:rPr>
              <w:t>注：投标文件中提供合同</w:t>
            </w:r>
            <w:r>
              <w:rPr>
                <w:rFonts w:hint="eastAsia" w:ascii="仿宋" w:hAnsi="仿宋" w:eastAsia="仿宋" w:cs="宋体"/>
                <w:b/>
                <w:bCs/>
                <w:color w:val="auto"/>
                <w:sz w:val="24"/>
                <w:szCs w:val="20"/>
                <w:highlight w:val="none"/>
                <w:lang w:val="en-US" w:eastAsia="zh-CN"/>
              </w:rPr>
              <w:t>复制件加盖公章</w:t>
            </w:r>
            <w:r>
              <w:rPr>
                <w:rFonts w:hint="eastAsia" w:ascii="仿宋" w:hAnsi="仿宋" w:eastAsia="仿宋" w:cs="宋体"/>
                <w:b/>
                <w:bCs/>
                <w:color w:val="auto"/>
                <w:sz w:val="24"/>
                <w:szCs w:val="20"/>
                <w:highlight w:val="none"/>
              </w:rPr>
              <w:t>，否则不得分。</w:t>
            </w:r>
          </w:p>
        </w:tc>
        <w:tc>
          <w:tcPr>
            <w:tcW w:w="839" w:type="dxa"/>
            <w:vAlign w:val="center"/>
          </w:tcPr>
          <w:p w14:paraId="72742D6D">
            <w:pPr>
              <w:pStyle w:val="34"/>
              <w:wordWrap/>
              <w:spacing w:before="0" w:beforeAutospacing="0" w:after="0" w:afterAutospacing="0" w:line="288" w:lineRule="auto"/>
              <w:ind w:left="0" w:right="0"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957" w:type="dxa"/>
            <w:vAlign w:val="center"/>
          </w:tcPr>
          <w:p w14:paraId="64F43764">
            <w:pPr>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bCs/>
                <w:color w:val="auto"/>
                <w:sz w:val="24"/>
                <w:szCs w:val="24"/>
                <w:highlight w:val="none"/>
              </w:rPr>
              <w:t>分</w:t>
            </w:r>
          </w:p>
        </w:tc>
        <w:tc>
          <w:tcPr>
            <w:tcW w:w="1325" w:type="dxa"/>
            <w:vAlign w:val="center"/>
          </w:tcPr>
          <w:p w14:paraId="00A3F951">
            <w:pPr>
              <w:wordWrap/>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类似项目业绩</w:t>
            </w:r>
          </w:p>
        </w:tc>
      </w:tr>
      <w:tr w14:paraId="5C85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restart"/>
            <w:vAlign w:val="center"/>
          </w:tcPr>
          <w:p w14:paraId="40F4B812">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4D7DF383">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color w:val="auto"/>
                <w:sz w:val="24"/>
                <w:szCs w:val="20"/>
                <w:highlight w:val="none"/>
                <w:lang w:val="en-US" w:eastAsia="zh-CN"/>
              </w:rPr>
              <w:t>拟派</w:t>
            </w:r>
            <w:r>
              <w:rPr>
                <w:rFonts w:hint="eastAsia" w:ascii="仿宋" w:hAnsi="仿宋" w:eastAsia="仿宋" w:cs="仿宋"/>
                <w:color w:val="auto"/>
                <w:kern w:val="0"/>
                <w:sz w:val="24"/>
                <w:szCs w:val="20"/>
                <w:highlight w:val="none"/>
              </w:rPr>
              <w:t>项目经理具有健康管理师证书的得3分，</w:t>
            </w:r>
            <w:r>
              <w:rPr>
                <w:rFonts w:hint="eastAsia" w:ascii="仿宋" w:hAnsi="仿宋" w:eastAsia="仿宋" w:cs="仿宋"/>
                <w:color w:val="auto"/>
                <w:kern w:val="0"/>
                <w:sz w:val="24"/>
                <w:szCs w:val="20"/>
                <w:highlight w:val="none"/>
                <w:lang w:val="en-US" w:eastAsia="zh-CN"/>
              </w:rPr>
              <w:t>具有</w:t>
            </w:r>
            <w:r>
              <w:rPr>
                <w:rFonts w:hint="eastAsia" w:ascii="仿宋" w:hAnsi="仿宋" w:eastAsia="仿宋" w:cs="仿宋"/>
                <w:color w:val="auto"/>
                <w:sz w:val="24"/>
                <w:szCs w:val="24"/>
                <w:highlight w:val="none"/>
                <w:lang w:val="en-US" w:eastAsia="zh-CN"/>
              </w:rPr>
              <w:t>机关、事业单位</w:t>
            </w:r>
            <w:r>
              <w:rPr>
                <w:rFonts w:hint="eastAsia" w:ascii="仿宋" w:hAnsi="仿宋" w:eastAsia="仿宋" w:cs="仿宋"/>
                <w:color w:val="auto"/>
                <w:sz w:val="24"/>
                <w:szCs w:val="24"/>
                <w:highlight w:val="none"/>
              </w:rPr>
              <w:t>食堂</w:t>
            </w:r>
            <w:r>
              <w:rPr>
                <w:rFonts w:hint="eastAsia" w:ascii="仿宋" w:hAnsi="仿宋" w:eastAsia="仿宋" w:cs="仿宋"/>
                <w:color w:val="auto"/>
                <w:sz w:val="24"/>
                <w:szCs w:val="24"/>
                <w:highlight w:val="none"/>
                <w:lang w:val="en-US" w:eastAsia="zh-CN"/>
              </w:rPr>
              <w:t>服务管理</w:t>
            </w:r>
            <w:r>
              <w:rPr>
                <w:rFonts w:hint="eastAsia" w:ascii="仿宋" w:hAnsi="仿宋" w:eastAsia="仿宋" w:cs="仿宋_GB2312"/>
                <w:color w:val="auto"/>
                <w:sz w:val="24"/>
                <w:szCs w:val="20"/>
                <w:highlight w:val="none"/>
              </w:rPr>
              <w:t>工作经验</w:t>
            </w:r>
            <w:r>
              <w:rPr>
                <w:rFonts w:hint="eastAsia" w:ascii="仿宋" w:hAnsi="仿宋" w:eastAsia="仿宋" w:cs="仿宋_GB2312"/>
                <w:color w:val="auto"/>
                <w:sz w:val="24"/>
                <w:szCs w:val="20"/>
                <w:highlight w:val="none"/>
                <w:lang w:val="en-US" w:eastAsia="zh-CN"/>
              </w:rPr>
              <w:t>2</w:t>
            </w:r>
            <w:r>
              <w:rPr>
                <w:rFonts w:hint="eastAsia" w:ascii="仿宋" w:hAnsi="仿宋" w:eastAsia="仿宋" w:cs="仿宋_GB2312"/>
                <w:color w:val="auto"/>
                <w:sz w:val="24"/>
                <w:szCs w:val="20"/>
                <w:highlight w:val="none"/>
              </w:rPr>
              <w:t>年及以上得</w:t>
            </w:r>
            <w:r>
              <w:rPr>
                <w:rFonts w:hint="eastAsia" w:ascii="仿宋" w:hAnsi="仿宋" w:eastAsia="仿宋" w:cs="仿宋_GB2312"/>
                <w:color w:val="auto"/>
                <w:sz w:val="24"/>
                <w:szCs w:val="20"/>
                <w:highlight w:val="none"/>
                <w:lang w:val="en-US" w:eastAsia="zh-CN"/>
              </w:rPr>
              <w:t>2</w:t>
            </w:r>
            <w:r>
              <w:rPr>
                <w:rFonts w:hint="eastAsia" w:ascii="仿宋" w:hAnsi="仿宋" w:eastAsia="仿宋" w:cs="仿宋_GB2312"/>
                <w:color w:val="auto"/>
                <w:sz w:val="24"/>
                <w:szCs w:val="20"/>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0"/>
                <w:highlight w:val="none"/>
                <w:lang w:val="en-US" w:eastAsia="zh-CN"/>
              </w:rPr>
              <w:t>本项最多得5分</w:t>
            </w:r>
            <w:r>
              <w:rPr>
                <w:rFonts w:hint="eastAsia" w:ascii="仿宋" w:hAnsi="仿宋" w:eastAsia="仿宋" w:cs="仿宋"/>
                <w:color w:val="auto"/>
                <w:kern w:val="0"/>
                <w:sz w:val="24"/>
                <w:szCs w:val="20"/>
                <w:highlight w:val="none"/>
              </w:rPr>
              <w:t>。</w:t>
            </w:r>
            <w:r>
              <w:rPr>
                <w:rFonts w:hint="eastAsia" w:ascii="仿宋" w:hAnsi="仿宋" w:eastAsia="仿宋" w:cs="仿宋"/>
                <w:b/>
                <w:bCs/>
                <w:color w:val="auto"/>
                <w:kern w:val="0"/>
                <w:sz w:val="24"/>
                <w:szCs w:val="20"/>
                <w:highlight w:val="none"/>
              </w:rPr>
              <w:t>（提供</w:t>
            </w:r>
            <w:r>
              <w:rPr>
                <w:rFonts w:hint="eastAsia" w:ascii="仿宋" w:hAnsi="仿宋" w:eastAsia="仿宋" w:cs="仿宋"/>
                <w:b/>
                <w:bCs/>
                <w:color w:val="auto"/>
                <w:kern w:val="0"/>
                <w:sz w:val="24"/>
                <w:szCs w:val="20"/>
                <w:highlight w:val="none"/>
                <w:lang w:val="en-US" w:eastAsia="zh-CN"/>
              </w:rPr>
              <w:t>相关</w:t>
            </w:r>
            <w:r>
              <w:rPr>
                <w:rFonts w:hint="eastAsia" w:ascii="仿宋" w:hAnsi="仿宋" w:eastAsia="仿宋" w:cs="仿宋"/>
                <w:b/>
                <w:bCs/>
                <w:color w:val="auto"/>
                <w:kern w:val="0"/>
                <w:sz w:val="24"/>
                <w:szCs w:val="20"/>
                <w:highlight w:val="none"/>
              </w:rPr>
              <w:t>证书</w:t>
            </w:r>
            <w:r>
              <w:rPr>
                <w:rFonts w:hint="eastAsia" w:ascii="仿宋" w:hAnsi="仿宋" w:eastAsia="仿宋" w:cs="仿宋"/>
                <w:b/>
                <w:bCs/>
                <w:color w:val="auto"/>
                <w:kern w:val="0"/>
                <w:sz w:val="24"/>
                <w:szCs w:val="20"/>
                <w:highlight w:val="none"/>
                <w:lang w:val="en-US" w:eastAsia="zh-CN"/>
              </w:rPr>
              <w:t>复制件、工作履历（需有业主方盖章）</w:t>
            </w:r>
            <w:r>
              <w:rPr>
                <w:rFonts w:hint="eastAsia" w:ascii="仿宋" w:hAnsi="仿宋" w:eastAsia="仿宋" w:cs="宋体"/>
                <w:b/>
                <w:bCs/>
                <w:color w:val="auto"/>
                <w:sz w:val="24"/>
                <w:szCs w:val="20"/>
                <w:highlight w:val="none"/>
              </w:rPr>
              <w:t>及相关人员在</w:t>
            </w:r>
            <w:r>
              <w:rPr>
                <w:rFonts w:hint="eastAsia" w:ascii="仿宋" w:hAnsi="仿宋" w:eastAsia="仿宋" w:cs="仿宋_GB2312"/>
                <w:b/>
                <w:bCs/>
                <w:color w:val="auto"/>
                <w:sz w:val="24"/>
                <w:szCs w:val="20"/>
                <w:highlight w:val="none"/>
              </w:rPr>
              <w:t>投标截止月上溯2个月（含投标截止日当月，共3个月）中任意1个月在</w:t>
            </w:r>
            <w:r>
              <w:rPr>
                <w:rFonts w:hint="eastAsia" w:ascii="仿宋" w:hAnsi="仿宋" w:eastAsia="仿宋" w:cs="仿宋_GB2312"/>
                <w:b/>
                <w:bCs/>
                <w:color w:val="auto"/>
                <w:sz w:val="24"/>
                <w:szCs w:val="20"/>
                <w:highlight w:val="none"/>
                <w:lang w:eastAsia="zh-CN"/>
              </w:rPr>
              <w:t>投标人</w:t>
            </w:r>
            <w:r>
              <w:rPr>
                <w:rFonts w:hint="eastAsia" w:ascii="仿宋" w:hAnsi="仿宋" w:eastAsia="仿宋" w:cs="仿宋_GB2312"/>
                <w:b/>
                <w:bCs/>
                <w:color w:val="auto"/>
                <w:sz w:val="24"/>
                <w:szCs w:val="20"/>
                <w:highlight w:val="none"/>
              </w:rPr>
              <w:t>单位的社保缴纳证明复制件</w:t>
            </w:r>
            <w:r>
              <w:rPr>
                <w:rFonts w:hint="eastAsia" w:ascii="仿宋" w:hAnsi="仿宋" w:eastAsia="仿宋" w:cs="仿宋_GB2312"/>
                <w:b/>
                <w:bCs/>
                <w:color w:val="auto"/>
                <w:sz w:val="24"/>
                <w:szCs w:val="20"/>
                <w:highlight w:val="none"/>
                <w:lang w:eastAsia="zh-CN"/>
              </w:rPr>
              <w:t>，</w:t>
            </w:r>
            <w:r>
              <w:rPr>
                <w:rFonts w:hint="eastAsia" w:ascii="仿宋" w:hAnsi="仿宋" w:eastAsia="仿宋" w:cs="仿宋_GB2312"/>
                <w:b/>
                <w:bCs/>
                <w:color w:val="auto"/>
                <w:sz w:val="24"/>
                <w:szCs w:val="20"/>
                <w:highlight w:val="none"/>
                <w:lang w:val="en-US" w:eastAsia="zh-CN"/>
              </w:rPr>
              <w:t>并加盖公章，否则不得分</w:t>
            </w:r>
            <w:r>
              <w:rPr>
                <w:rFonts w:hint="eastAsia" w:ascii="仿宋" w:hAnsi="仿宋" w:eastAsia="仿宋" w:cs="仿宋"/>
                <w:b/>
                <w:bCs/>
                <w:color w:val="auto"/>
                <w:kern w:val="0"/>
                <w:sz w:val="24"/>
                <w:szCs w:val="20"/>
                <w:highlight w:val="none"/>
              </w:rPr>
              <w:t>）</w:t>
            </w:r>
          </w:p>
        </w:tc>
        <w:tc>
          <w:tcPr>
            <w:tcW w:w="839" w:type="dxa"/>
            <w:vAlign w:val="center"/>
          </w:tcPr>
          <w:p w14:paraId="60B23BCA">
            <w:pPr>
              <w:pStyle w:val="34"/>
              <w:wordWrap/>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957" w:type="dxa"/>
            <w:vAlign w:val="center"/>
          </w:tcPr>
          <w:p w14:paraId="1B0DFD14">
            <w:pPr>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bCs/>
                <w:color w:val="auto"/>
                <w:sz w:val="24"/>
                <w:szCs w:val="24"/>
                <w:highlight w:val="none"/>
              </w:rPr>
              <w:t>分</w:t>
            </w:r>
          </w:p>
        </w:tc>
        <w:tc>
          <w:tcPr>
            <w:tcW w:w="1325" w:type="dxa"/>
            <w:vMerge w:val="restart"/>
            <w:vAlign w:val="top"/>
          </w:tcPr>
          <w:p w14:paraId="393463F7">
            <w:pPr>
              <w:wordWrap/>
              <w:snapToGrid w:val="0"/>
              <w:spacing w:before="0" w:beforeAutospacing="0" w:after="0" w:afterAutospacing="0" w:line="360" w:lineRule="auto"/>
              <w:ind w:left="0" w:right="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项目实施人员的配备情况</w:t>
            </w:r>
          </w:p>
        </w:tc>
      </w:tr>
      <w:tr w14:paraId="021C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Merge w:val="continue"/>
            <w:tcBorders>
              <w:left w:val="nil"/>
              <w:right w:val="nil"/>
            </w:tcBorders>
            <w:vAlign w:val="center"/>
          </w:tcPr>
          <w:p w14:paraId="5A055B4F">
            <w:p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57E574FC">
            <w:pPr>
              <w:pStyle w:val="966"/>
              <w:widowControl w:val="0"/>
              <w:spacing w:before="0" w:beforeAutospacing="0" w:after="0" w:afterAutospacing="0" w:line="360" w:lineRule="auto"/>
              <w:ind w:left="0" w:right="0"/>
              <w:jc w:val="both"/>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项目实施人员：</w:t>
            </w:r>
          </w:p>
          <w:p w14:paraId="5CFEB5B1">
            <w:pPr>
              <w:pStyle w:val="966"/>
              <w:widowControl w:val="0"/>
              <w:spacing w:before="0" w:beforeAutospacing="0" w:after="0" w:afterAutospacing="0" w:line="360" w:lineRule="auto"/>
              <w:ind w:left="0" w:right="0"/>
              <w:jc w:val="both"/>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color w:val="auto"/>
                <w:kern w:val="2"/>
                <w:sz w:val="20"/>
                <w:szCs w:val="20"/>
                <w:highlight w:val="none"/>
                <w:lang w:val="en-US" w:eastAsia="zh-CN"/>
              </w:rPr>
              <w:t>①</w:t>
            </w:r>
            <w:r>
              <w:rPr>
                <w:rFonts w:hint="eastAsia" w:ascii="仿宋" w:hAnsi="仿宋" w:eastAsia="仿宋" w:cs="仿宋"/>
                <w:b w:val="0"/>
                <w:bCs w:val="0"/>
                <w:color w:val="auto"/>
                <w:kern w:val="0"/>
                <w:sz w:val="24"/>
                <w:szCs w:val="24"/>
                <w:highlight w:val="none"/>
                <w:lang w:val="en-US" w:eastAsia="zh-CN"/>
              </w:rPr>
              <w:t>具有公共营养师证书的得2分</w:t>
            </w:r>
            <w:r>
              <w:rPr>
                <w:rFonts w:hint="eastAsia" w:ascii="仿宋" w:hAnsi="仿宋" w:eastAsia="仿宋" w:cs="仿宋"/>
                <w:b w:val="0"/>
                <w:bCs w:val="0"/>
                <w:color w:val="auto"/>
                <w:kern w:val="0"/>
                <w:sz w:val="24"/>
                <w:szCs w:val="24"/>
                <w:highlight w:val="none"/>
              </w:rPr>
              <w:t>，没有不得分</w:t>
            </w:r>
            <w:r>
              <w:rPr>
                <w:rFonts w:hint="eastAsia" w:ascii="仿宋" w:hAnsi="仿宋" w:eastAsia="仿宋" w:cs="仿宋"/>
                <w:b w:val="0"/>
                <w:bCs w:val="0"/>
                <w:color w:val="auto"/>
                <w:kern w:val="0"/>
                <w:sz w:val="24"/>
                <w:szCs w:val="24"/>
                <w:highlight w:val="none"/>
                <w:lang w:eastAsia="zh-CN"/>
              </w:rPr>
              <w:t>。</w:t>
            </w:r>
          </w:p>
          <w:p w14:paraId="480E6786">
            <w:pPr>
              <w:pStyle w:val="966"/>
              <w:widowControl w:val="0"/>
              <w:spacing w:before="0" w:beforeAutospacing="0" w:after="0" w:afterAutospacing="0" w:line="360" w:lineRule="auto"/>
              <w:ind w:left="0" w:right="0"/>
              <w:jc w:val="both"/>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②具有食品安全员证书的得2分</w:t>
            </w:r>
            <w:r>
              <w:rPr>
                <w:rFonts w:hint="eastAsia" w:ascii="仿宋" w:hAnsi="仿宋" w:eastAsia="仿宋" w:cs="仿宋"/>
                <w:b w:val="0"/>
                <w:bCs w:val="0"/>
                <w:color w:val="auto"/>
                <w:kern w:val="0"/>
                <w:sz w:val="24"/>
                <w:szCs w:val="24"/>
                <w:highlight w:val="none"/>
              </w:rPr>
              <w:t>，没有不得分</w:t>
            </w:r>
            <w:r>
              <w:rPr>
                <w:rFonts w:hint="eastAsia" w:ascii="仿宋" w:hAnsi="仿宋" w:eastAsia="仿宋" w:cs="仿宋"/>
                <w:b w:val="0"/>
                <w:bCs w:val="0"/>
                <w:color w:val="auto"/>
                <w:kern w:val="0"/>
                <w:sz w:val="24"/>
                <w:szCs w:val="24"/>
                <w:highlight w:val="none"/>
                <w:lang w:eastAsia="zh-CN"/>
              </w:rPr>
              <w:t>。</w:t>
            </w:r>
          </w:p>
          <w:p w14:paraId="4E839612">
            <w:pPr>
              <w:pStyle w:val="966"/>
              <w:widowControl w:val="0"/>
              <w:spacing w:before="0" w:beforeAutospacing="0" w:after="0" w:afterAutospacing="0" w:line="360" w:lineRule="auto"/>
              <w:ind w:left="0" w:right="0"/>
              <w:jc w:val="both"/>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③具有三级高级技能</w:t>
            </w:r>
            <w:r>
              <w:rPr>
                <w:rFonts w:hint="eastAsia" w:ascii="仿宋" w:hAnsi="仿宋" w:eastAsia="仿宋" w:cs="仿宋"/>
                <w:color w:val="auto"/>
                <w:kern w:val="2"/>
                <w:sz w:val="24"/>
                <w:szCs w:val="20"/>
                <w:highlight w:val="none"/>
                <w:lang w:val="en-US" w:eastAsia="zh-CN"/>
              </w:rPr>
              <w:t>及以上的</w:t>
            </w:r>
            <w:r>
              <w:rPr>
                <w:rFonts w:hint="eastAsia" w:ascii="仿宋" w:hAnsi="仿宋" w:eastAsia="仿宋" w:cs="仿宋"/>
                <w:b w:val="0"/>
                <w:bCs w:val="0"/>
                <w:color w:val="auto"/>
                <w:kern w:val="0"/>
                <w:sz w:val="24"/>
                <w:szCs w:val="24"/>
                <w:highlight w:val="none"/>
                <w:lang w:val="en-US" w:eastAsia="zh-CN"/>
              </w:rPr>
              <w:t>面点师的得3分，具有四级</w:t>
            </w:r>
            <w:r>
              <w:rPr>
                <w:rFonts w:hint="eastAsia" w:ascii="仿宋" w:hAnsi="仿宋" w:eastAsia="仿宋" w:cs="仿宋"/>
                <w:color w:val="auto"/>
                <w:kern w:val="2"/>
                <w:sz w:val="24"/>
                <w:szCs w:val="20"/>
                <w:highlight w:val="none"/>
                <w:lang w:val="en-US" w:eastAsia="zh-CN"/>
              </w:rPr>
              <w:t>中级技能的</w:t>
            </w:r>
            <w:r>
              <w:rPr>
                <w:rFonts w:hint="eastAsia" w:ascii="仿宋" w:hAnsi="仿宋" w:eastAsia="仿宋" w:cs="仿宋"/>
                <w:b w:val="0"/>
                <w:bCs w:val="0"/>
                <w:color w:val="auto"/>
                <w:kern w:val="0"/>
                <w:sz w:val="24"/>
                <w:szCs w:val="24"/>
                <w:highlight w:val="none"/>
                <w:lang w:val="en-US" w:eastAsia="zh-CN"/>
              </w:rPr>
              <w:t>面点师的得1分</w:t>
            </w:r>
            <w:r>
              <w:rPr>
                <w:rFonts w:hint="eastAsia" w:ascii="仿宋" w:hAnsi="仿宋" w:eastAsia="仿宋" w:cs="仿宋"/>
                <w:b w:val="0"/>
                <w:bCs w:val="0"/>
                <w:color w:val="auto"/>
                <w:kern w:val="0"/>
                <w:sz w:val="24"/>
                <w:szCs w:val="24"/>
                <w:highlight w:val="none"/>
              </w:rPr>
              <w:t>，没有不得分</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最多得3分</w:t>
            </w:r>
            <w:r>
              <w:rPr>
                <w:rFonts w:hint="eastAsia" w:ascii="仿宋" w:hAnsi="仿宋" w:eastAsia="仿宋" w:cs="仿宋"/>
                <w:b w:val="0"/>
                <w:bCs w:val="0"/>
                <w:color w:val="auto"/>
                <w:kern w:val="0"/>
                <w:sz w:val="24"/>
                <w:szCs w:val="24"/>
                <w:highlight w:val="none"/>
                <w:lang w:eastAsia="zh-CN"/>
              </w:rPr>
              <w:t>。</w:t>
            </w:r>
          </w:p>
          <w:p w14:paraId="198243DB">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0"/>
                <w:highlight w:val="none"/>
              </w:rPr>
              <w:t>（提供</w:t>
            </w:r>
            <w:r>
              <w:rPr>
                <w:rFonts w:hint="eastAsia" w:ascii="仿宋" w:hAnsi="仿宋" w:eastAsia="仿宋" w:cs="仿宋"/>
                <w:b/>
                <w:bCs/>
                <w:color w:val="auto"/>
                <w:kern w:val="0"/>
                <w:sz w:val="24"/>
                <w:szCs w:val="20"/>
                <w:highlight w:val="none"/>
                <w:lang w:val="en-US" w:eastAsia="zh-CN"/>
              </w:rPr>
              <w:t>相关</w:t>
            </w:r>
            <w:r>
              <w:rPr>
                <w:rFonts w:hint="eastAsia" w:ascii="仿宋" w:hAnsi="仿宋" w:eastAsia="仿宋" w:cs="仿宋"/>
                <w:b/>
                <w:bCs/>
                <w:color w:val="auto"/>
                <w:kern w:val="0"/>
                <w:sz w:val="24"/>
                <w:szCs w:val="20"/>
                <w:highlight w:val="none"/>
              </w:rPr>
              <w:t>证书</w:t>
            </w:r>
            <w:r>
              <w:rPr>
                <w:rFonts w:hint="eastAsia" w:ascii="仿宋" w:hAnsi="仿宋" w:eastAsia="仿宋" w:cs="仿宋"/>
                <w:b/>
                <w:bCs/>
                <w:color w:val="auto"/>
                <w:kern w:val="0"/>
                <w:sz w:val="24"/>
                <w:szCs w:val="20"/>
                <w:highlight w:val="none"/>
                <w:lang w:val="en-US" w:eastAsia="zh-CN"/>
              </w:rPr>
              <w:t>复制件</w:t>
            </w:r>
            <w:r>
              <w:rPr>
                <w:rFonts w:hint="eastAsia" w:ascii="仿宋" w:hAnsi="仿宋" w:eastAsia="仿宋" w:cs="宋体"/>
                <w:b/>
                <w:bCs/>
                <w:color w:val="auto"/>
                <w:kern w:val="2"/>
                <w:sz w:val="24"/>
                <w:szCs w:val="20"/>
                <w:highlight w:val="none"/>
              </w:rPr>
              <w:t>及相关人员在</w:t>
            </w:r>
            <w:r>
              <w:rPr>
                <w:rFonts w:hint="eastAsia" w:ascii="仿宋" w:hAnsi="仿宋" w:eastAsia="仿宋" w:cs="仿宋_GB2312"/>
                <w:b/>
                <w:bCs/>
                <w:color w:val="auto"/>
                <w:kern w:val="2"/>
                <w:sz w:val="24"/>
                <w:szCs w:val="20"/>
                <w:highlight w:val="none"/>
              </w:rPr>
              <w:t>投标截止月上溯2个月（含投标截止日当月，共3个月）中任意1个月在</w:t>
            </w:r>
            <w:r>
              <w:rPr>
                <w:rFonts w:hint="eastAsia" w:ascii="仿宋" w:hAnsi="仿宋" w:eastAsia="仿宋" w:cs="仿宋_GB2312"/>
                <w:b/>
                <w:bCs/>
                <w:color w:val="auto"/>
                <w:kern w:val="2"/>
                <w:sz w:val="24"/>
                <w:szCs w:val="20"/>
                <w:highlight w:val="none"/>
                <w:lang w:eastAsia="zh-CN"/>
              </w:rPr>
              <w:t>投标人</w:t>
            </w:r>
            <w:r>
              <w:rPr>
                <w:rFonts w:hint="eastAsia" w:ascii="仿宋" w:hAnsi="仿宋" w:eastAsia="仿宋" w:cs="仿宋_GB2312"/>
                <w:b/>
                <w:bCs/>
                <w:color w:val="auto"/>
                <w:kern w:val="2"/>
                <w:sz w:val="24"/>
                <w:szCs w:val="20"/>
                <w:highlight w:val="none"/>
              </w:rPr>
              <w:t>单位的社保缴纳证明复制件</w:t>
            </w:r>
            <w:r>
              <w:rPr>
                <w:rFonts w:hint="eastAsia" w:ascii="仿宋" w:hAnsi="仿宋" w:eastAsia="仿宋" w:cs="仿宋_GB2312"/>
                <w:b/>
                <w:bCs/>
                <w:color w:val="auto"/>
                <w:kern w:val="2"/>
                <w:sz w:val="24"/>
                <w:szCs w:val="20"/>
                <w:highlight w:val="none"/>
                <w:lang w:eastAsia="zh-CN"/>
              </w:rPr>
              <w:t>，</w:t>
            </w:r>
            <w:r>
              <w:rPr>
                <w:rFonts w:hint="eastAsia" w:ascii="仿宋" w:hAnsi="仿宋" w:eastAsia="仿宋" w:cs="仿宋_GB2312"/>
                <w:b/>
                <w:bCs/>
                <w:color w:val="auto"/>
                <w:kern w:val="2"/>
                <w:sz w:val="24"/>
                <w:szCs w:val="20"/>
                <w:highlight w:val="none"/>
                <w:lang w:val="en-US" w:eastAsia="zh-CN"/>
              </w:rPr>
              <w:t>并加盖公章，否则不得分</w:t>
            </w:r>
            <w:r>
              <w:rPr>
                <w:rFonts w:hint="eastAsia" w:ascii="仿宋" w:hAnsi="仿宋" w:eastAsia="仿宋" w:cs="仿宋"/>
                <w:b/>
                <w:bCs/>
                <w:color w:val="auto"/>
                <w:kern w:val="0"/>
                <w:sz w:val="24"/>
                <w:szCs w:val="20"/>
                <w:highlight w:val="none"/>
              </w:rPr>
              <w:t>）</w:t>
            </w:r>
          </w:p>
        </w:tc>
        <w:tc>
          <w:tcPr>
            <w:tcW w:w="839" w:type="dxa"/>
            <w:vAlign w:val="center"/>
          </w:tcPr>
          <w:p w14:paraId="23EAC9B5">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957" w:type="dxa"/>
            <w:vAlign w:val="center"/>
          </w:tcPr>
          <w:p w14:paraId="2ACC21EB">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r>
              <w:rPr>
                <w:rFonts w:hint="eastAsia" w:ascii="仿宋" w:hAnsi="仿宋" w:eastAsia="仿宋" w:cs="仿宋"/>
                <w:bCs/>
                <w:color w:val="auto"/>
                <w:sz w:val="24"/>
                <w:szCs w:val="24"/>
                <w:highlight w:val="none"/>
              </w:rPr>
              <w:t>分</w:t>
            </w:r>
          </w:p>
        </w:tc>
        <w:tc>
          <w:tcPr>
            <w:tcW w:w="1325" w:type="dxa"/>
            <w:vMerge w:val="continue"/>
            <w:tcBorders>
              <w:left w:val="nil"/>
              <w:right w:val="nil"/>
            </w:tcBorders>
            <w:vAlign w:val="top"/>
          </w:tcPr>
          <w:p w14:paraId="64B6A3A3">
            <w:pPr>
              <w:wordWrap/>
              <w:spacing w:before="0" w:beforeAutospacing="0" w:after="0" w:afterAutospacing="0" w:line="360" w:lineRule="auto"/>
              <w:ind w:left="0" w:leftChars="0" w:right="0"/>
              <w:jc w:val="left"/>
              <w:textAlignment w:val="auto"/>
              <w:rPr>
                <w:rFonts w:hint="default" w:ascii="仿宋" w:hAnsi="仿宋" w:eastAsia="仿宋" w:cs="仿宋"/>
                <w:color w:val="auto"/>
                <w:kern w:val="2"/>
                <w:sz w:val="24"/>
                <w:szCs w:val="24"/>
                <w:highlight w:val="none"/>
                <w:lang w:val="en-US" w:eastAsia="zh-CN" w:bidi="ar-SA"/>
              </w:rPr>
            </w:pPr>
          </w:p>
        </w:tc>
      </w:tr>
      <w:tr w14:paraId="1419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C4CE8EF">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49BDD212">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0"/>
                <w:highlight w:val="none"/>
              </w:rPr>
              <w:t>根据拟派人员岗位安排、分配明细情况，包括人员数量、配备合理，各岗位的配置和劳动力的投入经优化配置，人员配备是否充分且满足各岗位和工作量的需求</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color w:val="auto"/>
                <w:kern w:val="0"/>
                <w:sz w:val="24"/>
                <w:szCs w:val="20"/>
                <w:highlight w:val="none"/>
                <w:lang w:val="en-US" w:eastAsia="zh-CN"/>
              </w:rPr>
              <w:t>，分值（5，3，1，0）</w:t>
            </w:r>
            <w:r>
              <w:rPr>
                <w:rFonts w:hint="eastAsia" w:ascii="仿宋" w:hAnsi="仿宋" w:eastAsia="仿宋" w:cs="仿宋"/>
                <w:color w:val="auto"/>
                <w:kern w:val="0"/>
                <w:sz w:val="24"/>
                <w:szCs w:val="24"/>
                <w:highlight w:val="none"/>
                <w:lang w:val="en-US" w:eastAsia="zh-CN"/>
              </w:rPr>
              <w:t>。</w:t>
            </w:r>
          </w:p>
        </w:tc>
        <w:tc>
          <w:tcPr>
            <w:tcW w:w="839" w:type="dxa"/>
            <w:vAlign w:val="center"/>
          </w:tcPr>
          <w:p w14:paraId="22C17801">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1437AD88">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325" w:type="dxa"/>
            <w:vAlign w:val="center"/>
          </w:tcPr>
          <w:p w14:paraId="0A6C115E">
            <w:pPr>
              <w:wordWrap/>
              <w:spacing w:before="0" w:beforeAutospacing="0" w:after="0" w:afterAutospacing="0" w:line="36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highlight w:val="none"/>
                <w:lang w:val="en-US" w:eastAsia="zh-CN" w:bidi="ar-SA"/>
              </w:rPr>
              <w:t>拟投入本项目人员团队</w:t>
            </w:r>
          </w:p>
        </w:tc>
      </w:tr>
      <w:tr w14:paraId="112B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DBBFBCB">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090E16AC">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根据投标人提供的食品安全保障措施，</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针对性、操作性强，计划安排科学合理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得5分；针对性、操作性</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分；针对性、操作性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0C30959A">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050676FF">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0E42B1ED">
            <w:pPr>
              <w:wordWrap/>
              <w:spacing w:before="0" w:beforeAutospacing="0" w:after="0" w:afterAutospacing="0" w:line="360" w:lineRule="auto"/>
              <w:ind w:left="0" w:leftChars="0" w:right="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食品安全保障措施</w:t>
            </w:r>
          </w:p>
        </w:tc>
      </w:tr>
      <w:tr w14:paraId="5265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D0D81E4">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5E80B0C4">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根据投标人提供的事故应急处理预案，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针对性、操作性强，</w:t>
            </w:r>
            <w:r>
              <w:rPr>
                <w:rFonts w:hint="eastAsia" w:ascii="仿宋" w:hAnsi="仿宋" w:eastAsia="仿宋" w:cs="仿宋"/>
                <w:color w:val="auto"/>
                <w:sz w:val="24"/>
                <w:szCs w:val="24"/>
                <w:highlight w:val="none"/>
                <w:lang w:val="en-US" w:eastAsia="zh-CN"/>
              </w:rPr>
              <w:t>安全可行，</w:t>
            </w:r>
            <w:r>
              <w:rPr>
                <w:rFonts w:hint="eastAsia" w:ascii="仿宋" w:hAnsi="仿宋" w:eastAsia="仿宋" w:cs="仿宋"/>
                <w:color w:val="auto"/>
                <w:sz w:val="24"/>
                <w:szCs w:val="24"/>
                <w:highlight w:val="none"/>
              </w:rPr>
              <w:t>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得5分；针对性、操作性</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分；针对性、操作性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性一般，可行性一般的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5D012959">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75375445">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4E31FF19">
            <w:pPr>
              <w:wordWrap/>
              <w:spacing w:before="0" w:beforeAutospacing="0" w:after="0" w:afterAutospacing="0" w:line="360" w:lineRule="auto"/>
              <w:ind w:left="0" w:leftChars="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应急处理预案</w:t>
            </w:r>
          </w:p>
        </w:tc>
      </w:tr>
      <w:tr w14:paraId="2C60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48E75B4">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15EE7A13">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根据投标人提供的消防治安及意外事故处理方案，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07ED7B17">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7A28A247">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72572E4B">
            <w:pPr>
              <w:wordWrap/>
              <w:spacing w:before="0" w:beforeAutospacing="0" w:after="0" w:afterAutospacing="0" w:line="360" w:lineRule="auto"/>
              <w:ind w:left="0" w:leftChars="0" w:right="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消防治安及意外事故处理方案</w:t>
            </w:r>
          </w:p>
        </w:tc>
      </w:tr>
      <w:tr w14:paraId="74FF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09DDED2">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63DC09EA">
            <w:pPr>
              <w:widowControl/>
              <w:numPr>
                <w:ilvl w:val="0"/>
                <w:numId w:val="0"/>
              </w:numPr>
              <w:wordWrap/>
              <w:adjustRightInd/>
              <w:spacing w:before="0" w:beforeAutospacing="0" w:after="0" w:afterAutospacing="0" w:line="288" w:lineRule="auto"/>
              <w:ind w:leftChars="0" w:right="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根据投标人提供的原材料使用方案，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01422103">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2E908DD9">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001C4B1C">
            <w:pPr>
              <w:wordWrap/>
              <w:spacing w:before="0" w:beforeAutospacing="0" w:after="0" w:afterAutospacing="0" w:line="360" w:lineRule="auto"/>
              <w:ind w:left="0" w:leftChars="0" w:right="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原材料使用方案</w:t>
            </w:r>
          </w:p>
        </w:tc>
      </w:tr>
      <w:tr w14:paraId="780D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1B462E1">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4C0571EB">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根据投标人提供的食品保存管理方案，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53AB8BBA">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4F90242B">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43B19BB1">
            <w:pPr>
              <w:wordWrap/>
              <w:spacing w:before="0" w:beforeAutospacing="0" w:after="0" w:afterAutospacing="0" w:line="360" w:lineRule="auto"/>
              <w:ind w:left="0" w:leftChars="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食品保存管理方案</w:t>
            </w:r>
          </w:p>
        </w:tc>
      </w:tr>
      <w:tr w14:paraId="7E82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30CDF15">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628DFA45">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供应商对现有现状了解全面、存在问题的分析到位，符合实际，对本项目难点、要点等问题进行调查剖析，调查剖析到位、科学得5分；供应商对现有现状了解较为全面、存在问题的分析较为到位，对本项目难点、要点等问题进行调查剖析，调查剖析较为到位、科学得3分；供应商对现有现状了解一般、存在问题的分析一般，对本项目难点、要点等问题进行调查剖析，调查剖析一般得1分；方案不合理或未提供方案不得分。</w:t>
            </w:r>
          </w:p>
        </w:tc>
        <w:tc>
          <w:tcPr>
            <w:tcW w:w="839" w:type="dxa"/>
            <w:vAlign w:val="center"/>
          </w:tcPr>
          <w:p w14:paraId="2AC83A40">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1C0DC73C">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453AC9DE">
            <w:pPr>
              <w:wordWrap/>
              <w:spacing w:before="0" w:beforeAutospacing="0" w:after="0" w:afterAutospacing="0" w:line="360" w:lineRule="auto"/>
              <w:ind w:left="0" w:leftChars="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项目难点分析</w:t>
            </w:r>
          </w:p>
        </w:tc>
      </w:tr>
      <w:tr w14:paraId="0C9D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7ADD430">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2AD8F4AB">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根据投标人提供的消毒与垃圾处理方案，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可行性、安全性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可行性、安全性较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可行性、安全性一般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76CE7AA0">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6EE66825">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3F8E825D">
            <w:pPr>
              <w:wordWrap/>
              <w:spacing w:before="0" w:beforeAutospacing="0" w:after="0" w:afterAutospacing="0" w:line="360" w:lineRule="auto"/>
              <w:ind w:left="0" w:leftChars="0" w:right="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消毒与垃圾处理方案</w:t>
            </w:r>
          </w:p>
        </w:tc>
      </w:tr>
      <w:tr w14:paraId="1275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18D81A6">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383675FC">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根据投标人提供的员工培训方案，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21F2D69B">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1F1A0256">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r>
              <w:rPr>
                <w:rFonts w:hint="eastAsia" w:ascii="仿宋" w:hAnsi="仿宋" w:eastAsia="仿宋" w:cs="仿宋"/>
                <w:bCs/>
                <w:color w:val="auto"/>
                <w:sz w:val="24"/>
                <w:szCs w:val="24"/>
                <w:highlight w:val="none"/>
              </w:rPr>
              <w:t>分</w:t>
            </w:r>
          </w:p>
        </w:tc>
        <w:tc>
          <w:tcPr>
            <w:tcW w:w="1325" w:type="dxa"/>
            <w:vAlign w:val="center"/>
          </w:tcPr>
          <w:p w14:paraId="44E26948">
            <w:pPr>
              <w:wordWrap/>
              <w:spacing w:before="0" w:beforeAutospacing="0" w:after="0" w:afterAutospacing="0" w:line="360" w:lineRule="auto"/>
              <w:ind w:left="0" w:leftChars="0" w:right="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员工培训方案</w:t>
            </w:r>
          </w:p>
        </w:tc>
      </w:tr>
      <w:tr w14:paraId="5AF4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6533D3AD">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67917BCF">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有完善的重大活动保障方案，方案科学合理，具有针对性及可操作性，能圆满完成大型活动、节庆假日等重大活动保障任务情况的得5分；有较为完善的重大活动保障方案，方案较为科学合理，针对性及可操作性较好，能较为圆满完成大型活动、节庆假日等重大活动保障任务情况的得3分；重大活动保障方案一般，针对性及可操作性一般，对大型活动、节庆假日等重大活动保障任务保障的可靠性一般得1分；方案有缺项或不合理或未提供方案不得分。</w:t>
            </w:r>
          </w:p>
        </w:tc>
        <w:tc>
          <w:tcPr>
            <w:tcW w:w="839" w:type="dxa"/>
            <w:vAlign w:val="center"/>
          </w:tcPr>
          <w:p w14:paraId="3144B98B">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132CAA42">
            <w:pPr>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325" w:type="dxa"/>
            <w:vAlign w:val="center"/>
          </w:tcPr>
          <w:p w14:paraId="6F1EF097">
            <w:pPr>
              <w:wordWrap/>
              <w:spacing w:before="0" w:beforeAutospacing="0" w:after="0" w:afterAutospacing="0" w:line="36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重大活动保障方案</w:t>
            </w:r>
          </w:p>
        </w:tc>
      </w:tr>
      <w:tr w14:paraId="71F3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4CAFF01">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64BBE9C7">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投标人提供的售后服务响应方案：方案合理、科学，售后服务能力强，售后服务安排合理高效的得5分；方案较合理、科学，售后服务能力较强，售后服务安排较合理的得3分；方案合理性、科学性一般，售后服务能力一般，售后服务安排一般的得1分；无售后响应服务方案的不得分。</w:t>
            </w:r>
          </w:p>
        </w:tc>
        <w:tc>
          <w:tcPr>
            <w:tcW w:w="839" w:type="dxa"/>
            <w:vAlign w:val="center"/>
          </w:tcPr>
          <w:p w14:paraId="5DD10F91">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2D6F640F">
            <w:pPr>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325" w:type="dxa"/>
            <w:vAlign w:val="center"/>
          </w:tcPr>
          <w:p w14:paraId="6B867953">
            <w:pPr>
              <w:wordWrap/>
              <w:spacing w:before="0" w:beforeAutospacing="0" w:after="0" w:afterAutospacing="0" w:line="360" w:lineRule="auto"/>
              <w:ind w:left="0" w:leftChars="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售后服务响应方案</w:t>
            </w:r>
          </w:p>
        </w:tc>
      </w:tr>
      <w:tr w14:paraId="7CEC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4B44E62">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2C5BBC0E">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根据投标人提供的配餐方案，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配餐花色种类丰富、营养搭配合理，能够分季节时令科学组配</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得5分；配餐花色种类</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丰富、营养搭配</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分；配餐花色种类丰富、营养搭配合理</w:t>
            </w:r>
            <w:r>
              <w:rPr>
                <w:rFonts w:hint="eastAsia" w:ascii="仿宋" w:hAnsi="仿宋" w:eastAsia="仿宋" w:cs="仿宋"/>
                <w:color w:val="auto"/>
                <w:sz w:val="24"/>
                <w:szCs w:val="24"/>
                <w:highlight w:val="none"/>
                <w:lang w:val="en-US" w:eastAsia="zh-CN"/>
              </w:rPr>
              <w:t>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215593DA">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4AF34C4B">
            <w:pPr>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325" w:type="dxa"/>
            <w:vAlign w:val="center"/>
          </w:tcPr>
          <w:p w14:paraId="11C304B3">
            <w:pPr>
              <w:wordWrap/>
              <w:spacing w:before="0" w:beforeAutospacing="0" w:after="0" w:afterAutospacing="0" w:line="36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配餐方案</w:t>
            </w:r>
            <w:bookmarkStart w:id="519" w:name="_GoBack"/>
            <w:bookmarkEnd w:id="519"/>
          </w:p>
        </w:tc>
      </w:tr>
      <w:tr w14:paraId="00C2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DA70C4C">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7E394D50">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rPr>
              <w:t>其他承诺和优惠条件</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839" w:type="dxa"/>
            <w:vAlign w:val="center"/>
          </w:tcPr>
          <w:p w14:paraId="2ECEE13B">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674DF68E">
            <w:pPr>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325" w:type="dxa"/>
            <w:vAlign w:val="center"/>
          </w:tcPr>
          <w:p w14:paraId="61ABE3D5">
            <w:pPr>
              <w:wordWrap/>
              <w:spacing w:before="0" w:beforeAutospacing="0" w:after="0" w:afterAutospacing="0" w:line="36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优惠承诺</w:t>
            </w:r>
          </w:p>
        </w:tc>
      </w:tr>
      <w:tr w14:paraId="5E2A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C4DF01F">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64E0E9D1">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合理化建议，切合本项目采购需求：针对性、操作性、可行性强的得5分；针对性、操作性、可行性较强的得3分；针对性、操作性、可行性一般的得1分；建议不合理或未提供合理化建议的不得分。</w:t>
            </w:r>
          </w:p>
        </w:tc>
        <w:tc>
          <w:tcPr>
            <w:tcW w:w="839" w:type="dxa"/>
            <w:vAlign w:val="center"/>
          </w:tcPr>
          <w:p w14:paraId="2BD3C9B6">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57" w:type="dxa"/>
            <w:vAlign w:val="center"/>
          </w:tcPr>
          <w:p w14:paraId="017106E0">
            <w:pPr>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325" w:type="dxa"/>
            <w:vAlign w:val="center"/>
          </w:tcPr>
          <w:p w14:paraId="3B4D58D6">
            <w:pPr>
              <w:wordWrap/>
              <w:spacing w:before="0" w:beforeAutospacing="0" w:after="0" w:afterAutospacing="0" w:line="36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r>
      <w:tr w14:paraId="2F17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149071A">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center"/>
          </w:tcPr>
          <w:p w14:paraId="5F9ED919">
            <w:pPr>
              <w:widowControl/>
              <w:wordWrap/>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投标人根据本项目的特点提供的特色服务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如</w:t>
            </w:r>
            <w:r>
              <w:rPr>
                <w:rFonts w:hint="eastAsia" w:ascii="仿宋" w:hAnsi="仿宋" w:eastAsia="仿宋" w:cs="仿宋"/>
                <w:bCs/>
                <w:color w:val="auto"/>
                <w:sz w:val="24"/>
                <w:szCs w:val="24"/>
                <w:highlight w:val="none"/>
              </w:rPr>
              <w:t>厨师长、厨师擅长的主要菜系、部分菜谱制作方面的特色专长及点心师的特长进行评分</w:t>
            </w:r>
            <w:r>
              <w:rPr>
                <w:rFonts w:hint="eastAsia" w:ascii="仿宋" w:hAnsi="仿宋" w:eastAsia="仿宋" w:cs="仿宋"/>
                <w:color w:val="auto"/>
                <w:kern w:val="0"/>
                <w:sz w:val="24"/>
                <w:szCs w:val="20"/>
                <w:highlight w:val="none"/>
                <w:lang w:val="en-US" w:eastAsia="zh-CN"/>
              </w:rPr>
              <w:t>，分值（3，2，1，0）</w:t>
            </w:r>
          </w:p>
        </w:tc>
        <w:tc>
          <w:tcPr>
            <w:tcW w:w="839" w:type="dxa"/>
            <w:vAlign w:val="center"/>
          </w:tcPr>
          <w:p w14:paraId="285209F3">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957" w:type="dxa"/>
            <w:vAlign w:val="center"/>
          </w:tcPr>
          <w:p w14:paraId="3F069D9D">
            <w:pPr>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325" w:type="dxa"/>
            <w:vAlign w:val="center"/>
          </w:tcPr>
          <w:p w14:paraId="73EB70D1">
            <w:pPr>
              <w:wordWrap/>
              <w:spacing w:before="0" w:beforeAutospacing="0" w:after="0" w:afterAutospacing="0" w:line="360" w:lineRule="auto"/>
              <w:ind w:left="0" w:leftChars="0" w:righ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特色服务方案</w:t>
            </w:r>
          </w:p>
        </w:tc>
      </w:tr>
      <w:tr w14:paraId="7E23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1B697815">
            <w:pPr>
              <w:numPr>
                <w:ilvl w:val="0"/>
                <w:numId w:val="3"/>
              </w:numPr>
              <w:snapToGrid w:val="0"/>
              <w:spacing w:before="0" w:beforeAutospacing="0" w:after="0" w:afterAutospacing="0" w:line="360" w:lineRule="auto"/>
              <w:ind w:right="0"/>
              <w:jc w:val="center"/>
              <w:rPr>
                <w:rFonts w:hint="eastAsia" w:ascii="仿宋" w:hAnsi="仿宋" w:eastAsia="仿宋" w:cs="仿宋"/>
                <w:sz w:val="24"/>
                <w:szCs w:val="24"/>
              </w:rPr>
            </w:pPr>
          </w:p>
        </w:tc>
        <w:tc>
          <w:tcPr>
            <w:tcW w:w="5598" w:type="dxa"/>
            <w:vAlign w:val="top"/>
          </w:tcPr>
          <w:p w14:paraId="7035D4CE">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有效投标报价的最低价作为评标基准价，其最低报价为满分；按［投标报价得分=（评标基准价/投标报价）*权重］的计算公式计算（报价得分保留两位小数，后一位四舍五入）。</w:t>
            </w:r>
          </w:p>
          <w:p w14:paraId="51DF458C">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tc>
        <w:tc>
          <w:tcPr>
            <w:tcW w:w="839" w:type="dxa"/>
            <w:vAlign w:val="center"/>
          </w:tcPr>
          <w:p w14:paraId="322CEFFE">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57" w:type="dxa"/>
            <w:vAlign w:val="center"/>
          </w:tcPr>
          <w:p w14:paraId="6D9352B7">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325" w:type="dxa"/>
            <w:vAlign w:val="center"/>
          </w:tcPr>
          <w:p w14:paraId="5F748593">
            <w:pPr>
              <w:spacing w:before="0" w:beforeAutospacing="0" w:after="0" w:afterAutospacing="0" w:line="360" w:lineRule="auto"/>
              <w:ind w:left="0" w:right="0"/>
              <w:jc w:val="center"/>
              <w:outlineLvl w:val="0"/>
              <w:rPr>
                <w:rFonts w:hint="eastAsia" w:ascii="仿宋" w:hAnsi="仿宋" w:eastAsia="仿宋" w:cs="仿宋"/>
                <w:sz w:val="24"/>
                <w:szCs w:val="24"/>
              </w:rPr>
            </w:pPr>
          </w:p>
        </w:tc>
      </w:tr>
    </w:tbl>
    <w:p w14:paraId="6C968C82">
      <w:pPr>
        <w:rPr>
          <w:color w:val="auto"/>
          <w:highlight w:val="none"/>
        </w:rPr>
      </w:pPr>
    </w:p>
    <w:p w14:paraId="70BEAF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34C285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98A694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93C791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870596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E5B44E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EAB9E2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D917F5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3C319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0521C4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FF37112">
      <w:pPr>
        <w:pStyle w:val="8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32A5B7">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B31FBE">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125305E">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38A1BF">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D1BD55">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660F8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69BD06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0960215">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35D7C9">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1B2719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0C65F39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AC965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DF26D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C35B0AE">
      <w:pPr>
        <w:pStyle w:val="8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45727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8F534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67D62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B7396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4BDF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B36B1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7BB79F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9F040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A61A7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E57FAB2">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4F1291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90F53EF">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007E7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9A43713">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A0EF1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0DB04DF">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32A05B">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5AB48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F7E8D90">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58BA9DC">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545B42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DB77D5A">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41FDB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D48A9B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909C8C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74AE7BF">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B11BC4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09AC3A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19F6BC7">
      <w:pPr>
        <w:pStyle w:val="25"/>
        <w:snapToGrid w:val="0"/>
        <w:spacing w:line="360" w:lineRule="auto"/>
        <w:ind w:firstLine="0" w:firstLineChars="0"/>
        <w:rPr>
          <w:rFonts w:cs="宋体"/>
          <w:color w:val="auto"/>
          <w:highlight w:val="none"/>
        </w:rPr>
      </w:pPr>
    </w:p>
    <w:bookmarkEnd w:id="27"/>
    <w:p w14:paraId="7C7C5CC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440B4F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31B8D05">
      <w:pPr>
        <w:spacing w:line="360" w:lineRule="auto"/>
        <w:ind w:left="720" w:leftChars="343" w:firstLine="1084" w:firstLineChars="300"/>
        <w:outlineLvl w:val="0"/>
        <w:rPr>
          <w:rFonts w:ascii="宋体" w:hAnsi="宋体" w:cs="宋体"/>
          <w:b/>
          <w:color w:val="auto"/>
          <w:sz w:val="36"/>
          <w:szCs w:val="36"/>
          <w:highlight w:val="none"/>
        </w:rPr>
      </w:pPr>
    </w:p>
    <w:p w14:paraId="2EC733F6">
      <w:pPr>
        <w:spacing w:line="360" w:lineRule="auto"/>
        <w:ind w:left="720" w:leftChars="343" w:firstLine="1084" w:firstLineChars="300"/>
        <w:outlineLvl w:val="0"/>
        <w:rPr>
          <w:rFonts w:ascii="宋体" w:hAnsi="宋体" w:cs="宋体"/>
          <w:b/>
          <w:color w:val="auto"/>
          <w:sz w:val="36"/>
          <w:szCs w:val="36"/>
          <w:highlight w:val="none"/>
        </w:rPr>
      </w:pPr>
    </w:p>
    <w:p w14:paraId="75F10347">
      <w:pPr>
        <w:spacing w:line="360" w:lineRule="auto"/>
        <w:ind w:left="720" w:leftChars="343" w:firstLine="1084" w:firstLineChars="300"/>
        <w:outlineLvl w:val="0"/>
        <w:rPr>
          <w:rFonts w:ascii="宋体" w:hAnsi="宋体" w:cs="宋体"/>
          <w:b/>
          <w:color w:val="auto"/>
          <w:sz w:val="36"/>
          <w:szCs w:val="36"/>
          <w:highlight w:val="none"/>
        </w:rPr>
      </w:pPr>
    </w:p>
    <w:p w14:paraId="6E586766">
      <w:pPr>
        <w:spacing w:line="360" w:lineRule="auto"/>
        <w:ind w:left="720" w:leftChars="343" w:firstLine="1084" w:firstLineChars="300"/>
        <w:outlineLvl w:val="0"/>
        <w:rPr>
          <w:rFonts w:ascii="宋体" w:hAnsi="宋体" w:cs="宋体"/>
          <w:b/>
          <w:color w:val="auto"/>
          <w:sz w:val="36"/>
          <w:szCs w:val="36"/>
          <w:highlight w:val="none"/>
        </w:rPr>
      </w:pPr>
    </w:p>
    <w:p w14:paraId="3CDDC87F">
      <w:pPr>
        <w:spacing w:line="360" w:lineRule="auto"/>
        <w:ind w:left="720" w:leftChars="343" w:firstLine="1084" w:firstLineChars="300"/>
        <w:outlineLvl w:val="0"/>
        <w:rPr>
          <w:rFonts w:ascii="宋体" w:hAnsi="宋体" w:cs="宋体"/>
          <w:b/>
          <w:color w:val="auto"/>
          <w:sz w:val="36"/>
          <w:szCs w:val="36"/>
          <w:highlight w:val="none"/>
        </w:rPr>
      </w:pPr>
    </w:p>
    <w:p w14:paraId="2A5673F9">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15785A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0DC2E2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D91D9B6">
      <w:pPr>
        <w:spacing w:line="480" w:lineRule="auto"/>
        <w:jc w:val="center"/>
        <w:rPr>
          <w:rFonts w:ascii="宋体" w:hAnsi="宋体" w:cs="宋体"/>
          <w:b/>
          <w:color w:val="auto"/>
          <w:sz w:val="28"/>
          <w:szCs w:val="28"/>
          <w:highlight w:val="none"/>
        </w:rPr>
      </w:pPr>
    </w:p>
    <w:p w14:paraId="133A5229">
      <w:pPr>
        <w:spacing w:line="480" w:lineRule="auto"/>
        <w:jc w:val="center"/>
        <w:rPr>
          <w:rFonts w:ascii="宋体" w:hAnsi="宋体" w:cs="宋体"/>
          <w:b/>
          <w:color w:val="auto"/>
          <w:sz w:val="24"/>
          <w:highlight w:val="none"/>
        </w:rPr>
      </w:pPr>
    </w:p>
    <w:p w14:paraId="3E8D2042">
      <w:pPr>
        <w:spacing w:line="480" w:lineRule="auto"/>
        <w:jc w:val="center"/>
        <w:rPr>
          <w:rFonts w:ascii="宋体" w:hAnsi="宋体" w:cs="宋体"/>
          <w:b/>
          <w:color w:val="auto"/>
          <w:sz w:val="24"/>
          <w:highlight w:val="none"/>
        </w:rPr>
      </w:pPr>
    </w:p>
    <w:p w14:paraId="07F9555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36E673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416EF75">
      <w:pPr>
        <w:pStyle w:val="38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F28A679">
      <w:pPr>
        <w:spacing w:before="120" w:line="22" w:lineRule="atLeast"/>
        <w:rPr>
          <w:rFonts w:ascii="宋体" w:hAnsi="宋体" w:cs="宋体"/>
          <w:color w:val="auto"/>
          <w:sz w:val="24"/>
          <w:highlight w:val="none"/>
        </w:rPr>
      </w:pPr>
    </w:p>
    <w:p w14:paraId="6503807F">
      <w:pPr>
        <w:pStyle w:val="3"/>
        <w:rPr>
          <w:color w:val="auto"/>
          <w:highlight w:val="none"/>
        </w:rPr>
      </w:pPr>
    </w:p>
    <w:p w14:paraId="21CB7C5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473901B">
      <w:pPr>
        <w:pStyle w:val="285"/>
        <w:spacing w:before="120" w:line="22" w:lineRule="atLeast"/>
        <w:rPr>
          <w:rFonts w:ascii="宋体" w:hAnsi="宋体" w:eastAsia="宋体" w:cs="宋体"/>
          <w:color w:val="auto"/>
          <w:szCs w:val="24"/>
          <w:highlight w:val="none"/>
        </w:rPr>
      </w:pPr>
    </w:p>
    <w:p w14:paraId="0D7A66C2">
      <w:pPr>
        <w:pStyle w:val="285"/>
        <w:spacing w:before="120" w:line="22" w:lineRule="atLeast"/>
        <w:rPr>
          <w:rFonts w:ascii="宋体" w:hAnsi="宋体" w:eastAsia="宋体" w:cs="宋体"/>
          <w:color w:val="auto"/>
          <w:szCs w:val="24"/>
          <w:highlight w:val="none"/>
        </w:rPr>
      </w:pPr>
    </w:p>
    <w:p w14:paraId="370C4EC0">
      <w:pPr>
        <w:rPr>
          <w:rFonts w:ascii="宋体" w:hAnsi="宋体" w:cs="宋体"/>
          <w:color w:val="auto"/>
          <w:sz w:val="24"/>
          <w:highlight w:val="none"/>
        </w:rPr>
      </w:pPr>
    </w:p>
    <w:p w14:paraId="4AE45FA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D33B621">
      <w:pPr>
        <w:spacing w:before="120" w:line="22" w:lineRule="atLeast"/>
        <w:rPr>
          <w:rFonts w:ascii="宋体" w:hAnsi="宋体" w:cs="宋体"/>
          <w:color w:val="auto"/>
          <w:sz w:val="24"/>
          <w:highlight w:val="none"/>
        </w:rPr>
      </w:pPr>
    </w:p>
    <w:p w14:paraId="1C7E5B9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2A5BEF1">
      <w:pPr>
        <w:spacing w:before="120" w:line="22" w:lineRule="atLeast"/>
        <w:rPr>
          <w:rFonts w:ascii="宋体" w:hAnsi="宋体" w:cs="宋体"/>
          <w:color w:val="auto"/>
          <w:sz w:val="24"/>
          <w:highlight w:val="none"/>
        </w:rPr>
      </w:pPr>
    </w:p>
    <w:p w14:paraId="45FC5F1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50842CA">
      <w:pPr>
        <w:spacing w:before="120" w:line="22" w:lineRule="atLeast"/>
        <w:rPr>
          <w:rFonts w:ascii="宋体" w:hAnsi="宋体" w:cs="宋体"/>
          <w:color w:val="auto"/>
          <w:sz w:val="24"/>
          <w:highlight w:val="none"/>
        </w:rPr>
      </w:pPr>
    </w:p>
    <w:p w14:paraId="57C20F7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6861D80">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659B8DE7">
      <w:pPr>
        <w:rPr>
          <w:rFonts w:ascii="宋体" w:hAnsi="宋体" w:cs="宋体"/>
          <w:b/>
          <w:color w:val="auto"/>
          <w:sz w:val="24"/>
          <w:highlight w:val="none"/>
        </w:rPr>
      </w:pPr>
    </w:p>
    <w:p w14:paraId="18EAF6F2">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1FD8D0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320D334">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19273"/>
      <w:bookmarkStart w:id="398" w:name="_Toc20421"/>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37ACAF1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32F7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E4F03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495E59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98FCE0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4594A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7746195">
      <w:pPr>
        <w:spacing w:line="560" w:lineRule="exact"/>
        <w:ind w:firstLine="482" w:firstLineChars="200"/>
        <w:outlineLvl w:val="0"/>
        <w:rPr>
          <w:rFonts w:ascii="宋体" w:hAnsi="宋体"/>
          <w:b/>
          <w:color w:val="auto"/>
          <w:sz w:val="24"/>
          <w:highlight w:val="none"/>
        </w:rPr>
      </w:pPr>
      <w:bookmarkStart w:id="400" w:name="_Toc6311"/>
      <w:bookmarkStart w:id="401" w:name="_Toc6773"/>
      <w:bookmarkStart w:id="402" w:name="_Toc18585"/>
      <w:bookmarkStart w:id="403" w:name="_Toc2918"/>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3E79ED2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0F85C2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51253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EE2234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A25042E">
      <w:pPr>
        <w:pStyle w:val="62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127E36C">
      <w:pPr>
        <w:spacing w:line="560" w:lineRule="exact"/>
        <w:ind w:firstLine="480" w:firstLineChars="200"/>
        <w:rPr>
          <w:rFonts w:ascii="宋体" w:hAnsi="宋体" w:cs="宋体"/>
          <w:color w:val="auto"/>
          <w:sz w:val="24"/>
          <w:highlight w:val="none"/>
          <w:u w:val="single"/>
        </w:rPr>
      </w:pPr>
      <w:bookmarkStart w:id="405" w:name="_Toc5635"/>
      <w:bookmarkStart w:id="406" w:name="_Toc4929"/>
      <w:bookmarkStart w:id="407" w:name="_Toc1386"/>
      <w:bookmarkStart w:id="408" w:name="_Toc13918"/>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9A69A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0B812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C1AFD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6AE6980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6A9246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FB542D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2E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91746C">
            <w:pPr>
              <w:pStyle w:val="10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1771274">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A0D2BF7">
            <w:pPr>
              <w:pStyle w:val="108"/>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996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958EB6">
            <w:pPr>
              <w:pStyle w:val="108"/>
              <w:spacing w:line="560" w:lineRule="exact"/>
              <w:ind w:firstLine="200"/>
              <w:jc w:val="center"/>
              <w:rPr>
                <w:rFonts w:hAnsi="宋体"/>
                <w:color w:val="auto"/>
                <w:sz w:val="24"/>
                <w:szCs w:val="24"/>
                <w:highlight w:val="none"/>
              </w:rPr>
            </w:pPr>
          </w:p>
        </w:tc>
        <w:tc>
          <w:tcPr>
            <w:tcW w:w="3402" w:type="dxa"/>
            <w:vAlign w:val="center"/>
          </w:tcPr>
          <w:p w14:paraId="4FEE31CE">
            <w:pPr>
              <w:pStyle w:val="108"/>
              <w:spacing w:line="560" w:lineRule="exact"/>
              <w:ind w:firstLine="200"/>
              <w:jc w:val="center"/>
              <w:rPr>
                <w:rFonts w:hAnsi="宋体"/>
                <w:color w:val="auto"/>
                <w:sz w:val="24"/>
                <w:szCs w:val="24"/>
                <w:highlight w:val="none"/>
              </w:rPr>
            </w:pPr>
          </w:p>
        </w:tc>
        <w:tc>
          <w:tcPr>
            <w:tcW w:w="2552" w:type="dxa"/>
            <w:vAlign w:val="center"/>
          </w:tcPr>
          <w:p w14:paraId="7BAFE5DE">
            <w:pPr>
              <w:pStyle w:val="108"/>
              <w:spacing w:line="560" w:lineRule="exact"/>
              <w:ind w:firstLine="200"/>
              <w:jc w:val="center"/>
              <w:rPr>
                <w:rFonts w:hAnsi="宋体"/>
                <w:color w:val="auto"/>
                <w:sz w:val="24"/>
                <w:szCs w:val="24"/>
                <w:highlight w:val="none"/>
              </w:rPr>
            </w:pPr>
          </w:p>
        </w:tc>
      </w:tr>
      <w:tr w14:paraId="3E33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1BC07D">
            <w:pPr>
              <w:pStyle w:val="108"/>
              <w:spacing w:line="560" w:lineRule="exact"/>
              <w:ind w:firstLine="200"/>
              <w:jc w:val="center"/>
              <w:rPr>
                <w:rFonts w:hAnsi="宋体"/>
                <w:color w:val="auto"/>
                <w:sz w:val="24"/>
                <w:szCs w:val="24"/>
                <w:highlight w:val="none"/>
              </w:rPr>
            </w:pPr>
          </w:p>
        </w:tc>
        <w:tc>
          <w:tcPr>
            <w:tcW w:w="3402" w:type="dxa"/>
            <w:vAlign w:val="center"/>
          </w:tcPr>
          <w:p w14:paraId="4506B5F2">
            <w:pPr>
              <w:pStyle w:val="108"/>
              <w:spacing w:line="560" w:lineRule="exact"/>
              <w:ind w:firstLine="200"/>
              <w:jc w:val="center"/>
              <w:rPr>
                <w:rFonts w:hAnsi="宋体"/>
                <w:color w:val="auto"/>
                <w:sz w:val="24"/>
                <w:szCs w:val="24"/>
                <w:highlight w:val="none"/>
              </w:rPr>
            </w:pPr>
          </w:p>
        </w:tc>
        <w:tc>
          <w:tcPr>
            <w:tcW w:w="2552" w:type="dxa"/>
            <w:vAlign w:val="center"/>
          </w:tcPr>
          <w:p w14:paraId="7B1C058C">
            <w:pPr>
              <w:pStyle w:val="108"/>
              <w:spacing w:line="560" w:lineRule="exact"/>
              <w:ind w:firstLine="200"/>
              <w:jc w:val="center"/>
              <w:rPr>
                <w:rFonts w:hAnsi="宋体"/>
                <w:color w:val="auto"/>
                <w:sz w:val="24"/>
                <w:szCs w:val="24"/>
                <w:highlight w:val="none"/>
              </w:rPr>
            </w:pPr>
          </w:p>
        </w:tc>
      </w:tr>
      <w:tr w14:paraId="465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30047A">
            <w:pPr>
              <w:pStyle w:val="108"/>
              <w:spacing w:line="560" w:lineRule="exact"/>
              <w:ind w:firstLine="200"/>
              <w:jc w:val="center"/>
              <w:rPr>
                <w:rFonts w:hAnsi="宋体"/>
                <w:color w:val="auto"/>
                <w:sz w:val="24"/>
                <w:szCs w:val="24"/>
                <w:highlight w:val="none"/>
              </w:rPr>
            </w:pPr>
          </w:p>
        </w:tc>
        <w:tc>
          <w:tcPr>
            <w:tcW w:w="3402" w:type="dxa"/>
            <w:vAlign w:val="center"/>
          </w:tcPr>
          <w:p w14:paraId="5FD10AEC">
            <w:pPr>
              <w:pStyle w:val="108"/>
              <w:spacing w:line="560" w:lineRule="exact"/>
              <w:ind w:firstLine="200"/>
              <w:jc w:val="center"/>
              <w:rPr>
                <w:rFonts w:hAnsi="宋体"/>
                <w:color w:val="auto"/>
                <w:sz w:val="24"/>
                <w:szCs w:val="24"/>
                <w:highlight w:val="none"/>
              </w:rPr>
            </w:pPr>
          </w:p>
        </w:tc>
        <w:tc>
          <w:tcPr>
            <w:tcW w:w="2552" w:type="dxa"/>
            <w:vAlign w:val="center"/>
          </w:tcPr>
          <w:p w14:paraId="204D7246">
            <w:pPr>
              <w:pStyle w:val="108"/>
              <w:spacing w:line="560" w:lineRule="exact"/>
              <w:ind w:firstLine="200"/>
              <w:jc w:val="center"/>
              <w:rPr>
                <w:rFonts w:hAnsi="宋体"/>
                <w:color w:val="auto"/>
                <w:sz w:val="24"/>
                <w:szCs w:val="24"/>
                <w:highlight w:val="none"/>
              </w:rPr>
            </w:pPr>
          </w:p>
        </w:tc>
      </w:tr>
      <w:tr w14:paraId="5227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54FFDC">
            <w:pPr>
              <w:pStyle w:val="108"/>
              <w:spacing w:line="560" w:lineRule="exact"/>
              <w:ind w:firstLine="200"/>
              <w:jc w:val="center"/>
              <w:rPr>
                <w:rFonts w:hAnsi="宋体"/>
                <w:color w:val="auto"/>
                <w:sz w:val="24"/>
                <w:szCs w:val="24"/>
                <w:highlight w:val="none"/>
              </w:rPr>
            </w:pPr>
          </w:p>
        </w:tc>
        <w:tc>
          <w:tcPr>
            <w:tcW w:w="3402" w:type="dxa"/>
            <w:vAlign w:val="center"/>
          </w:tcPr>
          <w:p w14:paraId="2851D98F">
            <w:pPr>
              <w:pStyle w:val="108"/>
              <w:spacing w:line="560" w:lineRule="exact"/>
              <w:ind w:firstLine="200"/>
              <w:jc w:val="center"/>
              <w:rPr>
                <w:rFonts w:hAnsi="宋体"/>
                <w:color w:val="auto"/>
                <w:sz w:val="24"/>
                <w:szCs w:val="24"/>
                <w:highlight w:val="none"/>
              </w:rPr>
            </w:pPr>
          </w:p>
        </w:tc>
        <w:tc>
          <w:tcPr>
            <w:tcW w:w="2552" w:type="dxa"/>
            <w:vAlign w:val="center"/>
          </w:tcPr>
          <w:p w14:paraId="59A08DB8">
            <w:pPr>
              <w:pStyle w:val="108"/>
              <w:spacing w:line="560" w:lineRule="exact"/>
              <w:ind w:firstLine="200"/>
              <w:jc w:val="center"/>
              <w:rPr>
                <w:rFonts w:hAnsi="宋体"/>
                <w:color w:val="auto"/>
                <w:sz w:val="24"/>
                <w:szCs w:val="24"/>
                <w:highlight w:val="none"/>
              </w:rPr>
            </w:pPr>
          </w:p>
        </w:tc>
      </w:tr>
      <w:tr w14:paraId="1DCD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ED6F16">
            <w:pPr>
              <w:pStyle w:val="10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9BF4FBB">
            <w:pPr>
              <w:pStyle w:val="108"/>
              <w:spacing w:line="560" w:lineRule="exact"/>
              <w:ind w:firstLine="200"/>
              <w:jc w:val="center"/>
              <w:rPr>
                <w:rFonts w:hAnsi="宋体"/>
                <w:color w:val="auto"/>
                <w:sz w:val="24"/>
                <w:szCs w:val="24"/>
                <w:highlight w:val="none"/>
              </w:rPr>
            </w:pPr>
          </w:p>
        </w:tc>
      </w:tr>
    </w:tbl>
    <w:p w14:paraId="4AE10C74">
      <w:pPr>
        <w:spacing w:line="560" w:lineRule="exact"/>
        <w:ind w:firstLine="480" w:firstLineChars="200"/>
        <w:rPr>
          <w:rFonts w:ascii="宋体" w:hAnsi="宋体"/>
          <w:color w:val="auto"/>
          <w:sz w:val="24"/>
          <w:highlight w:val="none"/>
        </w:rPr>
      </w:pPr>
      <w:bookmarkStart w:id="410" w:name="_Toc30158"/>
      <w:bookmarkStart w:id="411" w:name="_Toc14993"/>
      <w:bookmarkStart w:id="412" w:name="_Toc30506"/>
      <w:bookmarkStart w:id="413" w:name="_Toc3654"/>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DF8B9F6">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ADD8050">
      <w:pPr>
        <w:pStyle w:val="620"/>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31421"/>
      <w:bookmarkStart w:id="419" w:name="_Toc11108"/>
      <w:bookmarkStart w:id="420" w:name="_Toc3625"/>
      <w:bookmarkStart w:id="421" w:name="_Toc8772"/>
      <w:bookmarkStart w:id="422" w:name="_Toc4760"/>
      <w:r>
        <w:rPr>
          <w:rFonts w:hint="eastAsia"/>
          <w:b/>
          <w:color w:val="auto"/>
          <w:highlight w:val="none"/>
        </w:rPr>
        <w:t>1.4履约保证金</w:t>
      </w:r>
    </w:p>
    <w:p w14:paraId="6D05B142">
      <w:pPr>
        <w:pStyle w:val="62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198C7A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74876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BE7F85">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D07D8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1536A0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3046FF03">
      <w:pPr>
        <w:pStyle w:val="62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2CB73F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CBFD89C">
      <w:pPr>
        <w:pStyle w:val="62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E554D08">
      <w:pPr>
        <w:pStyle w:val="62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6F174A9">
      <w:pPr>
        <w:pStyle w:val="62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A06AEE3">
      <w:pPr>
        <w:pStyle w:val="62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5B0739">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30F1E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62A4E1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38CA2F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809EFB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4895DCF">
      <w:pPr>
        <w:spacing w:line="560" w:lineRule="exact"/>
        <w:ind w:firstLine="480" w:firstLineChars="200"/>
        <w:outlineLvl w:val="0"/>
        <w:rPr>
          <w:rFonts w:ascii="宋体" w:hAnsi="宋体"/>
          <w:bCs/>
          <w:color w:val="auto"/>
          <w:sz w:val="24"/>
          <w:highlight w:val="none"/>
        </w:rPr>
      </w:pPr>
      <w:bookmarkStart w:id="423" w:name="_Toc2375"/>
      <w:bookmarkStart w:id="424" w:name="_Toc24662"/>
      <w:bookmarkStart w:id="425" w:name="_Toc8586"/>
      <w:bookmarkStart w:id="426" w:name="_Toc3079"/>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37E6DC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C6F8A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85B8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EFF4E7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49C6B82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3F9A4EC">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7E7538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125EA09">
      <w:pPr>
        <w:spacing w:line="560" w:lineRule="exact"/>
        <w:ind w:firstLine="480" w:firstLineChars="200"/>
        <w:rPr>
          <w:rFonts w:ascii="宋体" w:hAnsi="宋体" w:cs="宋体"/>
          <w:color w:val="auto"/>
          <w:sz w:val="24"/>
          <w:highlight w:val="none"/>
        </w:rPr>
      </w:pPr>
      <w:bookmarkStart w:id="428" w:name="_Toc32454"/>
      <w:bookmarkStart w:id="429" w:name="_Toc18683"/>
      <w:bookmarkStart w:id="430" w:name="_Toc26807"/>
      <w:bookmarkStart w:id="431" w:name="_Toc9497"/>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AD91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24E3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E99FB3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B6111C4">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01ADF9C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01609B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D8CD51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3C7E891">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216E68C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4197CAD">
      <w:pPr>
        <w:autoSpaceDE w:val="0"/>
        <w:autoSpaceDN w:val="0"/>
        <w:spacing w:line="560" w:lineRule="exact"/>
        <w:rPr>
          <w:rFonts w:ascii="宋体" w:hAnsi="宋体"/>
          <w:color w:val="auto"/>
          <w:sz w:val="24"/>
          <w:highlight w:val="none"/>
          <w:lang w:val="zh-CN"/>
        </w:rPr>
      </w:pPr>
    </w:p>
    <w:p w14:paraId="3F57F6A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D411D2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8822A7C">
      <w:pPr>
        <w:autoSpaceDE w:val="0"/>
        <w:autoSpaceDN w:val="0"/>
        <w:spacing w:line="560" w:lineRule="exact"/>
        <w:rPr>
          <w:rFonts w:ascii="宋体" w:hAnsi="宋体"/>
          <w:color w:val="auto"/>
          <w:sz w:val="24"/>
          <w:highlight w:val="none"/>
          <w:lang w:val="zh-CN"/>
        </w:rPr>
      </w:pPr>
    </w:p>
    <w:p w14:paraId="58E9FAF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FCFD43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A27934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C5C516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D9E615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86DC1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89F85C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9E54D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581D2BC">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9E0E9D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82DF75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168854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3AFC8A8">
      <w:pPr>
        <w:widowControl/>
        <w:spacing w:line="560" w:lineRule="exact"/>
        <w:jc w:val="left"/>
        <w:rPr>
          <w:rFonts w:ascii="宋体" w:hAnsi="宋体"/>
          <w:b/>
          <w:color w:val="auto"/>
          <w:sz w:val="24"/>
          <w:highlight w:val="none"/>
        </w:rPr>
      </w:pPr>
    </w:p>
    <w:p w14:paraId="7C644CCF">
      <w:pPr>
        <w:widowControl/>
        <w:adjustRightInd/>
        <w:jc w:val="left"/>
        <w:rPr>
          <w:rFonts w:ascii="宋体" w:hAnsi="宋体"/>
          <w:b/>
          <w:color w:val="auto"/>
          <w:sz w:val="24"/>
          <w:highlight w:val="none"/>
        </w:rPr>
      </w:pPr>
      <w:r>
        <w:rPr>
          <w:rFonts w:ascii="宋体" w:hAnsi="宋体"/>
          <w:b/>
          <w:color w:val="auto"/>
          <w:highlight w:val="none"/>
        </w:rPr>
        <w:br w:type="page"/>
      </w:r>
    </w:p>
    <w:p w14:paraId="28D727DE">
      <w:pPr>
        <w:pStyle w:val="38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8824CA9">
      <w:pPr>
        <w:spacing w:line="560" w:lineRule="exact"/>
        <w:ind w:firstLine="482" w:firstLineChars="200"/>
        <w:outlineLvl w:val="0"/>
        <w:rPr>
          <w:rFonts w:ascii="宋体" w:hAnsi="宋体"/>
          <w:b/>
          <w:color w:val="auto"/>
          <w:sz w:val="24"/>
          <w:highlight w:val="none"/>
        </w:rPr>
      </w:pPr>
      <w:bookmarkStart w:id="439" w:name="_Toc14021"/>
      <w:bookmarkStart w:id="440" w:name="_Toc5228"/>
      <w:bookmarkStart w:id="441" w:name="_Toc31297"/>
      <w:bookmarkStart w:id="442" w:name="_Toc19680"/>
      <w:bookmarkStart w:id="443" w:name="_Toc25079"/>
      <w:r>
        <w:rPr>
          <w:rFonts w:ascii="宋体" w:hAnsi="宋体"/>
          <w:b/>
          <w:color w:val="auto"/>
          <w:sz w:val="24"/>
          <w:highlight w:val="none"/>
        </w:rPr>
        <w:t>2.1 定义</w:t>
      </w:r>
      <w:bookmarkEnd w:id="439"/>
      <w:bookmarkEnd w:id="440"/>
      <w:bookmarkEnd w:id="441"/>
      <w:bookmarkEnd w:id="442"/>
      <w:bookmarkEnd w:id="443"/>
    </w:p>
    <w:p w14:paraId="1CD94E9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A80DC73">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2CA9E2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8C54C6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9CD1FB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01087C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3A290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36DD362">
      <w:pPr>
        <w:spacing w:line="560" w:lineRule="exact"/>
        <w:ind w:firstLine="482" w:firstLineChars="200"/>
        <w:outlineLvl w:val="0"/>
        <w:rPr>
          <w:rFonts w:ascii="宋体" w:hAnsi="宋体"/>
          <w:b/>
          <w:color w:val="auto"/>
          <w:sz w:val="24"/>
          <w:highlight w:val="none"/>
        </w:rPr>
      </w:pPr>
      <w:bookmarkStart w:id="444" w:name="_Toc19539"/>
      <w:bookmarkStart w:id="445" w:name="_Toc16752"/>
      <w:bookmarkStart w:id="446" w:name="_Toc31402"/>
      <w:bookmarkStart w:id="447" w:name="_Toc23289"/>
      <w:bookmarkStart w:id="448" w:name="_Toc3769"/>
      <w:r>
        <w:rPr>
          <w:rFonts w:ascii="宋体" w:hAnsi="宋体"/>
          <w:b/>
          <w:color w:val="auto"/>
          <w:sz w:val="24"/>
          <w:highlight w:val="none"/>
        </w:rPr>
        <w:t>2.2 技术规范</w:t>
      </w:r>
      <w:bookmarkEnd w:id="444"/>
      <w:bookmarkEnd w:id="445"/>
      <w:bookmarkEnd w:id="446"/>
      <w:bookmarkEnd w:id="447"/>
      <w:bookmarkEnd w:id="448"/>
    </w:p>
    <w:p w14:paraId="4AEA8B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84ABD6D">
      <w:pPr>
        <w:spacing w:line="560" w:lineRule="exact"/>
        <w:ind w:firstLine="482" w:firstLineChars="200"/>
        <w:outlineLvl w:val="0"/>
        <w:rPr>
          <w:rFonts w:ascii="宋体" w:hAnsi="宋体"/>
          <w:b/>
          <w:color w:val="auto"/>
          <w:sz w:val="24"/>
          <w:highlight w:val="none"/>
        </w:rPr>
      </w:pPr>
      <w:bookmarkStart w:id="449" w:name="_Toc27945"/>
      <w:bookmarkStart w:id="450" w:name="_Toc4133"/>
      <w:bookmarkStart w:id="451" w:name="_Toc12412"/>
      <w:bookmarkStart w:id="452" w:name="_Toc13673"/>
      <w:bookmarkStart w:id="453" w:name="_Toc9161"/>
      <w:r>
        <w:rPr>
          <w:rFonts w:ascii="宋体" w:hAnsi="宋体"/>
          <w:b/>
          <w:color w:val="auto"/>
          <w:sz w:val="24"/>
          <w:highlight w:val="none"/>
        </w:rPr>
        <w:t>2.3 知识产权</w:t>
      </w:r>
      <w:bookmarkEnd w:id="449"/>
      <w:bookmarkEnd w:id="450"/>
      <w:bookmarkEnd w:id="451"/>
      <w:bookmarkEnd w:id="452"/>
      <w:bookmarkEnd w:id="453"/>
    </w:p>
    <w:p w14:paraId="3DD4BC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76146A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95CEAD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86F9F3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9006CB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31BD0DB">
      <w:pPr>
        <w:spacing w:line="560" w:lineRule="exact"/>
        <w:ind w:firstLine="482" w:firstLineChars="200"/>
        <w:outlineLvl w:val="0"/>
        <w:rPr>
          <w:rFonts w:ascii="宋体" w:hAnsi="宋体"/>
          <w:b/>
          <w:color w:val="auto"/>
          <w:sz w:val="24"/>
          <w:highlight w:val="none"/>
        </w:rPr>
      </w:pPr>
      <w:bookmarkStart w:id="454" w:name="_Toc32670"/>
      <w:bookmarkStart w:id="455" w:name="_Toc15447"/>
      <w:bookmarkStart w:id="456" w:name="_Toc22011"/>
      <w:bookmarkStart w:id="457" w:name="_Toc31233"/>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6E6694E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114FB71">
      <w:pPr>
        <w:spacing w:line="560" w:lineRule="exact"/>
        <w:ind w:firstLine="482" w:firstLineChars="200"/>
        <w:outlineLvl w:val="0"/>
        <w:rPr>
          <w:rFonts w:ascii="宋体" w:hAnsi="宋体"/>
          <w:b/>
          <w:color w:val="auto"/>
          <w:sz w:val="24"/>
          <w:highlight w:val="none"/>
        </w:rPr>
      </w:pPr>
      <w:bookmarkStart w:id="459" w:name="_Toc13467"/>
      <w:bookmarkStart w:id="460" w:name="_Toc13154"/>
      <w:bookmarkStart w:id="461" w:name="_Toc30507"/>
      <w:bookmarkStart w:id="462" w:name="_Toc18990"/>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279D9E2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9D27B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79462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A7D9582">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20D357C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7E55F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92FAF70">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24DC54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9E28E1">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4BA6BD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CCF120">
      <w:pPr>
        <w:spacing w:line="560" w:lineRule="exact"/>
        <w:ind w:firstLine="482" w:firstLineChars="200"/>
        <w:outlineLvl w:val="0"/>
        <w:rPr>
          <w:rFonts w:ascii="宋体" w:hAnsi="宋体"/>
          <w:b/>
          <w:color w:val="auto"/>
          <w:sz w:val="24"/>
          <w:highlight w:val="none"/>
        </w:rPr>
      </w:pPr>
      <w:bookmarkStart w:id="467" w:name="_Toc23368"/>
      <w:bookmarkStart w:id="468" w:name="_Toc42"/>
      <w:bookmarkStart w:id="469" w:name="_Toc21830"/>
      <w:bookmarkStart w:id="470" w:name="_Toc26689"/>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729B0C9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E0BFBD1">
      <w:pPr>
        <w:spacing w:line="560" w:lineRule="exact"/>
        <w:ind w:firstLine="482" w:firstLineChars="200"/>
        <w:outlineLvl w:val="0"/>
        <w:rPr>
          <w:rFonts w:ascii="宋体" w:hAnsi="宋体"/>
          <w:b/>
          <w:color w:val="auto"/>
          <w:sz w:val="24"/>
          <w:highlight w:val="none"/>
        </w:rPr>
      </w:pPr>
      <w:bookmarkStart w:id="472" w:name="_Toc26633"/>
      <w:bookmarkStart w:id="473" w:name="_Toc4720"/>
      <w:bookmarkStart w:id="474" w:name="_Toc32494"/>
      <w:bookmarkStart w:id="475" w:name="_Toc14371"/>
      <w:bookmarkStart w:id="476" w:name="_Toc25571"/>
      <w:r>
        <w:rPr>
          <w:rFonts w:ascii="宋体" w:hAnsi="宋体"/>
          <w:b/>
          <w:color w:val="auto"/>
          <w:sz w:val="24"/>
          <w:highlight w:val="none"/>
        </w:rPr>
        <w:t>2.11 不可抗力</w:t>
      </w:r>
      <w:bookmarkEnd w:id="472"/>
      <w:bookmarkEnd w:id="473"/>
      <w:bookmarkEnd w:id="474"/>
      <w:bookmarkEnd w:id="475"/>
      <w:bookmarkEnd w:id="476"/>
    </w:p>
    <w:p w14:paraId="1D715873">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BF4F50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A73A6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2A1730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ABD135B">
      <w:pPr>
        <w:spacing w:line="560" w:lineRule="exact"/>
        <w:ind w:firstLine="482" w:firstLineChars="200"/>
        <w:outlineLvl w:val="0"/>
        <w:rPr>
          <w:rFonts w:ascii="宋体" w:hAnsi="宋体"/>
          <w:b/>
          <w:color w:val="auto"/>
          <w:sz w:val="24"/>
          <w:highlight w:val="none"/>
        </w:rPr>
      </w:pPr>
      <w:bookmarkStart w:id="477" w:name="_Toc3638"/>
      <w:bookmarkStart w:id="478" w:name="_Toc25783"/>
      <w:bookmarkStart w:id="479" w:name="_Toc14115"/>
      <w:bookmarkStart w:id="480" w:name="_Toc23854"/>
      <w:bookmarkStart w:id="481" w:name="_Toc24465"/>
      <w:r>
        <w:rPr>
          <w:rFonts w:ascii="宋体" w:hAnsi="宋体"/>
          <w:b/>
          <w:color w:val="auto"/>
          <w:sz w:val="24"/>
          <w:highlight w:val="none"/>
        </w:rPr>
        <w:t>2.12 税费</w:t>
      </w:r>
      <w:bookmarkEnd w:id="477"/>
      <w:bookmarkEnd w:id="478"/>
      <w:bookmarkEnd w:id="479"/>
      <w:bookmarkEnd w:id="480"/>
      <w:bookmarkEnd w:id="481"/>
    </w:p>
    <w:p w14:paraId="44D2A194">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ED7671E">
      <w:pPr>
        <w:spacing w:line="560" w:lineRule="exact"/>
        <w:ind w:firstLine="482" w:firstLineChars="200"/>
        <w:outlineLvl w:val="0"/>
        <w:rPr>
          <w:rFonts w:ascii="宋体" w:hAnsi="宋体"/>
          <w:b/>
          <w:color w:val="auto"/>
          <w:sz w:val="24"/>
          <w:highlight w:val="none"/>
        </w:rPr>
      </w:pPr>
      <w:bookmarkStart w:id="482" w:name="_Toc14814"/>
      <w:bookmarkStart w:id="483" w:name="_Toc30105"/>
      <w:bookmarkStart w:id="484" w:name="_Toc25525"/>
      <w:bookmarkStart w:id="485" w:name="_Toc26883"/>
      <w:bookmarkStart w:id="486" w:name="_Toc7315"/>
      <w:r>
        <w:rPr>
          <w:rFonts w:ascii="宋体" w:hAnsi="宋体"/>
          <w:b/>
          <w:color w:val="auto"/>
          <w:sz w:val="24"/>
          <w:highlight w:val="none"/>
        </w:rPr>
        <w:t>2.13 乙方破产</w:t>
      </w:r>
      <w:bookmarkEnd w:id="482"/>
      <w:bookmarkEnd w:id="483"/>
      <w:bookmarkEnd w:id="484"/>
      <w:bookmarkEnd w:id="485"/>
      <w:bookmarkEnd w:id="486"/>
    </w:p>
    <w:p w14:paraId="08B3FA8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4ED6115">
      <w:pPr>
        <w:spacing w:line="560" w:lineRule="exact"/>
        <w:ind w:firstLine="482" w:firstLineChars="200"/>
        <w:outlineLvl w:val="0"/>
        <w:rPr>
          <w:rFonts w:ascii="宋体" w:hAnsi="宋体"/>
          <w:b/>
          <w:color w:val="auto"/>
          <w:sz w:val="24"/>
          <w:highlight w:val="none"/>
        </w:rPr>
      </w:pPr>
      <w:bookmarkStart w:id="487" w:name="_Toc2016"/>
      <w:bookmarkStart w:id="488" w:name="_Toc23323"/>
      <w:bookmarkStart w:id="489" w:name="_Toc1123"/>
      <w:r>
        <w:rPr>
          <w:rFonts w:ascii="宋体" w:hAnsi="宋体"/>
          <w:b/>
          <w:color w:val="auto"/>
          <w:sz w:val="24"/>
          <w:highlight w:val="none"/>
        </w:rPr>
        <w:t>2.14 合同中止、终止</w:t>
      </w:r>
      <w:bookmarkEnd w:id="487"/>
      <w:bookmarkEnd w:id="488"/>
      <w:bookmarkEnd w:id="489"/>
    </w:p>
    <w:p w14:paraId="7E32C7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06575D4">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FD86A43">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14:paraId="2305E47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56F81B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CA596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68F5BAB">
      <w:pP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9808"/>
      <w:bookmarkStart w:id="496" w:name="_Toc12666"/>
      <w:bookmarkStart w:id="497" w:name="_Toc2308"/>
      <w:r>
        <w:rPr>
          <w:rFonts w:ascii="宋体" w:hAnsi="宋体"/>
          <w:b/>
          <w:color w:val="auto"/>
          <w:sz w:val="24"/>
          <w:highlight w:val="none"/>
        </w:rPr>
        <w:t>2.16 通知和送达</w:t>
      </w:r>
      <w:bookmarkEnd w:id="493"/>
      <w:bookmarkEnd w:id="494"/>
      <w:bookmarkEnd w:id="495"/>
      <w:bookmarkEnd w:id="496"/>
      <w:bookmarkEnd w:id="497"/>
    </w:p>
    <w:p w14:paraId="676A6929">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E6594AF">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343F60E0">
      <w:pPr>
        <w:spacing w:line="560" w:lineRule="exact"/>
        <w:ind w:firstLine="482" w:firstLineChars="200"/>
        <w:outlineLvl w:val="0"/>
        <w:rPr>
          <w:rFonts w:ascii="宋体" w:hAnsi="宋体"/>
          <w:b/>
          <w:color w:val="auto"/>
          <w:sz w:val="24"/>
          <w:highlight w:val="none"/>
        </w:rPr>
      </w:pPr>
      <w:bookmarkStart w:id="500" w:name="_Toc28906"/>
      <w:bookmarkStart w:id="501" w:name="_Toc20808"/>
      <w:bookmarkStart w:id="502" w:name="_Toc12254"/>
      <w:bookmarkStart w:id="503" w:name="_Toc27644"/>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14900006">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74FDF7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F8F65CF">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14:paraId="33BB62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1600FB7">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4102801">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0C3F26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2F77167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005A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E7D7C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454695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1BD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C09F42">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3BD80AD5">
            <w:pPr>
              <w:spacing w:line="360" w:lineRule="auto"/>
              <w:rPr>
                <w:rFonts w:ascii="宋体" w:hAnsi="宋体" w:cs="宋体"/>
                <w:color w:val="auto"/>
                <w:sz w:val="24"/>
                <w:highlight w:val="none"/>
              </w:rPr>
            </w:pPr>
          </w:p>
        </w:tc>
      </w:tr>
      <w:tr w14:paraId="2B1B4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FF9FA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073B0C0A">
            <w:pPr>
              <w:spacing w:line="360" w:lineRule="auto"/>
              <w:rPr>
                <w:rFonts w:ascii="宋体" w:hAnsi="宋体" w:cs="宋体"/>
                <w:color w:val="auto"/>
                <w:sz w:val="24"/>
                <w:highlight w:val="none"/>
              </w:rPr>
            </w:pPr>
          </w:p>
        </w:tc>
      </w:tr>
      <w:tr w14:paraId="1F7D0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E7C6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15032852">
            <w:pPr>
              <w:spacing w:line="360" w:lineRule="auto"/>
              <w:rPr>
                <w:rFonts w:ascii="宋体" w:hAnsi="宋体" w:cs="宋体"/>
                <w:color w:val="auto"/>
                <w:sz w:val="24"/>
                <w:highlight w:val="none"/>
              </w:rPr>
            </w:pPr>
          </w:p>
        </w:tc>
      </w:tr>
      <w:tr w14:paraId="0DF4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688283">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366B76A8">
            <w:pPr>
              <w:spacing w:line="360" w:lineRule="auto"/>
              <w:rPr>
                <w:rFonts w:ascii="宋体" w:hAnsi="宋体" w:cs="宋体"/>
                <w:color w:val="auto"/>
                <w:sz w:val="24"/>
                <w:highlight w:val="none"/>
              </w:rPr>
            </w:pPr>
          </w:p>
        </w:tc>
      </w:tr>
      <w:tr w14:paraId="2D140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815F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0D760AEB">
            <w:pPr>
              <w:spacing w:line="360" w:lineRule="auto"/>
              <w:rPr>
                <w:rFonts w:ascii="宋体" w:hAnsi="宋体" w:cs="宋体"/>
                <w:color w:val="auto"/>
                <w:sz w:val="24"/>
                <w:highlight w:val="none"/>
              </w:rPr>
            </w:pPr>
          </w:p>
        </w:tc>
      </w:tr>
      <w:tr w14:paraId="39785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949D1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52ABB8B6">
            <w:pPr>
              <w:spacing w:line="360" w:lineRule="auto"/>
              <w:rPr>
                <w:rFonts w:ascii="宋体" w:hAnsi="宋体" w:cs="宋体"/>
                <w:color w:val="auto"/>
                <w:sz w:val="24"/>
                <w:highlight w:val="none"/>
              </w:rPr>
            </w:pPr>
          </w:p>
        </w:tc>
      </w:tr>
      <w:tr w14:paraId="69B61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22B52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C12791B">
            <w:pPr>
              <w:spacing w:line="360" w:lineRule="auto"/>
              <w:rPr>
                <w:rFonts w:ascii="宋体" w:hAnsi="宋体" w:cs="宋体"/>
                <w:color w:val="auto"/>
                <w:sz w:val="24"/>
                <w:highlight w:val="none"/>
              </w:rPr>
            </w:pPr>
          </w:p>
        </w:tc>
      </w:tr>
      <w:tr w14:paraId="6B750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898BC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4760035">
            <w:pPr>
              <w:spacing w:line="360" w:lineRule="auto"/>
              <w:rPr>
                <w:rFonts w:ascii="宋体" w:hAnsi="宋体" w:cs="宋体"/>
                <w:color w:val="auto"/>
                <w:sz w:val="24"/>
                <w:highlight w:val="none"/>
              </w:rPr>
            </w:pPr>
          </w:p>
        </w:tc>
      </w:tr>
      <w:tr w14:paraId="4C58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0F914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370CE27">
            <w:pPr>
              <w:spacing w:line="360" w:lineRule="auto"/>
              <w:rPr>
                <w:rFonts w:ascii="宋体" w:hAnsi="宋体" w:cs="宋体"/>
                <w:color w:val="auto"/>
                <w:sz w:val="24"/>
                <w:highlight w:val="none"/>
              </w:rPr>
            </w:pPr>
          </w:p>
        </w:tc>
      </w:tr>
      <w:tr w14:paraId="13AF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28D8D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7E61DBE">
            <w:pPr>
              <w:spacing w:line="360" w:lineRule="auto"/>
              <w:rPr>
                <w:rFonts w:ascii="宋体" w:hAnsi="宋体" w:cs="宋体"/>
                <w:color w:val="auto"/>
                <w:sz w:val="24"/>
                <w:highlight w:val="none"/>
              </w:rPr>
            </w:pPr>
          </w:p>
        </w:tc>
      </w:tr>
      <w:tr w14:paraId="23E8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B16DA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1F3A24DC">
            <w:pPr>
              <w:spacing w:line="360" w:lineRule="auto"/>
              <w:rPr>
                <w:rFonts w:ascii="宋体" w:hAnsi="宋体" w:cs="宋体"/>
                <w:color w:val="auto"/>
                <w:sz w:val="24"/>
                <w:highlight w:val="none"/>
              </w:rPr>
            </w:pPr>
          </w:p>
        </w:tc>
      </w:tr>
      <w:tr w14:paraId="1908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2E5BB8">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594B1111">
            <w:pPr>
              <w:spacing w:line="360" w:lineRule="auto"/>
              <w:rPr>
                <w:rFonts w:ascii="宋体" w:hAnsi="宋体" w:cs="宋体"/>
                <w:color w:val="auto"/>
                <w:sz w:val="24"/>
                <w:highlight w:val="none"/>
              </w:rPr>
            </w:pPr>
          </w:p>
        </w:tc>
      </w:tr>
      <w:tr w14:paraId="592F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5B52A6">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5EA7C2F">
            <w:pPr>
              <w:spacing w:line="360" w:lineRule="auto"/>
              <w:rPr>
                <w:rFonts w:ascii="宋体" w:hAnsi="宋体" w:cs="宋体"/>
                <w:color w:val="auto"/>
                <w:sz w:val="24"/>
                <w:highlight w:val="none"/>
              </w:rPr>
            </w:pPr>
          </w:p>
        </w:tc>
      </w:tr>
      <w:tr w14:paraId="582A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A6E37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7C065130">
            <w:pPr>
              <w:spacing w:line="360" w:lineRule="auto"/>
              <w:rPr>
                <w:rFonts w:ascii="宋体" w:hAnsi="宋体" w:cs="宋体"/>
                <w:color w:val="auto"/>
                <w:sz w:val="24"/>
                <w:highlight w:val="none"/>
              </w:rPr>
            </w:pPr>
          </w:p>
        </w:tc>
      </w:tr>
      <w:tr w14:paraId="247BB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524166">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0CC8AB8">
            <w:pPr>
              <w:spacing w:line="360" w:lineRule="auto"/>
              <w:rPr>
                <w:rFonts w:ascii="宋体" w:hAnsi="宋体" w:cs="宋体"/>
                <w:color w:val="auto"/>
                <w:sz w:val="24"/>
                <w:highlight w:val="none"/>
              </w:rPr>
            </w:pPr>
          </w:p>
        </w:tc>
      </w:tr>
      <w:tr w14:paraId="7D5D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8E0F7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4361AD9">
            <w:pPr>
              <w:spacing w:line="360" w:lineRule="auto"/>
              <w:ind w:left="-420" w:leftChars="-200" w:right="-420" w:rightChars="-200" w:firstLine="480" w:firstLineChars="200"/>
              <w:rPr>
                <w:rFonts w:ascii="宋体" w:hAnsi="宋体" w:cs="宋体"/>
                <w:color w:val="auto"/>
                <w:sz w:val="24"/>
                <w:highlight w:val="none"/>
              </w:rPr>
            </w:pPr>
          </w:p>
        </w:tc>
      </w:tr>
      <w:tr w14:paraId="0A534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AFEFD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08325259">
            <w:pPr>
              <w:spacing w:line="360" w:lineRule="auto"/>
              <w:ind w:left="-420" w:leftChars="-200" w:right="-420" w:rightChars="-200" w:firstLine="480" w:firstLineChars="200"/>
              <w:rPr>
                <w:rFonts w:ascii="宋体" w:hAnsi="宋体" w:cs="宋体"/>
                <w:color w:val="auto"/>
                <w:sz w:val="24"/>
                <w:highlight w:val="none"/>
              </w:rPr>
            </w:pPr>
          </w:p>
        </w:tc>
      </w:tr>
      <w:tr w14:paraId="24C9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6CB8F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E5B63D2">
            <w:pPr>
              <w:spacing w:line="360" w:lineRule="auto"/>
              <w:rPr>
                <w:rFonts w:ascii="宋体" w:hAnsi="宋体" w:cs="宋体"/>
                <w:color w:val="auto"/>
                <w:sz w:val="24"/>
                <w:highlight w:val="none"/>
              </w:rPr>
            </w:pPr>
          </w:p>
        </w:tc>
      </w:tr>
      <w:tr w14:paraId="01C2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7DE394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1FEA911">
            <w:pPr>
              <w:spacing w:line="360" w:lineRule="auto"/>
              <w:rPr>
                <w:rFonts w:ascii="宋体" w:hAnsi="宋体" w:cs="宋体"/>
                <w:color w:val="auto"/>
                <w:sz w:val="24"/>
                <w:highlight w:val="none"/>
              </w:rPr>
            </w:pPr>
          </w:p>
        </w:tc>
      </w:tr>
      <w:tr w14:paraId="24325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C60B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40D1D4B">
            <w:pPr>
              <w:spacing w:line="360" w:lineRule="auto"/>
              <w:rPr>
                <w:rFonts w:ascii="宋体" w:hAnsi="宋体" w:cs="宋体"/>
                <w:color w:val="auto"/>
                <w:sz w:val="24"/>
                <w:highlight w:val="none"/>
              </w:rPr>
            </w:pPr>
          </w:p>
        </w:tc>
      </w:tr>
      <w:tr w14:paraId="3B99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EEF9A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45F02A2">
            <w:pPr>
              <w:spacing w:line="360" w:lineRule="auto"/>
              <w:rPr>
                <w:rFonts w:ascii="宋体" w:hAnsi="宋体" w:cs="宋体"/>
                <w:color w:val="auto"/>
                <w:sz w:val="24"/>
                <w:highlight w:val="none"/>
              </w:rPr>
            </w:pPr>
          </w:p>
        </w:tc>
      </w:tr>
      <w:tr w14:paraId="6543A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085FA9D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1D66E83">
            <w:pPr>
              <w:spacing w:line="360" w:lineRule="auto"/>
              <w:rPr>
                <w:rFonts w:ascii="宋体" w:hAnsi="宋体" w:cs="宋体"/>
                <w:color w:val="auto"/>
                <w:sz w:val="24"/>
                <w:highlight w:val="none"/>
              </w:rPr>
            </w:pPr>
          </w:p>
        </w:tc>
      </w:tr>
    </w:tbl>
    <w:p w14:paraId="7B019D53">
      <w:pPr>
        <w:spacing w:line="360" w:lineRule="auto"/>
        <w:ind w:left="-420" w:leftChars="-200" w:right="-420" w:rightChars="-200" w:firstLine="480" w:firstLineChars="200"/>
        <w:rPr>
          <w:rFonts w:ascii="宋体" w:hAnsi="宋体" w:cs="宋体"/>
          <w:color w:val="auto"/>
          <w:sz w:val="24"/>
          <w:highlight w:val="none"/>
        </w:rPr>
      </w:pPr>
    </w:p>
    <w:p w14:paraId="3E0A76C6">
      <w:pPr>
        <w:spacing w:line="360" w:lineRule="auto"/>
        <w:ind w:left="-420" w:leftChars="-200" w:right="-420" w:rightChars="-200" w:firstLine="480" w:firstLineChars="200"/>
        <w:jc w:val="center"/>
        <w:outlineLvl w:val="0"/>
        <w:rPr>
          <w:rFonts w:ascii="宋体" w:hAnsi="宋体" w:cs="宋体"/>
          <w:color w:val="auto"/>
          <w:sz w:val="24"/>
          <w:highlight w:val="none"/>
        </w:rPr>
      </w:pPr>
    </w:p>
    <w:p w14:paraId="77C1B78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00EABD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DA8C6F9">
      <w:pPr>
        <w:spacing w:line="360" w:lineRule="auto"/>
        <w:jc w:val="center"/>
        <w:outlineLvl w:val="0"/>
        <w:rPr>
          <w:rFonts w:ascii="宋体" w:hAnsi="宋体" w:cs="宋体"/>
          <w:b/>
          <w:color w:val="auto"/>
          <w:kern w:val="0"/>
          <w:sz w:val="36"/>
          <w:szCs w:val="36"/>
          <w:highlight w:val="none"/>
        </w:rPr>
      </w:pPr>
    </w:p>
    <w:p w14:paraId="412A948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A854F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3AAFFB">
      <w:pPr>
        <w:spacing w:line="360" w:lineRule="auto"/>
        <w:jc w:val="center"/>
        <w:outlineLvl w:val="0"/>
        <w:rPr>
          <w:rFonts w:ascii="宋体" w:hAnsi="宋体" w:cs="宋体"/>
          <w:b/>
          <w:color w:val="auto"/>
          <w:kern w:val="0"/>
          <w:sz w:val="36"/>
          <w:szCs w:val="36"/>
          <w:highlight w:val="none"/>
        </w:rPr>
      </w:pPr>
    </w:p>
    <w:p w14:paraId="102E9A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343098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760A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20E0A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E5B8EAB">
      <w:pPr>
        <w:snapToGrid w:val="0"/>
        <w:spacing w:line="360" w:lineRule="auto"/>
        <w:ind w:firstLine="480" w:firstLineChars="200"/>
        <w:rPr>
          <w:rFonts w:ascii="宋体" w:hAnsi="宋体" w:cs="宋体"/>
          <w:color w:val="auto"/>
          <w:sz w:val="24"/>
          <w:highlight w:val="none"/>
        </w:rPr>
      </w:pPr>
    </w:p>
    <w:p w14:paraId="29687A83">
      <w:pPr>
        <w:spacing w:line="360" w:lineRule="auto"/>
        <w:ind w:firstLine="480" w:firstLineChars="200"/>
        <w:rPr>
          <w:rFonts w:ascii="宋体" w:hAnsi="宋体" w:cs="宋体"/>
          <w:color w:val="auto"/>
          <w:sz w:val="24"/>
          <w:highlight w:val="none"/>
        </w:rPr>
      </w:pPr>
    </w:p>
    <w:p w14:paraId="5870F82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E06A3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D431D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F88AF3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5AD04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7CB6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5EE7A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CCEA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67E0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05DE5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9662E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A61B1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B3CB4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25105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4DE8E8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AD7F3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CBF91B">
      <w:pPr>
        <w:snapToGrid w:val="0"/>
        <w:spacing w:line="360" w:lineRule="auto"/>
        <w:ind w:right="480"/>
        <w:jc w:val="center"/>
        <w:rPr>
          <w:rFonts w:ascii="宋体" w:hAnsi="宋体" w:cs="宋体"/>
          <w:b/>
          <w:color w:val="auto"/>
          <w:kern w:val="0"/>
          <w:sz w:val="32"/>
          <w:szCs w:val="32"/>
          <w:highlight w:val="none"/>
        </w:rPr>
      </w:pPr>
    </w:p>
    <w:p w14:paraId="72891F4A">
      <w:pPr>
        <w:snapToGrid w:val="0"/>
        <w:spacing w:line="360" w:lineRule="auto"/>
        <w:ind w:right="480"/>
        <w:jc w:val="center"/>
        <w:rPr>
          <w:rFonts w:ascii="宋体" w:hAnsi="宋体" w:cs="宋体"/>
          <w:b/>
          <w:color w:val="auto"/>
          <w:kern w:val="0"/>
          <w:sz w:val="32"/>
          <w:szCs w:val="32"/>
          <w:highlight w:val="none"/>
        </w:rPr>
      </w:pPr>
    </w:p>
    <w:p w14:paraId="699CBB64">
      <w:pPr>
        <w:snapToGrid w:val="0"/>
        <w:spacing w:line="360" w:lineRule="auto"/>
        <w:ind w:right="480"/>
        <w:jc w:val="center"/>
        <w:rPr>
          <w:rFonts w:ascii="宋体" w:hAnsi="宋体" w:cs="宋体"/>
          <w:b/>
          <w:color w:val="auto"/>
          <w:kern w:val="0"/>
          <w:sz w:val="32"/>
          <w:szCs w:val="32"/>
          <w:highlight w:val="none"/>
        </w:rPr>
      </w:pPr>
    </w:p>
    <w:p w14:paraId="7F14CEF6">
      <w:pPr>
        <w:rPr>
          <w:rFonts w:ascii="宋体" w:hAnsi="宋体" w:cs="宋体"/>
          <w:color w:val="auto"/>
          <w:highlight w:val="none"/>
        </w:rPr>
      </w:pPr>
    </w:p>
    <w:p w14:paraId="45A359CE">
      <w:pPr>
        <w:snapToGrid w:val="0"/>
        <w:spacing w:line="360" w:lineRule="auto"/>
        <w:ind w:right="480"/>
        <w:jc w:val="center"/>
        <w:rPr>
          <w:rFonts w:ascii="宋体" w:hAnsi="宋体" w:cs="宋体"/>
          <w:b/>
          <w:color w:val="auto"/>
          <w:kern w:val="0"/>
          <w:sz w:val="32"/>
          <w:szCs w:val="32"/>
          <w:highlight w:val="none"/>
        </w:rPr>
      </w:pPr>
    </w:p>
    <w:p w14:paraId="66CD7CD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8ECA1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745DE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07A6EBF">
      <w:pPr>
        <w:snapToGrid w:val="0"/>
        <w:spacing w:line="360" w:lineRule="auto"/>
        <w:ind w:right="480"/>
        <w:jc w:val="center"/>
        <w:rPr>
          <w:rFonts w:ascii="宋体" w:hAnsi="宋体" w:cs="宋体"/>
          <w:b/>
          <w:color w:val="auto"/>
          <w:kern w:val="0"/>
          <w:sz w:val="32"/>
          <w:szCs w:val="32"/>
          <w:highlight w:val="none"/>
        </w:rPr>
      </w:pPr>
    </w:p>
    <w:p w14:paraId="075C751E">
      <w:pPr>
        <w:snapToGrid w:val="0"/>
        <w:spacing w:line="360" w:lineRule="auto"/>
        <w:ind w:right="480"/>
        <w:jc w:val="center"/>
        <w:rPr>
          <w:rFonts w:ascii="宋体" w:hAnsi="宋体" w:cs="宋体"/>
          <w:b/>
          <w:color w:val="auto"/>
          <w:kern w:val="0"/>
          <w:sz w:val="32"/>
          <w:szCs w:val="32"/>
          <w:highlight w:val="none"/>
        </w:rPr>
      </w:pPr>
    </w:p>
    <w:p w14:paraId="02A7177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3379F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CBE9A2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2384DCC">
      <w:pPr>
        <w:widowControl/>
        <w:spacing w:line="360" w:lineRule="auto"/>
        <w:ind w:firstLine="480"/>
        <w:jc w:val="left"/>
        <w:rPr>
          <w:rFonts w:ascii="宋体" w:hAnsi="宋体" w:cs="宋体"/>
          <w:color w:val="auto"/>
          <w:sz w:val="24"/>
          <w:highlight w:val="none"/>
        </w:rPr>
      </w:pPr>
    </w:p>
    <w:p w14:paraId="7D045CE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47BB69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9E798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891B0B6">
      <w:pPr>
        <w:widowControl/>
        <w:spacing w:line="360" w:lineRule="auto"/>
        <w:ind w:left="150"/>
        <w:jc w:val="center"/>
        <w:rPr>
          <w:rFonts w:ascii="宋体" w:hAnsi="宋体" w:cs="宋体"/>
          <w:b/>
          <w:color w:val="auto"/>
          <w:kern w:val="0"/>
          <w:sz w:val="32"/>
          <w:szCs w:val="32"/>
          <w:highlight w:val="none"/>
        </w:rPr>
      </w:pPr>
    </w:p>
    <w:p w14:paraId="640154D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35934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6338669">
      <w:pPr>
        <w:rPr>
          <w:rFonts w:ascii="宋体" w:hAnsi="宋体" w:cs="宋体"/>
          <w:color w:val="auto"/>
          <w:highlight w:val="none"/>
        </w:rPr>
      </w:pPr>
    </w:p>
    <w:p w14:paraId="2C36A06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DAC444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627E77">
      <w:pPr>
        <w:spacing w:line="360" w:lineRule="auto"/>
        <w:jc w:val="center"/>
        <w:outlineLvl w:val="0"/>
        <w:rPr>
          <w:rFonts w:ascii="宋体" w:hAnsi="宋体" w:cs="宋体"/>
          <w:b/>
          <w:color w:val="auto"/>
          <w:kern w:val="0"/>
          <w:sz w:val="24"/>
          <w:highlight w:val="none"/>
        </w:rPr>
      </w:pPr>
    </w:p>
    <w:p w14:paraId="2839631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523C9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3CCD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0B00B6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03DE63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DB20EF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CA9E048">
      <w:pPr>
        <w:snapToGrid w:val="0"/>
        <w:spacing w:line="360" w:lineRule="auto"/>
        <w:jc w:val="center"/>
        <w:rPr>
          <w:rFonts w:ascii="宋体" w:hAnsi="宋体" w:cs="宋体"/>
          <w:b/>
          <w:color w:val="auto"/>
          <w:kern w:val="0"/>
          <w:sz w:val="32"/>
          <w:szCs w:val="32"/>
          <w:highlight w:val="none"/>
          <w:lang w:val="zh-CN"/>
        </w:rPr>
      </w:pPr>
    </w:p>
    <w:p w14:paraId="20521F35">
      <w:pPr>
        <w:snapToGrid w:val="0"/>
        <w:spacing w:line="360" w:lineRule="auto"/>
        <w:jc w:val="center"/>
        <w:rPr>
          <w:rFonts w:ascii="宋体" w:hAnsi="宋体" w:cs="宋体"/>
          <w:b/>
          <w:color w:val="auto"/>
          <w:kern w:val="0"/>
          <w:sz w:val="32"/>
          <w:szCs w:val="32"/>
          <w:highlight w:val="none"/>
          <w:lang w:val="zh-CN"/>
        </w:rPr>
      </w:pPr>
    </w:p>
    <w:p w14:paraId="6ED4A07A">
      <w:pPr>
        <w:snapToGrid w:val="0"/>
        <w:spacing w:line="360" w:lineRule="auto"/>
        <w:jc w:val="center"/>
        <w:rPr>
          <w:rFonts w:ascii="宋体" w:hAnsi="宋体" w:cs="宋体"/>
          <w:b/>
          <w:color w:val="auto"/>
          <w:kern w:val="0"/>
          <w:sz w:val="32"/>
          <w:szCs w:val="32"/>
          <w:highlight w:val="none"/>
          <w:lang w:val="zh-CN"/>
        </w:rPr>
      </w:pPr>
    </w:p>
    <w:p w14:paraId="167E483C">
      <w:pPr>
        <w:snapToGrid w:val="0"/>
        <w:spacing w:line="360" w:lineRule="auto"/>
        <w:jc w:val="center"/>
        <w:rPr>
          <w:rFonts w:ascii="宋体" w:hAnsi="宋体" w:cs="宋体"/>
          <w:b/>
          <w:color w:val="auto"/>
          <w:kern w:val="0"/>
          <w:sz w:val="32"/>
          <w:szCs w:val="32"/>
          <w:highlight w:val="none"/>
          <w:lang w:val="zh-CN"/>
        </w:rPr>
      </w:pPr>
    </w:p>
    <w:p w14:paraId="6C794901">
      <w:pPr>
        <w:snapToGrid w:val="0"/>
        <w:spacing w:line="360" w:lineRule="auto"/>
        <w:jc w:val="center"/>
        <w:rPr>
          <w:rFonts w:ascii="宋体" w:hAnsi="宋体" w:cs="宋体"/>
          <w:b/>
          <w:color w:val="auto"/>
          <w:kern w:val="0"/>
          <w:sz w:val="32"/>
          <w:szCs w:val="32"/>
          <w:highlight w:val="none"/>
          <w:lang w:val="zh-CN"/>
        </w:rPr>
      </w:pPr>
    </w:p>
    <w:p w14:paraId="398581E2">
      <w:pPr>
        <w:snapToGrid w:val="0"/>
        <w:spacing w:line="360" w:lineRule="auto"/>
        <w:jc w:val="center"/>
        <w:rPr>
          <w:rFonts w:ascii="宋体" w:hAnsi="宋体" w:cs="宋体"/>
          <w:b/>
          <w:color w:val="auto"/>
          <w:kern w:val="0"/>
          <w:sz w:val="32"/>
          <w:szCs w:val="32"/>
          <w:highlight w:val="none"/>
          <w:lang w:val="zh-CN"/>
        </w:rPr>
      </w:pPr>
    </w:p>
    <w:p w14:paraId="38122C61">
      <w:pPr>
        <w:snapToGrid w:val="0"/>
        <w:spacing w:line="360" w:lineRule="auto"/>
        <w:jc w:val="center"/>
        <w:rPr>
          <w:rFonts w:ascii="宋体" w:hAnsi="宋体" w:cs="宋体"/>
          <w:b/>
          <w:color w:val="auto"/>
          <w:kern w:val="0"/>
          <w:sz w:val="32"/>
          <w:szCs w:val="32"/>
          <w:highlight w:val="none"/>
          <w:lang w:val="zh-CN"/>
        </w:rPr>
      </w:pPr>
    </w:p>
    <w:p w14:paraId="37334822">
      <w:pPr>
        <w:snapToGrid w:val="0"/>
        <w:spacing w:line="360" w:lineRule="auto"/>
        <w:jc w:val="center"/>
        <w:rPr>
          <w:rFonts w:ascii="宋体" w:hAnsi="宋体" w:cs="宋体"/>
          <w:b/>
          <w:color w:val="auto"/>
          <w:kern w:val="0"/>
          <w:sz w:val="32"/>
          <w:szCs w:val="32"/>
          <w:highlight w:val="none"/>
          <w:lang w:val="zh-CN"/>
        </w:rPr>
      </w:pPr>
    </w:p>
    <w:p w14:paraId="2539112C">
      <w:pPr>
        <w:snapToGrid w:val="0"/>
        <w:spacing w:line="360" w:lineRule="auto"/>
        <w:jc w:val="center"/>
        <w:rPr>
          <w:rFonts w:ascii="宋体" w:hAnsi="宋体" w:cs="宋体"/>
          <w:b/>
          <w:color w:val="auto"/>
          <w:kern w:val="0"/>
          <w:sz w:val="32"/>
          <w:szCs w:val="32"/>
          <w:highlight w:val="none"/>
          <w:lang w:val="zh-CN"/>
        </w:rPr>
      </w:pPr>
    </w:p>
    <w:p w14:paraId="27DC3641">
      <w:pPr>
        <w:snapToGrid w:val="0"/>
        <w:spacing w:line="360" w:lineRule="auto"/>
        <w:jc w:val="center"/>
        <w:rPr>
          <w:rFonts w:ascii="宋体" w:hAnsi="宋体" w:cs="宋体"/>
          <w:b/>
          <w:color w:val="auto"/>
          <w:kern w:val="0"/>
          <w:sz w:val="32"/>
          <w:szCs w:val="32"/>
          <w:highlight w:val="none"/>
          <w:lang w:val="zh-CN"/>
        </w:rPr>
      </w:pPr>
    </w:p>
    <w:p w14:paraId="37ED6EB7">
      <w:pPr>
        <w:snapToGrid w:val="0"/>
        <w:spacing w:line="360" w:lineRule="auto"/>
        <w:jc w:val="center"/>
        <w:rPr>
          <w:rFonts w:ascii="宋体" w:hAnsi="宋体" w:cs="宋体"/>
          <w:b/>
          <w:color w:val="auto"/>
          <w:kern w:val="0"/>
          <w:sz w:val="32"/>
          <w:szCs w:val="32"/>
          <w:highlight w:val="none"/>
          <w:lang w:val="zh-CN"/>
        </w:rPr>
      </w:pPr>
    </w:p>
    <w:p w14:paraId="57E082E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4E7D0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CC6B0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060AB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B92B9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17B02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90300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74393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2FE3A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4C1C76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3732E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448086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98B98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D9CD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020FB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2AC5C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72F83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36DBC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878E5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6496B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E0D8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3040955">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580D8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BA5F9F7">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061E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0B977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AAEE8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B17A6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674DA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33BDC43">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3DE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B32A8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52B34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303E930">
      <w:pPr>
        <w:snapToGrid w:val="0"/>
        <w:spacing w:line="360" w:lineRule="auto"/>
        <w:ind w:left="420" w:leftChars="200" w:firstLine="4200" w:firstLineChars="1750"/>
        <w:rPr>
          <w:rFonts w:ascii="宋体" w:hAnsi="宋体" w:cs="宋体"/>
          <w:color w:val="auto"/>
          <w:kern w:val="0"/>
          <w:sz w:val="24"/>
          <w:highlight w:val="none"/>
          <w:u w:val="single"/>
        </w:rPr>
      </w:pPr>
    </w:p>
    <w:p w14:paraId="129756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0604C7">
      <w:pPr>
        <w:snapToGrid w:val="0"/>
        <w:spacing w:line="360" w:lineRule="auto"/>
        <w:jc w:val="center"/>
        <w:rPr>
          <w:rFonts w:ascii="宋体" w:hAnsi="宋体" w:cs="宋体"/>
          <w:b/>
          <w:color w:val="auto"/>
          <w:kern w:val="0"/>
          <w:sz w:val="32"/>
          <w:szCs w:val="32"/>
          <w:highlight w:val="none"/>
        </w:rPr>
      </w:pPr>
    </w:p>
    <w:p w14:paraId="190BB124">
      <w:pPr>
        <w:snapToGrid w:val="0"/>
        <w:spacing w:line="360" w:lineRule="auto"/>
        <w:rPr>
          <w:rFonts w:ascii="宋体" w:hAnsi="宋体" w:cs="宋体"/>
          <w:color w:val="auto"/>
          <w:sz w:val="24"/>
          <w:highlight w:val="none"/>
        </w:rPr>
      </w:pPr>
    </w:p>
    <w:p w14:paraId="6A99D647">
      <w:pPr>
        <w:jc w:val="both"/>
        <w:rPr>
          <w:rFonts w:ascii="宋体" w:hAnsi="宋体" w:cs="宋体"/>
          <w:b/>
          <w:color w:val="auto"/>
          <w:kern w:val="0"/>
          <w:sz w:val="32"/>
          <w:szCs w:val="32"/>
          <w:highlight w:val="none"/>
        </w:rPr>
      </w:pPr>
    </w:p>
    <w:p w14:paraId="14B146E1">
      <w:pPr>
        <w:jc w:val="center"/>
        <w:rPr>
          <w:rFonts w:ascii="宋体" w:hAnsi="宋体" w:cs="宋体"/>
          <w:b/>
          <w:color w:val="auto"/>
          <w:kern w:val="0"/>
          <w:sz w:val="32"/>
          <w:szCs w:val="32"/>
          <w:highlight w:val="none"/>
        </w:rPr>
      </w:pPr>
    </w:p>
    <w:p w14:paraId="2178EB00">
      <w:pPr>
        <w:jc w:val="center"/>
        <w:rPr>
          <w:rFonts w:ascii="宋体" w:hAnsi="宋体" w:cs="宋体"/>
          <w:b/>
          <w:color w:val="auto"/>
          <w:kern w:val="0"/>
          <w:sz w:val="32"/>
          <w:szCs w:val="32"/>
          <w:highlight w:val="none"/>
        </w:rPr>
      </w:pPr>
    </w:p>
    <w:p w14:paraId="41FD974F">
      <w:pPr>
        <w:jc w:val="center"/>
        <w:rPr>
          <w:rFonts w:ascii="宋体" w:hAnsi="宋体" w:cs="宋体"/>
          <w:b/>
          <w:color w:val="auto"/>
          <w:kern w:val="0"/>
          <w:sz w:val="32"/>
          <w:szCs w:val="32"/>
          <w:highlight w:val="none"/>
        </w:rPr>
      </w:pPr>
    </w:p>
    <w:p w14:paraId="1C3B8C6D">
      <w:pPr>
        <w:jc w:val="center"/>
        <w:rPr>
          <w:rFonts w:ascii="宋体" w:hAnsi="宋体" w:cs="宋体"/>
          <w:b/>
          <w:color w:val="auto"/>
          <w:kern w:val="0"/>
          <w:sz w:val="32"/>
          <w:szCs w:val="32"/>
          <w:highlight w:val="none"/>
        </w:rPr>
      </w:pPr>
    </w:p>
    <w:p w14:paraId="65AFE4BF">
      <w:pPr>
        <w:jc w:val="center"/>
        <w:rPr>
          <w:rFonts w:ascii="宋体" w:hAnsi="宋体" w:cs="宋体"/>
          <w:b/>
          <w:color w:val="auto"/>
          <w:kern w:val="0"/>
          <w:sz w:val="32"/>
          <w:szCs w:val="32"/>
          <w:highlight w:val="none"/>
        </w:rPr>
      </w:pPr>
    </w:p>
    <w:p w14:paraId="5FEDDAB1">
      <w:pPr>
        <w:jc w:val="center"/>
        <w:rPr>
          <w:rFonts w:ascii="宋体" w:hAnsi="宋体" w:cs="宋体"/>
          <w:b/>
          <w:color w:val="auto"/>
          <w:kern w:val="0"/>
          <w:sz w:val="32"/>
          <w:szCs w:val="32"/>
          <w:highlight w:val="none"/>
        </w:rPr>
      </w:pPr>
    </w:p>
    <w:p w14:paraId="1077680C">
      <w:pPr>
        <w:jc w:val="center"/>
        <w:rPr>
          <w:rFonts w:ascii="宋体" w:hAnsi="宋体" w:cs="宋体"/>
          <w:b/>
          <w:color w:val="auto"/>
          <w:kern w:val="0"/>
          <w:sz w:val="32"/>
          <w:szCs w:val="32"/>
          <w:highlight w:val="none"/>
        </w:rPr>
      </w:pPr>
    </w:p>
    <w:p w14:paraId="7768607E">
      <w:pPr>
        <w:jc w:val="center"/>
        <w:rPr>
          <w:rFonts w:ascii="宋体" w:hAnsi="宋体" w:cs="宋体"/>
          <w:b/>
          <w:color w:val="auto"/>
          <w:kern w:val="0"/>
          <w:sz w:val="32"/>
          <w:szCs w:val="32"/>
          <w:highlight w:val="none"/>
        </w:rPr>
      </w:pPr>
    </w:p>
    <w:p w14:paraId="0A7A1056">
      <w:pPr>
        <w:jc w:val="center"/>
        <w:rPr>
          <w:rFonts w:ascii="宋体" w:hAnsi="宋体" w:cs="宋体"/>
          <w:b/>
          <w:color w:val="auto"/>
          <w:kern w:val="0"/>
          <w:sz w:val="32"/>
          <w:szCs w:val="32"/>
          <w:highlight w:val="none"/>
        </w:rPr>
      </w:pPr>
    </w:p>
    <w:p w14:paraId="55CECF6A">
      <w:pPr>
        <w:jc w:val="center"/>
        <w:rPr>
          <w:rFonts w:ascii="宋体" w:hAnsi="宋体" w:cs="宋体"/>
          <w:b/>
          <w:color w:val="auto"/>
          <w:kern w:val="0"/>
          <w:sz w:val="32"/>
          <w:szCs w:val="32"/>
          <w:highlight w:val="none"/>
        </w:rPr>
      </w:pPr>
    </w:p>
    <w:p w14:paraId="707FAD26">
      <w:pPr>
        <w:jc w:val="center"/>
        <w:rPr>
          <w:rFonts w:ascii="宋体" w:hAnsi="宋体" w:cs="宋体"/>
          <w:b/>
          <w:color w:val="auto"/>
          <w:kern w:val="0"/>
          <w:sz w:val="32"/>
          <w:szCs w:val="32"/>
          <w:highlight w:val="none"/>
        </w:rPr>
      </w:pPr>
    </w:p>
    <w:p w14:paraId="3DE8939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CC1A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80ED02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05E9A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D650CA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EB53C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C8E1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0EDE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A42288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853D1F">
      <w:pPr>
        <w:snapToGrid w:val="0"/>
        <w:spacing w:line="360" w:lineRule="auto"/>
        <w:rPr>
          <w:rFonts w:ascii="宋体" w:hAnsi="宋体" w:cs="宋体"/>
          <w:color w:val="auto"/>
          <w:sz w:val="24"/>
          <w:highlight w:val="none"/>
        </w:rPr>
      </w:pPr>
    </w:p>
    <w:p w14:paraId="7A09C14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41A093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4DAA6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88B63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33A3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09700C">
      <w:pPr>
        <w:jc w:val="center"/>
        <w:rPr>
          <w:rFonts w:ascii="宋体" w:hAnsi="宋体" w:cs="宋体"/>
          <w:b/>
          <w:color w:val="auto"/>
          <w:kern w:val="0"/>
          <w:sz w:val="32"/>
          <w:szCs w:val="32"/>
          <w:highlight w:val="none"/>
        </w:rPr>
      </w:pPr>
    </w:p>
    <w:p w14:paraId="23845E71">
      <w:pPr>
        <w:rPr>
          <w:rFonts w:ascii="宋体" w:hAnsi="宋体" w:cs="宋体"/>
          <w:color w:val="auto"/>
          <w:highlight w:val="none"/>
        </w:rPr>
      </w:pPr>
    </w:p>
    <w:p w14:paraId="539063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776E5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F3856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AC928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8A6ED9">
      <w:pPr>
        <w:autoSpaceDE w:val="0"/>
        <w:autoSpaceDN w:val="0"/>
        <w:spacing w:line="360" w:lineRule="auto"/>
        <w:jc w:val="center"/>
        <w:rPr>
          <w:rFonts w:ascii="宋体" w:hAnsi="宋体" w:cs="宋体"/>
          <w:b/>
          <w:color w:val="auto"/>
          <w:kern w:val="0"/>
          <w:sz w:val="32"/>
          <w:szCs w:val="32"/>
          <w:highlight w:val="none"/>
          <w:lang w:val="zh-CN"/>
        </w:rPr>
      </w:pPr>
    </w:p>
    <w:p w14:paraId="61A4CA9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ED4BEFA">
      <w:pPr>
        <w:pStyle w:val="9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E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27E91CD">
            <w:pPr>
              <w:pStyle w:val="9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6507D8E">
            <w:pPr>
              <w:pStyle w:val="90"/>
              <w:adjustRightInd w:val="0"/>
              <w:spacing w:line="360" w:lineRule="auto"/>
              <w:rPr>
                <w:rFonts w:hAnsi="宋体" w:cs="宋体"/>
                <w:bCs/>
                <w:color w:val="auto"/>
                <w:sz w:val="24"/>
                <w:highlight w:val="none"/>
              </w:rPr>
            </w:pPr>
          </w:p>
        </w:tc>
      </w:tr>
    </w:tbl>
    <w:p w14:paraId="51ABCE5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ABC9AC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9AABF0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989BC8">
      <w:pPr>
        <w:jc w:val="center"/>
        <w:rPr>
          <w:rFonts w:ascii="宋体" w:hAnsi="宋体" w:cs="宋体"/>
          <w:b/>
          <w:color w:val="auto"/>
          <w:kern w:val="0"/>
          <w:sz w:val="32"/>
          <w:szCs w:val="32"/>
          <w:highlight w:val="none"/>
        </w:rPr>
      </w:pPr>
    </w:p>
    <w:p w14:paraId="6B0587E3">
      <w:pPr>
        <w:jc w:val="center"/>
        <w:rPr>
          <w:rFonts w:ascii="宋体" w:hAnsi="宋体" w:cs="宋体"/>
          <w:b/>
          <w:color w:val="auto"/>
          <w:kern w:val="0"/>
          <w:sz w:val="32"/>
          <w:szCs w:val="32"/>
          <w:highlight w:val="none"/>
        </w:rPr>
      </w:pPr>
    </w:p>
    <w:p w14:paraId="28A677E6">
      <w:pPr>
        <w:jc w:val="center"/>
        <w:rPr>
          <w:rFonts w:ascii="宋体" w:hAnsi="宋体" w:cs="宋体"/>
          <w:b/>
          <w:color w:val="auto"/>
          <w:kern w:val="0"/>
          <w:sz w:val="32"/>
          <w:szCs w:val="32"/>
          <w:highlight w:val="none"/>
        </w:rPr>
      </w:pPr>
    </w:p>
    <w:p w14:paraId="06A36CD2">
      <w:pPr>
        <w:jc w:val="center"/>
        <w:rPr>
          <w:rFonts w:ascii="宋体" w:hAnsi="宋体" w:cs="宋体"/>
          <w:b/>
          <w:color w:val="auto"/>
          <w:kern w:val="0"/>
          <w:sz w:val="32"/>
          <w:szCs w:val="32"/>
          <w:highlight w:val="none"/>
        </w:rPr>
      </w:pPr>
    </w:p>
    <w:p w14:paraId="64252C21">
      <w:pPr>
        <w:jc w:val="center"/>
        <w:rPr>
          <w:rFonts w:ascii="宋体" w:hAnsi="宋体" w:cs="宋体"/>
          <w:b/>
          <w:color w:val="auto"/>
          <w:kern w:val="0"/>
          <w:sz w:val="32"/>
          <w:szCs w:val="32"/>
          <w:highlight w:val="none"/>
        </w:rPr>
      </w:pPr>
    </w:p>
    <w:p w14:paraId="7B9A196B">
      <w:pPr>
        <w:jc w:val="center"/>
        <w:rPr>
          <w:rFonts w:ascii="宋体" w:hAnsi="宋体" w:cs="宋体"/>
          <w:b/>
          <w:color w:val="auto"/>
          <w:kern w:val="0"/>
          <w:sz w:val="32"/>
          <w:szCs w:val="32"/>
          <w:highlight w:val="none"/>
        </w:rPr>
      </w:pPr>
    </w:p>
    <w:p w14:paraId="0642804F">
      <w:pPr>
        <w:jc w:val="center"/>
        <w:rPr>
          <w:rFonts w:ascii="宋体" w:hAnsi="宋体" w:cs="宋体"/>
          <w:b/>
          <w:color w:val="auto"/>
          <w:kern w:val="0"/>
          <w:sz w:val="32"/>
          <w:szCs w:val="32"/>
          <w:highlight w:val="none"/>
        </w:rPr>
      </w:pPr>
    </w:p>
    <w:p w14:paraId="27DF6D79">
      <w:pPr>
        <w:jc w:val="center"/>
        <w:rPr>
          <w:rFonts w:ascii="宋体" w:hAnsi="宋体" w:cs="宋体"/>
          <w:b/>
          <w:color w:val="auto"/>
          <w:kern w:val="0"/>
          <w:sz w:val="32"/>
          <w:szCs w:val="32"/>
          <w:highlight w:val="none"/>
        </w:rPr>
      </w:pPr>
    </w:p>
    <w:p w14:paraId="0F73670E">
      <w:pPr>
        <w:jc w:val="center"/>
        <w:rPr>
          <w:rFonts w:ascii="宋体" w:hAnsi="宋体" w:cs="宋体"/>
          <w:b/>
          <w:color w:val="auto"/>
          <w:kern w:val="0"/>
          <w:sz w:val="32"/>
          <w:szCs w:val="32"/>
          <w:highlight w:val="none"/>
        </w:rPr>
      </w:pPr>
    </w:p>
    <w:p w14:paraId="18D3989D">
      <w:pPr>
        <w:jc w:val="center"/>
        <w:rPr>
          <w:rFonts w:ascii="宋体" w:hAnsi="宋体" w:cs="宋体"/>
          <w:b/>
          <w:color w:val="auto"/>
          <w:kern w:val="0"/>
          <w:sz w:val="32"/>
          <w:szCs w:val="32"/>
          <w:highlight w:val="none"/>
        </w:rPr>
      </w:pPr>
    </w:p>
    <w:p w14:paraId="7E9AA87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56341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6B1B36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DB897CE">
      <w:pPr>
        <w:snapToGrid w:val="0"/>
        <w:spacing w:line="360" w:lineRule="auto"/>
        <w:rPr>
          <w:rFonts w:ascii="宋体" w:hAnsi="宋体" w:cs="宋体"/>
          <w:color w:val="auto"/>
          <w:kern w:val="0"/>
          <w:sz w:val="24"/>
          <w:highlight w:val="none"/>
        </w:rPr>
      </w:pPr>
    </w:p>
    <w:p w14:paraId="05209ED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5398683">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9F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30F2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FB65E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2D20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BA82E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4ABED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0FF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2D463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0AA3267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6D331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50079201">
            <w:pPr>
              <w:rPr>
                <w:rFonts w:ascii="宋体" w:hAnsi="宋体" w:cs="宋体"/>
                <w:color w:val="auto"/>
                <w:sz w:val="24"/>
                <w:highlight w:val="none"/>
              </w:rPr>
            </w:pPr>
          </w:p>
          <w:p w14:paraId="11FA7DF7">
            <w:pPr>
              <w:rPr>
                <w:rFonts w:ascii="宋体" w:hAnsi="宋体" w:cs="宋体"/>
                <w:color w:val="auto"/>
                <w:sz w:val="24"/>
                <w:highlight w:val="none"/>
              </w:rPr>
            </w:pPr>
            <w:r>
              <w:rPr>
                <w:rFonts w:hint="eastAsia" w:ascii="宋体" w:hAnsi="宋体" w:cs="宋体"/>
                <w:color w:val="auto"/>
                <w:sz w:val="24"/>
                <w:highlight w:val="none"/>
              </w:rPr>
              <w:t>见投标文件</w:t>
            </w:r>
          </w:p>
          <w:p w14:paraId="631C5BA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00D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EB44F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202FD91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6E2D11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6221465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8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F803F0">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7932BC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390534A">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613EDC7">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F6A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80C7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C8928E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8344C29">
            <w:pPr>
              <w:rPr>
                <w:rFonts w:hint="eastAsia" w:ascii="宋体" w:hAnsi="宋体" w:cs="宋体"/>
                <w:b w:val="0"/>
                <w:bCs w:val="0"/>
                <w:color w:val="auto"/>
                <w:sz w:val="24"/>
                <w:highlight w:val="none"/>
                <w:lang w:val="en-US" w:eastAsia="zh-CN"/>
              </w:rPr>
            </w:pPr>
          </w:p>
        </w:tc>
        <w:tc>
          <w:tcPr>
            <w:tcW w:w="1418" w:type="dxa"/>
            <w:vAlign w:val="top"/>
          </w:tcPr>
          <w:p w14:paraId="5125717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6AE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F4561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2A692D0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C082C99">
            <w:pPr>
              <w:rPr>
                <w:rFonts w:hint="eastAsia" w:ascii="宋体" w:hAnsi="宋体" w:cs="宋体"/>
                <w:b w:val="0"/>
                <w:bCs w:val="0"/>
                <w:color w:val="auto"/>
                <w:sz w:val="24"/>
                <w:highlight w:val="none"/>
                <w:lang w:val="en-US" w:eastAsia="zh-CN"/>
              </w:rPr>
            </w:pPr>
          </w:p>
        </w:tc>
        <w:tc>
          <w:tcPr>
            <w:tcW w:w="1418" w:type="dxa"/>
            <w:vAlign w:val="top"/>
          </w:tcPr>
          <w:p w14:paraId="35446C5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48DEEC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5AFBE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4F42992">
      <w:pPr>
        <w:jc w:val="center"/>
        <w:rPr>
          <w:rFonts w:ascii="宋体" w:hAnsi="宋体" w:cs="宋体"/>
          <w:b/>
          <w:color w:val="auto"/>
          <w:kern w:val="0"/>
          <w:sz w:val="32"/>
          <w:szCs w:val="32"/>
          <w:highlight w:val="none"/>
        </w:rPr>
      </w:pPr>
    </w:p>
    <w:p w14:paraId="124399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D447369">
      <w:pPr>
        <w:jc w:val="center"/>
        <w:rPr>
          <w:rFonts w:ascii="宋体" w:hAnsi="宋体" w:cs="宋体"/>
          <w:b/>
          <w:color w:val="auto"/>
          <w:kern w:val="0"/>
          <w:sz w:val="32"/>
          <w:szCs w:val="32"/>
          <w:highlight w:val="none"/>
        </w:rPr>
      </w:pPr>
    </w:p>
    <w:p w14:paraId="31F4DE4D">
      <w:pPr>
        <w:jc w:val="center"/>
        <w:rPr>
          <w:rFonts w:ascii="宋体" w:hAnsi="宋体" w:cs="宋体"/>
          <w:b/>
          <w:color w:val="auto"/>
          <w:kern w:val="0"/>
          <w:sz w:val="32"/>
          <w:szCs w:val="32"/>
          <w:highlight w:val="none"/>
        </w:rPr>
      </w:pPr>
    </w:p>
    <w:p w14:paraId="6CF14A1D">
      <w:pPr>
        <w:jc w:val="center"/>
        <w:rPr>
          <w:rFonts w:ascii="宋体" w:hAnsi="宋体" w:cs="宋体"/>
          <w:b/>
          <w:color w:val="auto"/>
          <w:kern w:val="0"/>
          <w:sz w:val="32"/>
          <w:szCs w:val="32"/>
          <w:highlight w:val="none"/>
        </w:rPr>
      </w:pPr>
    </w:p>
    <w:p w14:paraId="4BAD19D9">
      <w:pPr>
        <w:jc w:val="center"/>
        <w:rPr>
          <w:rFonts w:ascii="宋体" w:hAnsi="宋体" w:cs="宋体"/>
          <w:b/>
          <w:color w:val="auto"/>
          <w:kern w:val="0"/>
          <w:sz w:val="32"/>
          <w:szCs w:val="32"/>
          <w:highlight w:val="none"/>
        </w:rPr>
      </w:pPr>
    </w:p>
    <w:p w14:paraId="25637E58">
      <w:pPr>
        <w:jc w:val="center"/>
        <w:rPr>
          <w:rFonts w:ascii="宋体" w:hAnsi="宋体" w:cs="宋体"/>
          <w:b/>
          <w:color w:val="auto"/>
          <w:kern w:val="0"/>
          <w:sz w:val="32"/>
          <w:szCs w:val="32"/>
          <w:highlight w:val="none"/>
        </w:rPr>
      </w:pPr>
    </w:p>
    <w:p w14:paraId="15EFB2E5">
      <w:pPr>
        <w:jc w:val="center"/>
        <w:rPr>
          <w:rFonts w:ascii="宋体" w:hAnsi="宋体" w:cs="宋体"/>
          <w:b/>
          <w:color w:val="auto"/>
          <w:kern w:val="0"/>
          <w:sz w:val="32"/>
          <w:szCs w:val="32"/>
          <w:highlight w:val="none"/>
        </w:rPr>
      </w:pPr>
    </w:p>
    <w:p w14:paraId="79C2E927">
      <w:pPr>
        <w:jc w:val="center"/>
        <w:rPr>
          <w:rFonts w:ascii="宋体" w:hAnsi="宋体" w:cs="宋体"/>
          <w:b/>
          <w:color w:val="auto"/>
          <w:kern w:val="0"/>
          <w:sz w:val="32"/>
          <w:szCs w:val="32"/>
          <w:highlight w:val="none"/>
        </w:rPr>
      </w:pPr>
    </w:p>
    <w:p w14:paraId="7432345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FECBDD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064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BA00593">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769BB77D">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42A62244">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73CF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D097D55">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4378438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046" w:type="dxa"/>
            <w:vAlign w:val="top"/>
          </w:tcPr>
          <w:p w14:paraId="4022578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305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A2FF567">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0C2E2BCA">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046" w:type="dxa"/>
            <w:vAlign w:val="top"/>
          </w:tcPr>
          <w:p w14:paraId="50A8C2D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36C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AC35E5D">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64AC6D34">
            <w:pPr>
              <w:snapToGrid w:val="0"/>
              <w:spacing w:line="360" w:lineRule="auto"/>
              <w:jc w:val="center"/>
              <w:rPr>
                <w:rFonts w:hint="eastAsia" w:ascii="宋体" w:hAnsi="宋体" w:cs="宋体"/>
                <w:b w:val="0"/>
                <w:bCs/>
                <w:color w:val="auto"/>
                <w:sz w:val="24"/>
                <w:highlight w:val="none"/>
              </w:rPr>
            </w:pPr>
          </w:p>
        </w:tc>
        <w:tc>
          <w:tcPr>
            <w:tcW w:w="3046" w:type="dxa"/>
            <w:vAlign w:val="top"/>
          </w:tcPr>
          <w:p w14:paraId="7FAA951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32672DF">
      <w:pPr>
        <w:pStyle w:val="80"/>
        <w:rPr>
          <w:color w:val="auto"/>
          <w:highlight w:val="none"/>
        </w:rPr>
      </w:pPr>
    </w:p>
    <w:p w14:paraId="15E2F751">
      <w:pPr>
        <w:jc w:val="center"/>
        <w:rPr>
          <w:rFonts w:ascii="宋体" w:hAnsi="宋体" w:cs="宋体"/>
          <w:b/>
          <w:color w:val="auto"/>
          <w:kern w:val="0"/>
          <w:sz w:val="32"/>
          <w:szCs w:val="32"/>
          <w:highlight w:val="none"/>
        </w:rPr>
      </w:pPr>
    </w:p>
    <w:p w14:paraId="40D07F01">
      <w:pPr>
        <w:jc w:val="center"/>
        <w:rPr>
          <w:rFonts w:ascii="宋体" w:hAnsi="宋体" w:cs="宋体"/>
          <w:b/>
          <w:color w:val="auto"/>
          <w:kern w:val="0"/>
          <w:sz w:val="32"/>
          <w:szCs w:val="32"/>
          <w:highlight w:val="none"/>
        </w:rPr>
      </w:pPr>
    </w:p>
    <w:p w14:paraId="4567E9B2">
      <w:pPr>
        <w:jc w:val="center"/>
        <w:rPr>
          <w:rFonts w:ascii="宋体" w:hAnsi="宋体" w:cs="宋体"/>
          <w:b/>
          <w:color w:val="auto"/>
          <w:kern w:val="0"/>
          <w:sz w:val="32"/>
          <w:szCs w:val="32"/>
          <w:highlight w:val="none"/>
        </w:rPr>
      </w:pPr>
    </w:p>
    <w:p w14:paraId="619A46A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27A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6EB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94B2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3CD69DB">
            <w:pPr>
              <w:spacing w:line="360" w:lineRule="auto"/>
              <w:jc w:val="center"/>
              <w:rPr>
                <w:rFonts w:ascii="宋体" w:hAnsi="宋体" w:cs="宋体"/>
                <w:b/>
                <w:color w:val="auto"/>
                <w:sz w:val="24"/>
                <w:highlight w:val="none"/>
              </w:rPr>
            </w:pPr>
          </w:p>
          <w:p w14:paraId="685D82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91B3C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6338C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34B4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4C7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689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C28FB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86AB46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1383F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2CB2D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F18A87F">
            <w:pPr>
              <w:spacing w:line="360" w:lineRule="auto"/>
              <w:jc w:val="center"/>
              <w:rPr>
                <w:rFonts w:ascii="宋体" w:hAnsi="宋体" w:cs="宋体"/>
                <w:color w:val="auto"/>
                <w:sz w:val="24"/>
                <w:highlight w:val="none"/>
              </w:rPr>
            </w:pPr>
          </w:p>
        </w:tc>
      </w:tr>
      <w:tr w14:paraId="30E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59E6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F2F2A3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2F819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FDB76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814BE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37DDC8">
            <w:pPr>
              <w:spacing w:line="360" w:lineRule="auto"/>
              <w:jc w:val="center"/>
              <w:rPr>
                <w:rFonts w:ascii="宋体" w:hAnsi="宋体" w:cs="宋体"/>
                <w:color w:val="auto"/>
                <w:sz w:val="24"/>
                <w:highlight w:val="none"/>
              </w:rPr>
            </w:pPr>
          </w:p>
        </w:tc>
      </w:tr>
      <w:tr w14:paraId="7B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D512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0FCB11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B94D9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1D705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CEB94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F042579">
            <w:pPr>
              <w:spacing w:line="360" w:lineRule="auto"/>
              <w:jc w:val="center"/>
              <w:rPr>
                <w:rFonts w:ascii="宋体" w:hAnsi="宋体" w:cs="宋体"/>
                <w:color w:val="auto"/>
                <w:sz w:val="24"/>
                <w:highlight w:val="none"/>
              </w:rPr>
            </w:pPr>
          </w:p>
        </w:tc>
      </w:tr>
    </w:tbl>
    <w:p w14:paraId="7CFB3F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067186">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4E0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6B643E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1EEECC8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1D641DF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7115BBA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E88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3D0E87F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3504300C">
            <w:pPr>
              <w:jc w:val="center"/>
              <w:rPr>
                <w:rFonts w:ascii="宋体" w:hAnsi="宋体" w:cs="宋体"/>
                <w:b/>
                <w:color w:val="auto"/>
                <w:kern w:val="0"/>
                <w:sz w:val="32"/>
                <w:szCs w:val="32"/>
                <w:highlight w:val="none"/>
              </w:rPr>
            </w:pPr>
          </w:p>
        </w:tc>
        <w:tc>
          <w:tcPr>
            <w:tcW w:w="3062" w:type="dxa"/>
            <w:vAlign w:val="top"/>
          </w:tcPr>
          <w:p w14:paraId="61968AB4">
            <w:pPr>
              <w:jc w:val="center"/>
              <w:rPr>
                <w:rFonts w:ascii="宋体" w:hAnsi="宋体" w:cs="宋体"/>
                <w:b/>
                <w:color w:val="auto"/>
                <w:kern w:val="0"/>
                <w:sz w:val="32"/>
                <w:szCs w:val="32"/>
                <w:highlight w:val="none"/>
              </w:rPr>
            </w:pPr>
          </w:p>
        </w:tc>
        <w:tc>
          <w:tcPr>
            <w:tcW w:w="1102" w:type="dxa"/>
            <w:vAlign w:val="top"/>
          </w:tcPr>
          <w:p w14:paraId="18314345">
            <w:pPr>
              <w:jc w:val="center"/>
              <w:rPr>
                <w:rFonts w:ascii="宋体" w:hAnsi="宋体" w:cs="宋体"/>
                <w:b/>
                <w:color w:val="auto"/>
                <w:kern w:val="0"/>
                <w:sz w:val="32"/>
                <w:szCs w:val="32"/>
                <w:highlight w:val="none"/>
              </w:rPr>
            </w:pPr>
          </w:p>
        </w:tc>
      </w:tr>
      <w:tr w14:paraId="5217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AF08B3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20A5316C">
            <w:pPr>
              <w:jc w:val="center"/>
              <w:rPr>
                <w:rFonts w:ascii="宋体" w:hAnsi="宋体" w:cs="宋体"/>
                <w:b/>
                <w:color w:val="auto"/>
                <w:kern w:val="0"/>
                <w:sz w:val="32"/>
                <w:szCs w:val="32"/>
                <w:highlight w:val="none"/>
              </w:rPr>
            </w:pPr>
          </w:p>
        </w:tc>
        <w:tc>
          <w:tcPr>
            <w:tcW w:w="3062" w:type="dxa"/>
            <w:vAlign w:val="top"/>
          </w:tcPr>
          <w:p w14:paraId="03B4DBC8">
            <w:pPr>
              <w:jc w:val="center"/>
              <w:rPr>
                <w:rFonts w:ascii="宋体" w:hAnsi="宋体" w:cs="宋体"/>
                <w:b/>
                <w:color w:val="auto"/>
                <w:kern w:val="0"/>
                <w:sz w:val="32"/>
                <w:szCs w:val="32"/>
                <w:highlight w:val="none"/>
              </w:rPr>
            </w:pPr>
          </w:p>
        </w:tc>
        <w:tc>
          <w:tcPr>
            <w:tcW w:w="1102" w:type="dxa"/>
            <w:vAlign w:val="top"/>
          </w:tcPr>
          <w:p w14:paraId="1097D177">
            <w:pPr>
              <w:jc w:val="center"/>
              <w:rPr>
                <w:rFonts w:ascii="宋体" w:hAnsi="宋体" w:cs="宋体"/>
                <w:b/>
                <w:color w:val="auto"/>
                <w:kern w:val="0"/>
                <w:sz w:val="32"/>
                <w:szCs w:val="32"/>
                <w:highlight w:val="none"/>
              </w:rPr>
            </w:pPr>
          </w:p>
        </w:tc>
      </w:tr>
      <w:tr w14:paraId="6380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83DDB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602A2A41">
            <w:pPr>
              <w:jc w:val="center"/>
              <w:rPr>
                <w:rFonts w:ascii="宋体" w:hAnsi="宋体" w:cs="宋体"/>
                <w:b/>
                <w:color w:val="auto"/>
                <w:kern w:val="0"/>
                <w:sz w:val="32"/>
                <w:szCs w:val="32"/>
                <w:highlight w:val="none"/>
              </w:rPr>
            </w:pPr>
          </w:p>
        </w:tc>
        <w:tc>
          <w:tcPr>
            <w:tcW w:w="3062" w:type="dxa"/>
            <w:vAlign w:val="top"/>
          </w:tcPr>
          <w:p w14:paraId="3C43E4E3">
            <w:pPr>
              <w:jc w:val="center"/>
              <w:rPr>
                <w:rFonts w:ascii="宋体" w:hAnsi="宋体" w:cs="宋体"/>
                <w:b/>
                <w:color w:val="auto"/>
                <w:kern w:val="0"/>
                <w:sz w:val="32"/>
                <w:szCs w:val="32"/>
                <w:highlight w:val="none"/>
              </w:rPr>
            </w:pPr>
          </w:p>
        </w:tc>
        <w:tc>
          <w:tcPr>
            <w:tcW w:w="1102" w:type="dxa"/>
            <w:vAlign w:val="top"/>
          </w:tcPr>
          <w:p w14:paraId="7B3AF18B">
            <w:pPr>
              <w:jc w:val="center"/>
              <w:rPr>
                <w:rFonts w:ascii="宋体" w:hAnsi="宋体" w:cs="宋体"/>
                <w:b/>
                <w:color w:val="auto"/>
                <w:kern w:val="0"/>
                <w:sz w:val="32"/>
                <w:szCs w:val="32"/>
                <w:highlight w:val="none"/>
              </w:rPr>
            </w:pPr>
          </w:p>
        </w:tc>
      </w:tr>
    </w:tbl>
    <w:p w14:paraId="6123799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C002A4C">
      <w:pPr>
        <w:jc w:val="center"/>
        <w:rPr>
          <w:rFonts w:ascii="宋体" w:hAnsi="宋体" w:cs="宋体"/>
          <w:b/>
          <w:color w:val="auto"/>
          <w:kern w:val="0"/>
          <w:sz w:val="32"/>
          <w:szCs w:val="32"/>
          <w:highlight w:val="none"/>
        </w:rPr>
      </w:pPr>
    </w:p>
    <w:p w14:paraId="2648890D">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D1B997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E5C9C9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FA6B11E">
      <w:pPr>
        <w:ind w:firstLine="1911" w:firstLineChars="595"/>
        <w:rPr>
          <w:rFonts w:ascii="宋体" w:hAnsi="宋体" w:cs="宋体"/>
          <w:b/>
          <w:bCs/>
          <w:color w:val="auto"/>
          <w:sz w:val="32"/>
          <w:szCs w:val="32"/>
          <w:highlight w:val="none"/>
        </w:rPr>
      </w:pPr>
    </w:p>
    <w:p w14:paraId="7A8B25EA">
      <w:pPr>
        <w:ind w:firstLine="1911" w:firstLineChars="595"/>
        <w:rPr>
          <w:rFonts w:ascii="宋体" w:hAnsi="宋体" w:cs="宋体"/>
          <w:b/>
          <w:bCs/>
          <w:color w:val="auto"/>
          <w:sz w:val="32"/>
          <w:szCs w:val="32"/>
          <w:highlight w:val="none"/>
        </w:rPr>
      </w:pPr>
    </w:p>
    <w:p w14:paraId="5790A0BB">
      <w:pPr>
        <w:ind w:firstLine="1911" w:firstLineChars="595"/>
        <w:rPr>
          <w:rFonts w:ascii="宋体" w:hAnsi="宋体" w:cs="宋体"/>
          <w:b/>
          <w:bCs/>
          <w:color w:val="auto"/>
          <w:sz w:val="32"/>
          <w:szCs w:val="32"/>
          <w:highlight w:val="none"/>
        </w:rPr>
      </w:pPr>
    </w:p>
    <w:p w14:paraId="27633A5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27FBB5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8BDF5D0">
      <w:pPr>
        <w:snapToGrid w:val="0"/>
        <w:spacing w:line="360" w:lineRule="auto"/>
        <w:rPr>
          <w:rFonts w:ascii="宋体" w:hAnsi="宋体" w:cs="宋体"/>
          <w:color w:val="auto"/>
          <w:sz w:val="24"/>
          <w:highlight w:val="none"/>
        </w:rPr>
      </w:pPr>
    </w:p>
    <w:p w14:paraId="081A45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30DA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3FD2B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0C20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CAF1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EF87C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039F2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DA371C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4694DC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1E7244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4CBED6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CAC3BCA">
      <w:pPr>
        <w:autoSpaceDE w:val="0"/>
        <w:autoSpaceDN w:val="0"/>
        <w:spacing w:line="360" w:lineRule="auto"/>
        <w:ind w:left="2"/>
        <w:jc w:val="left"/>
        <w:rPr>
          <w:rFonts w:ascii="宋体" w:hAnsi="宋体" w:cs="宋体"/>
          <w:color w:val="auto"/>
          <w:kern w:val="0"/>
          <w:sz w:val="24"/>
          <w:highlight w:val="none"/>
          <w:lang w:val="zh-CN"/>
        </w:rPr>
      </w:pPr>
    </w:p>
    <w:p w14:paraId="1C58489D">
      <w:pPr>
        <w:autoSpaceDE w:val="0"/>
        <w:autoSpaceDN w:val="0"/>
        <w:spacing w:line="360" w:lineRule="auto"/>
        <w:ind w:left="2"/>
        <w:jc w:val="left"/>
        <w:rPr>
          <w:rFonts w:ascii="宋体" w:hAnsi="宋体" w:cs="宋体"/>
          <w:color w:val="auto"/>
          <w:kern w:val="0"/>
          <w:sz w:val="24"/>
          <w:highlight w:val="none"/>
          <w:lang w:val="zh-CN"/>
        </w:rPr>
      </w:pPr>
    </w:p>
    <w:p w14:paraId="6FD97E64">
      <w:pPr>
        <w:autoSpaceDE w:val="0"/>
        <w:autoSpaceDN w:val="0"/>
        <w:spacing w:line="360" w:lineRule="auto"/>
        <w:ind w:left="2"/>
        <w:jc w:val="left"/>
        <w:rPr>
          <w:rFonts w:ascii="宋体" w:hAnsi="宋体" w:cs="宋体"/>
          <w:color w:val="auto"/>
          <w:kern w:val="0"/>
          <w:sz w:val="24"/>
          <w:highlight w:val="none"/>
          <w:lang w:val="zh-CN"/>
        </w:rPr>
      </w:pPr>
    </w:p>
    <w:p w14:paraId="07F5D3C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7A5C9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13ED872">
      <w:pPr>
        <w:spacing w:line="360" w:lineRule="auto"/>
        <w:jc w:val="center"/>
        <w:rPr>
          <w:rFonts w:ascii="宋体" w:hAnsi="宋体" w:cs="宋体"/>
          <w:b/>
          <w:bCs/>
          <w:color w:val="auto"/>
          <w:sz w:val="24"/>
          <w:highlight w:val="none"/>
        </w:rPr>
      </w:pPr>
    </w:p>
    <w:p w14:paraId="2F501F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0BD2F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CB46C1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854185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931892">
      <w:pPr>
        <w:spacing w:line="360" w:lineRule="auto"/>
        <w:jc w:val="center"/>
        <w:outlineLvl w:val="0"/>
        <w:rPr>
          <w:rFonts w:ascii="宋体" w:hAnsi="宋体" w:cs="宋体"/>
          <w:b/>
          <w:color w:val="auto"/>
          <w:kern w:val="0"/>
          <w:sz w:val="36"/>
          <w:szCs w:val="36"/>
          <w:highlight w:val="none"/>
        </w:rPr>
      </w:pPr>
    </w:p>
    <w:p w14:paraId="64406D4C">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DEEFF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9C0029D">
      <w:pPr>
        <w:pStyle w:val="81"/>
        <w:rPr>
          <w:rFonts w:hint="eastAsia"/>
          <w:color w:val="auto"/>
          <w:highlight w:val="none"/>
        </w:rPr>
      </w:pPr>
    </w:p>
    <w:p w14:paraId="51F51E71">
      <w:pPr>
        <w:pStyle w:val="81"/>
        <w:rPr>
          <w:color w:val="auto"/>
          <w:highlight w:val="none"/>
        </w:rPr>
      </w:pPr>
    </w:p>
    <w:p w14:paraId="0089E7F1">
      <w:pPr>
        <w:snapToGrid w:val="0"/>
        <w:spacing w:line="360" w:lineRule="auto"/>
        <w:ind w:right="480"/>
        <w:jc w:val="center"/>
        <w:rPr>
          <w:rFonts w:ascii="宋体" w:hAnsi="宋体" w:cs="宋体"/>
          <w:b/>
          <w:color w:val="auto"/>
          <w:kern w:val="0"/>
          <w:sz w:val="32"/>
          <w:szCs w:val="32"/>
          <w:highlight w:val="none"/>
        </w:rPr>
      </w:pPr>
    </w:p>
    <w:p w14:paraId="39016D70">
      <w:pPr>
        <w:snapToGrid w:val="0"/>
        <w:spacing w:line="360" w:lineRule="auto"/>
        <w:ind w:right="480"/>
        <w:jc w:val="center"/>
        <w:rPr>
          <w:rFonts w:ascii="宋体" w:hAnsi="宋体" w:cs="宋体"/>
          <w:b/>
          <w:color w:val="auto"/>
          <w:kern w:val="0"/>
          <w:sz w:val="32"/>
          <w:szCs w:val="32"/>
          <w:highlight w:val="none"/>
        </w:rPr>
      </w:pPr>
    </w:p>
    <w:p w14:paraId="1C0CA533">
      <w:pPr>
        <w:snapToGrid w:val="0"/>
        <w:spacing w:line="360" w:lineRule="auto"/>
        <w:ind w:right="480"/>
        <w:jc w:val="center"/>
        <w:rPr>
          <w:rFonts w:ascii="宋体" w:hAnsi="宋体" w:cs="宋体"/>
          <w:b/>
          <w:color w:val="auto"/>
          <w:kern w:val="0"/>
          <w:sz w:val="32"/>
          <w:szCs w:val="32"/>
          <w:highlight w:val="none"/>
        </w:rPr>
      </w:pPr>
    </w:p>
    <w:p w14:paraId="0B8C2157">
      <w:pPr>
        <w:snapToGrid w:val="0"/>
        <w:spacing w:line="360" w:lineRule="auto"/>
        <w:ind w:right="480"/>
        <w:jc w:val="center"/>
        <w:rPr>
          <w:rFonts w:ascii="宋体" w:hAnsi="宋体" w:cs="宋体"/>
          <w:b/>
          <w:color w:val="auto"/>
          <w:kern w:val="0"/>
          <w:sz w:val="32"/>
          <w:szCs w:val="32"/>
          <w:highlight w:val="none"/>
        </w:rPr>
      </w:pPr>
    </w:p>
    <w:p w14:paraId="1586C771">
      <w:pPr>
        <w:snapToGrid w:val="0"/>
        <w:spacing w:line="360" w:lineRule="auto"/>
        <w:ind w:right="480"/>
        <w:jc w:val="center"/>
        <w:rPr>
          <w:rFonts w:ascii="宋体" w:hAnsi="宋体" w:cs="宋体"/>
          <w:b/>
          <w:color w:val="auto"/>
          <w:kern w:val="0"/>
          <w:sz w:val="32"/>
          <w:szCs w:val="32"/>
          <w:highlight w:val="none"/>
        </w:rPr>
      </w:pPr>
    </w:p>
    <w:p w14:paraId="42ACB69E">
      <w:pPr>
        <w:snapToGrid w:val="0"/>
        <w:spacing w:line="360" w:lineRule="auto"/>
        <w:ind w:right="480"/>
        <w:jc w:val="center"/>
        <w:rPr>
          <w:rFonts w:ascii="宋体" w:hAnsi="宋体" w:cs="宋体"/>
          <w:b/>
          <w:color w:val="auto"/>
          <w:kern w:val="0"/>
          <w:sz w:val="32"/>
          <w:szCs w:val="32"/>
          <w:highlight w:val="none"/>
        </w:rPr>
      </w:pPr>
    </w:p>
    <w:p w14:paraId="368F6586">
      <w:pPr>
        <w:snapToGrid w:val="0"/>
        <w:spacing w:line="360" w:lineRule="auto"/>
        <w:ind w:right="480"/>
        <w:jc w:val="center"/>
        <w:rPr>
          <w:rFonts w:ascii="宋体" w:hAnsi="宋体" w:cs="宋体"/>
          <w:b/>
          <w:color w:val="auto"/>
          <w:kern w:val="0"/>
          <w:sz w:val="32"/>
          <w:szCs w:val="32"/>
          <w:highlight w:val="none"/>
        </w:rPr>
      </w:pPr>
    </w:p>
    <w:p w14:paraId="33203C6B">
      <w:pPr>
        <w:snapToGrid w:val="0"/>
        <w:spacing w:line="360" w:lineRule="auto"/>
        <w:ind w:right="480"/>
        <w:jc w:val="center"/>
        <w:rPr>
          <w:rFonts w:ascii="宋体" w:hAnsi="宋体" w:cs="宋体"/>
          <w:b/>
          <w:color w:val="auto"/>
          <w:kern w:val="0"/>
          <w:sz w:val="32"/>
          <w:szCs w:val="32"/>
          <w:highlight w:val="none"/>
        </w:rPr>
      </w:pPr>
    </w:p>
    <w:p w14:paraId="0AD0F9AA">
      <w:pPr>
        <w:snapToGrid w:val="0"/>
        <w:spacing w:line="360" w:lineRule="auto"/>
        <w:ind w:right="480"/>
        <w:jc w:val="center"/>
        <w:rPr>
          <w:rFonts w:ascii="宋体" w:hAnsi="宋体" w:cs="宋体"/>
          <w:b/>
          <w:color w:val="auto"/>
          <w:kern w:val="0"/>
          <w:sz w:val="32"/>
          <w:szCs w:val="32"/>
          <w:highlight w:val="none"/>
        </w:rPr>
      </w:pPr>
    </w:p>
    <w:p w14:paraId="2E21F7DC">
      <w:pPr>
        <w:snapToGrid w:val="0"/>
        <w:spacing w:line="360" w:lineRule="auto"/>
        <w:ind w:right="480"/>
        <w:jc w:val="center"/>
        <w:rPr>
          <w:rFonts w:ascii="宋体" w:hAnsi="宋体" w:cs="宋体"/>
          <w:b/>
          <w:color w:val="auto"/>
          <w:kern w:val="0"/>
          <w:sz w:val="32"/>
          <w:szCs w:val="32"/>
          <w:highlight w:val="none"/>
        </w:rPr>
      </w:pPr>
    </w:p>
    <w:p w14:paraId="07C46368">
      <w:pPr>
        <w:snapToGrid w:val="0"/>
        <w:spacing w:line="360" w:lineRule="auto"/>
        <w:ind w:right="480"/>
        <w:jc w:val="center"/>
        <w:rPr>
          <w:rFonts w:ascii="宋体" w:hAnsi="宋体" w:cs="宋体"/>
          <w:b/>
          <w:color w:val="auto"/>
          <w:kern w:val="0"/>
          <w:sz w:val="32"/>
          <w:szCs w:val="32"/>
          <w:highlight w:val="none"/>
        </w:rPr>
      </w:pPr>
    </w:p>
    <w:p w14:paraId="0D5209E5">
      <w:pPr>
        <w:snapToGrid w:val="0"/>
        <w:spacing w:line="360" w:lineRule="auto"/>
        <w:ind w:right="480"/>
        <w:jc w:val="center"/>
        <w:rPr>
          <w:rFonts w:ascii="宋体" w:hAnsi="宋体" w:cs="宋体"/>
          <w:b/>
          <w:color w:val="auto"/>
          <w:kern w:val="0"/>
          <w:sz w:val="32"/>
          <w:szCs w:val="32"/>
          <w:highlight w:val="none"/>
        </w:rPr>
      </w:pPr>
    </w:p>
    <w:p w14:paraId="495399D9">
      <w:pPr>
        <w:snapToGrid w:val="0"/>
        <w:spacing w:line="360" w:lineRule="auto"/>
        <w:ind w:right="480"/>
        <w:jc w:val="center"/>
        <w:rPr>
          <w:rFonts w:ascii="宋体" w:hAnsi="宋体" w:cs="宋体"/>
          <w:b/>
          <w:color w:val="auto"/>
          <w:kern w:val="0"/>
          <w:sz w:val="32"/>
          <w:szCs w:val="32"/>
          <w:highlight w:val="none"/>
        </w:rPr>
      </w:pPr>
    </w:p>
    <w:p w14:paraId="638F62AE">
      <w:pPr>
        <w:snapToGrid w:val="0"/>
        <w:spacing w:line="360" w:lineRule="auto"/>
        <w:ind w:right="480"/>
        <w:jc w:val="center"/>
        <w:rPr>
          <w:rFonts w:ascii="宋体" w:hAnsi="宋体" w:cs="宋体"/>
          <w:b/>
          <w:color w:val="auto"/>
          <w:kern w:val="0"/>
          <w:sz w:val="32"/>
          <w:szCs w:val="32"/>
          <w:highlight w:val="none"/>
        </w:rPr>
      </w:pPr>
    </w:p>
    <w:p w14:paraId="2B007D7B">
      <w:pPr>
        <w:snapToGrid w:val="0"/>
        <w:spacing w:line="360" w:lineRule="auto"/>
        <w:ind w:right="480"/>
        <w:jc w:val="center"/>
        <w:rPr>
          <w:rFonts w:ascii="宋体" w:hAnsi="宋体" w:cs="宋体"/>
          <w:b/>
          <w:color w:val="auto"/>
          <w:kern w:val="0"/>
          <w:sz w:val="32"/>
          <w:szCs w:val="32"/>
          <w:highlight w:val="none"/>
        </w:rPr>
      </w:pPr>
    </w:p>
    <w:p w14:paraId="356A7F91">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ACBAF96">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2A22E2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3A5903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43FFD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FED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2918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0AFA7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79F28FE2">
            <w:pPr>
              <w:spacing w:line="360" w:lineRule="auto"/>
              <w:jc w:val="center"/>
              <w:rPr>
                <w:rFonts w:ascii="宋体" w:hAnsi="宋体" w:cs="宋体"/>
                <w:b/>
                <w:color w:val="auto"/>
                <w:sz w:val="24"/>
                <w:highlight w:val="none"/>
              </w:rPr>
            </w:pPr>
          </w:p>
          <w:p w14:paraId="3B0A2D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A2205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BBCD9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71642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324E0B30">
            <w:pPr>
              <w:spacing w:line="360" w:lineRule="auto"/>
              <w:jc w:val="center"/>
              <w:rPr>
                <w:rFonts w:ascii="宋体" w:hAnsi="宋体" w:cs="宋体"/>
                <w:b/>
                <w:color w:val="auto"/>
                <w:sz w:val="24"/>
                <w:highlight w:val="none"/>
              </w:rPr>
            </w:pPr>
          </w:p>
          <w:p w14:paraId="629A4B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6AA2ACA">
            <w:pPr>
              <w:spacing w:line="360" w:lineRule="auto"/>
              <w:jc w:val="center"/>
              <w:rPr>
                <w:rFonts w:ascii="宋体" w:hAnsi="宋体" w:cs="宋体"/>
                <w:b/>
                <w:color w:val="auto"/>
                <w:sz w:val="24"/>
                <w:highlight w:val="none"/>
              </w:rPr>
            </w:pPr>
          </w:p>
          <w:p w14:paraId="1D90FF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C66B70C">
            <w:pPr>
              <w:spacing w:line="360" w:lineRule="auto"/>
              <w:jc w:val="center"/>
              <w:rPr>
                <w:rFonts w:ascii="宋体" w:hAnsi="宋体" w:cs="宋体"/>
                <w:b/>
                <w:color w:val="auto"/>
                <w:sz w:val="24"/>
                <w:highlight w:val="none"/>
              </w:rPr>
            </w:pPr>
          </w:p>
        </w:tc>
      </w:tr>
      <w:tr w14:paraId="3243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174D1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19834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57E943E">
            <w:pPr>
              <w:snapToGrid w:val="0"/>
              <w:spacing w:line="360" w:lineRule="auto"/>
              <w:jc w:val="center"/>
              <w:rPr>
                <w:rFonts w:ascii="宋体" w:hAnsi="宋体" w:cs="宋体"/>
                <w:color w:val="auto"/>
                <w:sz w:val="24"/>
                <w:highlight w:val="none"/>
              </w:rPr>
            </w:pPr>
          </w:p>
        </w:tc>
        <w:tc>
          <w:tcPr>
            <w:tcW w:w="2410" w:type="dxa"/>
            <w:vAlign w:val="center"/>
          </w:tcPr>
          <w:p w14:paraId="7AA72704">
            <w:pPr>
              <w:snapToGrid w:val="0"/>
              <w:spacing w:line="360" w:lineRule="auto"/>
              <w:jc w:val="center"/>
              <w:rPr>
                <w:rFonts w:ascii="宋体" w:hAnsi="宋体" w:cs="宋体"/>
                <w:color w:val="auto"/>
                <w:sz w:val="24"/>
                <w:highlight w:val="none"/>
              </w:rPr>
            </w:pPr>
          </w:p>
        </w:tc>
        <w:tc>
          <w:tcPr>
            <w:tcW w:w="2268" w:type="dxa"/>
            <w:vAlign w:val="center"/>
          </w:tcPr>
          <w:p w14:paraId="30819B60">
            <w:pPr>
              <w:snapToGrid w:val="0"/>
              <w:spacing w:line="360" w:lineRule="auto"/>
              <w:jc w:val="center"/>
              <w:rPr>
                <w:rFonts w:ascii="宋体" w:hAnsi="宋体" w:cs="宋体"/>
                <w:color w:val="auto"/>
                <w:sz w:val="24"/>
                <w:highlight w:val="none"/>
              </w:rPr>
            </w:pPr>
          </w:p>
        </w:tc>
        <w:tc>
          <w:tcPr>
            <w:tcW w:w="2126" w:type="dxa"/>
            <w:vAlign w:val="center"/>
          </w:tcPr>
          <w:p w14:paraId="02A0ADD2">
            <w:pPr>
              <w:spacing w:line="360" w:lineRule="auto"/>
              <w:jc w:val="center"/>
              <w:rPr>
                <w:rFonts w:ascii="宋体" w:hAnsi="宋体" w:cs="宋体"/>
                <w:color w:val="auto"/>
                <w:sz w:val="24"/>
                <w:highlight w:val="none"/>
              </w:rPr>
            </w:pPr>
          </w:p>
        </w:tc>
        <w:tc>
          <w:tcPr>
            <w:tcW w:w="2127" w:type="dxa"/>
            <w:vAlign w:val="top"/>
          </w:tcPr>
          <w:p w14:paraId="348F095E">
            <w:pPr>
              <w:spacing w:line="360" w:lineRule="auto"/>
              <w:jc w:val="center"/>
              <w:rPr>
                <w:rFonts w:ascii="宋体" w:hAnsi="宋体" w:cs="宋体"/>
                <w:color w:val="auto"/>
                <w:sz w:val="24"/>
                <w:highlight w:val="none"/>
              </w:rPr>
            </w:pPr>
          </w:p>
        </w:tc>
        <w:tc>
          <w:tcPr>
            <w:tcW w:w="2126" w:type="dxa"/>
            <w:vAlign w:val="center"/>
          </w:tcPr>
          <w:p w14:paraId="15686C32">
            <w:pPr>
              <w:spacing w:line="360" w:lineRule="auto"/>
              <w:jc w:val="center"/>
              <w:rPr>
                <w:rFonts w:ascii="宋体" w:hAnsi="宋体" w:cs="宋体"/>
                <w:color w:val="auto"/>
                <w:sz w:val="24"/>
                <w:highlight w:val="none"/>
              </w:rPr>
            </w:pPr>
          </w:p>
        </w:tc>
      </w:tr>
      <w:tr w14:paraId="6D8A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7B96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CC683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393A7ED">
            <w:pPr>
              <w:snapToGrid w:val="0"/>
              <w:spacing w:line="360" w:lineRule="auto"/>
              <w:jc w:val="center"/>
              <w:rPr>
                <w:rFonts w:ascii="宋体" w:hAnsi="宋体" w:cs="宋体"/>
                <w:color w:val="auto"/>
                <w:sz w:val="24"/>
                <w:highlight w:val="none"/>
              </w:rPr>
            </w:pPr>
          </w:p>
        </w:tc>
        <w:tc>
          <w:tcPr>
            <w:tcW w:w="2410" w:type="dxa"/>
            <w:vAlign w:val="center"/>
          </w:tcPr>
          <w:p w14:paraId="3A097DCD">
            <w:pPr>
              <w:snapToGrid w:val="0"/>
              <w:spacing w:line="360" w:lineRule="auto"/>
              <w:jc w:val="center"/>
              <w:rPr>
                <w:rFonts w:ascii="宋体" w:hAnsi="宋体" w:cs="宋体"/>
                <w:color w:val="auto"/>
                <w:sz w:val="24"/>
                <w:highlight w:val="none"/>
              </w:rPr>
            </w:pPr>
          </w:p>
        </w:tc>
        <w:tc>
          <w:tcPr>
            <w:tcW w:w="2268" w:type="dxa"/>
            <w:vAlign w:val="center"/>
          </w:tcPr>
          <w:p w14:paraId="3E011074">
            <w:pPr>
              <w:snapToGrid w:val="0"/>
              <w:spacing w:line="360" w:lineRule="auto"/>
              <w:jc w:val="center"/>
              <w:rPr>
                <w:rFonts w:ascii="宋体" w:hAnsi="宋体" w:cs="宋体"/>
                <w:color w:val="auto"/>
                <w:sz w:val="24"/>
                <w:highlight w:val="none"/>
              </w:rPr>
            </w:pPr>
          </w:p>
        </w:tc>
        <w:tc>
          <w:tcPr>
            <w:tcW w:w="2126" w:type="dxa"/>
            <w:vAlign w:val="center"/>
          </w:tcPr>
          <w:p w14:paraId="6B33E7F5">
            <w:pPr>
              <w:spacing w:line="360" w:lineRule="auto"/>
              <w:jc w:val="center"/>
              <w:rPr>
                <w:rFonts w:ascii="宋体" w:hAnsi="宋体" w:cs="宋体"/>
                <w:color w:val="auto"/>
                <w:sz w:val="24"/>
                <w:highlight w:val="none"/>
              </w:rPr>
            </w:pPr>
          </w:p>
        </w:tc>
        <w:tc>
          <w:tcPr>
            <w:tcW w:w="2127" w:type="dxa"/>
            <w:vAlign w:val="top"/>
          </w:tcPr>
          <w:p w14:paraId="145DB050">
            <w:pPr>
              <w:spacing w:line="360" w:lineRule="auto"/>
              <w:jc w:val="center"/>
              <w:rPr>
                <w:rFonts w:ascii="宋体" w:hAnsi="宋体" w:cs="宋体"/>
                <w:color w:val="auto"/>
                <w:sz w:val="24"/>
                <w:highlight w:val="none"/>
              </w:rPr>
            </w:pPr>
          </w:p>
        </w:tc>
        <w:tc>
          <w:tcPr>
            <w:tcW w:w="2126" w:type="dxa"/>
            <w:vAlign w:val="center"/>
          </w:tcPr>
          <w:p w14:paraId="6A4719F6">
            <w:pPr>
              <w:spacing w:line="360" w:lineRule="auto"/>
              <w:jc w:val="center"/>
              <w:rPr>
                <w:rFonts w:ascii="宋体" w:hAnsi="宋体" w:cs="宋体"/>
                <w:color w:val="auto"/>
                <w:sz w:val="24"/>
                <w:highlight w:val="none"/>
              </w:rPr>
            </w:pPr>
          </w:p>
        </w:tc>
      </w:tr>
      <w:tr w14:paraId="19B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DADF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6F85367">
            <w:pPr>
              <w:snapToGrid w:val="0"/>
              <w:spacing w:line="360" w:lineRule="auto"/>
              <w:jc w:val="center"/>
              <w:rPr>
                <w:rFonts w:ascii="宋体" w:hAnsi="宋体" w:cs="宋体"/>
                <w:color w:val="auto"/>
                <w:sz w:val="24"/>
                <w:highlight w:val="none"/>
              </w:rPr>
            </w:pPr>
          </w:p>
        </w:tc>
        <w:tc>
          <w:tcPr>
            <w:tcW w:w="2268" w:type="dxa"/>
            <w:vAlign w:val="center"/>
          </w:tcPr>
          <w:p w14:paraId="4ED26E68">
            <w:pPr>
              <w:snapToGrid w:val="0"/>
              <w:spacing w:line="360" w:lineRule="auto"/>
              <w:jc w:val="center"/>
              <w:rPr>
                <w:rFonts w:ascii="宋体" w:hAnsi="宋体" w:cs="宋体"/>
                <w:color w:val="auto"/>
                <w:sz w:val="24"/>
                <w:highlight w:val="none"/>
              </w:rPr>
            </w:pPr>
          </w:p>
        </w:tc>
        <w:tc>
          <w:tcPr>
            <w:tcW w:w="2410" w:type="dxa"/>
            <w:vAlign w:val="center"/>
          </w:tcPr>
          <w:p w14:paraId="74781951">
            <w:pPr>
              <w:snapToGrid w:val="0"/>
              <w:spacing w:line="360" w:lineRule="auto"/>
              <w:jc w:val="center"/>
              <w:rPr>
                <w:rFonts w:ascii="宋体" w:hAnsi="宋体" w:cs="宋体"/>
                <w:color w:val="auto"/>
                <w:sz w:val="24"/>
                <w:highlight w:val="none"/>
              </w:rPr>
            </w:pPr>
          </w:p>
        </w:tc>
        <w:tc>
          <w:tcPr>
            <w:tcW w:w="2268" w:type="dxa"/>
            <w:vAlign w:val="center"/>
          </w:tcPr>
          <w:p w14:paraId="098F3387">
            <w:pPr>
              <w:snapToGrid w:val="0"/>
              <w:spacing w:line="360" w:lineRule="auto"/>
              <w:jc w:val="center"/>
              <w:rPr>
                <w:rFonts w:ascii="宋体" w:hAnsi="宋体" w:cs="宋体"/>
                <w:color w:val="auto"/>
                <w:sz w:val="24"/>
                <w:highlight w:val="none"/>
              </w:rPr>
            </w:pPr>
          </w:p>
        </w:tc>
        <w:tc>
          <w:tcPr>
            <w:tcW w:w="2126" w:type="dxa"/>
            <w:vAlign w:val="center"/>
          </w:tcPr>
          <w:p w14:paraId="77BE1264">
            <w:pPr>
              <w:spacing w:line="360" w:lineRule="auto"/>
              <w:jc w:val="center"/>
              <w:rPr>
                <w:rFonts w:ascii="宋体" w:hAnsi="宋体" w:cs="宋体"/>
                <w:color w:val="auto"/>
                <w:sz w:val="24"/>
                <w:highlight w:val="none"/>
              </w:rPr>
            </w:pPr>
          </w:p>
        </w:tc>
        <w:tc>
          <w:tcPr>
            <w:tcW w:w="2127" w:type="dxa"/>
            <w:vAlign w:val="top"/>
          </w:tcPr>
          <w:p w14:paraId="15F252C7">
            <w:pPr>
              <w:spacing w:line="360" w:lineRule="auto"/>
              <w:jc w:val="center"/>
              <w:rPr>
                <w:rFonts w:ascii="宋体" w:hAnsi="宋体" w:cs="宋体"/>
                <w:color w:val="auto"/>
                <w:sz w:val="24"/>
                <w:highlight w:val="none"/>
              </w:rPr>
            </w:pPr>
          </w:p>
        </w:tc>
        <w:tc>
          <w:tcPr>
            <w:tcW w:w="2126" w:type="dxa"/>
            <w:vAlign w:val="center"/>
          </w:tcPr>
          <w:p w14:paraId="3E0413F1">
            <w:pPr>
              <w:spacing w:line="360" w:lineRule="auto"/>
              <w:jc w:val="center"/>
              <w:rPr>
                <w:rFonts w:ascii="宋体" w:hAnsi="宋体" w:cs="宋体"/>
                <w:color w:val="auto"/>
                <w:sz w:val="24"/>
                <w:highlight w:val="none"/>
              </w:rPr>
            </w:pPr>
          </w:p>
        </w:tc>
      </w:tr>
      <w:tr w14:paraId="64A8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F3581F">
            <w:pPr>
              <w:spacing w:line="360" w:lineRule="auto"/>
              <w:jc w:val="center"/>
              <w:rPr>
                <w:rFonts w:ascii="宋体" w:hAnsi="宋体" w:cs="宋体"/>
                <w:color w:val="auto"/>
                <w:sz w:val="24"/>
                <w:highlight w:val="none"/>
              </w:rPr>
            </w:pPr>
          </w:p>
        </w:tc>
        <w:tc>
          <w:tcPr>
            <w:tcW w:w="992" w:type="dxa"/>
            <w:vAlign w:val="center"/>
          </w:tcPr>
          <w:p w14:paraId="575D2645">
            <w:pPr>
              <w:snapToGrid w:val="0"/>
              <w:spacing w:line="360" w:lineRule="auto"/>
              <w:jc w:val="center"/>
              <w:rPr>
                <w:rFonts w:ascii="宋体" w:hAnsi="宋体" w:cs="宋体"/>
                <w:color w:val="auto"/>
                <w:sz w:val="24"/>
                <w:highlight w:val="none"/>
              </w:rPr>
            </w:pPr>
          </w:p>
        </w:tc>
        <w:tc>
          <w:tcPr>
            <w:tcW w:w="2268" w:type="dxa"/>
            <w:vAlign w:val="center"/>
          </w:tcPr>
          <w:p w14:paraId="76137738">
            <w:pPr>
              <w:snapToGrid w:val="0"/>
              <w:spacing w:line="360" w:lineRule="auto"/>
              <w:jc w:val="center"/>
              <w:rPr>
                <w:rFonts w:ascii="宋体" w:hAnsi="宋体" w:cs="宋体"/>
                <w:color w:val="auto"/>
                <w:sz w:val="24"/>
                <w:highlight w:val="none"/>
              </w:rPr>
            </w:pPr>
          </w:p>
        </w:tc>
        <w:tc>
          <w:tcPr>
            <w:tcW w:w="2410" w:type="dxa"/>
            <w:vAlign w:val="center"/>
          </w:tcPr>
          <w:p w14:paraId="095B5F56">
            <w:pPr>
              <w:snapToGrid w:val="0"/>
              <w:spacing w:line="360" w:lineRule="auto"/>
              <w:jc w:val="center"/>
              <w:rPr>
                <w:rFonts w:ascii="宋体" w:hAnsi="宋体" w:cs="宋体"/>
                <w:color w:val="auto"/>
                <w:sz w:val="24"/>
                <w:highlight w:val="none"/>
              </w:rPr>
            </w:pPr>
          </w:p>
        </w:tc>
        <w:tc>
          <w:tcPr>
            <w:tcW w:w="2268" w:type="dxa"/>
            <w:vAlign w:val="center"/>
          </w:tcPr>
          <w:p w14:paraId="379267D7">
            <w:pPr>
              <w:snapToGrid w:val="0"/>
              <w:spacing w:line="360" w:lineRule="auto"/>
              <w:jc w:val="center"/>
              <w:rPr>
                <w:rFonts w:ascii="宋体" w:hAnsi="宋体" w:cs="宋体"/>
                <w:color w:val="auto"/>
                <w:sz w:val="24"/>
                <w:highlight w:val="none"/>
              </w:rPr>
            </w:pPr>
          </w:p>
        </w:tc>
        <w:tc>
          <w:tcPr>
            <w:tcW w:w="2126" w:type="dxa"/>
            <w:vAlign w:val="center"/>
          </w:tcPr>
          <w:p w14:paraId="75D2F3F7">
            <w:pPr>
              <w:spacing w:line="360" w:lineRule="auto"/>
              <w:jc w:val="center"/>
              <w:rPr>
                <w:rFonts w:ascii="宋体" w:hAnsi="宋体" w:cs="宋体"/>
                <w:color w:val="auto"/>
                <w:sz w:val="24"/>
                <w:highlight w:val="none"/>
              </w:rPr>
            </w:pPr>
          </w:p>
        </w:tc>
        <w:tc>
          <w:tcPr>
            <w:tcW w:w="2127" w:type="dxa"/>
            <w:vAlign w:val="top"/>
          </w:tcPr>
          <w:p w14:paraId="29338A9B">
            <w:pPr>
              <w:spacing w:line="360" w:lineRule="auto"/>
              <w:jc w:val="center"/>
              <w:rPr>
                <w:rFonts w:ascii="宋体" w:hAnsi="宋体" w:cs="宋体"/>
                <w:color w:val="auto"/>
                <w:sz w:val="24"/>
                <w:highlight w:val="none"/>
              </w:rPr>
            </w:pPr>
          </w:p>
        </w:tc>
        <w:tc>
          <w:tcPr>
            <w:tcW w:w="2126" w:type="dxa"/>
            <w:vAlign w:val="center"/>
          </w:tcPr>
          <w:p w14:paraId="57F88BC1">
            <w:pPr>
              <w:spacing w:line="360" w:lineRule="auto"/>
              <w:jc w:val="center"/>
              <w:rPr>
                <w:rFonts w:ascii="宋体" w:hAnsi="宋体" w:cs="宋体"/>
                <w:color w:val="auto"/>
                <w:sz w:val="24"/>
                <w:highlight w:val="none"/>
              </w:rPr>
            </w:pPr>
          </w:p>
        </w:tc>
      </w:tr>
      <w:tr w14:paraId="3B3F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4A950A">
            <w:pPr>
              <w:spacing w:line="360" w:lineRule="auto"/>
              <w:jc w:val="center"/>
              <w:rPr>
                <w:rFonts w:ascii="宋体" w:hAnsi="宋体" w:cs="宋体"/>
                <w:color w:val="auto"/>
                <w:sz w:val="24"/>
                <w:highlight w:val="none"/>
              </w:rPr>
            </w:pPr>
          </w:p>
        </w:tc>
        <w:tc>
          <w:tcPr>
            <w:tcW w:w="992" w:type="dxa"/>
            <w:vAlign w:val="center"/>
          </w:tcPr>
          <w:p w14:paraId="786C85F2">
            <w:pPr>
              <w:snapToGrid w:val="0"/>
              <w:spacing w:line="360" w:lineRule="auto"/>
              <w:jc w:val="center"/>
              <w:rPr>
                <w:rFonts w:ascii="宋体" w:hAnsi="宋体" w:cs="宋体"/>
                <w:color w:val="auto"/>
                <w:sz w:val="24"/>
                <w:highlight w:val="none"/>
              </w:rPr>
            </w:pPr>
          </w:p>
        </w:tc>
        <w:tc>
          <w:tcPr>
            <w:tcW w:w="2268" w:type="dxa"/>
            <w:vAlign w:val="center"/>
          </w:tcPr>
          <w:p w14:paraId="31EACA1D">
            <w:pPr>
              <w:snapToGrid w:val="0"/>
              <w:spacing w:line="360" w:lineRule="auto"/>
              <w:jc w:val="center"/>
              <w:rPr>
                <w:rFonts w:ascii="宋体" w:hAnsi="宋体" w:cs="宋体"/>
                <w:color w:val="auto"/>
                <w:sz w:val="24"/>
                <w:highlight w:val="none"/>
              </w:rPr>
            </w:pPr>
          </w:p>
        </w:tc>
        <w:tc>
          <w:tcPr>
            <w:tcW w:w="2410" w:type="dxa"/>
            <w:vAlign w:val="center"/>
          </w:tcPr>
          <w:p w14:paraId="65EFDB76">
            <w:pPr>
              <w:snapToGrid w:val="0"/>
              <w:spacing w:line="360" w:lineRule="auto"/>
              <w:jc w:val="center"/>
              <w:rPr>
                <w:rFonts w:ascii="宋体" w:hAnsi="宋体" w:cs="宋体"/>
                <w:color w:val="auto"/>
                <w:sz w:val="24"/>
                <w:highlight w:val="none"/>
              </w:rPr>
            </w:pPr>
          </w:p>
        </w:tc>
        <w:tc>
          <w:tcPr>
            <w:tcW w:w="2268" w:type="dxa"/>
            <w:vAlign w:val="center"/>
          </w:tcPr>
          <w:p w14:paraId="20081DD0">
            <w:pPr>
              <w:snapToGrid w:val="0"/>
              <w:spacing w:line="360" w:lineRule="auto"/>
              <w:jc w:val="center"/>
              <w:rPr>
                <w:rFonts w:ascii="宋体" w:hAnsi="宋体" w:cs="宋体"/>
                <w:color w:val="auto"/>
                <w:sz w:val="24"/>
                <w:highlight w:val="none"/>
              </w:rPr>
            </w:pPr>
          </w:p>
        </w:tc>
        <w:tc>
          <w:tcPr>
            <w:tcW w:w="2126" w:type="dxa"/>
            <w:vAlign w:val="center"/>
          </w:tcPr>
          <w:p w14:paraId="28D96B6B">
            <w:pPr>
              <w:spacing w:line="360" w:lineRule="auto"/>
              <w:jc w:val="center"/>
              <w:rPr>
                <w:rFonts w:ascii="宋体" w:hAnsi="宋体" w:cs="宋体"/>
                <w:color w:val="auto"/>
                <w:sz w:val="24"/>
                <w:highlight w:val="none"/>
              </w:rPr>
            </w:pPr>
          </w:p>
        </w:tc>
        <w:tc>
          <w:tcPr>
            <w:tcW w:w="2127" w:type="dxa"/>
            <w:vAlign w:val="top"/>
          </w:tcPr>
          <w:p w14:paraId="426E33B0">
            <w:pPr>
              <w:spacing w:line="360" w:lineRule="auto"/>
              <w:jc w:val="center"/>
              <w:rPr>
                <w:rFonts w:ascii="宋体" w:hAnsi="宋体" w:cs="宋体"/>
                <w:color w:val="auto"/>
                <w:sz w:val="24"/>
                <w:highlight w:val="none"/>
              </w:rPr>
            </w:pPr>
          </w:p>
        </w:tc>
        <w:tc>
          <w:tcPr>
            <w:tcW w:w="2126" w:type="dxa"/>
            <w:vAlign w:val="center"/>
          </w:tcPr>
          <w:p w14:paraId="04A1EB9E">
            <w:pPr>
              <w:spacing w:line="360" w:lineRule="auto"/>
              <w:jc w:val="center"/>
              <w:rPr>
                <w:rFonts w:ascii="宋体" w:hAnsi="宋体" w:cs="宋体"/>
                <w:color w:val="auto"/>
                <w:sz w:val="24"/>
                <w:highlight w:val="none"/>
              </w:rPr>
            </w:pPr>
          </w:p>
        </w:tc>
      </w:tr>
      <w:tr w14:paraId="2B77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96884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7797DF06">
            <w:pPr>
              <w:spacing w:line="360" w:lineRule="auto"/>
              <w:jc w:val="center"/>
              <w:rPr>
                <w:rFonts w:ascii="宋体" w:hAnsi="宋体" w:cs="宋体"/>
                <w:color w:val="auto"/>
                <w:sz w:val="24"/>
                <w:highlight w:val="none"/>
              </w:rPr>
            </w:pPr>
          </w:p>
        </w:tc>
      </w:tr>
      <w:tr w14:paraId="34D3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2419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3285762A">
            <w:pPr>
              <w:spacing w:line="360" w:lineRule="auto"/>
              <w:jc w:val="center"/>
              <w:rPr>
                <w:rFonts w:ascii="宋体" w:hAnsi="宋体" w:cs="宋体"/>
                <w:color w:val="auto"/>
                <w:sz w:val="24"/>
                <w:highlight w:val="none"/>
              </w:rPr>
            </w:pPr>
          </w:p>
        </w:tc>
      </w:tr>
    </w:tbl>
    <w:p w14:paraId="333E3CC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86A615F">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D5FCE8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3ED3430">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E3248B5">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8F30DDA">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78D1496">
      <w:pPr>
        <w:pStyle w:val="379"/>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11E9864D">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7B5F48D">
      <w:pPr>
        <w:pStyle w:val="81"/>
        <w:rPr>
          <w:rFonts w:hint="eastAsia" w:ascii="宋体" w:hAnsi="宋体" w:cs="宋体"/>
          <w:b/>
          <w:color w:val="auto"/>
          <w:sz w:val="24"/>
          <w:highlight w:val="none"/>
        </w:rPr>
      </w:pPr>
    </w:p>
    <w:p w14:paraId="6F90CD1E">
      <w:pPr>
        <w:pStyle w:val="81"/>
        <w:rPr>
          <w:rFonts w:hint="eastAsia" w:ascii="宋体" w:hAnsi="宋体" w:cs="宋体"/>
          <w:b/>
          <w:color w:val="auto"/>
          <w:sz w:val="24"/>
          <w:highlight w:val="none"/>
        </w:rPr>
      </w:pPr>
    </w:p>
    <w:p w14:paraId="70F8FEAC">
      <w:pPr>
        <w:pStyle w:val="379"/>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63D2B9F">
      <w:pPr>
        <w:spacing w:line="360" w:lineRule="auto"/>
        <w:ind w:right="420" w:firstLine="3614" w:firstLineChars="1000"/>
        <w:rPr>
          <w:rFonts w:ascii="宋体" w:hAnsi="宋体" w:cs="宋体"/>
          <w:b/>
          <w:color w:val="auto"/>
          <w:kern w:val="0"/>
          <w:sz w:val="36"/>
          <w:szCs w:val="36"/>
          <w:highlight w:val="none"/>
        </w:rPr>
      </w:pPr>
    </w:p>
    <w:p w14:paraId="55490445">
      <w:pPr>
        <w:spacing w:line="360" w:lineRule="auto"/>
        <w:ind w:right="420" w:firstLine="3614" w:firstLineChars="1000"/>
        <w:rPr>
          <w:rFonts w:ascii="宋体" w:hAnsi="宋体" w:cs="宋体"/>
          <w:b/>
          <w:color w:val="auto"/>
          <w:kern w:val="0"/>
          <w:sz w:val="36"/>
          <w:szCs w:val="36"/>
          <w:highlight w:val="none"/>
        </w:rPr>
      </w:pPr>
    </w:p>
    <w:p w14:paraId="481878B7">
      <w:pPr>
        <w:spacing w:line="360" w:lineRule="auto"/>
        <w:ind w:right="420" w:firstLine="3614" w:firstLineChars="1000"/>
        <w:rPr>
          <w:rFonts w:ascii="宋体" w:hAnsi="宋体" w:cs="宋体"/>
          <w:b/>
          <w:color w:val="auto"/>
          <w:kern w:val="0"/>
          <w:sz w:val="36"/>
          <w:szCs w:val="36"/>
          <w:highlight w:val="none"/>
        </w:rPr>
      </w:pPr>
    </w:p>
    <w:p w14:paraId="272D640D">
      <w:pPr>
        <w:spacing w:line="360" w:lineRule="auto"/>
        <w:ind w:right="420" w:firstLine="3614" w:firstLineChars="1000"/>
        <w:rPr>
          <w:rFonts w:ascii="宋体" w:hAnsi="宋体" w:cs="宋体"/>
          <w:b/>
          <w:color w:val="auto"/>
          <w:kern w:val="0"/>
          <w:sz w:val="36"/>
          <w:szCs w:val="36"/>
          <w:highlight w:val="none"/>
        </w:rPr>
      </w:pPr>
    </w:p>
    <w:p w14:paraId="751CFEEE">
      <w:pPr>
        <w:spacing w:line="360" w:lineRule="auto"/>
        <w:ind w:right="420" w:firstLine="3614" w:firstLineChars="1000"/>
        <w:rPr>
          <w:rFonts w:ascii="宋体" w:hAnsi="宋体" w:cs="宋体"/>
          <w:b/>
          <w:color w:val="auto"/>
          <w:kern w:val="0"/>
          <w:sz w:val="36"/>
          <w:szCs w:val="36"/>
          <w:highlight w:val="none"/>
        </w:rPr>
      </w:pPr>
    </w:p>
    <w:p w14:paraId="14F5BD6D">
      <w:pPr>
        <w:spacing w:line="360" w:lineRule="auto"/>
        <w:ind w:right="420" w:firstLine="3614" w:firstLineChars="1000"/>
        <w:rPr>
          <w:rFonts w:ascii="宋体" w:hAnsi="宋体" w:cs="宋体"/>
          <w:b/>
          <w:color w:val="auto"/>
          <w:kern w:val="0"/>
          <w:sz w:val="36"/>
          <w:szCs w:val="36"/>
          <w:highlight w:val="none"/>
        </w:rPr>
      </w:pPr>
    </w:p>
    <w:p w14:paraId="70A3B80D">
      <w:pPr>
        <w:spacing w:line="360" w:lineRule="auto"/>
        <w:ind w:right="420" w:firstLine="3614" w:firstLineChars="1000"/>
        <w:rPr>
          <w:rFonts w:ascii="宋体" w:hAnsi="宋体" w:cs="宋体"/>
          <w:b/>
          <w:color w:val="auto"/>
          <w:kern w:val="0"/>
          <w:sz w:val="36"/>
          <w:szCs w:val="36"/>
          <w:highlight w:val="none"/>
        </w:rPr>
      </w:pPr>
    </w:p>
    <w:p w14:paraId="141E1FA7">
      <w:pPr>
        <w:spacing w:line="360" w:lineRule="auto"/>
        <w:ind w:right="420" w:firstLine="3614" w:firstLineChars="1000"/>
        <w:rPr>
          <w:rFonts w:ascii="宋体" w:hAnsi="宋体" w:cs="宋体"/>
          <w:b/>
          <w:color w:val="auto"/>
          <w:kern w:val="0"/>
          <w:sz w:val="36"/>
          <w:szCs w:val="36"/>
          <w:highlight w:val="none"/>
        </w:rPr>
      </w:pPr>
    </w:p>
    <w:p w14:paraId="188CB1F1">
      <w:pPr>
        <w:spacing w:line="360" w:lineRule="auto"/>
        <w:ind w:right="420" w:firstLine="3614" w:firstLineChars="1000"/>
        <w:rPr>
          <w:rFonts w:ascii="宋体" w:hAnsi="宋体" w:cs="宋体"/>
          <w:b/>
          <w:color w:val="auto"/>
          <w:kern w:val="0"/>
          <w:sz w:val="36"/>
          <w:szCs w:val="36"/>
          <w:highlight w:val="none"/>
        </w:rPr>
      </w:pPr>
    </w:p>
    <w:p w14:paraId="1FD1243E">
      <w:pPr>
        <w:spacing w:line="360" w:lineRule="auto"/>
        <w:ind w:right="420" w:firstLine="3614" w:firstLineChars="1000"/>
        <w:rPr>
          <w:rFonts w:ascii="宋体" w:hAnsi="宋体" w:cs="宋体"/>
          <w:b/>
          <w:color w:val="auto"/>
          <w:kern w:val="0"/>
          <w:sz w:val="36"/>
          <w:szCs w:val="36"/>
          <w:highlight w:val="none"/>
        </w:rPr>
      </w:pPr>
    </w:p>
    <w:p w14:paraId="75C59EE1">
      <w:pPr>
        <w:spacing w:line="360" w:lineRule="auto"/>
        <w:ind w:right="420" w:firstLine="3614" w:firstLineChars="1000"/>
        <w:rPr>
          <w:rFonts w:ascii="宋体" w:hAnsi="宋体" w:cs="宋体"/>
          <w:b/>
          <w:color w:val="auto"/>
          <w:kern w:val="0"/>
          <w:sz w:val="36"/>
          <w:szCs w:val="36"/>
          <w:highlight w:val="none"/>
        </w:rPr>
      </w:pPr>
    </w:p>
    <w:p w14:paraId="46D55A01">
      <w:pPr>
        <w:spacing w:line="360" w:lineRule="auto"/>
        <w:ind w:right="420" w:firstLine="3614" w:firstLineChars="1000"/>
        <w:rPr>
          <w:rFonts w:ascii="宋体" w:hAnsi="宋体" w:cs="宋体"/>
          <w:b/>
          <w:color w:val="auto"/>
          <w:kern w:val="0"/>
          <w:sz w:val="36"/>
          <w:szCs w:val="36"/>
          <w:highlight w:val="none"/>
        </w:rPr>
      </w:pPr>
    </w:p>
    <w:p w14:paraId="628CFE6B">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35041A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337044B">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30ABD847">
      <w:pPr>
        <w:spacing w:line="360" w:lineRule="auto"/>
        <w:rPr>
          <w:rFonts w:ascii="宋体" w:hAnsi="宋体" w:cs="宋体"/>
          <w:b/>
          <w:color w:val="auto"/>
          <w:spacing w:val="6"/>
          <w:sz w:val="30"/>
          <w:szCs w:val="30"/>
          <w:highlight w:val="none"/>
        </w:rPr>
      </w:pPr>
    </w:p>
    <w:p w14:paraId="12798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63E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1D7E247">
      <w:pPr>
        <w:spacing w:line="360" w:lineRule="auto"/>
        <w:ind w:firstLine="480" w:firstLineChars="200"/>
        <w:rPr>
          <w:rFonts w:ascii="宋体" w:hAnsi="宋体" w:cs="宋体"/>
          <w:color w:val="auto"/>
          <w:sz w:val="24"/>
          <w:highlight w:val="none"/>
        </w:rPr>
      </w:pPr>
    </w:p>
    <w:p w14:paraId="460053AF">
      <w:pPr>
        <w:spacing w:line="360" w:lineRule="auto"/>
        <w:ind w:firstLine="480" w:firstLineChars="200"/>
        <w:rPr>
          <w:rFonts w:ascii="宋体" w:hAnsi="宋体" w:cs="宋体"/>
          <w:color w:val="auto"/>
          <w:sz w:val="24"/>
          <w:highlight w:val="none"/>
        </w:rPr>
      </w:pPr>
    </w:p>
    <w:p w14:paraId="17870BB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455435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F9F6BA3">
      <w:pPr>
        <w:spacing w:line="360" w:lineRule="auto"/>
        <w:ind w:firstLine="480" w:firstLineChars="200"/>
        <w:rPr>
          <w:rFonts w:ascii="宋体" w:hAnsi="宋体" w:cs="宋体"/>
          <w:color w:val="auto"/>
          <w:sz w:val="24"/>
          <w:highlight w:val="none"/>
        </w:rPr>
      </w:pPr>
    </w:p>
    <w:p w14:paraId="30D8C3E4">
      <w:pPr>
        <w:spacing w:line="360" w:lineRule="auto"/>
        <w:ind w:firstLine="420" w:firstLineChars="200"/>
        <w:rPr>
          <w:rFonts w:ascii="宋体" w:hAnsi="宋体" w:cs="宋体"/>
          <w:color w:val="auto"/>
          <w:highlight w:val="none"/>
        </w:rPr>
      </w:pPr>
    </w:p>
    <w:p w14:paraId="3E89F1B5">
      <w:pPr>
        <w:spacing w:line="360" w:lineRule="auto"/>
        <w:ind w:firstLine="420" w:firstLineChars="200"/>
        <w:rPr>
          <w:rFonts w:ascii="宋体" w:hAnsi="宋体" w:cs="宋体"/>
          <w:color w:val="auto"/>
          <w:highlight w:val="none"/>
        </w:rPr>
      </w:pPr>
    </w:p>
    <w:p w14:paraId="2547590C">
      <w:pPr>
        <w:spacing w:line="360" w:lineRule="auto"/>
        <w:ind w:firstLine="420" w:firstLineChars="200"/>
        <w:rPr>
          <w:rFonts w:ascii="宋体" w:hAnsi="宋体" w:cs="宋体"/>
          <w:color w:val="auto"/>
          <w:highlight w:val="none"/>
        </w:rPr>
      </w:pPr>
    </w:p>
    <w:p w14:paraId="7FF9CCA7">
      <w:pPr>
        <w:spacing w:line="360" w:lineRule="auto"/>
        <w:ind w:firstLine="420" w:firstLineChars="200"/>
        <w:rPr>
          <w:rFonts w:ascii="宋体" w:hAnsi="宋体" w:cs="宋体"/>
          <w:color w:val="auto"/>
          <w:highlight w:val="none"/>
        </w:rPr>
      </w:pPr>
    </w:p>
    <w:p w14:paraId="08E4954D">
      <w:pPr>
        <w:spacing w:line="360" w:lineRule="auto"/>
        <w:rPr>
          <w:rFonts w:ascii="宋体" w:hAnsi="宋体" w:cs="宋体"/>
          <w:b/>
          <w:color w:val="auto"/>
          <w:sz w:val="24"/>
          <w:highlight w:val="none"/>
        </w:rPr>
      </w:pPr>
    </w:p>
    <w:p w14:paraId="0B092000">
      <w:pPr>
        <w:spacing w:line="360" w:lineRule="auto"/>
        <w:rPr>
          <w:rFonts w:ascii="宋体" w:hAnsi="宋体" w:cs="宋体"/>
          <w:b/>
          <w:color w:val="auto"/>
          <w:sz w:val="24"/>
          <w:highlight w:val="none"/>
        </w:rPr>
      </w:pPr>
    </w:p>
    <w:p w14:paraId="15C9307E">
      <w:pPr>
        <w:spacing w:line="360" w:lineRule="auto"/>
        <w:rPr>
          <w:rFonts w:ascii="宋体" w:hAnsi="宋体" w:cs="宋体"/>
          <w:b/>
          <w:color w:val="auto"/>
          <w:sz w:val="24"/>
          <w:highlight w:val="none"/>
        </w:rPr>
      </w:pPr>
    </w:p>
    <w:p w14:paraId="404598B8">
      <w:pPr>
        <w:spacing w:line="360" w:lineRule="auto"/>
        <w:rPr>
          <w:rFonts w:ascii="宋体" w:hAnsi="宋体" w:cs="宋体"/>
          <w:b/>
          <w:color w:val="auto"/>
          <w:sz w:val="24"/>
          <w:highlight w:val="none"/>
        </w:rPr>
      </w:pPr>
    </w:p>
    <w:p w14:paraId="1CBBCCCF">
      <w:pPr>
        <w:spacing w:line="360" w:lineRule="auto"/>
        <w:rPr>
          <w:rFonts w:ascii="宋体" w:hAnsi="宋体" w:cs="宋体"/>
          <w:b/>
          <w:color w:val="auto"/>
          <w:sz w:val="24"/>
          <w:highlight w:val="none"/>
        </w:rPr>
      </w:pPr>
    </w:p>
    <w:p w14:paraId="1B518855">
      <w:pPr>
        <w:spacing w:line="360" w:lineRule="auto"/>
        <w:rPr>
          <w:rFonts w:ascii="宋体" w:hAnsi="宋体" w:cs="宋体"/>
          <w:b/>
          <w:color w:val="auto"/>
          <w:sz w:val="24"/>
          <w:highlight w:val="none"/>
        </w:rPr>
      </w:pPr>
    </w:p>
    <w:p w14:paraId="791AA1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C2443F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02E6ED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D879D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82058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2AD6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4577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8B4F4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077E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EE6F7B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4ECAE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23C3F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0379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BC797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089EC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6078A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F3462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F5CE39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3A3F1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2C75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A77A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483DF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F20264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390B3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DE3B0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6286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59A84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8DDA5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4C2E0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F0126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350D0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4B23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89D5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A33177E">
      <w:pPr>
        <w:widowControl/>
        <w:spacing w:line="360" w:lineRule="auto"/>
        <w:ind w:firstLine="600" w:firstLineChars="200"/>
        <w:jc w:val="left"/>
        <w:rPr>
          <w:rFonts w:ascii="宋体" w:hAnsi="宋体" w:cs="宋体"/>
          <w:color w:val="auto"/>
          <w:sz w:val="30"/>
          <w:szCs w:val="30"/>
          <w:highlight w:val="none"/>
        </w:rPr>
      </w:pPr>
    </w:p>
    <w:p w14:paraId="6B362520">
      <w:pPr>
        <w:spacing w:line="360" w:lineRule="auto"/>
        <w:jc w:val="center"/>
        <w:rPr>
          <w:rFonts w:ascii="宋体" w:hAnsi="宋体" w:cs="宋体"/>
          <w:b/>
          <w:color w:val="auto"/>
          <w:spacing w:val="6"/>
          <w:sz w:val="32"/>
          <w:szCs w:val="32"/>
          <w:highlight w:val="none"/>
        </w:rPr>
      </w:pPr>
    </w:p>
    <w:p w14:paraId="689BBBDC">
      <w:pPr>
        <w:spacing w:line="360" w:lineRule="auto"/>
        <w:jc w:val="center"/>
        <w:rPr>
          <w:rFonts w:ascii="宋体" w:hAnsi="宋体" w:cs="宋体"/>
          <w:b/>
          <w:color w:val="auto"/>
          <w:spacing w:val="6"/>
          <w:sz w:val="32"/>
          <w:szCs w:val="32"/>
          <w:highlight w:val="none"/>
        </w:rPr>
      </w:pPr>
    </w:p>
    <w:p w14:paraId="72304A85">
      <w:pPr>
        <w:spacing w:line="360" w:lineRule="auto"/>
        <w:jc w:val="center"/>
        <w:rPr>
          <w:rFonts w:ascii="宋体" w:hAnsi="宋体" w:cs="宋体"/>
          <w:b/>
          <w:color w:val="auto"/>
          <w:spacing w:val="6"/>
          <w:sz w:val="32"/>
          <w:szCs w:val="32"/>
          <w:highlight w:val="none"/>
        </w:rPr>
      </w:pPr>
    </w:p>
    <w:p w14:paraId="42C1306A">
      <w:pPr>
        <w:spacing w:line="360" w:lineRule="auto"/>
        <w:jc w:val="center"/>
        <w:rPr>
          <w:rFonts w:ascii="宋体" w:hAnsi="宋体" w:cs="宋体"/>
          <w:b/>
          <w:color w:val="auto"/>
          <w:spacing w:val="6"/>
          <w:sz w:val="32"/>
          <w:szCs w:val="32"/>
          <w:highlight w:val="none"/>
        </w:rPr>
      </w:pPr>
    </w:p>
    <w:p w14:paraId="4ABDDA44">
      <w:pPr>
        <w:spacing w:line="360" w:lineRule="auto"/>
        <w:jc w:val="center"/>
        <w:rPr>
          <w:rFonts w:ascii="宋体" w:hAnsi="宋体" w:cs="宋体"/>
          <w:b/>
          <w:color w:val="auto"/>
          <w:spacing w:val="6"/>
          <w:sz w:val="32"/>
          <w:szCs w:val="32"/>
          <w:highlight w:val="none"/>
        </w:rPr>
      </w:pPr>
    </w:p>
    <w:p w14:paraId="1AE9898C">
      <w:pPr>
        <w:spacing w:line="360" w:lineRule="auto"/>
        <w:jc w:val="center"/>
        <w:rPr>
          <w:rFonts w:ascii="宋体" w:hAnsi="宋体" w:cs="宋体"/>
          <w:b/>
          <w:color w:val="auto"/>
          <w:spacing w:val="6"/>
          <w:sz w:val="32"/>
          <w:szCs w:val="32"/>
          <w:highlight w:val="none"/>
        </w:rPr>
      </w:pPr>
    </w:p>
    <w:p w14:paraId="6A0C3F62">
      <w:pPr>
        <w:spacing w:line="360" w:lineRule="auto"/>
        <w:jc w:val="center"/>
        <w:rPr>
          <w:rFonts w:ascii="宋体" w:hAnsi="宋体" w:cs="宋体"/>
          <w:b/>
          <w:color w:val="auto"/>
          <w:spacing w:val="6"/>
          <w:sz w:val="32"/>
          <w:szCs w:val="32"/>
          <w:highlight w:val="none"/>
        </w:rPr>
      </w:pPr>
    </w:p>
    <w:p w14:paraId="6F55A963">
      <w:pPr>
        <w:spacing w:line="360" w:lineRule="auto"/>
        <w:jc w:val="center"/>
        <w:rPr>
          <w:rFonts w:ascii="宋体" w:hAnsi="宋体" w:cs="宋体"/>
          <w:b/>
          <w:color w:val="auto"/>
          <w:spacing w:val="6"/>
          <w:sz w:val="32"/>
          <w:szCs w:val="32"/>
          <w:highlight w:val="none"/>
        </w:rPr>
      </w:pPr>
    </w:p>
    <w:p w14:paraId="4A11BE74">
      <w:pPr>
        <w:spacing w:line="360" w:lineRule="auto"/>
        <w:jc w:val="center"/>
        <w:rPr>
          <w:rFonts w:ascii="宋体" w:hAnsi="宋体" w:cs="宋体"/>
          <w:b/>
          <w:color w:val="auto"/>
          <w:spacing w:val="6"/>
          <w:sz w:val="32"/>
          <w:szCs w:val="32"/>
          <w:highlight w:val="none"/>
        </w:rPr>
      </w:pPr>
    </w:p>
    <w:p w14:paraId="5453FE05">
      <w:pPr>
        <w:spacing w:line="360" w:lineRule="auto"/>
        <w:jc w:val="left"/>
        <w:rPr>
          <w:rFonts w:hint="eastAsia" w:ascii="宋体" w:hAnsi="宋体" w:cs="宋体"/>
          <w:b/>
          <w:color w:val="auto"/>
          <w:spacing w:val="6"/>
          <w:sz w:val="32"/>
          <w:szCs w:val="32"/>
          <w:highlight w:val="none"/>
        </w:rPr>
      </w:pPr>
    </w:p>
    <w:p w14:paraId="093BA494">
      <w:pPr>
        <w:spacing w:line="360" w:lineRule="auto"/>
        <w:jc w:val="left"/>
        <w:rPr>
          <w:rFonts w:hint="eastAsia" w:ascii="宋体" w:hAnsi="宋体" w:cs="宋体"/>
          <w:b/>
          <w:color w:val="auto"/>
          <w:spacing w:val="6"/>
          <w:sz w:val="32"/>
          <w:szCs w:val="32"/>
          <w:highlight w:val="none"/>
        </w:rPr>
      </w:pPr>
    </w:p>
    <w:p w14:paraId="565C39FC">
      <w:pPr>
        <w:spacing w:line="360" w:lineRule="auto"/>
        <w:jc w:val="left"/>
        <w:rPr>
          <w:rFonts w:hint="eastAsia" w:ascii="宋体" w:hAnsi="宋体" w:cs="宋体"/>
          <w:b/>
          <w:color w:val="auto"/>
          <w:spacing w:val="6"/>
          <w:sz w:val="32"/>
          <w:szCs w:val="32"/>
          <w:highlight w:val="none"/>
        </w:rPr>
      </w:pPr>
    </w:p>
    <w:p w14:paraId="24D0D4F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9B724A4">
      <w:pPr>
        <w:spacing w:line="360" w:lineRule="auto"/>
        <w:jc w:val="center"/>
        <w:rPr>
          <w:rFonts w:ascii="宋体" w:hAnsi="宋体" w:cs="宋体"/>
          <w:b/>
          <w:color w:val="auto"/>
          <w:sz w:val="24"/>
          <w:highlight w:val="none"/>
        </w:rPr>
      </w:pPr>
    </w:p>
    <w:p w14:paraId="00B3B21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E57C64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36D41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3D271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31883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F6E13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6FEAA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579F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16F40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A7D9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536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6733B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11A38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78675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5560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627A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A0582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98C5C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5B3F4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ED59D7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584C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7146E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027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CEF23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0DE1F2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3372AD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D0A12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7F7352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E4A96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52E9C5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0438F7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A24B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DB041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88BF8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5E221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4635E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C18C5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FDA4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69B9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7A5BD6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45FC4D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4790E1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9625C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8696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D415D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D7BD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3312DC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62F32F">
      <w:pPr>
        <w:autoSpaceDE w:val="0"/>
        <w:autoSpaceDN w:val="0"/>
        <w:jc w:val="center"/>
        <w:rPr>
          <w:rFonts w:ascii="宋体" w:hAnsi="宋体" w:cs="宋体"/>
          <w:b/>
          <w:color w:val="auto"/>
          <w:spacing w:val="6"/>
          <w:sz w:val="32"/>
          <w:szCs w:val="32"/>
          <w:highlight w:val="none"/>
        </w:rPr>
      </w:pPr>
    </w:p>
    <w:p w14:paraId="10FEBE5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E5681FD">
      <w:pPr>
        <w:spacing w:line="360" w:lineRule="auto"/>
        <w:rPr>
          <w:rFonts w:ascii="宋体" w:hAnsi="宋体" w:cs="宋体"/>
          <w:color w:val="auto"/>
          <w:sz w:val="24"/>
          <w:highlight w:val="none"/>
          <w:u w:val="single"/>
        </w:rPr>
      </w:pPr>
    </w:p>
    <w:p w14:paraId="3C854B7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E9109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F96B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80644B">
      <w:pPr>
        <w:spacing w:line="360" w:lineRule="auto"/>
        <w:ind w:firstLine="494"/>
        <w:rPr>
          <w:rFonts w:ascii="宋体" w:hAnsi="宋体" w:cs="宋体"/>
          <w:color w:val="auto"/>
          <w:sz w:val="24"/>
          <w:highlight w:val="none"/>
        </w:rPr>
      </w:pPr>
    </w:p>
    <w:p w14:paraId="52108376">
      <w:pPr>
        <w:spacing w:line="360" w:lineRule="auto"/>
        <w:ind w:firstLine="494"/>
        <w:rPr>
          <w:rFonts w:ascii="宋体" w:hAnsi="宋体" w:cs="宋体"/>
          <w:color w:val="auto"/>
          <w:sz w:val="24"/>
          <w:highlight w:val="none"/>
        </w:rPr>
      </w:pPr>
    </w:p>
    <w:p w14:paraId="5842EC64">
      <w:pPr>
        <w:spacing w:line="360" w:lineRule="auto"/>
        <w:ind w:firstLine="494"/>
        <w:rPr>
          <w:rFonts w:ascii="宋体" w:hAnsi="宋体" w:cs="宋体"/>
          <w:color w:val="auto"/>
          <w:sz w:val="24"/>
          <w:highlight w:val="none"/>
        </w:rPr>
      </w:pPr>
    </w:p>
    <w:p w14:paraId="7D7A7A0C">
      <w:pPr>
        <w:spacing w:line="360" w:lineRule="auto"/>
        <w:ind w:firstLine="494"/>
        <w:rPr>
          <w:rFonts w:ascii="宋体" w:hAnsi="宋体" w:cs="宋体"/>
          <w:color w:val="auto"/>
          <w:sz w:val="24"/>
          <w:highlight w:val="none"/>
        </w:rPr>
      </w:pPr>
    </w:p>
    <w:p w14:paraId="32C6AB4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97DA41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8C8E5CA">
      <w:pPr>
        <w:rPr>
          <w:rFonts w:ascii="宋体" w:hAnsi="宋体" w:cs="宋体"/>
          <w:color w:val="auto"/>
          <w:sz w:val="24"/>
          <w:highlight w:val="none"/>
        </w:rPr>
      </w:pPr>
      <w:r>
        <w:rPr>
          <w:rFonts w:hint="eastAsia" w:ascii="宋体" w:hAnsi="宋体" w:cs="宋体"/>
          <w:b/>
          <w:bCs/>
          <w:color w:val="auto"/>
          <w:sz w:val="24"/>
          <w:highlight w:val="none"/>
        </w:rPr>
        <w:t>附：</w:t>
      </w:r>
    </w:p>
    <w:p w14:paraId="714A648A">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0EA68DE0">
      <w:pPr>
        <w:autoSpaceDE w:val="0"/>
        <w:autoSpaceDN w:val="0"/>
        <w:jc w:val="center"/>
        <w:rPr>
          <w:rFonts w:ascii="宋体" w:hAnsi="宋体" w:cs="宋体"/>
          <w:b/>
          <w:color w:val="auto"/>
          <w:spacing w:val="6"/>
          <w:sz w:val="32"/>
          <w:szCs w:val="32"/>
          <w:highlight w:val="none"/>
        </w:rPr>
      </w:pPr>
    </w:p>
    <w:p w14:paraId="5D29CBA1">
      <w:pPr>
        <w:autoSpaceDE w:val="0"/>
        <w:autoSpaceDN w:val="0"/>
        <w:jc w:val="center"/>
        <w:rPr>
          <w:rFonts w:ascii="宋体" w:hAnsi="宋体" w:cs="宋体"/>
          <w:b/>
          <w:color w:val="auto"/>
          <w:spacing w:val="6"/>
          <w:sz w:val="32"/>
          <w:szCs w:val="32"/>
          <w:highlight w:val="none"/>
        </w:rPr>
      </w:pPr>
    </w:p>
    <w:p w14:paraId="566A6762">
      <w:pPr>
        <w:autoSpaceDE w:val="0"/>
        <w:autoSpaceDN w:val="0"/>
        <w:jc w:val="center"/>
        <w:rPr>
          <w:rFonts w:ascii="宋体" w:hAnsi="宋体" w:cs="宋体"/>
          <w:b/>
          <w:color w:val="auto"/>
          <w:spacing w:val="6"/>
          <w:sz w:val="32"/>
          <w:szCs w:val="32"/>
          <w:highlight w:val="none"/>
        </w:rPr>
      </w:pPr>
    </w:p>
    <w:p w14:paraId="11FC5356">
      <w:pPr>
        <w:autoSpaceDE w:val="0"/>
        <w:autoSpaceDN w:val="0"/>
        <w:jc w:val="center"/>
        <w:rPr>
          <w:rFonts w:ascii="宋体" w:hAnsi="宋体" w:cs="宋体"/>
          <w:b/>
          <w:color w:val="auto"/>
          <w:spacing w:val="6"/>
          <w:sz w:val="32"/>
          <w:szCs w:val="32"/>
          <w:highlight w:val="none"/>
        </w:rPr>
      </w:pPr>
    </w:p>
    <w:p w14:paraId="55F8284E">
      <w:pPr>
        <w:autoSpaceDE w:val="0"/>
        <w:autoSpaceDN w:val="0"/>
        <w:jc w:val="center"/>
        <w:rPr>
          <w:rFonts w:ascii="宋体" w:hAnsi="宋体" w:cs="宋体"/>
          <w:b/>
          <w:color w:val="auto"/>
          <w:spacing w:val="6"/>
          <w:sz w:val="32"/>
          <w:szCs w:val="32"/>
          <w:highlight w:val="none"/>
        </w:rPr>
      </w:pPr>
    </w:p>
    <w:p w14:paraId="191D2906">
      <w:pPr>
        <w:autoSpaceDE w:val="0"/>
        <w:autoSpaceDN w:val="0"/>
        <w:jc w:val="center"/>
        <w:rPr>
          <w:rFonts w:ascii="宋体" w:hAnsi="宋体" w:cs="宋体"/>
          <w:b/>
          <w:color w:val="auto"/>
          <w:spacing w:val="6"/>
          <w:sz w:val="32"/>
          <w:szCs w:val="32"/>
          <w:highlight w:val="none"/>
        </w:rPr>
      </w:pPr>
    </w:p>
    <w:p w14:paraId="335C58D9">
      <w:pPr>
        <w:autoSpaceDE w:val="0"/>
        <w:autoSpaceDN w:val="0"/>
        <w:jc w:val="center"/>
        <w:rPr>
          <w:rFonts w:ascii="宋体" w:hAnsi="宋体" w:cs="宋体"/>
          <w:b/>
          <w:color w:val="auto"/>
          <w:spacing w:val="6"/>
          <w:sz w:val="32"/>
          <w:szCs w:val="32"/>
          <w:highlight w:val="none"/>
        </w:rPr>
      </w:pPr>
    </w:p>
    <w:p w14:paraId="771F41E0">
      <w:pPr>
        <w:autoSpaceDE w:val="0"/>
        <w:autoSpaceDN w:val="0"/>
        <w:jc w:val="center"/>
        <w:rPr>
          <w:rFonts w:ascii="宋体" w:hAnsi="宋体" w:cs="宋体"/>
          <w:b/>
          <w:color w:val="auto"/>
          <w:spacing w:val="6"/>
          <w:sz w:val="32"/>
          <w:szCs w:val="32"/>
          <w:highlight w:val="none"/>
        </w:rPr>
      </w:pPr>
    </w:p>
    <w:p w14:paraId="57F8D263">
      <w:pPr>
        <w:autoSpaceDE w:val="0"/>
        <w:autoSpaceDN w:val="0"/>
        <w:jc w:val="center"/>
        <w:rPr>
          <w:rFonts w:ascii="宋体" w:hAnsi="宋体" w:cs="宋体"/>
          <w:b/>
          <w:color w:val="auto"/>
          <w:spacing w:val="6"/>
          <w:sz w:val="32"/>
          <w:szCs w:val="32"/>
          <w:highlight w:val="none"/>
        </w:rPr>
      </w:pPr>
    </w:p>
    <w:p w14:paraId="11012ACB">
      <w:pPr>
        <w:autoSpaceDE w:val="0"/>
        <w:autoSpaceDN w:val="0"/>
        <w:jc w:val="center"/>
        <w:rPr>
          <w:rFonts w:ascii="宋体" w:hAnsi="宋体" w:cs="宋体"/>
          <w:b/>
          <w:color w:val="auto"/>
          <w:spacing w:val="6"/>
          <w:sz w:val="32"/>
          <w:szCs w:val="32"/>
          <w:highlight w:val="none"/>
        </w:rPr>
      </w:pPr>
    </w:p>
    <w:p w14:paraId="1DF2A51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07399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8BB38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8A86C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9AF1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CEFA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EFCE9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F666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43B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D6A9A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4A1BE0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D950D1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690B87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E6A63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05F21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39060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3428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A7F942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AB1F3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A5A00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29D4B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04A67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0273A9">
      <w:pPr>
        <w:autoSpaceDE w:val="0"/>
        <w:autoSpaceDN w:val="0"/>
        <w:jc w:val="center"/>
        <w:rPr>
          <w:rFonts w:ascii="宋体" w:hAnsi="宋体" w:cs="宋体"/>
          <w:b/>
          <w:color w:val="auto"/>
          <w:spacing w:val="6"/>
          <w:sz w:val="32"/>
          <w:szCs w:val="32"/>
          <w:highlight w:val="none"/>
        </w:rPr>
      </w:pPr>
    </w:p>
    <w:p w14:paraId="44868107">
      <w:pPr>
        <w:autoSpaceDE w:val="0"/>
        <w:autoSpaceDN w:val="0"/>
        <w:jc w:val="center"/>
        <w:rPr>
          <w:rFonts w:ascii="宋体" w:hAnsi="宋体" w:cs="宋体"/>
          <w:b/>
          <w:color w:val="auto"/>
          <w:spacing w:val="6"/>
          <w:sz w:val="32"/>
          <w:szCs w:val="32"/>
          <w:highlight w:val="none"/>
        </w:rPr>
      </w:pPr>
    </w:p>
    <w:p w14:paraId="78B14530">
      <w:pPr>
        <w:autoSpaceDE w:val="0"/>
        <w:autoSpaceDN w:val="0"/>
        <w:jc w:val="center"/>
        <w:rPr>
          <w:rFonts w:ascii="宋体" w:hAnsi="宋体" w:cs="宋体"/>
          <w:b/>
          <w:color w:val="auto"/>
          <w:spacing w:val="6"/>
          <w:sz w:val="32"/>
          <w:szCs w:val="32"/>
          <w:highlight w:val="none"/>
        </w:rPr>
      </w:pPr>
    </w:p>
    <w:p w14:paraId="05830599">
      <w:pPr>
        <w:autoSpaceDE w:val="0"/>
        <w:autoSpaceDN w:val="0"/>
        <w:jc w:val="center"/>
        <w:rPr>
          <w:rFonts w:ascii="宋体" w:hAnsi="宋体" w:cs="宋体"/>
          <w:b/>
          <w:color w:val="auto"/>
          <w:spacing w:val="6"/>
          <w:sz w:val="32"/>
          <w:szCs w:val="32"/>
          <w:highlight w:val="none"/>
        </w:rPr>
      </w:pPr>
    </w:p>
    <w:p w14:paraId="5BB8066B">
      <w:pPr>
        <w:autoSpaceDE w:val="0"/>
        <w:autoSpaceDN w:val="0"/>
        <w:jc w:val="center"/>
        <w:rPr>
          <w:rFonts w:ascii="宋体" w:hAnsi="宋体" w:cs="宋体"/>
          <w:b/>
          <w:color w:val="auto"/>
          <w:spacing w:val="6"/>
          <w:sz w:val="32"/>
          <w:szCs w:val="32"/>
          <w:highlight w:val="none"/>
        </w:rPr>
      </w:pPr>
    </w:p>
    <w:p w14:paraId="64C1D23D">
      <w:pPr>
        <w:autoSpaceDE w:val="0"/>
        <w:autoSpaceDN w:val="0"/>
        <w:jc w:val="center"/>
        <w:rPr>
          <w:rFonts w:ascii="宋体" w:hAnsi="宋体" w:cs="宋体"/>
          <w:b/>
          <w:color w:val="auto"/>
          <w:spacing w:val="6"/>
          <w:sz w:val="32"/>
          <w:szCs w:val="32"/>
          <w:highlight w:val="none"/>
        </w:rPr>
      </w:pPr>
    </w:p>
    <w:p w14:paraId="0BC7DFFE">
      <w:pPr>
        <w:autoSpaceDE w:val="0"/>
        <w:autoSpaceDN w:val="0"/>
        <w:jc w:val="center"/>
        <w:rPr>
          <w:rFonts w:ascii="宋体" w:hAnsi="宋体" w:cs="宋体"/>
          <w:b/>
          <w:color w:val="auto"/>
          <w:spacing w:val="6"/>
          <w:sz w:val="32"/>
          <w:szCs w:val="32"/>
          <w:highlight w:val="none"/>
        </w:rPr>
      </w:pPr>
    </w:p>
    <w:p w14:paraId="7DE0325F">
      <w:pPr>
        <w:autoSpaceDE w:val="0"/>
        <w:autoSpaceDN w:val="0"/>
        <w:jc w:val="center"/>
        <w:rPr>
          <w:rFonts w:ascii="宋体" w:hAnsi="宋体" w:cs="宋体"/>
          <w:b/>
          <w:color w:val="auto"/>
          <w:spacing w:val="6"/>
          <w:sz w:val="32"/>
          <w:szCs w:val="32"/>
          <w:highlight w:val="none"/>
        </w:rPr>
      </w:pPr>
    </w:p>
    <w:p w14:paraId="00518D40">
      <w:pPr>
        <w:autoSpaceDE w:val="0"/>
        <w:autoSpaceDN w:val="0"/>
        <w:jc w:val="center"/>
        <w:rPr>
          <w:rFonts w:ascii="宋体" w:hAnsi="宋体" w:cs="宋体"/>
          <w:b/>
          <w:color w:val="auto"/>
          <w:spacing w:val="6"/>
          <w:sz w:val="32"/>
          <w:szCs w:val="32"/>
          <w:highlight w:val="none"/>
        </w:rPr>
      </w:pPr>
    </w:p>
    <w:p w14:paraId="6BAB9D27">
      <w:pPr>
        <w:autoSpaceDE w:val="0"/>
        <w:autoSpaceDN w:val="0"/>
        <w:jc w:val="center"/>
        <w:rPr>
          <w:rFonts w:ascii="宋体" w:hAnsi="宋体" w:cs="宋体"/>
          <w:b/>
          <w:color w:val="auto"/>
          <w:spacing w:val="6"/>
          <w:sz w:val="32"/>
          <w:szCs w:val="32"/>
          <w:highlight w:val="none"/>
        </w:rPr>
      </w:pPr>
    </w:p>
    <w:p w14:paraId="22425470">
      <w:pPr>
        <w:autoSpaceDE w:val="0"/>
        <w:autoSpaceDN w:val="0"/>
        <w:jc w:val="center"/>
        <w:rPr>
          <w:rFonts w:ascii="宋体" w:hAnsi="宋体" w:cs="宋体"/>
          <w:b/>
          <w:color w:val="auto"/>
          <w:spacing w:val="6"/>
          <w:sz w:val="32"/>
          <w:szCs w:val="32"/>
          <w:highlight w:val="none"/>
        </w:rPr>
      </w:pPr>
    </w:p>
    <w:p w14:paraId="4F4CE7EB">
      <w:pPr>
        <w:autoSpaceDE w:val="0"/>
        <w:autoSpaceDN w:val="0"/>
        <w:jc w:val="center"/>
        <w:rPr>
          <w:rFonts w:ascii="宋体" w:hAnsi="宋体" w:cs="宋体"/>
          <w:b/>
          <w:color w:val="auto"/>
          <w:spacing w:val="6"/>
          <w:sz w:val="32"/>
          <w:szCs w:val="32"/>
          <w:highlight w:val="none"/>
        </w:rPr>
      </w:pPr>
    </w:p>
    <w:p w14:paraId="4B29675B">
      <w:pPr>
        <w:autoSpaceDE w:val="0"/>
        <w:autoSpaceDN w:val="0"/>
        <w:jc w:val="center"/>
        <w:rPr>
          <w:rFonts w:ascii="宋体" w:hAnsi="宋体" w:cs="宋体"/>
          <w:b/>
          <w:color w:val="auto"/>
          <w:spacing w:val="6"/>
          <w:sz w:val="32"/>
          <w:szCs w:val="32"/>
          <w:highlight w:val="none"/>
        </w:rPr>
      </w:pPr>
    </w:p>
    <w:p w14:paraId="083EF3F1">
      <w:pPr>
        <w:autoSpaceDE w:val="0"/>
        <w:autoSpaceDN w:val="0"/>
        <w:jc w:val="center"/>
        <w:rPr>
          <w:rFonts w:ascii="宋体" w:hAnsi="宋体" w:cs="宋体"/>
          <w:b/>
          <w:color w:val="auto"/>
          <w:spacing w:val="6"/>
          <w:sz w:val="32"/>
          <w:szCs w:val="32"/>
          <w:highlight w:val="none"/>
        </w:rPr>
      </w:pPr>
    </w:p>
    <w:p w14:paraId="5677341A">
      <w:pPr>
        <w:autoSpaceDE w:val="0"/>
        <w:autoSpaceDN w:val="0"/>
        <w:jc w:val="center"/>
        <w:rPr>
          <w:rFonts w:ascii="宋体" w:hAnsi="宋体" w:cs="宋体"/>
          <w:b/>
          <w:color w:val="auto"/>
          <w:spacing w:val="6"/>
          <w:sz w:val="32"/>
          <w:szCs w:val="32"/>
          <w:highlight w:val="none"/>
        </w:rPr>
      </w:pPr>
    </w:p>
    <w:p w14:paraId="10F6F377">
      <w:pPr>
        <w:autoSpaceDE w:val="0"/>
        <w:autoSpaceDN w:val="0"/>
        <w:jc w:val="center"/>
        <w:rPr>
          <w:rFonts w:ascii="宋体" w:hAnsi="宋体" w:cs="宋体"/>
          <w:b/>
          <w:color w:val="auto"/>
          <w:spacing w:val="6"/>
          <w:sz w:val="32"/>
          <w:szCs w:val="32"/>
          <w:highlight w:val="none"/>
        </w:rPr>
      </w:pPr>
    </w:p>
    <w:p w14:paraId="1BD8208A">
      <w:pPr>
        <w:autoSpaceDE w:val="0"/>
        <w:autoSpaceDN w:val="0"/>
        <w:jc w:val="center"/>
        <w:rPr>
          <w:rFonts w:ascii="宋体" w:hAnsi="宋体" w:cs="宋体"/>
          <w:b/>
          <w:color w:val="auto"/>
          <w:spacing w:val="6"/>
          <w:sz w:val="32"/>
          <w:szCs w:val="32"/>
          <w:highlight w:val="none"/>
        </w:rPr>
      </w:pPr>
    </w:p>
    <w:p w14:paraId="7AA29EDE">
      <w:pPr>
        <w:autoSpaceDE w:val="0"/>
        <w:autoSpaceDN w:val="0"/>
        <w:jc w:val="center"/>
        <w:rPr>
          <w:rFonts w:ascii="宋体" w:hAnsi="宋体" w:cs="宋体"/>
          <w:b/>
          <w:color w:val="auto"/>
          <w:spacing w:val="6"/>
          <w:sz w:val="32"/>
          <w:szCs w:val="32"/>
          <w:highlight w:val="none"/>
        </w:rPr>
      </w:pPr>
    </w:p>
    <w:p w14:paraId="26DBC52C">
      <w:pPr>
        <w:autoSpaceDE w:val="0"/>
        <w:autoSpaceDN w:val="0"/>
        <w:jc w:val="center"/>
        <w:rPr>
          <w:rFonts w:ascii="宋体" w:hAnsi="宋体" w:cs="宋体"/>
          <w:b/>
          <w:color w:val="auto"/>
          <w:spacing w:val="6"/>
          <w:sz w:val="32"/>
          <w:szCs w:val="32"/>
          <w:highlight w:val="none"/>
        </w:rPr>
      </w:pPr>
    </w:p>
    <w:p w14:paraId="741CFDFA">
      <w:pPr>
        <w:autoSpaceDE w:val="0"/>
        <w:autoSpaceDN w:val="0"/>
        <w:jc w:val="center"/>
        <w:rPr>
          <w:rFonts w:ascii="宋体" w:hAnsi="宋体" w:cs="宋体"/>
          <w:b/>
          <w:color w:val="auto"/>
          <w:spacing w:val="6"/>
          <w:sz w:val="32"/>
          <w:szCs w:val="32"/>
          <w:highlight w:val="none"/>
        </w:rPr>
      </w:pPr>
    </w:p>
    <w:p w14:paraId="218E2B9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A9F69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6220C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6E5A2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D52FE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38BBC9C">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3B7005">
      <w:pPr>
        <w:rPr>
          <w:color w:val="auto"/>
          <w:highlight w:val="none"/>
        </w:rPr>
      </w:pPr>
      <w:r>
        <w:rPr>
          <w:rFonts w:hint="eastAsia"/>
          <w:color w:val="auto"/>
          <w:highlight w:val="none"/>
          <w:lang w:val="zh-CN"/>
        </w:rPr>
        <w:t xml:space="preserve"> </w:t>
      </w:r>
    </w:p>
    <w:p w14:paraId="38789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73D8D9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92F5D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688F1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61020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13311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A85E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8629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1B4B4B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4B20D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4F399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E02B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DAA1B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555C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1AC8F7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93B0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3DD860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09AF30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B591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1C28F3">
      <w:pPr>
        <w:autoSpaceDE w:val="0"/>
        <w:autoSpaceDN w:val="0"/>
        <w:jc w:val="center"/>
        <w:rPr>
          <w:rFonts w:ascii="宋体" w:hAnsi="宋体" w:cs="宋体"/>
          <w:b/>
          <w:color w:val="auto"/>
          <w:spacing w:val="6"/>
          <w:sz w:val="32"/>
          <w:szCs w:val="32"/>
          <w:highlight w:val="none"/>
        </w:rPr>
      </w:pPr>
    </w:p>
    <w:p w14:paraId="2E57CEE4">
      <w:pPr>
        <w:autoSpaceDE w:val="0"/>
        <w:autoSpaceDN w:val="0"/>
        <w:jc w:val="center"/>
        <w:rPr>
          <w:rFonts w:ascii="宋体" w:hAnsi="宋体" w:cs="宋体"/>
          <w:b/>
          <w:color w:val="auto"/>
          <w:spacing w:val="6"/>
          <w:sz w:val="32"/>
          <w:szCs w:val="32"/>
          <w:highlight w:val="none"/>
        </w:rPr>
      </w:pPr>
    </w:p>
    <w:p w14:paraId="62B7F8B8">
      <w:pPr>
        <w:autoSpaceDE w:val="0"/>
        <w:autoSpaceDN w:val="0"/>
        <w:jc w:val="center"/>
        <w:rPr>
          <w:rFonts w:ascii="宋体" w:hAnsi="宋体" w:cs="宋体"/>
          <w:b/>
          <w:color w:val="auto"/>
          <w:spacing w:val="6"/>
          <w:sz w:val="32"/>
          <w:szCs w:val="32"/>
          <w:highlight w:val="none"/>
        </w:rPr>
      </w:pPr>
    </w:p>
    <w:p w14:paraId="4EF8E492">
      <w:pPr>
        <w:autoSpaceDE w:val="0"/>
        <w:autoSpaceDN w:val="0"/>
        <w:jc w:val="center"/>
        <w:rPr>
          <w:rFonts w:ascii="宋体" w:hAnsi="宋体" w:cs="宋体"/>
          <w:b/>
          <w:color w:val="auto"/>
          <w:spacing w:val="6"/>
          <w:sz w:val="32"/>
          <w:szCs w:val="32"/>
          <w:highlight w:val="none"/>
        </w:rPr>
      </w:pPr>
    </w:p>
    <w:p w14:paraId="4F45EC6E">
      <w:pPr>
        <w:autoSpaceDE w:val="0"/>
        <w:autoSpaceDN w:val="0"/>
        <w:jc w:val="center"/>
        <w:rPr>
          <w:rFonts w:ascii="宋体" w:hAnsi="宋体" w:cs="宋体"/>
          <w:b/>
          <w:color w:val="auto"/>
          <w:spacing w:val="6"/>
          <w:sz w:val="32"/>
          <w:szCs w:val="32"/>
          <w:highlight w:val="none"/>
        </w:rPr>
      </w:pPr>
    </w:p>
    <w:p w14:paraId="1AEE2C11">
      <w:pPr>
        <w:autoSpaceDE w:val="0"/>
        <w:autoSpaceDN w:val="0"/>
        <w:jc w:val="center"/>
        <w:rPr>
          <w:rFonts w:ascii="宋体" w:hAnsi="宋体" w:cs="宋体"/>
          <w:b/>
          <w:color w:val="auto"/>
          <w:spacing w:val="6"/>
          <w:sz w:val="32"/>
          <w:szCs w:val="32"/>
          <w:highlight w:val="none"/>
        </w:rPr>
      </w:pPr>
    </w:p>
    <w:p w14:paraId="559F19CC">
      <w:pPr>
        <w:autoSpaceDE w:val="0"/>
        <w:autoSpaceDN w:val="0"/>
        <w:jc w:val="center"/>
        <w:rPr>
          <w:rFonts w:ascii="宋体" w:hAnsi="宋体" w:cs="宋体"/>
          <w:b/>
          <w:color w:val="auto"/>
          <w:spacing w:val="6"/>
          <w:sz w:val="32"/>
          <w:szCs w:val="32"/>
          <w:highlight w:val="none"/>
        </w:rPr>
      </w:pPr>
    </w:p>
    <w:p w14:paraId="7388BCB1">
      <w:pPr>
        <w:autoSpaceDE w:val="0"/>
        <w:autoSpaceDN w:val="0"/>
        <w:jc w:val="center"/>
        <w:rPr>
          <w:rFonts w:ascii="宋体" w:hAnsi="宋体" w:cs="宋体"/>
          <w:b/>
          <w:color w:val="auto"/>
          <w:spacing w:val="6"/>
          <w:sz w:val="32"/>
          <w:szCs w:val="32"/>
          <w:highlight w:val="none"/>
        </w:rPr>
      </w:pPr>
    </w:p>
    <w:p w14:paraId="18D0C430">
      <w:pPr>
        <w:autoSpaceDE w:val="0"/>
        <w:autoSpaceDN w:val="0"/>
        <w:jc w:val="center"/>
        <w:rPr>
          <w:rFonts w:ascii="宋体" w:hAnsi="宋体" w:cs="宋体"/>
          <w:b/>
          <w:color w:val="auto"/>
          <w:spacing w:val="6"/>
          <w:sz w:val="32"/>
          <w:szCs w:val="32"/>
          <w:highlight w:val="none"/>
        </w:rPr>
      </w:pPr>
    </w:p>
    <w:p w14:paraId="782525B4">
      <w:pPr>
        <w:autoSpaceDE w:val="0"/>
        <w:autoSpaceDN w:val="0"/>
        <w:jc w:val="center"/>
        <w:rPr>
          <w:rFonts w:ascii="宋体" w:hAnsi="宋体" w:cs="宋体"/>
          <w:b/>
          <w:color w:val="auto"/>
          <w:spacing w:val="6"/>
          <w:sz w:val="32"/>
          <w:szCs w:val="32"/>
          <w:highlight w:val="none"/>
        </w:rPr>
      </w:pPr>
    </w:p>
    <w:p w14:paraId="2E0C27B0">
      <w:pPr>
        <w:autoSpaceDE w:val="0"/>
        <w:autoSpaceDN w:val="0"/>
        <w:jc w:val="center"/>
        <w:rPr>
          <w:rFonts w:ascii="宋体" w:hAnsi="宋体" w:cs="宋体"/>
          <w:b/>
          <w:color w:val="auto"/>
          <w:spacing w:val="6"/>
          <w:sz w:val="32"/>
          <w:szCs w:val="32"/>
          <w:highlight w:val="none"/>
        </w:rPr>
      </w:pPr>
    </w:p>
    <w:p w14:paraId="402134BA">
      <w:pPr>
        <w:autoSpaceDE w:val="0"/>
        <w:autoSpaceDN w:val="0"/>
        <w:jc w:val="center"/>
        <w:rPr>
          <w:rFonts w:ascii="宋体" w:hAnsi="宋体" w:cs="宋体"/>
          <w:b/>
          <w:color w:val="auto"/>
          <w:spacing w:val="6"/>
          <w:sz w:val="32"/>
          <w:szCs w:val="32"/>
          <w:highlight w:val="none"/>
        </w:rPr>
      </w:pPr>
    </w:p>
    <w:p w14:paraId="56E5EC85">
      <w:pPr>
        <w:autoSpaceDE w:val="0"/>
        <w:autoSpaceDN w:val="0"/>
        <w:jc w:val="center"/>
        <w:rPr>
          <w:rFonts w:ascii="宋体" w:hAnsi="宋体" w:cs="宋体"/>
          <w:b/>
          <w:color w:val="auto"/>
          <w:spacing w:val="6"/>
          <w:sz w:val="32"/>
          <w:szCs w:val="32"/>
          <w:highlight w:val="none"/>
        </w:rPr>
      </w:pPr>
    </w:p>
    <w:p w14:paraId="6FFE0287">
      <w:pPr>
        <w:autoSpaceDE w:val="0"/>
        <w:autoSpaceDN w:val="0"/>
        <w:jc w:val="center"/>
        <w:rPr>
          <w:rFonts w:ascii="宋体" w:hAnsi="宋体" w:cs="宋体"/>
          <w:b/>
          <w:color w:val="auto"/>
          <w:spacing w:val="6"/>
          <w:sz w:val="32"/>
          <w:szCs w:val="32"/>
          <w:highlight w:val="none"/>
        </w:rPr>
      </w:pPr>
    </w:p>
    <w:p w14:paraId="63DE604B">
      <w:pPr>
        <w:autoSpaceDE w:val="0"/>
        <w:autoSpaceDN w:val="0"/>
        <w:jc w:val="center"/>
        <w:rPr>
          <w:rFonts w:ascii="宋体" w:hAnsi="宋体" w:cs="宋体"/>
          <w:b/>
          <w:color w:val="auto"/>
          <w:spacing w:val="6"/>
          <w:sz w:val="32"/>
          <w:szCs w:val="32"/>
          <w:highlight w:val="none"/>
        </w:rPr>
      </w:pPr>
    </w:p>
    <w:p w14:paraId="5A858363">
      <w:pPr>
        <w:autoSpaceDE w:val="0"/>
        <w:autoSpaceDN w:val="0"/>
        <w:jc w:val="center"/>
        <w:rPr>
          <w:rFonts w:ascii="宋体" w:hAnsi="宋体" w:cs="宋体"/>
          <w:b/>
          <w:color w:val="auto"/>
          <w:spacing w:val="6"/>
          <w:sz w:val="32"/>
          <w:szCs w:val="32"/>
          <w:highlight w:val="none"/>
        </w:rPr>
      </w:pPr>
    </w:p>
    <w:p w14:paraId="50516CC1">
      <w:pPr>
        <w:autoSpaceDE w:val="0"/>
        <w:autoSpaceDN w:val="0"/>
        <w:jc w:val="center"/>
        <w:rPr>
          <w:rFonts w:ascii="宋体" w:hAnsi="宋体" w:cs="宋体"/>
          <w:b/>
          <w:color w:val="auto"/>
          <w:spacing w:val="6"/>
          <w:sz w:val="32"/>
          <w:szCs w:val="32"/>
          <w:highlight w:val="none"/>
        </w:rPr>
      </w:pPr>
    </w:p>
    <w:p w14:paraId="7EF9D564">
      <w:pPr>
        <w:autoSpaceDE w:val="0"/>
        <w:autoSpaceDN w:val="0"/>
        <w:jc w:val="center"/>
        <w:rPr>
          <w:rFonts w:ascii="宋体" w:hAnsi="宋体" w:cs="宋体"/>
          <w:b/>
          <w:color w:val="auto"/>
          <w:spacing w:val="6"/>
          <w:sz w:val="32"/>
          <w:szCs w:val="32"/>
          <w:highlight w:val="none"/>
        </w:rPr>
      </w:pPr>
    </w:p>
    <w:p w14:paraId="03ED8766">
      <w:pPr>
        <w:autoSpaceDE w:val="0"/>
        <w:autoSpaceDN w:val="0"/>
        <w:jc w:val="center"/>
        <w:rPr>
          <w:rFonts w:ascii="宋体" w:hAnsi="宋体" w:cs="宋体"/>
          <w:b/>
          <w:color w:val="auto"/>
          <w:spacing w:val="6"/>
          <w:sz w:val="32"/>
          <w:szCs w:val="32"/>
          <w:highlight w:val="none"/>
        </w:rPr>
      </w:pPr>
    </w:p>
    <w:p w14:paraId="33CEEECB">
      <w:pPr>
        <w:autoSpaceDE w:val="0"/>
        <w:autoSpaceDN w:val="0"/>
        <w:jc w:val="center"/>
        <w:rPr>
          <w:rFonts w:ascii="宋体" w:hAnsi="宋体" w:cs="宋体"/>
          <w:b/>
          <w:color w:val="auto"/>
          <w:spacing w:val="6"/>
          <w:sz w:val="32"/>
          <w:szCs w:val="32"/>
          <w:highlight w:val="none"/>
        </w:rPr>
      </w:pPr>
    </w:p>
    <w:p w14:paraId="16DD122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510A397">
      <w:pPr>
        <w:spacing w:line="360" w:lineRule="auto"/>
        <w:jc w:val="center"/>
        <w:rPr>
          <w:rFonts w:ascii="宋体" w:hAnsi="宋体" w:cs="宋体"/>
          <w:color w:val="auto"/>
          <w:sz w:val="24"/>
          <w:highlight w:val="none"/>
          <w:u w:val="single"/>
        </w:rPr>
      </w:pPr>
    </w:p>
    <w:p w14:paraId="206C3C5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9D8273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9632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004D1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6CB3A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D457A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D78A4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5700CD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4D81EA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C217D1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A1A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6D6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84FB0">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3D89EF5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F7E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DA46">
    <w:pPr>
      <w:pStyle w:val="41"/>
      <w:framePr w:wrap="around" w:vAnchor="text" w:hAnchor="margin" w:xAlign="right" w:y="1"/>
      <w:rPr>
        <w:rStyle w:val="73"/>
      </w:rPr>
    </w:pPr>
    <w:r>
      <w:fldChar w:fldCharType="begin"/>
    </w:r>
    <w:r>
      <w:rPr>
        <w:rStyle w:val="73"/>
      </w:rPr>
      <w:instrText xml:space="preserve">PAGE  </w:instrText>
    </w:r>
    <w:r>
      <w:fldChar w:fldCharType="end"/>
    </w:r>
  </w:p>
  <w:p w14:paraId="6F2F109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353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6B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4261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A6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EB1F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68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95E31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385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E68BA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6C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910C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91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2FDD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EB79">
    <w:pPr>
      <w:pStyle w:val="42"/>
      <w:pBdr>
        <w:bottom w:val="single" w:color="auto" w:sz="6" w:space="4"/>
      </w:pBdr>
      <w:jc w:val="right"/>
    </w:pPr>
    <w:r>
      <w:t></w:t>
    </w:r>
    <w:r>
      <w:rPr>
        <w:rFonts w:hint="eastAsia"/>
      </w:rPr>
      <w:t xml:space="preserve">             </w:t>
    </w:r>
    <w:r>
      <w:t>杭州市政府采购公开招标文件</w:t>
    </w:r>
  </w:p>
  <w:p w14:paraId="3853A74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4E72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08E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B1835">
    <w:pPr>
      <w:pStyle w:val="42"/>
      <w:rPr>
        <w:rFonts w:ascii="仿宋_GB2312" w:eastAsia="仿宋_GB2312"/>
        <w:b/>
        <w:i/>
        <w:u w:val="single"/>
      </w:rPr>
    </w:pPr>
    <w:r>
      <w:t></w:t>
    </w:r>
    <w:r>
      <w:rPr>
        <w:rFonts w:hint="eastAsia"/>
      </w:rPr>
      <w:t xml:space="preserve">                                                  </w:t>
    </w:r>
    <w:r>
      <w:t xml:space="preserve">             杭州市政府采购公开招标文件</w:t>
    </w:r>
  </w:p>
  <w:p w14:paraId="0F5BCAA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9BD2">
    <w:pPr>
      <w:pStyle w:val="42"/>
    </w:pPr>
    <w:r>
      <w:t></w:t>
    </w:r>
    <w:r>
      <w:rPr>
        <w:rFonts w:hint="eastAsia"/>
      </w:rPr>
      <w:t xml:space="preserve">         </w:t>
    </w:r>
  </w:p>
  <w:p w14:paraId="51C34A4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5DDE">
    <w:pPr>
      <w:pStyle w:val="42"/>
      <w:rPr>
        <w:rFonts w:ascii="仿宋_GB2312" w:eastAsia="仿宋_GB2312"/>
        <w:b/>
        <w:i/>
        <w:u w:val="single"/>
      </w:rPr>
    </w:pPr>
    <w:r>
      <w:t></w:t>
    </w:r>
    <w:r>
      <w:rPr>
        <w:rFonts w:hint="eastAsia"/>
      </w:rPr>
      <w:t xml:space="preserve">                                                  </w:t>
    </w:r>
    <w:r>
      <w:t>杭州市政府采购公开招标文件</w:t>
    </w:r>
  </w:p>
  <w:p w14:paraId="676CCBA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883B">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3947A">
    <w:pPr>
      <w:pStyle w:val="42"/>
      <w:jc w:val="right"/>
      <w:rPr>
        <w:rFonts w:ascii="仿宋_GB2312" w:eastAsia="仿宋_GB2312"/>
        <w:b/>
        <w:i/>
        <w:u w:val="single"/>
      </w:rPr>
    </w:pPr>
    <w:r>
      <w:rPr>
        <w:rFonts w:hint="eastAsia"/>
      </w:rPr>
      <w:t xml:space="preserve">                                  </w:t>
    </w:r>
    <w:r>
      <w:t>杭州市政府采购公开招标文件</w:t>
    </w:r>
  </w:p>
  <w:p w14:paraId="7428313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EFF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672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2103D"/>
    <w:multiLevelType w:val="singleLevel"/>
    <w:tmpl w:val="B652103D"/>
    <w:lvl w:ilvl="0" w:tentative="0">
      <w:start w:val="3"/>
      <w:numFmt w:val="chineseCounting"/>
      <w:suff w:val="nothing"/>
      <w:lvlText w:val="%1、"/>
      <w:lvlJc w:val="left"/>
      <w:rPr>
        <w:rFonts w:hint="eastAsia"/>
      </w:rPr>
    </w:lvl>
  </w:abstractNum>
  <w:abstractNum w:abstractNumId="1">
    <w:nsid w:val="D1FE72EE"/>
    <w:multiLevelType w:val="singleLevel"/>
    <w:tmpl w:val="D1FE72EE"/>
    <w:lvl w:ilvl="0" w:tentative="0">
      <w:start w:val="1"/>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63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A29E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76625"/>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732A4"/>
    <w:rsid w:val="12255233"/>
    <w:rsid w:val="12530213"/>
    <w:rsid w:val="127723A9"/>
    <w:rsid w:val="12862074"/>
    <w:rsid w:val="12883966"/>
    <w:rsid w:val="12905C07"/>
    <w:rsid w:val="129E45B4"/>
    <w:rsid w:val="12D81596"/>
    <w:rsid w:val="13072A44"/>
    <w:rsid w:val="135F4BE2"/>
    <w:rsid w:val="138344FD"/>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943623"/>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96BEA"/>
    <w:rsid w:val="1D0166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D641E2"/>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06D62"/>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172D1"/>
    <w:rsid w:val="2DF72DE4"/>
    <w:rsid w:val="2DF92A79"/>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01624"/>
    <w:rsid w:val="34950E68"/>
    <w:rsid w:val="34986E94"/>
    <w:rsid w:val="34AF62C9"/>
    <w:rsid w:val="34CB4388"/>
    <w:rsid w:val="34E77D57"/>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0447A"/>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0C357D"/>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9130E"/>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F4532"/>
    <w:rsid w:val="4A4424D7"/>
    <w:rsid w:val="4AB82D0F"/>
    <w:rsid w:val="4AEB7664"/>
    <w:rsid w:val="4AFD7C19"/>
    <w:rsid w:val="4B0567D1"/>
    <w:rsid w:val="4B236AAE"/>
    <w:rsid w:val="4B2A63D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B6B1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43EA0"/>
    <w:rsid w:val="653C3090"/>
    <w:rsid w:val="65854376"/>
    <w:rsid w:val="658767BE"/>
    <w:rsid w:val="65892531"/>
    <w:rsid w:val="66061493"/>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723E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3F81"/>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28069D"/>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paragraph" w:styleId="62">
    <w:name w:val="Body Text First Indent 2"/>
    <w:basedOn w:val="25"/>
    <w:next w:val="1"/>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5527</Words>
  <Characters>5947</Characters>
  <Lines>281</Lines>
  <Paragraphs>79</Paragraphs>
  <TotalTime>33</TotalTime>
  <ScaleCrop>false</ScaleCrop>
  <LinksUpToDate>false</LinksUpToDate>
  <CharactersWithSpaces>6357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黄皮电耗子</cp:lastModifiedBy>
  <cp:lastPrinted>2025-07-07T13:14:00Z</cp:lastPrinted>
  <dcterms:modified xsi:type="dcterms:W3CDTF">2025-07-07T14:17:47Z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A80F9A8F82DA4A6798978422C16AC545_13</vt:lpwstr>
  </property>
  <property fmtid="{D5CDD505-2E9C-101B-9397-08002B2CF9AE}" pid="5" name="KSOTemplateDocerSaveRecord">
    <vt:lpwstr>eyJoZGlkIjoiNmRkOTNmZTZjNjQ3NWZhMzQwMTY1MmM2MDM5ZjUzODciLCJ1c2VySWQiOiI3NDE2ODI5NzQifQ==</vt:lpwstr>
  </property>
</Properties>
</file>