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D6" w:rsidRDefault="00FD65D6">
      <w:pPr>
        <w:spacing w:line="360" w:lineRule="auto"/>
        <w:jc w:val="center"/>
        <w:rPr>
          <w:rFonts w:ascii="仿宋" w:eastAsia="仿宋" w:hAnsi="仿宋" w:cs="仿宋_GB2312"/>
          <w:b/>
          <w:sz w:val="24"/>
        </w:rPr>
      </w:pPr>
    </w:p>
    <w:p w:rsidR="00FD65D6" w:rsidRDefault="00FD65D6">
      <w:pPr>
        <w:spacing w:line="360" w:lineRule="auto"/>
        <w:jc w:val="center"/>
        <w:rPr>
          <w:rFonts w:ascii="仿宋" w:eastAsia="仿宋" w:hAnsi="仿宋" w:cs="仿宋_GB2312"/>
          <w:b/>
          <w:sz w:val="24"/>
        </w:rPr>
      </w:pPr>
    </w:p>
    <w:p w:rsidR="00FD65D6" w:rsidRDefault="00FD65D6">
      <w:pPr>
        <w:adjustRightInd/>
        <w:spacing w:line="360" w:lineRule="auto"/>
        <w:jc w:val="center"/>
        <w:rPr>
          <w:rFonts w:ascii="仿宋_GB2312" w:eastAsia="仿宋_GB2312" w:hAnsi="仿宋" w:cs="仿宋_GB2312"/>
          <w:b/>
          <w:sz w:val="48"/>
          <w:szCs w:val="48"/>
        </w:rPr>
      </w:pPr>
    </w:p>
    <w:p w:rsidR="00FD65D6" w:rsidRPr="000A516C" w:rsidRDefault="003F1E91">
      <w:pPr>
        <w:adjustRightInd/>
        <w:spacing w:line="360" w:lineRule="auto"/>
        <w:jc w:val="center"/>
        <w:rPr>
          <w:rFonts w:ascii="仿宋" w:eastAsia="仿宋" w:hAnsi="仿宋" w:cs="仿宋_GB2312"/>
          <w:b/>
          <w:sz w:val="48"/>
          <w:szCs w:val="48"/>
        </w:rPr>
      </w:pPr>
      <w:r w:rsidRPr="000A516C">
        <w:rPr>
          <w:rFonts w:ascii="仿宋" w:eastAsia="仿宋" w:hAnsi="仿宋" w:cs="仿宋_GB2312" w:hint="eastAsia"/>
          <w:b/>
          <w:sz w:val="48"/>
          <w:szCs w:val="48"/>
        </w:rPr>
        <w:t>余杭区市民之家食堂外包服务采购项目</w:t>
      </w:r>
    </w:p>
    <w:p w:rsidR="00FD65D6" w:rsidRPr="000A516C" w:rsidRDefault="003F1E91">
      <w:pPr>
        <w:adjustRightInd/>
        <w:spacing w:line="360" w:lineRule="auto"/>
        <w:jc w:val="center"/>
        <w:rPr>
          <w:rFonts w:ascii="仿宋" w:eastAsia="仿宋" w:hAnsi="仿宋" w:cs="仿宋_GB2312"/>
          <w:sz w:val="48"/>
          <w:szCs w:val="48"/>
        </w:rPr>
      </w:pPr>
      <w:r w:rsidRPr="000A516C">
        <w:rPr>
          <w:rFonts w:ascii="仿宋" w:eastAsia="仿宋" w:hAnsi="仿宋" w:cs="仿宋_GB2312" w:hint="eastAsia"/>
          <w:sz w:val="48"/>
          <w:szCs w:val="48"/>
        </w:rPr>
        <w:t>招标文件（试行）</w:t>
      </w:r>
    </w:p>
    <w:p w:rsidR="00FD65D6" w:rsidRPr="000A516C" w:rsidRDefault="003F1E91">
      <w:pPr>
        <w:adjustRightInd/>
        <w:spacing w:line="360" w:lineRule="auto"/>
        <w:jc w:val="center"/>
        <w:rPr>
          <w:rFonts w:ascii="仿宋" w:eastAsia="仿宋" w:hAnsi="仿宋" w:cs="仿宋_GB2312"/>
          <w:b/>
          <w:sz w:val="44"/>
          <w:szCs w:val="44"/>
        </w:rPr>
      </w:pPr>
      <w:r w:rsidRPr="000A516C">
        <w:rPr>
          <w:rFonts w:ascii="仿宋" w:eastAsia="仿宋" w:hAnsi="仿宋" w:cs="仿宋_GB2312"/>
          <w:b/>
          <w:sz w:val="44"/>
          <w:szCs w:val="44"/>
        </w:rPr>
        <w:t xml:space="preserve"> （电子招投标）</w:t>
      </w:r>
    </w:p>
    <w:p w:rsidR="00FD65D6" w:rsidRPr="000A516C" w:rsidRDefault="003F1E91">
      <w:pPr>
        <w:snapToGrid w:val="0"/>
        <w:spacing w:line="360" w:lineRule="auto"/>
        <w:jc w:val="center"/>
        <w:rPr>
          <w:rFonts w:ascii="仿宋" w:eastAsia="仿宋" w:hAnsi="仿宋" w:cs="仿宋_GB2312"/>
          <w:sz w:val="30"/>
          <w:szCs w:val="30"/>
        </w:rPr>
      </w:pPr>
      <w:r w:rsidRPr="000A516C">
        <w:rPr>
          <w:rFonts w:ascii="仿宋" w:eastAsia="仿宋" w:hAnsi="仿宋" w:cs="仿宋_GB2312" w:hint="eastAsia"/>
          <w:sz w:val="30"/>
          <w:szCs w:val="30"/>
        </w:rPr>
        <w:t>编号</w:t>
      </w:r>
      <w:r w:rsidRPr="000A516C">
        <w:rPr>
          <w:rFonts w:ascii="仿宋" w:eastAsia="仿宋" w:hAnsi="仿宋" w:cs="仿宋_GB2312"/>
          <w:sz w:val="30"/>
          <w:szCs w:val="30"/>
        </w:rPr>
        <w:t>:</w:t>
      </w:r>
      <w:r w:rsidRPr="000A516C">
        <w:rPr>
          <w:rFonts w:ascii="仿宋" w:eastAsia="仿宋" w:hAnsi="仿宋" w:cs="仿宋_GB2312" w:hint="eastAsia"/>
          <w:sz w:val="30"/>
          <w:szCs w:val="30"/>
        </w:rPr>
        <w:t xml:space="preserve"> （</w:t>
      </w:r>
      <w:r w:rsidR="00BA35D0">
        <w:rPr>
          <w:rFonts w:ascii="仿宋" w:eastAsia="仿宋" w:hAnsi="仿宋" w:cs="仿宋_GB2312"/>
          <w:sz w:val="30"/>
          <w:szCs w:val="30"/>
        </w:rPr>
        <w:t>TYZFCG2022-052</w:t>
      </w:r>
      <w:r w:rsidRPr="000A516C">
        <w:rPr>
          <w:rFonts w:ascii="仿宋" w:eastAsia="仿宋" w:hAnsi="仿宋" w:cs="仿宋_GB2312" w:hint="eastAsia"/>
          <w:sz w:val="30"/>
          <w:szCs w:val="30"/>
        </w:rPr>
        <w:t>）</w:t>
      </w:r>
    </w:p>
    <w:p w:rsidR="00FD65D6" w:rsidRPr="000A516C" w:rsidRDefault="00F45D24">
      <w:pPr>
        <w:adjustRightInd/>
        <w:spacing w:line="360" w:lineRule="auto"/>
        <w:jc w:val="center"/>
        <w:rPr>
          <w:rFonts w:ascii="仿宋" w:eastAsia="仿宋" w:hAnsi="仿宋" w:cs="仿宋_GB2312"/>
          <w:sz w:val="28"/>
          <w:szCs w:val="20"/>
        </w:rPr>
      </w:pPr>
      <w:r w:rsidRPr="007E204F">
        <w:rPr>
          <w:rFonts w:ascii="仿宋" w:eastAsia="仿宋" w:hAnsi="仿宋" w:cs="仿宋_GB2312"/>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83.6pt;height:227.05pt">
            <v:imagedata r:id="rId8" o:title=""/>
          </v:shape>
        </w:pict>
      </w:r>
    </w:p>
    <w:p w:rsidR="00FD65D6" w:rsidRPr="000A516C" w:rsidRDefault="00FD65D6">
      <w:pPr>
        <w:spacing w:line="360" w:lineRule="auto"/>
        <w:jc w:val="center"/>
        <w:rPr>
          <w:rFonts w:ascii="仿宋" w:eastAsia="仿宋" w:hAnsi="仿宋" w:cs="仿宋_GB2312"/>
          <w:sz w:val="24"/>
        </w:rPr>
      </w:pPr>
    </w:p>
    <w:p w:rsidR="00FD65D6" w:rsidRPr="000A516C" w:rsidRDefault="00FD65D6">
      <w:pPr>
        <w:spacing w:line="360" w:lineRule="auto"/>
        <w:rPr>
          <w:rFonts w:ascii="仿宋" w:eastAsia="仿宋" w:hAnsi="仿宋" w:cs="仿宋_GB2312"/>
          <w:sz w:val="32"/>
          <w:szCs w:val="32"/>
        </w:rPr>
      </w:pPr>
    </w:p>
    <w:p w:rsidR="00FD65D6" w:rsidRPr="000A516C" w:rsidRDefault="003F1E91">
      <w:pPr>
        <w:snapToGrid w:val="0"/>
        <w:spacing w:line="360" w:lineRule="auto"/>
        <w:jc w:val="center"/>
        <w:rPr>
          <w:rFonts w:ascii="仿宋" w:eastAsia="仿宋" w:hAnsi="仿宋" w:cs="仿宋_GB2312"/>
          <w:sz w:val="32"/>
          <w:szCs w:val="32"/>
        </w:rPr>
      </w:pPr>
      <w:r w:rsidRPr="000A516C">
        <w:rPr>
          <w:rFonts w:ascii="仿宋" w:eastAsia="仿宋" w:hAnsi="仿宋" w:cs="仿宋_GB2312" w:hint="eastAsia"/>
          <w:sz w:val="32"/>
          <w:szCs w:val="32"/>
        </w:rPr>
        <w:t xml:space="preserve">采购人：杭州市余杭区机关事务服务中心 </w:t>
      </w:r>
    </w:p>
    <w:p w:rsidR="00FD65D6" w:rsidRPr="000A516C" w:rsidRDefault="003F1E91">
      <w:pPr>
        <w:snapToGrid w:val="0"/>
        <w:spacing w:line="360" w:lineRule="auto"/>
        <w:jc w:val="center"/>
        <w:rPr>
          <w:rFonts w:ascii="仿宋" w:eastAsia="仿宋" w:hAnsi="仿宋" w:cs="仿宋_GB2312"/>
          <w:bCs/>
          <w:sz w:val="32"/>
          <w:szCs w:val="32"/>
        </w:rPr>
      </w:pPr>
      <w:r w:rsidRPr="000A516C">
        <w:rPr>
          <w:rFonts w:ascii="仿宋" w:eastAsia="仿宋" w:hAnsi="仿宋" w:cs="仿宋_GB2312" w:hint="eastAsia"/>
          <w:bCs/>
          <w:sz w:val="32"/>
          <w:szCs w:val="32"/>
        </w:rPr>
        <w:t>采购代理机构：天阳建设管理有限公司</w:t>
      </w:r>
    </w:p>
    <w:p w:rsidR="00FD65D6" w:rsidRPr="000A516C" w:rsidRDefault="003F1E91">
      <w:pPr>
        <w:snapToGrid w:val="0"/>
        <w:spacing w:line="360" w:lineRule="auto"/>
        <w:jc w:val="center"/>
        <w:rPr>
          <w:rFonts w:ascii="仿宋_GB2312" w:eastAsia="仿宋_GB2312" w:hAnsi="仿宋_GB2312" w:cs="仿宋_GB2312"/>
          <w:bCs/>
          <w:sz w:val="32"/>
          <w:szCs w:val="32"/>
        </w:rPr>
      </w:pPr>
      <w:r w:rsidRPr="000A516C">
        <w:rPr>
          <w:rFonts w:ascii="仿宋_GB2312" w:eastAsia="仿宋_GB2312" w:hAnsi="仿宋_GB2312" w:cs="仿宋_GB2312" w:hint="eastAsia"/>
          <w:bCs/>
          <w:sz w:val="32"/>
          <w:szCs w:val="32"/>
        </w:rPr>
        <w:t>二</w:t>
      </w:r>
      <w:r w:rsidRPr="000A516C">
        <w:rPr>
          <w:rFonts w:ascii="宋体" w:hAnsi="宋体" w:cs="宋体" w:hint="eastAsia"/>
          <w:bCs/>
          <w:sz w:val="32"/>
          <w:szCs w:val="32"/>
        </w:rPr>
        <w:t>〇</w:t>
      </w:r>
      <w:r w:rsidRPr="000A516C">
        <w:rPr>
          <w:rFonts w:ascii="仿宋_GB2312" w:eastAsia="仿宋_GB2312" w:hAnsi="仿宋_GB2312" w:cs="仿宋_GB2312" w:hint="eastAsia"/>
          <w:bCs/>
          <w:sz w:val="32"/>
          <w:szCs w:val="32"/>
        </w:rPr>
        <w:t>二二年六月</w:t>
      </w:r>
      <w:r w:rsidR="005B1FD6">
        <w:rPr>
          <w:rFonts w:ascii="仿宋_GB2312" w:eastAsia="仿宋_GB2312" w:hAnsi="仿宋_GB2312" w:cs="仿宋_GB2312" w:hint="eastAsia"/>
          <w:bCs/>
          <w:sz w:val="32"/>
          <w:szCs w:val="32"/>
        </w:rPr>
        <w:t>十五</w:t>
      </w:r>
      <w:r w:rsidRPr="000A516C">
        <w:rPr>
          <w:rFonts w:ascii="仿宋_GB2312" w:eastAsia="仿宋_GB2312" w:hAnsi="仿宋_GB2312" w:cs="仿宋_GB2312" w:hint="eastAsia"/>
          <w:bCs/>
          <w:sz w:val="32"/>
          <w:szCs w:val="32"/>
        </w:rPr>
        <w:t>日</w:t>
      </w:r>
    </w:p>
    <w:p w:rsidR="00FD65D6" w:rsidRPr="000A516C" w:rsidRDefault="003F1E91">
      <w:pPr>
        <w:spacing w:line="360" w:lineRule="auto"/>
        <w:jc w:val="center"/>
        <w:rPr>
          <w:rFonts w:ascii="仿宋" w:eastAsia="仿宋" w:hAnsi="仿宋" w:cs="仿宋_GB2312"/>
          <w:sz w:val="24"/>
        </w:rPr>
      </w:pPr>
      <w:r w:rsidRPr="000A516C">
        <w:rPr>
          <w:rFonts w:ascii="仿宋" w:eastAsia="仿宋" w:hAnsi="仿宋" w:cs="仿宋_GB2312"/>
          <w:sz w:val="24"/>
        </w:rPr>
        <w:br w:type="page"/>
      </w:r>
      <w:bookmarkStart w:id="0" w:name="_Hlt67893495"/>
      <w:bookmarkEnd w:id="0"/>
    </w:p>
    <w:p w:rsidR="00FD65D6" w:rsidRPr="000A516C" w:rsidRDefault="00FD65D6">
      <w:pPr>
        <w:spacing w:line="360" w:lineRule="auto"/>
        <w:jc w:val="center"/>
        <w:rPr>
          <w:rFonts w:ascii="仿宋" w:eastAsia="仿宋" w:hAnsi="仿宋" w:cs="仿宋_GB2312"/>
          <w:sz w:val="24"/>
        </w:rPr>
      </w:pPr>
    </w:p>
    <w:p w:rsidR="00FD65D6" w:rsidRPr="000A516C" w:rsidRDefault="003F1E91">
      <w:pPr>
        <w:spacing w:line="360" w:lineRule="auto"/>
        <w:jc w:val="center"/>
        <w:rPr>
          <w:rFonts w:ascii="仿宋" w:eastAsia="仿宋" w:hAnsi="仿宋" w:cs="仿宋_GB2312"/>
          <w:b/>
          <w:sz w:val="48"/>
          <w:szCs w:val="48"/>
        </w:rPr>
      </w:pPr>
      <w:r w:rsidRPr="000A516C">
        <w:rPr>
          <w:rFonts w:ascii="仿宋" w:eastAsia="仿宋" w:hAnsi="仿宋" w:cs="仿宋_GB2312" w:hint="eastAsia"/>
          <w:b/>
          <w:sz w:val="48"/>
          <w:szCs w:val="48"/>
        </w:rPr>
        <w:t>目录</w:t>
      </w:r>
    </w:p>
    <w:p w:rsidR="00FD65D6" w:rsidRPr="000A516C" w:rsidRDefault="00FD65D6">
      <w:pPr>
        <w:spacing w:line="360" w:lineRule="auto"/>
        <w:rPr>
          <w:rFonts w:ascii="仿宋" w:eastAsia="仿宋" w:hAnsi="仿宋" w:cs="仿宋_GB2312"/>
          <w:sz w:val="32"/>
          <w:szCs w:val="32"/>
        </w:rPr>
      </w:pPr>
    </w:p>
    <w:p w:rsidR="00FD65D6" w:rsidRPr="000A516C" w:rsidRDefault="00FD65D6">
      <w:pPr>
        <w:spacing w:line="360" w:lineRule="auto"/>
        <w:rPr>
          <w:rFonts w:ascii="仿宋" w:eastAsia="仿宋" w:hAnsi="仿宋" w:cs="仿宋_GB2312"/>
          <w:sz w:val="32"/>
          <w:szCs w:val="32"/>
        </w:rPr>
      </w:pPr>
    </w:p>
    <w:p w:rsidR="00FD65D6" w:rsidRPr="000A516C" w:rsidRDefault="003F1E91">
      <w:pPr>
        <w:spacing w:line="360" w:lineRule="auto"/>
        <w:ind w:firstLineChars="400" w:firstLine="1280"/>
        <w:rPr>
          <w:rFonts w:ascii="仿宋" w:eastAsia="仿宋" w:hAnsi="仿宋" w:cs="仿宋_GB2312"/>
          <w:sz w:val="32"/>
          <w:szCs w:val="32"/>
        </w:rPr>
      </w:pPr>
      <w:r w:rsidRPr="000A516C">
        <w:rPr>
          <w:rFonts w:ascii="仿宋" w:eastAsia="仿宋" w:hAnsi="仿宋" w:cs="仿宋_GB2312" w:hint="eastAsia"/>
          <w:sz w:val="32"/>
          <w:szCs w:val="32"/>
        </w:rPr>
        <w:t>第一部分招标公告</w:t>
      </w:r>
    </w:p>
    <w:p w:rsidR="00FD65D6" w:rsidRPr="000A516C" w:rsidRDefault="003F1E91">
      <w:pPr>
        <w:spacing w:line="360" w:lineRule="auto"/>
        <w:ind w:firstLineChars="400" w:firstLine="1280"/>
        <w:rPr>
          <w:rFonts w:ascii="仿宋" w:eastAsia="仿宋" w:hAnsi="仿宋" w:cs="仿宋_GB2312"/>
          <w:sz w:val="32"/>
          <w:szCs w:val="32"/>
        </w:rPr>
      </w:pPr>
      <w:r w:rsidRPr="000A516C">
        <w:rPr>
          <w:rFonts w:ascii="仿宋" w:eastAsia="仿宋" w:hAnsi="仿宋" w:cs="仿宋_GB2312" w:hint="eastAsia"/>
          <w:sz w:val="32"/>
          <w:szCs w:val="32"/>
        </w:rPr>
        <w:t>第二部分投标人须知</w:t>
      </w:r>
    </w:p>
    <w:p w:rsidR="00FD65D6" w:rsidRPr="000A516C" w:rsidRDefault="003F1E91">
      <w:pPr>
        <w:spacing w:line="360" w:lineRule="auto"/>
        <w:ind w:firstLineChars="400" w:firstLine="1280"/>
        <w:rPr>
          <w:rFonts w:ascii="仿宋" w:eastAsia="仿宋" w:hAnsi="仿宋" w:cs="仿宋_GB2312"/>
          <w:sz w:val="32"/>
          <w:szCs w:val="32"/>
        </w:rPr>
      </w:pPr>
      <w:r w:rsidRPr="000A516C">
        <w:rPr>
          <w:rFonts w:ascii="仿宋" w:eastAsia="仿宋" w:hAnsi="仿宋" w:cs="仿宋_GB2312" w:hint="eastAsia"/>
          <w:sz w:val="32"/>
          <w:szCs w:val="32"/>
        </w:rPr>
        <w:t>第三部分采购需求</w:t>
      </w:r>
    </w:p>
    <w:p w:rsidR="00FD65D6" w:rsidRPr="000A516C" w:rsidRDefault="003F1E91">
      <w:pPr>
        <w:spacing w:line="360" w:lineRule="auto"/>
        <w:ind w:firstLineChars="400" w:firstLine="1280"/>
        <w:rPr>
          <w:rFonts w:ascii="仿宋" w:eastAsia="仿宋" w:hAnsi="仿宋" w:cs="仿宋_GB2312"/>
          <w:sz w:val="32"/>
          <w:szCs w:val="32"/>
        </w:rPr>
      </w:pPr>
      <w:r w:rsidRPr="000A516C">
        <w:rPr>
          <w:rFonts w:ascii="仿宋" w:eastAsia="仿宋" w:hAnsi="仿宋" w:cs="仿宋_GB2312" w:hint="eastAsia"/>
          <w:sz w:val="32"/>
          <w:szCs w:val="32"/>
        </w:rPr>
        <w:t>第四部分评标办法</w:t>
      </w:r>
    </w:p>
    <w:p w:rsidR="00FD65D6" w:rsidRPr="000A516C" w:rsidRDefault="003F1E91">
      <w:pPr>
        <w:spacing w:line="360" w:lineRule="auto"/>
        <w:ind w:firstLineChars="400" w:firstLine="1280"/>
        <w:rPr>
          <w:rFonts w:ascii="仿宋" w:eastAsia="仿宋" w:hAnsi="仿宋" w:cs="仿宋_GB2312"/>
          <w:sz w:val="32"/>
          <w:szCs w:val="32"/>
        </w:rPr>
      </w:pPr>
      <w:r w:rsidRPr="000A516C">
        <w:rPr>
          <w:rFonts w:ascii="仿宋" w:eastAsia="仿宋" w:hAnsi="仿宋" w:cs="仿宋_GB2312" w:hint="eastAsia"/>
          <w:sz w:val="32"/>
          <w:szCs w:val="32"/>
        </w:rPr>
        <w:t>第五部分拟签订的合同文本</w:t>
      </w:r>
    </w:p>
    <w:p w:rsidR="00FD65D6" w:rsidRPr="000A516C" w:rsidRDefault="003F1E91">
      <w:pPr>
        <w:spacing w:line="360" w:lineRule="auto"/>
        <w:ind w:firstLineChars="400" w:firstLine="1280"/>
        <w:rPr>
          <w:rFonts w:ascii="仿宋" w:eastAsia="仿宋" w:hAnsi="仿宋" w:cs="仿宋_GB2312"/>
          <w:sz w:val="32"/>
          <w:szCs w:val="32"/>
        </w:rPr>
      </w:pPr>
      <w:r w:rsidRPr="000A516C">
        <w:rPr>
          <w:rFonts w:ascii="仿宋" w:eastAsia="仿宋" w:hAnsi="仿宋" w:cs="仿宋_GB2312" w:hint="eastAsia"/>
          <w:sz w:val="32"/>
          <w:szCs w:val="32"/>
        </w:rPr>
        <w:t>第六部分应提交的有关格式范例</w:t>
      </w:r>
    </w:p>
    <w:p w:rsidR="00FD65D6" w:rsidRPr="000A516C" w:rsidRDefault="00FD65D6">
      <w:pPr>
        <w:spacing w:line="360" w:lineRule="auto"/>
        <w:ind w:firstLineChars="229" w:firstLine="550"/>
        <w:rPr>
          <w:rFonts w:ascii="仿宋" w:eastAsia="仿宋" w:hAnsi="仿宋" w:cs="仿宋_GB2312"/>
          <w:sz w:val="24"/>
        </w:rPr>
      </w:pPr>
      <w:bookmarkStart w:id="1" w:name="_Hlt91233176"/>
      <w:bookmarkStart w:id="2" w:name="_Toc91899869"/>
      <w:bookmarkEnd w:id="1"/>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ind w:firstLineChars="229" w:firstLine="550"/>
        <w:rPr>
          <w:rFonts w:ascii="仿宋" w:eastAsia="仿宋" w:hAnsi="仿宋" w:cs="仿宋_GB2312"/>
          <w:sz w:val="24"/>
        </w:rPr>
      </w:pPr>
    </w:p>
    <w:p w:rsidR="00FD65D6" w:rsidRPr="000A516C" w:rsidRDefault="00FD65D6">
      <w:pPr>
        <w:spacing w:line="360" w:lineRule="auto"/>
        <w:rPr>
          <w:rFonts w:ascii="仿宋" w:eastAsia="仿宋" w:hAnsi="仿宋" w:cs="仿宋_GB2312"/>
          <w:sz w:val="24"/>
        </w:rPr>
      </w:pPr>
    </w:p>
    <w:p w:rsidR="00FD65D6" w:rsidRPr="000A516C" w:rsidRDefault="003F1E91">
      <w:pPr>
        <w:adjustRightInd/>
        <w:spacing w:line="360" w:lineRule="auto"/>
        <w:jc w:val="center"/>
        <w:outlineLvl w:val="0"/>
        <w:rPr>
          <w:rFonts w:ascii="仿宋_GB2312" w:eastAsia="仿宋_GB2312" w:hAnsi="仿宋" w:cs="仿宋_GB2312"/>
          <w:b/>
          <w:sz w:val="36"/>
          <w:szCs w:val="20"/>
        </w:rPr>
      </w:pPr>
      <w:bookmarkStart w:id="3" w:name="第一部分"/>
      <w:r w:rsidRPr="000A516C">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0A516C">
        <w:rPr>
          <w:rFonts w:ascii="仿宋" w:eastAsia="仿宋" w:hAnsi="仿宋" w:cs="仿宋_GB2312" w:hint="eastAsia"/>
          <w:b/>
          <w:sz w:val="36"/>
          <w:szCs w:val="20"/>
        </w:rPr>
        <w:lastRenderedPageBreak/>
        <w:t>第一部分</w:t>
      </w:r>
      <w:r w:rsidRPr="000A516C">
        <w:rPr>
          <w:rFonts w:ascii="仿宋_GB2312" w:eastAsia="仿宋_GB2312" w:hAnsi="仿宋" w:cs="仿宋_GB2312" w:hint="eastAsia"/>
          <w:b/>
          <w:sz w:val="36"/>
          <w:szCs w:val="20"/>
        </w:rPr>
        <w:t>招标公告</w:t>
      </w:r>
    </w:p>
    <w:p w:rsidR="00FD65D6" w:rsidRPr="000A516C" w:rsidRDefault="003F1E9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项目概况</w:t>
      </w:r>
    </w:p>
    <w:p w:rsidR="00FD65D6" w:rsidRPr="000A516C" w:rsidRDefault="003F1E9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0A516C">
        <w:rPr>
          <w:rFonts w:ascii="仿宋_GB2312" w:eastAsia="仿宋_GB2312" w:hAnsi="仿宋" w:cs="仿宋_GB2312" w:hint="eastAsia"/>
          <w:sz w:val="24"/>
          <w:u w:val="single"/>
        </w:rPr>
        <w:t>余杭区市民之家食堂外包服务采购项目</w:t>
      </w:r>
      <w:r w:rsidRPr="000A516C">
        <w:rPr>
          <w:rFonts w:ascii="仿宋_GB2312" w:eastAsia="仿宋_GB2312" w:hAnsi="仿宋" w:hint="eastAsia"/>
          <w:sz w:val="24"/>
        </w:rPr>
        <w:t>招标项目的潜在投标人应在政采云平台（</w:t>
      </w:r>
      <w:hyperlink r:id="rId9" w:history="1">
        <w:r w:rsidRPr="000A516C">
          <w:rPr>
            <w:rStyle w:val="aff1"/>
            <w:rFonts w:ascii="仿宋_GB2312" w:eastAsia="仿宋_GB2312" w:hAnsi="仿宋" w:cs="Times New Roman"/>
            <w:color w:val="auto"/>
            <w:kern w:val="2"/>
            <w:sz w:val="24"/>
            <w:szCs w:val="24"/>
          </w:rPr>
          <w:t>https://www.zcygov.cn/）获取（下载）招标文件，并于</w:t>
        </w:r>
        <w:r w:rsidRPr="000A516C">
          <w:rPr>
            <w:rFonts w:ascii="仿宋_GB2312" w:eastAsia="仿宋_GB2312" w:hAnsi="仿宋" w:hint="eastAsia"/>
            <w:sz w:val="24"/>
            <w:u w:val="single"/>
          </w:rPr>
          <w:t>202</w:t>
        </w:r>
        <w:r w:rsidR="005B1FD6">
          <w:rPr>
            <w:rFonts w:ascii="仿宋_GB2312" w:eastAsia="仿宋_GB2312" w:hAnsi="仿宋" w:hint="eastAsia"/>
            <w:sz w:val="24"/>
            <w:u w:val="single"/>
          </w:rPr>
          <w:t>2</w:t>
        </w:r>
        <w:r w:rsidRPr="000A516C">
          <w:rPr>
            <w:rFonts w:ascii="仿宋_GB2312" w:eastAsia="仿宋_GB2312" w:hAnsi="仿宋"/>
            <w:sz w:val="24"/>
            <w:u w:val="single"/>
          </w:rPr>
          <w:t>年</w:t>
        </w:r>
        <w:r w:rsidR="005B1FD6">
          <w:rPr>
            <w:rFonts w:ascii="仿宋_GB2312" w:eastAsia="仿宋_GB2312" w:hAnsi="仿宋" w:hint="eastAsia"/>
            <w:sz w:val="24"/>
            <w:u w:val="single"/>
          </w:rPr>
          <w:t>7</w:t>
        </w:r>
        <w:r w:rsidRPr="000A516C">
          <w:rPr>
            <w:rFonts w:ascii="仿宋_GB2312" w:eastAsia="仿宋_GB2312" w:hAnsi="仿宋" w:hint="eastAsia"/>
            <w:sz w:val="24"/>
            <w:u w:val="single"/>
          </w:rPr>
          <w:t>月</w:t>
        </w:r>
        <w:r w:rsidR="005B1FD6">
          <w:rPr>
            <w:rFonts w:ascii="仿宋_GB2312" w:eastAsia="仿宋_GB2312" w:hAnsi="仿宋" w:hint="eastAsia"/>
            <w:sz w:val="24"/>
            <w:u w:val="single"/>
          </w:rPr>
          <w:t>7</w:t>
        </w:r>
        <w:r w:rsidRPr="000A516C">
          <w:rPr>
            <w:rFonts w:ascii="仿宋_GB2312" w:eastAsia="仿宋_GB2312" w:hAnsi="仿宋" w:hint="eastAsia"/>
            <w:sz w:val="24"/>
            <w:u w:val="single"/>
          </w:rPr>
          <w:t>日</w:t>
        </w:r>
        <w:r w:rsidR="005B1FD6">
          <w:rPr>
            <w:rFonts w:ascii="仿宋_GB2312" w:eastAsia="仿宋_GB2312" w:hAnsi="仿宋" w:hint="eastAsia"/>
            <w:sz w:val="24"/>
            <w:u w:val="single"/>
          </w:rPr>
          <w:t>9</w:t>
        </w:r>
        <w:r w:rsidRPr="000A516C">
          <w:rPr>
            <w:rFonts w:ascii="仿宋_GB2312" w:eastAsia="仿宋_GB2312" w:hAnsi="仿宋" w:hint="eastAsia"/>
            <w:sz w:val="24"/>
            <w:u w:val="single"/>
          </w:rPr>
          <w:t>点</w:t>
        </w:r>
        <w:r w:rsidR="005B1FD6">
          <w:rPr>
            <w:rFonts w:ascii="仿宋_GB2312" w:eastAsia="仿宋_GB2312" w:hAnsi="仿宋" w:hint="eastAsia"/>
            <w:sz w:val="24"/>
            <w:u w:val="single"/>
          </w:rPr>
          <w:t>00</w:t>
        </w:r>
        <w:r w:rsidRPr="000A516C">
          <w:rPr>
            <w:rFonts w:ascii="仿宋_GB2312" w:eastAsia="仿宋_GB2312" w:hAnsi="仿宋" w:hint="eastAsia"/>
            <w:sz w:val="24"/>
            <w:u w:val="single"/>
          </w:rPr>
          <w:t xml:space="preserve"> 分</w:t>
        </w:r>
        <w:r w:rsidRPr="000A516C">
          <w:rPr>
            <w:rFonts w:ascii="仿宋_GB2312" w:eastAsia="仿宋_GB2312" w:hAnsi="仿宋" w:hint="eastAsia"/>
            <w:bCs/>
            <w:sz w:val="24"/>
            <w:u w:val="single"/>
          </w:rPr>
          <w:t>00秒</w:t>
        </w:r>
      </w:hyperlink>
      <w:r w:rsidRPr="000A516C">
        <w:rPr>
          <w:rFonts w:ascii="仿宋_GB2312" w:eastAsia="仿宋_GB2312" w:hAnsi="仿宋" w:hint="eastAsia"/>
          <w:bCs/>
          <w:sz w:val="24"/>
        </w:rPr>
        <w:t>（北京时间）前</w:t>
      </w:r>
      <w:r w:rsidRPr="000A516C">
        <w:rPr>
          <w:rFonts w:ascii="仿宋_GB2312" w:eastAsia="仿宋_GB2312" w:hAnsi="仿宋" w:hint="eastAsia"/>
          <w:sz w:val="24"/>
        </w:rPr>
        <w:t>递交（上传）投标文件。</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一、项目基本情况</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b/>
          <w:sz w:val="24"/>
        </w:rPr>
        <w:t>项目编号：</w:t>
      </w:r>
      <w:r w:rsidR="00BA35D0">
        <w:rPr>
          <w:rFonts w:ascii="仿宋_GB2312" w:eastAsia="仿宋_GB2312" w:hAnsi="仿宋"/>
          <w:sz w:val="24"/>
        </w:rPr>
        <w:t>TYZFCG2022-052</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b/>
          <w:sz w:val="24"/>
        </w:rPr>
        <w:t xml:space="preserve"> 项目名称：</w:t>
      </w:r>
      <w:r w:rsidRPr="000A516C">
        <w:rPr>
          <w:rFonts w:ascii="仿宋_GB2312" w:eastAsia="仿宋_GB2312" w:hAnsi="仿宋" w:cs="仿宋_GB2312" w:hint="eastAsia"/>
          <w:sz w:val="24"/>
        </w:rPr>
        <w:t>余杭区市民之家食堂外包服务采购项目</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b/>
          <w:sz w:val="24"/>
        </w:rPr>
        <w:t xml:space="preserve"> 预算金额（元）：1848</w:t>
      </w:r>
      <w:r w:rsidRPr="000A516C">
        <w:rPr>
          <w:rFonts w:ascii="仿宋_GB2312" w:eastAsia="仿宋_GB2312" w:hAnsi="仿宋" w:hint="eastAsia"/>
          <w:b/>
          <w:sz w:val="24"/>
        </w:rPr>
        <w:t>0000</w:t>
      </w:r>
    </w:p>
    <w:p w:rsidR="00FD65D6" w:rsidRPr="000A516C" w:rsidRDefault="003F1E91">
      <w:pPr>
        <w:spacing w:line="360" w:lineRule="auto"/>
        <w:ind w:firstLine="480"/>
        <w:rPr>
          <w:rFonts w:ascii="仿宋_GB2312" w:eastAsia="仿宋_GB2312" w:hAnsi="仿宋"/>
          <w:sz w:val="24"/>
        </w:rPr>
      </w:pPr>
      <w:r w:rsidRPr="000A516C">
        <w:rPr>
          <w:rFonts w:ascii="仿宋_GB2312" w:eastAsia="仿宋_GB2312" w:hAnsi="仿宋" w:hint="eastAsia"/>
          <w:b/>
          <w:sz w:val="24"/>
        </w:rPr>
        <w:t>最高限价（元）：</w:t>
      </w:r>
      <w:r w:rsidRPr="000A516C">
        <w:rPr>
          <w:rFonts w:ascii="仿宋_GB2312" w:eastAsia="仿宋_GB2312" w:hAnsi="仿宋"/>
          <w:b/>
          <w:sz w:val="24"/>
        </w:rPr>
        <w:t>1848</w:t>
      </w:r>
      <w:r w:rsidRPr="000A516C">
        <w:rPr>
          <w:rFonts w:ascii="仿宋_GB2312" w:eastAsia="仿宋_GB2312" w:hAnsi="仿宋" w:hint="eastAsia"/>
          <w:b/>
          <w:sz w:val="24"/>
        </w:rPr>
        <w:t>0000</w:t>
      </w:r>
    </w:p>
    <w:p w:rsidR="00FD65D6" w:rsidRPr="000A516C" w:rsidRDefault="003F1E91">
      <w:pPr>
        <w:pStyle w:val="a0"/>
        <w:spacing w:line="360" w:lineRule="auto"/>
        <w:ind w:firstLine="480"/>
        <w:rPr>
          <w:rFonts w:ascii="仿宋_GB2312" w:eastAsia="仿宋_GB2312" w:hAnsi="仿宋"/>
          <w:bCs/>
          <w:color w:val="auto"/>
          <w:kern w:val="2"/>
          <w:sz w:val="24"/>
          <w:szCs w:val="24"/>
        </w:rPr>
      </w:pPr>
      <w:r w:rsidRPr="000A516C">
        <w:rPr>
          <w:rFonts w:ascii="仿宋_GB2312" w:eastAsia="仿宋_GB2312" w:hAnsi="仿宋" w:hint="eastAsia"/>
          <w:b/>
          <w:color w:val="auto"/>
          <w:sz w:val="24"/>
        </w:rPr>
        <w:t>采购需求：</w:t>
      </w:r>
      <w:r w:rsidRPr="000A516C">
        <w:rPr>
          <w:rFonts w:ascii="仿宋_GB2312" w:eastAsia="仿宋_GB2312" w:hAnsi="仿宋" w:cs="仿宋_GB2312" w:hint="eastAsia"/>
          <w:sz w:val="24"/>
        </w:rPr>
        <w:t>余杭区市民之家食堂外包服务采购项目</w:t>
      </w:r>
      <w:r w:rsidRPr="000A516C">
        <w:rPr>
          <w:rFonts w:ascii="仿宋_GB2312" w:eastAsia="仿宋_GB2312" w:hAnsi="仿宋" w:hint="eastAsia"/>
          <w:bCs/>
          <w:color w:val="auto"/>
          <w:kern w:val="2"/>
          <w:sz w:val="24"/>
          <w:szCs w:val="24"/>
        </w:rPr>
        <w:t>主要内容：详见招标文件第三部分采购需求。</w:t>
      </w:r>
    </w:p>
    <w:p w:rsidR="00FD65D6" w:rsidRPr="000A516C" w:rsidRDefault="003F1E91">
      <w:pPr>
        <w:pStyle w:val="27"/>
        <w:ind w:firstLine="482"/>
        <w:outlineLvl w:val="2"/>
        <w:rPr>
          <w:rFonts w:ascii="仿宋_GB2312" w:eastAsia="仿宋_GB2312" w:hAnsi="仿宋"/>
        </w:rPr>
      </w:pPr>
      <w:r w:rsidRPr="000A516C">
        <w:rPr>
          <w:rFonts w:ascii="仿宋_GB2312" w:eastAsia="仿宋_GB2312" w:hAnsi="仿宋" w:hint="eastAsia"/>
          <w:b/>
        </w:rPr>
        <w:t>合同履约期限：</w:t>
      </w:r>
      <w:r w:rsidRPr="000A516C">
        <w:rPr>
          <w:rFonts w:ascii="仿宋_GB2312" w:eastAsia="仿宋_GB2312" w:hAnsi="仿宋" w:hint="eastAsia"/>
          <w:bCs/>
          <w:szCs w:val="24"/>
        </w:rPr>
        <w:t>详见招标文件第三部分采购需求</w:t>
      </w:r>
    </w:p>
    <w:p w:rsidR="00FD65D6" w:rsidRPr="000A516C" w:rsidRDefault="003F1E91">
      <w:pPr>
        <w:pStyle w:val="a0"/>
        <w:spacing w:line="360" w:lineRule="auto"/>
        <w:ind w:firstLine="480"/>
        <w:rPr>
          <w:rFonts w:ascii="仿宋_GB2312" w:eastAsia="仿宋_GB2312" w:hAnsi="仿宋"/>
          <w:b/>
          <w:sz w:val="24"/>
        </w:rPr>
      </w:pPr>
      <w:r w:rsidRPr="000A516C">
        <w:rPr>
          <w:rFonts w:ascii="仿宋_GB2312" w:eastAsia="仿宋_GB2312" w:hAnsi="仿宋" w:hint="eastAsia"/>
          <w:b/>
          <w:color w:val="auto"/>
          <w:sz w:val="24"/>
        </w:rPr>
        <w:t>本项目接受联合体投标：</w:t>
      </w:r>
      <w:r w:rsidRPr="000A516C">
        <w:rPr>
          <w:rFonts w:ascii="MS Gothic" w:eastAsia="MS Gothic" w:hAnsi="MS Gothic" w:cs="Arial"/>
          <w:color w:val="auto"/>
          <w:kern w:val="0"/>
          <w:sz w:val="24"/>
        </w:rPr>
        <w:sym w:font="Wingdings" w:char="F0FE"/>
      </w:r>
      <w:r w:rsidRPr="000A516C">
        <w:rPr>
          <w:rFonts w:ascii="仿宋_GB2312" w:eastAsia="仿宋_GB2312" w:hAnsi="仿宋" w:hint="eastAsia"/>
          <w:b/>
          <w:color w:val="auto"/>
          <w:sz w:val="24"/>
        </w:rPr>
        <w:t>是，</w:t>
      </w:r>
      <w:r w:rsidRPr="000A516C">
        <w:rPr>
          <w:rFonts w:ascii="MS Gothic" w:eastAsia="MS Gothic" w:hAnsi="MS Gothic" w:cs="Arial"/>
          <w:color w:val="auto"/>
          <w:kern w:val="0"/>
          <w:sz w:val="24"/>
        </w:rPr>
        <w:t>☐</w:t>
      </w:r>
      <w:r w:rsidRPr="000A516C">
        <w:rPr>
          <w:rFonts w:ascii="仿宋_GB2312" w:eastAsia="仿宋_GB2312" w:hAnsi="仿宋" w:hint="eastAsia"/>
          <w:b/>
          <w:color w:val="auto"/>
          <w:sz w:val="24"/>
        </w:rPr>
        <w:t>否</w:t>
      </w:r>
      <w:r w:rsidRPr="000A516C">
        <w:rPr>
          <w:rFonts w:hAnsi="宋体" w:cs="Arial" w:hint="eastAsia"/>
          <w:color w:val="auto"/>
          <w:kern w:val="0"/>
          <w:sz w:val="24"/>
        </w:rPr>
        <w:t>。</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二、申请人的资格要求：</w:t>
      </w:r>
    </w:p>
    <w:p w:rsidR="00FD65D6" w:rsidRPr="000A516C" w:rsidRDefault="003F1E91">
      <w:pPr>
        <w:spacing w:line="360" w:lineRule="auto"/>
        <w:ind w:firstLine="480"/>
        <w:rPr>
          <w:rFonts w:ascii="仿宋" w:eastAsia="仿宋" w:hAnsi="仿宋" w:cs="仿宋_GB2312"/>
          <w:snapToGrid w:val="0"/>
          <w:kern w:val="28"/>
          <w:sz w:val="24"/>
          <w:szCs w:val="20"/>
        </w:rPr>
      </w:pPr>
      <w:r w:rsidRPr="000A516C">
        <w:rPr>
          <w:rFonts w:ascii="仿宋" w:eastAsia="仿宋" w:hAnsi="仿宋" w:cs="仿宋_GB2312"/>
          <w:snapToGrid w:val="0"/>
          <w:kern w:val="28"/>
          <w:sz w:val="24"/>
          <w:szCs w:val="20"/>
        </w:rPr>
        <w:t>1.</w:t>
      </w:r>
      <w:r w:rsidRPr="000A516C">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FD65D6" w:rsidRPr="000A516C" w:rsidRDefault="003F1E91">
      <w:pPr>
        <w:spacing w:line="360" w:lineRule="auto"/>
        <w:rPr>
          <w:rFonts w:ascii="仿宋" w:eastAsia="仿宋" w:hAnsi="仿宋" w:cs="仿宋_GB2312"/>
          <w:snapToGrid w:val="0"/>
          <w:kern w:val="28"/>
          <w:sz w:val="24"/>
          <w:szCs w:val="20"/>
        </w:rPr>
      </w:pPr>
      <w:r w:rsidRPr="000A516C">
        <w:rPr>
          <w:rFonts w:ascii="仿宋" w:eastAsia="仿宋" w:hAnsi="仿宋" w:cs="仿宋_GB2312"/>
          <w:snapToGrid w:val="0"/>
          <w:kern w:val="28"/>
          <w:sz w:val="24"/>
          <w:szCs w:val="20"/>
        </w:rPr>
        <w:t xml:space="preserve">    2.</w:t>
      </w:r>
      <w:r w:rsidRPr="000A516C">
        <w:rPr>
          <w:rFonts w:ascii="仿宋" w:eastAsia="仿宋" w:hAnsi="仿宋" w:cs="仿宋_GB2312" w:hint="eastAsia"/>
          <w:snapToGrid w:val="0"/>
          <w:kern w:val="28"/>
          <w:sz w:val="24"/>
          <w:szCs w:val="20"/>
        </w:rPr>
        <w:t>落实政府采购政策需满足的资格要求：</w:t>
      </w:r>
    </w:p>
    <w:p w:rsidR="00FD65D6" w:rsidRPr="000A516C" w:rsidRDefault="003F1E91">
      <w:pPr>
        <w:spacing w:line="360" w:lineRule="auto"/>
        <w:ind w:firstLineChars="200" w:firstLine="480"/>
        <w:rPr>
          <w:rFonts w:ascii="仿宋_GB2312" w:eastAsia="仿宋_GB2312" w:hAnsi="仿宋"/>
          <w:sz w:val="24"/>
        </w:rPr>
      </w:pPr>
      <w:r w:rsidRPr="000A516C">
        <w:rPr>
          <w:rFonts w:ascii="MS Gothic" w:eastAsia="MS Gothic" w:hAnsi="MS Gothic" w:cs="Arial"/>
          <w:kern w:val="0"/>
          <w:sz w:val="24"/>
        </w:rPr>
        <w:t>☐</w:t>
      </w:r>
      <w:r w:rsidRPr="000A516C">
        <w:rPr>
          <w:rFonts w:ascii="仿宋_GB2312" w:eastAsia="仿宋_GB2312" w:hAnsi="仿宋" w:hint="eastAsia"/>
          <w:sz w:val="24"/>
        </w:rPr>
        <w:t>无；</w:t>
      </w:r>
    </w:p>
    <w:p w:rsidR="00FD65D6" w:rsidRPr="000A516C" w:rsidRDefault="003F1E91">
      <w:pPr>
        <w:spacing w:line="360" w:lineRule="auto"/>
        <w:ind w:firstLineChars="200" w:firstLine="480"/>
        <w:rPr>
          <w:rFonts w:ascii="仿宋_GB2312" w:eastAsia="仿宋_GB2312" w:hAnsi="仿宋"/>
          <w:sz w:val="24"/>
        </w:rPr>
      </w:pPr>
      <w:r w:rsidRPr="000A516C">
        <w:rPr>
          <w:rFonts w:ascii="MS Gothic" w:eastAsia="MS Gothic" w:hAnsi="MS Gothic" w:cs="Arial"/>
          <w:kern w:val="0"/>
          <w:sz w:val="24"/>
        </w:rPr>
        <w:sym w:font="Wingdings" w:char="F0FE"/>
      </w:r>
      <w:r w:rsidRPr="000A516C">
        <w:rPr>
          <w:rFonts w:ascii="仿宋_GB2312" w:eastAsia="仿宋_GB2312" w:hAnsi="仿宋" w:cs="Arial" w:hint="eastAsia"/>
          <w:kern w:val="0"/>
          <w:sz w:val="24"/>
        </w:rPr>
        <w:t>专</w:t>
      </w:r>
      <w:r w:rsidRPr="000A516C">
        <w:rPr>
          <w:rFonts w:ascii="仿宋_GB2312" w:eastAsia="仿宋_GB2312" w:hAnsi="仿宋" w:hint="eastAsia"/>
          <w:sz w:val="24"/>
        </w:rPr>
        <w:t>门面向中小企业</w:t>
      </w:r>
    </w:p>
    <w:p w:rsidR="00FD65D6" w:rsidRPr="000A516C" w:rsidRDefault="003F1E91">
      <w:pPr>
        <w:spacing w:line="360" w:lineRule="auto"/>
        <w:ind w:firstLineChars="374" w:firstLine="898"/>
        <w:rPr>
          <w:rFonts w:ascii="仿宋_GB2312" w:eastAsia="仿宋_GB2312" w:hAnsi="仿宋"/>
          <w:sz w:val="24"/>
          <w:u w:val="single"/>
        </w:rPr>
      </w:pPr>
      <w:r w:rsidRPr="000A516C">
        <w:rPr>
          <w:rFonts w:ascii="MS Gothic" w:eastAsia="MS Gothic" w:hAnsi="MS Gothic" w:cs="Arial"/>
          <w:kern w:val="0"/>
          <w:sz w:val="24"/>
        </w:rPr>
        <w:t>☐</w:t>
      </w:r>
      <w:r w:rsidRPr="000A516C">
        <w:rPr>
          <w:rFonts w:ascii="仿宋_GB2312" w:eastAsia="仿宋_GB2312" w:hAnsi="仿宋" w:hint="eastAsia"/>
          <w:sz w:val="24"/>
        </w:rPr>
        <w:t>货物全部由符合政策要求的中小企业制造，提供中小企业声明函；</w:t>
      </w:r>
    </w:p>
    <w:p w:rsidR="00FD65D6" w:rsidRPr="000A516C" w:rsidRDefault="003F1E91">
      <w:pPr>
        <w:spacing w:line="360" w:lineRule="auto"/>
        <w:ind w:firstLineChars="374" w:firstLine="898"/>
        <w:rPr>
          <w:rFonts w:ascii="仿宋_GB2312" w:eastAsia="仿宋_GB2312" w:hAnsi="仿宋"/>
          <w:sz w:val="24"/>
        </w:rPr>
      </w:pPr>
      <w:r w:rsidRPr="000A516C">
        <w:rPr>
          <w:rFonts w:ascii="MS Gothic" w:eastAsia="仿宋_GB2312" w:hAnsi="MS Gothic" w:cs="Arial"/>
          <w:kern w:val="0"/>
          <w:sz w:val="24"/>
        </w:rPr>
        <w:t>☐</w:t>
      </w:r>
      <w:r w:rsidRPr="000A516C">
        <w:rPr>
          <w:rFonts w:ascii="仿宋_GB2312" w:eastAsia="仿宋_GB2312" w:hAnsi="仿宋" w:hint="eastAsia"/>
          <w:sz w:val="24"/>
        </w:rPr>
        <w:t>货物全部由符合政策要求的小微企业制造，提供中小企业声明函；</w:t>
      </w:r>
    </w:p>
    <w:p w:rsidR="00FD65D6" w:rsidRPr="000A516C" w:rsidRDefault="003F1E91">
      <w:pPr>
        <w:spacing w:line="360" w:lineRule="auto"/>
        <w:ind w:firstLineChars="374" w:firstLine="898"/>
        <w:rPr>
          <w:rFonts w:ascii="仿宋_GB2312" w:eastAsia="仿宋_GB2312" w:hAnsi="仿宋"/>
          <w:sz w:val="24"/>
        </w:rPr>
      </w:pPr>
      <w:r w:rsidRPr="000A516C">
        <w:rPr>
          <w:rFonts w:ascii="MS Gothic" w:eastAsia="MS Gothic" w:hAnsi="MS Gothic" w:cs="Arial"/>
          <w:kern w:val="0"/>
          <w:sz w:val="24"/>
        </w:rPr>
        <w:sym w:font="Wingdings" w:char="F0FE"/>
      </w:r>
      <w:r w:rsidRPr="000A516C">
        <w:rPr>
          <w:rFonts w:ascii="仿宋_GB2312" w:eastAsia="仿宋_GB2312" w:hAnsi="仿宋" w:hint="eastAsia"/>
          <w:sz w:val="24"/>
        </w:rPr>
        <w:t>服务全部由符合政策要求的中小企业承接，提供中小企业声明函；</w:t>
      </w:r>
    </w:p>
    <w:p w:rsidR="00FD65D6" w:rsidRPr="000A516C" w:rsidRDefault="003F1E91">
      <w:pPr>
        <w:spacing w:line="360" w:lineRule="auto"/>
        <w:ind w:firstLineChars="374" w:firstLine="898"/>
        <w:rPr>
          <w:rFonts w:ascii="仿宋_GB2312" w:eastAsia="仿宋_GB2312" w:hAnsi="仿宋"/>
          <w:sz w:val="24"/>
        </w:rPr>
      </w:pPr>
      <w:r w:rsidRPr="000A516C">
        <w:rPr>
          <w:rFonts w:ascii="MS Gothic" w:eastAsia="MS Gothic" w:hAnsi="MS Gothic" w:cs="Arial"/>
          <w:kern w:val="0"/>
          <w:sz w:val="24"/>
        </w:rPr>
        <w:sym w:font="Wingdings" w:char="F0FE"/>
      </w:r>
      <w:r w:rsidRPr="000A516C">
        <w:rPr>
          <w:rFonts w:ascii="仿宋_GB2312" w:eastAsia="仿宋_GB2312" w:hAnsi="仿宋" w:hint="eastAsia"/>
          <w:sz w:val="24"/>
        </w:rPr>
        <w:t>服务全部由符合政策要求的小微企业承接，提供中小企业声明函；</w:t>
      </w:r>
    </w:p>
    <w:p w:rsidR="00FD65D6" w:rsidRPr="000A516C" w:rsidRDefault="00FD65D6"/>
    <w:p w:rsidR="00FD65D6" w:rsidRPr="000A516C" w:rsidRDefault="003F1E91">
      <w:pPr>
        <w:spacing w:line="360" w:lineRule="auto"/>
        <w:ind w:firstLineChars="200" w:firstLine="480"/>
        <w:rPr>
          <w:rFonts w:ascii="仿宋" w:eastAsia="仿宋" w:hAnsi="仿宋"/>
          <w:sz w:val="24"/>
        </w:rPr>
      </w:pPr>
      <w:r w:rsidRPr="000A516C">
        <w:rPr>
          <w:rFonts w:ascii="MS Gothic" w:eastAsia="仿宋_GB2312" w:hAnsi="MS Gothic" w:cs="Arial"/>
          <w:kern w:val="0"/>
          <w:sz w:val="24"/>
        </w:rPr>
        <w:t>☐</w:t>
      </w:r>
      <w:r w:rsidRPr="000A516C">
        <w:rPr>
          <w:rFonts w:ascii="仿宋_GB2312" w:eastAsia="仿宋_GB2312" w:hAnsi="仿宋" w:hint="eastAsia"/>
          <w:sz w:val="24"/>
        </w:rPr>
        <w:t>要求以联合体形式参加，提供联合协议和中小企业声明函，联合协议中中小企业合同金额应当达到</w:t>
      </w:r>
      <w:r w:rsidRPr="000A516C">
        <w:rPr>
          <w:rFonts w:ascii="仿宋_GB2312" w:eastAsia="仿宋_GB2312" w:hAnsi="仿宋"/>
          <w:sz w:val="24"/>
        </w:rPr>
        <w:t>%，小</w:t>
      </w:r>
      <w:r w:rsidRPr="000A516C">
        <w:rPr>
          <w:rFonts w:ascii="仿宋_GB2312" w:eastAsia="仿宋_GB2312" w:hAnsi="仿宋" w:hint="eastAsia"/>
          <w:sz w:val="24"/>
        </w:rPr>
        <w:t>微企业合同金额应当达到</w:t>
      </w:r>
      <w:r w:rsidRPr="000A516C">
        <w:rPr>
          <w:rFonts w:ascii="仿宋_GB2312" w:eastAsia="仿宋_GB2312" w:hAnsi="仿宋"/>
          <w:sz w:val="24"/>
        </w:rPr>
        <w:t>%;</w:t>
      </w:r>
      <w:r w:rsidRPr="000A516C">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0A516C">
        <w:rPr>
          <w:rFonts w:ascii="仿宋" w:eastAsia="仿宋" w:hAnsi="仿宋" w:hint="eastAsia"/>
          <w:sz w:val="24"/>
        </w:rPr>
        <w:t>；</w:t>
      </w:r>
    </w:p>
    <w:p w:rsidR="00FD65D6" w:rsidRPr="000A516C" w:rsidRDefault="003F1E91">
      <w:pPr>
        <w:spacing w:line="360" w:lineRule="auto"/>
        <w:ind w:firstLineChars="200" w:firstLine="480"/>
        <w:rPr>
          <w:rFonts w:ascii="仿宋" w:eastAsia="仿宋" w:hAnsi="仿宋"/>
          <w:sz w:val="24"/>
        </w:rPr>
      </w:pPr>
      <w:r w:rsidRPr="000A516C">
        <w:rPr>
          <w:rFonts w:ascii="MS Gothic" w:eastAsia="仿宋_GB2312" w:hAnsi="MS Gothic" w:cs="Arial"/>
          <w:kern w:val="0"/>
          <w:sz w:val="24"/>
        </w:rPr>
        <w:lastRenderedPageBreak/>
        <w:t>☐</w:t>
      </w:r>
      <w:r w:rsidRPr="000A516C">
        <w:rPr>
          <w:rFonts w:ascii="仿宋" w:eastAsia="仿宋" w:hAnsi="仿宋" w:hint="eastAsia"/>
          <w:sz w:val="24"/>
        </w:rPr>
        <w:t>要求合同分包，提供分包意向协议和中小企业声明函，分包意向协议中中小企业合同金额应当</w:t>
      </w:r>
      <w:r w:rsidRPr="000A516C">
        <w:rPr>
          <w:rFonts w:ascii="仿宋_GB2312" w:eastAsia="仿宋_GB2312" w:hAnsi="仿宋" w:hint="eastAsia"/>
          <w:sz w:val="24"/>
        </w:rPr>
        <w:t>达到</w:t>
      </w:r>
      <w:r w:rsidRPr="000A516C">
        <w:rPr>
          <w:rFonts w:ascii="仿宋_GB2312" w:eastAsia="仿宋_GB2312" w:hAnsi="仿宋"/>
          <w:sz w:val="24"/>
        </w:rPr>
        <w:t xml:space="preserve">% </w:t>
      </w:r>
      <w:r w:rsidRPr="000A516C">
        <w:rPr>
          <w:rFonts w:ascii="仿宋_GB2312" w:eastAsia="仿宋_GB2312" w:hAnsi="仿宋" w:hint="eastAsia"/>
          <w:sz w:val="24"/>
        </w:rPr>
        <w:t>，小微企业合同金额应当达到</w:t>
      </w:r>
      <w:r w:rsidRPr="000A516C">
        <w:rPr>
          <w:rFonts w:ascii="仿宋_GB2312" w:eastAsia="仿宋_GB2312" w:hAnsi="仿宋"/>
          <w:sz w:val="24"/>
        </w:rPr>
        <w:t>% ;</w:t>
      </w:r>
      <w:r w:rsidRPr="000A516C">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0A516C">
        <w:rPr>
          <w:rFonts w:ascii="仿宋" w:eastAsia="仿宋" w:hAnsi="仿宋" w:hint="eastAsia"/>
          <w:sz w:val="24"/>
        </w:rPr>
        <w:t>；</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3.本项目的特定资格要求：无</w:t>
      </w:r>
      <w:r w:rsidRPr="000A516C">
        <w:rPr>
          <w:rFonts w:ascii="仿宋_GB2312" w:eastAsia="仿宋_GB2312" w:hAnsi="仿宋" w:hint="eastAsia"/>
          <w:sz w:val="24"/>
        </w:rPr>
        <w:t>；</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sz w:val="24"/>
        </w:rPr>
        <w:t>4.</w:t>
      </w:r>
      <w:r w:rsidRPr="000A516C">
        <w:rPr>
          <w:rFonts w:ascii="仿宋_GB2312" w:eastAsia="仿宋_GB2312" w:hAnsi="仿宋" w:hint="eastAsia"/>
          <w:sz w:val="24"/>
        </w:rPr>
        <w:t>单位负责人为同一人或者存在直接控股、管理关系的不同供应商，不得参加同一合同项下的政府采购活动；</w:t>
      </w:r>
      <w:r w:rsidRPr="000A516C">
        <w:rPr>
          <w:rFonts w:ascii="仿宋_GB2312" w:eastAsia="仿宋_GB2312" w:hAnsi="仿宋" w:cs="仿宋_GB2312"/>
          <w:sz w:val="24"/>
        </w:rPr>
        <w:t>为采购项目提供整体设计、规范编制或者项目管理、监理、检测等服务后</w:t>
      </w:r>
      <w:r w:rsidRPr="000A516C">
        <w:rPr>
          <w:rFonts w:ascii="仿宋_GB2312" w:eastAsia="仿宋_GB2312" w:hAnsi="仿宋" w:cs="仿宋_GB2312" w:hint="eastAsia"/>
          <w:sz w:val="24"/>
        </w:rPr>
        <w:t>不得</w:t>
      </w:r>
      <w:r w:rsidRPr="000A516C">
        <w:rPr>
          <w:rFonts w:ascii="仿宋_GB2312" w:eastAsia="仿宋_GB2312" w:hAnsi="仿宋" w:cs="仿宋_GB2312"/>
          <w:sz w:val="24"/>
        </w:rPr>
        <w:t>再参加该采购项目的其他采购活动。</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三、获取招标文件</w:t>
      </w:r>
    </w:p>
    <w:p w:rsidR="00FD65D6" w:rsidRPr="000A516C" w:rsidRDefault="003F1E91">
      <w:pPr>
        <w:spacing w:line="360" w:lineRule="auto"/>
        <w:ind w:firstLineChars="200" w:firstLine="482"/>
        <w:rPr>
          <w:rFonts w:ascii="仿宋_GB2312" w:eastAsia="仿宋_GB2312" w:hAnsi="仿宋"/>
          <w:sz w:val="24"/>
        </w:rPr>
      </w:pPr>
      <w:r w:rsidRPr="000A516C">
        <w:rPr>
          <w:rFonts w:ascii="仿宋_GB2312" w:eastAsia="仿宋_GB2312" w:hAnsi="仿宋" w:hint="eastAsia"/>
          <w:b/>
          <w:sz w:val="24"/>
        </w:rPr>
        <w:t>时间：</w:t>
      </w:r>
      <w:r w:rsidRPr="000A516C">
        <w:rPr>
          <w:rFonts w:ascii="仿宋_GB2312" w:eastAsia="仿宋_GB2312" w:hAnsi="仿宋"/>
          <w:sz w:val="24"/>
        </w:rPr>
        <w:t>/至</w:t>
      </w:r>
      <w:r w:rsidR="005B1FD6" w:rsidRPr="005B1FD6">
        <w:rPr>
          <w:rFonts w:ascii="仿宋_GB2312" w:eastAsia="仿宋_GB2312" w:hAnsi="仿宋" w:hint="eastAsia"/>
          <w:sz w:val="24"/>
          <w:u w:val="single"/>
        </w:rPr>
        <w:t>2022</w:t>
      </w:r>
      <w:r w:rsidR="005B1FD6" w:rsidRPr="005B1FD6">
        <w:rPr>
          <w:rFonts w:ascii="仿宋_GB2312" w:eastAsia="仿宋_GB2312" w:hAnsi="仿宋"/>
          <w:sz w:val="24"/>
          <w:u w:val="single"/>
        </w:rPr>
        <w:t>年</w:t>
      </w:r>
      <w:r w:rsidR="005B1FD6" w:rsidRPr="005B1FD6">
        <w:rPr>
          <w:rFonts w:ascii="仿宋_GB2312" w:eastAsia="仿宋_GB2312" w:hAnsi="仿宋" w:hint="eastAsia"/>
          <w:sz w:val="24"/>
          <w:u w:val="single"/>
        </w:rPr>
        <w:t>7月7日</w:t>
      </w:r>
      <w:r w:rsidRPr="000A516C">
        <w:rPr>
          <w:rFonts w:ascii="仿宋_GB2312" w:eastAsia="仿宋_GB2312" w:hAnsi="仿宋" w:hint="eastAsia"/>
          <w:sz w:val="24"/>
        </w:rPr>
        <w:t>，每天上午</w:t>
      </w:r>
      <w:r w:rsidRPr="000A516C">
        <w:rPr>
          <w:rFonts w:ascii="仿宋_GB2312" w:eastAsia="仿宋_GB2312" w:hAnsi="仿宋"/>
          <w:sz w:val="24"/>
        </w:rPr>
        <w:t xml:space="preserve">00:00至12:00 </w:t>
      </w:r>
      <w:r w:rsidRPr="000A516C">
        <w:rPr>
          <w:rFonts w:ascii="仿宋_GB2312" w:eastAsia="仿宋_GB2312" w:hAnsi="仿宋" w:hint="eastAsia"/>
          <w:sz w:val="24"/>
        </w:rPr>
        <w:t>，下午</w:t>
      </w:r>
      <w:r w:rsidRPr="000A516C">
        <w:rPr>
          <w:rFonts w:ascii="仿宋_GB2312" w:eastAsia="仿宋_GB2312" w:hAnsi="仿宋"/>
          <w:sz w:val="24"/>
        </w:rPr>
        <w:t>12:00至23:59（北京时间，线上获取法定节假日均可，线下获取文件法定节假日除外）</w:t>
      </w:r>
    </w:p>
    <w:p w:rsidR="00FD65D6" w:rsidRPr="000A516C" w:rsidRDefault="003F1E91">
      <w:pPr>
        <w:spacing w:line="360" w:lineRule="auto"/>
        <w:ind w:firstLineChars="200" w:firstLine="482"/>
        <w:rPr>
          <w:rFonts w:ascii="仿宋_GB2312" w:eastAsia="仿宋_GB2312" w:hAnsi="仿宋"/>
          <w:sz w:val="24"/>
        </w:rPr>
      </w:pPr>
      <w:r w:rsidRPr="000A516C">
        <w:rPr>
          <w:rFonts w:ascii="仿宋_GB2312" w:eastAsia="仿宋_GB2312" w:hAnsi="仿宋" w:hint="eastAsia"/>
          <w:b/>
          <w:sz w:val="24"/>
        </w:rPr>
        <w:t>地点（网址）：</w:t>
      </w:r>
      <w:r w:rsidRPr="000A516C">
        <w:rPr>
          <w:rFonts w:ascii="仿宋_GB2312" w:eastAsia="仿宋_GB2312" w:hAnsi="仿宋" w:hint="eastAsia"/>
          <w:sz w:val="24"/>
        </w:rPr>
        <w:t>政采云平台（</w:t>
      </w:r>
      <w:r w:rsidRPr="000A516C">
        <w:rPr>
          <w:rFonts w:ascii="仿宋_GB2312" w:eastAsia="仿宋_GB2312" w:hAnsi="仿宋"/>
          <w:sz w:val="24"/>
        </w:rPr>
        <w:t xml:space="preserve">https://www.zcygov.cn/） </w:t>
      </w:r>
    </w:p>
    <w:p w:rsidR="00FD65D6" w:rsidRPr="000A516C" w:rsidRDefault="003F1E91">
      <w:pPr>
        <w:spacing w:line="360" w:lineRule="auto"/>
        <w:ind w:firstLineChars="200" w:firstLine="482"/>
        <w:rPr>
          <w:rFonts w:ascii="仿宋_GB2312" w:eastAsia="仿宋_GB2312" w:hAnsi="仿宋"/>
          <w:sz w:val="24"/>
        </w:rPr>
      </w:pPr>
      <w:r w:rsidRPr="000A516C">
        <w:rPr>
          <w:rFonts w:ascii="仿宋_GB2312" w:eastAsia="仿宋_GB2312" w:hAnsi="仿宋" w:hint="eastAsia"/>
          <w:b/>
          <w:sz w:val="24"/>
        </w:rPr>
        <w:t>方式：</w:t>
      </w:r>
      <w:r w:rsidRPr="000A516C">
        <w:rPr>
          <w:rFonts w:ascii="仿宋_GB2312" w:eastAsia="仿宋_GB2312" w:hAnsi="仿宋" w:hint="eastAsia"/>
          <w:sz w:val="24"/>
        </w:rPr>
        <w:t>供应商登录政采云平台</w:t>
      </w:r>
      <w:r w:rsidRPr="000A516C">
        <w:rPr>
          <w:rFonts w:ascii="仿宋_GB2312" w:eastAsia="仿宋_GB2312" w:hAnsi="仿宋"/>
          <w:sz w:val="24"/>
        </w:rPr>
        <w:t>https://www.zcygov.cn/在线申请获取采购文件（进入</w:t>
      </w:r>
      <w:r w:rsidRPr="000A516C">
        <w:rPr>
          <w:rFonts w:ascii="仿宋_GB2312" w:eastAsia="仿宋_GB2312" w:hAnsi="仿宋"/>
          <w:sz w:val="24"/>
        </w:rPr>
        <w:t>“</w:t>
      </w:r>
      <w:r w:rsidRPr="000A516C">
        <w:rPr>
          <w:rFonts w:ascii="仿宋_GB2312" w:eastAsia="仿宋_GB2312" w:hAnsi="仿宋"/>
          <w:sz w:val="24"/>
        </w:rPr>
        <w:t>项目采购</w:t>
      </w:r>
      <w:r w:rsidRPr="000A516C">
        <w:rPr>
          <w:rFonts w:ascii="仿宋_GB2312" w:eastAsia="仿宋_GB2312" w:hAnsi="仿宋"/>
          <w:sz w:val="24"/>
        </w:rPr>
        <w:t>”</w:t>
      </w:r>
      <w:r w:rsidRPr="000A516C">
        <w:rPr>
          <w:rFonts w:ascii="仿宋_GB2312" w:eastAsia="仿宋_GB2312" w:hAnsi="仿宋"/>
          <w:sz w:val="24"/>
        </w:rPr>
        <w:t xml:space="preserve">应用，在获取采购文件菜单中选择项目，申请获取采购文件）。 </w:t>
      </w:r>
    </w:p>
    <w:p w:rsidR="00FD65D6" w:rsidRPr="000A516C" w:rsidRDefault="003F1E91">
      <w:pPr>
        <w:spacing w:line="360" w:lineRule="auto"/>
        <w:ind w:firstLineChars="200" w:firstLine="482"/>
        <w:rPr>
          <w:rFonts w:ascii="仿宋_GB2312" w:eastAsia="仿宋_GB2312" w:hAnsi="仿宋"/>
          <w:sz w:val="24"/>
        </w:rPr>
      </w:pPr>
      <w:r w:rsidRPr="000A516C">
        <w:rPr>
          <w:rFonts w:ascii="仿宋_GB2312" w:eastAsia="仿宋_GB2312" w:hAnsi="仿宋" w:hint="eastAsia"/>
          <w:b/>
          <w:sz w:val="24"/>
        </w:rPr>
        <w:t>售价（元）：</w:t>
      </w:r>
      <w:r w:rsidRPr="000A516C">
        <w:rPr>
          <w:rFonts w:ascii="仿宋_GB2312" w:eastAsia="仿宋_GB2312" w:hAnsi="仿宋"/>
          <w:sz w:val="24"/>
        </w:rPr>
        <w:t xml:space="preserve">0 </w:t>
      </w:r>
      <w:r w:rsidRPr="000A516C">
        <w:rPr>
          <w:rFonts w:ascii="仿宋_GB2312" w:eastAsia="仿宋_GB2312" w:hAnsi="仿宋"/>
          <w:sz w:val="24"/>
        </w:rPr>
        <w:tab/>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四、提交投标文件截止时间、开标时间和地点</w:t>
      </w:r>
    </w:p>
    <w:p w:rsidR="00FD65D6" w:rsidRPr="000A516C" w:rsidRDefault="003F1E91">
      <w:pPr>
        <w:spacing w:line="360" w:lineRule="auto"/>
        <w:ind w:firstLineChars="200" w:firstLine="482"/>
        <w:rPr>
          <w:rFonts w:ascii="仿宋_GB2312" w:eastAsia="仿宋_GB2312" w:hAnsi="仿宋"/>
          <w:sz w:val="24"/>
        </w:rPr>
      </w:pPr>
      <w:r w:rsidRPr="000A516C">
        <w:rPr>
          <w:rFonts w:ascii="仿宋_GB2312" w:eastAsia="仿宋_GB2312" w:hAnsi="仿宋" w:hint="eastAsia"/>
          <w:b/>
          <w:sz w:val="24"/>
        </w:rPr>
        <w:t>提交投标文件截止时间：</w:t>
      </w:r>
      <w:r w:rsidR="005B1FD6" w:rsidRPr="005B1FD6">
        <w:rPr>
          <w:rFonts w:ascii="仿宋_GB2312" w:eastAsia="仿宋_GB2312" w:hAnsi="仿宋" w:hint="eastAsia"/>
          <w:sz w:val="24"/>
          <w:u w:val="single"/>
        </w:rPr>
        <w:t>2022</w:t>
      </w:r>
      <w:r w:rsidR="005B1FD6" w:rsidRPr="005B1FD6">
        <w:rPr>
          <w:rFonts w:ascii="仿宋_GB2312" w:eastAsia="仿宋_GB2312" w:hAnsi="仿宋"/>
          <w:sz w:val="24"/>
          <w:u w:val="single"/>
        </w:rPr>
        <w:t>年</w:t>
      </w:r>
      <w:r w:rsidR="005B1FD6" w:rsidRPr="005B1FD6">
        <w:rPr>
          <w:rFonts w:ascii="仿宋_GB2312" w:eastAsia="仿宋_GB2312" w:hAnsi="仿宋" w:hint="eastAsia"/>
          <w:sz w:val="24"/>
          <w:u w:val="single"/>
        </w:rPr>
        <w:t>7月7日</w:t>
      </w:r>
      <w:r w:rsidR="005B1FD6">
        <w:rPr>
          <w:rFonts w:ascii="仿宋_GB2312" w:eastAsia="仿宋_GB2312" w:hAnsi="仿宋" w:hint="eastAsia"/>
          <w:sz w:val="24"/>
          <w:u w:val="single"/>
        </w:rPr>
        <w:t>9</w:t>
      </w:r>
      <w:r w:rsidRPr="000A516C">
        <w:rPr>
          <w:rFonts w:ascii="仿宋_GB2312" w:eastAsia="仿宋_GB2312" w:hAnsi="仿宋" w:hint="eastAsia"/>
          <w:sz w:val="24"/>
          <w:u w:val="single"/>
        </w:rPr>
        <w:t>点</w:t>
      </w:r>
      <w:r w:rsidR="005B1FD6">
        <w:rPr>
          <w:rFonts w:ascii="仿宋_GB2312" w:eastAsia="仿宋_GB2312" w:hAnsi="仿宋" w:hint="eastAsia"/>
          <w:sz w:val="24"/>
          <w:u w:val="single"/>
        </w:rPr>
        <w:t>00</w:t>
      </w:r>
      <w:r w:rsidRPr="000A516C">
        <w:rPr>
          <w:rFonts w:ascii="仿宋_GB2312" w:eastAsia="仿宋_GB2312" w:hAnsi="仿宋" w:hint="eastAsia"/>
          <w:sz w:val="24"/>
          <w:u w:val="single"/>
        </w:rPr>
        <w:t xml:space="preserve"> 分</w:t>
      </w:r>
      <w:r w:rsidRPr="000A516C">
        <w:rPr>
          <w:rFonts w:ascii="仿宋_GB2312" w:eastAsia="仿宋_GB2312" w:hAnsi="仿宋" w:hint="eastAsia"/>
          <w:sz w:val="24"/>
        </w:rPr>
        <w:t>（北京时间）</w:t>
      </w:r>
    </w:p>
    <w:p w:rsidR="00FD65D6" w:rsidRPr="000A516C" w:rsidRDefault="003F1E91">
      <w:pPr>
        <w:spacing w:line="360" w:lineRule="auto"/>
        <w:ind w:firstLineChars="200" w:firstLine="482"/>
        <w:rPr>
          <w:rFonts w:ascii="仿宋_GB2312" w:eastAsia="仿宋_GB2312" w:hAnsi="仿宋"/>
          <w:b/>
          <w:sz w:val="24"/>
        </w:rPr>
      </w:pPr>
      <w:r w:rsidRPr="000A516C">
        <w:rPr>
          <w:rFonts w:ascii="仿宋_GB2312" w:eastAsia="仿宋_GB2312" w:hAnsi="仿宋" w:hint="eastAsia"/>
          <w:b/>
          <w:sz w:val="24"/>
        </w:rPr>
        <w:t>投标地点（网址）：</w:t>
      </w:r>
      <w:r w:rsidRPr="000A516C">
        <w:rPr>
          <w:rFonts w:ascii="仿宋_GB2312" w:eastAsia="仿宋_GB2312" w:hAnsi="仿宋" w:hint="eastAsia"/>
          <w:sz w:val="24"/>
        </w:rPr>
        <w:t>政采云平台（</w:t>
      </w:r>
      <w:r w:rsidRPr="000A516C">
        <w:rPr>
          <w:rFonts w:ascii="仿宋_GB2312" w:eastAsia="仿宋_GB2312" w:hAnsi="仿宋"/>
          <w:sz w:val="24"/>
        </w:rPr>
        <w:t xml:space="preserve">https://www.zcygov.cn/） </w:t>
      </w:r>
    </w:p>
    <w:p w:rsidR="00FD65D6" w:rsidRPr="000A516C" w:rsidRDefault="003F1E91">
      <w:pPr>
        <w:spacing w:line="360" w:lineRule="auto"/>
        <w:ind w:firstLineChars="200" w:firstLine="482"/>
        <w:rPr>
          <w:rFonts w:ascii="仿宋_GB2312" w:eastAsia="仿宋_GB2312" w:hAnsi="仿宋"/>
          <w:bCs/>
          <w:sz w:val="24"/>
          <w:u w:val="single"/>
        </w:rPr>
      </w:pPr>
      <w:r w:rsidRPr="000A516C">
        <w:rPr>
          <w:rFonts w:ascii="仿宋_GB2312" w:eastAsia="仿宋_GB2312" w:hAnsi="仿宋" w:hint="eastAsia"/>
          <w:b/>
          <w:sz w:val="24"/>
        </w:rPr>
        <w:t>开标时间：</w:t>
      </w:r>
      <w:r w:rsidR="005B1FD6" w:rsidRPr="005B1FD6">
        <w:rPr>
          <w:rFonts w:ascii="仿宋_GB2312" w:eastAsia="仿宋_GB2312" w:hAnsi="仿宋" w:hint="eastAsia"/>
          <w:sz w:val="24"/>
          <w:u w:val="single"/>
        </w:rPr>
        <w:t>2022</w:t>
      </w:r>
      <w:r w:rsidR="005B1FD6" w:rsidRPr="005B1FD6">
        <w:rPr>
          <w:rFonts w:ascii="仿宋_GB2312" w:eastAsia="仿宋_GB2312" w:hAnsi="仿宋"/>
          <w:sz w:val="24"/>
          <w:u w:val="single"/>
        </w:rPr>
        <w:t>年</w:t>
      </w:r>
      <w:r w:rsidR="005B1FD6" w:rsidRPr="005B1FD6">
        <w:rPr>
          <w:rFonts w:ascii="仿宋_GB2312" w:eastAsia="仿宋_GB2312" w:hAnsi="仿宋" w:hint="eastAsia"/>
          <w:sz w:val="24"/>
          <w:u w:val="single"/>
        </w:rPr>
        <w:t>7月7日</w:t>
      </w:r>
      <w:r w:rsidR="005B1FD6">
        <w:rPr>
          <w:rFonts w:ascii="仿宋_GB2312" w:eastAsia="仿宋_GB2312" w:hAnsi="仿宋" w:hint="eastAsia"/>
          <w:sz w:val="24"/>
          <w:u w:val="single"/>
        </w:rPr>
        <w:t>9</w:t>
      </w:r>
      <w:r w:rsidR="005B1FD6" w:rsidRPr="000A516C">
        <w:rPr>
          <w:rFonts w:ascii="仿宋_GB2312" w:eastAsia="仿宋_GB2312" w:hAnsi="仿宋" w:hint="eastAsia"/>
          <w:sz w:val="24"/>
          <w:u w:val="single"/>
        </w:rPr>
        <w:t>点</w:t>
      </w:r>
      <w:r w:rsidR="005B1FD6">
        <w:rPr>
          <w:rFonts w:ascii="仿宋_GB2312" w:eastAsia="仿宋_GB2312" w:hAnsi="仿宋" w:hint="eastAsia"/>
          <w:sz w:val="24"/>
          <w:u w:val="single"/>
        </w:rPr>
        <w:t>00</w:t>
      </w:r>
      <w:r w:rsidR="005B1FD6" w:rsidRPr="000A516C">
        <w:rPr>
          <w:rFonts w:ascii="仿宋_GB2312" w:eastAsia="仿宋_GB2312" w:hAnsi="仿宋" w:hint="eastAsia"/>
          <w:sz w:val="24"/>
          <w:u w:val="single"/>
        </w:rPr>
        <w:t xml:space="preserve"> 分</w:t>
      </w:r>
    </w:p>
    <w:p w:rsidR="00FD65D6" w:rsidRPr="000A516C" w:rsidRDefault="003F1E91">
      <w:pPr>
        <w:spacing w:line="360" w:lineRule="auto"/>
        <w:ind w:firstLineChars="200" w:firstLine="482"/>
        <w:rPr>
          <w:rFonts w:ascii="仿宋_GB2312" w:eastAsia="仿宋_GB2312" w:hAnsi="仿宋"/>
          <w:sz w:val="24"/>
        </w:rPr>
      </w:pPr>
      <w:r w:rsidRPr="000A516C">
        <w:rPr>
          <w:rFonts w:ascii="仿宋_GB2312" w:eastAsia="仿宋_GB2312" w:hAnsi="仿宋" w:hint="eastAsia"/>
          <w:b/>
          <w:sz w:val="24"/>
        </w:rPr>
        <w:t>开标地点（网址）：</w:t>
      </w:r>
      <w:r w:rsidRPr="000A516C">
        <w:rPr>
          <w:rFonts w:ascii="仿宋_GB2312" w:eastAsia="仿宋_GB2312" w:hAnsi="仿宋"/>
          <w:sz w:val="24"/>
        </w:rPr>
        <w:t>政</w:t>
      </w:r>
      <w:r w:rsidRPr="000A516C">
        <w:rPr>
          <w:rFonts w:ascii="仿宋_GB2312" w:eastAsia="仿宋_GB2312" w:hAnsi="仿宋" w:hint="eastAsia"/>
          <w:sz w:val="24"/>
        </w:rPr>
        <w:t>采云平台（</w:t>
      </w:r>
      <w:r w:rsidRPr="000A516C">
        <w:rPr>
          <w:rFonts w:ascii="仿宋_GB2312" w:eastAsia="仿宋_GB2312" w:hAnsi="仿宋"/>
          <w:sz w:val="24"/>
        </w:rPr>
        <w:t>https://www.zcygov.cn/）</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五、采购意向公开链接</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b/>
          <w:sz w:val="24"/>
        </w:rPr>
        <w:t>https://zfcg.czt.zj.gov.cn/innerUsed_noticeDetails/index.html?noticeId=8591580</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b/>
          <w:sz w:val="24"/>
        </w:rPr>
        <w:t>六、公告期限</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自本公告发布之日起</w:t>
      </w:r>
      <w:r w:rsidRPr="000A516C">
        <w:rPr>
          <w:rFonts w:ascii="仿宋_GB2312" w:eastAsia="仿宋_GB2312" w:hAnsi="仿宋"/>
          <w:sz w:val="24"/>
        </w:rPr>
        <w:t>5个工作日。</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七、其他补充事宜</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D65D6" w:rsidRPr="000A516C" w:rsidRDefault="003F1E91">
      <w:pPr>
        <w:spacing w:line="360" w:lineRule="auto"/>
        <w:ind w:firstLineChars="200" w:firstLine="480"/>
        <w:rPr>
          <w:rFonts w:ascii="仿宋" w:eastAsia="仿宋" w:hAnsi="仿宋" w:cs="仿宋_GB2312"/>
          <w:sz w:val="24"/>
        </w:rPr>
      </w:pPr>
      <w:r w:rsidRPr="000A516C">
        <w:rPr>
          <w:rFonts w:ascii="仿宋_GB2312" w:eastAsia="仿宋_GB2312" w:hAnsi="仿宋" w:hint="eastAsia"/>
          <w:sz w:val="24"/>
        </w:rPr>
        <w:t>4.其他事项：（1）需要落实的政府采购政策：包括节约资源、保护环境、支持创新、促进中小企业发展等。详见招标文件的第二部分总则。（2）</w:t>
      </w:r>
      <w:r w:rsidRPr="000A516C">
        <w:rPr>
          <w:rFonts w:ascii="仿宋_GB2312" w:eastAsia="仿宋_GB2312" w:hAnsi="仿宋"/>
          <w:sz w:val="24"/>
        </w:rPr>
        <w:t>电子招投标的说明：</w:t>
      </w:r>
      <w:r w:rsidRPr="000A516C">
        <w:rPr>
          <w:rFonts w:ascii="仿宋_GB2312" w:eastAsia="仿宋_GB2312" w:hAnsi="仿宋" w:cs="仿宋_GB2312" w:hint="eastAsia"/>
          <w:sz w:val="24"/>
        </w:rPr>
        <w:t>①</w:t>
      </w:r>
      <w:r w:rsidRPr="000A516C">
        <w:rPr>
          <w:rFonts w:ascii="仿宋_GB2312" w:eastAsia="仿宋_GB2312" w:hAnsi="仿宋" w:cs="仿宋_GB2312"/>
          <w:sz w:val="24"/>
        </w:rPr>
        <w:t>电子招投标：本项目以数据电文形式，依托</w:t>
      </w:r>
      <w:r w:rsidRPr="000A516C">
        <w:rPr>
          <w:rFonts w:ascii="仿宋_GB2312" w:eastAsia="仿宋_GB2312" w:hAnsi="仿宋" w:cs="仿宋_GB2312"/>
          <w:sz w:val="24"/>
        </w:rPr>
        <w:t>“</w:t>
      </w:r>
      <w:r w:rsidRPr="000A516C">
        <w:rPr>
          <w:rFonts w:ascii="仿宋_GB2312" w:eastAsia="仿宋_GB2312" w:hAnsi="仿宋" w:cs="仿宋_GB2312"/>
          <w:sz w:val="24"/>
        </w:rPr>
        <w:t>政府采购云平台（www.zcygov.cn）</w:t>
      </w:r>
      <w:r w:rsidRPr="000A516C">
        <w:rPr>
          <w:rFonts w:ascii="仿宋_GB2312" w:eastAsia="仿宋_GB2312" w:hAnsi="仿宋" w:cs="仿宋_GB2312"/>
          <w:sz w:val="24"/>
        </w:rPr>
        <w:t>”</w:t>
      </w:r>
      <w:r w:rsidRPr="000A516C">
        <w:rPr>
          <w:rFonts w:ascii="仿宋_GB2312" w:eastAsia="仿宋_GB2312" w:hAnsi="仿宋" w:cs="仿宋_GB2312"/>
          <w:sz w:val="24"/>
        </w:rPr>
        <w:t>进行招投标活动，不接受纸质投标文件</w:t>
      </w:r>
      <w:r w:rsidRPr="000A516C">
        <w:rPr>
          <w:rFonts w:ascii="仿宋_GB2312" w:eastAsia="仿宋_GB2312" w:hAnsi="仿宋" w:cs="仿宋_GB2312" w:hint="eastAsia"/>
          <w:sz w:val="24"/>
        </w:rPr>
        <w:t>；②</w:t>
      </w:r>
      <w:r w:rsidRPr="000A516C">
        <w:rPr>
          <w:rFonts w:ascii="仿宋_GB2312" w:eastAsia="仿宋_GB2312" w:hAnsi="仿宋" w:cs="仿宋_GB2312"/>
          <w:sz w:val="24"/>
        </w:rPr>
        <w:t>投标准备：注册账号--点击</w:t>
      </w:r>
      <w:r w:rsidRPr="000A516C">
        <w:rPr>
          <w:rFonts w:ascii="仿宋_GB2312" w:eastAsia="仿宋_GB2312" w:hAnsi="仿宋" w:cs="仿宋_GB2312"/>
          <w:sz w:val="24"/>
        </w:rPr>
        <w:t>“</w:t>
      </w:r>
      <w:r w:rsidRPr="000A516C">
        <w:rPr>
          <w:rFonts w:ascii="仿宋_GB2312" w:eastAsia="仿宋_GB2312" w:hAnsi="仿宋" w:cs="仿宋_GB2312"/>
          <w:sz w:val="24"/>
        </w:rPr>
        <w:t>商家入驻</w:t>
      </w:r>
      <w:r w:rsidRPr="000A516C">
        <w:rPr>
          <w:rFonts w:ascii="仿宋_GB2312" w:eastAsia="仿宋_GB2312" w:hAnsi="仿宋" w:cs="仿宋_GB2312"/>
          <w:sz w:val="24"/>
        </w:rPr>
        <w:t>”</w:t>
      </w:r>
      <w:r w:rsidRPr="000A516C">
        <w:rPr>
          <w:rFonts w:ascii="仿宋_GB2312" w:eastAsia="仿宋_GB2312" w:hAnsi="仿宋" w:cs="仿宋_GB2312"/>
          <w:sz w:val="24"/>
        </w:rPr>
        <w:t>，进行政府采购供应商资料填写；申领CA数字证书---申领流程详见</w:t>
      </w:r>
      <w:r w:rsidRPr="000A516C">
        <w:rPr>
          <w:rFonts w:ascii="仿宋_GB2312" w:eastAsia="仿宋_GB2312" w:hAnsi="仿宋" w:cs="仿宋_GB2312"/>
          <w:sz w:val="24"/>
        </w:rPr>
        <w:t>“</w:t>
      </w:r>
      <w:r w:rsidRPr="000A516C">
        <w:rPr>
          <w:rFonts w:ascii="仿宋_GB2312" w:eastAsia="仿宋_GB2312" w:hAnsi="仿宋" w:cs="仿宋_GB2312"/>
          <w:sz w:val="24"/>
        </w:rPr>
        <w:t>浙江政府采购网-下载专区-电子交易客户端-CA驱动和申领流程</w:t>
      </w:r>
      <w:r w:rsidRPr="000A516C">
        <w:rPr>
          <w:rFonts w:ascii="仿宋_GB2312" w:eastAsia="仿宋_GB2312" w:hAnsi="仿宋" w:cs="仿宋_GB2312"/>
          <w:sz w:val="24"/>
        </w:rPr>
        <w:t>”</w:t>
      </w:r>
      <w:r w:rsidRPr="000A516C">
        <w:rPr>
          <w:rFonts w:ascii="仿宋_GB2312" w:eastAsia="仿宋_GB2312" w:hAnsi="仿宋" w:cs="仿宋_GB2312"/>
          <w:sz w:val="24"/>
        </w:rPr>
        <w:t>；安装</w:t>
      </w:r>
      <w:r w:rsidRPr="000A516C">
        <w:rPr>
          <w:rFonts w:ascii="仿宋_GB2312" w:eastAsia="仿宋_GB2312" w:hAnsi="仿宋" w:cs="仿宋_GB2312"/>
          <w:sz w:val="24"/>
        </w:rPr>
        <w:t>“</w:t>
      </w:r>
      <w:r w:rsidRPr="000A516C">
        <w:rPr>
          <w:rFonts w:ascii="仿宋_GB2312" w:eastAsia="仿宋_GB2312" w:hAnsi="仿宋" w:cs="仿宋_GB2312"/>
          <w:sz w:val="24"/>
        </w:rPr>
        <w:t>政</w:t>
      </w:r>
      <w:r w:rsidRPr="000A516C">
        <w:rPr>
          <w:rFonts w:ascii="仿宋_GB2312" w:eastAsia="仿宋_GB2312" w:hAnsi="仿宋" w:cs="仿宋_GB2312" w:hint="eastAsia"/>
          <w:sz w:val="24"/>
        </w:rPr>
        <w:t>采云电子交易客户端”</w:t>
      </w:r>
      <w:r w:rsidRPr="000A516C">
        <w:rPr>
          <w:rFonts w:ascii="仿宋_GB2312" w:eastAsia="仿宋_GB2312" w:hAnsi="仿宋" w:cs="仿宋_GB2312"/>
          <w:sz w:val="24"/>
        </w:rPr>
        <w:t>----前往</w:t>
      </w:r>
      <w:r w:rsidRPr="000A516C">
        <w:rPr>
          <w:rFonts w:ascii="仿宋_GB2312" w:eastAsia="仿宋_GB2312" w:hAnsi="仿宋" w:cs="仿宋_GB2312"/>
          <w:sz w:val="24"/>
        </w:rPr>
        <w:t>“</w:t>
      </w:r>
      <w:r w:rsidRPr="000A516C">
        <w:rPr>
          <w:rFonts w:ascii="仿宋_GB2312" w:eastAsia="仿宋_GB2312" w:hAnsi="仿宋" w:cs="仿宋_GB2312"/>
          <w:sz w:val="24"/>
        </w:rPr>
        <w:t>浙江政府采购网-下载专区-电子交易客户端</w:t>
      </w:r>
      <w:r w:rsidRPr="000A516C">
        <w:rPr>
          <w:rFonts w:ascii="仿宋_GB2312" w:eastAsia="仿宋_GB2312" w:hAnsi="仿宋" w:cs="仿宋_GB2312"/>
          <w:sz w:val="24"/>
        </w:rPr>
        <w:t>”</w:t>
      </w:r>
      <w:r w:rsidRPr="000A516C">
        <w:rPr>
          <w:rFonts w:ascii="仿宋_GB2312" w:eastAsia="仿宋_GB2312" w:hAnsi="仿宋" w:cs="仿宋_GB2312"/>
          <w:sz w:val="24"/>
        </w:rPr>
        <w:t>进行下载并安装</w:t>
      </w:r>
      <w:r w:rsidRPr="000A516C">
        <w:rPr>
          <w:rFonts w:ascii="仿宋_GB2312" w:eastAsia="仿宋_GB2312" w:hAnsi="仿宋" w:cs="仿宋_GB2312" w:hint="eastAsia"/>
          <w:sz w:val="24"/>
        </w:rPr>
        <w:t>；③</w:t>
      </w:r>
      <w:r w:rsidRPr="000A516C">
        <w:rPr>
          <w:rFonts w:ascii="仿宋_GB2312" w:eastAsia="仿宋_GB2312" w:hAnsi="仿宋" w:cs="仿宋_GB2312"/>
          <w:sz w:val="24"/>
        </w:rPr>
        <w:t>招标文件的获取：使用账号登录或者使用CA登录政</w:t>
      </w:r>
      <w:r w:rsidRPr="000A516C">
        <w:rPr>
          <w:rFonts w:ascii="仿宋_GB2312" w:eastAsia="仿宋_GB2312" w:hAnsi="仿宋" w:cs="仿宋_GB2312" w:hint="eastAsia"/>
          <w:sz w:val="24"/>
        </w:rPr>
        <w:t>采云平台；进入“项目采购”应用，在获取采购文件菜单中选择项目，获取招标文件；④</w:t>
      </w:r>
      <w:r w:rsidRPr="000A516C">
        <w:rPr>
          <w:rFonts w:ascii="仿宋_GB2312" w:eastAsia="仿宋_GB2312" w:hAnsi="仿宋" w:cs="仿宋_GB2312"/>
          <w:sz w:val="24"/>
        </w:rPr>
        <w:t>投标文件的制作：在</w:t>
      </w:r>
      <w:r w:rsidRPr="000A516C">
        <w:rPr>
          <w:rFonts w:ascii="仿宋_GB2312" w:eastAsia="仿宋_GB2312" w:hAnsi="仿宋" w:cs="仿宋_GB2312"/>
          <w:sz w:val="24"/>
        </w:rPr>
        <w:t>“</w:t>
      </w:r>
      <w:r w:rsidRPr="000A516C">
        <w:rPr>
          <w:rFonts w:ascii="仿宋_GB2312" w:eastAsia="仿宋_GB2312" w:hAnsi="仿宋" w:cs="仿宋_GB2312"/>
          <w:sz w:val="24"/>
        </w:rPr>
        <w:t>政</w:t>
      </w:r>
      <w:r w:rsidRPr="000A516C">
        <w:rPr>
          <w:rFonts w:ascii="仿宋_GB2312" w:eastAsia="仿宋_GB2312" w:hAnsi="仿宋" w:cs="仿宋_GB2312" w:hint="eastAsia"/>
          <w:sz w:val="24"/>
        </w:rPr>
        <w:t>采云电子交易客户端”中完成“填写基本信息”、“导入投标文件”、“标书关联”、“标书检查”、“电子签名”、“生成电子标书”等操作；</w:t>
      </w:r>
      <w:r w:rsidRPr="000A516C">
        <w:rPr>
          <w:rFonts w:ascii="仿宋_GB2312" w:eastAsia="仿宋_GB2312" w:hAnsi="仿宋" w:hint="eastAsia"/>
          <w:sz w:val="24"/>
        </w:rPr>
        <w:t>⑤</w:t>
      </w:r>
      <w:r w:rsidRPr="000A516C">
        <w:rPr>
          <w:rFonts w:ascii="仿宋_GB2312" w:eastAsia="仿宋_GB2312" w:hAnsi="仿宋"/>
          <w:sz w:val="24"/>
        </w:rPr>
        <w:t>采购人、采购机构将依托政</w:t>
      </w:r>
      <w:r w:rsidRPr="000A516C">
        <w:rPr>
          <w:rFonts w:ascii="仿宋_GB2312" w:eastAsia="仿宋_GB2312" w:hAnsi="仿宋" w:hint="eastAsia"/>
          <w:sz w:val="24"/>
        </w:rPr>
        <w:t>采云平台完成本项目的电子交易活动，平台不接受未按上述方式获取招标文件的供应商进行投标活动；⑥</w:t>
      </w:r>
      <w:r w:rsidRPr="000A516C">
        <w:rPr>
          <w:rFonts w:ascii="仿宋_GB2312" w:eastAsia="仿宋_GB2312" w:hAnsi="仿宋"/>
          <w:sz w:val="24"/>
        </w:rPr>
        <w:t>对未按上述方式获取招标文件的供应商对该文件提出的质疑，采购人或采购代理机构将</w:t>
      </w:r>
      <w:r w:rsidRPr="000A516C">
        <w:rPr>
          <w:rFonts w:ascii="仿宋_GB2312" w:eastAsia="仿宋_GB2312" w:hAnsi="仿宋" w:hint="eastAsia"/>
          <w:sz w:val="24"/>
        </w:rPr>
        <w:t>不予处理；⑦</w:t>
      </w:r>
      <w:r w:rsidRPr="000A516C">
        <w:rPr>
          <w:rFonts w:ascii="仿宋_GB2312" w:eastAsia="仿宋_GB2312" w:hAnsi="仿宋"/>
          <w:sz w:val="24"/>
        </w:rPr>
        <w:t>不提供招标文件纸质版</w:t>
      </w:r>
      <w:r w:rsidRPr="000A516C">
        <w:rPr>
          <w:rFonts w:ascii="仿宋_GB2312" w:eastAsia="仿宋_GB2312" w:hAnsi="仿宋" w:hint="eastAsia"/>
          <w:sz w:val="24"/>
        </w:rPr>
        <w:t>；</w:t>
      </w:r>
      <w:r w:rsidRPr="000A516C">
        <w:rPr>
          <w:rFonts w:ascii="仿宋_GB2312" w:eastAsia="仿宋_GB2312" w:hAnsi="仿宋" w:cs="仿宋_GB2312" w:hint="eastAsia"/>
          <w:sz w:val="24"/>
        </w:rPr>
        <w:t>⑧</w:t>
      </w:r>
      <w:r w:rsidRPr="000A516C">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0A516C">
        <w:rPr>
          <w:rFonts w:ascii="仿宋_GB2312" w:eastAsia="仿宋_GB2312" w:hAnsi="仿宋" w:cs="仿宋_GB2312"/>
          <w:sz w:val="24"/>
        </w:rPr>
        <w:t>—“</w:t>
      </w:r>
      <w:r w:rsidRPr="000A516C">
        <w:rPr>
          <w:rFonts w:ascii="仿宋_GB2312" w:eastAsia="仿宋_GB2312" w:hAnsi="仿宋" w:cs="仿宋_GB2312"/>
          <w:sz w:val="24"/>
        </w:rPr>
        <w:t>备份投标文件</w:t>
      </w:r>
      <w:r w:rsidRPr="000A516C">
        <w:rPr>
          <w:rFonts w:ascii="仿宋_GB2312" w:eastAsia="仿宋_GB2312" w:hAnsi="仿宋" w:cs="仿宋_GB2312"/>
          <w:sz w:val="24"/>
        </w:rPr>
        <w:t>”</w:t>
      </w:r>
      <w:r w:rsidRPr="000A516C">
        <w:rPr>
          <w:rFonts w:ascii="仿宋_GB2312" w:eastAsia="仿宋_GB2312" w:hAnsi="仿宋" w:cs="仿宋_GB2312" w:hint="eastAsia"/>
          <w:sz w:val="24"/>
        </w:rPr>
        <w:t>；</w:t>
      </w:r>
      <w:r w:rsidRPr="000A516C">
        <w:rPr>
          <w:rFonts w:ascii="仿宋_GB2312" w:eastAsia="仿宋_GB2312" w:hAnsi="仿宋" w:hint="eastAsia"/>
          <w:sz w:val="24"/>
        </w:rPr>
        <w:t>⑨</w:t>
      </w:r>
      <w:r w:rsidRPr="000A516C">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w:t>
      </w:r>
      <w:r w:rsidRPr="000A516C">
        <w:rPr>
          <w:rFonts w:ascii="仿宋_GB2312" w:eastAsia="仿宋_GB2312" w:hAnsi="仿宋" w:cs="仿宋_GB2312" w:hint="eastAsia"/>
          <w:sz w:val="24"/>
        </w:rPr>
        <w:lastRenderedPageBreak/>
        <w:t>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0A516C">
        <w:rPr>
          <w:rFonts w:ascii="仿宋_GB2312" w:eastAsia="仿宋_GB2312" w:hAnsi="仿宋" w:cs="仿宋_GB2312"/>
          <w:sz w:val="24"/>
        </w:rPr>
        <w:t>具体操作指南：详见政</w:t>
      </w:r>
      <w:r w:rsidRPr="000A516C">
        <w:rPr>
          <w:rFonts w:ascii="仿宋_GB2312" w:eastAsia="仿宋_GB2312" w:hAnsi="仿宋" w:cs="仿宋_GB2312" w:hint="eastAsia"/>
          <w:sz w:val="24"/>
        </w:rPr>
        <w:t>采云平台“服务中心</w:t>
      </w:r>
      <w:r w:rsidRPr="000A516C">
        <w:rPr>
          <w:rFonts w:ascii="仿宋_GB2312" w:eastAsia="仿宋_GB2312" w:hAnsi="仿宋" w:cs="仿宋_GB2312"/>
          <w:sz w:val="24"/>
        </w:rPr>
        <w:t>-帮助文档-项目采购-操作流程-电子招投标-政府采购项目电子交易管理操作指南-供应商</w:t>
      </w:r>
      <w:r w:rsidRPr="000A516C">
        <w:rPr>
          <w:rFonts w:ascii="仿宋_GB2312" w:eastAsia="仿宋_GB2312" w:hAnsi="仿宋" w:cs="仿宋_GB2312"/>
          <w:sz w:val="24"/>
        </w:rPr>
        <w:t>”</w:t>
      </w:r>
      <w:r w:rsidRPr="000A516C">
        <w:rPr>
          <w:rFonts w:ascii="仿宋_GB2312" w:eastAsia="仿宋_GB2312" w:hAnsi="仿宋" w:cs="仿宋_GB2312"/>
          <w:sz w:val="24"/>
        </w:rPr>
        <w:t>。</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七、对本次采购提出询问、质疑、投诉，请按以下方式联系</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1.采购人信息</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名    称：</w:t>
      </w:r>
      <w:r w:rsidRPr="000A516C">
        <w:rPr>
          <w:rFonts w:ascii="仿宋_GB2312" w:eastAsia="仿宋_GB2312" w:hAnsi="仿宋" w:hint="eastAsia"/>
          <w:sz w:val="24"/>
        </w:rPr>
        <w:t>杭州市余杭区机关事务服务中心</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地    址：</w:t>
      </w:r>
      <w:r w:rsidRPr="000A516C">
        <w:rPr>
          <w:rFonts w:ascii="仿宋_GB2312" w:eastAsia="仿宋_GB2312" w:hAnsi="仿宋" w:hint="eastAsia"/>
          <w:sz w:val="24"/>
        </w:rPr>
        <w:t>仓前街道文一西路1500号6号楼4楼</w:t>
      </w:r>
    </w:p>
    <w:p w:rsidR="00FD65D6" w:rsidRPr="000A516C" w:rsidRDefault="003F1E91">
      <w:pPr>
        <w:spacing w:line="360" w:lineRule="auto"/>
        <w:ind w:firstLine="480"/>
        <w:rPr>
          <w:rFonts w:ascii="仿宋_GB2312" w:eastAsia="仿宋_GB2312" w:hAnsi="仿宋"/>
          <w:sz w:val="24"/>
        </w:rPr>
      </w:pPr>
      <w:r w:rsidRPr="000A516C">
        <w:rPr>
          <w:rFonts w:ascii="仿宋_GB2312" w:eastAsia="仿宋_GB2312" w:hAnsi="仿宋" w:hint="eastAsia"/>
          <w:sz w:val="24"/>
        </w:rPr>
        <w:t>传</w:t>
      </w:r>
      <w:r w:rsidRPr="000A516C">
        <w:rPr>
          <w:rFonts w:ascii="仿宋_GB2312" w:eastAsia="仿宋_GB2312" w:hAnsi="仿宋"/>
          <w:sz w:val="24"/>
        </w:rPr>
        <w:t xml:space="preserve">    真： </w:t>
      </w:r>
      <w:r w:rsidRPr="000A516C">
        <w:rPr>
          <w:rFonts w:ascii="仿宋" w:eastAsia="仿宋" w:hAnsi="仿宋"/>
          <w:sz w:val="24"/>
        </w:rPr>
        <w:t>/</w:t>
      </w:r>
    </w:p>
    <w:p w:rsidR="00FD65D6" w:rsidRPr="000A516C" w:rsidRDefault="003F1E91">
      <w:pPr>
        <w:spacing w:line="360" w:lineRule="auto"/>
        <w:ind w:firstLine="480"/>
        <w:rPr>
          <w:rFonts w:ascii="仿宋_GB2312" w:eastAsia="仿宋" w:hAnsi="仿宋"/>
          <w:sz w:val="24"/>
        </w:rPr>
      </w:pPr>
      <w:r w:rsidRPr="000A516C">
        <w:rPr>
          <w:rFonts w:ascii="仿宋_GB2312" w:eastAsia="仿宋_GB2312" w:hAnsi="仿宋" w:hint="eastAsia"/>
          <w:sz w:val="24"/>
        </w:rPr>
        <w:t>项目联系人（询问）：</w:t>
      </w:r>
      <w:r w:rsidR="0097029B" w:rsidRPr="0097029B">
        <w:rPr>
          <w:rFonts w:ascii="仿宋_GB2312" w:eastAsia="仿宋_GB2312" w:hAnsi="仿宋" w:hint="eastAsia"/>
          <w:sz w:val="24"/>
        </w:rPr>
        <w:t>童晓琦</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项目联系方式（询问）：</w:t>
      </w:r>
      <w:r w:rsidR="0097029B" w:rsidRPr="0097029B">
        <w:rPr>
          <w:rFonts w:ascii="仿宋_GB2312" w:eastAsia="仿宋_GB2312" w:hAnsi="仿宋"/>
          <w:sz w:val="24"/>
        </w:rPr>
        <w:t>0571-89391592</w:t>
      </w:r>
      <w:r w:rsidR="0097029B" w:rsidRPr="0097029B">
        <w:rPr>
          <w:rFonts w:ascii="宋体" w:hAnsi="宋体" w:cs="宋体" w:hint="eastAsia"/>
          <w:sz w:val="24"/>
        </w:rPr>
        <w:t> </w:t>
      </w:r>
    </w:p>
    <w:p w:rsidR="00FD65D6" w:rsidRPr="000A516C" w:rsidRDefault="003F1E91">
      <w:pPr>
        <w:spacing w:line="360" w:lineRule="auto"/>
        <w:rPr>
          <w:rFonts w:ascii="仿宋" w:eastAsia="仿宋" w:hAnsi="仿宋"/>
          <w:sz w:val="24"/>
        </w:rPr>
      </w:pPr>
      <w:r w:rsidRPr="000A516C">
        <w:rPr>
          <w:rFonts w:ascii="仿宋_GB2312" w:eastAsia="仿宋_GB2312" w:hAnsi="仿宋"/>
          <w:sz w:val="24"/>
        </w:rPr>
        <w:t xml:space="preserve">    质疑联系人：</w:t>
      </w:r>
      <w:r w:rsidRPr="000A516C">
        <w:rPr>
          <w:rFonts w:ascii="仿宋_GB2312" w:eastAsia="仿宋_GB2312" w:hAnsi="仿宋" w:hint="eastAsia"/>
          <w:sz w:val="24"/>
        </w:rPr>
        <w:t>鲁敏</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质疑联系方式：</w:t>
      </w:r>
      <w:r w:rsidR="0097029B" w:rsidRPr="0097029B">
        <w:rPr>
          <w:rFonts w:ascii="宋体" w:hAnsi="宋体" w:cs="宋体" w:hint="eastAsia"/>
          <w:sz w:val="24"/>
        </w:rPr>
        <w:t> </w:t>
      </w:r>
      <w:r w:rsidR="0097029B" w:rsidRPr="0097029B">
        <w:rPr>
          <w:rFonts w:ascii="仿宋_GB2312" w:eastAsia="仿宋_GB2312" w:hAnsi="仿宋"/>
          <w:sz w:val="24"/>
        </w:rPr>
        <w:t>0571-89391596</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2.采购代理机构信息            </w:t>
      </w:r>
    </w:p>
    <w:p w:rsidR="00FD65D6" w:rsidRPr="000A516C" w:rsidRDefault="003F1E91">
      <w:pPr>
        <w:spacing w:line="360" w:lineRule="auto"/>
        <w:ind w:firstLine="480"/>
        <w:rPr>
          <w:rFonts w:ascii="仿宋_GB2312" w:eastAsia="仿宋_GB2312" w:hAnsi="仿宋"/>
          <w:sz w:val="24"/>
        </w:rPr>
      </w:pPr>
      <w:r w:rsidRPr="000A516C">
        <w:rPr>
          <w:rFonts w:ascii="仿宋_GB2312" w:eastAsia="仿宋_GB2312" w:hAnsi="仿宋" w:hint="eastAsia"/>
          <w:sz w:val="24"/>
        </w:rPr>
        <w:t>名称：天阳建设管理有限公司</w:t>
      </w:r>
    </w:p>
    <w:p w:rsidR="00FD65D6" w:rsidRPr="000A516C" w:rsidRDefault="003F1E91">
      <w:pPr>
        <w:spacing w:line="360" w:lineRule="auto"/>
        <w:ind w:firstLine="480"/>
        <w:rPr>
          <w:rFonts w:ascii="仿宋_GB2312" w:eastAsia="仿宋" w:hAnsi="仿宋"/>
          <w:sz w:val="24"/>
        </w:rPr>
      </w:pPr>
      <w:r w:rsidRPr="000A516C">
        <w:rPr>
          <w:rFonts w:ascii="仿宋_GB2312" w:eastAsia="仿宋_GB2312" w:hAnsi="仿宋" w:hint="eastAsia"/>
          <w:sz w:val="24"/>
        </w:rPr>
        <w:t>地址：杭州市临平区南苑街道玩月街88号1幢1001、1101室</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传    真：</w:t>
      </w:r>
      <w:r w:rsidRPr="000A516C">
        <w:rPr>
          <w:rFonts w:ascii="仿宋_GB2312" w:eastAsia="仿宋_GB2312" w:hAnsi="仿宋" w:hint="eastAsia"/>
          <w:sz w:val="24"/>
        </w:rPr>
        <w:t>0571-86235827</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项目联系人（询问）：</w:t>
      </w:r>
      <w:r w:rsidRPr="000A516C">
        <w:rPr>
          <w:rFonts w:ascii="仿宋_GB2312" w:eastAsia="仿宋_GB2312" w:hAnsi="仿宋" w:hint="eastAsia"/>
          <w:sz w:val="24"/>
        </w:rPr>
        <w:t>丁敏</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项目联系方式（询问）：</w:t>
      </w:r>
      <w:r w:rsidRPr="000A516C">
        <w:rPr>
          <w:rFonts w:ascii="仿宋_GB2312" w:eastAsia="仿宋_GB2312" w:hAnsi="仿宋" w:hint="eastAsia"/>
          <w:sz w:val="24"/>
        </w:rPr>
        <w:t>0571-86235827</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质疑联系人：戚良明</w:t>
      </w:r>
    </w:p>
    <w:p w:rsidR="00FD65D6" w:rsidRPr="000A516C" w:rsidRDefault="003F1E91">
      <w:pPr>
        <w:spacing w:line="360" w:lineRule="auto"/>
        <w:rPr>
          <w:rFonts w:ascii="仿宋" w:eastAsia="仿宋" w:hAnsi="仿宋"/>
          <w:sz w:val="24"/>
        </w:rPr>
      </w:pPr>
      <w:r w:rsidRPr="000A516C">
        <w:rPr>
          <w:rFonts w:ascii="仿宋_GB2312" w:eastAsia="仿宋_GB2312" w:hAnsi="仿宋"/>
          <w:sz w:val="24"/>
        </w:rPr>
        <w:t xml:space="preserve">    质疑联系方式：</w:t>
      </w:r>
      <w:r w:rsidRPr="000A516C">
        <w:rPr>
          <w:rFonts w:ascii="仿宋_GB2312" w:eastAsia="仿宋_GB2312" w:hAnsi="仿宋" w:hint="eastAsia"/>
          <w:sz w:val="24"/>
        </w:rPr>
        <w:t>13588795636</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3.同级政府采购监督管理部门</w:t>
      </w:r>
    </w:p>
    <w:p w:rsidR="00FD65D6" w:rsidRPr="000A516C" w:rsidRDefault="003F1E91">
      <w:pPr>
        <w:spacing w:line="360" w:lineRule="auto"/>
        <w:rPr>
          <w:rFonts w:ascii="仿宋_GB2312" w:eastAsia="仿宋_GB2312" w:hAnsi="仿宋"/>
          <w:sz w:val="24"/>
        </w:rPr>
      </w:pPr>
      <w:r w:rsidRPr="000A516C">
        <w:rPr>
          <w:rFonts w:ascii="宋体" w:hAnsi="宋体" w:cs="宋体" w:hint="eastAsia"/>
          <w:sz w:val="24"/>
        </w:rPr>
        <w:t>  </w:t>
      </w:r>
      <w:r w:rsidRPr="000A516C">
        <w:rPr>
          <w:rFonts w:ascii="仿宋_GB2312" w:eastAsia="仿宋_GB2312" w:hAnsi="仿宋" w:hint="eastAsia"/>
          <w:sz w:val="24"/>
        </w:rPr>
        <w:t xml:space="preserve"> 名</w:t>
      </w:r>
      <w:r w:rsidRPr="000A516C">
        <w:rPr>
          <w:rFonts w:ascii="宋体" w:hAnsi="宋体" w:cs="宋体" w:hint="eastAsia"/>
          <w:sz w:val="24"/>
        </w:rPr>
        <w:t>   </w:t>
      </w:r>
      <w:r w:rsidRPr="000A516C">
        <w:rPr>
          <w:rFonts w:ascii="仿宋_GB2312" w:eastAsia="仿宋_GB2312" w:hAnsi="仿宋" w:hint="eastAsia"/>
          <w:sz w:val="24"/>
        </w:rPr>
        <w:t xml:space="preserve"> 称：</w:t>
      </w:r>
      <w:r w:rsidRPr="000A516C">
        <w:rPr>
          <w:rFonts w:ascii="宋体" w:hAnsi="宋体" w:cs="宋体" w:hint="eastAsia"/>
          <w:sz w:val="24"/>
        </w:rPr>
        <w:t> </w:t>
      </w:r>
      <w:r w:rsidRPr="000A516C">
        <w:rPr>
          <w:rFonts w:ascii="仿宋_GB2312" w:eastAsia="仿宋_GB2312" w:hAnsi="仿宋" w:hint="eastAsia"/>
          <w:sz w:val="24"/>
        </w:rPr>
        <w:t>杭州市余杭区财政局</w:t>
      </w:r>
      <w:r w:rsidRPr="000A516C">
        <w:rPr>
          <w:rFonts w:ascii="宋体" w:hAnsi="宋体" w:cs="宋体" w:hint="eastAsia"/>
          <w:sz w:val="24"/>
        </w:rPr>
        <w:t> </w:t>
      </w:r>
    </w:p>
    <w:p w:rsidR="00FD65D6" w:rsidRPr="000A516C" w:rsidRDefault="003F1E91">
      <w:pPr>
        <w:spacing w:line="360" w:lineRule="auto"/>
        <w:rPr>
          <w:rFonts w:ascii="仿宋_GB2312" w:eastAsia="仿宋_GB2312" w:hAnsi="仿宋"/>
          <w:sz w:val="24"/>
        </w:rPr>
      </w:pPr>
      <w:r w:rsidRPr="000A516C">
        <w:rPr>
          <w:rFonts w:ascii="宋体" w:hAnsi="宋体" w:cs="宋体" w:hint="eastAsia"/>
          <w:sz w:val="24"/>
        </w:rPr>
        <w:t>  </w:t>
      </w:r>
      <w:r w:rsidRPr="000A516C">
        <w:rPr>
          <w:rFonts w:ascii="仿宋_GB2312" w:eastAsia="仿宋_GB2312" w:hAnsi="仿宋" w:hint="eastAsia"/>
          <w:sz w:val="24"/>
        </w:rPr>
        <w:t xml:space="preserve"> 联系人 ：</w:t>
      </w:r>
      <w:r w:rsidRPr="000A516C">
        <w:rPr>
          <w:rFonts w:ascii="宋体" w:hAnsi="宋体" w:cs="宋体" w:hint="eastAsia"/>
          <w:sz w:val="24"/>
        </w:rPr>
        <w:t> </w:t>
      </w:r>
      <w:r w:rsidRPr="000A516C">
        <w:rPr>
          <w:rFonts w:ascii="仿宋_GB2312" w:eastAsia="仿宋_GB2312" w:hAnsi="仿宋" w:hint="eastAsia"/>
          <w:sz w:val="24"/>
        </w:rPr>
        <w:t>杜国强</w:t>
      </w:r>
      <w:r w:rsidRPr="000A516C">
        <w:rPr>
          <w:rFonts w:ascii="宋体" w:hAnsi="宋体" w:cs="宋体" w:hint="eastAsia"/>
          <w:sz w:val="24"/>
        </w:rPr>
        <w:t> </w:t>
      </w:r>
    </w:p>
    <w:p w:rsidR="00FD65D6" w:rsidRPr="000A516C" w:rsidRDefault="003F1E91">
      <w:pPr>
        <w:spacing w:line="360" w:lineRule="auto"/>
        <w:rPr>
          <w:rFonts w:ascii="仿宋_GB2312" w:eastAsia="仿宋_GB2312" w:hAnsi="仿宋"/>
          <w:sz w:val="24"/>
        </w:rPr>
      </w:pPr>
      <w:r w:rsidRPr="000A516C">
        <w:rPr>
          <w:rFonts w:ascii="宋体" w:hAnsi="宋体" w:cs="宋体" w:hint="eastAsia"/>
          <w:sz w:val="24"/>
        </w:rPr>
        <w:t>  </w:t>
      </w:r>
      <w:r w:rsidRPr="000A516C">
        <w:rPr>
          <w:rFonts w:ascii="仿宋_GB2312" w:eastAsia="仿宋_GB2312" w:hAnsi="仿宋" w:hint="eastAsia"/>
          <w:sz w:val="24"/>
        </w:rPr>
        <w:t xml:space="preserve"> 监督投诉电话：0571-</w:t>
      </w:r>
      <w:r w:rsidRPr="000A516C">
        <w:rPr>
          <w:rFonts w:ascii="仿宋_GB2312" w:eastAsia="仿宋_GB2312" w:hAnsi="仿宋"/>
          <w:sz w:val="24"/>
        </w:rPr>
        <w:t>88728858</w:t>
      </w:r>
      <w:r w:rsidRPr="000A516C">
        <w:rPr>
          <w:rFonts w:ascii="宋体" w:hAnsi="宋体" w:cs="宋体" w:hint="eastAsia"/>
          <w:sz w:val="24"/>
        </w:rPr>
        <w:t> </w:t>
      </w:r>
    </w:p>
    <w:p w:rsidR="00FD65D6" w:rsidRPr="000A516C" w:rsidRDefault="003F1E91">
      <w:pPr>
        <w:spacing w:line="360" w:lineRule="auto"/>
        <w:ind w:firstLineChars="250" w:firstLine="600"/>
        <w:rPr>
          <w:rFonts w:ascii="仿宋_GB2312" w:eastAsia="仿宋_GB2312" w:hAnsi="仿宋"/>
          <w:sz w:val="24"/>
        </w:rPr>
      </w:pPr>
      <w:r w:rsidRPr="000A516C">
        <w:rPr>
          <w:rFonts w:ascii="仿宋_GB2312" w:eastAsia="仿宋_GB2312" w:hAnsi="仿宋" w:hint="eastAsia"/>
          <w:sz w:val="24"/>
        </w:rPr>
        <w:t>地址：杭州市余杭区五常街道溪沁路8号中国电信浙江创新园1号楼</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若对项目采购电子交易系统操作有疑问，可登录政采云（</w:t>
      </w:r>
      <w:r w:rsidRPr="000A516C">
        <w:rPr>
          <w:rFonts w:ascii="仿宋_GB2312" w:eastAsia="仿宋_GB2312" w:hAnsi="仿宋"/>
          <w:sz w:val="24"/>
        </w:rPr>
        <w:t>https://www.zcygov.cn/），点击右侧咨询小采，获取采小蜜智能服务管家帮助，或拨打政</w:t>
      </w:r>
      <w:r w:rsidRPr="000A516C">
        <w:rPr>
          <w:rFonts w:ascii="仿宋_GB2312" w:eastAsia="仿宋_GB2312" w:hAnsi="仿宋" w:hint="eastAsia"/>
          <w:sz w:val="24"/>
        </w:rPr>
        <w:t>采云服务热线</w:t>
      </w:r>
      <w:r w:rsidRPr="000A516C">
        <w:rPr>
          <w:rFonts w:ascii="仿宋_GB2312" w:eastAsia="仿宋_GB2312" w:hAnsi="仿宋"/>
          <w:sz w:val="24"/>
        </w:rPr>
        <w:t>400-881-7190获取热线服务帮助。</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lastRenderedPageBreak/>
        <w:t>CA问题联系电话（人工）：</w:t>
      </w:r>
      <w:r w:rsidRPr="000A516C">
        <w:rPr>
          <w:rFonts w:ascii="仿宋_GB2312" w:eastAsia="仿宋_GB2312" w:hAnsi="仿宋" w:hint="eastAsia"/>
          <w:sz w:val="24"/>
        </w:rPr>
        <w:t>汇信</w:t>
      </w:r>
      <w:r w:rsidRPr="000A516C">
        <w:rPr>
          <w:rFonts w:ascii="仿宋_GB2312" w:eastAsia="仿宋_GB2312" w:hAnsi="仿宋"/>
          <w:sz w:val="24"/>
        </w:rPr>
        <w:t>CA 400-888-4636；天谷CA 400-087-8198。</w:t>
      </w:r>
    </w:p>
    <w:p w:rsidR="00FD65D6" w:rsidRPr="000A516C" w:rsidRDefault="00FD65D6">
      <w:pPr>
        <w:pStyle w:val="ae"/>
        <w:spacing w:line="360" w:lineRule="auto"/>
        <w:ind w:firstLineChars="200" w:firstLine="480"/>
        <w:rPr>
          <w:rFonts w:ascii="仿宋" w:eastAsia="仿宋" w:hAnsi="仿宋" w:cs="仿宋_GB2312"/>
          <w:sz w:val="24"/>
          <w:szCs w:val="24"/>
        </w:rPr>
      </w:pPr>
    </w:p>
    <w:p w:rsidR="00FD65D6" w:rsidRPr="000A516C" w:rsidRDefault="003F1E91">
      <w:pPr>
        <w:adjustRightInd/>
        <w:spacing w:line="360" w:lineRule="auto"/>
        <w:jc w:val="center"/>
        <w:outlineLvl w:val="0"/>
        <w:rPr>
          <w:rFonts w:ascii="仿宋" w:eastAsia="仿宋" w:hAnsi="仿宋" w:cs="仿宋_GB2312"/>
          <w:b/>
          <w:sz w:val="36"/>
          <w:szCs w:val="20"/>
        </w:rPr>
      </w:pPr>
      <w:r w:rsidRPr="000A516C">
        <w:rPr>
          <w:rFonts w:ascii="仿宋" w:eastAsia="仿宋" w:hAnsi="仿宋" w:cs="仿宋_GB2312"/>
          <w:b/>
          <w:sz w:val="36"/>
          <w:szCs w:val="20"/>
        </w:rPr>
        <w:br w:type="page"/>
      </w:r>
      <w:r w:rsidRPr="000A516C">
        <w:rPr>
          <w:rFonts w:ascii="仿宋" w:eastAsia="仿宋" w:hAnsi="仿宋" w:cs="仿宋_GB2312" w:hint="eastAsia"/>
          <w:b/>
          <w:sz w:val="36"/>
          <w:szCs w:val="20"/>
        </w:rPr>
        <w:lastRenderedPageBreak/>
        <w:t>第二部分</w:t>
      </w:r>
      <w:bookmarkEnd w:id="8"/>
      <w:r w:rsidRPr="000A516C">
        <w:rPr>
          <w:rFonts w:ascii="仿宋" w:eastAsia="仿宋" w:hAnsi="仿宋" w:cs="仿宋_GB2312"/>
          <w:b/>
          <w:sz w:val="36"/>
          <w:szCs w:val="20"/>
        </w:rPr>
        <w:t xml:space="preserve"> 投标人须知</w:t>
      </w:r>
      <w:bookmarkEnd w:id="9"/>
    </w:p>
    <w:p w:rsidR="00FD65D6" w:rsidRPr="000A516C" w:rsidRDefault="003F1E91">
      <w:pPr>
        <w:snapToGrid w:val="0"/>
        <w:spacing w:line="360" w:lineRule="auto"/>
        <w:jc w:val="center"/>
        <w:rPr>
          <w:rFonts w:ascii="仿宋" w:eastAsia="仿宋" w:hAnsi="仿宋" w:cs="仿宋_GB2312"/>
          <w:b/>
          <w:sz w:val="32"/>
          <w:szCs w:val="20"/>
        </w:rPr>
      </w:pPr>
      <w:r w:rsidRPr="000A516C">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FD65D6" w:rsidRPr="000A516C">
        <w:trPr>
          <w:trHeight w:val="90"/>
          <w:tblHeader/>
        </w:trPr>
        <w:tc>
          <w:tcPr>
            <w:tcW w:w="629" w:type="dxa"/>
            <w:tcBorders>
              <w:top w:val="single" w:sz="4" w:space="0" w:color="auto"/>
              <w:left w:val="single" w:sz="4" w:space="0" w:color="auto"/>
              <w:bottom w:val="single" w:sz="4" w:space="0" w:color="auto"/>
              <w:right w:val="single" w:sz="4" w:space="0" w:color="auto"/>
            </w:tcBorders>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本项目的特别规定</w:t>
            </w:r>
          </w:p>
        </w:tc>
      </w:tr>
      <w:tr w:rsidR="00FD65D6" w:rsidRPr="000A516C">
        <w:trPr>
          <w:trHeight w:val="7118"/>
          <w:tblHeader/>
        </w:trPr>
        <w:tc>
          <w:tcPr>
            <w:tcW w:w="629" w:type="dxa"/>
            <w:tcBorders>
              <w:top w:val="single" w:sz="4" w:space="0" w:color="auto"/>
              <w:left w:val="single" w:sz="4" w:space="0" w:color="auto"/>
              <w:bottom w:val="single" w:sz="4" w:space="0" w:color="auto"/>
              <w:right w:val="single" w:sz="4" w:space="0" w:color="auto"/>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left"/>
              <w:rPr>
                <w:rFonts w:ascii="仿宋_GB2312" w:eastAsia="仿宋_GB2312" w:hAnsi="仿宋" w:cs="仿宋_GB2312"/>
                <w:b/>
                <w:kern w:val="0"/>
                <w:sz w:val="24"/>
                <w:lang w:val="zh-CN"/>
              </w:rPr>
            </w:pPr>
            <w:r w:rsidRPr="000A516C">
              <w:rPr>
                <w:rFonts w:ascii="仿宋_GB2312" w:eastAsia="仿宋_GB2312" w:hAnsi="仿宋" w:hint="eastAsia"/>
                <w:kern w:val="0"/>
                <w:sz w:val="24"/>
                <w:lang w:val="zh-CN"/>
              </w:rPr>
              <w:t>有关本项目实施所需的所有费用（含税费）均计入报价。</w:t>
            </w:r>
            <w:r w:rsidRPr="000A516C">
              <w:rPr>
                <w:rFonts w:ascii="仿宋_GB2312" w:eastAsia="仿宋_GB2312" w:hAnsi="仿宋" w:cs="仿宋_GB2312" w:hint="eastAsia"/>
                <w:sz w:val="24"/>
              </w:rPr>
              <w:t>开标一览表（报价表）</w:t>
            </w:r>
            <w:r w:rsidRPr="000A516C">
              <w:rPr>
                <w:rFonts w:ascii="仿宋_GB2312" w:eastAsia="仿宋_GB2312" w:hAnsi="仿宋" w:hint="eastAsia"/>
                <w:sz w:val="24"/>
              </w:rPr>
              <w:t>是报价的唯一载体</w:t>
            </w:r>
            <w:r w:rsidRPr="000A516C">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0A516C">
              <w:rPr>
                <w:rFonts w:ascii="仿宋_GB2312" w:eastAsia="仿宋_GB2312" w:hAnsi="仿宋" w:cs="仿宋_GB2312" w:hint="eastAsia"/>
                <w:b/>
                <w:kern w:val="0"/>
                <w:sz w:val="24"/>
                <w:lang w:val="zh-CN"/>
              </w:rPr>
              <w:t>提醒：验收时检测费用由采购人承担，不包含在投标总价中。</w:t>
            </w:r>
          </w:p>
          <w:p w:rsidR="00FD65D6" w:rsidRPr="000A516C" w:rsidRDefault="003F1E91">
            <w:pPr>
              <w:snapToGrid w:val="0"/>
              <w:spacing w:line="360" w:lineRule="auto"/>
              <w:jc w:val="left"/>
              <w:rPr>
                <w:rFonts w:ascii="仿宋_GB2312" w:eastAsia="仿宋_GB2312" w:hAnsi="仿宋" w:cs="仿宋_GB2312"/>
                <w:b/>
                <w:kern w:val="0"/>
                <w:sz w:val="24"/>
                <w:lang w:val="zh-CN"/>
              </w:rPr>
            </w:pPr>
            <w:r w:rsidRPr="000A516C">
              <w:rPr>
                <w:rFonts w:ascii="仿宋_GB2312" w:eastAsia="仿宋_GB2312" w:hAnsi="仿宋" w:cs="仿宋_GB2312" w:hint="eastAsia"/>
                <w:b/>
                <w:kern w:val="0"/>
                <w:sz w:val="24"/>
                <w:lang w:val="zh-CN"/>
              </w:rPr>
              <w:t>投标报价出现下列情形的，投标无效：</w:t>
            </w:r>
          </w:p>
          <w:p w:rsidR="00FD65D6" w:rsidRPr="000A516C" w:rsidRDefault="003F1E91">
            <w:pPr>
              <w:snapToGrid w:val="0"/>
              <w:spacing w:line="360" w:lineRule="auto"/>
              <w:ind w:firstLineChars="100" w:firstLine="241"/>
              <w:jc w:val="left"/>
              <w:rPr>
                <w:rFonts w:ascii="仿宋_GB2312" w:eastAsia="仿宋_GB2312" w:hAnsi="仿宋" w:cs="仿宋_GB2312"/>
                <w:b/>
                <w:kern w:val="0"/>
                <w:sz w:val="24"/>
                <w:lang w:val="zh-CN"/>
              </w:rPr>
            </w:pPr>
            <w:r w:rsidRPr="000A516C">
              <w:rPr>
                <w:rFonts w:ascii="仿宋_GB2312" w:eastAsia="仿宋_GB2312" w:hAnsi="仿宋" w:cs="仿宋_GB2312" w:hint="eastAsia"/>
                <w:b/>
                <w:kern w:val="0"/>
                <w:sz w:val="24"/>
                <w:lang w:val="zh-CN"/>
              </w:rPr>
              <w:t>投标文件出现不是唯一的、有选择性投标报价的；</w:t>
            </w:r>
          </w:p>
          <w:p w:rsidR="00FD65D6" w:rsidRPr="000A516C" w:rsidRDefault="003F1E91">
            <w:pPr>
              <w:snapToGrid w:val="0"/>
              <w:spacing w:line="360" w:lineRule="auto"/>
              <w:ind w:firstLineChars="100" w:firstLine="241"/>
              <w:jc w:val="left"/>
              <w:rPr>
                <w:rFonts w:ascii="仿宋_GB2312" w:eastAsia="仿宋_GB2312" w:hAnsi="仿宋"/>
                <w:kern w:val="0"/>
                <w:sz w:val="24"/>
                <w:lang w:val="zh-CN"/>
              </w:rPr>
            </w:pPr>
            <w:r w:rsidRPr="000A516C">
              <w:rPr>
                <w:rFonts w:ascii="仿宋_GB2312" w:eastAsia="仿宋_GB2312" w:hAnsi="仿宋" w:cs="仿宋_GB2312" w:hint="eastAsia"/>
                <w:b/>
                <w:kern w:val="0"/>
                <w:sz w:val="24"/>
                <w:lang w:val="zh-CN"/>
              </w:rPr>
              <w:t>投标报价超过招标文件中规定的预算金额或者最高限价的</w:t>
            </w:r>
            <w:r w:rsidRPr="000A516C">
              <w:rPr>
                <w:rFonts w:ascii="仿宋_GB2312" w:eastAsia="仿宋_GB2312" w:hAnsi="仿宋"/>
                <w:b/>
                <w:kern w:val="0"/>
                <w:sz w:val="24"/>
                <w:lang w:val="zh-CN"/>
              </w:rPr>
              <w:t>;</w:t>
            </w:r>
          </w:p>
          <w:p w:rsidR="00FD65D6" w:rsidRPr="000A516C" w:rsidRDefault="003F1E91">
            <w:pPr>
              <w:spacing w:line="360" w:lineRule="auto"/>
              <w:ind w:firstLineChars="100" w:firstLine="241"/>
              <w:rPr>
                <w:rFonts w:ascii="仿宋_GB2312" w:eastAsia="仿宋_GB2312" w:hAnsi="仿宋" w:cs="仿宋_GB2312"/>
                <w:b/>
                <w:sz w:val="24"/>
              </w:rPr>
            </w:pPr>
            <w:r w:rsidRPr="000A516C">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0A516C">
              <w:rPr>
                <w:rFonts w:ascii="仿宋_GB2312" w:eastAsia="仿宋_GB2312" w:hAnsi="仿宋" w:cs="仿宋_GB2312"/>
                <w:b/>
                <w:sz w:val="24"/>
                <w:szCs w:val="21"/>
              </w:rPr>
              <w:t>;</w:t>
            </w:r>
          </w:p>
          <w:p w:rsidR="00FD65D6" w:rsidRPr="000A516C" w:rsidRDefault="003F1E91">
            <w:pPr>
              <w:spacing w:line="360" w:lineRule="auto"/>
              <w:ind w:firstLineChars="100" w:firstLine="241"/>
              <w:rPr>
                <w:rFonts w:ascii="仿宋_GB2312" w:eastAsia="仿宋_GB2312" w:hAnsi="仿宋"/>
                <w:sz w:val="24"/>
              </w:rPr>
            </w:pPr>
            <w:r w:rsidRPr="000A516C">
              <w:rPr>
                <w:rFonts w:ascii="仿宋_GB2312" w:eastAsia="仿宋_GB2312" w:hAnsi="仿宋" w:cs="Arial" w:hint="eastAsia"/>
                <w:b/>
                <w:kern w:val="0"/>
                <w:sz w:val="24"/>
              </w:rPr>
              <w:t>投标人对根据修正原则修正后的报价不确认的</w:t>
            </w:r>
            <w:r w:rsidRPr="000A516C">
              <w:rPr>
                <w:rFonts w:ascii="仿宋_GB2312" w:eastAsia="仿宋_GB2312" w:hAnsi="仿宋" w:hint="eastAsia"/>
                <w:b/>
                <w:sz w:val="24"/>
              </w:rPr>
              <w:t>。</w:t>
            </w:r>
          </w:p>
        </w:tc>
      </w:tr>
      <w:tr w:rsidR="00FD65D6" w:rsidRPr="000A516C">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D65D6" w:rsidRPr="000A516C" w:rsidRDefault="003F1E91">
            <w:pPr>
              <w:snapToGrid w:val="0"/>
              <w:spacing w:line="360" w:lineRule="auto"/>
              <w:ind w:firstLineChars="200" w:firstLine="482"/>
              <w:rPr>
                <w:rFonts w:ascii="仿宋_GB2312" w:eastAsia="仿宋_GB2312" w:hAnsi="仿宋" w:cs="仿宋_GB2312"/>
                <w:b/>
                <w:sz w:val="24"/>
              </w:rPr>
            </w:pPr>
            <w:r w:rsidRPr="000A516C">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cs="仿宋_GB2312"/>
                <w:sz w:val="24"/>
              </w:rPr>
            </w:pPr>
            <w:r w:rsidRPr="000A516C">
              <w:rPr>
                <w:rFonts w:ascii="MS Gothic" w:eastAsia="MS Gothic" w:hAnsi="MS Gothic" w:cs="Arial"/>
                <w:kern w:val="0"/>
                <w:sz w:val="24"/>
              </w:rPr>
              <w:t>☐</w:t>
            </w:r>
            <w:r w:rsidRPr="000A516C">
              <w:rPr>
                <w:rFonts w:ascii="仿宋_GB2312" w:eastAsia="仿宋_GB2312" w:hAnsi="仿宋" w:cs="Arial"/>
                <w:kern w:val="0"/>
                <w:sz w:val="24"/>
              </w:rPr>
              <w:t xml:space="preserve"> A</w:t>
            </w:r>
            <w:r w:rsidRPr="000A516C">
              <w:rPr>
                <w:rFonts w:ascii="仿宋_GB2312" w:eastAsia="仿宋_GB2312" w:hAnsi="仿宋" w:hint="eastAsia"/>
                <w:sz w:val="24"/>
              </w:rPr>
              <w:t>同意将非主体、非关键性的工作分包。</w:t>
            </w:r>
            <w:r w:rsidRPr="000A516C">
              <w:rPr>
                <w:rFonts w:ascii="仿宋_GB2312" w:eastAsia="仿宋_GB2312" w:hAnsi="仿宋" w:cs="Arial"/>
                <w:kern w:val="0"/>
                <w:sz w:val="24"/>
              </w:rPr>
              <w:sym w:font="Wingdings" w:char="F0FE"/>
            </w:r>
            <w:r w:rsidRPr="000A516C">
              <w:rPr>
                <w:rFonts w:ascii="仿宋_GB2312" w:eastAsia="仿宋_GB2312" w:hAnsi="仿宋" w:cs="Arial"/>
                <w:kern w:val="0"/>
                <w:sz w:val="24"/>
              </w:rPr>
              <w:t xml:space="preserve"> B</w:t>
            </w:r>
            <w:r w:rsidRPr="000A516C">
              <w:rPr>
                <w:rFonts w:ascii="仿宋_GB2312" w:eastAsia="仿宋_GB2312" w:hAnsi="仿宋" w:hint="eastAsia"/>
                <w:sz w:val="24"/>
              </w:rPr>
              <w:t>不同意分包。</w:t>
            </w:r>
          </w:p>
        </w:tc>
      </w:tr>
      <w:tr w:rsidR="00FD65D6" w:rsidRPr="000A516C">
        <w:trPr>
          <w:trHeight w:val="461"/>
          <w:tblHeader/>
        </w:trPr>
        <w:tc>
          <w:tcPr>
            <w:tcW w:w="629" w:type="dxa"/>
            <w:vMerge w:val="restart"/>
            <w:tcBorders>
              <w:top w:val="single" w:sz="4" w:space="0" w:color="auto"/>
              <w:left w:val="single" w:sz="4" w:space="0" w:color="auto"/>
              <w:right w:val="single" w:sz="4" w:space="0" w:color="auto"/>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w:t>
            </w:r>
            <w:r w:rsidRPr="000A516C">
              <w:rPr>
                <w:rFonts w:ascii="仿宋_GB2312" w:eastAsia="仿宋_GB2312" w:hAnsi="仿宋"/>
                <w:sz w:val="24"/>
              </w:rPr>
              <w:t>1）资格证明文件：见招标文件第二部分11.1。</w:t>
            </w:r>
          </w:p>
          <w:p w:rsidR="00FD65D6" w:rsidRPr="000A516C" w:rsidRDefault="003F1E91">
            <w:pPr>
              <w:spacing w:line="360" w:lineRule="auto"/>
              <w:rPr>
                <w:rFonts w:ascii="Arial" w:eastAsia="黑体" w:hAnsi="Arial" w:cs="Arial"/>
                <w:snapToGrid w:val="0"/>
                <w:kern w:val="0"/>
                <w:szCs w:val="21"/>
              </w:rPr>
            </w:pPr>
            <w:r w:rsidRPr="000A516C">
              <w:rPr>
                <w:rFonts w:ascii="仿宋_GB2312" w:eastAsia="仿宋_GB2312" w:hAnsi="仿宋" w:hint="eastAsia"/>
                <w:kern w:val="0"/>
                <w:sz w:val="24"/>
                <w:lang w:val="zh-CN"/>
              </w:rPr>
              <w:t>投标人未提供有效的资格证明文件的，视为投标人不具备招标文件中规定的资格要求，投标无效。</w:t>
            </w:r>
          </w:p>
        </w:tc>
      </w:tr>
      <w:tr w:rsidR="00FD65D6" w:rsidRPr="000A516C">
        <w:trPr>
          <w:trHeight w:val="1031"/>
          <w:tblHeader/>
        </w:trPr>
        <w:tc>
          <w:tcPr>
            <w:tcW w:w="629" w:type="dxa"/>
            <w:vMerge/>
            <w:tcBorders>
              <w:left w:val="single" w:sz="4" w:space="0" w:color="auto"/>
              <w:bottom w:val="single" w:sz="4" w:space="0" w:color="auto"/>
              <w:right w:val="single" w:sz="4" w:space="0" w:color="auto"/>
            </w:tcBorders>
          </w:tcPr>
          <w:p w:rsidR="00FD65D6" w:rsidRPr="000A516C" w:rsidRDefault="00FD65D6">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D65D6" w:rsidRPr="000A516C" w:rsidRDefault="00FD65D6">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w:t>
            </w:r>
            <w:r w:rsidRPr="000A516C">
              <w:rPr>
                <w:rFonts w:ascii="仿宋_GB2312" w:eastAsia="仿宋_GB2312" w:hAnsi="仿宋"/>
                <w:sz w:val="24"/>
              </w:rPr>
              <w:t>2）资信证明文件：根据招标文件第四部分评标标准提供。</w:t>
            </w:r>
          </w:p>
        </w:tc>
      </w:tr>
      <w:tr w:rsidR="00FD65D6" w:rsidRPr="000A516C">
        <w:trPr>
          <w:trHeight w:val="97"/>
          <w:tblHeader/>
        </w:trPr>
        <w:tc>
          <w:tcPr>
            <w:tcW w:w="629" w:type="dxa"/>
            <w:tcBorders>
              <w:top w:val="single" w:sz="4" w:space="0" w:color="auto"/>
              <w:left w:val="single" w:sz="4" w:space="0" w:color="auto"/>
              <w:bottom w:val="single" w:sz="4" w:space="0" w:color="auto"/>
              <w:right w:val="single" w:sz="4" w:space="0" w:color="auto"/>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z w:val="24"/>
              </w:rPr>
            </w:pPr>
            <w:r w:rsidRPr="000A516C">
              <w:rPr>
                <w:rFonts w:ascii="仿宋_GB2312" w:eastAsia="仿宋_GB2312" w:hAnsi="仿宋" w:cs="Arial"/>
                <w:kern w:val="0"/>
                <w:sz w:val="24"/>
              </w:rPr>
              <w:sym w:font="Wingdings" w:char="F0FE"/>
            </w:r>
            <w:r w:rsidRPr="000A516C">
              <w:rPr>
                <w:rFonts w:ascii="仿宋_GB2312" w:eastAsia="仿宋_GB2312" w:hAnsi="仿宋" w:cs="Arial"/>
                <w:kern w:val="0"/>
                <w:sz w:val="24"/>
              </w:rPr>
              <w:t>A</w:t>
            </w:r>
            <w:r w:rsidRPr="000A516C">
              <w:rPr>
                <w:rFonts w:ascii="仿宋_GB2312" w:eastAsia="仿宋_GB2312" w:hAnsi="仿宋" w:hint="eastAsia"/>
                <w:sz w:val="24"/>
              </w:rPr>
              <w:t>不组织。</w:t>
            </w:r>
          </w:p>
          <w:p w:rsidR="00FD65D6" w:rsidRPr="000A516C" w:rsidRDefault="003F1E91">
            <w:pPr>
              <w:spacing w:line="360" w:lineRule="auto"/>
              <w:rPr>
                <w:rFonts w:ascii="仿宋_GB2312" w:eastAsia="仿宋_GB2312" w:hAnsi="仿宋"/>
                <w:sz w:val="24"/>
                <w:szCs w:val="20"/>
              </w:rPr>
            </w:pPr>
            <w:r w:rsidRPr="000A516C">
              <w:rPr>
                <w:rFonts w:ascii="MS Gothic" w:eastAsia="MS Gothic" w:hAnsi="MS Gothic" w:cs="Arial"/>
                <w:kern w:val="0"/>
                <w:sz w:val="24"/>
              </w:rPr>
              <w:t>☐</w:t>
            </w:r>
            <w:r w:rsidRPr="000A516C">
              <w:rPr>
                <w:rFonts w:ascii="仿宋_GB2312" w:eastAsia="仿宋_GB2312" w:hAnsi="仿宋"/>
                <w:kern w:val="0"/>
                <w:sz w:val="24"/>
              </w:rPr>
              <w:t>B组织，</w:t>
            </w:r>
            <w:r w:rsidRPr="000A516C">
              <w:rPr>
                <w:rFonts w:ascii="仿宋_GB2312" w:eastAsia="仿宋_GB2312" w:hAnsi="仿宋" w:hint="eastAsia"/>
                <w:sz w:val="24"/>
              </w:rPr>
              <w:t>时间：</w:t>
            </w:r>
            <w:r w:rsidRPr="000A516C">
              <w:rPr>
                <w:rFonts w:ascii="仿宋_GB2312" w:eastAsia="仿宋_GB2312" w:hAnsi="仿宋"/>
                <w:sz w:val="24"/>
              </w:rPr>
              <w:t>,地点：</w:t>
            </w:r>
            <w:r w:rsidRPr="000A516C">
              <w:rPr>
                <w:rFonts w:ascii="仿宋_GB2312" w:eastAsia="仿宋_GB2312" w:hAnsi="仿宋" w:hint="eastAsia"/>
                <w:sz w:val="24"/>
              </w:rPr>
              <w:t>，联系人：，联系方式：</w:t>
            </w:r>
            <w:r w:rsidRPr="000A516C">
              <w:rPr>
                <w:rFonts w:ascii="仿宋_GB2312" w:eastAsia="仿宋_GB2312" w:hAnsi="仿宋" w:hint="eastAsia"/>
                <w:sz w:val="24"/>
                <w:szCs w:val="20"/>
              </w:rPr>
              <w:t>。</w:t>
            </w:r>
          </w:p>
        </w:tc>
      </w:tr>
      <w:tr w:rsidR="00FD65D6" w:rsidRPr="000A516C">
        <w:trPr>
          <w:trHeight w:val="97"/>
          <w:tblHeader/>
        </w:trPr>
        <w:tc>
          <w:tcPr>
            <w:tcW w:w="629" w:type="dxa"/>
            <w:tcBorders>
              <w:top w:val="single" w:sz="4" w:space="0" w:color="auto"/>
              <w:left w:val="single" w:sz="4" w:space="0" w:color="auto"/>
              <w:bottom w:val="single" w:sz="4" w:space="0" w:color="auto"/>
              <w:right w:val="single" w:sz="4" w:space="0" w:color="auto"/>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z w:val="24"/>
              </w:rPr>
            </w:pPr>
            <w:r w:rsidRPr="000A516C">
              <w:rPr>
                <w:rFonts w:ascii="MS Gothic" w:eastAsia="MS Gothic" w:hAnsi="MS Gothic" w:cs="Arial"/>
                <w:kern w:val="0"/>
                <w:sz w:val="24"/>
              </w:rPr>
              <w:sym w:font="Wingdings" w:char="F0FE"/>
            </w:r>
            <w:r w:rsidRPr="000A516C">
              <w:rPr>
                <w:rFonts w:ascii="仿宋_GB2312" w:eastAsia="仿宋_GB2312" w:hAnsi="仿宋" w:cs="Arial"/>
                <w:kern w:val="0"/>
                <w:sz w:val="24"/>
              </w:rPr>
              <w:t>A</w:t>
            </w:r>
            <w:r w:rsidRPr="000A516C">
              <w:rPr>
                <w:rFonts w:ascii="仿宋_GB2312" w:eastAsia="仿宋_GB2312" w:hAnsi="仿宋" w:hint="eastAsia"/>
                <w:sz w:val="24"/>
              </w:rPr>
              <w:t>不要求提供。</w:t>
            </w:r>
          </w:p>
          <w:p w:rsidR="00FD65D6" w:rsidRPr="000A516C" w:rsidRDefault="003F1E91">
            <w:pPr>
              <w:spacing w:line="360" w:lineRule="auto"/>
              <w:rPr>
                <w:rFonts w:ascii="仿宋_GB2312" w:eastAsia="仿宋_GB2312" w:hAnsi="仿宋"/>
                <w:kern w:val="0"/>
                <w:sz w:val="24"/>
              </w:rPr>
            </w:pPr>
            <w:r w:rsidRPr="000A516C">
              <w:rPr>
                <w:rFonts w:ascii="MS Gothic" w:eastAsia="MS Gothic" w:hAnsi="MS Gothic" w:cs="Arial"/>
                <w:kern w:val="0"/>
                <w:sz w:val="24"/>
              </w:rPr>
              <w:t>☐</w:t>
            </w:r>
            <w:r w:rsidRPr="000A516C">
              <w:rPr>
                <w:rFonts w:ascii="仿宋_GB2312" w:eastAsia="仿宋_GB2312" w:hAnsi="仿宋"/>
                <w:kern w:val="0"/>
                <w:sz w:val="24"/>
              </w:rPr>
              <w:t>B</w:t>
            </w:r>
            <w:r w:rsidRPr="000A516C">
              <w:rPr>
                <w:rFonts w:ascii="仿宋_GB2312" w:eastAsia="仿宋_GB2312" w:hAnsi="仿宋" w:hint="eastAsia"/>
                <w:kern w:val="0"/>
                <w:sz w:val="24"/>
              </w:rPr>
              <w:t>要求提供，</w:t>
            </w:r>
          </w:p>
          <w:p w:rsidR="00FD65D6" w:rsidRPr="000A516C" w:rsidRDefault="003F1E91">
            <w:pPr>
              <w:spacing w:line="360" w:lineRule="auto"/>
              <w:rPr>
                <w:rFonts w:ascii="仿宋_GB2312" w:eastAsia="仿宋_GB2312" w:hAnsi="仿宋"/>
                <w:kern w:val="0"/>
                <w:sz w:val="24"/>
              </w:rPr>
            </w:pPr>
            <w:r w:rsidRPr="000A516C">
              <w:rPr>
                <w:rFonts w:ascii="仿宋_GB2312" w:eastAsia="仿宋_GB2312" w:hAnsi="仿宋" w:hint="eastAsia"/>
                <w:kern w:val="0"/>
                <w:sz w:val="24"/>
              </w:rPr>
              <w:t>（</w:t>
            </w:r>
            <w:r w:rsidRPr="000A516C">
              <w:rPr>
                <w:rFonts w:ascii="仿宋_GB2312" w:eastAsia="仿宋_GB2312" w:hAnsi="仿宋"/>
                <w:kern w:val="0"/>
                <w:sz w:val="24"/>
              </w:rPr>
              <w:t>1）</w:t>
            </w:r>
            <w:r w:rsidRPr="000A516C">
              <w:rPr>
                <w:rFonts w:ascii="仿宋" w:eastAsia="仿宋" w:hAnsi="仿宋" w:hint="eastAsia"/>
                <w:snapToGrid w:val="0"/>
                <w:kern w:val="28"/>
                <w:sz w:val="24"/>
              </w:rPr>
              <w:t>样品：</w:t>
            </w:r>
            <w:r w:rsidRPr="000A516C">
              <w:rPr>
                <w:rFonts w:ascii="仿宋_GB2312" w:eastAsia="仿宋_GB2312" w:hAnsi="仿宋" w:hint="eastAsia"/>
                <w:kern w:val="0"/>
                <w:sz w:val="24"/>
              </w:rPr>
              <w:t>；</w:t>
            </w:r>
          </w:p>
          <w:p w:rsidR="00FD65D6" w:rsidRPr="000A516C" w:rsidRDefault="003F1E91">
            <w:pPr>
              <w:spacing w:line="360" w:lineRule="auto"/>
              <w:rPr>
                <w:rFonts w:ascii="仿宋_GB2312" w:eastAsia="仿宋_GB2312" w:hAnsi="仿宋"/>
                <w:kern w:val="0"/>
                <w:sz w:val="24"/>
              </w:rPr>
            </w:pPr>
            <w:r w:rsidRPr="000A516C">
              <w:rPr>
                <w:rFonts w:ascii="仿宋_GB2312" w:eastAsia="仿宋_GB2312" w:hAnsi="仿宋" w:hint="eastAsia"/>
                <w:kern w:val="0"/>
                <w:sz w:val="24"/>
              </w:rPr>
              <w:t>（</w:t>
            </w:r>
            <w:r w:rsidRPr="000A516C">
              <w:rPr>
                <w:rFonts w:ascii="仿宋_GB2312" w:eastAsia="仿宋_GB2312" w:hAnsi="仿宋"/>
                <w:kern w:val="0"/>
                <w:sz w:val="24"/>
              </w:rPr>
              <w:t>2）</w:t>
            </w:r>
            <w:r w:rsidRPr="000A516C">
              <w:rPr>
                <w:rFonts w:ascii="仿宋" w:eastAsia="仿宋" w:hAnsi="仿宋" w:hint="eastAsia"/>
                <w:snapToGrid w:val="0"/>
                <w:kern w:val="28"/>
                <w:sz w:val="24"/>
              </w:rPr>
              <w:t>样品制作的标准和要求：</w:t>
            </w:r>
            <w:r w:rsidRPr="000A516C">
              <w:rPr>
                <w:rFonts w:ascii="仿宋_GB2312" w:eastAsia="仿宋_GB2312" w:hAnsi="仿宋" w:hint="eastAsia"/>
                <w:kern w:val="0"/>
                <w:sz w:val="24"/>
              </w:rPr>
              <w:t>；</w:t>
            </w:r>
          </w:p>
          <w:p w:rsidR="00FD65D6" w:rsidRPr="000A516C" w:rsidRDefault="003F1E91">
            <w:pPr>
              <w:spacing w:line="360" w:lineRule="auto"/>
              <w:rPr>
                <w:rFonts w:ascii="仿宋_GB2312" w:eastAsia="仿宋_GB2312" w:hAnsi="仿宋"/>
                <w:kern w:val="0"/>
                <w:sz w:val="24"/>
              </w:rPr>
            </w:pPr>
            <w:r w:rsidRPr="000A516C">
              <w:rPr>
                <w:rFonts w:ascii="仿宋_GB2312" w:eastAsia="仿宋_GB2312" w:hAnsi="仿宋" w:hint="eastAsia"/>
                <w:kern w:val="0"/>
                <w:sz w:val="24"/>
              </w:rPr>
              <w:t>（</w:t>
            </w:r>
            <w:r w:rsidRPr="000A516C">
              <w:rPr>
                <w:rFonts w:ascii="仿宋_GB2312" w:eastAsia="仿宋_GB2312" w:hAnsi="仿宋"/>
                <w:kern w:val="0"/>
                <w:sz w:val="24"/>
              </w:rPr>
              <w:t>3）样品的评审方法以及评审标准</w:t>
            </w:r>
            <w:r w:rsidRPr="000A516C">
              <w:rPr>
                <w:rFonts w:ascii="仿宋" w:eastAsia="仿宋" w:hAnsi="仿宋" w:hint="eastAsia"/>
                <w:snapToGrid w:val="0"/>
                <w:kern w:val="28"/>
                <w:sz w:val="24"/>
              </w:rPr>
              <w:t>：详见</w:t>
            </w:r>
            <w:r w:rsidRPr="000A516C">
              <w:rPr>
                <w:rFonts w:ascii="仿宋_GB2312" w:eastAsia="仿宋_GB2312" w:hAnsi="仿宋" w:hint="eastAsia"/>
                <w:sz w:val="24"/>
                <w:u w:val="single"/>
              </w:rPr>
              <w:t>评标办法</w:t>
            </w:r>
            <w:r w:rsidRPr="000A516C">
              <w:rPr>
                <w:rFonts w:ascii="仿宋_GB2312" w:eastAsia="仿宋_GB2312" w:hAnsi="仿宋" w:hint="eastAsia"/>
                <w:kern w:val="0"/>
                <w:sz w:val="24"/>
              </w:rPr>
              <w:t>；</w:t>
            </w:r>
          </w:p>
          <w:p w:rsidR="00FD65D6" w:rsidRPr="000A516C" w:rsidRDefault="003F1E91">
            <w:pPr>
              <w:spacing w:line="360" w:lineRule="auto"/>
              <w:rPr>
                <w:rFonts w:ascii="仿宋_GB2312" w:eastAsia="仿宋_GB2312" w:hAnsi="仿宋"/>
                <w:kern w:val="0"/>
                <w:sz w:val="24"/>
              </w:rPr>
            </w:pPr>
            <w:r w:rsidRPr="000A516C">
              <w:rPr>
                <w:rFonts w:ascii="仿宋_GB2312" w:eastAsia="仿宋_GB2312" w:hAnsi="仿宋" w:hint="eastAsia"/>
                <w:kern w:val="0"/>
                <w:sz w:val="24"/>
              </w:rPr>
              <w:t>（</w:t>
            </w:r>
            <w:r w:rsidRPr="000A516C">
              <w:rPr>
                <w:rFonts w:ascii="仿宋_GB2312" w:eastAsia="仿宋_GB2312" w:hAnsi="仿宋"/>
                <w:kern w:val="0"/>
                <w:sz w:val="24"/>
              </w:rPr>
              <w:t>4）是否需要随样品提交检测报告</w:t>
            </w:r>
            <w:r w:rsidRPr="000A516C">
              <w:rPr>
                <w:rFonts w:ascii="仿宋_GB2312" w:eastAsia="仿宋_GB2312" w:hAnsi="仿宋" w:hint="eastAsia"/>
                <w:kern w:val="0"/>
                <w:sz w:val="24"/>
              </w:rPr>
              <w:t>：</w:t>
            </w:r>
            <w:r w:rsidRPr="000A516C">
              <w:rPr>
                <w:rFonts w:ascii="MS Gothic" w:eastAsia="仿宋_GB2312" w:hAnsi="MS Gothic" w:cs="Arial"/>
                <w:kern w:val="0"/>
                <w:sz w:val="24"/>
              </w:rPr>
              <w:sym w:font="Wingdings" w:char="F0FE"/>
            </w:r>
            <w:r w:rsidRPr="000A516C">
              <w:rPr>
                <w:rFonts w:ascii="仿宋_GB2312" w:eastAsia="仿宋_GB2312" w:hAnsi="仿宋"/>
                <w:kern w:val="0"/>
                <w:sz w:val="24"/>
              </w:rPr>
              <w:t>否；</w:t>
            </w:r>
            <w:r w:rsidRPr="000A516C">
              <w:rPr>
                <w:rFonts w:ascii="MS Gothic" w:eastAsia="仿宋_GB2312" w:hAnsi="MS Gothic" w:cs="Arial"/>
                <w:kern w:val="0"/>
                <w:sz w:val="24"/>
              </w:rPr>
              <w:t>☐</w:t>
            </w:r>
            <w:r w:rsidRPr="000A516C">
              <w:rPr>
                <w:rFonts w:ascii="仿宋_GB2312" w:eastAsia="仿宋_GB2312" w:hAnsi="仿宋"/>
                <w:kern w:val="0"/>
                <w:sz w:val="24"/>
              </w:rPr>
              <w:t>是，检测机构的要求</w:t>
            </w:r>
            <w:r w:rsidRPr="000A516C">
              <w:rPr>
                <w:rFonts w:ascii="仿宋_GB2312" w:eastAsia="仿宋_GB2312" w:hAnsi="仿宋" w:hint="eastAsia"/>
                <w:sz w:val="24"/>
              </w:rPr>
              <w:t>：</w:t>
            </w:r>
            <w:r w:rsidRPr="000A516C">
              <w:rPr>
                <w:rFonts w:ascii="仿宋_GB2312" w:eastAsia="仿宋_GB2312" w:hAnsi="仿宋" w:hint="eastAsia"/>
                <w:kern w:val="0"/>
                <w:sz w:val="24"/>
              </w:rPr>
              <w:t>；检测内容</w:t>
            </w:r>
            <w:r w:rsidRPr="000A516C">
              <w:rPr>
                <w:rFonts w:ascii="仿宋_GB2312" w:eastAsia="仿宋_GB2312" w:hAnsi="仿宋" w:hint="eastAsia"/>
                <w:sz w:val="24"/>
              </w:rPr>
              <w:t>：</w:t>
            </w:r>
            <w:r w:rsidRPr="000A516C">
              <w:rPr>
                <w:rFonts w:ascii="仿宋_GB2312" w:eastAsia="仿宋_GB2312" w:hAnsi="仿宋" w:hint="eastAsia"/>
                <w:kern w:val="0"/>
                <w:sz w:val="24"/>
              </w:rPr>
              <w:t>。</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w:t>
            </w:r>
            <w:r w:rsidRPr="000A516C">
              <w:rPr>
                <w:rFonts w:ascii="仿宋_GB2312" w:eastAsia="仿宋_GB2312" w:hAnsi="仿宋"/>
                <w:sz w:val="24"/>
              </w:rPr>
              <w:t>5）提供样品的时间：</w:t>
            </w:r>
            <w:r w:rsidRPr="000A516C">
              <w:rPr>
                <w:rFonts w:ascii="仿宋_GB2312" w:eastAsia="仿宋_GB2312" w:hAnsi="仿宋" w:hint="eastAsia"/>
                <w:kern w:val="0"/>
                <w:sz w:val="24"/>
              </w:rPr>
              <w:t>；地点：；联系人</w:t>
            </w:r>
            <w:r w:rsidRPr="000A516C">
              <w:rPr>
                <w:rFonts w:ascii="仿宋_GB2312" w:eastAsia="仿宋_GB2312" w:hAnsi="仿宋" w:hint="eastAsia"/>
                <w:sz w:val="24"/>
              </w:rPr>
              <w:t>：，</w:t>
            </w:r>
            <w:r w:rsidRPr="000A516C">
              <w:rPr>
                <w:rFonts w:ascii="仿宋_GB2312" w:eastAsia="仿宋_GB2312" w:hAnsi="仿宋" w:hint="eastAsia"/>
                <w:kern w:val="28"/>
                <w:sz w:val="24"/>
              </w:rPr>
              <w:t>联系电话：</w:t>
            </w:r>
            <w:r w:rsidRPr="000A516C">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 xml:space="preserve"> (6)采购活动结束后，对于未中标人提供的样品，</w:t>
            </w:r>
            <w:r w:rsidRPr="000A516C">
              <w:rPr>
                <w:rFonts w:ascii="仿宋_GB2312" w:eastAsia="仿宋_GB2312" w:hAnsi="仿宋" w:hint="eastAsia"/>
                <w:sz w:val="24"/>
              </w:rPr>
              <w:t>采购人、采购机构将通知</w:t>
            </w:r>
            <w:r w:rsidRPr="000A516C">
              <w:rPr>
                <w:rFonts w:ascii="仿宋_GB2312" w:eastAsia="仿宋_GB2312" w:hAnsi="仿宋"/>
                <w:sz w:val="24"/>
              </w:rPr>
              <w:t>未中标人</w:t>
            </w:r>
            <w:r w:rsidRPr="000A516C">
              <w:rPr>
                <w:rFonts w:ascii="仿宋_GB2312" w:eastAsia="仿宋_GB2312" w:hAnsi="仿宋" w:hint="eastAsia"/>
                <w:sz w:val="24"/>
              </w:rPr>
              <w:t>在规定的时间内取回，逾期未取回的，采购人、采购机构不负保管义务</w:t>
            </w:r>
            <w:r w:rsidRPr="000A516C">
              <w:rPr>
                <w:rFonts w:ascii="仿宋_GB2312" w:eastAsia="仿宋_GB2312" w:hAnsi="仿宋"/>
                <w:sz w:val="24"/>
              </w:rPr>
              <w:t>；对于中标人提供的样品，</w:t>
            </w:r>
            <w:r w:rsidRPr="000A516C">
              <w:rPr>
                <w:rFonts w:ascii="仿宋_GB2312" w:eastAsia="仿宋_GB2312" w:hAnsi="仿宋" w:hint="eastAsia"/>
                <w:sz w:val="24"/>
              </w:rPr>
              <w:t>采购人将进</w:t>
            </w:r>
            <w:r w:rsidRPr="000A516C">
              <w:rPr>
                <w:rFonts w:ascii="仿宋_GB2312" w:eastAsia="仿宋_GB2312" w:hAnsi="仿宋"/>
                <w:sz w:val="24"/>
              </w:rPr>
              <w:t>行保管、封存，并作为履约验收的参考。</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sz w:val="24"/>
              </w:rPr>
              <w:t>（</w:t>
            </w:r>
            <w:r w:rsidRPr="000A516C">
              <w:rPr>
                <w:rFonts w:ascii="仿宋_GB2312" w:eastAsia="仿宋_GB2312" w:hAnsi="仿宋"/>
                <w:sz w:val="24"/>
              </w:rPr>
              <w:t>7）制作、运输、安装和保管样品所发生的一切费用由投标人自理。</w:t>
            </w:r>
          </w:p>
        </w:tc>
      </w:tr>
      <w:tr w:rsidR="00FD65D6" w:rsidRPr="000A516C">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Cs/>
                <w:sz w:val="24"/>
              </w:rPr>
            </w:pPr>
            <w:r w:rsidRPr="000A516C">
              <w:rPr>
                <w:rFonts w:ascii="仿宋_GB2312" w:eastAsia="仿宋_GB2312"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z w:val="24"/>
              </w:rPr>
            </w:pPr>
            <w:r w:rsidRPr="000A516C">
              <w:rPr>
                <w:rFonts w:ascii="Wingdings" w:eastAsia="仿宋_GB2312" w:hAnsi="Wingdings" w:cs="Arial"/>
                <w:kern w:val="0"/>
                <w:sz w:val="24"/>
              </w:rPr>
              <w:t></w:t>
            </w:r>
            <w:r w:rsidRPr="000A516C">
              <w:rPr>
                <w:rFonts w:ascii="仿宋_GB2312" w:eastAsia="仿宋_GB2312" w:hAnsi="仿宋" w:cs="Arial"/>
                <w:kern w:val="0"/>
                <w:sz w:val="24"/>
              </w:rPr>
              <w:t>A</w:t>
            </w:r>
            <w:r w:rsidRPr="000A516C">
              <w:rPr>
                <w:rFonts w:ascii="仿宋_GB2312" w:eastAsia="仿宋_GB2312" w:hAnsi="仿宋" w:hint="eastAsia"/>
                <w:sz w:val="24"/>
              </w:rPr>
              <w:t>不组织。</w:t>
            </w:r>
          </w:p>
          <w:p w:rsidR="00FD65D6" w:rsidRPr="000A516C" w:rsidRDefault="003F1E91">
            <w:pPr>
              <w:spacing w:line="360" w:lineRule="auto"/>
              <w:rPr>
                <w:rFonts w:ascii="仿宋_GB2312" w:eastAsia="仿宋_GB2312" w:hAnsi="仿宋"/>
                <w:kern w:val="0"/>
                <w:sz w:val="24"/>
              </w:rPr>
            </w:pPr>
            <w:r w:rsidRPr="000A516C">
              <w:rPr>
                <w:rFonts w:ascii="MS Gothic" w:eastAsia="仿宋_GB2312" w:hAnsi="MS Gothic" w:cs="Arial"/>
                <w:kern w:val="0"/>
                <w:sz w:val="24"/>
              </w:rPr>
              <w:t>☐</w:t>
            </w:r>
            <w:r w:rsidRPr="000A516C">
              <w:rPr>
                <w:rFonts w:ascii="仿宋_GB2312" w:eastAsia="仿宋_GB2312" w:hAnsi="仿宋"/>
                <w:kern w:val="0"/>
                <w:sz w:val="24"/>
              </w:rPr>
              <w:t>B组织。</w:t>
            </w:r>
          </w:p>
          <w:p w:rsidR="00FD65D6" w:rsidRPr="000A516C" w:rsidRDefault="003F1E91">
            <w:pPr>
              <w:snapToGrid w:val="0"/>
              <w:spacing w:line="360" w:lineRule="auto"/>
              <w:rPr>
                <w:rFonts w:ascii="仿宋_GB2312" w:eastAsia="仿宋_GB2312" w:hAnsi="仿宋"/>
                <w:kern w:val="0"/>
                <w:sz w:val="24"/>
              </w:rPr>
            </w:pPr>
            <w:r w:rsidRPr="000A516C">
              <w:rPr>
                <w:rFonts w:ascii="仿宋_GB2312" w:eastAsia="仿宋_GB2312" w:hAnsi="仿宋" w:hint="eastAsia"/>
                <w:kern w:val="0"/>
                <w:sz w:val="24"/>
              </w:rPr>
              <w:t>（</w:t>
            </w:r>
            <w:r w:rsidRPr="000A516C">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FD65D6" w:rsidRPr="000A516C" w:rsidRDefault="003F1E91">
            <w:pPr>
              <w:snapToGrid w:val="0"/>
              <w:spacing w:line="360" w:lineRule="auto"/>
              <w:rPr>
                <w:rFonts w:ascii="仿宋_GB2312" w:eastAsia="仿宋_GB2312" w:hAnsi="仿宋"/>
                <w:kern w:val="0"/>
                <w:sz w:val="24"/>
              </w:rPr>
            </w:pPr>
            <w:r w:rsidRPr="000A516C">
              <w:rPr>
                <w:rFonts w:ascii="仿宋_GB2312" w:eastAsia="仿宋_GB2312" w:hAnsi="仿宋" w:hint="eastAsia"/>
                <w:kern w:val="0"/>
                <w:sz w:val="24"/>
              </w:rPr>
              <w:t>（</w:t>
            </w:r>
            <w:r w:rsidRPr="000A516C">
              <w:rPr>
                <w:rFonts w:ascii="仿宋_GB2312" w:eastAsia="仿宋_GB2312" w:hAnsi="仿宋"/>
                <w:kern w:val="0"/>
                <w:sz w:val="24"/>
              </w:rPr>
              <w:t>2）方案讲解演示可选择</w:t>
            </w:r>
            <w:r w:rsidRPr="000A516C">
              <w:rPr>
                <w:rFonts w:ascii="仿宋_GB2312" w:eastAsia="仿宋_GB2312" w:hAnsi="仿宋" w:hint="eastAsia"/>
                <w:kern w:val="0"/>
                <w:sz w:val="24"/>
              </w:rPr>
              <w:t>以下其中一种方式：</w:t>
            </w:r>
          </w:p>
          <w:p w:rsidR="00FD65D6" w:rsidRPr="000A516C" w:rsidRDefault="003F1E91">
            <w:pPr>
              <w:snapToGrid w:val="0"/>
              <w:spacing w:line="360" w:lineRule="auto"/>
              <w:rPr>
                <w:rFonts w:ascii="仿宋_GB2312" w:eastAsia="仿宋_GB2312" w:hAnsi="仿宋"/>
                <w:kern w:val="0"/>
                <w:sz w:val="24"/>
              </w:rPr>
            </w:pPr>
            <w:r w:rsidRPr="000A516C">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rsidR="00FD65D6" w:rsidRPr="000A516C" w:rsidRDefault="003F1E91">
            <w:pPr>
              <w:snapToGrid w:val="0"/>
              <w:spacing w:line="360" w:lineRule="auto"/>
              <w:rPr>
                <w:rFonts w:ascii="仿宋_GB2312" w:eastAsia="仿宋_GB2312" w:hAnsi="仿宋"/>
                <w:kern w:val="0"/>
                <w:sz w:val="24"/>
              </w:rPr>
            </w:pPr>
            <w:r w:rsidRPr="000A516C">
              <w:rPr>
                <w:rFonts w:ascii="仿宋_GB2312" w:eastAsia="仿宋_GB2312"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FD65D6" w:rsidRPr="000A516C" w:rsidRDefault="003F1E91">
            <w:pPr>
              <w:snapToGrid w:val="0"/>
              <w:spacing w:line="360" w:lineRule="auto"/>
              <w:rPr>
                <w:rFonts w:ascii="仿宋_GB2312" w:eastAsia="仿宋_GB2312" w:hAnsi="仿宋" w:cs="仿宋_GB2312"/>
                <w:b/>
                <w:kern w:val="0"/>
                <w:sz w:val="24"/>
                <w:lang w:val="zh-CN"/>
              </w:rPr>
            </w:pPr>
            <w:r w:rsidRPr="000A516C">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cs="Arial"/>
                <w:kern w:val="0"/>
                <w:sz w:val="24"/>
              </w:rPr>
            </w:pPr>
            <w:r w:rsidRPr="000A516C">
              <w:rPr>
                <w:rFonts w:ascii="仿宋_GB2312" w:eastAsia="仿宋_GB2312" w:hAnsi="仿宋" w:cs="Arial"/>
                <w:kern w:val="0"/>
                <w:sz w:val="24"/>
              </w:rPr>
              <w:sym w:font="Wingdings" w:char="F0FE"/>
            </w:r>
            <w:r w:rsidRPr="000A516C">
              <w:rPr>
                <w:rFonts w:ascii="仿宋_GB2312" w:eastAsia="仿宋_GB2312" w:hAnsi="仿宋" w:cs="Arial" w:hint="eastAsia"/>
                <w:kern w:val="0"/>
                <w:sz w:val="24"/>
              </w:rPr>
              <w:t>本项目不允许采购进口产品。</w:t>
            </w:r>
          </w:p>
          <w:p w:rsidR="00FD65D6" w:rsidRPr="000A516C" w:rsidRDefault="003F1E91">
            <w:pPr>
              <w:spacing w:line="360" w:lineRule="auto"/>
            </w:pPr>
            <w:r w:rsidRPr="000A516C">
              <w:rPr>
                <w:rFonts w:ascii="MS Gothic" w:eastAsia="MS Gothic" w:hAnsi="MS Gothic" w:cs="Arial"/>
                <w:kern w:val="0"/>
                <w:sz w:val="24"/>
              </w:rPr>
              <w:t>☐</w:t>
            </w:r>
            <w:r w:rsidRPr="000A516C">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z w:val="24"/>
              </w:rPr>
            </w:pPr>
            <w:r w:rsidRPr="000A516C">
              <w:rPr>
                <w:rFonts w:ascii="MS Gothic" w:eastAsia="仿宋_GB2312" w:hAnsi="MS Gothic" w:cs="Arial"/>
                <w:kern w:val="0"/>
                <w:sz w:val="24"/>
              </w:rPr>
              <w:t>☐</w:t>
            </w:r>
            <w:r w:rsidRPr="000A516C">
              <w:rPr>
                <w:rFonts w:ascii="仿宋_GB2312" w:eastAsia="仿宋_GB2312" w:hAnsi="仿宋" w:cs="Arial"/>
                <w:kern w:val="0"/>
                <w:sz w:val="24"/>
              </w:rPr>
              <w:t>A</w:t>
            </w:r>
            <w:r w:rsidRPr="000A516C">
              <w:rPr>
                <w:rFonts w:ascii="仿宋_GB2312" w:eastAsia="仿宋_GB2312" w:hAnsi="仿宋" w:hint="eastAsia"/>
                <w:sz w:val="24"/>
              </w:rPr>
              <w:t>货物类，单一产品或</w:t>
            </w:r>
            <w:r w:rsidRPr="000A516C">
              <w:rPr>
                <w:rFonts w:ascii="仿宋_GB2312" w:eastAsia="仿宋_GB2312" w:hAnsi="仿宋" w:hint="eastAsia"/>
                <w:kern w:val="0"/>
                <w:sz w:val="24"/>
              </w:rPr>
              <w:t>核心产品为：</w:t>
            </w:r>
            <w:r w:rsidRPr="000A516C">
              <w:rPr>
                <w:rFonts w:ascii="仿宋_GB2312" w:eastAsia="仿宋_GB2312" w:hAnsi="仿宋" w:hint="eastAsia"/>
                <w:sz w:val="24"/>
              </w:rPr>
              <w:t>。</w:t>
            </w:r>
          </w:p>
          <w:p w:rsidR="00FD65D6" w:rsidRPr="000A516C" w:rsidRDefault="003F1E91">
            <w:pPr>
              <w:spacing w:line="360" w:lineRule="auto"/>
              <w:rPr>
                <w:rFonts w:ascii="仿宋_GB2312" w:eastAsia="仿宋_GB2312" w:hAnsi="仿宋"/>
                <w:sz w:val="24"/>
              </w:rPr>
            </w:pPr>
            <w:r w:rsidRPr="000A516C">
              <w:rPr>
                <w:rFonts w:ascii="Wingdings" w:eastAsia="仿宋_GB2312" w:hAnsi="Wingdings" w:cs="Arial"/>
                <w:kern w:val="0"/>
                <w:sz w:val="24"/>
              </w:rPr>
              <w:t></w:t>
            </w:r>
            <w:r w:rsidRPr="000A516C">
              <w:rPr>
                <w:rFonts w:ascii="仿宋_GB2312" w:eastAsia="仿宋_GB2312" w:hAnsi="仿宋" w:cs="Arial"/>
                <w:kern w:val="0"/>
                <w:sz w:val="24"/>
              </w:rPr>
              <w:t>B</w:t>
            </w:r>
            <w:r w:rsidRPr="000A516C">
              <w:rPr>
                <w:rFonts w:ascii="仿宋_GB2312" w:eastAsia="仿宋_GB2312" w:hAnsi="仿宋" w:hint="eastAsia"/>
                <w:sz w:val="24"/>
              </w:rPr>
              <w:t>服务类。</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rPr>
                <w:rFonts w:ascii="仿宋_GB2312" w:eastAsia="仿宋_GB2312" w:hAnsi="仿宋" w:cs="Arial"/>
                <w:kern w:val="0"/>
                <w:sz w:val="24"/>
              </w:rPr>
            </w:pPr>
            <w:r w:rsidRPr="000A516C">
              <w:rPr>
                <w:rFonts w:ascii="仿宋_GB2312" w:eastAsia="仿宋_GB2312" w:hAnsi="仿宋" w:cs="Arial" w:hint="eastAsia"/>
                <w:kern w:val="0"/>
                <w:sz w:val="24"/>
              </w:rPr>
              <w:t>采购标的：食堂外包服务；所属行业：餐饮业。</w:t>
            </w:r>
          </w:p>
          <w:p w:rsidR="00FD65D6" w:rsidRPr="000A516C" w:rsidRDefault="003F1E91">
            <w:pPr>
              <w:pStyle w:val="2"/>
              <w:rPr>
                <w:lang w:val="en-US"/>
              </w:rPr>
            </w:pPr>
            <w:r w:rsidRPr="000A516C">
              <w:rPr>
                <w:rFonts w:cs="Arial" w:hint="eastAsia"/>
                <w:b w:val="0"/>
                <w:bCs w:val="0"/>
                <w:kern w:val="0"/>
                <w:sz w:val="24"/>
                <w:szCs w:val="24"/>
                <w:lang w:val="en-US"/>
              </w:rPr>
              <w:t>标准详见附件《中小企业划型标准规定》</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rPr>
                <w:rFonts w:eastAsia="仿宋"/>
              </w:rPr>
            </w:pPr>
            <w:r w:rsidRPr="000A516C">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D65D6" w:rsidRPr="000A516C">
        <w:trPr>
          <w:trHeight w:val="1144"/>
          <w:tblHeader/>
        </w:trPr>
        <w:tc>
          <w:tcPr>
            <w:tcW w:w="629" w:type="dxa"/>
            <w:vMerge w:val="restart"/>
            <w:tcBorders>
              <w:top w:val="single" w:sz="4" w:space="0" w:color="auto"/>
              <w:left w:val="single" w:sz="8" w:space="0" w:color="000000"/>
              <w:right w:val="single" w:sz="2" w:space="0" w:color="000000"/>
            </w:tcBorders>
          </w:tcPr>
          <w:p w:rsidR="00FD65D6" w:rsidRPr="000A516C" w:rsidRDefault="00FD65D6">
            <w:pPr>
              <w:snapToGrid w:val="0"/>
              <w:spacing w:line="360" w:lineRule="auto"/>
              <w:jc w:val="center"/>
              <w:rPr>
                <w:rFonts w:ascii="仿宋_GB2312" w:eastAsia="仿宋_GB2312" w:hAnsi="仿宋" w:cs="仿宋_GB2312"/>
                <w:sz w:val="24"/>
              </w:rPr>
            </w:pPr>
          </w:p>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D65D6" w:rsidRPr="000A516C">
        <w:trPr>
          <w:trHeight w:val="1144"/>
          <w:tblHeader/>
        </w:trPr>
        <w:tc>
          <w:tcPr>
            <w:tcW w:w="629" w:type="dxa"/>
            <w:vMerge/>
            <w:tcBorders>
              <w:left w:val="single" w:sz="8" w:space="0" w:color="000000"/>
              <w:right w:val="single" w:sz="2" w:space="0" w:color="000000"/>
            </w:tcBorders>
          </w:tcPr>
          <w:p w:rsidR="00FD65D6" w:rsidRPr="000A516C" w:rsidRDefault="00FD65D6">
            <w:pPr>
              <w:spacing w:line="360" w:lineRule="auto"/>
              <w:ind w:firstLineChars="200" w:firstLine="420"/>
            </w:pPr>
          </w:p>
        </w:tc>
        <w:tc>
          <w:tcPr>
            <w:tcW w:w="1843" w:type="dxa"/>
            <w:vMerge/>
            <w:tcBorders>
              <w:left w:val="single" w:sz="2" w:space="0" w:color="000000"/>
              <w:right w:val="single" w:sz="8" w:space="0" w:color="000000"/>
            </w:tcBorders>
            <w:vAlign w:val="center"/>
          </w:tcPr>
          <w:p w:rsidR="00FD65D6" w:rsidRPr="000A516C" w:rsidRDefault="00FD65D6">
            <w:pPr>
              <w:spacing w:line="360" w:lineRule="auto"/>
              <w:ind w:firstLineChars="200" w:firstLine="420"/>
            </w:pP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ind w:firstLineChars="200" w:firstLine="480"/>
              <w:rPr>
                <w:rFonts w:ascii="仿宋_GB2312" w:eastAsia="仿宋_GB2312" w:hAnsi="仿宋"/>
                <w:snapToGrid w:val="0"/>
                <w:kern w:val="28"/>
                <w:sz w:val="24"/>
              </w:rPr>
            </w:pPr>
            <w:r w:rsidRPr="000A516C">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D65D6" w:rsidRPr="000A516C">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pStyle w:val="ae"/>
              <w:spacing w:line="360" w:lineRule="auto"/>
              <w:rPr>
                <w:rFonts w:ascii="仿宋_GB2312" w:eastAsia="仿宋_GB2312" w:hAnsi="仿宋"/>
                <w:kern w:val="28"/>
                <w:sz w:val="24"/>
              </w:rPr>
            </w:pPr>
            <w:r w:rsidRPr="000A516C">
              <w:rPr>
                <w:rFonts w:ascii="仿宋_GB2312" w:eastAsia="仿宋_GB2312" w:hAnsi="仿宋" w:cs="Times New Roman" w:hint="eastAsia"/>
                <w:kern w:val="28"/>
                <w:sz w:val="24"/>
                <w:szCs w:val="24"/>
              </w:rPr>
              <w:t>备份投标文件送达地点：杭州市临平区南苑街道玩月街88号1幢10楼招标代理部前台；备份投标文件签收人员联系电话：丁敏  0571-86235827</w:t>
            </w:r>
            <w:r w:rsidRPr="000A516C">
              <w:rPr>
                <w:rFonts w:ascii="仿宋_GB2312" w:eastAsia="仿宋_GB2312" w:hAnsi="仿宋" w:cs="仿宋_GB2312" w:hint="eastAsia"/>
                <w:sz w:val="24"/>
                <w:szCs w:val="24"/>
              </w:rPr>
              <w:t>。</w:t>
            </w:r>
            <w:r w:rsidRPr="000A516C">
              <w:rPr>
                <w:rFonts w:ascii="仿宋_GB2312" w:eastAsia="仿宋_GB2312" w:hAnsi="仿宋" w:cs="仿宋_GB2312" w:hint="eastAsia"/>
                <w:b/>
                <w:sz w:val="24"/>
                <w:szCs w:val="24"/>
              </w:rPr>
              <w:t>采购人、采购机构不强制或变相强制投标人提交备份投标文件。</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napToGrid w:val="0"/>
                <w:kern w:val="28"/>
                <w:sz w:val="24"/>
              </w:rPr>
            </w:pPr>
            <w:r w:rsidRPr="000A516C">
              <w:rPr>
                <w:rFonts w:ascii="仿宋_GB2312" w:eastAsia="仿宋_GB2312" w:hAnsi="仿宋" w:hint="eastAsia"/>
                <w:snapToGrid w:val="0"/>
                <w:kern w:val="28"/>
                <w:sz w:val="24"/>
              </w:rPr>
              <w:t>本项目采购文件公告期限与采购公告期限一致。</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napToGrid w:val="0"/>
                <w:kern w:val="28"/>
                <w:sz w:val="24"/>
              </w:rPr>
            </w:pPr>
            <w:r w:rsidRPr="000A516C">
              <w:rPr>
                <w:rFonts w:ascii="仿宋_GB2312" w:eastAsia="仿宋_GB2312" w:hAnsi="仿宋" w:hint="eastAsia"/>
                <w:snapToGrid w:val="0"/>
                <w:kern w:val="28"/>
                <w:sz w:val="24"/>
              </w:rPr>
              <w:t xml:space="preserve">中标人在领取中标通知书时需向招标代理机构支付人民币   </w:t>
            </w:r>
            <w:r w:rsidR="00F45D24">
              <w:rPr>
                <w:rFonts w:ascii="仿宋_GB2312" w:eastAsia="仿宋_GB2312" w:hAnsi="仿宋" w:hint="eastAsia"/>
                <w:snapToGrid w:val="0"/>
                <w:kern w:val="28"/>
                <w:sz w:val="24"/>
              </w:rPr>
              <w:t>55000</w:t>
            </w:r>
            <w:r w:rsidRPr="000A516C">
              <w:rPr>
                <w:rFonts w:ascii="仿宋_GB2312" w:eastAsia="仿宋_GB2312" w:hAnsi="仿宋" w:hint="eastAsia"/>
                <w:snapToGrid w:val="0"/>
                <w:kern w:val="28"/>
                <w:sz w:val="24"/>
              </w:rPr>
              <w:t>元招标代理服务费，费用包含在总报价中，不单独列项报价。</w:t>
            </w:r>
          </w:p>
          <w:p w:rsidR="00FD65D6" w:rsidRPr="000A516C" w:rsidRDefault="003F1E91">
            <w:pPr>
              <w:spacing w:line="360" w:lineRule="auto"/>
              <w:rPr>
                <w:rFonts w:ascii="仿宋_GB2312" w:eastAsia="仿宋_GB2312" w:hAnsi="仿宋"/>
                <w:snapToGrid w:val="0"/>
                <w:kern w:val="28"/>
                <w:sz w:val="24"/>
              </w:rPr>
            </w:pPr>
            <w:r w:rsidRPr="000A516C">
              <w:rPr>
                <w:rFonts w:ascii="仿宋_GB2312" w:eastAsia="仿宋_GB2312" w:hAnsi="仿宋" w:hint="eastAsia"/>
                <w:snapToGrid w:val="0"/>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hint="eastAsia"/>
                <w:sz w:val="24"/>
              </w:rPr>
              <w:lastRenderedPageBreak/>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cs="仿宋_GB2312"/>
                <w:b/>
                <w:sz w:val="24"/>
              </w:rPr>
            </w:pPr>
            <w:r w:rsidRPr="000A516C">
              <w:rPr>
                <w:rFonts w:ascii="仿宋_GB2312" w:eastAsia="仿宋_GB2312" w:hAnsi="仿宋" w:hint="eastAsia"/>
                <w:snapToGrid w:val="0"/>
                <w:kern w:val="28"/>
                <w:sz w:val="24"/>
              </w:rPr>
              <w:t>书面投标文件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仿宋_GB2312" w:eastAsia="仿宋_GB2312" w:hAnsi="仿宋"/>
                <w:snapToGrid w:val="0"/>
                <w:kern w:val="28"/>
                <w:sz w:val="24"/>
              </w:rPr>
            </w:pPr>
            <w:r w:rsidRPr="000A516C">
              <w:rPr>
                <w:rFonts w:ascii="仿宋_GB2312" w:eastAsia="仿宋_GB2312" w:hAnsi="仿宋" w:hint="eastAsia"/>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rsidR="00FD65D6" w:rsidRPr="000A516C">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D65D6" w:rsidRPr="000A516C" w:rsidRDefault="003F1E91">
            <w:pPr>
              <w:snapToGrid w:val="0"/>
              <w:spacing w:line="360" w:lineRule="auto"/>
              <w:jc w:val="center"/>
              <w:rPr>
                <w:rFonts w:ascii="仿宋_GB2312" w:eastAsia="仿宋_GB2312" w:hAnsi="仿宋" w:cs="仿宋_GB2312"/>
                <w:sz w:val="24"/>
              </w:rPr>
            </w:pPr>
            <w:r w:rsidRPr="000A516C">
              <w:rPr>
                <w:rFonts w:ascii="仿宋_GB2312" w:eastAsia="仿宋_GB2312" w:hAnsi="仿宋" w:cs="仿宋_GB2312" w:hint="eastAsia"/>
                <w:sz w:val="24"/>
              </w:rPr>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napToGrid w:val="0"/>
              <w:spacing w:line="360" w:lineRule="auto"/>
              <w:jc w:val="center"/>
              <w:rPr>
                <w:rFonts w:ascii="仿宋_GB2312" w:eastAsia="仿宋_GB2312" w:hAnsi="仿宋"/>
                <w:snapToGrid w:val="0"/>
                <w:kern w:val="28"/>
                <w:sz w:val="24"/>
              </w:rPr>
            </w:pPr>
            <w:r w:rsidRPr="000A516C">
              <w:rPr>
                <w:rFonts w:ascii="仿宋_GB2312" w:eastAsia="仿宋_GB2312" w:hAnsi="仿宋" w:hint="eastAsia"/>
                <w:snapToGrid w:val="0"/>
                <w:kern w:val="28"/>
                <w:sz w:val="24"/>
              </w:rPr>
              <w:t>联合体约定</w:t>
            </w:r>
          </w:p>
        </w:tc>
        <w:tc>
          <w:tcPr>
            <w:tcW w:w="6095" w:type="dxa"/>
            <w:tcBorders>
              <w:top w:val="single" w:sz="8" w:space="0" w:color="000000"/>
              <w:left w:val="single" w:sz="2" w:space="0" w:color="000000"/>
              <w:bottom w:val="single" w:sz="8" w:space="0" w:color="000000"/>
              <w:right w:val="single" w:sz="8" w:space="0" w:color="000000"/>
            </w:tcBorders>
            <w:vAlign w:val="center"/>
          </w:tcPr>
          <w:p w:rsidR="00FD65D6" w:rsidRPr="000A516C" w:rsidRDefault="003F1E91">
            <w:pPr>
              <w:spacing w:line="360" w:lineRule="auto"/>
              <w:rPr>
                <w:rFonts w:ascii="华文仿宋" w:eastAsia="华文仿宋" w:hAnsi="华文仿宋"/>
                <w:sz w:val="24"/>
              </w:rPr>
            </w:pPr>
            <w:r w:rsidRPr="000A516C">
              <w:rPr>
                <w:rFonts w:ascii="仿宋_GB2312" w:eastAsia="仿宋_GB2312" w:hAnsi="仿宋" w:hint="eastAsia"/>
                <w:sz w:val="24"/>
              </w:rPr>
              <w:t>▲</w:t>
            </w:r>
            <w:r w:rsidRPr="000A516C">
              <w:rPr>
                <w:rFonts w:ascii="华文仿宋" w:eastAsia="华文仿宋" w:hAnsi="华文仿宋" w:hint="eastAsia"/>
                <w:sz w:val="24"/>
              </w:rPr>
              <w:t>供应商以联合体形式投标的：按采购文件要求提供联合协议，联合体投标的联合体各方承担连带责任，联合体成员（含牵头人）不超过3个。</w:t>
            </w:r>
          </w:p>
          <w:p w:rsidR="00FD65D6" w:rsidRPr="000A516C" w:rsidRDefault="003F1E91">
            <w:pPr>
              <w:spacing w:line="360" w:lineRule="auto"/>
              <w:rPr>
                <w:rFonts w:ascii="华文仿宋" w:eastAsia="华文仿宋" w:hAnsi="华文仿宋"/>
                <w:sz w:val="24"/>
              </w:rPr>
            </w:pPr>
            <w:r w:rsidRPr="000A516C">
              <w:rPr>
                <w:rFonts w:ascii="仿宋_GB2312" w:eastAsia="仿宋_GB2312" w:hAnsi="仿宋" w:hint="eastAsia"/>
                <w:sz w:val="24"/>
              </w:rPr>
              <w:t>▲</w:t>
            </w:r>
            <w:r w:rsidRPr="000A516C">
              <w:rPr>
                <w:rFonts w:ascii="华文仿宋" w:eastAsia="华文仿宋" w:hAnsi="华文仿宋" w:hint="eastAsia"/>
                <w:sz w:val="24"/>
              </w:rPr>
              <w:t>以联合体形式参加政府采购活动的，联合体各方不得再单独参加或者与其他供应商另外组成联合体参加同一合同项下的政府采购活动，否则相关投标均无效。</w:t>
            </w:r>
          </w:p>
          <w:p w:rsidR="00FD65D6" w:rsidRPr="000A516C" w:rsidRDefault="003F1E91">
            <w:pPr>
              <w:spacing w:line="360" w:lineRule="auto"/>
              <w:rPr>
                <w:rFonts w:ascii="华文仿宋" w:eastAsia="华文仿宋" w:hAnsi="华文仿宋"/>
                <w:sz w:val="24"/>
              </w:rPr>
            </w:pPr>
            <w:r w:rsidRPr="000A516C">
              <w:rPr>
                <w:rFonts w:ascii="仿宋_GB2312" w:eastAsia="仿宋_GB2312" w:hAnsi="仿宋" w:hint="eastAsia"/>
                <w:sz w:val="24"/>
              </w:rPr>
              <w:t>▲</w:t>
            </w:r>
            <w:r w:rsidRPr="000A516C">
              <w:rPr>
                <w:rFonts w:ascii="华文仿宋" w:eastAsia="华文仿宋" w:hAnsi="华文仿宋" w:hint="eastAsia"/>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rsidR="00FD65D6" w:rsidRPr="000A516C" w:rsidRDefault="003F1E91">
            <w:pPr>
              <w:spacing w:line="360" w:lineRule="auto"/>
              <w:rPr>
                <w:rFonts w:ascii="华文仿宋" w:eastAsia="华文仿宋" w:hAnsi="华文仿宋"/>
                <w:sz w:val="24"/>
              </w:rPr>
            </w:pPr>
            <w:r w:rsidRPr="000A516C">
              <w:rPr>
                <w:rFonts w:ascii="仿宋_GB2312" w:eastAsia="仿宋_GB2312" w:hAnsi="仿宋" w:hint="eastAsia"/>
                <w:sz w:val="24"/>
              </w:rPr>
              <w:t>▲</w:t>
            </w:r>
            <w:r w:rsidRPr="000A516C">
              <w:rPr>
                <w:rFonts w:ascii="华文仿宋" w:eastAsia="华文仿宋" w:hAnsi="华文仿宋" w:hint="eastAsia"/>
                <w:sz w:val="24"/>
              </w:rPr>
              <w:t>联合体中有同类资质的供应商按照联合体分工承担相同工作的，应当按照资质等级较低的供应商确定资质等级。</w:t>
            </w:r>
          </w:p>
          <w:p w:rsidR="00FD65D6" w:rsidRPr="000A516C" w:rsidRDefault="003F1E91">
            <w:pPr>
              <w:spacing w:line="360" w:lineRule="auto"/>
              <w:rPr>
                <w:rFonts w:ascii="仿宋_GB2312" w:eastAsia="仿宋_GB2312" w:hAnsi="仿宋"/>
                <w:snapToGrid w:val="0"/>
                <w:kern w:val="28"/>
                <w:sz w:val="24"/>
              </w:rPr>
            </w:pPr>
            <w:r w:rsidRPr="000A516C">
              <w:rPr>
                <w:rFonts w:ascii="华文仿宋" w:eastAsia="华文仿宋" w:hAnsi="华文仿宋" w:hint="eastAsia"/>
                <w:sz w:val="24"/>
              </w:rPr>
              <w:t>采用联合体投标，除“联合协议”和“授权委托书”需联合体各方电子签名或公章外，其余由联合体牵头人在投标文件相应位置电子签名即可。</w:t>
            </w:r>
          </w:p>
        </w:tc>
      </w:tr>
    </w:tbl>
    <w:p w:rsidR="00FD65D6" w:rsidRPr="000A516C" w:rsidRDefault="00FD65D6">
      <w:pPr>
        <w:snapToGrid w:val="0"/>
        <w:spacing w:line="360" w:lineRule="auto"/>
        <w:jc w:val="center"/>
        <w:rPr>
          <w:rFonts w:ascii="仿宋" w:eastAsia="仿宋" w:hAnsi="仿宋" w:cs="仿宋_GB2312"/>
          <w:b/>
          <w:sz w:val="32"/>
          <w:szCs w:val="20"/>
        </w:rPr>
      </w:pPr>
    </w:p>
    <w:p w:rsidR="00FD65D6" w:rsidRPr="000A516C" w:rsidRDefault="003F1E91">
      <w:pPr>
        <w:adjustRightInd/>
        <w:spacing w:line="360" w:lineRule="auto"/>
        <w:ind w:firstLineChars="1197" w:firstLine="3845"/>
        <w:outlineLvl w:val="0"/>
        <w:rPr>
          <w:rFonts w:ascii="仿宋_GB2312" w:eastAsia="仿宋_GB2312" w:hAnsi="仿宋" w:cs="仿宋_GB2312"/>
          <w:b/>
          <w:sz w:val="32"/>
          <w:szCs w:val="20"/>
        </w:rPr>
      </w:pPr>
      <w:bookmarkStart w:id="11" w:name="第三部分"/>
      <w:bookmarkStart w:id="12" w:name="_Toc164416483"/>
      <w:bookmarkEnd w:id="10"/>
      <w:r w:rsidRPr="000A516C">
        <w:rPr>
          <w:rFonts w:ascii="仿宋_GB2312" w:eastAsia="仿宋_GB2312" w:hAnsi="仿宋" w:cs="仿宋_GB2312" w:hint="eastAsia"/>
          <w:b/>
          <w:sz w:val="32"/>
          <w:szCs w:val="20"/>
        </w:rPr>
        <w:t>一、总则</w:t>
      </w:r>
    </w:p>
    <w:p w:rsidR="00FD65D6" w:rsidRPr="000A516C" w:rsidRDefault="003F1E91">
      <w:pPr>
        <w:snapToGrid w:val="0"/>
        <w:spacing w:line="360" w:lineRule="auto"/>
        <w:ind w:firstLineChars="150" w:firstLine="361"/>
        <w:jc w:val="left"/>
        <w:outlineLvl w:val="1"/>
        <w:rPr>
          <w:rFonts w:ascii="仿宋_GB2312" w:eastAsia="仿宋_GB2312" w:hAnsi="仿宋"/>
          <w:b/>
          <w:sz w:val="24"/>
        </w:rPr>
      </w:pPr>
      <w:r w:rsidRPr="000A516C">
        <w:rPr>
          <w:rFonts w:ascii="仿宋_GB2312" w:eastAsia="仿宋_GB2312" w:hAnsi="仿宋"/>
          <w:b/>
          <w:sz w:val="24"/>
        </w:rPr>
        <w:t xml:space="preserve">1. </w:t>
      </w:r>
      <w:r w:rsidRPr="000A516C">
        <w:rPr>
          <w:rFonts w:ascii="仿宋_GB2312" w:eastAsia="仿宋_GB2312" w:hAnsi="仿宋" w:hint="eastAsia"/>
          <w:b/>
          <w:sz w:val="24"/>
        </w:rPr>
        <w:t>适用范围</w:t>
      </w:r>
    </w:p>
    <w:p w:rsidR="00FD65D6" w:rsidRPr="000A516C" w:rsidRDefault="003F1E91">
      <w:pPr>
        <w:snapToGrid w:val="0"/>
        <w:spacing w:line="360" w:lineRule="auto"/>
        <w:ind w:firstLineChars="200" w:firstLine="480"/>
        <w:jc w:val="left"/>
        <w:rPr>
          <w:rFonts w:ascii="仿宋_GB2312" w:eastAsia="仿宋_GB2312" w:hAnsi="仿宋"/>
          <w:sz w:val="24"/>
        </w:rPr>
      </w:pPr>
      <w:r w:rsidRPr="000A516C">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D65D6" w:rsidRPr="000A516C" w:rsidRDefault="003F1E91">
      <w:pPr>
        <w:adjustRightInd/>
        <w:spacing w:line="360" w:lineRule="auto"/>
        <w:outlineLvl w:val="0"/>
        <w:rPr>
          <w:rFonts w:ascii="仿宋_GB2312" w:eastAsia="仿宋_GB2312" w:hAnsi="仿宋" w:cs="仿宋_GB2312"/>
          <w:b/>
          <w:sz w:val="24"/>
        </w:rPr>
      </w:pPr>
      <w:r w:rsidRPr="000A516C">
        <w:rPr>
          <w:rFonts w:ascii="仿宋_GB2312" w:eastAsia="仿宋_GB2312" w:hAnsi="仿宋" w:cs="仿宋_GB2312"/>
          <w:b/>
          <w:sz w:val="24"/>
        </w:rPr>
        <w:t xml:space="preserve">   2.定义</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 xml:space="preserve">2.1 </w:t>
      </w:r>
      <w:r w:rsidRPr="000A516C">
        <w:rPr>
          <w:rFonts w:ascii="仿宋_GB2312" w:eastAsia="仿宋_GB2312" w:hAnsi="仿宋" w:hint="eastAsia"/>
          <w:sz w:val="24"/>
        </w:rPr>
        <w:t>“采购人”系指招标公告中载明的本项目的采购人。</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lastRenderedPageBreak/>
        <w:t xml:space="preserve">2.2 </w:t>
      </w:r>
      <w:r w:rsidRPr="000A516C">
        <w:rPr>
          <w:rFonts w:ascii="仿宋_GB2312" w:eastAsia="仿宋_GB2312" w:hAnsi="仿宋" w:hint="eastAsia"/>
          <w:sz w:val="24"/>
        </w:rPr>
        <w:t>“采购机构”系指招标公告中载明的本项目的采购机构。</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 xml:space="preserve">2.3 </w:t>
      </w:r>
      <w:r w:rsidRPr="000A516C">
        <w:rPr>
          <w:rFonts w:ascii="仿宋_GB2312" w:eastAsia="仿宋_GB2312" w:hAnsi="仿宋" w:hint="eastAsia"/>
          <w:sz w:val="24"/>
        </w:rPr>
        <w:t>“投标人”系指是指响应招标、参加投标竞争的法人、其他组织或者自然人。</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 xml:space="preserve">2.4 </w:t>
      </w:r>
      <w:r w:rsidRPr="000A516C">
        <w:rPr>
          <w:rFonts w:ascii="仿宋_GB2312" w:eastAsia="仿宋_GB2312" w:hAnsi="仿宋" w:hint="eastAsia"/>
          <w:sz w:val="24"/>
        </w:rPr>
        <w:t>“负责人”系指法人企业的法定负责人，或其他组织为法律、行政法规规定代表单位行使职权的主要负责人，或自然人本人。</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2.5</w:t>
      </w:r>
      <w:r w:rsidRPr="000A516C">
        <w:rPr>
          <w:rFonts w:ascii="仿宋_GB2312" w:eastAsia="仿宋_GB2312" w:hAnsi="仿宋"/>
          <w:sz w:val="24"/>
        </w:rPr>
        <w:t>“</w:t>
      </w:r>
      <w:r w:rsidRPr="000A516C">
        <w:rPr>
          <w:rFonts w:ascii="仿宋_GB2312" w:eastAsia="仿宋_GB2312" w:hAnsi="仿宋"/>
          <w:sz w:val="24"/>
        </w:rPr>
        <w:t>电子签名</w:t>
      </w:r>
      <w:r w:rsidRPr="000A516C">
        <w:rPr>
          <w:rFonts w:ascii="仿宋_GB2312" w:eastAsia="仿宋_GB2312" w:hAnsi="仿宋"/>
          <w:sz w:val="24"/>
        </w:rPr>
        <w:t>”</w:t>
      </w:r>
      <w:r w:rsidRPr="000A516C">
        <w:rPr>
          <w:rFonts w:ascii="仿宋_GB2312" w:eastAsia="仿宋_GB2312" w:hAnsi="仿宋"/>
          <w:sz w:val="24"/>
        </w:rPr>
        <w:t>系指数据电文中以电子形式所含、所附用于识别签名人身份并表明签名人认可其中内容的数据；</w:t>
      </w:r>
      <w:r w:rsidRPr="000A516C">
        <w:rPr>
          <w:rFonts w:ascii="仿宋" w:eastAsia="仿宋" w:hAnsi="仿宋" w:hint="eastAsia"/>
          <w:sz w:val="24"/>
        </w:rPr>
        <w:t>“公章”系指单位法定名称章。因特殊原因需要使用冠以法定名称的业务专用章的，投标时须提供《业务专用章使用说明函》（附件</w:t>
      </w:r>
      <w:r w:rsidRPr="000A516C">
        <w:rPr>
          <w:rFonts w:ascii="仿宋" w:eastAsia="仿宋" w:hAnsi="仿宋"/>
          <w:sz w:val="24"/>
        </w:rPr>
        <w:t>4）</w:t>
      </w:r>
      <w:r w:rsidRPr="000A516C">
        <w:rPr>
          <w:rFonts w:ascii="仿宋_GB2312" w:eastAsia="仿宋_GB2312" w:hAnsi="仿宋" w:hint="eastAsia"/>
          <w:sz w:val="24"/>
        </w:rPr>
        <w:t>。</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2.6</w:t>
      </w:r>
      <w:r w:rsidRPr="000A516C">
        <w:rPr>
          <w:rFonts w:ascii="仿宋_GB2312" w:eastAsia="仿宋_GB2312" w:hAnsi="仿宋"/>
          <w:sz w:val="24"/>
        </w:rPr>
        <w:t>“</w:t>
      </w:r>
      <w:r w:rsidRPr="000A516C">
        <w:rPr>
          <w:rFonts w:ascii="仿宋_GB2312" w:eastAsia="仿宋_GB2312" w:hAnsi="仿宋"/>
          <w:sz w:val="24"/>
        </w:rPr>
        <w:t>电子交易平台</w:t>
      </w:r>
      <w:r w:rsidRPr="000A516C">
        <w:rPr>
          <w:rFonts w:ascii="仿宋_GB2312" w:eastAsia="仿宋_GB2312" w:hAnsi="仿宋"/>
          <w:sz w:val="24"/>
        </w:rPr>
        <w:t>”</w:t>
      </w:r>
      <w:r w:rsidRPr="000A516C">
        <w:rPr>
          <w:rFonts w:ascii="仿宋_GB2312" w:eastAsia="仿宋_GB2312" w:hAnsi="仿宋"/>
          <w:sz w:val="24"/>
        </w:rPr>
        <w:t>是指本项目政府采购活动所依托的政府采购云平台（https://www.zcygov.cn/）。</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 xml:space="preserve">2.7 </w:t>
      </w:r>
      <w:r w:rsidRPr="000A516C">
        <w:rPr>
          <w:rFonts w:ascii="仿宋_GB2312" w:eastAsia="仿宋_GB2312" w:hAnsi="仿宋" w:hint="eastAsia"/>
          <w:sz w:val="24"/>
        </w:rPr>
        <w:t>“▲”系指实质性要求条款，“★”系产品采购项目中单一产品或核心产品，“</w:t>
      </w:r>
      <w:r w:rsidRPr="000A516C">
        <w:rPr>
          <w:rFonts w:ascii="Wingdings" w:eastAsia="仿宋_GB2312" w:hAnsi="Wingdings" w:cs="Arial"/>
          <w:kern w:val="0"/>
          <w:sz w:val="24"/>
        </w:rPr>
        <w:t></w:t>
      </w:r>
      <w:r w:rsidRPr="000A516C">
        <w:rPr>
          <w:rFonts w:ascii="仿宋_GB2312" w:eastAsia="仿宋_GB2312" w:hAnsi="仿宋" w:hint="eastAsia"/>
          <w:sz w:val="24"/>
        </w:rPr>
        <w:t>”系指适用本项目的要求，“</w:t>
      </w:r>
      <w:r w:rsidRPr="000A516C">
        <w:rPr>
          <w:rFonts w:ascii="MS Gothic" w:eastAsia="MS Gothic" w:hAnsi="MS Gothic" w:cs="Arial"/>
          <w:kern w:val="0"/>
          <w:sz w:val="24"/>
        </w:rPr>
        <w:t>☐</w:t>
      </w:r>
      <w:r w:rsidRPr="000A516C">
        <w:rPr>
          <w:rFonts w:ascii="仿宋_GB2312" w:eastAsia="仿宋_GB2312" w:hAnsi="仿宋" w:hint="eastAsia"/>
          <w:sz w:val="24"/>
        </w:rPr>
        <w:t>”系指不适用本项目的要求。</w:t>
      </w:r>
    </w:p>
    <w:p w:rsidR="00FD65D6" w:rsidRPr="000A516C" w:rsidRDefault="003F1E91">
      <w:pPr>
        <w:spacing w:line="360" w:lineRule="auto"/>
        <w:ind w:firstLineChars="100" w:firstLine="241"/>
        <w:rPr>
          <w:rFonts w:ascii="仿宋_GB2312" w:eastAsia="仿宋_GB2312" w:hAnsi="仿宋"/>
          <w:b/>
          <w:sz w:val="24"/>
        </w:rPr>
      </w:pPr>
      <w:r w:rsidRPr="000A516C">
        <w:rPr>
          <w:rFonts w:ascii="仿宋_GB2312" w:eastAsia="仿宋_GB2312" w:hAnsi="仿宋"/>
          <w:b/>
          <w:sz w:val="24"/>
        </w:rPr>
        <w:t>3.</w:t>
      </w:r>
      <w:r w:rsidRPr="000A516C">
        <w:rPr>
          <w:rFonts w:ascii="仿宋_GB2312" w:eastAsia="仿宋_GB2312" w:hAnsi="仿宋" w:hint="eastAsia"/>
          <w:b/>
          <w:sz w:val="24"/>
        </w:rPr>
        <w:t>采购项目需要落实的政府采购政策</w:t>
      </w:r>
    </w:p>
    <w:p w:rsidR="00FD65D6" w:rsidRPr="000A516C" w:rsidRDefault="003F1E91">
      <w:pPr>
        <w:spacing w:line="360" w:lineRule="auto"/>
        <w:ind w:firstLineChars="100" w:firstLine="240"/>
        <w:rPr>
          <w:rFonts w:ascii="仿宋_GB2312" w:eastAsia="仿宋_GB2312" w:hAnsi="仿宋"/>
          <w:sz w:val="24"/>
        </w:rPr>
      </w:pPr>
      <w:r w:rsidRPr="000A516C">
        <w:rPr>
          <w:rFonts w:ascii="仿宋_GB2312" w:eastAsia="仿宋_GB2312" w:hAnsi="仿宋"/>
          <w:sz w:val="24"/>
        </w:rPr>
        <w:t xml:space="preserve">3.1 </w:t>
      </w:r>
      <w:r w:rsidRPr="000A516C">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D65D6" w:rsidRPr="000A516C" w:rsidRDefault="003F1E91">
      <w:pPr>
        <w:spacing w:line="360" w:lineRule="auto"/>
        <w:ind w:firstLineChars="100" w:firstLine="240"/>
        <w:rPr>
          <w:rFonts w:ascii="仿宋_GB2312" w:eastAsia="仿宋_GB2312" w:hAnsi="仿宋"/>
          <w:sz w:val="24"/>
        </w:rPr>
      </w:pPr>
      <w:r w:rsidRPr="000A516C">
        <w:rPr>
          <w:rFonts w:ascii="仿宋_GB2312" w:eastAsia="仿宋_GB2312" w:hAnsi="仿宋"/>
          <w:sz w:val="24"/>
        </w:rPr>
        <w:t xml:space="preserve">3.2 </w:t>
      </w:r>
      <w:r w:rsidRPr="000A516C">
        <w:rPr>
          <w:rFonts w:ascii="仿宋_GB2312" w:eastAsia="仿宋_GB2312" w:hAnsi="仿宋" w:hint="eastAsia"/>
          <w:sz w:val="24"/>
        </w:rPr>
        <w:t>支持绿色发展</w:t>
      </w:r>
    </w:p>
    <w:p w:rsidR="00FD65D6" w:rsidRPr="000A516C" w:rsidRDefault="003F1E91">
      <w:pPr>
        <w:spacing w:line="360" w:lineRule="auto"/>
        <w:ind w:firstLineChars="200" w:firstLine="480"/>
        <w:rPr>
          <w:rFonts w:ascii="仿宋_GB2312" w:eastAsia="仿宋_GB2312" w:hAnsi="仿宋"/>
          <w:b/>
          <w:sz w:val="24"/>
        </w:rPr>
      </w:pPr>
      <w:r w:rsidRPr="000A516C">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A516C">
        <w:rPr>
          <w:rFonts w:ascii="仿宋_GB2312" w:eastAsia="仿宋_GB2312" w:hAnsi="仿宋"/>
          <w:sz w:val="24"/>
        </w:rPr>
        <w:t>▲</w:t>
      </w:r>
      <w:r w:rsidRPr="000A516C">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D65D6" w:rsidRPr="000A516C" w:rsidRDefault="003F1E91">
      <w:pPr>
        <w:spacing w:line="360" w:lineRule="auto"/>
        <w:ind w:firstLineChars="200" w:firstLine="480"/>
        <w:rPr>
          <w:sz w:val="24"/>
        </w:rPr>
      </w:pPr>
      <w:r w:rsidRPr="000A516C">
        <w:rPr>
          <w:rFonts w:ascii="仿宋_GB2312" w:eastAsia="仿宋_GB2312" w:hAnsi="仿宋"/>
          <w:sz w:val="24"/>
        </w:rPr>
        <w:t xml:space="preserve">3.2.2 </w:t>
      </w:r>
      <w:r w:rsidRPr="000A516C">
        <w:rPr>
          <w:rFonts w:ascii="仿宋_GB2312" w:eastAsia="仿宋_GB2312" w:hAnsi="仿宋" w:hint="eastAsia"/>
          <w:sz w:val="24"/>
        </w:rPr>
        <w:t>修缮、装修类项目采购建材的，采购人应将绿色建筑和绿色建材性能、指标等作为实质性条件纳入招标文件和合同。</w:t>
      </w:r>
    </w:p>
    <w:p w:rsidR="00FD65D6" w:rsidRPr="000A516C" w:rsidRDefault="003F1E91">
      <w:pPr>
        <w:spacing w:line="360" w:lineRule="auto"/>
        <w:ind w:firstLineChars="200" w:firstLine="480"/>
        <w:rPr>
          <w:sz w:val="24"/>
        </w:rPr>
      </w:pPr>
      <w:r w:rsidRPr="000A516C">
        <w:rPr>
          <w:rFonts w:ascii="仿宋_GB2312" w:eastAsia="仿宋_GB2312" w:hAnsi="仿宋"/>
          <w:sz w:val="24"/>
        </w:rPr>
        <w:t>3.2.3</w:t>
      </w:r>
      <w:r w:rsidRPr="000A516C">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D65D6" w:rsidRPr="000A516C" w:rsidRDefault="003F1E91">
      <w:pPr>
        <w:spacing w:line="360" w:lineRule="auto"/>
        <w:ind w:firstLineChars="100" w:firstLine="240"/>
        <w:rPr>
          <w:rFonts w:ascii="仿宋_GB2312" w:eastAsia="仿宋_GB2312" w:hAnsi="仿宋"/>
          <w:sz w:val="24"/>
        </w:rPr>
      </w:pPr>
      <w:r w:rsidRPr="000A516C">
        <w:rPr>
          <w:rFonts w:ascii="仿宋_GB2312" w:eastAsia="仿宋_GB2312" w:hAnsi="仿宋"/>
          <w:sz w:val="24"/>
        </w:rPr>
        <w:t>3.3支持中小企业发展</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lastRenderedPageBreak/>
        <w:t>3.3.1中小企业，是指在中华人民共和国境内依法设立，依据国务院批准的中小企业划分标准确定的中型企业、小型企业和微型企业，但与大企业的负责人为同一人，或者与大企业存在直接控股、管理关系的除外。</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符合中小企业划分标准的个体工商户，在政府采购活动中视同中小企业。</w:t>
      </w:r>
    </w:p>
    <w:p w:rsidR="00FD65D6" w:rsidRPr="000A516C" w:rsidRDefault="003F1E91">
      <w:pPr>
        <w:widowControl/>
        <w:spacing w:line="360" w:lineRule="auto"/>
        <w:ind w:firstLineChars="200" w:firstLine="480"/>
        <w:jc w:val="left"/>
        <w:rPr>
          <w:rFonts w:ascii="仿宋_GB2312" w:eastAsia="仿宋_GB2312" w:hAnsi="宋体" w:cs="宋体"/>
          <w:kern w:val="0"/>
          <w:sz w:val="24"/>
        </w:rPr>
      </w:pPr>
      <w:r w:rsidRPr="000A516C">
        <w:rPr>
          <w:rFonts w:ascii="仿宋_GB2312" w:eastAsia="仿宋_GB2312"/>
          <w:bCs/>
          <w:sz w:val="24"/>
        </w:rPr>
        <w:t>3.3.2</w:t>
      </w:r>
      <w:r w:rsidRPr="000A516C">
        <w:rPr>
          <w:rFonts w:ascii="仿宋_GB2312" w:eastAsia="仿宋_GB2312" w:hAnsi="宋体" w:cs="宋体" w:hint="eastAsia"/>
          <w:kern w:val="0"/>
          <w:sz w:val="24"/>
        </w:rPr>
        <w:t>在政府采购活动中，投标人提供的货物、工程或者服务符合下列情形的，享受中小企业扶持政策：</w:t>
      </w:r>
    </w:p>
    <w:p w:rsidR="00FD65D6" w:rsidRPr="000A516C" w:rsidRDefault="003F1E91">
      <w:pPr>
        <w:widowControl/>
        <w:spacing w:line="360" w:lineRule="auto"/>
        <w:ind w:firstLineChars="200" w:firstLine="480"/>
        <w:jc w:val="left"/>
        <w:rPr>
          <w:rFonts w:ascii="仿宋_GB2312" w:eastAsia="仿宋_GB2312" w:hAnsi="宋体" w:cs="宋体"/>
          <w:kern w:val="0"/>
          <w:sz w:val="24"/>
        </w:rPr>
      </w:pPr>
      <w:r w:rsidRPr="000A516C">
        <w:rPr>
          <w:rFonts w:ascii="仿宋_GB2312" w:eastAsia="仿宋_GB2312" w:hAnsi="宋体" w:cs="宋体"/>
          <w:kern w:val="0"/>
          <w:sz w:val="24"/>
        </w:rPr>
        <w:t>3.3.2.1在货物采购项目中，货物由中小企业制造，即货物由中小企业生产且使用该中小企业商号或者注册商标；</w:t>
      </w:r>
    </w:p>
    <w:p w:rsidR="00FD65D6" w:rsidRPr="000A516C" w:rsidRDefault="003F1E91">
      <w:pPr>
        <w:widowControl/>
        <w:spacing w:line="360" w:lineRule="auto"/>
        <w:ind w:firstLineChars="200" w:firstLine="480"/>
        <w:jc w:val="left"/>
        <w:rPr>
          <w:rFonts w:ascii="仿宋_GB2312" w:eastAsia="仿宋_GB2312" w:hAnsi="宋体" w:cs="宋体"/>
          <w:kern w:val="0"/>
          <w:sz w:val="24"/>
        </w:rPr>
      </w:pPr>
      <w:r w:rsidRPr="000A516C">
        <w:rPr>
          <w:rFonts w:ascii="仿宋_GB2312" w:eastAsia="仿宋_GB2312" w:hAnsi="宋体" w:cs="宋体"/>
          <w:kern w:val="0"/>
          <w:sz w:val="24"/>
        </w:rPr>
        <w:t>3.3.2.2在工程采购项目中，工程由中小企业承建，即工程施工单位为中小企业；</w:t>
      </w:r>
    </w:p>
    <w:p w:rsidR="00FD65D6" w:rsidRPr="000A516C" w:rsidRDefault="003F1E91">
      <w:pPr>
        <w:widowControl/>
        <w:spacing w:line="360" w:lineRule="auto"/>
        <w:ind w:firstLineChars="200" w:firstLine="480"/>
        <w:jc w:val="left"/>
        <w:rPr>
          <w:rFonts w:ascii="仿宋_GB2312" w:eastAsia="仿宋_GB2312" w:hAnsi="宋体" w:cs="宋体"/>
          <w:kern w:val="0"/>
          <w:sz w:val="24"/>
        </w:rPr>
      </w:pPr>
      <w:r w:rsidRPr="000A516C">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FD65D6" w:rsidRPr="000A516C" w:rsidRDefault="003F1E91">
      <w:pPr>
        <w:widowControl/>
        <w:spacing w:line="360" w:lineRule="auto"/>
        <w:ind w:firstLineChars="200" w:firstLine="480"/>
        <w:jc w:val="left"/>
        <w:rPr>
          <w:rFonts w:ascii="仿宋_GB2312" w:eastAsia="仿宋_GB2312" w:hAnsi="宋体" w:cs="宋体"/>
          <w:kern w:val="0"/>
          <w:sz w:val="24"/>
        </w:rPr>
      </w:pPr>
      <w:r w:rsidRPr="000A516C">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FD65D6" w:rsidRPr="000A516C" w:rsidRDefault="003F1E91">
      <w:pPr>
        <w:widowControl/>
        <w:spacing w:line="360" w:lineRule="auto"/>
        <w:ind w:firstLineChars="200" w:firstLine="480"/>
        <w:jc w:val="left"/>
        <w:rPr>
          <w:rFonts w:ascii="仿宋_GB2312" w:eastAsia="仿宋_GB2312" w:hAnsi="宋体" w:cs="宋体"/>
          <w:kern w:val="0"/>
          <w:sz w:val="24"/>
        </w:rPr>
      </w:pPr>
      <w:r w:rsidRPr="000A516C">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3.3.3</w:t>
      </w:r>
      <w:r w:rsidRPr="000A516C">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0A516C">
        <w:rPr>
          <w:rFonts w:ascii="仿宋_GB2312" w:eastAsia="仿宋_GB2312" w:hAnsi="仿宋"/>
          <w:sz w:val="24"/>
        </w:rPr>
        <w:t>10%的扣除，用扣除后的价格参与评审。接受大中型企业与小微企业组成联合体或者允许大中型企业向一家或者多家小微企业分包的</w:t>
      </w:r>
      <w:r w:rsidRPr="000A516C">
        <w:rPr>
          <w:rFonts w:ascii="仿宋_GB2312" w:eastAsia="仿宋_GB2312" w:hAnsi="仿宋" w:hint="eastAsia"/>
          <w:sz w:val="24"/>
        </w:rPr>
        <w:t>政府</w:t>
      </w:r>
      <w:r w:rsidRPr="000A516C">
        <w:rPr>
          <w:rFonts w:ascii="仿宋_GB2312" w:eastAsia="仿宋_GB2312" w:hAnsi="仿宋"/>
          <w:sz w:val="24"/>
        </w:rPr>
        <w:t>采购</w:t>
      </w:r>
      <w:r w:rsidRPr="000A516C">
        <w:rPr>
          <w:rFonts w:ascii="仿宋_GB2312" w:eastAsia="仿宋_GB2312" w:hAnsi="仿宋" w:hint="eastAsia"/>
          <w:sz w:val="24"/>
        </w:rPr>
        <w:t>货物或服务</w:t>
      </w:r>
      <w:r w:rsidRPr="000A516C">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3.3.6</w:t>
      </w:r>
      <w:r w:rsidRPr="000A516C">
        <w:rPr>
          <w:rFonts w:ascii="仿宋_GB2312" w:eastAsia="仿宋_GB2312" w:hAnsi="仿宋" w:hint="eastAsia"/>
          <w:sz w:val="24"/>
        </w:rPr>
        <w:t>可享受中小企业扶持政策的投标人应按照招标文件格式要求提供《中小企业</w:t>
      </w:r>
      <w:r w:rsidRPr="000A516C">
        <w:rPr>
          <w:rFonts w:ascii="仿宋_GB2312" w:eastAsia="仿宋_GB2312" w:hAnsi="仿宋" w:hint="eastAsia"/>
          <w:sz w:val="24"/>
        </w:rPr>
        <w:lastRenderedPageBreak/>
        <w:t>声明函》，投标人提供的《中小企业声明函》与实际情况不符的，不享受中小企业扶持政策。声明内容不实的，属于提供虚假材料谋取中标、成交的，依法承担法律责任。</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3.3.7中小企业享受扶持政策获得政府采购合同的，小微企业不得将合同分包给大中型企业，中型企业不得将合同分包给大型企业</w:t>
      </w:r>
      <w:r w:rsidRPr="000A516C">
        <w:rPr>
          <w:rFonts w:ascii="仿宋_GB2312" w:eastAsia="仿宋_GB2312" w:hAnsi="仿宋" w:hint="eastAsia"/>
          <w:sz w:val="24"/>
        </w:rPr>
        <w:t>。</w:t>
      </w:r>
    </w:p>
    <w:p w:rsidR="00FD65D6" w:rsidRPr="000A516C" w:rsidRDefault="003F1E91">
      <w:pPr>
        <w:spacing w:line="360" w:lineRule="auto"/>
        <w:ind w:firstLineChars="100" w:firstLine="240"/>
        <w:rPr>
          <w:rFonts w:ascii="仿宋_GB2312" w:eastAsia="仿宋_GB2312" w:hAnsi="仿宋"/>
          <w:sz w:val="24"/>
        </w:rPr>
      </w:pPr>
      <w:r w:rsidRPr="000A516C">
        <w:rPr>
          <w:rFonts w:ascii="仿宋_GB2312" w:eastAsia="仿宋_GB2312" w:hAnsi="仿宋"/>
          <w:sz w:val="24"/>
        </w:rPr>
        <w:t>3.4</w:t>
      </w:r>
      <w:r w:rsidRPr="000A516C">
        <w:rPr>
          <w:rFonts w:ascii="仿宋_GB2312" w:eastAsia="仿宋_GB2312" w:hint="eastAsia"/>
          <w:bCs/>
          <w:sz w:val="24"/>
        </w:rPr>
        <w:t>支持创新发展</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3.4.1 采购人优先采购被认定</w:t>
      </w:r>
      <w:r w:rsidRPr="000A516C">
        <w:rPr>
          <w:rFonts w:ascii="仿宋_GB2312" w:eastAsia="仿宋_GB2312" w:hAnsi="仿宋" w:hint="eastAsia"/>
          <w:sz w:val="24"/>
        </w:rPr>
        <w:t>为首台套产品和“制造精品”的自主创新产品。</w:t>
      </w:r>
    </w:p>
    <w:p w:rsidR="00FD65D6" w:rsidRPr="000A516C" w:rsidRDefault="003F1E91">
      <w:pPr>
        <w:spacing w:line="360" w:lineRule="auto"/>
        <w:ind w:firstLineChars="200" w:firstLine="480"/>
        <w:rPr>
          <w:rFonts w:ascii="仿宋_GB2312" w:eastAsia="仿宋_GB2312" w:hAnsi="仿宋"/>
          <w:sz w:val="24"/>
        </w:rPr>
      </w:pPr>
      <w:r w:rsidRPr="000A516C">
        <w:rPr>
          <w:rFonts w:ascii="仿宋_GB2312" w:eastAsia="仿宋_GB2312" w:hAnsi="仿宋"/>
          <w:sz w:val="24"/>
        </w:rPr>
        <w:t>3.4.2首台套产品</w:t>
      </w:r>
      <w:r w:rsidRPr="000A516C">
        <w:rPr>
          <w:rFonts w:ascii="仿宋_GB2312" w:eastAsia="仿宋_GB2312" w:hAnsi="仿宋" w:hint="eastAsia"/>
          <w:sz w:val="24"/>
        </w:rPr>
        <w:t>被纳入《首台套产品推广应用指导目录》之日起</w:t>
      </w:r>
      <w:r w:rsidRPr="000A516C">
        <w:rPr>
          <w:rFonts w:ascii="仿宋_GB2312" w:eastAsia="仿宋_GB2312" w:hAnsi="仿宋"/>
          <w:sz w:val="24"/>
        </w:rPr>
        <w:t>2年内，以及产品核心技术高于国内领先水平，并具有明晰自主知识产权的</w:t>
      </w:r>
      <w:r w:rsidRPr="000A516C">
        <w:rPr>
          <w:rFonts w:ascii="仿宋_GB2312" w:eastAsia="仿宋_GB2312" w:hAnsi="仿宋"/>
          <w:sz w:val="24"/>
        </w:rPr>
        <w:t>“</w:t>
      </w:r>
      <w:r w:rsidRPr="000A516C">
        <w:rPr>
          <w:rFonts w:ascii="仿宋_GB2312" w:eastAsia="仿宋_GB2312" w:hAnsi="仿宋"/>
          <w:sz w:val="24"/>
        </w:rPr>
        <w:t>制造精品</w:t>
      </w:r>
      <w:r w:rsidRPr="000A516C">
        <w:rPr>
          <w:rFonts w:ascii="仿宋_GB2312" w:eastAsia="仿宋_GB2312" w:hAnsi="仿宋"/>
          <w:sz w:val="24"/>
        </w:rPr>
        <w:t>”</w:t>
      </w:r>
      <w:r w:rsidRPr="000A516C">
        <w:rPr>
          <w:rFonts w:ascii="仿宋_GB2312" w:eastAsia="仿宋_GB2312" w:hAnsi="仿宋"/>
          <w:sz w:val="24"/>
        </w:rPr>
        <w:t>产品，</w:t>
      </w:r>
      <w:r w:rsidRPr="000A516C">
        <w:rPr>
          <w:rFonts w:ascii="仿宋_GB2312" w:eastAsia="仿宋_GB2312" w:hAnsi="仿宋" w:hint="eastAsia"/>
          <w:sz w:val="24"/>
        </w:rPr>
        <w:t>自认定之日起</w:t>
      </w:r>
      <w:r w:rsidRPr="000A516C">
        <w:rPr>
          <w:rFonts w:ascii="仿宋_GB2312" w:eastAsia="仿宋_GB2312" w:hAnsi="仿宋"/>
          <w:sz w:val="24"/>
        </w:rPr>
        <w:t>2年内视同已具备相应销售业绩，参加政府采购活动</w:t>
      </w:r>
      <w:r w:rsidRPr="000A516C">
        <w:rPr>
          <w:rFonts w:ascii="仿宋_GB2312" w:eastAsia="仿宋_GB2312" w:hAnsi="仿宋" w:hint="eastAsia"/>
          <w:sz w:val="24"/>
        </w:rPr>
        <w:t>时业绩分值为满分。</w:t>
      </w: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0A516C">
        <w:rPr>
          <w:rFonts w:ascii="仿宋_GB2312" w:eastAsia="仿宋_GB2312" w:hAnsi="仿宋" w:hint="eastAsia"/>
          <w:sz w:val="24"/>
        </w:rPr>
        <w:t>登录</w:t>
      </w:r>
      <w:r w:rsidRPr="000A516C">
        <w:rPr>
          <w:rFonts w:ascii="仿宋_GB2312" w:eastAsia="仿宋_GB2312" w:hAnsi="仿宋"/>
          <w:sz w:val="24"/>
        </w:rPr>
        <w:t>杭州市政府采购网</w:t>
      </w:r>
      <w:r w:rsidRPr="000A516C">
        <w:rPr>
          <w:rFonts w:ascii="仿宋_GB2312" w:eastAsia="仿宋_GB2312" w:hAnsi="仿宋"/>
          <w:sz w:val="24"/>
        </w:rPr>
        <w:t>“</w:t>
      </w:r>
      <w:r w:rsidRPr="000A516C">
        <w:rPr>
          <w:rFonts w:ascii="仿宋_GB2312" w:eastAsia="仿宋_GB2312" w:hAnsi="仿宋"/>
          <w:sz w:val="24"/>
        </w:rPr>
        <w:t>中小企业信用融资</w:t>
      </w:r>
      <w:r w:rsidRPr="000A516C">
        <w:rPr>
          <w:rFonts w:ascii="仿宋_GB2312" w:eastAsia="仿宋_GB2312" w:hAnsi="仿宋"/>
          <w:sz w:val="24"/>
        </w:rPr>
        <w:t>”</w:t>
      </w:r>
      <w:r w:rsidRPr="000A516C">
        <w:rPr>
          <w:rFonts w:ascii="仿宋_GB2312" w:eastAsia="仿宋_GB2312" w:hAnsi="仿宋"/>
          <w:sz w:val="24"/>
        </w:rPr>
        <w:t>模块，查看信用融资政策文件及各相关银行服务方案。</w:t>
      </w:r>
      <w:r w:rsidRPr="000A516C">
        <w:rPr>
          <w:rFonts w:ascii="仿宋_GB2312" w:eastAsia="仿宋_GB2312" w:hAnsi="仿宋"/>
          <w:sz w:val="24"/>
        </w:rPr>
        <w:cr/>
      </w:r>
      <w:r w:rsidRPr="000A516C">
        <w:rPr>
          <w:rFonts w:ascii="仿宋_GB2312" w:eastAsia="仿宋_GB2312" w:hAnsi="仿宋"/>
          <w:b/>
          <w:sz w:val="24"/>
        </w:rPr>
        <w:t xml:space="preserve">4. </w:t>
      </w:r>
      <w:r w:rsidRPr="000A516C">
        <w:rPr>
          <w:rFonts w:ascii="仿宋_GB2312" w:eastAsia="仿宋_GB2312" w:hAnsi="仿宋" w:hint="eastAsia"/>
          <w:b/>
          <w:sz w:val="24"/>
        </w:rPr>
        <w:t>询问、质疑、投诉</w:t>
      </w:r>
    </w:p>
    <w:p w:rsidR="00FD65D6" w:rsidRPr="000A516C" w:rsidRDefault="003F1E91">
      <w:pPr>
        <w:autoSpaceDE w:val="0"/>
        <w:autoSpaceDN w:val="0"/>
        <w:spacing w:line="360" w:lineRule="auto"/>
        <w:ind w:firstLineChars="100" w:firstLine="240"/>
        <w:jc w:val="left"/>
        <w:rPr>
          <w:rFonts w:ascii="仿宋_GB2312" w:eastAsia="仿宋_GB2312" w:hAnsi="仿宋" w:cs="微软雅黑"/>
          <w:kern w:val="0"/>
          <w:sz w:val="24"/>
          <w:lang w:val="zh-CN"/>
        </w:rPr>
      </w:pPr>
      <w:r w:rsidRPr="000A516C">
        <w:rPr>
          <w:rFonts w:ascii="仿宋_GB2312" w:eastAsia="仿宋_GB2312" w:hAnsi="仿宋" w:cs="微软雅黑"/>
          <w:kern w:val="0"/>
          <w:sz w:val="24"/>
          <w:lang w:val="zh-CN"/>
        </w:rPr>
        <w:t>4.1供应商询问</w:t>
      </w:r>
    </w:p>
    <w:p w:rsidR="00FD65D6" w:rsidRPr="000A516C" w:rsidRDefault="003F1E91">
      <w:pPr>
        <w:autoSpaceDE w:val="0"/>
        <w:autoSpaceDN w:val="0"/>
        <w:spacing w:line="360" w:lineRule="auto"/>
        <w:ind w:firstLineChars="200" w:firstLine="480"/>
        <w:jc w:val="left"/>
        <w:rPr>
          <w:rFonts w:ascii="仿宋_GB2312" w:eastAsia="仿宋_GB2312" w:hAnsi="仿宋" w:cs="微软雅黑"/>
          <w:kern w:val="0"/>
          <w:sz w:val="24"/>
          <w:lang w:val="zh-CN"/>
        </w:rPr>
      </w:pPr>
      <w:r w:rsidRPr="000A516C">
        <w:rPr>
          <w:rFonts w:ascii="仿宋_GB2312" w:eastAsia="仿宋_GB2312" w:hAnsi="仿宋" w:cs="微软雅黑" w:hint="eastAsia"/>
          <w:kern w:val="0"/>
          <w:sz w:val="24"/>
          <w:lang w:val="zh-CN"/>
        </w:rPr>
        <w:t>供应商对政府采购活动事项有疑问的，可以提出询问，采购人或者采购代理机构应当在</w:t>
      </w:r>
      <w:r w:rsidRPr="000A516C">
        <w:rPr>
          <w:rFonts w:ascii="仿宋_GB2312" w:eastAsia="仿宋_GB2312" w:hAnsi="仿宋" w:cs="微软雅黑"/>
          <w:kern w:val="0"/>
          <w:sz w:val="24"/>
          <w:lang w:val="zh-CN"/>
        </w:rPr>
        <w:t>3个工作日内对供应</w:t>
      </w:r>
      <w:r w:rsidRPr="000A516C">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FD65D6" w:rsidRPr="000A516C" w:rsidRDefault="003F1E91">
      <w:pPr>
        <w:autoSpaceDE w:val="0"/>
        <w:autoSpaceDN w:val="0"/>
        <w:spacing w:line="360" w:lineRule="auto"/>
        <w:ind w:firstLineChars="100" w:firstLine="240"/>
        <w:jc w:val="left"/>
        <w:rPr>
          <w:rFonts w:ascii="仿宋_GB2312" w:eastAsia="仿宋_GB2312" w:hAnsi="仿宋" w:cs="微软雅黑"/>
          <w:kern w:val="0"/>
          <w:sz w:val="24"/>
          <w:lang w:val="zh-CN"/>
        </w:rPr>
      </w:pPr>
      <w:r w:rsidRPr="000A516C">
        <w:rPr>
          <w:rFonts w:ascii="仿宋_GB2312" w:eastAsia="仿宋_GB2312" w:hAnsi="仿宋" w:cs="微软雅黑"/>
          <w:kern w:val="0"/>
          <w:sz w:val="24"/>
          <w:lang w:val="zh-CN"/>
        </w:rPr>
        <w:t>4.2供应商质疑</w:t>
      </w:r>
    </w:p>
    <w:p w:rsidR="00FD65D6" w:rsidRPr="000A516C" w:rsidRDefault="003F1E91">
      <w:pPr>
        <w:pStyle w:val="ae"/>
        <w:spacing w:line="360" w:lineRule="auto"/>
        <w:ind w:firstLineChars="200" w:firstLine="480"/>
        <w:rPr>
          <w:rFonts w:ascii="仿宋_GB2312" w:eastAsia="仿宋_GB2312" w:hAnsi="仿宋"/>
          <w:sz w:val="24"/>
        </w:rPr>
      </w:pPr>
      <w:r w:rsidRPr="000A516C">
        <w:rPr>
          <w:rFonts w:ascii="仿宋_GB2312" w:eastAsia="仿宋_GB2312" w:hAnsi="仿宋" w:cs="微软雅黑"/>
          <w:kern w:val="0"/>
          <w:sz w:val="24"/>
          <w:lang w:val="zh-CN"/>
        </w:rPr>
        <w:t>4.2</w:t>
      </w:r>
      <w:r w:rsidRPr="000A516C">
        <w:rPr>
          <w:rFonts w:ascii="仿宋_GB2312" w:eastAsia="仿宋_GB2312" w:hAnsi="仿宋"/>
          <w:sz w:val="24"/>
        </w:rPr>
        <w:t>.1提出质疑的供应商应当是参与所质疑项目采购活动的供应商。潜在供应商已依法获取其可质疑的招标文件的，可以对该文件提出质疑。</w:t>
      </w:r>
    </w:p>
    <w:p w:rsidR="00FD65D6" w:rsidRPr="000A516C" w:rsidRDefault="003F1E91">
      <w:pPr>
        <w:pStyle w:val="ae"/>
        <w:spacing w:line="360" w:lineRule="auto"/>
        <w:ind w:firstLineChars="200" w:firstLine="480"/>
        <w:rPr>
          <w:rFonts w:ascii="仿宋_GB2312" w:eastAsia="仿宋_GB2312" w:hAnsi="仿宋"/>
          <w:sz w:val="24"/>
        </w:rPr>
      </w:pPr>
      <w:r w:rsidRPr="000A516C">
        <w:rPr>
          <w:rFonts w:ascii="仿宋_GB2312" w:eastAsia="仿宋_GB2312" w:hAnsi="仿宋" w:cs="微软雅黑"/>
          <w:kern w:val="0"/>
          <w:sz w:val="24"/>
          <w:lang w:val="zh-CN"/>
        </w:rPr>
        <w:t>4.2</w:t>
      </w:r>
      <w:r w:rsidRPr="000A516C">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D65D6" w:rsidRPr="000A516C" w:rsidRDefault="003F1E91">
      <w:pPr>
        <w:pStyle w:val="a0"/>
        <w:spacing w:line="360" w:lineRule="auto"/>
        <w:ind w:firstLineChars="200" w:firstLine="480"/>
        <w:rPr>
          <w:rFonts w:ascii="仿宋_GB2312" w:eastAsia="仿宋_GB2312" w:hAnsi="仿宋"/>
          <w:color w:val="auto"/>
          <w:kern w:val="2"/>
          <w:sz w:val="24"/>
        </w:rPr>
      </w:pPr>
      <w:r w:rsidRPr="000A516C">
        <w:rPr>
          <w:rFonts w:ascii="仿宋_GB2312" w:eastAsia="仿宋_GB2312" w:hAnsi="仿宋"/>
          <w:color w:val="auto"/>
          <w:kern w:val="2"/>
          <w:sz w:val="24"/>
        </w:rPr>
        <w:t>4.2.2.1对招标文件提出质疑的，质疑期限为供应商获得招标文件之日或者招标文件公告期限届满之日起计算。</w:t>
      </w:r>
    </w:p>
    <w:p w:rsidR="00FD65D6" w:rsidRPr="000A516C" w:rsidRDefault="003F1E91">
      <w:pPr>
        <w:pStyle w:val="ae"/>
        <w:spacing w:line="360" w:lineRule="auto"/>
        <w:ind w:firstLineChars="200" w:firstLine="480"/>
        <w:rPr>
          <w:rFonts w:ascii="仿宋_GB2312" w:eastAsia="仿宋_GB2312" w:hAnsi="仿宋"/>
          <w:sz w:val="24"/>
        </w:rPr>
      </w:pPr>
      <w:r w:rsidRPr="000A516C">
        <w:rPr>
          <w:rFonts w:ascii="仿宋_GB2312" w:eastAsia="仿宋_GB2312" w:hAnsi="仿宋"/>
          <w:sz w:val="24"/>
        </w:rPr>
        <w:t>4.2.2.2对采购过程提出质疑的，质疑期限为各采购程序环节结束之日起计算。对同一采购程序环节的质疑，供应商须一次性提出。</w:t>
      </w:r>
    </w:p>
    <w:p w:rsidR="00FD65D6" w:rsidRPr="000A516C" w:rsidRDefault="003F1E91">
      <w:pPr>
        <w:pStyle w:val="ae"/>
        <w:spacing w:line="360" w:lineRule="auto"/>
        <w:ind w:firstLineChars="200" w:firstLine="480"/>
        <w:rPr>
          <w:rFonts w:ascii="仿宋_GB2312" w:eastAsia="仿宋_GB2312" w:hAnsi="仿宋"/>
          <w:sz w:val="24"/>
        </w:rPr>
      </w:pPr>
      <w:r w:rsidRPr="000A516C">
        <w:rPr>
          <w:rFonts w:ascii="仿宋_GB2312" w:eastAsia="仿宋_GB2312" w:hAnsi="仿宋"/>
          <w:sz w:val="24"/>
        </w:rPr>
        <w:lastRenderedPageBreak/>
        <w:t>4.2.2.3对采购结果提出质疑的，质疑期限自采购结果公告期限届满之日起计算。</w:t>
      </w:r>
    </w:p>
    <w:p w:rsidR="00FD65D6" w:rsidRPr="000A516C" w:rsidRDefault="003F1E91">
      <w:pPr>
        <w:pStyle w:val="ae"/>
        <w:spacing w:line="360" w:lineRule="auto"/>
        <w:ind w:firstLineChars="200" w:firstLine="480"/>
        <w:rPr>
          <w:rFonts w:ascii="仿宋_GB2312" w:eastAsia="仿宋_GB2312" w:hAnsi="仿宋" w:cs="微软雅黑"/>
          <w:kern w:val="0"/>
          <w:sz w:val="24"/>
          <w:lang w:val="zh-CN"/>
        </w:rPr>
      </w:pPr>
      <w:r w:rsidRPr="000A516C">
        <w:rPr>
          <w:rFonts w:ascii="仿宋_GB2312" w:eastAsia="仿宋_GB2312" w:hAnsi="仿宋" w:cs="微软雅黑"/>
          <w:kern w:val="0"/>
          <w:sz w:val="24"/>
          <w:lang w:val="zh-CN"/>
        </w:rPr>
        <w:t>4.2.3</w:t>
      </w:r>
      <w:r w:rsidRPr="000A516C">
        <w:rPr>
          <w:rFonts w:ascii="仿宋_GB2312" w:eastAsia="仿宋_GB2312" w:hAnsi="仿宋" w:hint="eastAsia"/>
          <w:sz w:val="24"/>
        </w:rPr>
        <w:t>供应商提出质疑应当提交质疑函和必要的证明材料。质疑函应当包括下列内容：</w:t>
      </w:r>
    </w:p>
    <w:p w:rsidR="00FD65D6" w:rsidRPr="000A516C" w:rsidRDefault="003F1E91">
      <w:pPr>
        <w:pStyle w:val="ae"/>
        <w:spacing w:line="360" w:lineRule="auto"/>
        <w:ind w:firstLineChars="200" w:firstLine="480"/>
        <w:rPr>
          <w:rFonts w:ascii="仿宋_GB2312" w:eastAsia="仿宋_GB2312" w:hAnsi="仿宋" w:cs="微软雅黑"/>
          <w:kern w:val="0"/>
          <w:sz w:val="24"/>
          <w:lang w:val="zh-CN"/>
        </w:rPr>
      </w:pPr>
      <w:r w:rsidRPr="000A516C">
        <w:rPr>
          <w:rFonts w:ascii="仿宋_GB2312" w:eastAsia="仿宋_GB2312" w:hAnsi="仿宋" w:cs="微软雅黑" w:hint="eastAsia"/>
          <w:kern w:val="0"/>
          <w:sz w:val="24"/>
          <w:lang w:val="zh-CN"/>
        </w:rPr>
        <w:t xml:space="preserve">　　</w:t>
      </w:r>
      <w:r w:rsidRPr="000A516C">
        <w:rPr>
          <w:rFonts w:ascii="仿宋_GB2312" w:eastAsia="仿宋_GB2312" w:hAnsi="仿宋" w:cs="微软雅黑"/>
          <w:kern w:val="0"/>
          <w:sz w:val="24"/>
          <w:lang w:val="zh-CN"/>
        </w:rPr>
        <w:t>4.2.3.1</w:t>
      </w:r>
      <w:r w:rsidRPr="000A516C">
        <w:rPr>
          <w:rFonts w:ascii="仿宋_GB2312" w:eastAsia="仿宋_GB2312" w:hAnsi="仿宋" w:cs="微软雅黑" w:hint="eastAsia"/>
          <w:kern w:val="0"/>
          <w:sz w:val="24"/>
          <w:lang w:val="zh-CN"/>
        </w:rPr>
        <w:t>供应商的姓名或者名称、地址、邮编、联系人及联系电话；</w:t>
      </w:r>
    </w:p>
    <w:p w:rsidR="00FD65D6" w:rsidRPr="000A516C" w:rsidRDefault="003F1E91">
      <w:pPr>
        <w:pStyle w:val="ae"/>
        <w:spacing w:line="360" w:lineRule="auto"/>
        <w:ind w:firstLineChars="200" w:firstLine="480"/>
        <w:rPr>
          <w:rFonts w:ascii="仿宋_GB2312" w:eastAsia="仿宋_GB2312" w:hAnsi="仿宋" w:cs="微软雅黑"/>
          <w:kern w:val="0"/>
          <w:sz w:val="24"/>
          <w:lang w:val="zh-CN"/>
        </w:rPr>
      </w:pPr>
      <w:r w:rsidRPr="000A516C">
        <w:rPr>
          <w:rFonts w:ascii="仿宋_GB2312" w:eastAsia="仿宋_GB2312" w:hAnsi="仿宋" w:cs="微软雅黑" w:hint="eastAsia"/>
          <w:kern w:val="0"/>
          <w:sz w:val="24"/>
          <w:lang w:val="zh-CN"/>
        </w:rPr>
        <w:t xml:space="preserve">　　</w:t>
      </w:r>
      <w:r w:rsidRPr="000A516C">
        <w:rPr>
          <w:rFonts w:ascii="仿宋_GB2312" w:eastAsia="仿宋_GB2312" w:hAnsi="仿宋" w:cs="微软雅黑"/>
          <w:kern w:val="0"/>
          <w:sz w:val="24"/>
          <w:lang w:val="zh-CN"/>
        </w:rPr>
        <w:t>4.2.3.2</w:t>
      </w:r>
      <w:r w:rsidRPr="000A516C">
        <w:rPr>
          <w:rFonts w:ascii="仿宋_GB2312" w:eastAsia="仿宋_GB2312" w:hAnsi="仿宋" w:cs="微软雅黑" w:hint="eastAsia"/>
          <w:kern w:val="0"/>
          <w:sz w:val="24"/>
          <w:lang w:val="zh-CN"/>
        </w:rPr>
        <w:t>质疑项目的名称、编号；</w:t>
      </w:r>
    </w:p>
    <w:p w:rsidR="00FD65D6" w:rsidRPr="000A516C" w:rsidRDefault="003F1E91">
      <w:pPr>
        <w:pStyle w:val="ae"/>
        <w:spacing w:line="360" w:lineRule="auto"/>
        <w:ind w:firstLineChars="200" w:firstLine="480"/>
        <w:rPr>
          <w:rFonts w:ascii="仿宋_GB2312" w:eastAsia="仿宋_GB2312" w:hAnsi="仿宋" w:cs="微软雅黑"/>
          <w:kern w:val="0"/>
          <w:sz w:val="24"/>
          <w:lang w:val="zh-CN"/>
        </w:rPr>
      </w:pPr>
      <w:r w:rsidRPr="000A516C">
        <w:rPr>
          <w:rFonts w:ascii="仿宋_GB2312" w:eastAsia="仿宋_GB2312" w:hAnsi="仿宋" w:cs="微软雅黑" w:hint="eastAsia"/>
          <w:kern w:val="0"/>
          <w:sz w:val="24"/>
          <w:lang w:val="zh-CN"/>
        </w:rPr>
        <w:t xml:space="preserve">　　</w:t>
      </w:r>
      <w:r w:rsidRPr="000A516C">
        <w:rPr>
          <w:rFonts w:ascii="仿宋_GB2312" w:eastAsia="仿宋_GB2312" w:hAnsi="仿宋" w:cs="微软雅黑"/>
          <w:kern w:val="0"/>
          <w:sz w:val="24"/>
          <w:lang w:val="zh-CN"/>
        </w:rPr>
        <w:t>4.2.3.3</w:t>
      </w:r>
      <w:r w:rsidRPr="000A516C">
        <w:rPr>
          <w:rFonts w:ascii="仿宋_GB2312" w:eastAsia="仿宋_GB2312" w:hAnsi="仿宋" w:cs="微软雅黑" w:hint="eastAsia"/>
          <w:kern w:val="0"/>
          <w:sz w:val="24"/>
          <w:lang w:val="zh-CN"/>
        </w:rPr>
        <w:t>具体、明确的质疑事项和与质疑事项相关的请求；</w:t>
      </w:r>
    </w:p>
    <w:p w:rsidR="00FD65D6" w:rsidRPr="000A516C" w:rsidRDefault="003F1E91">
      <w:pPr>
        <w:pStyle w:val="ae"/>
        <w:spacing w:line="360" w:lineRule="auto"/>
        <w:ind w:firstLineChars="200" w:firstLine="480"/>
        <w:rPr>
          <w:rFonts w:ascii="仿宋_GB2312" w:eastAsia="仿宋_GB2312" w:hAnsi="仿宋" w:cs="微软雅黑"/>
          <w:kern w:val="0"/>
          <w:sz w:val="24"/>
          <w:lang w:val="zh-CN"/>
        </w:rPr>
      </w:pPr>
      <w:r w:rsidRPr="000A516C">
        <w:rPr>
          <w:rFonts w:ascii="仿宋_GB2312" w:eastAsia="仿宋_GB2312" w:hAnsi="仿宋" w:cs="微软雅黑" w:hint="eastAsia"/>
          <w:kern w:val="0"/>
          <w:sz w:val="24"/>
          <w:lang w:val="zh-CN"/>
        </w:rPr>
        <w:t xml:space="preserve">　　</w:t>
      </w:r>
      <w:r w:rsidRPr="000A516C">
        <w:rPr>
          <w:rFonts w:ascii="仿宋_GB2312" w:eastAsia="仿宋_GB2312" w:hAnsi="仿宋" w:cs="微软雅黑"/>
          <w:kern w:val="0"/>
          <w:sz w:val="24"/>
          <w:lang w:val="zh-CN"/>
        </w:rPr>
        <w:t>4.2.3.4</w:t>
      </w:r>
      <w:r w:rsidRPr="000A516C">
        <w:rPr>
          <w:rFonts w:ascii="仿宋_GB2312" w:eastAsia="仿宋_GB2312" w:hAnsi="仿宋" w:cs="微软雅黑" w:hint="eastAsia"/>
          <w:kern w:val="0"/>
          <w:sz w:val="24"/>
          <w:lang w:val="zh-CN"/>
        </w:rPr>
        <w:t>事实依据；</w:t>
      </w:r>
    </w:p>
    <w:p w:rsidR="00FD65D6" w:rsidRPr="000A516C" w:rsidRDefault="003F1E91">
      <w:pPr>
        <w:pStyle w:val="ae"/>
        <w:spacing w:line="360" w:lineRule="auto"/>
        <w:ind w:firstLineChars="200" w:firstLine="480"/>
        <w:rPr>
          <w:rFonts w:ascii="仿宋_GB2312" w:eastAsia="仿宋_GB2312" w:hAnsi="仿宋" w:cs="微软雅黑"/>
          <w:kern w:val="0"/>
          <w:sz w:val="24"/>
          <w:lang w:val="zh-CN"/>
        </w:rPr>
      </w:pPr>
      <w:r w:rsidRPr="000A516C">
        <w:rPr>
          <w:rFonts w:ascii="仿宋_GB2312" w:eastAsia="仿宋_GB2312" w:hAnsi="仿宋" w:cs="微软雅黑" w:hint="eastAsia"/>
          <w:kern w:val="0"/>
          <w:sz w:val="24"/>
          <w:lang w:val="zh-CN"/>
        </w:rPr>
        <w:t xml:space="preserve">　　</w:t>
      </w:r>
      <w:r w:rsidRPr="000A516C">
        <w:rPr>
          <w:rFonts w:ascii="仿宋_GB2312" w:eastAsia="仿宋_GB2312" w:hAnsi="仿宋" w:cs="微软雅黑"/>
          <w:kern w:val="0"/>
          <w:sz w:val="24"/>
          <w:lang w:val="zh-CN"/>
        </w:rPr>
        <w:t>4.2.3.5</w:t>
      </w:r>
      <w:r w:rsidRPr="000A516C">
        <w:rPr>
          <w:rFonts w:ascii="仿宋_GB2312" w:eastAsia="仿宋_GB2312" w:hAnsi="仿宋" w:cs="微软雅黑" w:hint="eastAsia"/>
          <w:kern w:val="0"/>
          <w:sz w:val="24"/>
          <w:lang w:val="zh-CN"/>
        </w:rPr>
        <w:t>必要的法律依据；</w:t>
      </w:r>
    </w:p>
    <w:p w:rsidR="00FD65D6" w:rsidRPr="000A516C" w:rsidRDefault="003F1E91">
      <w:pPr>
        <w:pStyle w:val="ae"/>
        <w:spacing w:line="360" w:lineRule="auto"/>
        <w:ind w:firstLineChars="400" w:firstLine="960"/>
        <w:rPr>
          <w:rFonts w:ascii="仿宋_GB2312" w:eastAsia="仿宋_GB2312" w:hAnsi="仿宋" w:cs="微软雅黑"/>
          <w:kern w:val="0"/>
          <w:sz w:val="24"/>
          <w:lang w:val="zh-CN"/>
        </w:rPr>
      </w:pPr>
      <w:r w:rsidRPr="000A516C">
        <w:rPr>
          <w:rFonts w:ascii="仿宋_GB2312" w:eastAsia="仿宋_GB2312" w:hAnsi="仿宋" w:cs="微软雅黑"/>
          <w:kern w:val="0"/>
          <w:sz w:val="24"/>
          <w:lang w:val="zh-CN"/>
        </w:rPr>
        <w:t>4.2.3.6</w:t>
      </w:r>
      <w:r w:rsidRPr="000A516C">
        <w:rPr>
          <w:rFonts w:ascii="仿宋_GB2312" w:eastAsia="仿宋_GB2312" w:hAnsi="仿宋" w:cs="微软雅黑" w:hint="eastAsia"/>
          <w:kern w:val="0"/>
          <w:sz w:val="24"/>
          <w:lang w:val="zh-CN"/>
        </w:rPr>
        <w:t>提出质疑的日期。</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hint="eastAsia"/>
        </w:rPr>
        <w:t>质疑函范本及制作说明详见附件</w:t>
      </w:r>
      <w:r w:rsidRPr="000A516C">
        <w:rPr>
          <w:rFonts w:ascii="仿宋_GB2312" w:eastAsia="仿宋_GB2312" w:hAnsi="仿宋"/>
        </w:rPr>
        <w:t>2。</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cs="微软雅黑"/>
          <w:lang w:val="zh-CN"/>
        </w:rPr>
        <w:t>4.2</w:t>
      </w:r>
      <w:r w:rsidRPr="000A516C">
        <w:rPr>
          <w:rFonts w:ascii="仿宋_GB2312" w:eastAsia="仿宋_GB2312" w:hAnsi="仿宋"/>
        </w:rPr>
        <w:t>.4</w:t>
      </w:r>
      <w:r w:rsidRPr="000A516C">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0A516C">
        <w:rPr>
          <w:rFonts w:ascii="仿宋_GB2312" w:eastAsia="仿宋_GB2312" w:hAnsi="仿宋"/>
        </w:rPr>
        <w:t>2021〕17号）,</w:t>
      </w:r>
      <w:r w:rsidRPr="000A516C">
        <w:rPr>
          <w:rFonts w:ascii="仿宋_GB2312" w:eastAsia="仿宋_GB2312" w:hAnsi="仿宋" w:hint="eastAsia"/>
        </w:rPr>
        <w:t>采购人或者采购机构在质疑回复后</w:t>
      </w:r>
      <w:r w:rsidRPr="000A516C">
        <w:rPr>
          <w:rFonts w:ascii="仿宋_GB2312" w:eastAsia="仿宋_GB2312" w:hAnsi="仿宋"/>
        </w:rPr>
        <w:t>5个工作日内，在浙江政府采购网的</w:t>
      </w:r>
      <w:r w:rsidRPr="000A516C">
        <w:rPr>
          <w:rFonts w:ascii="仿宋_GB2312" w:eastAsia="仿宋_GB2312" w:hAnsi="仿宋"/>
        </w:rPr>
        <w:t>“</w:t>
      </w:r>
      <w:r w:rsidRPr="000A516C">
        <w:rPr>
          <w:rFonts w:ascii="仿宋_GB2312" w:eastAsia="仿宋_GB2312" w:hAnsi="仿宋"/>
        </w:rPr>
        <w:t>其他公告</w:t>
      </w:r>
      <w:r w:rsidRPr="000A516C">
        <w:rPr>
          <w:rFonts w:ascii="仿宋_GB2312" w:eastAsia="仿宋_GB2312" w:hAnsi="仿宋"/>
        </w:rPr>
        <w:t>”</w:t>
      </w:r>
      <w:r w:rsidRPr="000A516C">
        <w:rPr>
          <w:rFonts w:ascii="仿宋_GB2312" w:eastAsia="仿宋_GB2312" w:hAnsi="仿宋"/>
        </w:rPr>
        <w:t>栏目公开质疑答复，答复内容应当完整。质疑</w:t>
      </w:r>
      <w:r w:rsidRPr="000A516C">
        <w:rPr>
          <w:rFonts w:ascii="仿宋_GB2312" w:eastAsia="仿宋_GB2312" w:hAnsi="仿宋" w:hint="eastAsia"/>
        </w:rPr>
        <w:t>函作为附件上传。</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cs="微软雅黑"/>
          <w:lang w:val="zh-CN"/>
        </w:rPr>
        <w:t>4.2</w:t>
      </w:r>
      <w:r w:rsidRPr="000A516C">
        <w:rPr>
          <w:rFonts w:ascii="仿宋_GB2312" w:eastAsia="仿宋_GB2312" w:hAnsi="仿宋"/>
        </w:rPr>
        <w:t>.5询问或者质疑事项可能影响采购结果的，采购人应当暂停签订合同，已经签订合同的，应当中止履行合同。</w:t>
      </w:r>
    </w:p>
    <w:p w:rsidR="00FD65D6" w:rsidRPr="000A516C" w:rsidRDefault="003F1E91">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0A516C">
        <w:rPr>
          <w:rFonts w:ascii="仿宋_GB2312" w:eastAsia="仿宋_GB2312" w:hAnsi="仿宋" w:cs="微软雅黑"/>
          <w:lang w:val="zh-CN"/>
        </w:rPr>
        <w:t>4.3供应商投诉</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rPr>
        <w:t>4.3.1质疑供应商对采购人、采购机构的答复不满意或者采购人、采购机构未在规定的时间内</w:t>
      </w:r>
      <w:r w:rsidRPr="000A516C">
        <w:rPr>
          <w:rFonts w:ascii="仿宋_GB2312" w:eastAsia="仿宋_GB2312" w:hAnsi="仿宋" w:hint="eastAsia"/>
        </w:rPr>
        <w:t>作出答复的，可以在答复期满后十五个工作日内向同级政府采购监督管理部门提出投诉。</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rPr>
        <w:t>4.3.</w:t>
      </w:r>
      <w:r w:rsidRPr="000A516C">
        <w:rPr>
          <w:rFonts w:ascii="仿宋_GB2312" w:eastAsia="仿宋_GB2312" w:hAnsi="仿宋" w:cs="微软雅黑"/>
          <w:lang w:val="zh-CN"/>
        </w:rPr>
        <w:t>2</w:t>
      </w:r>
      <w:r w:rsidRPr="000A516C">
        <w:rPr>
          <w:rFonts w:ascii="仿宋_GB2312" w:eastAsia="仿宋_GB2312" w:hAnsi="仿宋" w:hint="eastAsia"/>
        </w:rPr>
        <w:t>供应商投诉的事项不得超出已质疑事项的范围，基于质疑答复内容提出的投诉事项除外。</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rPr>
        <w:t>4.3.3供应</w:t>
      </w:r>
      <w:r w:rsidRPr="000A516C">
        <w:rPr>
          <w:rFonts w:ascii="仿宋_GB2312" w:eastAsia="仿宋_GB2312" w:hAnsi="仿宋" w:hint="eastAsia"/>
        </w:rPr>
        <w:t>商投诉应当有明确的请求和必要的证明材料。</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rPr>
        <w:t xml:space="preserve">4.3.5 </w:t>
      </w:r>
      <w:r w:rsidRPr="000A516C">
        <w:rPr>
          <w:rFonts w:ascii="仿宋_GB2312" w:eastAsia="仿宋_GB2312" w:hAnsi="仿宋" w:hint="eastAsia"/>
        </w:rPr>
        <w:t>以联合体形式参加政府采购活动的，其投诉应当由组成联合体的所有供应商共同提出。</w:t>
      </w:r>
    </w:p>
    <w:p w:rsidR="00FD65D6" w:rsidRPr="000A516C" w:rsidRDefault="003F1E91">
      <w:pPr>
        <w:pStyle w:val="trseditor"/>
        <w:shd w:val="clear" w:color="auto" w:fill="FFFFFF"/>
        <w:snapToGrid w:val="0"/>
        <w:spacing w:after="240" w:afterAutospacing="0" w:line="360" w:lineRule="auto"/>
        <w:ind w:firstLine="400"/>
        <w:contextualSpacing/>
        <w:rPr>
          <w:rFonts w:ascii="仿宋_GB2312" w:eastAsia="仿宋_GB2312" w:hAnsi="仿宋"/>
        </w:rPr>
      </w:pPr>
      <w:r w:rsidRPr="000A516C">
        <w:rPr>
          <w:rFonts w:ascii="仿宋_GB2312" w:eastAsia="仿宋_GB2312" w:hAnsi="仿宋" w:hint="eastAsia"/>
        </w:rPr>
        <w:lastRenderedPageBreak/>
        <w:t>投诉书范本及制作说明详见附件</w:t>
      </w:r>
      <w:r w:rsidRPr="000A516C">
        <w:rPr>
          <w:rFonts w:ascii="仿宋_GB2312" w:eastAsia="仿宋_GB2312" w:hAnsi="仿宋"/>
        </w:rPr>
        <w:t>3。</w:t>
      </w:r>
    </w:p>
    <w:p w:rsidR="00FD65D6" w:rsidRPr="000A516C" w:rsidRDefault="00FD65D6">
      <w:pPr>
        <w:pStyle w:val="27"/>
        <w:snapToGrid w:val="0"/>
        <w:spacing w:before="0"/>
        <w:ind w:firstLine="360"/>
        <w:rPr>
          <w:rFonts w:ascii="仿宋_GB2312" w:eastAsia="仿宋_GB2312" w:hAnsi="仿宋" w:cs="仿宋_GB2312"/>
          <w:sz w:val="18"/>
          <w:szCs w:val="18"/>
        </w:rPr>
      </w:pPr>
    </w:p>
    <w:p w:rsidR="00FD65D6" w:rsidRPr="000A516C" w:rsidRDefault="003F1E91">
      <w:pPr>
        <w:adjustRightInd/>
        <w:spacing w:line="360" w:lineRule="auto"/>
        <w:jc w:val="center"/>
        <w:outlineLvl w:val="0"/>
        <w:rPr>
          <w:rFonts w:ascii="仿宋_GB2312" w:eastAsia="仿宋_GB2312" w:hAnsi="仿宋" w:cs="仿宋_GB2312"/>
          <w:b/>
          <w:sz w:val="32"/>
          <w:szCs w:val="20"/>
        </w:rPr>
      </w:pPr>
      <w:r w:rsidRPr="000A516C">
        <w:rPr>
          <w:rFonts w:ascii="仿宋_GB2312" w:eastAsia="仿宋_GB2312" w:hAnsi="仿宋" w:cs="仿宋_GB2312"/>
          <w:b/>
          <w:sz w:val="32"/>
          <w:szCs w:val="20"/>
        </w:rPr>
        <w:t xml:space="preserve">      二、招标文件的构成、澄清、修改</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5．招标文件的构成</w:t>
      </w:r>
    </w:p>
    <w:p w:rsidR="00FD65D6" w:rsidRPr="000A516C" w:rsidRDefault="003F1E91">
      <w:pPr>
        <w:pStyle w:val="ae"/>
        <w:spacing w:line="360" w:lineRule="auto"/>
        <w:ind w:firstLineChars="200" w:firstLine="480"/>
        <w:rPr>
          <w:rFonts w:ascii="仿宋_GB2312" w:eastAsia="仿宋_GB2312" w:hAnsi="仿宋" w:cs="仿宋_GB2312"/>
          <w:sz w:val="24"/>
          <w:szCs w:val="24"/>
        </w:rPr>
      </w:pPr>
      <w:r w:rsidRPr="000A516C">
        <w:rPr>
          <w:rFonts w:ascii="仿宋_GB2312" w:eastAsia="仿宋_GB2312" w:hAnsi="仿宋" w:cs="仿宋_GB2312"/>
          <w:sz w:val="24"/>
          <w:szCs w:val="24"/>
        </w:rPr>
        <w:t xml:space="preserve">5.1 </w:t>
      </w:r>
      <w:r w:rsidRPr="000A516C">
        <w:rPr>
          <w:rFonts w:ascii="仿宋_GB2312" w:eastAsia="仿宋_GB2312" w:hAnsi="仿宋" w:cs="仿宋_GB2312" w:hint="eastAsia"/>
          <w:sz w:val="24"/>
          <w:szCs w:val="24"/>
        </w:rPr>
        <w:t>招标文件包括下列文件及附件：</w:t>
      </w:r>
    </w:p>
    <w:p w:rsidR="00FD65D6" w:rsidRPr="000A516C" w:rsidRDefault="003F1E91">
      <w:pPr>
        <w:pStyle w:val="ae"/>
        <w:tabs>
          <w:tab w:val="left" w:pos="840"/>
        </w:tabs>
        <w:spacing w:line="360" w:lineRule="auto"/>
        <w:ind w:firstLineChars="400" w:firstLine="960"/>
        <w:rPr>
          <w:rFonts w:ascii="仿宋_GB2312" w:eastAsia="仿宋_GB2312" w:hAnsi="仿宋" w:cs="仿宋_GB2312"/>
          <w:sz w:val="24"/>
          <w:szCs w:val="24"/>
        </w:rPr>
      </w:pPr>
      <w:r w:rsidRPr="000A516C">
        <w:rPr>
          <w:rFonts w:ascii="仿宋_GB2312" w:eastAsia="仿宋_GB2312" w:hAnsi="仿宋" w:cs="仿宋_GB2312"/>
          <w:sz w:val="24"/>
          <w:szCs w:val="24"/>
        </w:rPr>
        <w:t>5.1.1招标公告；</w:t>
      </w:r>
    </w:p>
    <w:p w:rsidR="00FD65D6" w:rsidRPr="000A516C" w:rsidRDefault="003F1E91">
      <w:pPr>
        <w:pStyle w:val="ae"/>
        <w:tabs>
          <w:tab w:val="left" w:pos="840"/>
        </w:tabs>
        <w:spacing w:line="360" w:lineRule="auto"/>
        <w:ind w:firstLineChars="400" w:firstLine="960"/>
        <w:rPr>
          <w:rFonts w:ascii="仿宋_GB2312" w:eastAsia="仿宋_GB2312" w:hAnsi="仿宋" w:cs="仿宋_GB2312"/>
          <w:sz w:val="24"/>
          <w:szCs w:val="24"/>
        </w:rPr>
      </w:pPr>
      <w:r w:rsidRPr="000A516C">
        <w:rPr>
          <w:rFonts w:ascii="仿宋_GB2312" w:eastAsia="仿宋_GB2312" w:hAnsi="仿宋" w:cs="仿宋_GB2312"/>
          <w:sz w:val="24"/>
          <w:szCs w:val="24"/>
        </w:rPr>
        <w:t>5.1.2投标人须知；</w:t>
      </w:r>
    </w:p>
    <w:p w:rsidR="00FD65D6" w:rsidRPr="000A516C" w:rsidRDefault="003F1E91">
      <w:pPr>
        <w:pStyle w:val="ae"/>
        <w:tabs>
          <w:tab w:val="left" w:pos="840"/>
        </w:tabs>
        <w:spacing w:line="360" w:lineRule="auto"/>
        <w:ind w:firstLineChars="400" w:firstLine="960"/>
        <w:rPr>
          <w:rFonts w:ascii="仿宋_GB2312" w:eastAsia="仿宋_GB2312" w:hAnsi="仿宋" w:cs="仿宋_GB2312"/>
          <w:sz w:val="24"/>
          <w:szCs w:val="24"/>
        </w:rPr>
      </w:pPr>
      <w:r w:rsidRPr="000A516C">
        <w:rPr>
          <w:rFonts w:ascii="仿宋_GB2312" w:eastAsia="仿宋_GB2312" w:hAnsi="仿宋" w:cs="仿宋_GB2312"/>
          <w:sz w:val="24"/>
          <w:szCs w:val="24"/>
        </w:rPr>
        <w:t>5.1.3采购需求；</w:t>
      </w:r>
    </w:p>
    <w:p w:rsidR="00FD65D6" w:rsidRPr="000A516C" w:rsidRDefault="003F1E91">
      <w:pPr>
        <w:pStyle w:val="ae"/>
        <w:tabs>
          <w:tab w:val="left" w:pos="840"/>
        </w:tabs>
        <w:spacing w:line="360" w:lineRule="auto"/>
        <w:ind w:firstLineChars="400" w:firstLine="960"/>
        <w:rPr>
          <w:rFonts w:ascii="仿宋_GB2312" w:eastAsia="仿宋_GB2312" w:hAnsi="仿宋" w:cs="仿宋_GB2312"/>
          <w:sz w:val="24"/>
          <w:szCs w:val="24"/>
        </w:rPr>
      </w:pPr>
      <w:r w:rsidRPr="000A516C">
        <w:rPr>
          <w:rFonts w:ascii="仿宋_GB2312" w:eastAsia="仿宋_GB2312" w:hAnsi="仿宋" w:cs="仿宋_GB2312"/>
          <w:sz w:val="24"/>
          <w:szCs w:val="24"/>
        </w:rPr>
        <w:t>5.1.4评标</w:t>
      </w:r>
      <w:r w:rsidRPr="000A516C">
        <w:rPr>
          <w:rFonts w:ascii="仿宋_GB2312" w:eastAsia="仿宋_GB2312" w:hAnsi="仿宋" w:cs="仿宋_GB2312" w:hint="eastAsia"/>
          <w:sz w:val="24"/>
          <w:szCs w:val="24"/>
        </w:rPr>
        <w:t>办</w:t>
      </w:r>
      <w:r w:rsidRPr="000A516C">
        <w:rPr>
          <w:rFonts w:ascii="仿宋_GB2312" w:eastAsia="仿宋_GB2312" w:hAnsi="仿宋" w:cs="仿宋_GB2312"/>
          <w:sz w:val="24"/>
          <w:szCs w:val="24"/>
        </w:rPr>
        <w:t>法；</w:t>
      </w:r>
    </w:p>
    <w:p w:rsidR="00FD65D6" w:rsidRPr="000A516C" w:rsidRDefault="003F1E91">
      <w:pPr>
        <w:pStyle w:val="ae"/>
        <w:tabs>
          <w:tab w:val="left" w:pos="840"/>
        </w:tabs>
        <w:spacing w:line="360" w:lineRule="auto"/>
        <w:ind w:firstLineChars="400" w:firstLine="960"/>
        <w:rPr>
          <w:rFonts w:ascii="仿宋_GB2312" w:eastAsia="仿宋_GB2312" w:hAnsi="仿宋" w:cs="仿宋_GB2312"/>
          <w:sz w:val="24"/>
          <w:szCs w:val="24"/>
        </w:rPr>
      </w:pPr>
      <w:r w:rsidRPr="000A516C">
        <w:rPr>
          <w:rFonts w:ascii="仿宋_GB2312" w:eastAsia="仿宋_GB2312" w:hAnsi="仿宋" w:cs="仿宋_GB2312"/>
          <w:sz w:val="24"/>
          <w:szCs w:val="24"/>
        </w:rPr>
        <w:t>5.1.5</w:t>
      </w:r>
      <w:r w:rsidRPr="000A516C">
        <w:rPr>
          <w:rFonts w:ascii="仿宋_GB2312" w:eastAsia="仿宋_GB2312" w:hAnsi="仿宋" w:cs="仿宋_GB2312" w:hint="eastAsia"/>
          <w:sz w:val="24"/>
          <w:szCs w:val="24"/>
        </w:rPr>
        <w:t>拟签订的合同文本；</w:t>
      </w:r>
    </w:p>
    <w:p w:rsidR="00FD65D6" w:rsidRPr="000A516C" w:rsidRDefault="003F1E91">
      <w:pPr>
        <w:pStyle w:val="ae"/>
        <w:tabs>
          <w:tab w:val="left" w:pos="840"/>
        </w:tabs>
        <w:spacing w:line="360" w:lineRule="auto"/>
        <w:ind w:firstLineChars="400" w:firstLine="960"/>
        <w:rPr>
          <w:rFonts w:ascii="仿宋_GB2312" w:eastAsia="仿宋_GB2312" w:hAnsi="仿宋" w:cs="仿宋_GB2312"/>
          <w:sz w:val="24"/>
          <w:szCs w:val="24"/>
        </w:rPr>
      </w:pPr>
      <w:r w:rsidRPr="000A516C">
        <w:rPr>
          <w:rFonts w:ascii="仿宋_GB2312" w:eastAsia="仿宋_GB2312" w:hAnsi="仿宋" w:cs="仿宋_GB2312"/>
          <w:sz w:val="24"/>
        </w:rPr>
        <w:t>5.1.6</w:t>
      </w:r>
      <w:r w:rsidRPr="000A516C">
        <w:rPr>
          <w:rFonts w:ascii="仿宋_GB2312" w:eastAsia="仿宋_GB2312" w:hAnsi="仿宋" w:cs="仿宋_GB2312" w:hint="eastAsia"/>
          <w:sz w:val="24"/>
          <w:szCs w:val="24"/>
        </w:rPr>
        <w:t>应提交的有关格式范例。</w:t>
      </w:r>
    </w:p>
    <w:p w:rsidR="00FD65D6" w:rsidRPr="000A516C" w:rsidRDefault="003F1E91">
      <w:pPr>
        <w:spacing w:line="360" w:lineRule="auto"/>
        <w:ind w:firstLineChars="200" w:firstLine="480"/>
        <w:rPr>
          <w:rFonts w:ascii="仿宋_GB2312" w:eastAsia="仿宋_GB2312" w:hAnsi="仿宋" w:cs="仿宋_GB2312"/>
          <w:sz w:val="24"/>
        </w:rPr>
      </w:pPr>
      <w:r w:rsidRPr="000A516C">
        <w:rPr>
          <w:rFonts w:ascii="仿宋_GB2312" w:eastAsia="仿宋_GB2312" w:hAnsi="仿宋"/>
          <w:sz w:val="24"/>
        </w:rPr>
        <w:t>5.2与本项目有关的</w:t>
      </w:r>
      <w:r w:rsidRPr="000A516C">
        <w:rPr>
          <w:rFonts w:ascii="仿宋_GB2312" w:eastAsia="仿宋_GB2312" w:hAnsi="仿宋" w:hint="eastAsia"/>
          <w:bCs/>
          <w:sz w:val="24"/>
        </w:rPr>
        <w:t>澄清或者修改的内容为招标文件的组成部分</w:t>
      </w:r>
      <w:r w:rsidRPr="000A516C">
        <w:rPr>
          <w:rFonts w:ascii="仿宋_GB2312" w:eastAsia="仿宋_GB2312" w:hAnsi="仿宋" w:cs="仿宋_GB2312" w:hint="eastAsia"/>
          <w:sz w:val="24"/>
        </w:rPr>
        <w:t>。</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 xml:space="preserve">6. </w:t>
      </w:r>
      <w:r w:rsidRPr="000A516C">
        <w:rPr>
          <w:rFonts w:ascii="仿宋_GB2312" w:eastAsia="仿宋_GB2312" w:hAnsi="仿宋" w:cs="仿宋_GB2312" w:hint="eastAsia"/>
          <w:b/>
          <w:sz w:val="24"/>
          <w:szCs w:val="24"/>
        </w:rPr>
        <w:t>招标文件的澄清、修改</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6.1已获取招标文件的潜在投标人，若有问题需要澄清，应于投标截止时间前，以书面形式向采购机构提出。</w:t>
      </w:r>
    </w:p>
    <w:p w:rsidR="00FD65D6" w:rsidRPr="000A516C" w:rsidRDefault="003F1E91">
      <w:pPr>
        <w:pStyle w:val="27"/>
        <w:snapToGrid w:val="0"/>
        <w:spacing w:before="0"/>
        <w:ind w:firstLine="480"/>
        <w:rPr>
          <w:rFonts w:ascii="仿宋_GB2312" w:eastAsia="仿宋_GB2312" w:hAnsi="仿宋"/>
        </w:rPr>
      </w:pPr>
      <w:r w:rsidRPr="000A516C">
        <w:rPr>
          <w:rFonts w:ascii="仿宋_GB2312" w:eastAsia="仿宋_GB2312" w:hAnsi="仿宋"/>
        </w:rPr>
        <w:t xml:space="preserve">6.2 </w:t>
      </w:r>
      <w:r w:rsidRPr="000A516C">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D65D6" w:rsidRPr="000A516C" w:rsidRDefault="00FD65D6">
      <w:pPr>
        <w:pStyle w:val="a7"/>
        <w:rPr>
          <w:rFonts w:ascii="仿宋_GB2312" w:eastAsia="仿宋_GB2312" w:hAnsi="仿宋" w:cs="仿宋_GB2312"/>
          <w:sz w:val="18"/>
          <w:szCs w:val="18"/>
          <w:lang w:val="en-US"/>
        </w:rPr>
      </w:pPr>
    </w:p>
    <w:p w:rsidR="00FD65D6" w:rsidRPr="000A516C" w:rsidRDefault="003F1E91">
      <w:pPr>
        <w:adjustRightInd/>
        <w:spacing w:line="360" w:lineRule="auto"/>
        <w:jc w:val="center"/>
        <w:outlineLvl w:val="0"/>
        <w:rPr>
          <w:rFonts w:ascii="仿宋_GB2312" w:eastAsia="仿宋_GB2312" w:hAnsi="仿宋" w:cs="仿宋_GB2312"/>
          <w:b/>
          <w:sz w:val="30"/>
          <w:szCs w:val="20"/>
        </w:rPr>
      </w:pPr>
      <w:r w:rsidRPr="000A516C">
        <w:rPr>
          <w:rFonts w:ascii="仿宋_GB2312" w:eastAsia="仿宋_GB2312" w:hAnsi="仿宋" w:cs="仿宋_GB2312" w:hint="eastAsia"/>
          <w:b/>
          <w:sz w:val="30"/>
          <w:szCs w:val="20"/>
        </w:rPr>
        <w:t>三、投标</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 xml:space="preserve">7. </w:t>
      </w:r>
      <w:r w:rsidRPr="000A516C">
        <w:rPr>
          <w:rFonts w:ascii="仿宋_GB2312" w:eastAsia="仿宋_GB2312" w:hAnsi="仿宋" w:cs="仿宋_GB2312" w:hint="eastAsia"/>
          <w:b/>
          <w:sz w:val="24"/>
          <w:szCs w:val="24"/>
        </w:rPr>
        <w:t>招标文件的获取</w:t>
      </w:r>
    </w:p>
    <w:p w:rsidR="00FD65D6" w:rsidRPr="000A516C" w:rsidRDefault="003F1E91">
      <w:pPr>
        <w:spacing w:line="360" w:lineRule="auto"/>
        <w:ind w:firstLineChars="200" w:firstLine="480"/>
        <w:rPr>
          <w:rFonts w:ascii="仿宋_GB2312" w:eastAsia="仿宋_GB2312" w:hAnsi="仿宋" w:cs="仿宋_GB2312"/>
          <w:snapToGrid w:val="0"/>
          <w:kern w:val="28"/>
          <w:sz w:val="24"/>
        </w:rPr>
      </w:pPr>
      <w:r w:rsidRPr="000A516C">
        <w:rPr>
          <w:rFonts w:ascii="仿宋_GB2312" w:eastAsia="仿宋_GB2312" w:hAnsi="仿宋" w:cs="仿宋_GB2312" w:hint="eastAsia"/>
          <w:snapToGrid w:val="0"/>
          <w:kern w:val="28"/>
          <w:sz w:val="24"/>
        </w:rPr>
        <w:t>详见招标公告中获取招标文件的时间期限、地点、方式及招标文件售价。</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8.开标前答疑会或现场考察</w:t>
      </w:r>
    </w:p>
    <w:p w:rsidR="00FD65D6" w:rsidRPr="000A516C" w:rsidRDefault="003F1E91">
      <w:pPr>
        <w:pStyle w:val="ae"/>
        <w:spacing w:line="360" w:lineRule="auto"/>
        <w:ind w:firstLineChars="200" w:firstLine="480"/>
        <w:rPr>
          <w:rFonts w:ascii="仿宋_GB2312" w:eastAsia="仿宋_GB2312" w:hAnsi="仿宋"/>
          <w:sz w:val="24"/>
          <w:szCs w:val="24"/>
        </w:rPr>
      </w:pPr>
      <w:r w:rsidRPr="000A516C">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FD65D6" w:rsidRPr="000A516C" w:rsidRDefault="003F1E91">
      <w:pPr>
        <w:pStyle w:val="ae"/>
        <w:spacing w:line="360" w:lineRule="auto"/>
        <w:rPr>
          <w:rFonts w:ascii="仿宋_GB2312" w:eastAsia="仿宋_GB2312" w:hAnsi="仿宋" w:cs="仿宋_GB2312"/>
          <w:b/>
          <w:szCs w:val="24"/>
        </w:rPr>
      </w:pPr>
      <w:r w:rsidRPr="000A516C">
        <w:rPr>
          <w:rFonts w:ascii="仿宋_GB2312" w:eastAsia="仿宋_GB2312" w:hAnsi="仿宋"/>
          <w:b/>
          <w:kern w:val="28"/>
          <w:sz w:val="24"/>
          <w:szCs w:val="24"/>
        </w:rPr>
        <w:t>9.投标保证金</w:t>
      </w:r>
    </w:p>
    <w:p w:rsidR="00FD65D6" w:rsidRPr="000A516C" w:rsidRDefault="003F1E91">
      <w:pPr>
        <w:pStyle w:val="a0"/>
        <w:spacing w:line="360" w:lineRule="auto"/>
        <w:ind w:firstLineChars="196" w:firstLine="470"/>
        <w:rPr>
          <w:rFonts w:ascii="仿宋_GB2312" w:eastAsia="仿宋_GB2312" w:hAnsi="仿宋" w:cs="仿宋_GB2312"/>
          <w:color w:val="auto"/>
          <w:sz w:val="24"/>
        </w:rPr>
      </w:pPr>
      <w:r w:rsidRPr="000A516C">
        <w:rPr>
          <w:rFonts w:ascii="仿宋_GB2312" w:eastAsia="仿宋_GB2312" w:hAnsi="仿宋" w:cs="仿宋_GB2312" w:hint="eastAsia"/>
          <w:color w:val="auto"/>
          <w:sz w:val="24"/>
        </w:rPr>
        <w:t>本项目不需缴纳投标保证金。</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 xml:space="preserve">10. </w:t>
      </w:r>
      <w:r w:rsidRPr="000A516C">
        <w:rPr>
          <w:rFonts w:ascii="仿宋_GB2312" w:eastAsia="仿宋_GB2312" w:hAnsi="仿宋" w:cs="仿宋_GB2312" w:hint="eastAsia"/>
          <w:b/>
          <w:sz w:val="24"/>
          <w:szCs w:val="24"/>
        </w:rPr>
        <w:t>投标文件的语言</w:t>
      </w:r>
    </w:p>
    <w:p w:rsidR="00FD65D6" w:rsidRPr="000A516C" w:rsidRDefault="003F1E91">
      <w:pPr>
        <w:autoSpaceDE w:val="0"/>
        <w:autoSpaceDN w:val="0"/>
        <w:spacing w:line="360" w:lineRule="auto"/>
        <w:ind w:firstLineChars="200" w:firstLine="480"/>
        <w:rPr>
          <w:rFonts w:ascii="仿宋_GB2312" w:eastAsia="仿宋_GB2312" w:hAnsi="仿宋" w:cs="仿宋_GB2312"/>
          <w:sz w:val="24"/>
          <w:lang w:val="zh-CN"/>
        </w:rPr>
      </w:pPr>
      <w:r w:rsidRPr="000A516C">
        <w:rPr>
          <w:rFonts w:ascii="仿宋_GB2312" w:eastAsia="仿宋_GB2312" w:hAnsi="仿宋" w:cs="仿宋_GB2312" w:hint="eastAsia"/>
          <w:sz w:val="24"/>
        </w:rPr>
        <w:t>投标文件及投标人与采购有关的来往通知、函件和文件均应使用中文。</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 xml:space="preserve">11. </w:t>
      </w:r>
      <w:r w:rsidRPr="000A516C">
        <w:rPr>
          <w:rFonts w:ascii="仿宋_GB2312" w:eastAsia="仿宋_GB2312" w:hAnsi="仿宋" w:cs="仿宋_GB2312" w:hint="eastAsia"/>
          <w:b/>
          <w:sz w:val="24"/>
          <w:szCs w:val="24"/>
        </w:rPr>
        <w:t>投标文件的组成</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sz w:val="24"/>
        </w:rPr>
        <w:lastRenderedPageBreak/>
        <w:t>11.1</w:t>
      </w:r>
      <w:r w:rsidRPr="000A516C">
        <w:rPr>
          <w:rFonts w:ascii="仿宋_GB2312" w:eastAsia="仿宋_GB2312" w:hAnsi="仿宋" w:cs="仿宋_GB2312" w:hint="eastAsia"/>
          <w:b/>
          <w:sz w:val="24"/>
        </w:rPr>
        <w:t>资格文件</w:t>
      </w:r>
      <w:r w:rsidRPr="000A516C">
        <w:rPr>
          <w:rFonts w:ascii="仿宋_GB2312" w:eastAsia="仿宋_GB2312" w:hAnsi="仿宋" w:cs="仿宋_GB2312" w:hint="eastAsia"/>
          <w:sz w:val="24"/>
        </w:rPr>
        <w:t>：</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11.1.1符合参加政府采购活动应当具备的一般条件的承诺函；</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11.1.2落实政府采购政策需满足的资格要求；</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11.1.3本项目的特定资格要求。</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hint="eastAsia"/>
          <w:sz w:val="24"/>
        </w:rPr>
        <w:t>11.1.4</w:t>
      </w:r>
      <w:r w:rsidRPr="000A516C">
        <w:rPr>
          <w:rFonts w:ascii="仿宋_GB2312" w:eastAsia="仿宋_GB2312" w:hAnsi="仿宋" w:cs="仿宋_GB2312"/>
          <w:sz w:val="24"/>
        </w:rPr>
        <w:t>联合协议（如采用联合体投标）</w:t>
      </w:r>
    </w:p>
    <w:p w:rsidR="00FD65D6" w:rsidRPr="000A516C" w:rsidRDefault="003F1E91">
      <w:pPr>
        <w:snapToGrid w:val="0"/>
        <w:spacing w:line="360" w:lineRule="auto"/>
        <w:ind w:firstLineChars="200" w:firstLine="480"/>
        <w:rPr>
          <w:rFonts w:ascii="仿宋_GB2312" w:eastAsia="仿宋_GB2312" w:hAnsi="仿宋" w:cs="仿宋_GB2312"/>
          <w:sz w:val="24"/>
          <w:lang w:val="zh-CN"/>
        </w:rPr>
      </w:pPr>
      <w:r w:rsidRPr="000A516C">
        <w:rPr>
          <w:rFonts w:ascii="仿宋_GB2312" w:eastAsia="仿宋_GB2312" w:hAnsi="仿宋" w:cs="仿宋_GB2312"/>
          <w:sz w:val="24"/>
          <w:lang w:val="zh-CN"/>
        </w:rPr>
        <w:t>11.</w:t>
      </w:r>
      <w:r w:rsidRPr="000A516C">
        <w:rPr>
          <w:rFonts w:ascii="仿宋_GB2312" w:eastAsia="仿宋_GB2312" w:hAnsi="仿宋" w:cs="仿宋_GB2312"/>
          <w:sz w:val="24"/>
        </w:rPr>
        <w:t>2</w:t>
      </w:r>
      <w:r w:rsidRPr="000A516C">
        <w:rPr>
          <w:rFonts w:ascii="仿宋_GB2312" w:eastAsia="仿宋_GB2312" w:hAnsi="仿宋" w:cs="仿宋_GB2312" w:hint="eastAsia"/>
          <w:sz w:val="24"/>
        </w:rPr>
        <w:t>商务技术</w:t>
      </w:r>
      <w:r w:rsidRPr="000A516C">
        <w:rPr>
          <w:rFonts w:ascii="仿宋_GB2312" w:eastAsia="仿宋_GB2312" w:hAnsi="仿宋" w:cs="仿宋_GB2312" w:hint="eastAsia"/>
          <w:sz w:val="24"/>
          <w:lang w:val="zh-CN"/>
        </w:rPr>
        <w:t>文件：</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11.2.1投标函；</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11.2.2授权委托书或法定代表人（单位负责人、自然人本人）身份证明；</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11.2.3联合协议；（如采用联合体投标）</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11.2.4分包意向协议；（如有）</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11.2.5符合性审查资料；</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11.2.6评标标准相应的商务技术资料；</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11.2.7商务技术偏离表；</w:t>
      </w:r>
    </w:p>
    <w:p w:rsidR="00FD65D6" w:rsidRPr="000A516C" w:rsidRDefault="003F1E91">
      <w:pPr>
        <w:snapToGrid w:val="0"/>
        <w:spacing w:line="360" w:lineRule="auto"/>
        <w:ind w:firstLineChars="400" w:firstLine="960"/>
        <w:rPr>
          <w:rFonts w:ascii="仿宋_GB2312" w:eastAsia="仿宋_GB2312" w:hAnsi="仿宋" w:cs="仿宋_GB2312"/>
          <w:sz w:val="24"/>
          <w:lang w:val="zh-CN"/>
        </w:rPr>
      </w:pPr>
      <w:r w:rsidRPr="000A516C">
        <w:rPr>
          <w:rFonts w:ascii="仿宋_GB2312" w:eastAsia="仿宋_GB2312" w:hAnsi="仿宋" w:cs="仿宋_GB2312"/>
          <w:sz w:val="24"/>
          <w:lang w:val="zh-CN"/>
        </w:rPr>
        <w:t>11.</w:t>
      </w:r>
      <w:r w:rsidRPr="000A516C">
        <w:rPr>
          <w:rFonts w:ascii="仿宋_GB2312" w:eastAsia="仿宋_GB2312" w:hAnsi="仿宋" w:cs="仿宋_GB2312"/>
          <w:sz w:val="24"/>
        </w:rPr>
        <w:t>2</w:t>
      </w:r>
      <w:r w:rsidRPr="000A516C">
        <w:rPr>
          <w:rFonts w:ascii="仿宋_GB2312" w:eastAsia="仿宋_GB2312" w:hAnsi="仿宋" w:cs="仿宋_GB2312"/>
          <w:sz w:val="24"/>
          <w:lang w:val="zh-CN"/>
        </w:rPr>
        <w:t>.</w:t>
      </w:r>
      <w:r w:rsidRPr="000A516C">
        <w:rPr>
          <w:rFonts w:ascii="仿宋_GB2312" w:eastAsia="仿宋_GB2312" w:hAnsi="仿宋" w:cs="仿宋_GB2312"/>
          <w:sz w:val="24"/>
        </w:rPr>
        <w:t>8</w:t>
      </w:r>
      <w:r w:rsidRPr="000A516C">
        <w:rPr>
          <w:rFonts w:ascii="仿宋_GB2312" w:eastAsia="仿宋_GB2312" w:hAnsi="仿宋" w:cs="仿宋_GB2312" w:hint="eastAsia"/>
          <w:sz w:val="24"/>
          <w:lang w:val="zh-CN"/>
        </w:rPr>
        <w:t>政府采购供应商廉洁自律承诺书；</w:t>
      </w:r>
    </w:p>
    <w:p w:rsidR="00FD65D6" w:rsidRPr="000A516C" w:rsidRDefault="003F1E91">
      <w:pPr>
        <w:snapToGrid w:val="0"/>
        <w:spacing w:line="360" w:lineRule="auto"/>
        <w:ind w:firstLineChars="200" w:firstLine="480"/>
        <w:rPr>
          <w:rFonts w:ascii="仿宋_GB2312" w:eastAsia="仿宋_GB2312" w:hAnsi="仿宋" w:cs="仿宋_GB2312"/>
          <w:sz w:val="24"/>
          <w:u w:val="single"/>
          <w:lang w:val="zh-CN"/>
        </w:rPr>
      </w:pPr>
      <w:r w:rsidRPr="000A516C">
        <w:rPr>
          <w:rFonts w:ascii="仿宋_GB2312" w:eastAsia="仿宋_GB2312" w:hAnsi="仿宋" w:cs="仿宋_GB2312"/>
          <w:kern w:val="0"/>
          <w:sz w:val="24"/>
          <w:lang w:val="zh-CN"/>
        </w:rPr>
        <w:t>11.</w:t>
      </w:r>
      <w:r w:rsidRPr="000A516C">
        <w:rPr>
          <w:rFonts w:ascii="仿宋_GB2312" w:eastAsia="仿宋_GB2312" w:hAnsi="仿宋" w:cs="仿宋_GB2312"/>
          <w:kern w:val="0"/>
          <w:sz w:val="24"/>
        </w:rPr>
        <w:t>3</w:t>
      </w:r>
      <w:r w:rsidRPr="000A516C">
        <w:rPr>
          <w:rFonts w:ascii="仿宋_GB2312" w:eastAsia="仿宋_GB2312" w:hAnsi="仿宋" w:cs="仿宋_GB2312" w:hint="eastAsia"/>
          <w:b/>
          <w:sz w:val="24"/>
        </w:rPr>
        <w:t>报价文件：</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11.3.1开标一览表（报价表）；</w:t>
      </w:r>
    </w:p>
    <w:p w:rsidR="00FD65D6" w:rsidRPr="000A516C" w:rsidRDefault="003F1E91">
      <w:pPr>
        <w:snapToGrid w:val="0"/>
        <w:spacing w:line="360" w:lineRule="auto"/>
        <w:ind w:firstLineChars="400" w:firstLine="960"/>
        <w:rPr>
          <w:rFonts w:ascii="仿宋_GB2312" w:eastAsia="仿宋_GB2312" w:hAnsi="仿宋" w:cs="仿宋_GB2312"/>
          <w:sz w:val="24"/>
        </w:rPr>
      </w:pPr>
      <w:r w:rsidRPr="000A516C">
        <w:rPr>
          <w:rFonts w:ascii="仿宋_GB2312" w:eastAsia="仿宋_GB2312" w:hAnsi="仿宋" w:cs="仿宋_GB2312"/>
          <w:sz w:val="24"/>
        </w:rPr>
        <w:t>11.3.2中小企业声明函。</w:t>
      </w:r>
    </w:p>
    <w:p w:rsidR="00FD65D6" w:rsidRPr="000A516C" w:rsidRDefault="003F1E91">
      <w:pPr>
        <w:spacing w:line="360" w:lineRule="auto"/>
        <w:ind w:firstLineChars="300" w:firstLine="723"/>
        <w:rPr>
          <w:rFonts w:ascii="仿宋_GB2312" w:eastAsia="仿宋_GB2312" w:hAnsi="仿宋"/>
          <w:b/>
          <w:sz w:val="24"/>
        </w:rPr>
      </w:pPr>
      <w:r w:rsidRPr="000A516C">
        <w:rPr>
          <w:rFonts w:ascii="仿宋_GB2312" w:eastAsia="仿宋_GB2312" w:hAnsi="仿宋" w:hint="eastAsia"/>
          <w:b/>
          <w:sz w:val="24"/>
        </w:rPr>
        <w:t>投标文件含有采购人不能接受的附加条件的，投标无效；</w:t>
      </w:r>
    </w:p>
    <w:p w:rsidR="00FD65D6" w:rsidRPr="000A516C" w:rsidRDefault="003F1E91">
      <w:pPr>
        <w:spacing w:line="360" w:lineRule="auto"/>
        <w:ind w:firstLineChars="300" w:firstLine="723"/>
        <w:rPr>
          <w:rFonts w:ascii="仿宋_GB2312" w:eastAsia="仿宋_GB2312" w:hAnsi="仿宋" w:cs="仿宋_GB2312"/>
          <w:b/>
          <w:sz w:val="24"/>
          <w:szCs w:val="21"/>
        </w:rPr>
      </w:pPr>
      <w:r w:rsidRPr="000A516C">
        <w:rPr>
          <w:rFonts w:ascii="仿宋_GB2312" w:eastAsia="仿宋_GB2312" w:hAnsi="仿宋" w:hint="eastAsia"/>
          <w:b/>
          <w:sz w:val="24"/>
        </w:rPr>
        <w:t>投标人提供虚假材料投标的，投标无效。</w:t>
      </w:r>
    </w:p>
    <w:p w:rsidR="00FD65D6" w:rsidRPr="000A516C" w:rsidRDefault="003F1E91">
      <w:pPr>
        <w:pStyle w:val="27"/>
        <w:snapToGrid w:val="0"/>
        <w:spacing w:before="0"/>
        <w:ind w:firstLineChars="0" w:firstLine="0"/>
        <w:outlineLvl w:val="0"/>
        <w:rPr>
          <w:rFonts w:ascii="仿宋_GB2312" w:eastAsia="仿宋_GB2312" w:hAnsi="仿宋" w:cs="仿宋_GB2312"/>
          <w:b/>
          <w:szCs w:val="24"/>
        </w:rPr>
      </w:pPr>
      <w:r w:rsidRPr="000A516C">
        <w:rPr>
          <w:rFonts w:ascii="仿宋_GB2312" w:eastAsia="仿宋_GB2312" w:hAnsi="仿宋" w:cs="仿宋_GB2312"/>
          <w:b/>
          <w:szCs w:val="24"/>
        </w:rPr>
        <w:t>12</w:t>
      </w:r>
      <w:r w:rsidRPr="000A516C">
        <w:rPr>
          <w:rFonts w:ascii="仿宋_GB2312" w:eastAsia="仿宋_GB2312" w:hAnsi="仿宋" w:cs="仿宋_GB2312"/>
          <w:b/>
          <w:kern w:val="0"/>
          <w:szCs w:val="24"/>
          <w:lang w:val="zh-CN"/>
        </w:rPr>
        <w:t xml:space="preserve">. </w:t>
      </w:r>
      <w:r w:rsidRPr="000A516C">
        <w:rPr>
          <w:rFonts w:ascii="仿宋_GB2312" w:eastAsia="仿宋_GB2312" w:hAnsi="仿宋" w:cs="仿宋_GB2312" w:hint="eastAsia"/>
          <w:b/>
          <w:szCs w:val="24"/>
        </w:rPr>
        <w:t>投标文件的编制</w:t>
      </w:r>
    </w:p>
    <w:p w:rsidR="00FD65D6" w:rsidRPr="000A516C" w:rsidRDefault="003F1E91">
      <w:pPr>
        <w:spacing w:line="360" w:lineRule="auto"/>
        <w:ind w:firstLineChars="200" w:firstLine="480"/>
        <w:rPr>
          <w:rFonts w:ascii="仿宋_GB2312" w:eastAsia="仿宋_GB2312" w:hAnsi="仿宋" w:cs="仿宋_GB2312"/>
          <w:b/>
          <w:sz w:val="24"/>
        </w:rPr>
      </w:pPr>
      <w:r w:rsidRPr="000A516C">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sidRPr="000A516C">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FD65D6" w:rsidRPr="000A516C" w:rsidRDefault="003F1E91">
      <w:pPr>
        <w:spacing w:line="360" w:lineRule="auto"/>
        <w:ind w:firstLineChars="200" w:firstLine="480"/>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12.2投标人进行电子投标应安装客户端软件</w:t>
      </w:r>
      <w:r w:rsidRPr="000A516C">
        <w:rPr>
          <w:rFonts w:ascii="仿宋_GB2312" w:eastAsia="仿宋_GB2312" w:hAnsi="仿宋" w:cs="仿宋_GB2312"/>
          <w:kern w:val="0"/>
          <w:sz w:val="24"/>
          <w:lang w:val="zh-CN"/>
        </w:rPr>
        <w:t>—“</w:t>
      </w:r>
      <w:r w:rsidRPr="000A516C">
        <w:rPr>
          <w:rFonts w:ascii="仿宋_GB2312" w:eastAsia="仿宋_GB2312" w:hAnsi="仿宋" w:cs="仿宋_GB2312"/>
          <w:kern w:val="0"/>
          <w:sz w:val="24"/>
          <w:lang w:val="zh-CN"/>
        </w:rPr>
        <w:t>政</w:t>
      </w:r>
      <w:r w:rsidRPr="000A516C">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FD65D6" w:rsidRPr="000A516C" w:rsidRDefault="003F1E91">
      <w:pPr>
        <w:spacing w:line="360" w:lineRule="auto"/>
        <w:ind w:firstLineChars="200" w:firstLine="480"/>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12.3使用</w:t>
      </w:r>
      <w:r w:rsidRPr="000A516C">
        <w:rPr>
          <w:rFonts w:ascii="仿宋_GB2312" w:eastAsia="仿宋_GB2312" w:hAnsi="仿宋" w:cs="仿宋_GB2312"/>
          <w:kern w:val="0"/>
          <w:sz w:val="24"/>
          <w:lang w:val="zh-CN"/>
        </w:rPr>
        <w:t>“</w:t>
      </w:r>
      <w:r w:rsidRPr="000A516C">
        <w:rPr>
          <w:rFonts w:ascii="仿宋_GB2312" w:eastAsia="仿宋_GB2312" w:hAnsi="仿宋" w:cs="仿宋_GB2312"/>
          <w:kern w:val="0"/>
          <w:sz w:val="24"/>
          <w:lang w:val="zh-CN"/>
        </w:rPr>
        <w:t>政</w:t>
      </w:r>
      <w:r w:rsidRPr="000A516C">
        <w:rPr>
          <w:rFonts w:ascii="仿宋_GB2312" w:eastAsia="仿宋_GB2312" w:hAnsi="仿宋" w:cs="仿宋_GB2312" w:hint="eastAsia"/>
          <w:kern w:val="0"/>
          <w:sz w:val="24"/>
          <w:lang w:val="zh-CN"/>
        </w:rPr>
        <w:t>采云电子交易客户端”需要提前申领</w:t>
      </w:r>
      <w:r w:rsidRPr="000A516C">
        <w:rPr>
          <w:rFonts w:ascii="仿宋_GB2312" w:eastAsia="仿宋_GB2312" w:hAnsi="仿宋" w:cs="仿宋_GB2312"/>
          <w:kern w:val="0"/>
          <w:sz w:val="24"/>
          <w:lang w:val="zh-CN"/>
        </w:rPr>
        <w:t>CA数字证书，申领流程请自行前往</w:t>
      </w:r>
      <w:r w:rsidRPr="000A516C">
        <w:rPr>
          <w:rFonts w:ascii="仿宋_GB2312" w:eastAsia="仿宋_GB2312" w:hAnsi="仿宋" w:cs="仿宋_GB2312"/>
          <w:kern w:val="0"/>
          <w:sz w:val="24"/>
          <w:lang w:val="zh-CN"/>
        </w:rPr>
        <w:t>“</w:t>
      </w:r>
      <w:r w:rsidRPr="000A516C">
        <w:rPr>
          <w:rFonts w:ascii="仿宋_GB2312" w:eastAsia="仿宋_GB2312" w:hAnsi="仿宋" w:cs="仿宋_GB2312"/>
          <w:kern w:val="0"/>
          <w:sz w:val="24"/>
          <w:lang w:val="zh-CN"/>
        </w:rPr>
        <w:t>浙江政府采购网-下载专区-电子交易客户端-CA驱动和申领流程</w:t>
      </w:r>
      <w:r w:rsidRPr="000A516C">
        <w:rPr>
          <w:rFonts w:ascii="仿宋_GB2312" w:eastAsia="仿宋_GB2312" w:hAnsi="仿宋" w:cs="仿宋_GB2312"/>
          <w:kern w:val="0"/>
          <w:sz w:val="24"/>
          <w:lang w:val="zh-CN"/>
        </w:rPr>
        <w:t>”</w:t>
      </w:r>
      <w:r w:rsidRPr="000A516C">
        <w:rPr>
          <w:rFonts w:ascii="仿宋_GB2312" w:eastAsia="仿宋_GB2312" w:hAnsi="仿宋" w:cs="仿宋_GB2312"/>
          <w:kern w:val="0"/>
          <w:sz w:val="24"/>
          <w:lang w:val="zh-CN"/>
        </w:rPr>
        <w:t>进行查阅。</w:t>
      </w:r>
    </w:p>
    <w:p w:rsidR="00FD65D6" w:rsidRPr="000A516C" w:rsidRDefault="003F1E91">
      <w:pPr>
        <w:snapToGrid w:val="0"/>
        <w:spacing w:line="360" w:lineRule="auto"/>
        <w:rPr>
          <w:rFonts w:ascii="仿宋_GB2312" w:eastAsia="仿宋_GB2312" w:hAnsi="仿宋"/>
          <w:b/>
          <w:sz w:val="24"/>
        </w:rPr>
      </w:pPr>
      <w:r w:rsidRPr="000A516C">
        <w:rPr>
          <w:rFonts w:ascii="仿宋_GB2312" w:eastAsia="仿宋_GB2312" w:hAnsi="仿宋"/>
          <w:b/>
          <w:sz w:val="24"/>
        </w:rPr>
        <w:t>13.投标文件的签署、盖章</w:t>
      </w:r>
    </w:p>
    <w:p w:rsidR="00FD65D6" w:rsidRPr="000A516C" w:rsidRDefault="003F1E91">
      <w:pPr>
        <w:pStyle w:val="27"/>
        <w:snapToGrid w:val="0"/>
        <w:spacing w:before="0"/>
        <w:ind w:firstLine="480"/>
        <w:rPr>
          <w:rFonts w:ascii="仿宋_GB2312" w:eastAsia="仿宋_GB2312" w:hAnsi="仿宋" w:cs="仿宋_GB2312"/>
          <w:b/>
        </w:rPr>
      </w:pPr>
      <w:r w:rsidRPr="000A516C">
        <w:rPr>
          <w:rFonts w:ascii="仿宋_GB2312" w:eastAsia="仿宋_GB2312" w:hAnsi="仿宋" w:cs="仿宋_GB2312"/>
          <w:szCs w:val="24"/>
        </w:rPr>
        <w:t>13.1投标文件按照招标文件第六部分格式要</w:t>
      </w:r>
      <w:r w:rsidRPr="000A516C">
        <w:rPr>
          <w:rFonts w:ascii="仿宋_GB2312" w:eastAsia="仿宋_GB2312" w:hAnsi="仿宋" w:cs="仿宋_GB2312" w:hint="eastAsia"/>
        </w:rPr>
        <w:t>求进行签署、盖章。</w:t>
      </w:r>
      <w:r w:rsidRPr="000A516C">
        <w:rPr>
          <w:rFonts w:ascii="仿宋_GB2312" w:eastAsia="仿宋_GB2312" w:hAnsi="仿宋" w:hint="eastAsia"/>
          <w:b/>
        </w:rPr>
        <w:t>▲</w:t>
      </w:r>
      <w:r w:rsidRPr="000A516C">
        <w:rPr>
          <w:rFonts w:ascii="仿宋_GB2312" w:eastAsia="仿宋_GB2312" w:hAnsi="仿宋" w:cs="仿宋_GB2312" w:hint="eastAsia"/>
          <w:b/>
        </w:rPr>
        <w:t>投标人的投标文</w:t>
      </w:r>
      <w:r w:rsidRPr="000A516C">
        <w:rPr>
          <w:rFonts w:ascii="仿宋_GB2312" w:eastAsia="仿宋_GB2312" w:hAnsi="仿宋" w:cs="仿宋_GB2312" w:hint="eastAsia"/>
          <w:b/>
        </w:rPr>
        <w:lastRenderedPageBreak/>
        <w:t>件未按照招标文件要求签署、盖章的，其投标无效</w:t>
      </w:r>
      <w:r w:rsidRPr="000A516C">
        <w:rPr>
          <w:rFonts w:ascii="仿宋_GB2312" w:eastAsia="仿宋_GB2312" w:hAnsi="仿宋" w:cs="仿宋_GB2312" w:hint="eastAsia"/>
          <w:szCs w:val="24"/>
        </w:rPr>
        <w:t>。</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13.2为确保网上操作合法、有效和安全，投标人应当在投标截止时间前完成在</w:t>
      </w:r>
      <w:r w:rsidRPr="000A516C">
        <w:rPr>
          <w:rFonts w:ascii="仿宋_GB2312" w:eastAsia="仿宋_GB2312" w:hAnsi="仿宋" w:cs="仿宋_GB2312"/>
        </w:rPr>
        <w:t>“</w:t>
      </w:r>
      <w:r w:rsidRPr="000A516C">
        <w:rPr>
          <w:rFonts w:ascii="仿宋_GB2312" w:eastAsia="仿宋_GB2312" w:hAnsi="仿宋" w:cs="仿宋_GB2312"/>
        </w:rPr>
        <w:t>政府采购云平台</w:t>
      </w:r>
      <w:r w:rsidRPr="000A516C">
        <w:rPr>
          <w:rFonts w:ascii="仿宋_GB2312" w:eastAsia="仿宋_GB2312" w:hAnsi="仿宋" w:cs="仿宋_GB2312"/>
        </w:rPr>
        <w:t>”</w:t>
      </w:r>
      <w:r w:rsidRPr="000A516C">
        <w:rPr>
          <w:rFonts w:ascii="仿宋_GB2312" w:eastAsia="仿宋_GB2312" w:hAnsi="仿宋" w:cs="仿宋_GB2312"/>
        </w:rPr>
        <w:t>的身份认证，确保在电子投标过程中能够对相关数据电文进行加密和使用电子签名。</w:t>
      </w:r>
    </w:p>
    <w:p w:rsidR="00FD65D6" w:rsidRPr="000A516C" w:rsidRDefault="003F1E91">
      <w:pPr>
        <w:pStyle w:val="27"/>
        <w:snapToGrid w:val="0"/>
        <w:spacing w:before="0"/>
        <w:ind w:firstLine="480"/>
        <w:rPr>
          <w:rFonts w:ascii="仿宋_GB2312" w:eastAsia="仿宋_GB2312" w:hAnsi="仿宋" w:cs="仿宋_GB2312"/>
          <w:szCs w:val="24"/>
        </w:rPr>
      </w:pPr>
      <w:r w:rsidRPr="000A516C">
        <w:rPr>
          <w:rFonts w:ascii="仿宋_GB2312" w:eastAsia="仿宋_GB2312" w:hAnsi="仿宋" w:cs="仿宋_GB2312"/>
        </w:rPr>
        <w:t>13.3招标文件对投标文件签署、盖章的要求适用于电子签名。</w:t>
      </w:r>
    </w:p>
    <w:p w:rsidR="00FD65D6" w:rsidRPr="000A516C" w:rsidRDefault="003F1E91">
      <w:pPr>
        <w:pStyle w:val="27"/>
        <w:spacing w:before="0"/>
        <w:ind w:firstLineChars="0" w:firstLine="0"/>
        <w:rPr>
          <w:rFonts w:ascii="仿宋_GB2312" w:eastAsia="仿宋_GB2312" w:hAnsi="仿宋" w:cs="仿宋_GB2312"/>
          <w:b/>
          <w:szCs w:val="24"/>
        </w:rPr>
      </w:pPr>
      <w:r w:rsidRPr="000A516C">
        <w:rPr>
          <w:rFonts w:ascii="仿宋_GB2312" w:eastAsia="仿宋_GB2312" w:hAnsi="仿宋" w:cs="仿宋_GB2312"/>
          <w:b/>
          <w:szCs w:val="24"/>
        </w:rPr>
        <w:t xml:space="preserve">14. </w:t>
      </w:r>
      <w:r w:rsidRPr="000A516C">
        <w:rPr>
          <w:rFonts w:ascii="仿宋_GB2312" w:eastAsia="仿宋_GB2312" w:hAnsi="仿宋" w:cs="仿宋_GB2312" w:hint="eastAsia"/>
          <w:b/>
          <w:szCs w:val="24"/>
        </w:rPr>
        <w:t>投标文件的提交、补充、修改、撤回</w:t>
      </w:r>
    </w:p>
    <w:p w:rsidR="00FD65D6" w:rsidRPr="000A516C" w:rsidRDefault="003F1E91">
      <w:pPr>
        <w:pStyle w:val="27"/>
        <w:ind w:firstLine="480"/>
        <w:rPr>
          <w:rFonts w:ascii="仿宋_GB2312" w:eastAsia="仿宋_GB2312" w:hAnsi="仿宋" w:cs="仿宋_GB2312"/>
          <w:szCs w:val="24"/>
        </w:rPr>
      </w:pPr>
      <w:r w:rsidRPr="000A516C">
        <w:rPr>
          <w:rFonts w:ascii="仿宋_GB2312" w:eastAsia="仿宋_GB2312" w:hAnsi="仿宋" w:cs="仿宋_GB2312"/>
          <w:szCs w:val="24"/>
        </w:rPr>
        <w:t xml:space="preserve">14.1 </w:t>
      </w:r>
      <w:r w:rsidRPr="000A516C">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D65D6" w:rsidRPr="000A516C" w:rsidRDefault="003F1E91">
      <w:pPr>
        <w:pStyle w:val="27"/>
        <w:spacing w:before="0"/>
        <w:ind w:firstLine="480"/>
        <w:rPr>
          <w:rFonts w:ascii="仿宋_GB2312" w:eastAsia="仿宋_GB2312" w:hAnsi="仿宋" w:cs="仿宋_GB2312"/>
          <w:szCs w:val="24"/>
        </w:rPr>
      </w:pPr>
      <w:r w:rsidRPr="000A516C">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D65D6" w:rsidRPr="000A516C" w:rsidRDefault="003F1E91">
      <w:pPr>
        <w:pStyle w:val="27"/>
        <w:spacing w:before="0"/>
        <w:ind w:firstLine="480"/>
        <w:rPr>
          <w:rFonts w:ascii="仿宋_GB2312" w:eastAsia="仿宋_GB2312" w:hAnsi="仿宋" w:cs="仿宋_GB2312"/>
          <w:szCs w:val="24"/>
        </w:rPr>
      </w:pPr>
      <w:r w:rsidRPr="000A516C">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D65D6" w:rsidRPr="000A516C" w:rsidRDefault="003F1E91">
      <w:pPr>
        <w:pStyle w:val="ae"/>
        <w:spacing w:line="360" w:lineRule="auto"/>
        <w:rPr>
          <w:rFonts w:ascii="仿宋_GB2312" w:eastAsia="仿宋_GB2312" w:hAnsi="仿宋" w:cs="仿宋_GB2312"/>
          <w:b/>
          <w:sz w:val="24"/>
          <w:szCs w:val="24"/>
        </w:rPr>
      </w:pPr>
      <w:r w:rsidRPr="000A516C">
        <w:rPr>
          <w:rFonts w:ascii="仿宋_GB2312" w:eastAsia="仿宋_GB2312" w:hAnsi="仿宋" w:cs="仿宋_GB2312"/>
          <w:b/>
          <w:sz w:val="24"/>
          <w:szCs w:val="24"/>
        </w:rPr>
        <w:t>15.备份投标文件</w:t>
      </w:r>
    </w:p>
    <w:p w:rsidR="00FD65D6" w:rsidRPr="000A516C" w:rsidRDefault="003F1E91">
      <w:pPr>
        <w:pStyle w:val="ae"/>
        <w:spacing w:line="360" w:lineRule="auto"/>
        <w:ind w:firstLineChars="150" w:firstLine="360"/>
        <w:rPr>
          <w:rFonts w:ascii="仿宋_GB2312" w:eastAsia="仿宋_GB2312" w:hAnsi="仿宋" w:cs="仿宋_GB2312"/>
          <w:b/>
          <w:sz w:val="24"/>
          <w:szCs w:val="24"/>
        </w:rPr>
      </w:pPr>
      <w:r w:rsidRPr="000A516C">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0A516C">
        <w:rPr>
          <w:rFonts w:ascii="仿宋_GB2312" w:eastAsia="仿宋_GB2312" w:hAnsi="仿宋" w:cs="仿宋_GB2312" w:hint="eastAsia"/>
          <w:b/>
          <w:sz w:val="24"/>
          <w:szCs w:val="24"/>
        </w:rPr>
        <w:t>但采购人、采购机构不强制或变相强制投标人提交备份投标文件。</w:t>
      </w:r>
    </w:p>
    <w:p w:rsidR="00FD65D6" w:rsidRPr="000A516C" w:rsidRDefault="003F1E91">
      <w:pPr>
        <w:pStyle w:val="ae"/>
        <w:spacing w:line="360" w:lineRule="auto"/>
        <w:ind w:firstLineChars="200" w:firstLine="480"/>
        <w:rPr>
          <w:rFonts w:ascii="仿宋_GB2312" w:eastAsia="仿宋_GB2312" w:hAnsi="仿宋" w:cs="仿宋_GB2312"/>
          <w:b/>
          <w:sz w:val="24"/>
          <w:szCs w:val="24"/>
        </w:rPr>
      </w:pPr>
      <w:r w:rsidRPr="000A516C">
        <w:rPr>
          <w:rFonts w:ascii="仿宋_GB2312" w:eastAsia="仿宋_GB2312" w:hAnsi="仿宋" w:cs="仿宋_GB2312"/>
          <w:sz w:val="24"/>
          <w:szCs w:val="24"/>
        </w:rPr>
        <w:t>15.2备份投标文件须在</w:t>
      </w:r>
      <w:r w:rsidRPr="000A516C">
        <w:rPr>
          <w:rFonts w:ascii="仿宋_GB2312" w:eastAsia="仿宋_GB2312" w:hAnsi="仿宋" w:cs="仿宋_GB2312"/>
          <w:sz w:val="24"/>
          <w:szCs w:val="24"/>
        </w:rPr>
        <w:t>“</w:t>
      </w:r>
      <w:r w:rsidRPr="000A516C">
        <w:rPr>
          <w:rFonts w:ascii="仿宋_GB2312" w:eastAsia="仿宋_GB2312" w:hAnsi="仿宋" w:cs="仿宋_GB2312"/>
          <w:sz w:val="24"/>
          <w:szCs w:val="24"/>
        </w:rPr>
        <w:t>政</w:t>
      </w:r>
      <w:r w:rsidRPr="000A516C">
        <w:rPr>
          <w:rFonts w:ascii="仿宋_GB2312" w:eastAsia="仿宋_GB2312" w:hAnsi="仿宋" w:cs="仿宋_GB2312" w:hint="eastAsia"/>
          <w:sz w:val="24"/>
          <w:szCs w:val="24"/>
        </w:rPr>
        <w:t>采云投标客户端”制作生成，并储存在</w:t>
      </w:r>
      <w:r w:rsidRPr="000A516C">
        <w:rPr>
          <w:rFonts w:ascii="仿宋_GB2312" w:eastAsia="仿宋_GB2312" w:hAnsi="仿宋"/>
          <w:sz w:val="24"/>
        </w:rPr>
        <w:t>DVD光盘或</w:t>
      </w:r>
      <w:r w:rsidRPr="000A516C">
        <w:rPr>
          <w:rFonts w:ascii="仿宋_GB2312" w:eastAsia="仿宋_GB2312" w:hAnsi="仿宋" w:hint="eastAsia"/>
          <w:sz w:val="24"/>
        </w:rPr>
        <w:t>U【】盘</w:t>
      </w:r>
      <w:r w:rsidRPr="000A516C">
        <w:rPr>
          <w:rFonts w:ascii="仿宋_GB2312" w:eastAsia="仿宋_GB2312" w:hAnsi="仿宋" w:cs="仿宋_GB2312" w:hint="eastAsia"/>
          <w:sz w:val="24"/>
          <w:szCs w:val="24"/>
        </w:rPr>
        <w:t>中。备份投标文件应当密封包装并在包装上加盖公章并注明投标项目名称，投标人名称</w:t>
      </w:r>
      <w:r w:rsidRPr="000A516C">
        <w:rPr>
          <w:rFonts w:ascii="仿宋_GB2312" w:eastAsia="仿宋_GB2312" w:hAnsi="仿宋" w:cs="仿宋_GB2312"/>
          <w:sz w:val="24"/>
          <w:szCs w:val="24"/>
        </w:rPr>
        <w:t>(联合体投标的，包装物封面需注明联合体投标，并注明联合体成员各方的名称和联合协议中约定的牵头人的名称)。</w:t>
      </w:r>
      <w:r w:rsidRPr="000A516C">
        <w:rPr>
          <w:rFonts w:ascii="仿宋_GB2312" w:eastAsia="仿宋_GB2312" w:hAnsi="仿宋" w:hint="eastAsia"/>
          <w:b/>
          <w:sz w:val="24"/>
        </w:rPr>
        <w:t>不符合上述制作、</w:t>
      </w:r>
      <w:r w:rsidRPr="000A516C">
        <w:rPr>
          <w:rFonts w:ascii="仿宋_GB2312" w:eastAsia="仿宋_GB2312" w:hAnsi="仿宋" w:cs="仿宋_GB2312" w:hint="eastAsia"/>
          <w:b/>
          <w:sz w:val="24"/>
          <w:szCs w:val="24"/>
        </w:rPr>
        <w:t>存储、密封规定的备份投标文件将被视为无效或者被拒绝接收。</w:t>
      </w:r>
    </w:p>
    <w:p w:rsidR="00FD65D6" w:rsidRPr="000A516C" w:rsidRDefault="003F1E91">
      <w:pPr>
        <w:pStyle w:val="ae"/>
        <w:spacing w:line="360" w:lineRule="auto"/>
        <w:ind w:firstLineChars="200" w:firstLine="480"/>
        <w:rPr>
          <w:rFonts w:ascii="仿宋_GB2312" w:eastAsia="仿宋_GB2312" w:hAnsi="仿宋" w:cs="仿宋_GB2312"/>
          <w:sz w:val="24"/>
          <w:szCs w:val="24"/>
        </w:rPr>
      </w:pPr>
      <w:r w:rsidRPr="000A516C">
        <w:rPr>
          <w:rFonts w:ascii="仿宋_GB2312" w:eastAsia="仿宋_GB2312" w:hAnsi="仿宋" w:cs="仿宋_GB2312"/>
          <w:sz w:val="24"/>
          <w:szCs w:val="24"/>
        </w:rPr>
        <w:t>15.3直接提交备份投标文件的，投标人应于投标截止时间前在</w:t>
      </w:r>
      <w:r w:rsidRPr="000A516C">
        <w:rPr>
          <w:rFonts w:ascii="仿宋_GB2312" w:eastAsia="仿宋_GB2312" w:hAnsi="仿宋" w:cs="仿宋_GB2312" w:hint="eastAsia"/>
          <w:sz w:val="24"/>
          <w:szCs w:val="24"/>
        </w:rPr>
        <w:t>第二部分投标人须知前附表规定的备份投标文件送达地点</w:t>
      </w:r>
      <w:r w:rsidRPr="000A516C">
        <w:rPr>
          <w:rFonts w:ascii="仿宋_GB2312" w:eastAsia="仿宋_GB2312" w:hAnsi="仿宋" w:cs="仿宋_GB2312"/>
          <w:sz w:val="24"/>
          <w:szCs w:val="24"/>
        </w:rPr>
        <w:t>将备份投标文件提交给采购机构，采购机构将拒绝接受逾期送达的备份投标文件。</w:t>
      </w:r>
    </w:p>
    <w:p w:rsidR="00FD65D6" w:rsidRPr="000A516C" w:rsidRDefault="003F1E91">
      <w:pPr>
        <w:pStyle w:val="ae"/>
        <w:spacing w:line="360" w:lineRule="auto"/>
        <w:ind w:firstLineChars="200" w:firstLine="480"/>
        <w:rPr>
          <w:rFonts w:ascii="仿宋_GB2312" w:eastAsia="仿宋_GB2312" w:hAnsi="仿宋" w:cs="仿宋_GB2312"/>
          <w:sz w:val="24"/>
          <w:szCs w:val="24"/>
        </w:rPr>
      </w:pPr>
      <w:r w:rsidRPr="000A516C">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0A516C">
        <w:rPr>
          <w:rFonts w:ascii="仿宋_GB2312" w:eastAsia="仿宋_GB2312" w:hAnsi="仿宋" w:cs="仿宋_GB2312" w:hint="eastAsia"/>
          <w:sz w:val="24"/>
          <w:szCs w:val="24"/>
        </w:rPr>
        <w:t>招标文</w:t>
      </w:r>
      <w:r w:rsidRPr="000A516C">
        <w:rPr>
          <w:rFonts w:ascii="仿宋_GB2312" w:eastAsia="仿宋_GB2312" w:hAnsi="仿宋" w:cs="仿宋_GB2312" w:hint="eastAsia"/>
          <w:sz w:val="24"/>
          <w:szCs w:val="24"/>
        </w:rPr>
        <w:lastRenderedPageBreak/>
        <w:t>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FD65D6" w:rsidRPr="000A516C" w:rsidRDefault="003F1E91">
      <w:pPr>
        <w:pStyle w:val="ae"/>
        <w:spacing w:line="360" w:lineRule="auto"/>
        <w:ind w:firstLineChars="199" w:firstLine="479"/>
        <w:rPr>
          <w:rFonts w:ascii="仿宋_GB2312" w:eastAsia="仿宋_GB2312" w:hAnsi="仿宋" w:cs="仿宋_GB2312"/>
          <w:b/>
          <w:sz w:val="24"/>
          <w:szCs w:val="24"/>
        </w:rPr>
      </w:pPr>
      <w:r w:rsidRPr="000A516C">
        <w:rPr>
          <w:rFonts w:ascii="仿宋_GB2312" w:eastAsia="仿宋_GB2312" w:hAnsi="仿宋" w:cs="仿宋_GB2312"/>
          <w:b/>
          <w:sz w:val="24"/>
          <w:szCs w:val="24"/>
        </w:rPr>
        <w:t>15.5投标人仅提交备份投标文件，没有在电子交易平台传输递交投标文件的，投标无效。</w:t>
      </w:r>
    </w:p>
    <w:p w:rsidR="00FD65D6" w:rsidRPr="000A516C" w:rsidRDefault="003F1E91">
      <w:pPr>
        <w:pStyle w:val="27"/>
        <w:spacing w:before="0"/>
        <w:ind w:firstLineChars="0" w:firstLine="0"/>
        <w:rPr>
          <w:rFonts w:ascii="仿宋_GB2312" w:eastAsia="仿宋_GB2312" w:hAnsi="仿宋" w:cs="仿宋_GB2312"/>
          <w:b/>
          <w:szCs w:val="24"/>
        </w:rPr>
      </w:pPr>
      <w:r w:rsidRPr="000A516C">
        <w:rPr>
          <w:rFonts w:ascii="仿宋_GB2312" w:eastAsia="仿宋_GB2312" w:hAnsi="仿宋" w:cs="仿宋_GB2312"/>
          <w:b/>
          <w:szCs w:val="24"/>
        </w:rPr>
        <w:t>16.投标文件的无效处理</w:t>
      </w:r>
    </w:p>
    <w:p w:rsidR="00FD65D6" w:rsidRPr="000A516C" w:rsidRDefault="003F1E91">
      <w:pPr>
        <w:pStyle w:val="ac"/>
        <w:spacing w:line="360" w:lineRule="auto"/>
        <w:ind w:firstLineChars="150" w:firstLine="360"/>
        <w:rPr>
          <w:rFonts w:ascii="仿宋_GB2312" w:eastAsia="仿宋_GB2312" w:hAnsi="仿宋" w:cs="仿宋_GB2312"/>
          <w:szCs w:val="21"/>
        </w:rPr>
      </w:pPr>
      <w:r w:rsidRPr="000A516C">
        <w:rPr>
          <w:rFonts w:ascii="仿宋_GB2312" w:eastAsia="仿宋_GB2312" w:hAnsi="仿宋" w:cs="仿宋_GB2312" w:hint="eastAsia"/>
          <w:szCs w:val="21"/>
        </w:rPr>
        <w:t>有招标文件第四部分</w:t>
      </w:r>
      <w:r w:rsidRPr="000A516C">
        <w:rPr>
          <w:rFonts w:ascii="仿宋_GB2312" w:eastAsia="仿宋_GB2312" w:hAnsi="仿宋" w:hint="eastAsia"/>
        </w:rPr>
        <w:t>第</w:t>
      </w:r>
      <w:r w:rsidRPr="000A516C">
        <w:rPr>
          <w:rFonts w:ascii="仿宋_GB2312" w:eastAsia="仿宋_GB2312" w:hAnsi="仿宋"/>
        </w:rPr>
        <w:t>13项规定</w:t>
      </w:r>
      <w:r w:rsidRPr="000A516C">
        <w:rPr>
          <w:rFonts w:ascii="仿宋_GB2312" w:eastAsia="仿宋_GB2312" w:hAnsi="仿宋" w:cs="仿宋_GB2312" w:hint="eastAsia"/>
          <w:szCs w:val="21"/>
        </w:rPr>
        <w:t>的情形之一的，投标无效：</w:t>
      </w:r>
    </w:p>
    <w:p w:rsidR="00FD65D6" w:rsidRPr="000A516C" w:rsidRDefault="003F1E91">
      <w:pPr>
        <w:pStyle w:val="27"/>
        <w:spacing w:before="0"/>
        <w:ind w:firstLineChars="0" w:firstLine="0"/>
        <w:rPr>
          <w:rFonts w:ascii="仿宋_GB2312" w:eastAsia="仿宋_GB2312" w:hAnsi="仿宋" w:cs="仿宋_GB2312"/>
          <w:b/>
          <w:szCs w:val="24"/>
        </w:rPr>
      </w:pPr>
      <w:r w:rsidRPr="000A516C">
        <w:rPr>
          <w:rFonts w:ascii="仿宋_GB2312" w:eastAsia="仿宋_GB2312" w:hAnsi="仿宋" w:cs="仿宋_GB2312"/>
          <w:b/>
          <w:szCs w:val="24"/>
        </w:rPr>
        <w:t>17.投标有效期</w:t>
      </w:r>
    </w:p>
    <w:p w:rsidR="00FD65D6" w:rsidRPr="000A516C" w:rsidRDefault="003F1E91">
      <w:pPr>
        <w:spacing w:line="360" w:lineRule="auto"/>
        <w:ind w:firstLineChars="200" w:firstLine="480"/>
        <w:rPr>
          <w:rFonts w:ascii="仿宋_GB2312" w:eastAsia="仿宋_GB2312" w:hAnsi="仿宋" w:cs="仿宋_GB2312"/>
          <w:b/>
          <w:sz w:val="24"/>
          <w:szCs w:val="21"/>
        </w:rPr>
      </w:pPr>
      <w:r w:rsidRPr="000A516C">
        <w:rPr>
          <w:rFonts w:ascii="仿宋_GB2312" w:eastAsia="仿宋_GB2312" w:hAnsi="仿宋" w:cs="仿宋_GB2312"/>
          <w:sz w:val="24"/>
          <w:szCs w:val="20"/>
        </w:rPr>
        <w:t>17.1投标有效期为从提交投标文件的截止之日起90天。</w:t>
      </w:r>
      <w:r w:rsidRPr="000A516C">
        <w:rPr>
          <w:rFonts w:ascii="仿宋_GB2312" w:eastAsia="仿宋_GB2312" w:hAnsi="仿宋" w:cs="仿宋_GB2312"/>
          <w:sz w:val="24"/>
          <w:szCs w:val="20"/>
        </w:rPr>
        <w:t>▲</w:t>
      </w:r>
      <w:r w:rsidRPr="000A516C">
        <w:rPr>
          <w:rFonts w:ascii="仿宋_GB2312" w:eastAsia="仿宋_GB2312" w:hAnsi="仿宋" w:cs="仿宋_GB2312" w:hint="eastAsia"/>
          <w:b/>
          <w:sz w:val="24"/>
          <w:szCs w:val="20"/>
        </w:rPr>
        <w:t>投标人的投标文件中承</w:t>
      </w:r>
      <w:r w:rsidRPr="000A516C">
        <w:rPr>
          <w:rFonts w:ascii="仿宋_GB2312" w:eastAsia="仿宋_GB2312" w:hAnsi="仿宋" w:cs="仿宋_GB2312" w:hint="eastAsia"/>
          <w:b/>
          <w:sz w:val="24"/>
          <w:szCs w:val="21"/>
        </w:rPr>
        <w:t>诺的投标有效期少于招标文件中载明的投标有效期的，投标无效。</w:t>
      </w:r>
    </w:p>
    <w:p w:rsidR="00FD65D6" w:rsidRPr="000A516C" w:rsidRDefault="003F1E91">
      <w:pPr>
        <w:pStyle w:val="27"/>
        <w:spacing w:before="0"/>
        <w:ind w:firstLine="480"/>
        <w:rPr>
          <w:rFonts w:ascii="仿宋_GB2312" w:eastAsia="仿宋_GB2312" w:hAnsi="仿宋" w:cs="仿宋_GB2312"/>
        </w:rPr>
      </w:pPr>
      <w:r w:rsidRPr="000A516C">
        <w:rPr>
          <w:rFonts w:ascii="仿宋_GB2312" w:eastAsia="仿宋_GB2312" w:hAnsi="仿宋" w:cs="仿宋_GB2312"/>
        </w:rPr>
        <w:t>17.2投标文件合格投递后，自投标截止日期起，在投标有效期内有效。</w:t>
      </w:r>
    </w:p>
    <w:p w:rsidR="00FD65D6" w:rsidRPr="000A516C" w:rsidRDefault="003F1E91">
      <w:pPr>
        <w:pStyle w:val="27"/>
        <w:spacing w:before="0"/>
        <w:ind w:firstLine="480"/>
        <w:rPr>
          <w:rFonts w:ascii="仿宋_GB2312" w:eastAsia="仿宋_GB2312" w:hAnsi="仿宋" w:cs="仿宋_GB2312"/>
        </w:rPr>
      </w:pPr>
      <w:r w:rsidRPr="000A516C">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FD65D6" w:rsidRPr="000A516C" w:rsidRDefault="00FD65D6">
      <w:pPr>
        <w:pStyle w:val="27"/>
        <w:spacing w:before="0"/>
        <w:ind w:firstLine="643"/>
        <w:rPr>
          <w:rFonts w:ascii="仿宋_GB2312" w:eastAsia="仿宋_GB2312" w:hAnsi="仿宋" w:cs="仿宋_GB2312"/>
          <w:b/>
          <w:sz w:val="32"/>
        </w:rPr>
      </w:pPr>
    </w:p>
    <w:p w:rsidR="00FD65D6" w:rsidRPr="000A516C" w:rsidRDefault="003F1E91">
      <w:pPr>
        <w:pStyle w:val="27"/>
        <w:spacing w:before="0"/>
        <w:ind w:firstLineChars="600" w:firstLine="1928"/>
        <w:rPr>
          <w:rFonts w:ascii="仿宋_GB2312" w:eastAsia="仿宋_GB2312" w:hAnsi="仿宋" w:cs="仿宋_GB2312"/>
          <w:b/>
          <w:sz w:val="32"/>
        </w:rPr>
      </w:pPr>
      <w:r w:rsidRPr="000A516C">
        <w:rPr>
          <w:rFonts w:ascii="仿宋_GB2312" w:eastAsia="仿宋_GB2312" w:hAnsi="仿宋" w:cs="仿宋_GB2312" w:hint="eastAsia"/>
          <w:b/>
          <w:sz w:val="32"/>
        </w:rPr>
        <w:t>四、开标、资格审查与信用信息查询</w:t>
      </w:r>
    </w:p>
    <w:p w:rsidR="00FD65D6" w:rsidRPr="000A516C" w:rsidRDefault="003F1E91">
      <w:pPr>
        <w:pStyle w:val="af17cgridlangnp1033langf"/>
        <w:spacing w:before="0" w:line="360" w:lineRule="auto"/>
        <w:ind w:left="0" w:firstLineChars="100" w:firstLine="241"/>
        <w:contextualSpacing/>
        <w:rPr>
          <w:rFonts w:ascii="仿宋_GB2312" w:eastAsia="仿宋_GB2312"/>
          <w:sz w:val="24"/>
        </w:rPr>
      </w:pPr>
      <w:r w:rsidRPr="000A516C">
        <w:rPr>
          <w:rFonts w:ascii="仿宋_GB2312" w:eastAsia="仿宋_GB2312" w:hAnsi="仿宋" w:cs="仿宋_GB2312"/>
          <w:b/>
          <w:sz w:val="24"/>
          <w:szCs w:val="24"/>
        </w:rPr>
        <w:t>18.开标</w:t>
      </w:r>
    </w:p>
    <w:p w:rsidR="00FD65D6" w:rsidRPr="000A516C" w:rsidRDefault="003F1E91">
      <w:pPr>
        <w:pStyle w:val="af17cgridlangnp1033langf"/>
        <w:spacing w:before="0" w:line="360" w:lineRule="auto"/>
        <w:ind w:left="0" w:firstLineChars="200" w:firstLine="480"/>
        <w:contextualSpacing/>
        <w:rPr>
          <w:rFonts w:ascii="仿宋_GB2312" w:eastAsia="仿宋_GB2312" w:hAnsi="仿宋" w:cs="仿宋_GB2312"/>
          <w:sz w:val="24"/>
        </w:rPr>
      </w:pPr>
      <w:r w:rsidRPr="000A516C">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FD65D6" w:rsidRPr="000A516C" w:rsidRDefault="003F1E91">
      <w:pPr>
        <w:pStyle w:val="af17cgridlangnp1033langf"/>
        <w:spacing w:before="0" w:line="360" w:lineRule="auto"/>
        <w:ind w:left="0" w:firstLineChars="100" w:firstLine="240"/>
        <w:contextualSpacing/>
        <w:rPr>
          <w:rFonts w:ascii="仿宋_GB2312" w:eastAsia="仿宋_GB2312" w:hAnsi="仿宋" w:cs="仿宋_GB2312"/>
          <w:sz w:val="24"/>
        </w:rPr>
      </w:pPr>
      <w:r w:rsidRPr="000A516C">
        <w:rPr>
          <w:rFonts w:ascii="仿宋_GB2312" w:eastAsia="仿宋_GB2312" w:hAnsi="仿宋" w:cs="仿宋_GB2312" w:hint="eastAsia"/>
          <w:sz w:val="24"/>
        </w:rPr>
        <w:t xml:space="preserve">　</w:t>
      </w:r>
      <w:r w:rsidRPr="000A516C">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D65D6" w:rsidRPr="000A516C" w:rsidRDefault="003F1E91">
      <w:pPr>
        <w:pStyle w:val="af17cgridlangnp1033langf"/>
        <w:spacing w:before="0" w:line="360" w:lineRule="auto"/>
        <w:ind w:left="0" w:firstLineChars="100" w:firstLine="240"/>
        <w:contextualSpacing/>
        <w:rPr>
          <w:rFonts w:ascii="仿宋_GB2312" w:eastAsia="仿宋_GB2312" w:hAnsi="仿宋" w:cs="仿宋_GB2312"/>
          <w:b/>
          <w:sz w:val="24"/>
        </w:rPr>
      </w:pPr>
      <w:r w:rsidRPr="000A516C">
        <w:rPr>
          <w:rFonts w:ascii="仿宋_GB2312" w:eastAsia="仿宋_GB2312" w:hAnsi="仿宋" w:cs="仿宋_GB2312" w:hint="eastAsia"/>
          <w:sz w:val="24"/>
        </w:rPr>
        <w:t xml:space="preserve">　</w:t>
      </w:r>
      <w:r w:rsidRPr="000A516C">
        <w:rPr>
          <w:rFonts w:ascii="仿宋_GB2312" w:eastAsia="仿宋_GB2312" w:hAnsi="仿宋" w:cs="仿宋_GB2312"/>
          <w:sz w:val="24"/>
        </w:rPr>
        <w:t>18.3</w:t>
      </w:r>
      <w:r w:rsidRPr="000A516C">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D65D6" w:rsidRPr="000A516C" w:rsidRDefault="003F1E91">
      <w:pPr>
        <w:widowControl/>
        <w:spacing w:before="100" w:beforeAutospacing="1" w:after="240" w:line="360" w:lineRule="auto"/>
        <w:jc w:val="left"/>
        <w:rPr>
          <w:rFonts w:ascii="仿宋_GB2312" w:eastAsia="仿宋_GB2312" w:hAnsi="仿宋" w:cs="仿宋_GB2312"/>
          <w:b/>
          <w:sz w:val="24"/>
          <w:szCs w:val="20"/>
        </w:rPr>
      </w:pPr>
      <w:r w:rsidRPr="000A516C">
        <w:rPr>
          <w:rFonts w:ascii="仿宋_GB2312" w:eastAsia="仿宋_GB2312" w:hAnsi="仿宋" w:cs="仿宋_GB2312" w:hint="eastAsia"/>
          <w:b/>
          <w:sz w:val="24"/>
          <w:szCs w:val="20"/>
        </w:rPr>
        <w:t xml:space="preserve">　</w:t>
      </w:r>
      <w:r w:rsidRPr="000A516C">
        <w:rPr>
          <w:rFonts w:ascii="仿宋_GB2312" w:eastAsia="仿宋_GB2312" w:hAnsi="仿宋" w:cs="仿宋_GB2312"/>
          <w:b/>
          <w:sz w:val="24"/>
          <w:szCs w:val="20"/>
        </w:rPr>
        <w:t>19、资格审查</w:t>
      </w:r>
    </w:p>
    <w:p w:rsidR="00FD65D6" w:rsidRPr="000A516C" w:rsidRDefault="003F1E91">
      <w:pPr>
        <w:pStyle w:val="27"/>
        <w:spacing w:before="0"/>
        <w:ind w:firstLine="480"/>
        <w:rPr>
          <w:rFonts w:ascii="仿宋_GB2312" w:eastAsia="仿宋_GB2312" w:hAnsi="仿宋" w:cs="Arial"/>
          <w:kern w:val="0"/>
          <w:szCs w:val="24"/>
        </w:rPr>
      </w:pPr>
      <w:r w:rsidRPr="000A516C">
        <w:rPr>
          <w:rFonts w:ascii="仿宋_GB2312" w:eastAsia="仿宋_GB2312" w:hAnsi="仿宋" w:cs="Arial"/>
          <w:kern w:val="0"/>
          <w:szCs w:val="24"/>
        </w:rPr>
        <w:t>19.1开标后，采购人或采购机构将依法对投标人的资格进行审查。</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Arial"/>
          <w:kern w:val="0"/>
          <w:sz w:val="24"/>
        </w:rPr>
        <w:t>19.2</w:t>
      </w:r>
      <w:r w:rsidRPr="000A516C">
        <w:rPr>
          <w:rFonts w:ascii="仿宋_GB2312" w:eastAsia="仿宋_GB2312" w:hAnsi="仿宋" w:cs="仿宋_GB2312" w:hint="eastAsia"/>
          <w:sz w:val="24"/>
        </w:rPr>
        <w:t>采购人或采购机构依据法律法规和招标文件的规定，对投标人的基本资格条件、特定资格条件进行审查。</w:t>
      </w:r>
    </w:p>
    <w:p w:rsidR="00FD65D6" w:rsidRPr="000A516C" w:rsidRDefault="003F1E91">
      <w:pPr>
        <w:pStyle w:val="27"/>
        <w:spacing w:before="0"/>
        <w:ind w:firstLine="480"/>
        <w:rPr>
          <w:rFonts w:ascii="仿宋_GB2312" w:eastAsia="仿宋_GB2312" w:hAnsi="仿宋" w:cs="仿宋_GB2312"/>
        </w:rPr>
      </w:pPr>
      <w:r w:rsidRPr="000A516C">
        <w:rPr>
          <w:rFonts w:ascii="仿宋_GB2312" w:eastAsia="仿宋_GB2312" w:hAnsi="仿宋" w:cs="Arial"/>
          <w:kern w:val="0"/>
          <w:szCs w:val="24"/>
        </w:rPr>
        <w:lastRenderedPageBreak/>
        <w:t>19.3投标人未按照招标文件要求提供与</w:t>
      </w:r>
      <w:r w:rsidRPr="000A516C">
        <w:rPr>
          <w:rFonts w:ascii="仿宋_GB2312" w:eastAsia="仿宋_GB2312" w:hAnsi="仿宋" w:cs="仿宋_GB2312" w:hint="eastAsia"/>
        </w:rPr>
        <w:t>基本资格条件、特定资格条件相应的</w:t>
      </w:r>
      <w:r w:rsidRPr="000A516C">
        <w:rPr>
          <w:rFonts w:ascii="仿宋_GB2312" w:eastAsia="仿宋_GB2312" w:hAnsi="仿宋" w:cs="Arial" w:hint="eastAsia"/>
          <w:kern w:val="0"/>
          <w:szCs w:val="24"/>
        </w:rPr>
        <w:t>有效资格证明材料的，视为</w:t>
      </w:r>
      <w:r w:rsidRPr="000A516C">
        <w:rPr>
          <w:rFonts w:ascii="仿宋_GB2312" w:eastAsia="仿宋_GB2312" w:hAnsi="仿宋" w:cs="仿宋_GB2312" w:hint="eastAsia"/>
        </w:rPr>
        <w:t>投标人不具备招标文件中规定的资格要求，其投标无效。</w:t>
      </w:r>
    </w:p>
    <w:p w:rsidR="00FD65D6" w:rsidRPr="000A516C" w:rsidRDefault="003F1E91">
      <w:pPr>
        <w:pStyle w:val="27"/>
        <w:spacing w:before="0"/>
        <w:ind w:firstLine="480"/>
        <w:rPr>
          <w:rFonts w:ascii="仿宋_GB2312" w:eastAsia="仿宋_GB2312" w:hAnsi="仿宋" w:cs="仿宋_GB2312"/>
        </w:rPr>
      </w:pPr>
      <w:r w:rsidRPr="000A516C">
        <w:rPr>
          <w:rFonts w:ascii="仿宋_GB2312" w:eastAsia="仿宋_GB2312" w:hAnsi="仿宋" w:cs="Arial"/>
          <w:kern w:val="0"/>
          <w:szCs w:val="24"/>
        </w:rPr>
        <w:t>19.</w:t>
      </w:r>
      <w:r w:rsidRPr="000A516C">
        <w:rPr>
          <w:rFonts w:ascii="仿宋_GB2312" w:eastAsia="仿宋_GB2312" w:hAnsi="仿宋" w:cs="仿宋_GB2312"/>
        </w:rPr>
        <w:t>4对未通过资格审查的投标人，采购人或采购机构告知其未通过的原因。</w:t>
      </w:r>
    </w:p>
    <w:p w:rsidR="00FD65D6" w:rsidRPr="000A516C" w:rsidRDefault="003F1E91">
      <w:pPr>
        <w:pStyle w:val="27"/>
        <w:spacing w:before="0"/>
        <w:ind w:firstLine="480"/>
        <w:rPr>
          <w:rFonts w:ascii="仿宋_GB2312" w:eastAsia="仿宋_GB2312" w:hAnsi="仿宋" w:cs="仿宋_GB2312"/>
        </w:rPr>
      </w:pPr>
      <w:r w:rsidRPr="000A516C">
        <w:rPr>
          <w:rFonts w:ascii="仿宋_GB2312" w:eastAsia="仿宋_GB2312" w:hAnsi="仿宋" w:cs="Arial"/>
          <w:kern w:val="0"/>
          <w:szCs w:val="24"/>
        </w:rPr>
        <w:t>19.</w:t>
      </w:r>
      <w:r w:rsidRPr="000A516C">
        <w:rPr>
          <w:rFonts w:ascii="仿宋_GB2312" w:eastAsia="仿宋_GB2312" w:hAnsi="仿宋" w:cs="仿宋_GB2312"/>
        </w:rPr>
        <w:t>5合格投标人不足3家的，不再评标。</w:t>
      </w:r>
    </w:p>
    <w:p w:rsidR="00FD65D6" w:rsidRPr="000A516C" w:rsidRDefault="003F1E91">
      <w:pPr>
        <w:pStyle w:val="27"/>
        <w:spacing w:before="0"/>
        <w:ind w:firstLineChars="0" w:firstLine="0"/>
        <w:rPr>
          <w:rFonts w:ascii="仿宋_GB2312" w:eastAsia="仿宋_GB2312" w:hAnsi="仿宋" w:cs="仿宋_GB2312"/>
          <w:b/>
          <w:szCs w:val="24"/>
        </w:rPr>
      </w:pPr>
      <w:r w:rsidRPr="000A516C">
        <w:rPr>
          <w:rFonts w:ascii="仿宋_GB2312" w:eastAsia="仿宋_GB2312" w:hAnsi="仿宋" w:cs="仿宋_GB2312"/>
          <w:b/>
          <w:szCs w:val="24"/>
        </w:rPr>
        <w:t>20、信用信息查询</w:t>
      </w:r>
    </w:p>
    <w:p w:rsidR="00FD65D6" w:rsidRPr="000A516C" w:rsidRDefault="003F1E91">
      <w:pPr>
        <w:pStyle w:val="27"/>
        <w:spacing w:before="0"/>
        <w:ind w:firstLineChars="0" w:firstLine="495"/>
        <w:rPr>
          <w:rFonts w:ascii="仿宋_GB2312" w:eastAsia="仿宋_GB2312" w:hAnsi="仿宋" w:cs="Arial"/>
          <w:kern w:val="0"/>
          <w:szCs w:val="24"/>
        </w:rPr>
      </w:pPr>
      <w:r w:rsidRPr="000A516C">
        <w:rPr>
          <w:rFonts w:ascii="仿宋_GB2312" w:eastAsia="仿宋_GB2312" w:hAnsi="仿宋" w:cs="Arial"/>
          <w:kern w:val="0"/>
          <w:szCs w:val="24"/>
        </w:rPr>
        <w:t>20.1信用信息查询渠道及截止时间：采购机构将通过</w:t>
      </w:r>
      <w:r w:rsidRPr="000A516C">
        <w:rPr>
          <w:rFonts w:ascii="仿宋_GB2312" w:eastAsia="仿宋_GB2312" w:hAnsi="仿宋" w:cs="Arial"/>
          <w:kern w:val="0"/>
          <w:szCs w:val="24"/>
        </w:rPr>
        <w:t>“</w:t>
      </w:r>
      <w:r w:rsidRPr="000A516C">
        <w:rPr>
          <w:rFonts w:ascii="仿宋_GB2312" w:eastAsia="仿宋_GB2312" w:hAnsi="仿宋" w:cs="Arial"/>
          <w:kern w:val="0"/>
          <w:szCs w:val="24"/>
        </w:rPr>
        <w:t>信用中国</w:t>
      </w:r>
      <w:r w:rsidRPr="000A516C">
        <w:rPr>
          <w:rFonts w:ascii="仿宋_GB2312" w:eastAsia="仿宋_GB2312" w:hAnsi="仿宋" w:cs="Arial"/>
          <w:kern w:val="0"/>
          <w:szCs w:val="24"/>
        </w:rPr>
        <w:t>”</w:t>
      </w:r>
      <w:r w:rsidRPr="000A516C">
        <w:rPr>
          <w:rFonts w:ascii="仿宋_GB2312" w:eastAsia="仿宋_GB2312" w:hAnsi="仿宋" w:cs="Arial"/>
          <w:kern w:val="0"/>
          <w:szCs w:val="24"/>
        </w:rPr>
        <w:t>网站(www.creditchina.gov.cn)、中国政府采购网(www.ccgp.gov.cn)渠道查询投标人投标截止时间当天的信用记录。</w:t>
      </w:r>
    </w:p>
    <w:p w:rsidR="00FD65D6" w:rsidRPr="000A516C" w:rsidRDefault="003F1E91">
      <w:pPr>
        <w:pStyle w:val="27"/>
        <w:spacing w:before="0"/>
        <w:ind w:firstLineChars="0" w:firstLine="495"/>
        <w:rPr>
          <w:rFonts w:ascii="仿宋_GB2312" w:eastAsia="仿宋_GB2312" w:hAnsi="仿宋" w:cs="Arial"/>
          <w:kern w:val="0"/>
          <w:szCs w:val="24"/>
        </w:rPr>
      </w:pPr>
      <w:r w:rsidRPr="000A516C">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FD65D6" w:rsidRPr="000A516C" w:rsidRDefault="003F1E91">
      <w:pPr>
        <w:pStyle w:val="27"/>
        <w:spacing w:before="0"/>
        <w:ind w:firstLineChars="0" w:firstLine="495"/>
        <w:rPr>
          <w:rFonts w:ascii="仿宋_GB2312" w:eastAsia="仿宋_GB2312" w:hAnsi="仿宋" w:cs="Arial"/>
          <w:kern w:val="0"/>
          <w:szCs w:val="24"/>
        </w:rPr>
      </w:pPr>
      <w:r w:rsidRPr="000A516C">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FD65D6" w:rsidRPr="000A516C" w:rsidRDefault="003F1E91">
      <w:pPr>
        <w:pStyle w:val="27"/>
        <w:spacing w:before="0"/>
        <w:ind w:firstLine="480"/>
        <w:rPr>
          <w:rFonts w:ascii="仿宋_GB2312" w:eastAsia="仿宋_GB2312" w:hAnsi="仿宋" w:cs="仿宋_GB2312"/>
        </w:rPr>
      </w:pPr>
      <w:r w:rsidRPr="000A516C">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A516C">
        <w:rPr>
          <w:rFonts w:ascii="仿宋_GB2312" w:eastAsia="仿宋_GB2312" w:hAnsi="仿宋" w:cs="仿宋_GB2312" w:hint="eastAsia"/>
        </w:rPr>
        <w:t>。</w:t>
      </w:r>
    </w:p>
    <w:p w:rsidR="00FD65D6" w:rsidRPr="000A516C" w:rsidRDefault="00FD65D6">
      <w:pPr>
        <w:pStyle w:val="27"/>
        <w:spacing w:before="0"/>
        <w:ind w:firstLineChars="0" w:firstLine="0"/>
        <w:rPr>
          <w:rFonts w:ascii="仿宋_GB2312" w:eastAsia="仿宋_GB2312" w:hAnsi="仿宋" w:cs="Arial"/>
          <w:kern w:val="0"/>
          <w:szCs w:val="24"/>
        </w:rPr>
      </w:pPr>
    </w:p>
    <w:p w:rsidR="00FD65D6" w:rsidRPr="000A516C" w:rsidRDefault="003F1E91">
      <w:pPr>
        <w:snapToGrid w:val="0"/>
        <w:spacing w:line="360" w:lineRule="auto"/>
        <w:jc w:val="center"/>
        <w:outlineLvl w:val="0"/>
        <w:rPr>
          <w:rFonts w:ascii="仿宋_GB2312" w:eastAsia="仿宋_GB2312" w:hAnsi="仿宋" w:cs="仿宋_GB2312"/>
          <w:b/>
          <w:sz w:val="36"/>
          <w:szCs w:val="36"/>
        </w:rPr>
      </w:pPr>
      <w:r w:rsidRPr="000A516C">
        <w:rPr>
          <w:rFonts w:ascii="仿宋_GB2312" w:eastAsia="仿宋_GB2312" w:hAnsi="仿宋" w:cs="仿宋_GB2312" w:hint="eastAsia"/>
          <w:b/>
          <w:sz w:val="36"/>
          <w:szCs w:val="36"/>
        </w:rPr>
        <w:t>五、评标</w:t>
      </w:r>
    </w:p>
    <w:p w:rsidR="00FD65D6" w:rsidRPr="000A516C" w:rsidRDefault="003F1E91">
      <w:pPr>
        <w:spacing w:line="360" w:lineRule="auto"/>
        <w:rPr>
          <w:rFonts w:ascii="仿宋_GB2312" w:eastAsia="仿宋_GB2312" w:hAnsi="仿宋" w:cs="仿宋_GB2312"/>
          <w:b/>
          <w:sz w:val="24"/>
        </w:rPr>
      </w:pPr>
      <w:bookmarkStart w:id="13" w:name="_Toc91899903"/>
      <w:r w:rsidRPr="000A516C">
        <w:rPr>
          <w:rFonts w:ascii="仿宋_GB2312" w:eastAsia="仿宋_GB2312" w:hAnsi="仿宋" w:cs="仿宋_GB2312"/>
          <w:b/>
          <w:sz w:val="24"/>
        </w:rPr>
        <w:t>21.</w:t>
      </w:r>
      <w:r w:rsidRPr="000A516C">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A516C">
        <w:rPr>
          <w:rFonts w:ascii="仿宋_GB2312" w:eastAsia="仿宋_GB2312" w:hAnsi="仿宋" w:cs="仿宋_GB2312" w:hint="eastAsia"/>
          <w:b/>
          <w:sz w:val="24"/>
        </w:rPr>
        <w:t>详见招标文件第四部分评标办法。</w:t>
      </w:r>
    </w:p>
    <w:p w:rsidR="00FD65D6" w:rsidRPr="000A516C" w:rsidRDefault="00FD65D6">
      <w:pPr>
        <w:spacing w:line="360" w:lineRule="auto"/>
        <w:rPr>
          <w:rFonts w:ascii="仿宋_GB2312" w:eastAsia="仿宋_GB2312" w:hAnsi="仿宋" w:cs="仿宋_GB2312"/>
          <w:b/>
          <w:sz w:val="24"/>
        </w:rPr>
      </w:pPr>
    </w:p>
    <w:p w:rsidR="00FD65D6" w:rsidRPr="000A516C" w:rsidRDefault="003F1E91">
      <w:pPr>
        <w:snapToGrid w:val="0"/>
        <w:spacing w:line="360" w:lineRule="auto"/>
        <w:jc w:val="center"/>
        <w:outlineLvl w:val="0"/>
        <w:rPr>
          <w:rFonts w:ascii="仿宋_GB2312" w:eastAsia="仿宋_GB2312" w:hAnsi="仿宋" w:cs="仿宋_GB2312"/>
          <w:b/>
          <w:sz w:val="36"/>
          <w:szCs w:val="36"/>
        </w:rPr>
      </w:pPr>
      <w:r w:rsidRPr="000A516C">
        <w:rPr>
          <w:rFonts w:ascii="仿宋_GB2312" w:eastAsia="仿宋_GB2312" w:hAnsi="仿宋" w:cs="仿宋_GB2312" w:hint="eastAsia"/>
          <w:b/>
          <w:sz w:val="36"/>
          <w:szCs w:val="36"/>
        </w:rPr>
        <w:t>六、定标</w:t>
      </w:r>
    </w:p>
    <w:p w:rsidR="00FD65D6" w:rsidRPr="000A516C" w:rsidRDefault="003F1E91">
      <w:pPr>
        <w:pStyle w:val="ac"/>
        <w:spacing w:line="360" w:lineRule="auto"/>
        <w:ind w:left="479" w:hangingChars="199" w:hanging="479"/>
        <w:rPr>
          <w:rFonts w:ascii="仿宋_GB2312" w:eastAsia="仿宋_GB2312" w:hAnsi="仿宋" w:cs="仿宋_GB2312"/>
          <w:b/>
        </w:rPr>
      </w:pPr>
      <w:r w:rsidRPr="000A516C">
        <w:rPr>
          <w:rFonts w:ascii="仿宋_GB2312" w:eastAsia="仿宋_GB2312" w:hAnsi="仿宋" w:cs="仿宋_GB2312"/>
          <w:b/>
        </w:rPr>
        <w:t xml:space="preserve">22. </w:t>
      </w:r>
      <w:r w:rsidRPr="000A516C">
        <w:rPr>
          <w:rFonts w:ascii="仿宋_GB2312" w:eastAsia="仿宋_GB2312" w:hAnsi="仿宋" w:cs="仿宋_GB2312" w:hint="eastAsia"/>
          <w:b/>
        </w:rPr>
        <w:t>确定中标供应商</w:t>
      </w:r>
    </w:p>
    <w:p w:rsidR="00FD65D6" w:rsidRPr="000A516C" w:rsidRDefault="003F1E91">
      <w:pPr>
        <w:pStyle w:val="27"/>
        <w:snapToGrid w:val="0"/>
        <w:spacing w:before="0"/>
        <w:ind w:firstLine="480"/>
        <w:rPr>
          <w:rFonts w:ascii="仿宋_GB2312" w:eastAsia="仿宋_GB2312" w:hAnsi="仿宋" w:cs="仿宋_GB2312"/>
          <w:b/>
          <w:szCs w:val="24"/>
        </w:rPr>
      </w:pPr>
      <w:r w:rsidRPr="000A516C">
        <w:rPr>
          <w:rFonts w:ascii="仿宋_GB2312" w:eastAsia="仿宋_GB2312" w:hAnsi="仿宋" w:cs="仿宋_GB2312" w:hint="eastAsia"/>
          <w:szCs w:val="24"/>
        </w:rPr>
        <w:t>采购人将自收到评审报告之日起</w:t>
      </w:r>
      <w:r w:rsidRPr="000A516C">
        <w:rPr>
          <w:rFonts w:ascii="仿宋_GB2312" w:eastAsia="仿宋_GB2312" w:hAnsi="仿宋" w:cs="仿宋_GB2312"/>
          <w:szCs w:val="24"/>
        </w:rPr>
        <w:t>5个工作日内通过电子交易平台在评审报告推荐的中标候选人中按顺序确定中标供应商。</w:t>
      </w:r>
    </w:p>
    <w:p w:rsidR="00FD65D6" w:rsidRPr="000A516C" w:rsidRDefault="003F1E91">
      <w:pPr>
        <w:pStyle w:val="27"/>
        <w:snapToGrid w:val="0"/>
        <w:spacing w:before="0"/>
        <w:ind w:firstLineChars="0" w:firstLine="0"/>
        <w:rPr>
          <w:rFonts w:ascii="仿宋_GB2312" w:eastAsia="仿宋_GB2312" w:hAnsi="仿宋" w:cs="仿宋_GB2312"/>
          <w:b/>
          <w:szCs w:val="24"/>
        </w:rPr>
      </w:pPr>
      <w:r w:rsidRPr="000A516C">
        <w:rPr>
          <w:rFonts w:ascii="仿宋_GB2312" w:eastAsia="仿宋_GB2312" w:hAnsi="仿宋" w:cs="仿宋_GB2312"/>
          <w:b/>
          <w:szCs w:val="24"/>
        </w:rPr>
        <w:t xml:space="preserve">23. </w:t>
      </w:r>
      <w:r w:rsidRPr="000A516C">
        <w:rPr>
          <w:rFonts w:ascii="仿宋_GB2312" w:eastAsia="仿宋_GB2312" w:hAnsi="仿宋" w:cs="仿宋_GB2312" w:hint="eastAsia"/>
          <w:b/>
          <w:szCs w:val="24"/>
        </w:rPr>
        <w:t>中标通知与中标结果公告</w:t>
      </w:r>
    </w:p>
    <w:p w:rsidR="00FD65D6" w:rsidRPr="000A516C" w:rsidRDefault="003F1E91">
      <w:pPr>
        <w:widowControl/>
        <w:shd w:val="clear" w:color="auto" w:fill="FFFFFF"/>
        <w:spacing w:line="360" w:lineRule="auto"/>
        <w:ind w:firstLine="480"/>
        <w:jc w:val="left"/>
        <w:rPr>
          <w:rFonts w:ascii="仿宋_GB2312" w:eastAsia="仿宋_GB2312" w:hAnsi="仿宋" w:cs="仿宋_GB2312"/>
          <w:sz w:val="24"/>
        </w:rPr>
      </w:pPr>
      <w:r w:rsidRPr="000A516C">
        <w:rPr>
          <w:rFonts w:ascii="仿宋_GB2312" w:eastAsia="仿宋_GB2312" w:hAnsi="仿宋" w:cs="仿宋_GB2312"/>
          <w:sz w:val="24"/>
        </w:rPr>
        <w:t>23.1自中标人确定之日起2个工作日内，采购机构通过电子交易平台向中标人发出中标通知书，</w:t>
      </w:r>
      <w:r w:rsidRPr="000A516C">
        <w:rPr>
          <w:rFonts w:ascii="仿宋_GB2312" w:eastAsia="仿宋_GB2312" w:hAnsi="仿宋" w:cs="仿宋_GB2312" w:hint="eastAsia"/>
          <w:sz w:val="24"/>
        </w:rPr>
        <w:t>同时编制发布采购结果公告。采购机构也可以以纸质形式进行中标通知。</w:t>
      </w:r>
    </w:p>
    <w:p w:rsidR="00FD65D6" w:rsidRPr="000A516C" w:rsidRDefault="003F1E91">
      <w:pPr>
        <w:widowControl/>
        <w:shd w:val="clear" w:color="auto" w:fill="FFFFFF"/>
        <w:spacing w:line="360" w:lineRule="auto"/>
        <w:ind w:firstLine="480"/>
        <w:jc w:val="left"/>
        <w:rPr>
          <w:rFonts w:ascii="仿宋_GB2312" w:eastAsia="仿宋_GB2312" w:hAnsi="仿宋" w:cs="仿宋_GB2312"/>
          <w:sz w:val="24"/>
        </w:rPr>
      </w:pPr>
      <w:r w:rsidRPr="000A516C">
        <w:rPr>
          <w:rFonts w:ascii="仿宋_GB2312" w:eastAsia="仿宋_GB2312" w:hAnsi="仿宋" w:cs="仿宋_GB2312"/>
          <w:sz w:val="24"/>
        </w:rPr>
        <w:lastRenderedPageBreak/>
        <w:t>23.2中标结果公告内容包括采购人及其委托的采购机构的名称、地址、联系方式，项目名称和项目编号，中标人名称、地址和中标金额，主要中标标的</w:t>
      </w:r>
      <w:r w:rsidRPr="000A516C">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FD65D6" w:rsidRPr="000A516C" w:rsidRDefault="003F1E91">
      <w:pPr>
        <w:widowControl/>
        <w:shd w:val="clear" w:color="auto" w:fill="FFFFFF"/>
        <w:spacing w:line="360" w:lineRule="auto"/>
        <w:ind w:firstLine="480"/>
        <w:jc w:val="left"/>
        <w:rPr>
          <w:rFonts w:ascii="仿宋_GB2312" w:eastAsia="仿宋_GB2312" w:hAnsi="仿宋" w:cs="仿宋_GB2312"/>
          <w:sz w:val="24"/>
        </w:rPr>
      </w:pPr>
      <w:r w:rsidRPr="000A516C">
        <w:rPr>
          <w:rFonts w:ascii="仿宋_GB2312" w:eastAsia="仿宋_GB2312" w:hAnsi="仿宋" w:cs="仿宋_GB2312"/>
          <w:sz w:val="24"/>
        </w:rPr>
        <w:t>23.3公告期限为1个工作日。</w:t>
      </w:r>
    </w:p>
    <w:p w:rsidR="00FD65D6" w:rsidRPr="000A516C" w:rsidRDefault="00FD65D6">
      <w:pPr>
        <w:snapToGrid w:val="0"/>
        <w:spacing w:line="360" w:lineRule="auto"/>
        <w:ind w:leftChars="57" w:left="120" w:firstLineChars="150" w:firstLine="482"/>
        <w:jc w:val="center"/>
        <w:rPr>
          <w:rFonts w:ascii="仿宋_GB2312" w:eastAsia="仿宋_GB2312" w:hAnsi="仿宋" w:cs="仿宋_GB2312"/>
          <w:b/>
          <w:sz w:val="32"/>
        </w:rPr>
      </w:pPr>
    </w:p>
    <w:p w:rsidR="00FD65D6" w:rsidRPr="000A516C" w:rsidRDefault="003F1E91">
      <w:pPr>
        <w:snapToGrid w:val="0"/>
        <w:spacing w:line="360" w:lineRule="auto"/>
        <w:ind w:leftChars="57" w:left="120" w:firstLineChars="150" w:firstLine="482"/>
        <w:jc w:val="center"/>
        <w:rPr>
          <w:rFonts w:ascii="仿宋_GB2312" w:eastAsia="仿宋_GB2312" w:hAnsi="仿宋" w:cs="仿宋_GB2312"/>
          <w:b/>
          <w:sz w:val="32"/>
        </w:rPr>
      </w:pPr>
      <w:r w:rsidRPr="000A516C">
        <w:rPr>
          <w:rFonts w:ascii="仿宋_GB2312" w:eastAsia="仿宋_GB2312" w:hAnsi="仿宋" w:cs="仿宋_GB2312" w:hint="eastAsia"/>
          <w:b/>
          <w:sz w:val="32"/>
        </w:rPr>
        <w:t>七、合同授予</w:t>
      </w:r>
    </w:p>
    <w:p w:rsidR="00FD65D6" w:rsidRPr="000A516C" w:rsidRDefault="003F1E91">
      <w:pPr>
        <w:pStyle w:val="ac"/>
        <w:spacing w:line="360" w:lineRule="auto"/>
        <w:ind w:left="479" w:hangingChars="199" w:hanging="479"/>
        <w:rPr>
          <w:rFonts w:ascii="仿宋_GB2312" w:eastAsia="仿宋_GB2312" w:hAnsi="仿宋" w:cs="仿宋_GB2312"/>
          <w:b/>
        </w:rPr>
      </w:pPr>
      <w:r w:rsidRPr="000A516C">
        <w:rPr>
          <w:rFonts w:ascii="仿宋_GB2312" w:eastAsia="仿宋_GB2312" w:hAnsi="仿宋" w:cs="仿宋_GB2312"/>
          <w:b/>
        </w:rPr>
        <w:t xml:space="preserve">24. </w:t>
      </w:r>
      <w:r w:rsidRPr="000A516C">
        <w:rPr>
          <w:rFonts w:ascii="仿宋_GB2312" w:eastAsia="仿宋_GB2312" w:hAnsi="仿宋" w:cs="仿宋_GB2312" w:hint="eastAsia"/>
        </w:rPr>
        <w:t>合同主要条款详见第五部分拟签订的合同文本。</w:t>
      </w:r>
    </w:p>
    <w:p w:rsidR="00FD65D6" w:rsidRPr="000A516C" w:rsidRDefault="003F1E91">
      <w:pPr>
        <w:pStyle w:val="ac"/>
        <w:spacing w:line="360" w:lineRule="auto"/>
        <w:ind w:left="479" w:hangingChars="199" w:hanging="479"/>
        <w:rPr>
          <w:rFonts w:ascii="仿宋_GB2312" w:eastAsia="仿宋_GB2312" w:hAnsi="仿宋" w:cs="仿宋_GB2312"/>
          <w:b/>
        </w:rPr>
      </w:pPr>
      <w:r w:rsidRPr="000A516C">
        <w:rPr>
          <w:rFonts w:ascii="仿宋_GB2312" w:eastAsia="仿宋_GB2312" w:hAnsi="仿宋" w:cs="仿宋_GB2312"/>
          <w:b/>
        </w:rPr>
        <w:t xml:space="preserve">25. </w:t>
      </w:r>
      <w:r w:rsidRPr="000A516C">
        <w:rPr>
          <w:rFonts w:ascii="仿宋_GB2312" w:eastAsia="仿宋_GB2312" w:hAnsi="仿宋" w:cs="仿宋_GB2312" w:hint="eastAsia"/>
          <w:b/>
        </w:rPr>
        <w:t>合同的签订</w:t>
      </w:r>
    </w:p>
    <w:p w:rsidR="00FD65D6" w:rsidRPr="000A516C" w:rsidRDefault="003F1E91">
      <w:pPr>
        <w:widowControl/>
        <w:shd w:val="clear" w:color="auto" w:fill="FFFFFF"/>
        <w:spacing w:line="360" w:lineRule="auto"/>
        <w:ind w:firstLine="480"/>
        <w:jc w:val="left"/>
        <w:rPr>
          <w:rFonts w:ascii="仿宋_GB2312" w:eastAsia="仿宋_GB2312" w:hAnsi="仿宋" w:cs="Arial"/>
          <w:kern w:val="0"/>
          <w:sz w:val="24"/>
        </w:rPr>
      </w:pPr>
      <w:r w:rsidRPr="000A516C">
        <w:rPr>
          <w:rFonts w:ascii="仿宋_GB2312" w:eastAsia="仿宋_GB2312" w:hAnsi="仿宋" w:cs="仿宋_GB2312"/>
          <w:sz w:val="24"/>
        </w:rPr>
        <w:t>25.1</w:t>
      </w:r>
      <w:r w:rsidRPr="000A516C">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0A516C">
        <w:rPr>
          <w:rFonts w:ascii="仿宋_GB2312" w:eastAsia="仿宋_GB2312" w:hAnsi="仿宋" w:cs="Arial" w:hint="eastAsia"/>
          <w:kern w:val="0"/>
          <w:sz w:val="24"/>
        </w:rPr>
        <w:t>合同签订之日起2个工作日</w:t>
      </w:r>
      <w:r w:rsidRPr="000A516C">
        <w:rPr>
          <w:rFonts w:ascii="仿宋_GB2312" w:eastAsia="仿宋_GB2312" w:hAnsi="仿宋" w:cs="Arial"/>
          <w:kern w:val="0"/>
          <w:sz w:val="24"/>
        </w:rPr>
        <w:t>内依法发布合同公告。</w:t>
      </w:r>
    </w:p>
    <w:p w:rsidR="00FD65D6" w:rsidRPr="000A516C" w:rsidRDefault="003F1E91">
      <w:pPr>
        <w:pStyle w:val="27"/>
        <w:snapToGrid w:val="0"/>
        <w:spacing w:before="0"/>
        <w:ind w:firstLine="480"/>
        <w:rPr>
          <w:rFonts w:ascii="仿宋_GB2312" w:eastAsia="仿宋_GB2312" w:hAnsi="仿宋"/>
          <w:kern w:val="0"/>
        </w:rPr>
      </w:pPr>
      <w:r w:rsidRPr="000A516C">
        <w:rPr>
          <w:rFonts w:ascii="仿宋_GB2312" w:eastAsia="仿宋_GB2312" w:hAnsi="仿宋" w:cs="仿宋_GB2312"/>
          <w:kern w:val="0"/>
          <w:lang w:val="zh-CN"/>
        </w:rPr>
        <w:t>25.2</w:t>
      </w:r>
      <w:r w:rsidRPr="000A516C">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25.3如签订合同并生效后，供应商无故拒绝或延期，除按照合同条款处理外，列入不良行为记录一次，并给予通报。</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25.4中标供应</w:t>
      </w:r>
      <w:r w:rsidRPr="000A516C">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FD65D6" w:rsidRPr="000A516C" w:rsidRDefault="003F1E91">
      <w:pPr>
        <w:pStyle w:val="27"/>
        <w:snapToGrid w:val="0"/>
        <w:spacing w:before="0" w:after="120"/>
        <w:ind w:firstLine="480"/>
        <w:rPr>
          <w:rFonts w:ascii="仿宋_GB2312" w:eastAsia="仿宋_GB2312" w:hAnsi="仿宋" w:cs="仿宋_GB2312"/>
        </w:rPr>
      </w:pPr>
      <w:r w:rsidRPr="000A516C">
        <w:rPr>
          <w:rFonts w:ascii="仿宋_GB2312" w:eastAsia="仿宋_GB2312" w:hAnsi="仿宋" w:cs="仿宋_GB2312"/>
        </w:rPr>
        <w:t>25.5采购合同由采购人与中标供应商根据</w:t>
      </w:r>
      <w:r w:rsidRPr="000A516C">
        <w:rPr>
          <w:rFonts w:ascii="仿宋_GB2312" w:eastAsia="仿宋_GB2312" w:hAnsi="仿宋" w:cs="仿宋_GB2312" w:hint="eastAsia"/>
        </w:rPr>
        <w:t>招标文件、投标文件等内容通过政府采购电子交易平台在线签订，自动备案。</w:t>
      </w:r>
    </w:p>
    <w:p w:rsidR="00FD65D6" w:rsidRPr="000A516C" w:rsidRDefault="003F1E91">
      <w:pPr>
        <w:pStyle w:val="ac"/>
        <w:spacing w:line="360" w:lineRule="auto"/>
        <w:ind w:left="479" w:hangingChars="199" w:hanging="479"/>
        <w:rPr>
          <w:rFonts w:ascii="仿宋_GB2312" w:eastAsia="仿宋_GB2312" w:hAnsi="仿宋" w:cs="仿宋_GB2312"/>
          <w:b/>
        </w:rPr>
      </w:pPr>
      <w:r w:rsidRPr="000A516C">
        <w:rPr>
          <w:rFonts w:ascii="仿宋_GB2312" w:eastAsia="仿宋_GB2312" w:hAnsi="仿宋" w:cs="仿宋_GB2312"/>
          <w:b/>
        </w:rPr>
        <w:t xml:space="preserve">26. </w:t>
      </w:r>
      <w:r w:rsidRPr="000A516C">
        <w:rPr>
          <w:rFonts w:ascii="仿宋_GB2312" w:eastAsia="仿宋_GB2312" w:hAnsi="仿宋" w:cs="仿宋_GB2312" w:hint="eastAsia"/>
          <w:b/>
        </w:rPr>
        <w:t>履约保证金</w:t>
      </w:r>
    </w:p>
    <w:p w:rsidR="00FD65D6" w:rsidRPr="000A516C" w:rsidRDefault="003F1E91">
      <w:pPr>
        <w:tabs>
          <w:tab w:val="left" w:pos="0"/>
        </w:tabs>
        <w:spacing w:line="360" w:lineRule="auto"/>
        <w:ind w:firstLine="482"/>
        <w:rPr>
          <w:rFonts w:ascii="仿宋_GB2312" w:eastAsia="仿宋_GB2312" w:hAnsi="仿宋"/>
          <w:b/>
          <w:sz w:val="24"/>
        </w:rPr>
      </w:pPr>
      <w:r w:rsidRPr="000A516C">
        <w:rPr>
          <w:rFonts w:ascii="仿宋_GB2312" w:eastAsia="仿宋_GB2312" w:hAnsi="仿宋" w:cs="Helvetica" w:hint="eastAsia"/>
          <w:kern w:val="0"/>
          <w:sz w:val="24"/>
        </w:rPr>
        <w:t>拟签订的合同文本要求中标供应商提交履约保证金的，供应商应当以支票、汇票、本票或者金融机构、担保机构出具的保函等非现金形式提交</w:t>
      </w:r>
      <w:r w:rsidRPr="000A516C">
        <w:rPr>
          <w:rFonts w:ascii="仿宋_GB2312" w:eastAsia="仿宋_GB2312" w:hAnsi="仿宋" w:hint="eastAsia"/>
          <w:sz w:val="24"/>
        </w:rPr>
        <w:t>。履约保证金的数额不得超过政府采购合同金额的2.</w:t>
      </w:r>
      <w:r w:rsidRPr="000A516C">
        <w:rPr>
          <w:rFonts w:ascii="仿宋_GB2312" w:eastAsia="仿宋_GB2312" w:hAnsi="仿宋"/>
          <w:sz w:val="24"/>
        </w:rPr>
        <w:t>5%。</w:t>
      </w:r>
      <w:r w:rsidRPr="000A516C">
        <w:rPr>
          <w:rFonts w:ascii="仿宋_GB2312" w:eastAsia="仿宋_GB2312" w:hAnsi="仿宋" w:hint="eastAsia"/>
          <w:sz w:val="24"/>
        </w:rPr>
        <w:t>鼓励和支持供应商以银行、保险公司出具的保函形式提供履约保证金。</w:t>
      </w:r>
      <w:r w:rsidRPr="000A516C">
        <w:rPr>
          <w:rFonts w:ascii="仿宋_GB2312" w:eastAsia="仿宋_GB2312" w:hAnsi="仿宋" w:hint="eastAsia"/>
          <w:b/>
          <w:sz w:val="24"/>
        </w:rPr>
        <w:t>采购人不得拒收履约保函。</w:t>
      </w:r>
    </w:p>
    <w:p w:rsidR="00FD65D6" w:rsidRPr="000A516C" w:rsidRDefault="003F1E91">
      <w:pPr>
        <w:tabs>
          <w:tab w:val="left" w:pos="0"/>
        </w:tabs>
        <w:spacing w:line="360" w:lineRule="auto"/>
        <w:ind w:firstLine="482"/>
        <w:rPr>
          <w:rFonts w:ascii="仿宋_GB2312" w:eastAsia="仿宋_GB2312" w:hAnsi="仿宋" w:cs="仿宋_GB2312"/>
          <w:sz w:val="24"/>
          <w:szCs w:val="20"/>
        </w:rPr>
      </w:pPr>
      <w:r w:rsidRPr="000A516C">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w:t>
      </w:r>
      <w:r w:rsidRPr="000A516C">
        <w:rPr>
          <w:rFonts w:ascii="仿宋_GB2312" w:eastAsia="仿宋_GB2312" w:hAnsi="仿宋" w:cs="仿宋_GB2312" w:hint="eastAsia"/>
          <w:sz w:val="24"/>
          <w:szCs w:val="20"/>
        </w:rPr>
        <w:lastRenderedPageBreak/>
        <w:t>在90分以下或者暂无评分的，收取履约保证金不得高于合同金额2.5%。</w:t>
      </w:r>
    </w:p>
    <w:p w:rsidR="00FD65D6" w:rsidRPr="000A516C" w:rsidRDefault="003F1E91">
      <w:pPr>
        <w:pStyle w:val="2"/>
        <w:ind w:left="0" w:firstLineChars="200" w:firstLine="480"/>
        <w:rPr>
          <w:lang w:val="en-US"/>
        </w:rPr>
      </w:pPr>
      <w:r w:rsidRPr="000A516C">
        <w:rPr>
          <w:rFonts w:hint="eastAsia"/>
          <w:b w:val="0"/>
          <w:bCs w:val="0"/>
          <w:snapToGrid w:val="0"/>
          <w:kern w:val="28"/>
          <w:sz w:val="24"/>
        </w:rPr>
        <w:t>供应商</w:t>
      </w:r>
      <w:r w:rsidRPr="000A516C">
        <w:rPr>
          <w:rFonts w:hint="eastAsia"/>
          <w:b w:val="0"/>
          <w:bCs w:val="0"/>
          <w:snapToGrid w:val="0"/>
          <w:kern w:val="28"/>
          <w:sz w:val="24"/>
          <w:lang w:val="en-US"/>
        </w:rPr>
        <w:t>可</w:t>
      </w:r>
      <w:r w:rsidRPr="000A516C">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FD65D6" w:rsidRPr="000A516C" w:rsidRDefault="00FD65D6">
      <w:pPr>
        <w:snapToGrid w:val="0"/>
        <w:spacing w:line="360" w:lineRule="auto"/>
        <w:ind w:firstLineChars="1045" w:firstLine="3357"/>
        <w:rPr>
          <w:rFonts w:ascii="仿宋_GB2312" w:eastAsia="仿宋_GB2312" w:hAnsi="仿宋" w:cs="仿宋_GB2312"/>
          <w:b/>
          <w:sz w:val="32"/>
        </w:rPr>
      </w:pPr>
    </w:p>
    <w:p w:rsidR="00FD65D6" w:rsidRPr="000A516C" w:rsidRDefault="003F1E91">
      <w:pPr>
        <w:snapToGrid w:val="0"/>
        <w:spacing w:line="360" w:lineRule="auto"/>
        <w:ind w:firstLineChars="1045" w:firstLine="3357"/>
        <w:rPr>
          <w:rFonts w:ascii="仿宋_GB2312" w:eastAsia="仿宋_GB2312" w:hAnsi="仿宋"/>
          <w:b/>
          <w:sz w:val="24"/>
        </w:rPr>
      </w:pPr>
      <w:r w:rsidRPr="000A516C">
        <w:rPr>
          <w:rFonts w:ascii="仿宋_GB2312" w:eastAsia="仿宋_GB2312" w:hAnsi="仿宋" w:cs="仿宋_GB2312" w:hint="eastAsia"/>
          <w:b/>
          <w:sz w:val="32"/>
        </w:rPr>
        <w:t>八、电子交易活动的中止</w:t>
      </w:r>
    </w:p>
    <w:p w:rsidR="00FD65D6" w:rsidRPr="000A516C" w:rsidRDefault="003F1E91">
      <w:pPr>
        <w:pStyle w:val="27"/>
        <w:snapToGrid w:val="0"/>
        <w:spacing w:before="0"/>
        <w:ind w:firstLineChars="0" w:firstLine="0"/>
        <w:rPr>
          <w:rFonts w:ascii="仿宋_GB2312" w:eastAsia="仿宋_GB2312" w:hAnsi="仿宋" w:cs="仿宋_GB2312"/>
        </w:rPr>
      </w:pPr>
      <w:r w:rsidRPr="000A516C">
        <w:rPr>
          <w:rFonts w:ascii="仿宋_GB2312" w:eastAsia="仿宋_GB2312" w:hAnsi="仿宋" w:cs="仿宋_GB2312"/>
        </w:rPr>
        <w:t>2</w:t>
      </w:r>
      <w:r w:rsidRPr="000A516C">
        <w:rPr>
          <w:rFonts w:ascii="仿宋_GB2312" w:eastAsia="仿宋_GB2312" w:hAnsi="仿宋" w:cs="仿宋_GB2312"/>
          <w:b/>
          <w:szCs w:val="24"/>
        </w:rPr>
        <w:t xml:space="preserve">7. </w:t>
      </w:r>
      <w:r w:rsidRPr="000A516C">
        <w:rPr>
          <w:rFonts w:ascii="仿宋_GB2312" w:eastAsia="仿宋_GB2312" w:hAnsi="仿宋" w:cs="仿宋_GB2312" w:hint="eastAsia"/>
          <w:b/>
          <w:szCs w:val="24"/>
        </w:rPr>
        <w:t>电子交易活动的中止。</w:t>
      </w:r>
      <w:r w:rsidRPr="000A516C">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 xml:space="preserve">27.1电子交易平台发生故障而无法登录访问的； </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27.2电子交易平台应用或数据库出现错误，不能进行正常操作的；</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27.3电子交易平台发现严重安全漏洞，有潜在泄密危险的；</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 xml:space="preserve">27.4病毒发作导致不能进行正常操作的； </w:t>
      </w:r>
    </w:p>
    <w:p w:rsidR="00FD65D6" w:rsidRPr="000A516C" w:rsidRDefault="003F1E91">
      <w:pPr>
        <w:pStyle w:val="27"/>
        <w:snapToGrid w:val="0"/>
        <w:spacing w:before="0"/>
        <w:ind w:firstLine="480"/>
        <w:rPr>
          <w:rFonts w:ascii="仿宋_GB2312" w:eastAsia="仿宋_GB2312" w:hAnsi="仿宋" w:cs="仿宋_GB2312"/>
        </w:rPr>
      </w:pPr>
      <w:r w:rsidRPr="000A516C">
        <w:rPr>
          <w:rFonts w:ascii="仿宋_GB2312" w:eastAsia="仿宋_GB2312" w:hAnsi="仿宋" w:cs="仿宋_GB2312"/>
        </w:rPr>
        <w:t>27.5其他无法保证电子交易的公平、公正和安全的情况。</w:t>
      </w:r>
    </w:p>
    <w:p w:rsidR="00FD65D6" w:rsidRPr="000A516C" w:rsidRDefault="003F1E91">
      <w:pPr>
        <w:pStyle w:val="27"/>
        <w:snapToGrid w:val="0"/>
        <w:spacing w:before="0"/>
        <w:ind w:firstLineChars="0" w:firstLine="0"/>
        <w:rPr>
          <w:rFonts w:ascii="仿宋_GB2312" w:eastAsia="仿宋_GB2312" w:hAnsi="仿宋" w:cs="仿宋_GB2312"/>
        </w:rPr>
      </w:pPr>
      <w:r w:rsidRPr="000A516C">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D65D6" w:rsidRPr="000A516C" w:rsidRDefault="00FD65D6">
      <w:pPr>
        <w:tabs>
          <w:tab w:val="left" w:pos="0"/>
        </w:tabs>
        <w:spacing w:line="360" w:lineRule="auto"/>
        <w:ind w:firstLine="480"/>
        <w:rPr>
          <w:rFonts w:ascii="仿宋_GB2312" w:eastAsia="仿宋_GB2312" w:hAnsi="仿宋"/>
          <w:sz w:val="24"/>
        </w:rPr>
      </w:pPr>
    </w:p>
    <w:p w:rsidR="00FD65D6" w:rsidRPr="000A516C" w:rsidRDefault="003F1E91">
      <w:pPr>
        <w:snapToGrid w:val="0"/>
        <w:spacing w:line="360" w:lineRule="auto"/>
        <w:ind w:leftChars="57" w:left="120" w:firstLineChars="150" w:firstLine="482"/>
        <w:jc w:val="center"/>
        <w:rPr>
          <w:rFonts w:ascii="仿宋_GB2312" w:eastAsia="仿宋_GB2312" w:hAnsi="仿宋" w:cs="仿宋_GB2312"/>
          <w:b/>
          <w:sz w:val="32"/>
        </w:rPr>
      </w:pPr>
      <w:r w:rsidRPr="000A516C">
        <w:rPr>
          <w:rFonts w:ascii="仿宋_GB2312" w:eastAsia="仿宋_GB2312" w:hAnsi="仿宋" w:cs="仿宋_GB2312" w:hint="eastAsia"/>
          <w:b/>
          <w:sz w:val="32"/>
        </w:rPr>
        <w:t>九、验收</w:t>
      </w:r>
    </w:p>
    <w:p w:rsidR="00FD65D6" w:rsidRPr="000A516C" w:rsidRDefault="003F1E91">
      <w:pPr>
        <w:pStyle w:val="ac"/>
        <w:spacing w:line="360" w:lineRule="auto"/>
        <w:ind w:firstLineChars="0" w:firstLine="0"/>
        <w:rPr>
          <w:rFonts w:ascii="仿宋_GB2312" w:eastAsia="仿宋_GB2312" w:hAnsi="仿宋" w:cs="仿宋_GB2312"/>
          <w:b/>
        </w:rPr>
      </w:pPr>
      <w:r w:rsidRPr="000A516C">
        <w:rPr>
          <w:rFonts w:ascii="仿宋_GB2312" w:eastAsia="仿宋_GB2312" w:hAnsi="仿宋" w:cs="仿宋_GB2312"/>
          <w:b/>
        </w:rPr>
        <w:t>29.验收</w:t>
      </w:r>
    </w:p>
    <w:p w:rsidR="00FD65D6" w:rsidRPr="000A516C" w:rsidRDefault="003F1E91">
      <w:pPr>
        <w:tabs>
          <w:tab w:val="left" w:pos="0"/>
        </w:tabs>
        <w:spacing w:line="360" w:lineRule="auto"/>
        <w:ind w:firstLine="480"/>
        <w:rPr>
          <w:rFonts w:ascii="仿宋_GB2312" w:eastAsia="仿宋_GB2312" w:hAnsi="仿宋" w:cs="Helvetica"/>
          <w:kern w:val="0"/>
          <w:sz w:val="24"/>
        </w:rPr>
      </w:pPr>
      <w:r w:rsidRPr="000A516C">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D65D6" w:rsidRPr="000A516C" w:rsidRDefault="003F1E91">
      <w:pPr>
        <w:tabs>
          <w:tab w:val="left" w:pos="0"/>
        </w:tabs>
        <w:spacing w:line="360" w:lineRule="auto"/>
        <w:ind w:firstLine="480"/>
        <w:rPr>
          <w:rFonts w:ascii="仿宋_GB2312" w:eastAsia="仿宋_GB2312" w:hAnsi="仿宋" w:cs="Helvetica"/>
          <w:kern w:val="0"/>
          <w:sz w:val="24"/>
        </w:rPr>
      </w:pPr>
      <w:r w:rsidRPr="000A516C">
        <w:rPr>
          <w:rFonts w:ascii="仿宋_GB2312" w:eastAsia="仿宋_GB2312" w:hAnsi="仿宋" w:cs="Helvetica"/>
          <w:kern w:val="0"/>
          <w:sz w:val="24"/>
        </w:rPr>
        <w:t>29.2采购人可以邀请参加本项目的其他投标人或者第三方机构参与验收。参与验收的投标人或者第三方机构的意见作为</w:t>
      </w:r>
      <w:r w:rsidRPr="000A516C">
        <w:rPr>
          <w:rFonts w:ascii="仿宋_GB2312" w:eastAsia="仿宋_GB2312" w:hAnsi="仿宋" w:cs="Helvetica" w:hint="eastAsia"/>
          <w:kern w:val="0"/>
          <w:sz w:val="24"/>
        </w:rPr>
        <w:t>验收书的参考资料一并存档。</w:t>
      </w:r>
    </w:p>
    <w:p w:rsidR="00FD65D6" w:rsidRPr="000A516C" w:rsidRDefault="003F1E91">
      <w:pPr>
        <w:tabs>
          <w:tab w:val="left" w:pos="0"/>
        </w:tabs>
        <w:spacing w:line="360" w:lineRule="auto"/>
        <w:ind w:firstLine="480"/>
        <w:rPr>
          <w:rFonts w:ascii="仿宋_GB2312" w:eastAsia="仿宋_GB2312" w:hAnsi="仿宋" w:cs="Helvetica"/>
          <w:kern w:val="0"/>
          <w:sz w:val="24"/>
        </w:rPr>
      </w:pPr>
      <w:r w:rsidRPr="000A516C">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w:t>
      </w:r>
      <w:r w:rsidRPr="000A516C">
        <w:rPr>
          <w:rFonts w:ascii="仿宋_GB2312" w:eastAsia="仿宋_GB2312" w:hAnsi="仿宋" w:cs="Helvetica"/>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D65D6" w:rsidRPr="000A516C" w:rsidRDefault="003F1E91">
      <w:pPr>
        <w:tabs>
          <w:tab w:val="left" w:pos="0"/>
        </w:tabs>
        <w:spacing w:line="360" w:lineRule="auto"/>
        <w:ind w:firstLine="480"/>
        <w:rPr>
          <w:rFonts w:ascii="仿宋_GB2312" w:eastAsia="仿宋_GB2312" w:hAnsi="仿宋" w:cs="仿宋_GB2312"/>
          <w:sz w:val="18"/>
          <w:szCs w:val="18"/>
        </w:rPr>
      </w:pPr>
      <w:r w:rsidRPr="000A516C">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D65D6" w:rsidRPr="000A516C" w:rsidRDefault="00FD65D6">
      <w:pPr>
        <w:tabs>
          <w:tab w:val="left" w:pos="0"/>
        </w:tabs>
        <w:spacing w:line="360" w:lineRule="auto"/>
        <w:ind w:firstLine="480"/>
        <w:rPr>
          <w:rFonts w:ascii="仿宋_GB2312" w:eastAsia="仿宋_GB2312" w:hAnsi="仿宋" w:cs="Helvetica"/>
          <w:kern w:val="0"/>
          <w:sz w:val="24"/>
        </w:rPr>
        <w:sectPr w:rsidR="00FD65D6" w:rsidRPr="000A516C">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rsidR="00FD65D6" w:rsidRPr="000A516C" w:rsidRDefault="003F1E91">
      <w:pPr>
        <w:spacing w:line="360" w:lineRule="auto"/>
        <w:jc w:val="center"/>
        <w:outlineLvl w:val="0"/>
        <w:rPr>
          <w:rFonts w:ascii="仿宋" w:eastAsia="仿宋" w:hAnsi="仿宋" w:cs="仿宋_GB2312"/>
          <w:b/>
          <w:sz w:val="36"/>
          <w:szCs w:val="36"/>
        </w:rPr>
      </w:pPr>
      <w:bookmarkStart w:id="26" w:name="第四部分"/>
      <w:bookmarkEnd w:id="11"/>
      <w:bookmarkEnd w:id="12"/>
      <w:r w:rsidRPr="000A516C">
        <w:rPr>
          <w:rFonts w:ascii="仿宋" w:eastAsia="仿宋" w:hAnsi="仿宋" w:cs="仿宋_GB2312" w:hint="eastAsia"/>
          <w:b/>
          <w:sz w:val="36"/>
          <w:szCs w:val="36"/>
        </w:rPr>
        <w:lastRenderedPageBreak/>
        <w:t>第三部分采购需求</w:t>
      </w:r>
    </w:p>
    <w:p w:rsidR="00FD65D6" w:rsidRPr="000A516C" w:rsidRDefault="003F1E91">
      <w:pPr>
        <w:snapToGrid w:val="0"/>
        <w:spacing w:line="520" w:lineRule="exact"/>
        <w:ind w:left="105"/>
        <w:outlineLvl w:val="1"/>
        <w:rPr>
          <w:rFonts w:ascii="仿宋_GB2312" w:eastAsia="仿宋_GB2312" w:hAnsi="仿宋" w:cs="Helvetica"/>
          <w:b/>
          <w:kern w:val="0"/>
          <w:sz w:val="24"/>
        </w:rPr>
      </w:pPr>
      <w:r w:rsidRPr="000A516C">
        <w:rPr>
          <w:rFonts w:ascii="仿宋_GB2312" w:eastAsia="仿宋_GB2312" w:hAnsi="仿宋" w:cs="Helvetica" w:hint="eastAsia"/>
          <w:b/>
          <w:kern w:val="0"/>
          <w:sz w:val="24"/>
        </w:rPr>
        <w:t>一、服务面积及功能区块</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食堂基本情况：杭州市余杭区机关事务服务中心市民之家食堂建筑面积3368平方，主要为厨房操作间、仓库、售餐区、就餐大厅（640个餐位）和4个包厢、1个多功能餐厅，操作间设施设备其全（含粗加工间、烹饪间、蒸煮间、面点间、冷菜间、洗消间等）。</w:t>
      </w:r>
    </w:p>
    <w:p w:rsidR="00FD65D6" w:rsidRPr="000A516C" w:rsidRDefault="003F1E91">
      <w:pPr>
        <w:spacing w:line="520" w:lineRule="exact"/>
        <w:rPr>
          <w:rFonts w:ascii="仿宋_GB2312" w:eastAsia="仿宋_GB2312" w:hAnsi="仿宋" w:cs="Helvetica"/>
          <w:b/>
          <w:kern w:val="0"/>
          <w:sz w:val="24"/>
        </w:rPr>
      </w:pPr>
      <w:r w:rsidRPr="000A516C">
        <w:rPr>
          <w:rFonts w:ascii="仿宋_GB2312" w:eastAsia="仿宋_GB2312" w:hAnsi="仿宋" w:cs="Helvetica" w:hint="eastAsia"/>
          <w:b/>
          <w:kern w:val="0"/>
          <w:sz w:val="24"/>
        </w:rPr>
        <w:t>二、现列入本次采购的食堂运行服务基本要求为：</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食堂运行服务项目：面向行政服务中心、人社局、公积金中心等10余家单位工作人员近1200人左右，提供一日三餐、特色餐饮，每周不少于两次的打包外卖服务，承担各个单位组织培训、会议、接待时提供包厢用餐、自助餐厅。</w:t>
      </w:r>
    </w:p>
    <w:p w:rsidR="00FD65D6" w:rsidRPr="000A516C" w:rsidRDefault="003F1E91">
      <w:pPr>
        <w:snapToGrid w:val="0"/>
        <w:spacing w:line="520" w:lineRule="exact"/>
        <w:ind w:firstLineChars="200" w:firstLine="480"/>
        <w:rPr>
          <w:rFonts w:ascii="仿宋_GB2312" w:eastAsia="仿宋_GB2312" w:hAnsi="仿宋" w:cs="Helvetica"/>
          <w:b/>
          <w:bCs/>
          <w:kern w:val="0"/>
          <w:sz w:val="24"/>
        </w:rPr>
      </w:pPr>
      <w:r w:rsidRPr="000A516C">
        <w:rPr>
          <w:rFonts w:ascii="仿宋_GB2312" w:eastAsia="仿宋_GB2312" w:hAnsi="仿宋" w:cs="Helvetica" w:hint="eastAsia"/>
          <w:kern w:val="0"/>
          <w:sz w:val="24"/>
        </w:rPr>
        <w:t>2、食堂运行服务要求及工作人员要求：食堂经理1名、厨师长1名、大灶厨师10名、小灶厨师4名、切配打荷10名、明档（面馆）4名、中点师4名、西点师2名、粗加工清洗人员20名、服务员15名、收银员6名、财务1名、库管1名、跑菜2名，计81名工作人员。外加风味档6个品种，需6名专业人员及6名帮工，计12名工作人员。以上共需93名工作人员。要求有丰富操作经验，持健康证上岗，厨师必须有厨师等级证书。工作人员年龄要求：必须符合劳动法范围。其中要求至少1-2名服务人员掌握熟练英语口语。实际用工人员投入不得少于93人，投标单位可根据实地踏看工作量增加工作人员，临时有大任务的需临时增加用工人员（含报价中）。用工人员年龄：男性在55周岁以下，女性在45周岁以下，其中包厢服务员年龄要求35周岁以下，身高1.6米以上，形象气质佳。用工人员工资不得低于杭州市政府公布的最低工资水平，按规定缴纳社保，并确保工作团队的稳定性。</w:t>
      </w:r>
      <w:r w:rsidRPr="000A516C">
        <w:rPr>
          <w:rFonts w:ascii="仿宋_GB2312" w:eastAsia="仿宋_GB2312" w:hAnsi="仿宋" w:cs="Helvetica" w:hint="eastAsia"/>
          <w:b/>
          <w:bCs/>
          <w:kern w:val="0"/>
          <w:sz w:val="24"/>
        </w:rPr>
        <w:t>垃圾桶、垃圾袋、扫把、拖把等保洁物资，口罩、消毒水、免洗手液、创可贴等防疫卫生物资，电脑、打印机、纸、笔等办公物品，所有外出保障费用，加班费用等均包含报价中。</w:t>
      </w:r>
    </w:p>
    <w:p w:rsidR="00FD65D6" w:rsidRPr="000A516C" w:rsidRDefault="003F1E91">
      <w:pPr>
        <w:spacing w:line="520" w:lineRule="exact"/>
        <w:rPr>
          <w:rFonts w:ascii="仿宋_GB2312" w:eastAsia="仿宋_GB2312" w:hAnsi="仿宋" w:cs="Helvetica"/>
          <w:b/>
          <w:kern w:val="0"/>
          <w:sz w:val="24"/>
        </w:rPr>
      </w:pPr>
      <w:r w:rsidRPr="000A516C">
        <w:rPr>
          <w:rFonts w:ascii="仿宋_GB2312" w:eastAsia="仿宋_GB2312" w:hAnsi="仿宋" w:cs="Helvetica" w:hint="eastAsia"/>
          <w:b/>
          <w:kern w:val="0"/>
          <w:sz w:val="24"/>
        </w:rPr>
        <w:t>三、服务期限</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自合同签订生效之日起36个月。本项目预算金额为三年服务期的预算价，3年预算总额为1848万元，年度预算金额为616万元。</w:t>
      </w:r>
      <w:r w:rsidR="00E67850" w:rsidRPr="000A516C">
        <w:rPr>
          <w:rFonts w:ascii="仿宋_GB2312" w:eastAsia="仿宋_GB2312" w:hAnsi="仿宋" w:cs="Helvetica" w:hint="eastAsia"/>
          <w:kern w:val="0"/>
          <w:sz w:val="24"/>
        </w:rPr>
        <w:t>一年服务期结束经考核合格的可续签合</w:t>
      </w:r>
      <w:r w:rsidR="00E67850" w:rsidRPr="000A516C">
        <w:rPr>
          <w:rFonts w:ascii="仿宋_GB2312" w:eastAsia="仿宋_GB2312" w:hAnsi="仿宋" w:cs="Helvetica" w:hint="eastAsia"/>
          <w:kern w:val="0"/>
          <w:sz w:val="24"/>
        </w:rPr>
        <w:lastRenderedPageBreak/>
        <w:t>同，合同一年一签，最长不超过三年</w:t>
      </w:r>
      <w:r w:rsidRPr="000A516C">
        <w:rPr>
          <w:rFonts w:ascii="仿宋_GB2312" w:eastAsia="仿宋_GB2312" w:hAnsi="仿宋" w:cs="Helvetica" w:hint="eastAsia"/>
          <w:kern w:val="0"/>
          <w:sz w:val="24"/>
        </w:rPr>
        <w:t>。</w:t>
      </w:r>
    </w:p>
    <w:p w:rsidR="00FD65D6" w:rsidRPr="000A516C" w:rsidRDefault="003F1E91">
      <w:pPr>
        <w:spacing w:line="360" w:lineRule="auto"/>
        <w:rPr>
          <w:rFonts w:ascii="仿宋_GB2312" w:eastAsia="仿宋_GB2312" w:hAnsi="仿宋" w:cs="Helvetica"/>
          <w:b/>
          <w:kern w:val="0"/>
          <w:sz w:val="24"/>
        </w:rPr>
      </w:pPr>
      <w:r w:rsidRPr="000A516C">
        <w:rPr>
          <w:rFonts w:ascii="仿宋_GB2312" w:eastAsia="仿宋_GB2312" w:hAnsi="仿宋" w:cs="Helvetica" w:hint="eastAsia"/>
          <w:b/>
          <w:kern w:val="0"/>
          <w:sz w:val="24"/>
        </w:rPr>
        <w:t>四、管理服务费用及财务管理要求</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1、食堂外包服务费用以签订的合同价为准（合同期内如遇工作人员的最低工资调整等其他因素，产生的费用由中标单位承担）。</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2、中标单位必须配置相关办公设备独立放置于采购单位提供的办公区域内，且不能与区域外单位、部门或团体共用，其办公设备所需耗材应由中标单位自行承担。</w:t>
      </w:r>
    </w:p>
    <w:p w:rsidR="00FD65D6" w:rsidRPr="000A516C" w:rsidRDefault="003F1E91">
      <w:pPr>
        <w:spacing w:line="360" w:lineRule="auto"/>
        <w:rPr>
          <w:rFonts w:ascii="仿宋_GB2312" w:eastAsia="仿宋_GB2312" w:hAnsi="仿宋" w:cs="Helvetica"/>
          <w:b/>
          <w:kern w:val="0"/>
          <w:sz w:val="24"/>
        </w:rPr>
      </w:pPr>
      <w:r w:rsidRPr="000A516C">
        <w:rPr>
          <w:rFonts w:ascii="仿宋_GB2312" w:eastAsia="仿宋_GB2312" w:hAnsi="仿宋" w:cs="Helvetica" w:hint="eastAsia"/>
          <w:b/>
          <w:kern w:val="0"/>
          <w:sz w:val="24"/>
        </w:rPr>
        <w:t>五、费用结算方式</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（1）采购人按季付款，自合同签订后支付年合同价的25%预付款，其他3个季度经考核合格每季度支付年合同价的25%。</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中标单位</w:t>
      </w:r>
      <w:r w:rsidRPr="000A516C">
        <w:rPr>
          <w:rFonts w:ascii="仿宋_GB2312" w:eastAsia="仿宋_GB2312" w:hAnsi="仿宋" w:cs="Helvetica"/>
          <w:kern w:val="0"/>
          <w:sz w:val="24"/>
        </w:rPr>
        <w:t>因工作失误</w:t>
      </w:r>
      <w:r w:rsidRPr="000A516C">
        <w:rPr>
          <w:rFonts w:ascii="仿宋_GB2312" w:eastAsia="仿宋_GB2312" w:hAnsi="仿宋" w:cs="Helvetica" w:hint="eastAsia"/>
          <w:kern w:val="0"/>
          <w:sz w:val="24"/>
        </w:rPr>
        <w:t>及</w:t>
      </w:r>
      <w:r w:rsidRPr="000A516C">
        <w:rPr>
          <w:rFonts w:ascii="仿宋_GB2312" w:eastAsia="仿宋_GB2312" w:hAnsi="仿宋" w:cs="Helvetica"/>
          <w:kern w:val="0"/>
          <w:sz w:val="24"/>
        </w:rPr>
        <w:t>按招标文件中的服务要求</w:t>
      </w:r>
      <w:r w:rsidRPr="000A516C">
        <w:rPr>
          <w:rFonts w:ascii="仿宋_GB2312" w:eastAsia="仿宋_GB2312" w:hAnsi="仿宋" w:cs="Helvetica" w:hint="eastAsia"/>
          <w:kern w:val="0"/>
          <w:sz w:val="24"/>
        </w:rPr>
        <w:t>、</w:t>
      </w:r>
      <w:r w:rsidRPr="000A516C">
        <w:rPr>
          <w:rFonts w:ascii="仿宋_GB2312" w:eastAsia="仿宋_GB2312" w:hAnsi="仿宋" w:cs="Helvetica"/>
          <w:kern w:val="0"/>
          <w:sz w:val="24"/>
        </w:rPr>
        <w:t>考核要求造成的扣款则在季付款的同时相应扣除。</w:t>
      </w:r>
      <w:r w:rsidRPr="000A516C">
        <w:rPr>
          <w:rFonts w:ascii="仿宋_GB2312" w:eastAsia="仿宋_GB2312" w:hAnsi="仿宋" w:cs="Helvetica" w:hint="eastAsia"/>
          <w:kern w:val="0"/>
          <w:sz w:val="24"/>
        </w:rPr>
        <w:t>最终支付金额根据实际入驻情况进行结算。</w:t>
      </w:r>
    </w:p>
    <w:p w:rsidR="00FD65D6" w:rsidRPr="000A516C" w:rsidRDefault="003F1E91" w:rsidP="00CC0C04">
      <w:pPr>
        <w:spacing w:line="360" w:lineRule="auto"/>
        <w:ind w:firstLineChars="200" w:firstLine="482"/>
        <w:rPr>
          <w:rFonts w:ascii="仿宋_GB2312" w:eastAsia="仿宋_GB2312" w:hAnsi="仿宋" w:cs="Helvetica"/>
          <w:kern w:val="0"/>
          <w:sz w:val="24"/>
        </w:rPr>
      </w:pPr>
      <w:r w:rsidRPr="000A516C">
        <w:rPr>
          <w:rFonts w:ascii="仿宋_GB2312" w:eastAsia="仿宋_GB2312" w:hAnsi="仿宋" w:cs="Helvetica" w:hint="eastAsia"/>
          <w:b/>
          <w:bCs/>
          <w:kern w:val="0"/>
          <w:sz w:val="24"/>
        </w:rPr>
        <w:t>第二年第三年款项支付同上。</w:t>
      </w:r>
    </w:p>
    <w:p w:rsidR="00FD65D6" w:rsidRPr="000A516C" w:rsidRDefault="003F1E91">
      <w:pPr>
        <w:spacing w:line="520" w:lineRule="exact"/>
        <w:rPr>
          <w:rFonts w:ascii="仿宋_GB2312" w:eastAsia="仿宋_GB2312" w:hAnsi="仿宋" w:cs="Helvetica"/>
          <w:b/>
          <w:kern w:val="0"/>
          <w:sz w:val="24"/>
        </w:rPr>
      </w:pPr>
      <w:r w:rsidRPr="000A516C">
        <w:rPr>
          <w:rFonts w:ascii="仿宋_GB2312" w:eastAsia="仿宋_GB2312" w:hAnsi="仿宋" w:cs="Helvetica" w:hint="eastAsia"/>
          <w:b/>
          <w:kern w:val="0"/>
          <w:sz w:val="24"/>
        </w:rPr>
        <w:t>六、其他说明及要求：</w:t>
      </w:r>
    </w:p>
    <w:p w:rsidR="00FD65D6" w:rsidRPr="000A516C" w:rsidRDefault="003F1E91">
      <w:pPr>
        <w:snapToGrid w:val="0"/>
        <w:spacing w:line="520" w:lineRule="exact"/>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1、采购人水、电、气等配套设施齐全，提供食堂所有的设备设施及更衣室。</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2、各种食材与易耗品由中标方提需求，采购方采购，质量由中标方确认。采购方有相应的智慧平台，中标方必须配合使用。</w:t>
      </w:r>
    </w:p>
    <w:p w:rsidR="00FD65D6" w:rsidRPr="000A516C" w:rsidRDefault="003F1E91">
      <w:pPr>
        <w:snapToGrid w:val="0"/>
        <w:spacing w:line="520" w:lineRule="exact"/>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3、食堂的卫生防疫、就餐环境必须达到国家规定的食堂卫生标准。</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4、食堂内水、电、气费和日常设备、设施维修费用等使用费用由采购方负责，但食堂运行服务方应积极维护好厨房设施、餐具用具，恶意破坏或管理不善导致破损较多的，折价赔偿。</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5、食堂运行服务方根据人体营养需求，合理安排一周菜单，并报采购方确认同意。</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6、工作人员要遵守法规及工作纪律，要有良好的服务态度并自觉接受监督，不与就餐人员发生争吵或冲突，如有违规者，采购方追究食堂运行服务方的责任。</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7、食品质量要求：</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7.1冷菜酱制食品不含过多汤汁。</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7.2 冷菜切配的食品刀口细腻及均匀并搭配合理。</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7.3 冷菜凉拌食品汤汁适度并即时拌制。</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lastRenderedPageBreak/>
        <w:t>7.4  熟制后食品完整不碎及不松散。</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7.5  热菜供餐时保持温热。</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7.6 热菜食品表面无风干及水浸现象。</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7.7  素食食品即时烹炒并控干过多汤汁和水分。</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7.8  所供食品保证质量。</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7.9  菜肴花色更新及时，一周内不出现2次以上完全相同品种菜肴；根据季节调整，保证每月推出3款时令菜；每月末报下月菜单安排计划给采购方接口人员。</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7.10  控制油及其他调味品用量；菜肴品种齐全，营养搭配合理。</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7.11  根据餐厅就餐情况，及时更新添加菜肴，合理控制上菜节奏，杜绝浪费。</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8、饭菜出品时间和要求</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8.1 按规定准时开餐，每餐所供食品在开餐前15分钟布置完毕，如变更或其他情况，不能准时开餐，承包方应提前通知雇主，并留有充分时间做出补救。</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8.2  合理安排用餐人数，做好用餐人员分流工作，保持供餐器皿内食品在一半以上，不可出现用餐人员等候拥挤混乱现象。</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8.3  分餐服务人员及时准确进行分餐，保证菜量。</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8.4  当雇主增加或减少餐费标准时，经营方应在雇主指定的时间内对饭菜做出调整，调整前必须提前制定出方案，经雇主审核、确认、批准后方可实施。</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8.5  食堂运行服务人员及服务时间必须服从采购方管理，采购方有权要求更换不合格的服务人员。</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9、环境卫生管理</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厨房作业区</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（1）环境卫生</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1）厨房作业区分区明确，标注明晰，物品归类有序。</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2）生食物和熟食物的盛用容器、刀具等严格区分，不得混用。</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3）厨房每餐后台面地面要及时擦扫干净，刀具、机械用具、盛用器皿等用后热水洗净，擦干保存。</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lastRenderedPageBreak/>
        <w:t>4）厨房排水保持畅通，污水及时倒入污水池，不积存脏水污物，厨房地面、墙壁无污物。</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（2）人员卫生</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1）工作人员进入厨房作业区必须着工作服戴工作帽，工作服饰保持整洁干净，禁止穿工作服离开厨房、食堂或做与制作饭菜无关的工作。</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2）工作人员做好个人卫生，不留长指甲，工作前或工作中接触脏物后必须洗手，不得对着食物咳嗽、打喷嚏，不能用工作服擦鼻涕、擦汗、擦手或厨具等，不能随地吐痰。</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就餐区</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（1）餐厅环境</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1）餐厅餐桌椅摆放整齐、桌上物品摆放有序。</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2）餐厅地面、墙壁无污物，有充足的光线。</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3）餐具整洁干净，摆放有序，每餐洗净后及时进行消毒。</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（2）工作人员</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1）工作人员着工作服戴工作帽，工作服饰保持整洁干净。</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2）工作人员搬送菜肴和餐具前必须洗手。</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10、服务质量 </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（1）餐厅设领班或服务员，并保持有岗有人有服务，服务规范，程序完善。</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（2）服务细则</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规范服务</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1）服务人员仪容仪表要端庄大方。上班着干净整洁工作服，女员工头发梳理整洁大方，忌浓妆艳抹或涂指甲油；男员工不留长发、不蓄胡子。</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2）服务人员语言要规范。使用普通话，服务态度亲切和蔼，讲话音量适中，做到主动打招呼，有问有答，文明礼貌，不粗言粗语和高声叫喊。</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3）服务人员在工作中要维护好食堂就餐秩序。</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4）服务人员在每餐开餐前把菜价公布上墙。</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lastRenderedPageBreak/>
        <w:t>热情服务</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1）服务人员要精神饱满、礼貌待客，做到微笑服务，不得与就餐人员发生口角。</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2）服务要积极主动，热情周到，细致入微。客人就餐过程中，坚持三勤服务，即“嘴勤、手勤、眼勤”，及时提供各项服务。</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3、坚守岗位</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1）工作期间要坚守岗位，按照分工做好本职工作，上岗期间不干私活，不玩手机，不乱串岗位，不私自外出。</w:t>
      </w:r>
    </w:p>
    <w:p w:rsidR="00FD65D6" w:rsidRPr="000A516C" w:rsidRDefault="003F1E91">
      <w:pPr>
        <w:snapToGrid w:val="0"/>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2）就餐期间服务人员要做好巡查，及时发现各个角落的问题，及时打扫餐桌，补充桌上调料、牙签、餐巾纸等，不在工作期间闲聊。</w:t>
      </w:r>
    </w:p>
    <w:p w:rsidR="00FD65D6" w:rsidRPr="000A516C" w:rsidRDefault="003F1E91">
      <w:pPr>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11、食堂运行服务费用报价要求</w:t>
      </w:r>
    </w:p>
    <w:p w:rsidR="00FD65D6" w:rsidRPr="000A516C" w:rsidRDefault="003F1E91">
      <w:pPr>
        <w:shd w:val="clear" w:color="auto" w:fill="FFFFFF"/>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（1）投标人应考虑企业自身实力、经验及项目实施过程中的各种因素，根据采购要求，详细说明所能提供的各项具体服务内容，自主确定报价，实行总价包干，并提供报价组成与成本分析。</w:t>
      </w:r>
    </w:p>
    <w:p w:rsidR="00FD65D6" w:rsidRPr="000A516C" w:rsidRDefault="003F1E91">
      <w:pPr>
        <w:spacing w:line="520" w:lineRule="exact"/>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（3）中标人作为劳动用工的主体，负责劳动用工的所有事宜，劳动用工的所有责任和风险（如劳资纠纷等）由中标人负责。</w:t>
      </w:r>
    </w:p>
    <w:p w:rsidR="00FD65D6" w:rsidRPr="000A516C" w:rsidRDefault="003F1E91">
      <w:pPr>
        <w:spacing w:line="360" w:lineRule="auto"/>
        <w:rPr>
          <w:rFonts w:ascii="仿宋_GB2312" w:eastAsia="仿宋_GB2312" w:hAnsi="仿宋" w:cs="Helvetica"/>
          <w:b/>
          <w:kern w:val="0"/>
          <w:sz w:val="24"/>
        </w:rPr>
      </w:pPr>
      <w:r w:rsidRPr="000A516C">
        <w:rPr>
          <w:rFonts w:ascii="仿宋_GB2312" w:eastAsia="仿宋_GB2312" w:hAnsi="仿宋" w:cs="Helvetica" w:hint="eastAsia"/>
          <w:b/>
          <w:kern w:val="0"/>
          <w:sz w:val="24"/>
        </w:rPr>
        <w:t>七、检查与考核</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采购人将根据工作需要和招标文件规定，设定食堂管理考核要求，具体内容如下：</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（一）、考核时间及评定方法：</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食堂考核采用百分制，每年考核四次，每季度考核一次，并按以下原则评定考核等级：</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1.考核分高于90分(含)视为优秀，全额拨付当期管理服务费用。</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2.考核分高于80分(含)但低于90分(不含)视为良好，扣除当期管理服务费用的2%。</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lastRenderedPageBreak/>
        <w:t>3.考核分高于70分(含)但低于80分(不含)视为合格，扣除当期管理服务费用的5%。</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4.考核分低于70分(不含)视为不合格，扣除当期管理服务费用的10%,并根据《余杭区机关事务服务中心食堂管理考核评分细则》相关条款进行处理。（提前解除合同）。</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（二）、考核方式</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1、检查形式</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2、成绩计算方式</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 xml:space="preserve"> 按照考核标准、评分细则，实行分级分类考核，各项检查考核基准分为100分，通过平时巡查、综合考评组每季度评分及各点负责人考核评分按3:3:4比例计算得出综合评分。</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（三）、考核结果的运用</w:t>
      </w:r>
    </w:p>
    <w:p w:rsidR="00FD65D6" w:rsidRPr="000A516C" w:rsidRDefault="003F1E91">
      <w:pPr>
        <w:spacing w:line="360" w:lineRule="auto"/>
        <w:ind w:firstLineChars="200" w:firstLine="480"/>
        <w:rPr>
          <w:rFonts w:ascii="仿宋_GB2312" w:eastAsia="仿宋_GB2312" w:hAnsi="仿宋" w:cs="Helvetica"/>
          <w:kern w:val="0"/>
          <w:sz w:val="24"/>
        </w:rPr>
      </w:pPr>
      <w:r w:rsidRPr="000A516C">
        <w:rPr>
          <w:rFonts w:ascii="仿宋_GB2312" w:eastAsia="仿宋_GB2312" w:hAnsi="仿宋" w:cs="Helvetica" w:hint="eastAsia"/>
          <w:kern w:val="0"/>
          <w:sz w:val="24"/>
        </w:rPr>
        <w:t>考核成绩将作为每季度对食堂外包合同进行付款，及每年表彰的重要依据。</w:t>
      </w:r>
    </w:p>
    <w:p w:rsidR="00FD65D6" w:rsidRPr="000A516C" w:rsidRDefault="003F1E91">
      <w:pPr>
        <w:rPr>
          <w:rFonts w:ascii="仿宋_GB2312" w:eastAsia="仿宋_GB2312" w:hAnsi="仿宋" w:cs="Helvetica"/>
          <w:b/>
          <w:kern w:val="0"/>
          <w:sz w:val="24"/>
        </w:rPr>
      </w:pPr>
      <w:r w:rsidRPr="000A516C">
        <w:rPr>
          <w:rFonts w:ascii="仿宋_GB2312" w:eastAsia="仿宋_GB2312" w:hAnsi="仿宋" w:cs="Helvetica" w:hint="eastAsia"/>
          <w:b/>
          <w:kern w:val="0"/>
          <w:sz w:val="24"/>
        </w:rPr>
        <w:t>附件</w:t>
      </w:r>
    </w:p>
    <w:p w:rsidR="00FD65D6" w:rsidRPr="000A516C" w:rsidRDefault="003F1E91">
      <w:pPr>
        <w:jc w:val="center"/>
        <w:rPr>
          <w:rFonts w:ascii="仿宋_GB2312" w:eastAsia="仿宋_GB2312" w:hAnsi="仿宋" w:cs="Helvetica"/>
          <w:b/>
          <w:kern w:val="0"/>
          <w:sz w:val="24"/>
        </w:rPr>
      </w:pPr>
      <w:r w:rsidRPr="000A516C">
        <w:rPr>
          <w:rFonts w:ascii="仿宋_GB2312" w:eastAsia="仿宋_GB2312" w:hAnsi="仿宋" w:cs="Helvetica" w:hint="eastAsia"/>
          <w:b/>
          <w:kern w:val="0"/>
          <w:sz w:val="24"/>
        </w:rPr>
        <w:t>余杭区机关事务服务中心食堂管理考核评分细则</w:t>
      </w:r>
    </w:p>
    <w:p w:rsidR="00FD65D6" w:rsidRPr="000A516C" w:rsidRDefault="00FD65D6">
      <w:pPr>
        <w:spacing w:line="360" w:lineRule="auto"/>
        <w:ind w:firstLineChars="200" w:firstLine="480"/>
        <w:jc w:val="left"/>
        <w:rPr>
          <w:rFonts w:ascii="仿宋_GB2312" w:eastAsia="仿宋_GB2312" w:hAnsi="仿宋" w:cs="Helvetica"/>
          <w:kern w:val="0"/>
          <w:sz w:val="24"/>
        </w:rPr>
      </w:pP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1.定期做好新菜品的研发及推出，确保每月2道新菜，1个新面点，做好记录和照片并报给委托方。</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2.确保食物出品检验合格，无石子，叶菜无菜虫，无头发丝、铁丝、烟头、创可贴等异物，无苍蝇、蟑螂等其它虫类。</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3.合理制定原辅料的采购计划，杜绝不符合采购要求的原材料入库，杜绝过期变质产品。明确厨师长物料领用管理责任，出入库均应有相应责任人的签字确认。</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4.厨房内原材料、成品、半成品、回收利用菜品等按相应要求存放，每餐菜品按要求进行留样，贴标签并记录好台帐，每样重量不少于100g，留样时间不少于48小时。</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lastRenderedPageBreak/>
        <w:t>5.做好餐厅、后厨等的清洁卫生工作，及时清理，不留卫生死角，做好垃圾分类工作，并按要求清运。</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6.加强安全管理及增加消防安全意识，制定相应应急预案，每年组织演练及专题培训。危及人身安全的区域要设置明显标志，并有防范措施。灭火器灭火毯要定点摆放，灭火器定期检查过期或失效情况。</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7.节约用电、用水、用气，所有设备设施按节能要求使用，适时开启关闭。大厅的餐具、纸巾、牙签、调料等物品的按需补充。</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8.物料仓库、易耗品仓库等的物品按要求分类摆放，明确仓库中物料的入库和使用期限，先进先出，严禁过期使用。库管验收必须有厨师长在场，按要求做好验货工作。</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9.厨房用具用完即时清理并按五常法规定，指定位置摆放有序，以供分类使用。食品添加剂的保存和使用需符合规定，添加剂需上锁保存。</w:t>
      </w:r>
    </w:p>
    <w:p w:rsidR="00FD65D6" w:rsidRPr="000A516C" w:rsidRDefault="003F1E91">
      <w:pPr>
        <w:spacing w:line="360" w:lineRule="auto"/>
        <w:ind w:firstLineChars="200" w:firstLine="480"/>
        <w:jc w:val="left"/>
        <w:rPr>
          <w:rFonts w:ascii="仿宋_GB2312" w:eastAsia="仿宋_GB2312" w:hAnsi="仿宋" w:cs="Helvetica"/>
          <w:kern w:val="0"/>
          <w:sz w:val="24"/>
        </w:rPr>
      </w:pPr>
      <w:r w:rsidRPr="000A516C">
        <w:rPr>
          <w:rFonts w:ascii="仿宋_GB2312" w:eastAsia="仿宋_GB2312" w:hAnsi="仿宋" w:cs="Helvetica" w:hint="eastAsia"/>
          <w:kern w:val="0"/>
          <w:sz w:val="24"/>
        </w:rPr>
        <w:t>工作人员健康证齐全，按要求统一工作服、工作帽、围裙及袖套，并佩戴口罩、手套、工号牌等。不得披散头发、不留长指甲，不涂指甲油，不戴首饰。工作中面带微笑的提供有声服务。</w:t>
      </w:r>
    </w:p>
    <w:p w:rsidR="00FD65D6" w:rsidRPr="000A516C" w:rsidRDefault="00FD65D6">
      <w:pPr>
        <w:snapToGrid w:val="0"/>
        <w:spacing w:line="360" w:lineRule="auto"/>
        <w:jc w:val="center"/>
        <w:rPr>
          <w:rFonts w:ascii="仿宋" w:eastAsia="仿宋" w:hAnsi="仿宋" w:cs="仿宋_GB2312"/>
          <w:b/>
          <w:sz w:val="36"/>
          <w:szCs w:val="36"/>
        </w:rPr>
      </w:pPr>
    </w:p>
    <w:p w:rsidR="00FD65D6" w:rsidRPr="000A516C" w:rsidRDefault="00FD65D6">
      <w:pPr>
        <w:snapToGrid w:val="0"/>
        <w:spacing w:line="360" w:lineRule="auto"/>
        <w:jc w:val="center"/>
        <w:rPr>
          <w:rFonts w:ascii="仿宋" w:eastAsia="仿宋" w:hAnsi="仿宋" w:cs="仿宋_GB2312"/>
          <w:b/>
          <w:sz w:val="36"/>
          <w:szCs w:val="36"/>
        </w:rPr>
      </w:pPr>
    </w:p>
    <w:p w:rsidR="00FD65D6" w:rsidRPr="000A516C" w:rsidRDefault="003F1E91">
      <w:pPr>
        <w:snapToGrid w:val="0"/>
        <w:spacing w:line="360" w:lineRule="auto"/>
        <w:jc w:val="center"/>
        <w:rPr>
          <w:rFonts w:ascii="仿宋" w:eastAsia="仿宋" w:hAnsi="仿宋" w:cs="仿宋_GB2312"/>
          <w:b/>
          <w:sz w:val="36"/>
          <w:szCs w:val="36"/>
        </w:rPr>
      </w:pPr>
      <w:r w:rsidRPr="000A516C">
        <w:rPr>
          <w:rFonts w:ascii="仿宋" w:eastAsia="仿宋" w:hAnsi="仿宋" w:cs="仿宋_GB2312" w:hint="eastAsia"/>
          <w:b/>
          <w:sz w:val="36"/>
          <w:szCs w:val="36"/>
        </w:rPr>
        <w:t>第四部分</w:t>
      </w:r>
      <w:bookmarkStart w:id="27" w:name="_Toc184312072"/>
      <w:bookmarkStart w:id="28" w:name="_Toc184310339"/>
      <w:bookmarkStart w:id="29" w:name="_Toc184314411"/>
      <w:bookmarkStart w:id="30" w:name="_Toc184312073"/>
      <w:bookmarkStart w:id="31" w:name="_Toc184313246"/>
      <w:bookmarkStart w:id="32" w:name="_Toc184314418"/>
      <w:bookmarkStart w:id="33" w:name="_Toc184310290"/>
      <w:bookmarkStart w:id="34" w:name="_Toc184314474"/>
      <w:bookmarkStart w:id="35" w:name="_Toc184308038"/>
      <w:bookmarkStart w:id="36" w:name="_Toc184313260"/>
      <w:bookmarkStart w:id="37" w:name="_Toc184308105"/>
      <w:bookmarkStart w:id="38" w:name="_Toc184308043"/>
      <w:bookmarkStart w:id="39" w:name="_Toc184308104"/>
      <w:bookmarkStart w:id="40" w:name="_Toc184310274"/>
      <w:bookmarkStart w:id="41" w:name="_Toc184310335"/>
      <w:bookmarkStart w:id="42" w:name="_Toc184314417"/>
      <w:bookmarkStart w:id="43" w:name="_Toc184310342"/>
      <w:bookmarkStart w:id="44" w:name="_Toc184310279"/>
      <w:bookmarkStart w:id="45" w:name="_Toc184313244"/>
      <w:bookmarkStart w:id="46" w:name="_Toc184314416"/>
      <w:bookmarkStart w:id="47" w:name="_Toc184310312"/>
      <w:bookmarkStart w:id="48" w:name="_Toc184310316"/>
      <w:bookmarkStart w:id="49" w:name="_Toc184308044"/>
      <w:bookmarkStart w:id="50" w:name="_Toc184312076"/>
      <w:bookmarkStart w:id="51" w:name="_Toc184310272"/>
      <w:bookmarkStart w:id="52" w:name="_Toc184314415"/>
      <w:bookmarkStart w:id="53" w:name="_Toc184308041"/>
      <w:bookmarkStart w:id="54" w:name="_Toc184312111"/>
      <w:bookmarkStart w:id="55" w:name="_Toc184314414"/>
      <w:bookmarkStart w:id="56" w:name="_Toc184310280"/>
      <w:bookmarkStart w:id="57" w:name="_Toc184314472"/>
      <w:bookmarkStart w:id="58" w:name="_Toc184312077"/>
      <w:bookmarkStart w:id="59" w:name="_Toc184310318"/>
      <w:bookmarkStart w:id="60" w:name="_Toc184312074"/>
      <w:bookmarkStart w:id="61" w:name="_Toc184312075"/>
      <w:bookmarkStart w:id="62" w:name="_Toc184313245"/>
      <w:bookmarkStart w:id="63" w:name="_Toc184313282"/>
      <w:bookmarkStart w:id="64" w:name="_Toc184310276"/>
      <w:bookmarkStart w:id="65" w:name="_Toc184314448"/>
      <w:bookmarkStart w:id="66" w:name="_Toc184310278"/>
      <w:bookmarkStart w:id="67" w:name="_Toc184310344"/>
      <w:bookmarkStart w:id="68" w:name="_Toc184314433"/>
      <w:bookmarkStart w:id="69" w:name="_Toc184312092"/>
      <w:bookmarkStart w:id="70" w:name="_Toc184308075"/>
      <w:bookmarkStart w:id="71" w:name="_Toc184312082"/>
      <w:bookmarkStart w:id="72" w:name="_Toc184308042"/>
      <w:bookmarkStart w:id="73" w:name="_Toc184308059"/>
      <w:bookmarkStart w:id="74" w:name="_Toc184314425"/>
      <w:bookmarkStart w:id="75" w:name="_Toc184313261"/>
      <w:bookmarkStart w:id="76" w:name="_Toc184308106"/>
      <w:bookmarkStart w:id="77" w:name="_Toc184310277"/>
      <w:bookmarkStart w:id="78" w:name="_Toc184308060"/>
      <w:bookmarkStart w:id="79" w:name="_Toc184308062"/>
      <w:bookmarkStart w:id="80" w:name="_Toc184313276"/>
      <w:bookmarkStart w:id="81" w:name="_Toc184314477"/>
      <w:bookmarkStart w:id="82" w:name="_Toc184310332"/>
      <w:bookmarkStart w:id="83" w:name="_Toc184310287"/>
      <w:bookmarkStart w:id="84" w:name="_Toc184310295"/>
      <w:bookmarkStart w:id="85" w:name="_Toc184314471"/>
      <w:bookmarkStart w:id="86" w:name="_Toc184308080"/>
      <w:bookmarkStart w:id="87" w:name="_Toc184308096"/>
      <w:bookmarkStart w:id="88" w:name="_Toc184308050"/>
      <w:bookmarkStart w:id="89" w:name="_Toc184313309"/>
      <w:bookmarkStart w:id="90" w:name="_Toc184308045"/>
      <w:bookmarkStart w:id="91" w:name="_Toc184313284"/>
      <w:bookmarkStart w:id="92" w:name="_Toc184312110"/>
      <w:bookmarkStart w:id="93" w:name="_Toc184312089"/>
      <w:bookmarkStart w:id="94" w:name="_Toc184313265"/>
      <w:bookmarkStart w:id="95" w:name="_Toc184312125"/>
      <w:bookmarkStart w:id="96" w:name="_Toc184310320"/>
      <w:bookmarkStart w:id="97" w:name="_Toc184313243"/>
      <w:bookmarkStart w:id="98" w:name="_Toc184313278"/>
      <w:bookmarkStart w:id="99" w:name="_Toc184314435"/>
      <w:bookmarkStart w:id="100" w:name="_Toc184310294"/>
      <w:bookmarkStart w:id="101" w:name="_Toc184314437"/>
      <w:bookmarkStart w:id="102" w:name="_Toc184308073"/>
      <w:bookmarkStart w:id="103" w:name="_Toc184314424"/>
      <w:bookmarkStart w:id="104" w:name="_Toc184310304"/>
      <w:bookmarkStart w:id="105" w:name="_Toc184310321"/>
      <w:bookmarkStart w:id="106" w:name="_Toc184314427"/>
      <w:bookmarkStart w:id="107" w:name="_Toc184313290"/>
      <w:bookmarkStart w:id="108" w:name="_Toc184312090"/>
      <w:bookmarkStart w:id="109" w:name="_Toc184313296"/>
      <w:bookmarkStart w:id="110" w:name="_Toc184313300"/>
      <w:bookmarkStart w:id="111" w:name="_Toc184308036"/>
      <w:bookmarkStart w:id="112" w:name="_Toc184314412"/>
      <w:bookmarkStart w:id="113" w:name="_Toc184308098"/>
      <w:bookmarkStart w:id="114" w:name="_Toc184313305"/>
      <w:bookmarkStart w:id="115" w:name="_Toc184312129"/>
      <w:bookmarkStart w:id="116" w:name="_Toc184308097"/>
      <w:bookmarkStart w:id="117" w:name="_Toc184312134"/>
      <w:bookmarkStart w:id="118" w:name="_Toc184308103"/>
      <w:bookmarkStart w:id="119" w:name="_Toc184313304"/>
      <w:bookmarkStart w:id="120" w:name="_Toc184314468"/>
      <w:bookmarkStart w:id="121" w:name="_Toc184314469"/>
      <w:bookmarkStart w:id="122" w:name="_Toc184308068"/>
      <w:bookmarkStart w:id="123" w:name="_Toc184312091"/>
      <w:bookmarkStart w:id="124" w:name="_Toc184308046"/>
      <w:bookmarkStart w:id="125" w:name="_Toc184312130"/>
      <w:bookmarkStart w:id="126" w:name="_Toc184312132"/>
      <w:bookmarkStart w:id="127" w:name="_Toc184313299"/>
      <w:bookmarkStart w:id="128" w:name="_Toc184314470"/>
      <w:bookmarkStart w:id="129" w:name="_Toc184313285"/>
      <w:bookmarkStart w:id="130" w:name="_Toc184310340"/>
      <w:bookmarkStart w:id="131" w:name="_Toc184308076"/>
      <w:bookmarkStart w:id="132" w:name="_Toc184312109"/>
      <w:bookmarkStart w:id="133" w:name="_Toc184310330"/>
      <w:bookmarkStart w:id="134" w:name="_Toc184314481"/>
      <w:bookmarkStart w:id="135" w:name="_Toc184312128"/>
      <w:bookmarkStart w:id="136" w:name="_Toc184312122"/>
      <w:bookmarkStart w:id="137" w:name="_Toc184310329"/>
      <w:bookmarkStart w:id="138" w:name="_Toc184308037"/>
      <w:bookmarkStart w:id="139" w:name="_Toc184310334"/>
      <w:bookmarkStart w:id="140" w:name="_Toc184314452"/>
      <w:bookmarkStart w:id="141" w:name="_Toc184308092"/>
      <w:bookmarkStart w:id="142" w:name="_Toc184308099"/>
      <w:bookmarkStart w:id="143" w:name="_Toc184313297"/>
      <w:bookmarkStart w:id="144" w:name="_Toc184313286"/>
      <w:bookmarkStart w:id="145" w:name="_Toc184310338"/>
      <w:bookmarkStart w:id="146" w:name="_Toc184312133"/>
      <w:bookmarkStart w:id="147" w:name="_Toc184308095"/>
      <w:bookmarkStart w:id="148" w:name="_Toc184308089"/>
      <w:bookmarkStart w:id="149" w:name="_Toc184313288"/>
      <w:bookmarkStart w:id="150" w:name="_Toc184308090"/>
      <w:bookmarkStart w:id="151" w:name="_Toc184312120"/>
      <w:bookmarkStart w:id="152" w:name="_Toc184310326"/>
      <w:bookmarkStart w:id="153" w:name="_Toc184313294"/>
      <w:bookmarkStart w:id="154" w:name="_Toc184314457"/>
      <w:bookmarkStart w:id="155" w:name="_Toc184310331"/>
      <w:bookmarkStart w:id="156" w:name="_Toc184308091"/>
      <w:bookmarkStart w:id="157" w:name="_Toc184314463"/>
      <w:bookmarkStart w:id="158" w:name="_Toc184308094"/>
      <w:bookmarkStart w:id="159" w:name="_Toc184312127"/>
      <w:bookmarkStart w:id="160" w:name="_Toc184310333"/>
      <w:bookmarkStart w:id="161" w:name="_Toc184314467"/>
      <w:bookmarkStart w:id="162" w:name="_Toc184312121"/>
      <w:bookmarkStart w:id="163" w:name="_Toc184312107"/>
      <w:bookmarkStart w:id="164" w:name="_Toc184312123"/>
      <w:bookmarkStart w:id="165" w:name="_Toc184314466"/>
      <w:bookmarkStart w:id="166" w:name="_Toc184314476"/>
      <w:bookmarkStart w:id="167" w:name="_Toc184313298"/>
      <w:bookmarkStart w:id="168" w:name="_Toc184308088"/>
      <w:bookmarkStart w:id="169" w:name="_Toc184310325"/>
      <w:bookmarkStart w:id="170" w:name="_Toc184312114"/>
      <w:bookmarkStart w:id="171" w:name="_Toc184313248"/>
      <w:bookmarkStart w:id="172" w:name="_Toc184312137"/>
      <w:bookmarkStart w:id="173" w:name="_Toc184313241"/>
      <w:bookmarkStart w:id="174" w:name="_Toc184308085"/>
      <w:bookmarkStart w:id="175" w:name="_Toc184308093"/>
      <w:bookmarkStart w:id="176" w:name="_Toc184308087"/>
      <w:bookmarkStart w:id="177" w:name="_Toc184313250"/>
      <w:bookmarkStart w:id="178" w:name="_Toc184308077"/>
      <w:bookmarkStart w:id="179" w:name="_Toc184312105"/>
      <w:bookmarkStart w:id="180" w:name="_Toc184314422"/>
      <w:bookmarkStart w:id="181" w:name="_Toc184310313"/>
      <w:bookmarkStart w:id="182" w:name="_Toc184314464"/>
      <w:bookmarkStart w:id="183" w:name="_Toc184310327"/>
      <w:bookmarkStart w:id="184" w:name="_Toc184314423"/>
      <w:bookmarkStart w:id="185" w:name="_Toc184314480"/>
      <w:bookmarkStart w:id="186" w:name="_Toc184314461"/>
      <w:bookmarkStart w:id="187" w:name="_Toc184314479"/>
      <w:bookmarkStart w:id="188" w:name="_Toc184313301"/>
      <w:bookmarkStart w:id="189" w:name="_Toc184312093"/>
      <w:bookmarkStart w:id="190" w:name="_Toc184314462"/>
      <w:bookmarkStart w:id="191" w:name="_Toc184308063"/>
      <w:bookmarkStart w:id="192" w:name="_Toc184312071"/>
      <w:bookmarkStart w:id="193" w:name="_Toc184314451"/>
      <w:bookmarkStart w:id="194" w:name="_Toc184310286"/>
      <w:bookmarkStart w:id="195" w:name="_Toc184313252"/>
      <w:bookmarkStart w:id="196" w:name="_Toc184310324"/>
      <w:bookmarkStart w:id="197" w:name="_Toc184312080"/>
      <w:bookmarkStart w:id="198" w:name="_Toc184314465"/>
      <w:bookmarkStart w:id="199" w:name="_Toc184313242"/>
      <w:bookmarkStart w:id="200" w:name="_Toc184312108"/>
      <w:bookmarkStart w:id="201" w:name="_Toc184312119"/>
      <w:bookmarkStart w:id="202" w:name="_Toc184313302"/>
      <w:bookmarkStart w:id="203" w:name="_Toc184308102"/>
      <w:bookmarkStart w:id="204" w:name="_Toc184313289"/>
      <w:bookmarkStart w:id="205" w:name="_Toc184312124"/>
      <w:bookmarkStart w:id="206" w:name="_Toc184312118"/>
      <w:bookmarkStart w:id="207" w:name="_Toc184312113"/>
      <w:bookmarkStart w:id="208" w:name="_Toc184314456"/>
      <w:bookmarkStart w:id="209" w:name="_Toc184314419"/>
      <w:bookmarkStart w:id="210" w:name="_Toc184312136"/>
      <w:bookmarkStart w:id="211" w:name="_Toc184314436"/>
      <w:bookmarkStart w:id="212" w:name="_Toc184308072"/>
      <w:bookmarkStart w:id="213" w:name="_Toc184310309"/>
      <w:bookmarkStart w:id="214" w:name="_Toc184312126"/>
      <w:bookmarkStart w:id="215" w:name="_Toc184313293"/>
      <w:bookmarkStart w:id="216" w:name="_Toc184308051"/>
      <w:bookmarkStart w:id="217" w:name="_Toc184308107"/>
      <w:bookmarkStart w:id="218" w:name="_Toc184310307"/>
      <w:bookmarkStart w:id="219" w:name="_Toc184313310"/>
      <w:bookmarkStart w:id="220" w:name="_Toc184314421"/>
      <w:bookmarkStart w:id="221" w:name="_Toc184312138"/>
      <w:bookmarkStart w:id="222" w:name="_Toc184314460"/>
      <w:bookmarkStart w:id="223" w:name="_Toc184310319"/>
      <w:bookmarkStart w:id="224" w:name="_Toc184313274"/>
      <w:bookmarkStart w:id="225" w:name="_Toc184310328"/>
      <w:bookmarkStart w:id="226" w:name="_Toc184310323"/>
      <w:bookmarkStart w:id="227" w:name="_Toc184312104"/>
      <w:bookmarkStart w:id="228" w:name="_Toc184308086"/>
      <w:bookmarkStart w:id="229" w:name="_Toc184313295"/>
      <w:bookmarkStart w:id="230" w:name="_Toc184312099"/>
      <w:bookmarkStart w:id="231" w:name="_Toc184314444"/>
      <w:bookmarkStart w:id="232" w:name="_Toc184314482"/>
      <w:bookmarkStart w:id="233" w:name="_Toc184310284"/>
      <w:bookmarkStart w:id="234" w:name="_Toc184308079"/>
      <w:bookmarkStart w:id="235" w:name="_Toc184312079"/>
      <w:bookmarkStart w:id="236" w:name="_Toc184312139"/>
      <w:bookmarkStart w:id="237" w:name="_Toc184308108"/>
      <w:bookmarkStart w:id="238" w:name="_Toc184312096"/>
      <w:bookmarkStart w:id="239" w:name="_Toc184314420"/>
      <w:bookmarkStart w:id="240" w:name="_Toc184308100"/>
      <w:bookmarkStart w:id="241" w:name="_Toc184312102"/>
      <w:bookmarkStart w:id="242" w:name="_Toc184310283"/>
      <w:bookmarkStart w:id="243" w:name="_Toc184313238"/>
      <w:bookmarkStart w:id="244" w:name="_Toc184314445"/>
      <w:bookmarkStart w:id="245" w:name="_Toc184313308"/>
      <w:bookmarkStart w:id="246" w:name="_Toc184310306"/>
      <w:bookmarkStart w:id="247" w:name="_Toc184310337"/>
      <w:bookmarkStart w:id="248" w:name="_Toc184308084"/>
      <w:bookmarkStart w:id="249" w:name="_Toc184313249"/>
      <w:bookmarkStart w:id="250" w:name="_Toc184314442"/>
      <w:bookmarkStart w:id="251" w:name="_Toc184313239"/>
      <w:bookmarkStart w:id="252" w:name="_Toc184313247"/>
      <w:bookmarkStart w:id="253" w:name="_Toc184314441"/>
      <w:bookmarkStart w:id="254" w:name="_Toc184314410"/>
      <w:bookmarkStart w:id="255" w:name="_Toc184313279"/>
      <w:bookmarkStart w:id="256" w:name="_Toc184312131"/>
      <w:bookmarkStart w:id="257" w:name="_Toc184310285"/>
      <w:bookmarkStart w:id="258" w:name="_Toc184314453"/>
      <w:bookmarkStart w:id="259" w:name="_Toc184314440"/>
      <w:bookmarkStart w:id="260" w:name="_Toc184313272"/>
      <w:bookmarkStart w:id="261" w:name="_Toc184310303"/>
      <w:bookmarkStart w:id="262" w:name="_Toc184308048"/>
      <w:bookmarkStart w:id="263" w:name="_Toc184313291"/>
      <w:bookmarkStart w:id="264" w:name="_Toc184308071"/>
      <w:bookmarkStart w:id="265" w:name="_Toc184308070"/>
      <w:bookmarkStart w:id="266" w:name="_Toc184310343"/>
      <w:bookmarkStart w:id="267" w:name="_Toc184310311"/>
      <w:bookmarkStart w:id="268" w:name="_Toc184313264"/>
      <w:bookmarkStart w:id="269" w:name="_Toc184312078"/>
      <w:bookmarkStart w:id="270" w:name="_Toc184308083"/>
      <w:bookmarkStart w:id="271" w:name="_Toc184312081"/>
      <w:bookmarkStart w:id="272" w:name="_Toc184313270"/>
      <w:bookmarkStart w:id="273" w:name="_Toc184312101"/>
      <w:bookmarkStart w:id="274" w:name="_Toc184313258"/>
      <w:bookmarkStart w:id="275" w:name="_Toc184313255"/>
      <w:bookmarkStart w:id="276" w:name="_Toc184313240"/>
      <w:bookmarkStart w:id="277" w:name="_Toc184314439"/>
      <w:bookmarkStart w:id="278" w:name="_Toc184313268"/>
      <w:bookmarkStart w:id="279" w:name="_Toc184310305"/>
      <w:bookmarkStart w:id="280" w:name="_Toc184313283"/>
      <w:bookmarkStart w:id="281" w:name="_Toc184308069"/>
      <w:bookmarkStart w:id="282" w:name="_Toc184310300"/>
      <w:bookmarkStart w:id="283" w:name="_Toc184308082"/>
      <w:bookmarkStart w:id="284" w:name="_Toc184308078"/>
      <w:bookmarkStart w:id="285" w:name="_Toc184313281"/>
      <w:bookmarkStart w:id="286" w:name="_Toc184310308"/>
      <w:bookmarkStart w:id="287" w:name="_Toc184313269"/>
      <w:bookmarkStart w:id="288" w:name="_Toc184313271"/>
      <w:bookmarkStart w:id="289" w:name="_Toc184310310"/>
      <w:bookmarkStart w:id="290" w:name="_Toc184310293"/>
      <w:bookmarkStart w:id="291" w:name="_Toc184314426"/>
      <w:bookmarkStart w:id="292" w:name="_Toc184313257"/>
      <w:bookmarkStart w:id="293" w:name="_Toc184313267"/>
      <w:bookmarkStart w:id="294" w:name="_Toc184308047"/>
      <w:bookmarkStart w:id="295" w:name="_Toc184310302"/>
      <w:bookmarkStart w:id="296" w:name="_Toc184312100"/>
      <w:bookmarkStart w:id="297" w:name="_Toc184308052"/>
      <w:bookmarkStart w:id="298" w:name="_Toc184312103"/>
      <w:bookmarkStart w:id="299" w:name="_Toc184310282"/>
      <w:bookmarkStart w:id="300" w:name="_Toc184310301"/>
      <w:bookmarkStart w:id="301" w:name="_Toc184314443"/>
      <w:bookmarkStart w:id="302" w:name="_Toc184313273"/>
      <w:bookmarkStart w:id="303" w:name="_Toc184314446"/>
      <w:bookmarkStart w:id="304" w:name="_Toc184314475"/>
      <w:bookmarkStart w:id="305" w:name="_Toc184312083"/>
      <w:bookmarkStart w:id="306" w:name="_Toc184308065"/>
      <w:bookmarkStart w:id="307" w:name="_Toc184312088"/>
      <w:bookmarkStart w:id="308" w:name="_Toc184310291"/>
      <w:bookmarkStart w:id="309" w:name="_Toc184314473"/>
      <w:bookmarkStart w:id="310" w:name="_Toc184310341"/>
      <w:bookmarkStart w:id="311" w:name="_Toc184308057"/>
      <w:bookmarkStart w:id="312" w:name="_Toc184312095"/>
      <w:bookmarkStart w:id="313" w:name="_Toc184313259"/>
      <w:bookmarkStart w:id="314" w:name="_Toc184310315"/>
      <w:bookmarkStart w:id="315" w:name="_Toc184313254"/>
      <w:bookmarkStart w:id="316" w:name="_Toc184312084"/>
      <w:bookmarkStart w:id="317" w:name="_Toc184312106"/>
      <w:bookmarkStart w:id="318" w:name="_Toc184314447"/>
      <w:bookmarkStart w:id="319" w:name="_Toc184312098"/>
      <w:bookmarkStart w:id="320" w:name="_Toc184308058"/>
      <w:bookmarkStart w:id="321" w:name="_Toc184308074"/>
      <w:bookmarkStart w:id="322" w:name="_Toc184314432"/>
      <w:bookmarkStart w:id="323" w:name="_Toc184312068"/>
      <w:bookmarkStart w:id="324" w:name="_Toc184308064"/>
      <w:bookmarkStart w:id="325" w:name="_Toc184310273"/>
      <w:bookmarkStart w:id="326" w:name="_Toc184314434"/>
      <w:bookmarkStart w:id="327" w:name="_Toc184308055"/>
      <w:bookmarkStart w:id="328" w:name="_Toc184312097"/>
      <w:bookmarkStart w:id="329" w:name="_Toc184312087"/>
      <w:bookmarkStart w:id="330" w:name="_Toc184313266"/>
      <w:bookmarkStart w:id="331" w:name="_Toc184313256"/>
      <w:bookmarkStart w:id="332" w:name="_Toc184308066"/>
      <w:bookmarkStart w:id="333" w:name="_Toc184310314"/>
      <w:bookmarkStart w:id="334" w:name="_Toc184314431"/>
      <w:bookmarkStart w:id="335" w:name="_Toc184314438"/>
      <w:bookmarkStart w:id="336" w:name="_Toc184308067"/>
      <w:bookmarkStart w:id="337" w:name="_Toc184308061"/>
      <w:bookmarkStart w:id="338" w:name="_Toc184312070"/>
      <w:bookmarkStart w:id="339" w:name="_Toc184312135"/>
      <w:bookmarkStart w:id="340" w:name="_Toc184310292"/>
      <w:bookmarkStart w:id="341" w:name="_Toc184314455"/>
      <w:bookmarkStart w:id="342" w:name="_Toc184313303"/>
      <w:bookmarkStart w:id="343" w:name="_Toc184312117"/>
      <w:bookmarkStart w:id="344" w:name="_Toc184312094"/>
      <w:bookmarkStart w:id="345" w:name="_Toc184312115"/>
      <w:bookmarkStart w:id="346" w:name="_Toc184308053"/>
      <w:bookmarkStart w:id="347" w:name="_Toc184310281"/>
      <w:bookmarkStart w:id="348" w:name="_Toc184314430"/>
      <w:bookmarkStart w:id="349" w:name="_Toc184313251"/>
      <w:bookmarkStart w:id="350" w:name="_Toc184310322"/>
      <w:bookmarkStart w:id="351" w:name="_Toc184314454"/>
      <w:bookmarkStart w:id="352" w:name="_Toc184313307"/>
      <w:bookmarkStart w:id="353" w:name="_Toc184308101"/>
      <w:bookmarkStart w:id="354" w:name="_Toc184310298"/>
      <w:bookmarkStart w:id="355" w:name="_Toc184308081"/>
      <w:bookmarkStart w:id="356" w:name="_Toc184310336"/>
      <w:bookmarkStart w:id="357" w:name="_Toc184312086"/>
      <w:bookmarkStart w:id="358" w:name="_Toc184314459"/>
      <w:bookmarkStart w:id="359" w:name="_Toc184313292"/>
      <w:bookmarkStart w:id="360" w:name="_Toc184313275"/>
      <w:bookmarkStart w:id="361" w:name="_Toc184310275"/>
      <w:bookmarkStart w:id="362" w:name="_Toc184312112"/>
      <w:bookmarkStart w:id="363" w:name="_Toc184314429"/>
      <w:bookmarkStart w:id="364" w:name="_Toc184308040"/>
      <w:bookmarkStart w:id="365" w:name="_Toc184314458"/>
      <w:bookmarkStart w:id="366" w:name="_Toc184308056"/>
      <w:bookmarkStart w:id="367" w:name="_Toc184310317"/>
      <w:bookmarkStart w:id="368" w:name="_Toc184308054"/>
      <w:bookmarkStart w:id="369" w:name="_Toc184313287"/>
      <w:bookmarkStart w:id="370" w:name="_Toc184313263"/>
      <w:bookmarkStart w:id="371" w:name="_Toc184312116"/>
      <w:bookmarkStart w:id="372" w:name="_Toc184314413"/>
      <w:bookmarkStart w:id="373" w:name="_Toc184308049"/>
      <w:bookmarkStart w:id="374" w:name="_Toc184310288"/>
      <w:bookmarkStart w:id="375" w:name="_Toc184312069"/>
      <w:bookmarkStart w:id="376" w:name="_Toc184313280"/>
      <w:bookmarkStart w:id="377" w:name="_Toc184313253"/>
      <w:bookmarkStart w:id="378" w:name="_Toc184313306"/>
      <w:bookmarkStart w:id="379" w:name="_Toc184310296"/>
      <w:bookmarkStart w:id="380" w:name="_Toc184308039"/>
      <w:bookmarkStart w:id="381" w:name="_Toc184310299"/>
      <w:bookmarkStart w:id="382" w:name="_Toc184314450"/>
      <w:bookmarkStart w:id="383" w:name="_Toc184314449"/>
      <w:bookmarkStart w:id="384" w:name="_Toc184312067"/>
      <w:bookmarkStart w:id="385" w:name="_Toc184312085"/>
      <w:bookmarkStart w:id="386" w:name="_Toc184314428"/>
      <w:bookmarkStart w:id="387" w:name="_Toc184313262"/>
      <w:bookmarkStart w:id="388" w:name="_Toc184310289"/>
      <w:bookmarkStart w:id="389" w:name="_Toc184313277"/>
      <w:bookmarkStart w:id="390" w:name="_Toc184310297"/>
      <w:bookmarkStart w:id="391" w:name="_Toc1843144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0A516C">
        <w:rPr>
          <w:rFonts w:ascii="仿宋" w:eastAsia="仿宋" w:hAnsi="仿宋" w:cs="仿宋_GB2312" w:hint="eastAsia"/>
          <w:b/>
          <w:sz w:val="36"/>
          <w:szCs w:val="36"/>
        </w:rPr>
        <w:t>评标办法</w:t>
      </w:r>
    </w:p>
    <w:p w:rsidR="00FD65D6" w:rsidRPr="000A516C" w:rsidRDefault="003F1E91">
      <w:pPr>
        <w:snapToGrid w:val="0"/>
        <w:spacing w:line="360" w:lineRule="auto"/>
        <w:jc w:val="center"/>
        <w:rPr>
          <w:rFonts w:ascii="仿宋" w:eastAsia="仿宋" w:hAnsi="仿宋" w:cs="仿宋_GB2312"/>
          <w:b/>
          <w:sz w:val="32"/>
          <w:szCs w:val="20"/>
        </w:rPr>
      </w:pPr>
      <w:r w:rsidRPr="000A516C">
        <w:rPr>
          <w:rFonts w:ascii="仿宋" w:eastAsia="仿宋" w:hAnsi="仿宋" w:cs="仿宋_GB2312" w:hint="eastAsia"/>
          <w:b/>
          <w:sz w:val="32"/>
          <w:szCs w:val="20"/>
        </w:rPr>
        <w:t>评标办法前附表</w:t>
      </w:r>
    </w:p>
    <w:tbl>
      <w:tblPr>
        <w:tblpPr w:leftFromText="180" w:rightFromText="180" w:vertAnchor="text" w:horzAnchor="page" w:tblpX="1031" w:tblpY="1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6786"/>
        <w:gridCol w:w="714"/>
        <w:gridCol w:w="1554"/>
      </w:tblGrid>
      <w:tr w:rsidR="00FD65D6" w:rsidRPr="000A516C">
        <w:trPr>
          <w:trHeight w:val="1827"/>
        </w:trPr>
        <w:tc>
          <w:tcPr>
            <w:tcW w:w="835" w:type="dxa"/>
            <w:vAlign w:val="center"/>
          </w:tcPr>
          <w:p w:rsidR="00FD65D6" w:rsidRPr="000A516C" w:rsidRDefault="003F1E91">
            <w:pPr>
              <w:spacing w:line="360" w:lineRule="auto"/>
              <w:jc w:val="center"/>
              <w:outlineLvl w:val="0"/>
              <w:rPr>
                <w:rFonts w:ascii="仿宋" w:eastAsia="仿宋" w:hAnsi="仿宋" w:cs="仿宋_GB2312"/>
                <w:bCs/>
                <w:sz w:val="24"/>
              </w:rPr>
            </w:pPr>
            <w:r w:rsidRPr="000A516C">
              <w:rPr>
                <w:rFonts w:ascii="仿宋" w:eastAsia="仿宋" w:hAnsi="仿宋" w:cs="仿宋_GB2312" w:hint="eastAsia"/>
                <w:bCs/>
                <w:sz w:val="24"/>
              </w:rPr>
              <w:t>序号</w:t>
            </w:r>
          </w:p>
        </w:tc>
        <w:tc>
          <w:tcPr>
            <w:tcW w:w="6786" w:type="dxa"/>
            <w:vAlign w:val="center"/>
          </w:tcPr>
          <w:p w:rsidR="00FD65D6" w:rsidRPr="000A516C" w:rsidRDefault="003F1E91">
            <w:pPr>
              <w:spacing w:line="360" w:lineRule="auto"/>
              <w:ind w:firstLineChars="650" w:firstLine="1560"/>
              <w:outlineLvl w:val="0"/>
              <w:rPr>
                <w:rFonts w:ascii="仿宋" w:eastAsia="仿宋" w:hAnsi="仿宋" w:cs="仿宋_GB2312"/>
                <w:bCs/>
                <w:sz w:val="24"/>
              </w:rPr>
            </w:pPr>
            <w:r w:rsidRPr="000A516C">
              <w:rPr>
                <w:rFonts w:ascii="仿宋" w:eastAsia="仿宋" w:hAnsi="仿宋" w:cs="仿宋_GB2312" w:hint="eastAsia"/>
                <w:bCs/>
                <w:sz w:val="24"/>
              </w:rPr>
              <w:t>评标标准</w:t>
            </w:r>
            <w:bookmarkStart w:id="392" w:name="_GoBack"/>
            <w:bookmarkEnd w:id="392"/>
          </w:p>
        </w:tc>
        <w:tc>
          <w:tcPr>
            <w:tcW w:w="714" w:type="dxa"/>
            <w:vAlign w:val="center"/>
          </w:tcPr>
          <w:p w:rsidR="00FD65D6" w:rsidRPr="000A516C" w:rsidRDefault="003F1E91">
            <w:pPr>
              <w:spacing w:line="360" w:lineRule="auto"/>
              <w:jc w:val="center"/>
              <w:outlineLvl w:val="0"/>
              <w:rPr>
                <w:rFonts w:ascii="仿宋" w:eastAsia="仿宋" w:hAnsi="仿宋" w:cs="仿宋_GB2312"/>
                <w:bCs/>
                <w:sz w:val="24"/>
              </w:rPr>
            </w:pPr>
            <w:r w:rsidRPr="000A516C">
              <w:rPr>
                <w:rFonts w:ascii="仿宋" w:eastAsia="仿宋" w:hAnsi="仿宋" w:cs="仿宋_GB2312" w:hint="eastAsia"/>
                <w:bCs/>
                <w:sz w:val="24"/>
              </w:rPr>
              <w:t>权重</w:t>
            </w:r>
          </w:p>
        </w:tc>
        <w:tc>
          <w:tcPr>
            <w:tcW w:w="1554" w:type="dxa"/>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投标文件中评标标准相应的商务技术资料目录</w:t>
            </w:r>
            <w:r w:rsidRPr="000A516C">
              <w:rPr>
                <w:rFonts w:ascii="宋体" w:hAnsi="宋体" w:cs="宋体"/>
                <w:sz w:val="24"/>
                <w:shd w:val="clear" w:color="auto" w:fill="FFFFFF"/>
              </w:rPr>
              <w:t> </w:t>
            </w:r>
            <w:r w:rsidRPr="000A516C">
              <w:rPr>
                <w:rFonts w:ascii="仿宋" w:eastAsia="仿宋" w:hAnsi="仿宋" w:cs="Arial"/>
                <w:sz w:val="24"/>
                <w:shd w:val="clear" w:color="auto" w:fill="FFFFFF"/>
              </w:rPr>
              <w:t>*</w:t>
            </w:r>
          </w:p>
        </w:tc>
      </w:tr>
      <w:tr w:rsidR="00FD65D6" w:rsidRPr="000A516C">
        <w:trPr>
          <w:trHeight w:val="1244"/>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sz w:val="24"/>
              </w:rPr>
            </w:pPr>
            <w:r w:rsidRPr="000A516C">
              <w:rPr>
                <w:rFonts w:ascii="仿宋" w:eastAsia="仿宋" w:hAnsi="仿宋" w:cs="仿宋_GB2312" w:hint="eastAsia"/>
                <w:bCs/>
                <w:sz w:val="24"/>
              </w:rPr>
              <w:t>供应商针对本项目提供的：①食堂管理方案，②食堂管理制度，根据提供的方案、制度内容进行评分，科学、可靠且贴合实际的，每一项得2分，每项内容有所欠缺需完善的得1分，未提供或不可行的不得分，最高得4分。</w:t>
            </w:r>
          </w:p>
        </w:tc>
        <w:tc>
          <w:tcPr>
            <w:tcW w:w="714" w:type="dxa"/>
          </w:tcPr>
          <w:p w:rsidR="00FD65D6" w:rsidRPr="000A516C" w:rsidRDefault="003F1E91">
            <w:pPr>
              <w:jc w:val="center"/>
            </w:pPr>
            <w:r w:rsidRPr="000A516C">
              <w:rPr>
                <w:rFonts w:hint="eastAsia"/>
              </w:rPr>
              <w:t>4</w:t>
            </w:r>
          </w:p>
        </w:tc>
        <w:tc>
          <w:tcPr>
            <w:tcW w:w="1554" w:type="dxa"/>
            <w:vAlign w:val="center"/>
          </w:tcPr>
          <w:p w:rsidR="00FD65D6" w:rsidRPr="000A516C" w:rsidRDefault="00FD65D6">
            <w:pPr>
              <w:spacing w:line="360" w:lineRule="auto"/>
              <w:jc w:val="center"/>
              <w:outlineLvl w:val="0"/>
              <w:rPr>
                <w:rFonts w:ascii="仿宋" w:eastAsia="仿宋" w:hAnsi="仿宋" w:cs="仿宋_GB2312"/>
                <w:sz w:val="24"/>
              </w:rPr>
            </w:pPr>
          </w:p>
        </w:tc>
      </w:tr>
      <w:tr w:rsidR="00FD65D6" w:rsidRPr="000A516C">
        <w:trPr>
          <w:trHeight w:val="1105"/>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sz w:val="24"/>
              </w:rPr>
            </w:pPr>
            <w:r w:rsidRPr="000A516C">
              <w:rPr>
                <w:rFonts w:ascii="仿宋" w:eastAsia="仿宋" w:hAnsi="仿宋" w:cs="仿宋_GB2312" w:hint="eastAsia"/>
                <w:bCs/>
                <w:sz w:val="24"/>
              </w:rPr>
              <w:t>事故处理应急预案：①临时性保障任务预案，②临时停水停电停气预案，③出现食物中毒预案，④恶劣天气预案，根据提供的预案内容进行评分，科学、可靠且贴合实际的，每一项得1分，每项内容有所欠缺需完善的得0.5分，未提供或不可行的不得分，最高得4分。</w:t>
            </w:r>
          </w:p>
        </w:tc>
        <w:tc>
          <w:tcPr>
            <w:tcW w:w="714" w:type="dxa"/>
          </w:tcPr>
          <w:p w:rsidR="00FD65D6" w:rsidRPr="000A516C" w:rsidRDefault="003F1E91">
            <w:pPr>
              <w:spacing w:line="360" w:lineRule="auto"/>
              <w:jc w:val="center"/>
              <w:outlineLvl w:val="0"/>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sz w:val="24"/>
              </w:rPr>
            </w:pPr>
            <w:r w:rsidRPr="000A516C">
              <w:rPr>
                <w:rFonts w:ascii="仿宋" w:eastAsia="仿宋" w:hAnsi="仿宋" w:cs="仿宋_GB2312" w:hint="eastAsia"/>
                <w:bCs/>
                <w:sz w:val="24"/>
              </w:rPr>
              <w:t>食品安全保障措施：①严格的食品安全管理制度，②完善的食品原料管理方案，③食品加工操作、菜品制作与保存的详细措施。根据提供的方案、措施进行评分，每项方案合理、可行的得2分，每项方案有所欠缺需完善的得1分，不合理或偏差较大的不得分，最高得6分。</w:t>
            </w:r>
          </w:p>
        </w:tc>
        <w:tc>
          <w:tcPr>
            <w:tcW w:w="714" w:type="dxa"/>
          </w:tcPr>
          <w:p w:rsidR="00FD65D6" w:rsidRPr="000A516C" w:rsidRDefault="003F1E91">
            <w:pPr>
              <w:spacing w:line="360" w:lineRule="auto"/>
              <w:jc w:val="center"/>
              <w:outlineLvl w:val="0"/>
            </w:pPr>
            <w:r w:rsidRPr="000A516C">
              <w:rPr>
                <w:rFonts w:hint="eastAsia"/>
              </w:rPr>
              <w:t>6</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服务质量控制方案：①用餐服务的流程，②用餐保障服务措施。根据提供的方案内容进行评分，方案科学、可靠且贴合实际的，每一项得2分，每项内容有所欠缺需完善的得1分，未提供或不可行的不得分，最高得4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90"/>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卫生管理：①食品卫生管理，②从业人员个人卫生管理，③环境卫生管理。根据提供的措施内容进行评分，每一项内容完整、措施有效的得2分，每项内容有所欠缺需完善的得1分，不提供或不合理的不得分，最高得6分。</w:t>
            </w:r>
          </w:p>
        </w:tc>
        <w:tc>
          <w:tcPr>
            <w:tcW w:w="714" w:type="dxa"/>
          </w:tcPr>
          <w:p w:rsidR="00FD65D6" w:rsidRPr="000A516C" w:rsidRDefault="003F1E91">
            <w:pPr>
              <w:jc w:val="center"/>
            </w:pPr>
            <w:r w:rsidRPr="000A516C">
              <w:rPr>
                <w:rFonts w:hint="eastAsia"/>
              </w:rPr>
              <w:t>6</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消毒与垃圾处理：①餐饮具清洗消毒保洁管理，②厨余垃圾处置管理，根据提供的措施内容进行评分，每一项内容完整、措施有效的得2分，每项内容有所欠缺需完善的得1分，不提供或不合理的不得分，最高得4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原材料方案：①原材料使用管理方案，②食品保存管理方案，根据提供的方案内容进行评分，每一项内容完整、措施有效的得2分，每项内容有所欠缺需完善的得1分，不提供或不合理的不得分，最高得4分。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人员岗位安排：①分配情况（包括人员数量配备等），②各岗位的配置和劳动力的投入情况，③大灶、小灶、点心、服务员等人员配备情况，根据提供的方案内容进行评分，每一项配备</w:t>
            </w:r>
            <w:r w:rsidRPr="000A516C">
              <w:rPr>
                <w:rFonts w:ascii="仿宋" w:eastAsia="仿宋" w:hAnsi="仿宋" w:cs="仿宋_GB2312" w:hint="eastAsia"/>
                <w:bCs/>
                <w:sz w:val="24"/>
              </w:rPr>
              <w:lastRenderedPageBreak/>
              <w:t>合理充分满足各岗位和工作量的需要的得2分，每项配备有所欠缺需完善的得1分；不提供或不合理的不得分，最高得6分。</w:t>
            </w:r>
          </w:p>
        </w:tc>
        <w:tc>
          <w:tcPr>
            <w:tcW w:w="714" w:type="dxa"/>
          </w:tcPr>
          <w:p w:rsidR="00FD65D6" w:rsidRPr="000A516C" w:rsidRDefault="003F1E91">
            <w:pPr>
              <w:jc w:val="center"/>
            </w:pPr>
            <w:r w:rsidRPr="000A516C">
              <w:rPr>
                <w:rFonts w:hint="eastAsia"/>
              </w:rPr>
              <w:lastRenderedPageBreak/>
              <w:t>6</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针对本项目的培训方案：供应商对于服务人员的岗位培训计划的完整性，培训的内容包括法律法规、操作流程、服务标准、岗位技能等，方案合理、可行得4分；方案较合理、较可行得3分；方案一般、可行性一般得2分；方案欠佳、可行性欠佳得1分；不合理或偏差较大的不得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针对本项目的其他服务：①投标人针对本项目实施过程中提供的“便民”服务方案，②投标人针对本项目实施过程中提供的特色服务方案，方案合理，有实际操作型，充分考虑就餐人员的舒适性、实用性、体验感，充分考虑实际情况的每项得2分，方案一般、其他服务一般的每项得1分，不提供或不合理的不得分，最多得4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服务保障及优惠承诺：①供应商用工管理制度，②供应商提高服务满意度方案；根据提供的制度、方案内容进行评分，每一项内容完整、有效的得2分，每项内容有所欠缺需完善的得1分，不提供或不合理的不得分，最高得4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节能管理保障包括：①水、电、气的节能管理；根据提供的内容进行评分，方案合理、可行得4分；方案较合理、较可行得3分；方案一般、可行性一般得2分；方案欠佳、可行性欠佳得1分；不合理或偏差较大的不得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t>本地化服务：①本地化服务方案，③本地化服务网点；根据提供的内容进行评分，科学、合理、可行且贴合实际的，每项得2分，基本合理，但有所偏差的，每项得1分，不合理或偏差较大的，不得分，最高得4分。</w:t>
            </w:r>
          </w:p>
        </w:tc>
        <w:tc>
          <w:tcPr>
            <w:tcW w:w="714" w:type="dxa"/>
          </w:tcPr>
          <w:p w:rsidR="00FD65D6" w:rsidRPr="000A516C" w:rsidRDefault="003F1E91">
            <w:pPr>
              <w:jc w:val="center"/>
            </w:pPr>
            <w:r w:rsidRPr="000A516C">
              <w:rPr>
                <w:rFonts w:hint="eastAsia"/>
              </w:rPr>
              <w:t>4</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体系认证：投标人具有质量管理体系认证证书的得1分；具有环境管理体系认证证书的得1分；具有职业健康安全管理体系认证证书的得1分；</w:t>
            </w:r>
          </w:p>
          <w:p w:rsidR="00FD65D6" w:rsidRPr="000A516C" w:rsidRDefault="003F1E91">
            <w:pPr>
              <w:spacing w:line="360" w:lineRule="auto"/>
              <w:outlineLvl w:val="0"/>
              <w:rPr>
                <w:rFonts w:ascii="仿宋" w:eastAsia="仿宋" w:hAnsi="仿宋" w:cs="仿宋_GB2312"/>
                <w:bCs/>
                <w:sz w:val="24"/>
              </w:rPr>
            </w:pPr>
            <w:r w:rsidRPr="000A516C">
              <w:rPr>
                <w:rFonts w:ascii="仿宋" w:eastAsia="仿宋" w:hAnsi="仿宋" w:cs="仿宋_GB2312" w:hint="eastAsia"/>
                <w:bCs/>
                <w:sz w:val="24"/>
              </w:rPr>
              <w:lastRenderedPageBreak/>
              <w:t>投标文件中提供有效期内的证书复制件，否则不得分。</w:t>
            </w:r>
          </w:p>
        </w:tc>
        <w:tc>
          <w:tcPr>
            <w:tcW w:w="714" w:type="dxa"/>
          </w:tcPr>
          <w:p w:rsidR="00FD65D6" w:rsidRPr="000A516C" w:rsidRDefault="003F1E91">
            <w:pPr>
              <w:jc w:val="center"/>
            </w:pPr>
            <w:r w:rsidRPr="000A516C">
              <w:rPr>
                <w:rFonts w:hint="eastAsia"/>
              </w:rPr>
              <w:lastRenderedPageBreak/>
              <w:t>3</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荣誉:投标人自2021年1月1日以来获得过政府部门颁发的区级（含县级）及以上</w:t>
            </w:r>
            <w:r w:rsidR="008547A5" w:rsidRPr="000A516C">
              <w:rPr>
                <w:rFonts w:ascii="仿宋" w:eastAsia="仿宋" w:hAnsi="仿宋" w:cs="仿宋_GB2312" w:hint="eastAsia"/>
                <w:bCs/>
                <w:sz w:val="24"/>
              </w:rPr>
              <w:t>食堂类或后勤保障类</w:t>
            </w:r>
            <w:r w:rsidRPr="000A516C">
              <w:rPr>
                <w:rFonts w:ascii="仿宋" w:eastAsia="仿宋" w:hAnsi="仿宋" w:cs="仿宋_GB2312" w:hint="eastAsia"/>
                <w:bCs/>
                <w:sz w:val="24"/>
              </w:rPr>
              <w:t>相关表彰的每个得2分，本项最多得2分。投标文件中提供证书或表彰文件复制件，否则不得分。</w:t>
            </w:r>
          </w:p>
        </w:tc>
        <w:tc>
          <w:tcPr>
            <w:tcW w:w="714" w:type="dxa"/>
          </w:tcPr>
          <w:p w:rsidR="00FD65D6" w:rsidRPr="000A516C" w:rsidRDefault="003F1E91">
            <w:pPr>
              <w:jc w:val="center"/>
            </w:pPr>
            <w:r w:rsidRPr="000A516C">
              <w:rPr>
                <w:rFonts w:hint="eastAsia"/>
              </w:rPr>
              <w:t>2</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投标人自2016年1月1日（含）以来（以合同签订时间为准）承担过类似</w:t>
            </w:r>
            <w:r w:rsidR="00CC0C04" w:rsidRPr="000A516C">
              <w:rPr>
                <w:rFonts w:ascii="仿宋" w:eastAsia="仿宋" w:hAnsi="仿宋" w:cs="仿宋_GB2312" w:hint="eastAsia"/>
                <w:bCs/>
                <w:sz w:val="24"/>
              </w:rPr>
              <w:t>[</w:t>
            </w:r>
            <w:r w:rsidRPr="000A516C">
              <w:rPr>
                <w:rFonts w:ascii="仿宋" w:eastAsia="仿宋" w:hAnsi="仿宋" w:cs="仿宋_GB2312" w:hint="eastAsia"/>
                <w:bCs/>
                <w:sz w:val="24"/>
              </w:rPr>
              <w:t>政府机关单位或事业单位</w:t>
            </w:r>
            <w:r w:rsidR="00CC0C04" w:rsidRPr="000A516C">
              <w:rPr>
                <w:rFonts w:ascii="仿宋" w:eastAsia="仿宋" w:hAnsi="仿宋" w:cs="仿宋_GB2312" w:hint="eastAsia"/>
                <w:bCs/>
                <w:sz w:val="24"/>
              </w:rPr>
              <w:t>（含学校、医院等）]类似</w:t>
            </w:r>
            <w:r w:rsidRPr="000A516C">
              <w:rPr>
                <w:rFonts w:ascii="仿宋" w:eastAsia="仿宋" w:hAnsi="仿宋" w:cs="仿宋_GB2312" w:hint="eastAsia"/>
                <w:bCs/>
                <w:sz w:val="24"/>
              </w:rPr>
              <w:t>食堂餐饮服务项目成功案例的，需提供合同复印件和中标通知书两者缺一不可，每个得0.2分，本项最高得1分，</w:t>
            </w:r>
          </w:p>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投标文件中需提供清晰的合同和中标通知书复制件，否则不得分。</w:t>
            </w:r>
          </w:p>
        </w:tc>
        <w:tc>
          <w:tcPr>
            <w:tcW w:w="714" w:type="dxa"/>
          </w:tcPr>
          <w:p w:rsidR="00FD65D6" w:rsidRPr="000A516C" w:rsidRDefault="003F1E91">
            <w:pPr>
              <w:jc w:val="center"/>
            </w:pPr>
            <w:r w:rsidRPr="000A516C">
              <w:rPr>
                <w:rFonts w:hint="eastAsia"/>
              </w:rPr>
              <w:t>1</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个人荣誉：拟派项目组成员中,在</w:t>
            </w:r>
            <w:r w:rsidR="008547A5" w:rsidRPr="000A516C">
              <w:rPr>
                <w:rFonts w:ascii="仿宋" w:eastAsia="仿宋" w:hAnsi="仿宋" w:cs="仿宋_GB2312" w:hint="eastAsia"/>
                <w:bCs/>
                <w:sz w:val="24"/>
              </w:rPr>
              <w:t>食堂类或后勤保障类</w:t>
            </w:r>
            <w:r w:rsidR="00CC0C04" w:rsidRPr="000A516C">
              <w:rPr>
                <w:rFonts w:ascii="仿宋" w:eastAsia="仿宋" w:hAnsi="仿宋" w:cs="仿宋_GB2312" w:hint="eastAsia"/>
                <w:bCs/>
                <w:sz w:val="24"/>
              </w:rPr>
              <w:t>工作</w:t>
            </w:r>
            <w:r w:rsidRPr="000A516C">
              <w:rPr>
                <w:rFonts w:ascii="仿宋" w:eastAsia="仿宋" w:hAnsi="仿宋" w:cs="仿宋_GB2312" w:hint="eastAsia"/>
                <w:bCs/>
                <w:sz w:val="24"/>
              </w:rPr>
              <w:t>中具有获得区级</w:t>
            </w:r>
            <w:r w:rsidR="008A6CE8" w:rsidRPr="000A516C">
              <w:rPr>
                <w:rFonts w:ascii="仿宋" w:eastAsia="仿宋" w:hAnsi="仿宋" w:cs="仿宋_GB2312" w:hint="eastAsia"/>
                <w:bCs/>
                <w:sz w:val="24"/>
              </w:rPr>
              <w:t>（含县级）</w:t>
            </w:r>
            <w:r w:rsidRPr="000A516C">
              <w:rPr>
                <w:rFonts w:ascii="仿宋" w:eastAsia="仿宋" w:hAnsi="仿宋" w:cs="仿宋_GB2312" w:hint="eastAsia"/>
                <w:bCs/>
                <w:sz w:val="24"/>
              </w:rPr>
              <w:t>及以上个人荣誉的，每个</w:t>
            </w:r>
            <w:r w:rsidR="00CC0C04" w:rsidRPr="000A516C">
              <w:rPr>
                <w:rFonts w:ascii="仿宋" w:eastAsia="仿宋" w:hAnsi="仿宋" w:cs="仿宋_GB2312" w:hint="eastAsia"/>
                <w:bCs/>
                <w:sz w:val="24"/>
              </w:rPr>
              <w:t>人</w:t>
            </w:r>
            <w:r w:rsidRPr="000A516C">
              <w:rPr>
                <w:rFonts w:ascii="仿宋" w:eastAsia="仿宋" w:hAnsi="仿宋" w:cs="仿宋_GB2312" w:hint="eastAsia"/>
                <w:bCs/>
                <w:sz w:val="24"/>
              </w:rPr>
              <w:t>得2分，最多得8分。</w:t>
            </w:r>
          </w:p>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投标文件中需提供人员在本单位社保证明及荣誉相关证明复制件，否则不得分。</w:t>
            </w:r>
          </w:p>
        </w:tc>
        <w:tc>
          <w:tcPr>
            <w:tcW w:w="714" w:type="dxa"/>
          </w:tcPr>
          <w:p w:rsidR="00FD65D6" w:rsidRPr="000A516C" w:rsidRDefault="003F1E91">
            <w:pPr>
              <w:jc w:val="center"/>
            </w:pPr>
            <w:r w:rsidRPr="000A516C">
              <w:rPr>
                <w:rFonts w:hint="eastAsia"/>
              </w:rPr>
              <w:t>8</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816063" w:rsidRPr="000A516C" w:rsidRDefault="00816063">
            <w:pPr>
              <w:spacing w:line="360" w:lineRule="auto"/>
              <w:jc w:val="left"/>
              <w:rPr>
                <w:rFonts w:ascii="仿宋" w:eastAsia="仿宋" w:hAnsi="仿宋" w:cs="仿宋_GB2312"/>
                <w:bCs/>
                <w:sz w:val="24"/>
              </w:rPr>
            </w:pPr>
            <w:r w:rsidRPr="000A516C">
              <w:rPr>
                <w:rFonts w:ascii="仿宋" w:eastAsia="仿宋" w:hAnsi="仿宋" w:cs="仿宋_GB2312" w:hint="eastAsia"/>
                <w:bCs/>
                <w:sz w:val="24"/>
              </w:rPr>
              <w:t>投标人自有人员：</w:t>
            </w:r>
            <w:r w:rsidR="003F1E91" w:rsidRPr="000A516C">
              <w:rPr>
                <w:rFonts w:ascii="仿宋" w:eastAsia="仿宋" w:hAnsi="仿宋" w:cs="仿宋_GB2312" w:hint="eastAsia"/>
                <w:bCs/>
                <w:sz w:val="24"/>
              </w:rPr>
              <w:t>拟派人员</w:t>
            </w:r>
            <w:r w:rsidRPr="000A516C">
              <w:rPr>
                <w:rFonts w:ascii="仿宋" w:eastAsia="仿宋" w:hAnsi="仿宋" w:cs="仿宋_GB2312" w:hint="eastAsia"/>
                <w:bCs/>
                <w:sz w:val="24"/>
              </w:rPr>
              <w:t>（不少于93人）</w:t>
            </w:r>
            <w:r w:rsidR="003F1E91" w:rsidRPr="000A516C">
              <w:rPr>
                <w:rFonts w:ascii="仿宋" w:eastAsia="仿宋" w:hAnsi="仿宋" w:cs="仿宋_GB2312" w:hint="eastAsia"/>
                <w:bCs/>
                <w:sz w:val="24"/>
              </w:rPr>
              <w:t>都具有健康证且健康证在有效期内的得</w:t>
            </w:r>
            <w:r w:rsidR="00C420A5" w:rsidRPr="000A516C">
              <w:rPr>
                <w:rFonts w:ascii="仿宋" w:eastAsia="仿宋" w:hAnsi="仿宋" w:cs="仿宋_GB2312" w:hint="eastAsia"/>
                <w:bCs/>
                <w:sz w:val="24"/>
              </w:rPr>
              <w:t>5</w:t>
            </w:r>
            <w:r w:rsidR="003F1E91" w:rsidRPr="000A516C">
              <w:rPr>
                <w:rFonts w:ascii="仿宋" w:eastAsia="仿宋" w:hAnsi="仿宋" w:cs="仿宋_GB2312" w:hint="eastAsia"/>
                <w:bCs/>
                <w:sz w:val="24"/>
              </w:rPr>
              <w:t>分，少 1 本或其中有失效的不得分。</w:t>
            </w:r>
          </w:p>
          <w:p w:rsidR="00FD65D6" w:rsidRPr="000A516C" w:rsidRDefault="00816063">
            <w:pPr>
              <w:spacing w:line="360" w:lineRule="auto"/>
              <w:jc w:val="left"/>
              <w:rPr>
                <w:rFonts w:ascii="仿宋" w:eastAsia="仿宋" w:hAnsi="仿宋" w:cs="仿宋_GB2312"/>
                <w:bCs/>
                <w:sz w:val="24"/>
              </w:rPr>
            </w:pPr>
            <w:r w:rsidRPr="000A516C">
              <w:rPr>
                <w:rFonts w:ascii="仿宋" w:eastAsia="仿宋" w:hAnsi="仿宋" w:cs="仿宋_GB2312" w:hint="eastAsia"/>
                <w:bCs/>
                <w:sz w:val="24"/>
              </w:rPr>
              <w:t>注：</w:t>
            </w:r>
            <w:r w:rsidR="003F1E91" w:rsidRPr="000A516C">
              <w:rPr>
                <w:rFonts w:ascii="仿宋" w:eastAsia="仿宋" w:hAnsi="仿宋" w:cs="仿宋_GB2312" w:hint="eastAsia"/>
                <w:bCs/>
                <w:sz w:val="24"/>
              </w:rPr>
              <w:t>投标文件中提供健康证</w:t>
            </w:r>
            <w:r w:rsidRPr="000A516C">
              <w:rPr>
                <w:rFonts w:ascii="仿宋" w:eastAsia="仿宋" w:hAnsi="仿宋" w:cs="仿宋_GB2312" w:hint="eastAsia"/>
                <w:bCs/>
                <w:sz w:val="24"/>
              </w:rPr>
              <w:t>及本单位最新一期社保证明</w:t>
            </w:r>
            <w:r w:rsidR="003F1E91" w:rsidRPr="000A516C">
              <w:rPr>
                <w:rFonts w:ascii="仿宋" w:eastAsia="仿宋" w:hAnsi="仿宋" w:cs="仿宋_GB2312" w:hint="eastAsia"/>
                <w:bCs/>
                <w:sz w:val="24"/>
              </w:rPr>
              <w:t>复制件，否则不得分。</w:t>
            </w:r>
          </w:p>
        </w:tc>
        <w:tc>
          <w:tcPr>
            <w:tcW w:w="714" w:type="dxa"/>
          </w:tcPr>
          <w:p w:rsidR="00FD65D6" w:rsidRPr="000A516C" w:rsidRDefault="00C420A5">
            <w:pPr>
              <w:jc w:val="center"/>
            </w:pPr>
            <w:r w:rsidRPr="000A516C">
              <w:rPr>
                <w:rFonts w:hint="eastAsia"/>
              </w:rPr>
              <w:t>5</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adjustRightInd/>
              <w:spacing w:line="360" w:lineRule="auto"/>
              <w:jc w:val="left"/>
              <w:rPr>
                <w:rFonts w:ascii="仿宋" w:eastAsia="仿宋" w:hAnsi="仿宋" w:cs="仿宋_GB2312"/>
                <w:bCs/>
                <w:sz w:val="24"/>
              </w:rPr>
            </w:pPr>
            <w:r w:rsidRPr="000A516C">
              <w:rPr>
                <w:rFonts w:ascii="仿宋" w:eastAsia="仿宋" w:hAnsi="仿宋" w:cs="仿宋_GB2312" w:hint="eastAsia"/>
                <w:bCs/>
                <w:sz w:val="24"/>
              </w:rPr>
              <w:t>拟派项目负责人具有中式烹调等级为高级及以上的得3分，高级以下得1分；项目负责人具有3年及以上</w:t>
            </w:r>
            <w:r w:rsidR="00CC0C04" w:rsidRPr="000A516C">
              <w:rPr>
                <w:rFonts w:ascii="仿宋" w:eastAsia="仿宋" w:hAnsi="仿宋" w:cs="仿宋_GB2312" w:hint="eastAsia"/>
                <w:bCs/>
                <w:sz w:val="24"/>
              </w:rPr>
              <w:t>类似</w:t>
            </w:r>
            <w:r w:rsidRPr="000A516C">
              <w:rPr>
                <w:rFonts w:ascii="仿宋" w:eastAsia="仿宋" w:hAnsi="仿宋" w:cs="仿宋_GB2312" w:hint="eastAsia"/>
                <w:bCs/>
                <w:sz w:val="24"/>
              </w:rPr>
              <w:t>食堂管理相关经验的得2分，不足3年得1分。本项共计5分。</w:t>
            </w:r>
          </w:p>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备注：投标文件中需提供相关证书及社保证明的复印件或扫描件加盖公章，不提供者不得分</w:t>
            </w:r>
            <w:r w:rsidR="00CC0C04" w:rsidRPr="000A516C">
              <w:rPr>
                <w:rFonts w:ascii="仿宋" w:eastAsia="仿宋" w:hAnsi="仿宋" w:cs="仿宋_GB2312" w:hint="eastAsia"/>
                <w:bCs/>
                <w:sz w:val="24"/>
              </w:rPr>
              <w:t>。食堂管理相关经验提供业主单位盖章的</w:t>
            </w:r>
            <w:r w:rsidR="00842DF2" w:rsidRPr="000A516C">
              <w:rPr>
                <w:rFonts w:ascii="仿宋" w:eastAsia="仿宋" w:hAnsi="仿宋" w:cs="仿宋_GB2312" w:hint="eastAsia"/>
                <w:bCs/>
                <w:sz w:val="24"/>
              </w:rPr>
              <w:t>相关</w:t>
            </w:r>
            <w:r w:rsidR="00CC0C04" w:rsidRPr="000A516C">
              <w:rPr>
                <w:rFonts w:ascii="仿宋" w:eastAsia="仿宋" w:hAnsi="仿宋" w:cs="仿宋_GB2312" w:hint="eastAsia"/>
                <w:bCs/>
                <w:sz w:val="24"/>
              </w:rPr>
              <w:t>证明材料</w:t>
            </w:r>
            <w:r w:rsidR="00842DF2" w:rsidRPr="000A516C">
              <w:rPr>
                <w:rFonts w:ascii="仿宋" w:eastAsia="仿宋" w:hAnsi="仿宋" w:cs="仿宋_GB2312" w:hint="eastAsia"/>
                <w:bCs/>
                <w:sz w:val="24"/>
              </w:rPr>
              <w:t>，否则不认可。</w:t>
            </w:r>
          </w:p>
        </w:tc>
        <w:tc>
          <w:tcPr>
            <w:tcW w:w="714" w:type="dxa"/>
          </w:tcPr>
          <w:p w:rsidR="00FD65D6" w:rsidRPr="000A516C" w:rsidRDefault="003F1E91">
            <w:pPr>
              <w:jc w:val="center"/>
            </w:pPr>
            <w:r w:rsidRPr="000A516C">
              <w:rPr>
                <w:rFonts w:hint="eastAsia"/>
              </w:rPr>
              <w:t>5</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1141"/>
        </w:trPr>
        <w:tc>
          <w:tcPr>
            <w:tcW w:w="835" w:type="dxa"/>
            <w:vAlign w:val="center"/>
          </w:tcPr>
          <w:p w:rsidR="00FD65D6" w:rsidRPr="000A516C" w:rsidRDefault="00FD65D6">
            <w:pPr>
              <w:numPr>
                <w:ilvl w:val="0"/>
                <w:numId w:val="1"/>
              </w:numPr>
            </w:pPr>
          </w:p>
        </w:tc>
        <w:tc>
          <w:tcPr>
            <w:tcW w:w="6786" w:type="dxa"/>
            <w:vAlign w:val="center"/>
          </w:tcPr>
          <w:p w:rsidR="00FD65D6" w:rsidRPr="000A516C" w:rsidRDefault="003F1E91">
            <w:pPr>
              <w:spacing w:line="360" w:lineRule="auto"/>
              <w:jc w:val="left"/>
              <w:rPr>
                <w:rFonts w:ascii="仿宋" w:eastAsia="仿宋" w:hAnsi="仿宋" w:cs="仿宋_GB2312"/>
                <w:bCs/>
                <w:sz w:val="24"/>
              </w:rPr>
            </w:pPr>
            <w:r w:rsidRPr="000A516C">
              <w:rPr>
                <w:rFonts w:ascii="仿宋" w:eastAsia="仿宋" w:hAnsi="仿宋" w:cs="仿宋_GB2312" w:hint="eastAsia"/>
                <w:bCs/>
                <w:sz w:val="24"/>
              </w:rPr>
              <w:t>餐饮服务人员：</w:t>
            </w:r>
          </w:p>
          <w:p w:rsidR="00FD65D6" w:rsidRPr="000A516C" w:rsidRDefault="003F1E91">
            <w:pPr>
              <w:spacing w:line="360" w:lineRule="auto"/>
              <w:ind w:firstLineChars="200" w:firstLine="480"/>
              <w:jc w:val="left"/>
              <w:rPr>
                <w:rFonts w:ascii="仿宋" w:eastAsia="仿宋" w:hAnsi="仿宋" w:cs="仿宋_GB2312"/>
                <w:bCs/>
                <w:sz w:val="24"/>
              </w:rPr>
            </w:pPr>
            <w:r w:rsidRPr="000A516C">
              <w:rPr>
                <w:rFonts w:ascii="仿宋" w:eastAsia="仿宋" w:hAnsi="仿宋" w:cs="仿宋_GB2312" w:hint="eastAsia"/>
                <w:bCs/>
                <w:sz w:val="24"/>
              </w:rPr>
              <w:t>①、中式烹调等级为初级及以上的得0.5分</w:t>
            </w:r>
            <w:r w:rsidR="00C65211" w:rsidRPr="000A516C">
              <w:rPr>
                <w:rFonts w:ascii="仿宋" w:eastAsia="仿宋" w:hAnsi="仿宋" w:cs="仿宋_GB2312" w:hint="eastAsia"/>
                <w:bCs/>
                <w:sz w:val="24"/>
              </w:rPr>
              <w:t>/人</w:t>
            </w:r>
            <w:r w:rsidRPr="000A516C">
              <w:rPr>
                <w:rFonts w:ascii="仿宋" w:eastAsia="仿宋" w:hAnsi="仿宋" w:cs="仿宋_GB2312" w:hint="eastAsia"/>
                <w:bCs/>
                <w:sz w:val="24"/>
              </w:rPr>
              <w:t>（最高得2分）；</w:t>
            </w:r>
          </w:p>
          <w:p w:rsidR="00FD65D6" w:rsidRPr="000A516C" w:rsidRDefault="003F1E91">
            <w:pPr>
              <w:spacing w:line="360" w:lineRule="auto"/>
              <w:ind w:firstLineChars="200" w:firstLine="480"/>
              <w:jc w:val="left"/>
              <w:rPr>
                <w:rFonts w:ascii="仿宋" w:eastAsia="仿宋" w:hAnsi="仿宋" w:cs="仿宋_GB2312"/>
                <w:bCs/>
                <w:sz w:val="24"/>
              </w:rPr>
            </w:pPr>
            <w:r w:rsidRPr="000A516C">
              <w:rPr>
                <w:rFonts w:ascii="仿宋" w:eastAsia="仿宋" w:hAnsi="仿宋" w:cs="仿宋_GB2312" w:hint="eastAsia"/>
                <w:bCs/>
                <w:sz w:val="24"/>
              </w:rPr>
              <w:t>②、拟派人员具有中式面点师等级为高级及以上证书的得2分</w:t>
            </w:r>
            <w:r w:rsidR="00816063" w:rsidRPr="000A516C">
              <w:rPr>
                <w:rFonts w:ascii="仿宋" w:eastAsia="仿宋" w:hAnsi="仿宋" w:cs="仿宋_GB2312" w:hint="eastAsia"/>
                <w:bCs/>
                <w:sz w:val="24"/>
              </w:rPr>
              <w:t>/人</w:t>
            </w:r>
            <w:r w:rsidRPr="000A516C">
              <w:rPr>
                <w:rFonts w:ascii="仿宋" w:eastAsia="仿宋" w:hAnsi="仿宋" w:cs="仿宋_GB2312" w:hint="eastAsia"/>
                <w:bCs/>
                <w:sz w:val="24"/>
              </w:rPr>
              <w:t>，高级以下得0.5分</w:t>
            </w:r>
            <w:r w:rsidR="00816063" w:rsidRPr="000A516C">
              <w:rPr>
                <w:rFonts w:ascii="仿宋" w:eastAsia="仿宋" w:hAnsi="仿宋" w:cs="仿宋_GB2312" w:hint="eastAsia"/>
                <w:bCs/>
                <w:sz w:val="24"/>
              </w:rPr>
              <w:t>/人</w:t>
            </w:r>
            <w:r w:rsidRPr="000A516C">
              <w:rPr>
                <w:rFonts w:ascii="仿宋" w:eastAsia="仿宋" w:hAnsi="仿宋" w:cs="仿宋_GB2312" w:hint="eastAsia"/>
                <w:bCs/>
                <w:sz w:val="24"/>
              </w:rPr>
              <w:t>（最高得2分）；</w:t>
            </w:r>
          </w:p>
          <w:p w:rsidR="00FD65D6" w:rsidRPr="000A516C" w:rsidRDefault="003F1E91">
            <w:pPr>
              <w:spacing w:line="360" w:lineRule="auto"/>
              <w:ind w:leftChars="228" w:left="479"/>
              <w:jc w:val="left"/>
              <w:rPr>
                <w:rFonts w:ascii="仿宋" w:eastAsia="仿宋" w:hAnsi="仿宋" w:cs="仿宋_GB2312"/>
                <w:bCs/>
                <w:sz w:val="24"/>
              </w:rPr>
            </w:pPr>
            <w:r w:rsidRPr="000A516C">
              <w:rPr>
                <w:rFonts w:ascii="仿宋" w:eastAsia="仿宋" w:hAnsi="仿宋" w:cs="仿宋_GB2312" w:hint="eastAsia"/>
                <w:bCs/>
                <w:sz w:val="24"/>
              </w:rPr>
              <w:t>③、拟派人员具有营养师证书，每提供一本得</w:t>
            </w:r>
            <w:r w:rsidR="00C65211" w:rsidRPr="000A516C">
              <w:rPr>
                <w:rFonts w:ascii="仿宋" w:eastAsia="仿宋" w:hAnsi="仿宋" w:cs="仿宋_GB2312" w:hint="eastAsia"/>
                <w:bCs/>
                <w:sz w:val="24"/>
              </w:rPr>
              <w:t>2</w:t>
            </w:r>
            <w:r w:rsidRPr="000A516C">
              <w:rPr>
                <w:rFonts w:ascii="仿宋" w:eastAsia="仿宋" w:hAnsi="仿宋" w:cs="仿宋_GB2312" w:hint="eastAsia"/>
                <w:bCs/>
                <w:sz w:val="24"/>
              </w:rPr>
              <w:t>分，最高得2分；</w:t>
            </w:r>
          </w:p>
          <w:p w:rsidR="00FD65D6" w:rsidRPr="000A516C" w:rsidRDefault="003F1E91">
            <w:pPr>
              <w:spacing w:line="360" w:lineRule="auto"/>
              <w:ind w:leftChars="228" w:left="479"/>
              <w:jc w:val="left"/>
              <w:rPr>
                <w:rFonts w:ascii="仿宋" w:eastAsia="仿宋" w:hAnsi="仿宋" w:cs="仿宋_GB2312"/>
                <w:bCs/>
                <w:sz w:val="24"/>
              </w:rPr>
            </w:pPr>
            <w:r w:rsidRPr="000A516C">
              <w:rPr>
                <w:rFonts w:ascii="仿宋" w:eastAsia="仿宋" w:hAnsi="仿宋" w:cs="仿宋_GB2312" w:hint="eastAsia"/>
                <w:bCs/>
                <w:sz w:val="24"/>
              </w:rPr>
              <w:t>④、拟派人员具有食品管理员证书的得2分；</w:t>
            </w:r>
          </w:p>
          <w:p w:rsidR="00FD65D6" w:rsidRPr="000A516C" w:rsidRDefault="003F1E91">
            <w:pPr>
              <w:adjustRightInd/>
              <w:spacing w:line="360" w:lineRule="auto"/>
              <w:jc w:val="left"/>
              <w:rPr>
                <w:rFonts w:ascii="仿宋" w:eastAsia="仿宋" w:hAnsi="仿宋" w:cs="仿宋_GB2312"/>
                <w:bCs/>
                <w:sz w:val="24"/>
              </w:rPr>
            </w:pPr>
            <w:r w:rsidRPr="000A516C">
              <w:rPr>
                <w:rFonts w:ascii="仿宋" w:eastAsia="仿宋" w:hAnsi="仿宋" w:cs="仿宋_GB2312" w:hint="eastAsia"/>
                <w:bCs/>
                <w:sz w:val="24"/>
              </w:rPr>
              <w:t>备注：投标文件中需提供相关人员证书及社保证明复制件，不提供者不得分。</w:t>
            </w:r>
          </w:p>
        </w:tc>
        <w:tc>
          <w:tcPr>
            <w:tcW w:w="714" w:type="dxa"/>
          </w:tcPr>
          <w:p w:rsidR="00FD65D6" w:rsidRPr="000A516C" w:rsidRDefault="00C65211">
            <w:pPr>
              <w:jc w:val="center"/>
            </w:pPr>
            <w:r w:rsidRPr="000A516C">
              <w:rPr>
                <w:rFonts w:hint="eastAsia"/>
              </w:rPr>
              <w:t>8</w:t>
            </w:r>
          </w:p>
        </w:tc>
        <w:tc>
          <w:tcPr>
            <w:tcW w:w="1554" w:type="dxa"/>
          </w:tcPr>
          <w:p w:rsidR="00FD65D6" w:rsidRPr="000A516C" w:rsidRDefault="00FD65D6">
            <w:pPr>
              <w:spacing w:line="360" w:lineRule="auto"/>
              <w:outlineLvl w:val="0"/>
              <w:rPr>
                <w:rFonts w:ascii="仿宋" w:eastAsia="仿宋" w:hAnsi="仿宋" w:cs="仿宋_GB2312"/>
                <w:sz w:val="24"/>
              </w:rPr>
            </w:pPr>
          </w:p>
        </w:tc>
      </w:tr>
      <w:tr w:rsidR="00FD65D6" w:rsidRPr="000A516C">
        <w:trPr>
          <w:trHeight w:val="2505"/>
        </w:trPr>
        <w:tc>
          <w:tcPr>
            <w:tcW w:w="835" w:type="dxa"/>
            <w:vAlign w:val="center"/>
          </w:tcPr>
          <w:p w:rsidR="00FD65D6" w:rsidRPr="000A516C" w:rsidRDefault="00FD65D6">
            <w:pPr>
              <w:numPr>
                <w:ilvl w:val="0"/>
                <w:numId w:val="1"/>
              </w:numPr>
            </w:pPr>
          </w:p>
        </w:tc>
        <w:tc>
          <w:tcPr>
            <w:tcW w:w="6786" w:type="dxa"/>
          </w:tcPr>
          <w:p w:rsidR="00FD65D6" w:rsidRPr="000A516C" w:rsidRDefault="003F1E91">
            <w:pPr>
              <w:spacing w:line="360" w:lineRule="auto"/>
              <w:outlineLvl w:val="0"/>
              <w:rPr>
                <w:rFonts w:ascii="仿宋" w:eastAsia="仿宋" w:hAnsi="仿宋" w:cs="仿宋_GB2312"/>
                <w:sz w:val="24"/>
              </w:rPr>
            </w:pPr>
            <w:r w:rsidRPr="000A516C">
              <w:rPr>
                <w:rFonts w:ascii="仿宋" w:eastAsia="仿宋" w:hAnsi="仿宋" w:cs="仿宋_GB2312" w:hint="eastAsia"/>
                <w:sz w:val="24"/>
              </w:rPr>
              <w:t>有效投标报价的最低价作为评标基准价，其最低报价为满分；按［投标报价得分</w:t>
            </w:r>
            <w:r w:rsidRPr="000A516C">
              <w:rPr>
                <w:rFonts w:ascii="仿宋" w:eastAsia="仿宋" w:hAnsi="仿宋" w:cs="仿宋_GB2312"/>
                <w:sz w:val="24"/>
              </w:rPr>
              <w:t>=（评标基准价/投标报价）*</w:t>
            </w:r>
            <w:r w:rsidRPr="000A516C">
              <w:rPr>
                <w:rFonts w:ascii="仿宋" w:eastAsia="仿宋" w:hAnsi="仿宋" w:cs="仿宋_GB2312" w:hint="eastAsia"/>
                <w:sz w:val="24"/>
              </w:rPr>
              <w:t>1</w:t>
            </w:r>
            <w:r w:rsidRPr="000A516C">
              <w:rPr>
                <w:rFonts w:ascii="仿宋" w:eastAsia="仿宋" w:hAnsi="仿宋" w:cs="仿宋_GB2312"/>
                <w:sz w:val="24"/>
              </w:rPr>
              <w:t>0］的计算公式计算。</w:t>
            </w:r>
          </w:p>
          <w:p w:rsidR="00FD65D6" w:rsidRPr="000A516C" w:rsidRDefault="003F1E91">
            <w:pPr>
              <w:widowControl/>
              <w:shd w:val="clear" w:color="auto" w:fill="FFFFFF"/>
              <w:adjustRightInd/>
              <w:spacing w:after="225" w:line="315" w:lineRule="atLeast"/>
              <w:ind w:firstLine="420"/>
              <w:jc w:val="left"/>
              <w:rPr>
                <w:rFonts w:ascii="仿宋" w:eastAsia="仿宋" w:hAnsi="仿宋" w:cs="仿宋_GB2312"/>
                <w:sz w:val="24"/>
              </w:rPr>
            </w:pPr>
            <w:r w:rsidRPr="000A516C">
              <w:rPr>
                <w:rFonts w:ascii="仿宋" w:eastAsia="仿宋" w:hAnsi="仿宋" w:cs="仿宋_GB2312"/>
                <w:sz w:val="24"/>
              </w:rPr>
              <w:t>评标过程中，不得去掉报价中的最高报价和最低报价。</w:t>
            </w:r>
          </w:p>
          <w:p w:rsidR="00FD65D6" w:rsidRPr="000A516C" w:rsidRDefault="003F1E91">
            <w:pPr>
              <w:widowControl/>
              <w:shd w:val="clear" w:color="auto" w:fill="FFFFFF"/>
              <w:adjustRightInd/>
              <w:spacing w:after="225" w:line="315" w:lineRule="atLeast"/>
              <w:ind w:firstLine="420"/>
              <w:jc w:val="left"/>
              <w:rPr>
                <w:rFonts w:ascii="仿宋" w:eastAsia="仿宋"/>
                <w:sz w:val="24"/>
              </w:rPr>
            </w:pPr>
            <w:r w:rsidRPr="000A516C">
              <w:rPr>
                <w:rFonts w:ascii="仿宋" w:eastAsia="仿宋" w:hAnsi="仿宋" w:cs="仿宋_GB2312"/>
                <w:sz w:val="24"/>
              </w:rPr>
              <w:t>因落实政府采购政策</w:t>
            </w:r>
            <w:r w:rsidRPr="000A516C">
              <w:rPr>
                <w:rFonts w:ascii="仿宋" w:eastAsia="仿宋" w:hAnsi="仿宋" w:cs="仿宋_GB2312" w:hint="eastAsia"/>
                <w:sz w:val="24"/>
              </w:rPr>
              <w:t>需要</w:t>
            </w:r>
            <w:r w:rsidRPr="000A516C">
              <w:rPr>
                <w:rFonts w:ascii="仿宋" w:eastAsia="仿宋" w:hAnsi="仿宋" w:cs="仿宋_GB2312"/>
                <w:sz w:val="24"/>
              </w:rPr>
              <w:t>进行价格调整的，以调整后的价格计算评标基准价和投标报价。</w:t>
            </w:r>
          </w:p>
        </w:tc>
        <w:tc>
          <w:tcPr>
            <w:tcW w:w="714" w:type="dxa"/>
            <w:vAlign w:val="center"/>
          </w:tcPr>
          <w:p w:rsidR="00FD65D6" w:rsidRPr="000A516C" w:rsidRDefault="003F1E91">
            <w:pPr>
              <w:spacing w:line="360" w:lineRule="auto"/>
              <w:ind w:firstLineChars="50" w:firstLine="120"/>
              <w:jc w:val="center"/>
              <w:outlineLvl w:val="0"/>
              <w:rPr>
                <w:rFonts w:ascii="仿宋" w:eastAsia="仿宋" w:hAnsi="仿宋" w:cs="仿宋_GB2312"/>
                <w:sz w:val="24"/>
              </w:rPr>
            </w:pPr>
            <w:r w:rsidRPr="000A516C">
              <w:rPr>
                <w:rFonts w:ascii="仿宋" w:eastAsia="仿宋" w:hAnsi="仿宋" w:cs="仿宋_GB2312" w:hint="eastAsia"/>
                <w:sz w:val="24"/>
              </w:rPr>
              <w:t>1</w:t>
            </w:r>
            <w:r w:rsidRPr="000A516C">
              <w:rPr>
                <w:rFonts w:ascii="仿宋" w:eastAsia="仿宋" w:hAnsi="仿宋" w:cs="仿宋_GB2312"/>
                <w:sz w:val="24"/>
              </w:rPr>
              <w:t>0</w:t>
            </w:r>
          </w:p>
        </w:tc>
        <w:tc>
          <w:tcPr>
            <w:tcW w:w="1554" w:type="dxa"/>
            <w:vAlign w:val="center"/>
          </w:tcPr>
          <w:p w:rsidR="00FD65D6" w:rsidRPr="000A516C" w:rsidRDefault="003F1E91">
            <w:pPr>
              <w:spacing w:line="360" w:lineRule="auto"/>
              <w:jc w:val="center"/>
              <w:outlineLvl w:val="0"/>
              <w:rPr>
                <w:rFonts w:ascii="仿宋" w:eastAsia="仿宋" w:hAnsi="仿宋" w:cs="仿宋_GB2312"/>
                <w:sz w:val="24"/>
              </w:rPr>
            </w:pPr>
            <w:r w:rsidRPr="000A516C">
              <w:rPr>
                <w:rFonts w:ascii="仿宋" w:eastAsia="仿宋" w:hAnsi="仿宋" w:cs="仿宋_GB2312"/>
                <w:sz w:val="24"/>
              </w:rPr>
              <w:t>/</w:t>
            </w:r>
          </w:p>
        </w:tc>
      </w:tr>
    </w:tbl>
    <w:p w:rsidR="00FD65D6" w:rsidRPr="000A516C" w:rsidRDefault="003F1E91">
      <w:pPr>
        <w:snapToGrid w:val="0"/>
        <w:spacing w:line="360" w:lineRule="auto"/>
        <w:rPr>
          <w:rFonts w:ascii="仿宋" w:eastAsia="仿宋" w:hAnsi="仿宋" w:cs="仿宋_GB2312"/>
          <w:b/>
          <w:sz w:val="24"/>
        </w:rPr>
      </w:pPr>
      <w:r w:rsidRPr="000A516C">
        <w:rPr>
          <w:rFonts w:ascii="Arial" w:hAnsi="Arial" w:cs="Arial"/>
          <w:sz w:val="20"/>
          <w:szCs w:val="20"/>
          <w:shd w:val="clear" w:color="auto" w:fill="FFFFFF"/>
        </w:rPr>
        <w:t> *</w:t>
      </w:r>
      <w:r w:rsidRPr="000A516C">
        <w:rPr>
          <w:rFonts w:ascii="仿宋" w:eastAsia="仿宋" w:hAnsi="仿宋" w:cs="仿宋_GB2312" w:hint="eastAsia"/>
          <w:b/>
          <w:sz w:val="24"/>
        </w:rPr>
        <w:t>备注：</w:t>
      </w:r>
      <w:r w:rsidRPr="000A516C">
        <w:rPr>
          <w:rFonts w:ascii="仿宋" w:eastAsia="仿宋" w:hAnsi="仿宋" w:cs="仿宋_GB2312" w:hint="eastAsia"/>
          <w:sz w:val="24"/>
        </w:rPr>
        <w:t>投标人编制投标文件（商务技术文件部分）时，建议按此目录（序号和内容）提供评标标准相应的商务技术资料。</w:t>
      </w:r>
      <w:r w:rsidRPr="000A516C">
        <w:rPr>
          <w:rFonts w:ascii="仿宋" w:eastAsia="仿宋" w:hAnsi="仿宋" w:cs="仿宋_GB2312"/>
          <w:sz w:val="24"/>
        </w:rPr>
        <w:t> </w:t>
      </w:r>
    </w:p>
    <w:p w:rsidR="00FD65D6" w:rsidRPr="000A516C" w:rsidRDefault="003F1E91">
      <w:pPr>
        <w:snapToGrid w:val="0"/>
        <w:spacing w:line="360" w:lineRule="auto"/>
        <w:rPr>
          <w:rFonts w:ascii="仿宋_GB2312" w:eastAsia="仿宋_GB2312" w:hAnsi="仿宋"/>
          <w:b/>
          <w:sz w:val="28"/>
          <w:szCs w:val="28"/>
        </w:rPr>
      </w:pPr>
      <w:r w:rsidRPr="000A516C">
        <w:rPr>
          <w:rFonts w:ascii="仿宋_GB2312" w:eastAsia="仿宋_GB2312" w:hAnsi="仿宋" w:cs="仿宋_GB2312" w:hint="eastAsia"/>
          <w:b/>
          <w:sz w:val="32"/>
        </w:rPr>
        <w:t>一、评标方法</w:t>
      </w:r>
    </w:p>
    <w:p w:rsidR="00FD65D6" w:rsidRPr="000A516C" w:rsidRDefault="003F1E91">
      <w:pPr>
        <w:adjustRightInd/>
        <w:spacing w:line="360" w:lineRule="auto"/>
        <w:ind w:firstLineChars="196" w:firstLine="472"/>
        <w:rPr>
          <w:rFonts w:ascii="仿宋_GB2312" w:eastAsia="仿宋_GB2312" w:hAnsi="仿宋" w:cs="Arial"/>
          <w:kern w:val="0"/>
          <w:sz w:val="24"/>
        </w:rPr>
      </w:pPr>
      <w:r w:rsidRPr="000A516C">
        <w:rPr>
          <w:rFonts w:ascii="仿宋_GB2312" w:eastAsia="仿宋_GB2312" w:hAnsi="仿宋" w:cs="Arial"/>
          <w:b/>
          <w:kern w:val="0"/>
          <w:sz w:val="24"/>
        </w:rPr>
        <w:t>1.</w:t>
      </w:r>
      <w:r w:rsidRPr="000A516C">
        <w:rPr>
          <w:rFonts w:ascii="仿宋_GB2312" w:eastAsia="仿宋_GB2312" w:hAnsi="仿宋" w:cs="Arial" w:hint="eastAsia"/>
          <w:b/>
          <w:kern w:val="0"/>
          <w:sz w:val="24"/>
        </w:rPr>
        <w:t>本项目采用综合评分法。</w:t>
      </w:r>
      <w:r w:rsidRPr="000A516C">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FD65D6" w:rsidRPr="000A516C" w:rsidRDefault="003F1E91">
      <w:pPr>
        <w:adjustRightInd/>
        <w:spacing w:line="360" w:lineRule="auto"/>
        <w:rPr>
          <w:rFonts w:ascii="仿宋_GB2312" w:eastAsia="仿宋_GB2312" w:hAnsi="仿宋" w:cs="Arial"/>
          <w:kern w:val="0"/>
          <w:sz w:val="24"/>
        </w:rPr>
      </w:pPr>
      <w:r w:rsidRPr="000A516C">
        <w:rPr>
          <w:rFonts w:ascii="仿宋_GB2312" w:eastAsia="仿宋_GB2312" w:hAnsi="仿宋" w:cs="仿宋_GB2312" w:hint="eastAsia"/>
          <w:b/>
          <w:sz w:val="32"/>
        </w:rPr>
        <w:t>二、评标标准</w:t>
      </w:r>
    </w:p>
    <w:p w:rsidR="00FD65D6" w:rsidRPr="000A516C" w:rsidRDefault="003F1E91">
      <w:pPr>
        <w:spacing w:line="360" w:lineRule="auto"/>
        <w:ind w:firstLineChars="196" w:firstLine="472"/>
        <w:rPr>
          <w:rFonts w:ascii="仿宋_GB2312" w:eastAsia="仿宋_GB2312" w:hAnsi="仿宋_GB2312" w:cs="仿宋_GB2312"/>
          <w:b/>
          <w:sz w:val="24"/>
        </w:rPr>
      </w:pPr>
      <w:r w:rsidRPr="000A516C">
        <w:rPr>
          <w:rFonts w:ascii="仿宋_GB2312" w:eastAsia="仿宋_GB2312" w:hAnsi="仿宋_GB2312" w:cs="仿宋_GB2312"/>
          <w:b/>
          <w:sz w:val="24"/>
        </w:rPr>
        <w:t>2.</w:t>
      </w:r>
      <w:r w:rsidRPr="000A516C">
        <w:rPr>
          <w:rFonts w:ascii="仿宋_GB2312" w:eastAsia="仿宋_GB2312" w:hAnsi="仿宋_GB2312" w:cs="仿宋_GB2312" w:hint="eastAsia"/>
          <w:b/>
          <w:sz w:val="24"/>
        </w:rPr>
        <w:t>评标标准：</w:t>
      </w:r>
      <w:r w:rsidRPr="000A516C">
        <w:rPr>
          <w:rFonts w:ascii="仿宋_GB2312" w:eastAsia="仿宋_GB2312" w:hAnsi="仿宋" w:cs="Arial" w:hint="eastAsia"/>
          <w:kern w:val="0"/>
          <w:sz w:val="24"/>
        </w:rPr>
        <w:t>见评标办法前附表。</w:t>
      </w:r>
    </w:p>
    <w:p w:rsidR="00FD65D6" w:rsidRPr="000A516C" w:rsidRDefault="003F1E91">
      <w:pPr>
        <w:spacing w:line="360" w:lineRule="auto"/>
        <w:outlineLvl w:val="0"/>
        <w:rPr>
          <w:rFonts w:ascii="仿宋_GB2312" w:eastAsia="仿宋_GB2312" w:hAnsi="仿宋" w:cs="仿宋_GB2312"/>
          <w:b/>
          <w:sz w:val="36"/>
          <w:szCs w:val="36"/>
        </w:rPr>
      </w:pPr>
      <w:r w:rsidRPr="000A516C">
        <w:rPr>
          <w:rFonts w:ascii="仿宋_GB2312" w:eastAsia="仿宋_GB2312" w:hAnsi="仿宋" w:cs="仿宋_GB2312" w:hint="eastAsia"/>
          <w:b/>
          <w:sz w:val="36"/>
          <w:szCs w:val="36"/>
        </w:rPr>
        <w:t>三、评标程序</w:t>
      </w:r>
    </w:p>
    <w:p w:rsidR="00FD65D6" w:rsidRPr="000A516C" w:rsidRDefault="003F1E91">
      <w:pPr>
        <w:spacing w:line="360" w:lineRule="auto"/>
        <w:ind w:firstLineChars="196" w:firstLine="472"/>
        <w:rPr>
          <w:rFonts w:ascii="仿宋_GB2312" w:eastAsia="仿宋_GB2312" w:hAnsi="仿宋" w:cs="Arial"/>
          <w:kern w:val="0"/>
          <w:sz w:val="24"/>
        </w:rPr>
      </w:pPr>
      <w:r w:rsidRPr="000A516C">
        <w:rPr>
          <w:rFonts w:ascii="仿宋_GB2312" w:eastAsia="仿宋_GB2312" w:hAnsi="仿宋" w:cs="Arial"/>
          <w:b/>
          <w:kern w:val="0"/>
          <w:sz w:val="24"/>
        </w:rPr>
        <w:t>3.1符合性审查。</w:t>
      </w:r>
      <w:r w:rsidRPr="000A516C">
        <w:rPr>
          <w:rFonts w:ascii="仿宋_GB2312" w:eastAsia="仿宋_GB2312" w:hAnsi="仿宋" w:cs="Arial"/>
          <w:kern w:val="0"/>
          <w:sz w:val="24"/>
        </w:rPr>
        <w:t>评标委员会应当对符合资格的投标人的投标文件进行符合性审查，以确定其是否满足招标文件的实质性要求。</w:t>
      </w:r>
      <w:r w:rsidRPr="000A516C">
        <w:rPr>
          <w:rFonts w:ascii="仿宋_GB2312" w:eastAsia="仿宋_GB2312" w:hAnsi="仿宋" w:cs="Arial" w:hint="eastAsia"/>
          <w:kern w:val="0"/>
          <w:sz w:val="24"/>
        </w:rPr>
        <w:t>不</w:t>
      </w:r>
      <w:r w:rsidRPr="000A516C">
        <w:rPr>
          <w:rFonts w:ascii="仿宋_GB2312" w:eastAsia="仿宋_GB2312" w:hAnsi="仿宋" w:cs="Arial"/>
          <w:kern w:val="0"/>
          <w:sz w:val="24"/>
        </w:rPr>
        <w:t>满足招标文件的实质性要求</w:t>
      </w:r>
      <w:r w:rsidRPr="000A516C">
        <w:rPr>
          <w:rFonts w:ascii="仿宋_GB2312" w:eastAsia="仿宋_GB2312" w:hAnsi="仿宋" w:cs="Arial" w:hint="eastAsia"/>
          <w:kern w:val="0"/>
          <w:sz w:val="24"/>
        </w:rPr>
        <w:t>的，投标无效。</w:t>
      </w:r>
    </w:p>
    <w:p w:rsidR="00FD65D6" w:rsidRPr="000A516C" w:rsidRDefault="003F1E91">
      <w:pPr>
        <w:spacing w:line="360" w:lineRule="auto"/>
        <w:ind w:firstLineChars="196" w:firstLine="472"/>
        <w:rPr>
          <w:rFonts w:ascii="仿宋_GB2312" w:eastAsia="仿宋_GB2312" w:hAnsi="仿宋" w:cs="Arial"/>
          <w:kern w:val="0"/>
          <w:sz w:val="24"/>
        </w:rPr>
      </w:pPr>
      <w:r w:rsidRPr="000A516C">
        <w:rPr>
          <w:rFonts w:ascii="仿宋_GB2312" w:eastAsia="仿宋_GB2312" w:hAnsi="仿宋" w:cs="Arial"/>
          <w:b/>
          <w:kern w:val="0"/>
          <w:sz w:val="24"/>
        </w:rPr>
        <w:t xml:space="preserve">3.2 </w:t>
      </w:r>
      <w:r w:rsidRPr="000A516C">
        <w:rPr>
          <w:rFonts w:ascii="仿宋_GB2312" w:eastAsia="仿宋_GB2312" w:hAnsi="仿宋" w:cs="Arial" w:hint="eastAsia"/>
          <w:b/>
          <w:kern w:val="0"/>
          <w:sz w:val="24"/>
        </w:rPr>
        <w:t>比较与评价。</w:t>
      </w:r>
      <w:r w:rsidRPr="000A516C">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FD65D6" w:rsidRPr="000A516C" w:rsidRDefault="003F1E91">
      <w:pPr>
        <w:spacing w:line="360" w:lineRule="auto"/>
        <w:ind w:firstLineChars="196" w:firstLine="472"/>
        <w:rPr>
          <w:rFonts w:ascii="仿宋_GB2312" w:eastAsia="仿宋_GB2312" w:hAnsi="仿宋" w:cs="Arial"/>
          <w:kern w:val="0"/>
          <w:sz w:val="24"/>
        </w:rPr>
      </w:pPr>
      <w:r w:rsidRPr="000A516C">
        <w:rPr>
          <w:rFonts w:ascii="仿宋_GB2312" w:eastAsia="仿宋_GB2312" w:hAnsi="仿宋" w:cs="Arial"/>
          <w:b/>
          <w:kern w:val="0"/>
          <w:sz w:val="24"/>
        </w:rPr>
        <w:lastRenderedPageBreak/>
        <w:t>3.3汇总商务技术得分。</w:t>
      </w:r>
      <w:r w:rsidRPr="000A516C">
        <w:rPr>
          <w:rFonts w:ascii="仿宋_GB2312" w:eastAsia="仿宋_GB2312" w:hAnsi="仿宋" w:cs="Arial" w:hint="eastAsia"/>
          <w:kern w:val="0"/>
          <w:sz w:val="24"/>
        </w:rPr>
        <w:t>评标委员会各成员应当独立对每个投标人的商务和技术文件进行评价，并汇总商务技术得分情况</w:t>
      </w:r>
      <w:r w:rsidRPr="000A516C">
        <w:rPr>
          <w:rFonts w:ascii="仿宋_GB2312" w:eastAsia="仿宋_GB2312" w:hAnsi="仿宋" w:cs="Arial" w:hint="eastAsia"/>
          <w:b/>
          <w:kern w:val="0"/>
          <w:sz w:val="24"/>
        </w:rPr>
        <w:t>（评标委员会各成员评分的算术平均值，保留两位小数，后一位四舍五入）</w:t>
      </w:r>
      <w:r w:rsidRPr="000A516C">
        <w:rPr>
          <w:rFonts w:ascii="仿宋_GB2312" w:eastAsia="仿宋_GB2312" w:hAnsi="仿宋" w:cs="Arial" w:hint="eastAsia"/>
          <w:kern w:val="0"/>
          <w:sz w:val="24"/>
        </w:rPr>
        <w:t>。</w:t>
      </w:r>
    </w:p>
    <w:p w:rsidR="00FD65D6" w:rsidRPr="000A516C" w:rsidRDefault="003F1E91">
      <w:pPr>
        <w:spacing w:line="360" w:lineRule="auto"/>
        <w:ind w:firstLineChars="196" w:firstLine="472"/>
        <w:rPr>
          <w:rFonts w:ascii="仿宋_GB2312" w:eastAsia="仿宋_GB2312" w:hAnsi="仿宋" w:cs="Arial"/>
          <w:b/>
          <w:kern w:val="0"/>
          <w:sz w:val="24"/>
        </w:rPr>
      </w:pPr>
      <w:r w:rsidRPr="000A516C">
        <w:rPr>
          <w:rFonts w:ascii="仿宋_GB2312" w:eastAsia="仿宋_GB2312" w:hAnsi="仿宋" w:cs="Arial"/>
          <w:b/>
          <w:kern w:val="0"/>
          <w:sz w:val="24"/>
        </w:rPr>
        <w:t>3.4报价评审。</w:t>
      </w:r>
    </w:p>
    <w:p w:rsidR="00FD65D6" w:rsidRPr="000A516C" w:rsidRDefault="003F1E91">
      <w:pPr>
        <w:spacing w:line="360" w:lineRule="auto"/>
        <w:ind w:firstLineChars="196" w:firstLine="472"/>
        <w:rPr>
          <w:rFonts w:ascii="仿宋_GB2312" w:eastAsia="仿宋_GB2312" w:hAnsi="仿宋" w:cs="Arial"/>
          <w:b/>
          <w:kern w:val="0"/>
          <w:sz w:val="24"/>
        </w:rPr>
      </w:pPr>
      <w:r w:rsidRPr="000A516C">
        <w:rPr>
          <w:rFonts w:ascii="仿宋_GB2312" w:eastAsia="仿宋_GB2312" w:hAnsi="仿宋" w:cs="Arial" w:hint="eastAsia"/>
          <w:b/>
          <w:kern w:val="0"/>
          <w:sz w:val="24"/>
        </w:rPr>
        <w:t>电子交易平台客户端里开标一览表录入的投标报价信息与扫描上传的报价文件不一致的，以扫描上传的报价文件中的报价为准。</w:t>
      </w:r>
    </w:p>
    <w:p w:rsidR="00FD65D6" w:rsidRPr="000A516C" w:rsidRDefault="003F1E91">
      <w:pPr>
        <w:pStyle w:val="27"/>
        <w:spacing w:before="0"/>
        <w:ind w:firstLineChars="212" w:firstLine="509"/>
        <w:rPr>
          <w:rFonts w:ascii="仿宋_GB2312" w:eastAsia="仿宋_GB2312" w:hAnsi="仿宋" w:cs="Arial"/>
          <w:kern w:val="0"/>
        </w:rPr>
      </w:pPr>
      <w:r w:rsidRPr="000A516C">
        <w:rPr>
          <w:rFonts w:ascii="仿宋_GB2312" w:eastAsia="仿宋_GB2312" w:hAnsi="仿宋" w:cs="Arial"/>
          <w:kern w:val="0"/>
        </w:rPr>
        <w:t>3.4.1投标文件报价出现前后不一致的，按照下列规定修正：</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3.4.1.1投标文件中开标一览表(报价表)内容与投标文件中相应内容不一致的，以开标一览表(报价表)为准;</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3.4.1.2大写金额和小写金额不一致的，以大写金额为准;</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3.4.1.3单价金额小数点或者百分比有明显错位的，以开标一览表的总价为准，并修改单价;</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3.4.1.4总价金额与按单价汇总金额不一致的，以单价金额计算结果为准。</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3.4.1.5同时出现两种以上不一致的，按照3.4.1</w:t>
      </w:r>
      <w:r w:rsidRPr="000A516C">
        <w:rPr>
          <w:rFonts w:ascii="仿宋" w:eastAsia="仿宋" w:hAnsi="仿宋" w:cs="仿宋" w:hint="eastAsia"/>
          <w:kern w:val="0"/>
          <w:szCs w:val="24"/>
        </w:rPr>
        <w:t>规定的顺序修正。修正后的报价按照财政部第</w:t>
      </w:r>
      <w:r w:rsidRPr="000A516C">
        <w:rPr>
          <w:rFonts w:ascii="仿宋" w:eastAsia="仿宋" w:hAnsi="仿宋" w:cs="仿宋"/>
          <w:kern w:val="0"/>
          <w:szCs w:val="24"/>
        </w:rPr>
        <w:t xml:space="preserve">87号令 </w:t>
      </w:r>
      <w:r w:rsidRPr="000A516C">
        <w:rPr>
          <w:rFonts w:ascii="仿宋" w:eastAsia="仿宋" w:hAnsi="仿宋" w:cs="仿宋" w:hint="eastAsia"/>
          <w:kern w:val="0"/>
          <w:szCs w:val="24"/>
        </w:rPr>
        <w:t>《政府采购货物和服务招标投标管理办法》第五十一条第二款的规定经投标人确认后产生约束力。</w:t>
      </w:r>
    </w:p>
    <w:p w:rsidR="00FD65D6" w:rsidRPr="000A516C" w:rsidRDefault="003F1E91">
      <w:pPr>
        <w:snapToGrid w:val="0"/>
        <w:spacing w:line="360" w:lineRule="auto"/>
        <w:ind w:firstLineChars="200" w:firstLine="480"/>
        <w:jc w:val="left"/>
        <w:rPr>
          <w:rFonts w:ascii="仿宋" w:eastAsia="仿宋" w:hAnsi="仿宋" w:cs="仿宋"/>
          <w:kern w:val="0"/>
          <w:sz w:val="24"/>
        </w:rPr>
      </w:pPr>
      <w:r w:rsidRPr="000A516C">
        <w:rPr>
          <w:rFonts w:ascii="仿宋" w:eastAsia="仿宋" w:hAnsi="仿宋" w:cs="仿宋"/>
          <w:kern w:val="0"/>
          <w:sz w:val="24"/>
        </w:rPr>
        <w:t>3.4.2</w:t>
      </w:r>
      <w:r w:rsidRPr="000A516C">
        <w:rPr>
          <w:rFonts w:ascii="仿宋" w:eastAsia="仿宋" w:hAnsi="仿宋" w:cs="仿宋" w:hint="eastAsia"/>
          <w:kern w:val="0"/>
          <w:sz w:val="24"/>
        </w:rPr>
        <w:t>投标文件出现不是唯一的、有选择性投标报价的，投标无效。</w:t>
      </w:r>
    </w:p>
    <w:p w:rsidR="00FD65D6" w:rsidRPr="000A516C" w:rsidRDefault="003F1E91">
      <w:pPr>
        <w:snapToGrid w:val="0"/>
        <w:spacing w:line="360" w:lineRule="auto"/>
        <w:ind w:firstLineChars="200" w:firstLine="480"/>
        <w:jc w:val="left"/>
        <w:rPr>
          <w:rFonts w:ascii="仿宋" w:eastAsia="仿宋" w:hAnsi="仿宋" w:cs="仿宋"/>
          <w:kern w:val="0"/>
          <w:sz w:val="24"/>
        </w:rPr>
      </w:pPr>
      <w:r w:rsidRPr="000A516C">
        <w:rPr>
          <w:rFonts w:ascii="仿宋" w:eastAsia="仿宋" w:hAnsi="仿宋" w:cs="仿宋"/>
          <w:kern w:val="0"/>
          <w:sz w:val="24"/>
        </w:rPr>
        <w:t>3.4.3</w:t>
      </w:r>
      <w:r w:rsidRPr="000A516C">
        <w:rPr>
          <w:rFonts w:ascii="仿宋" w:eastAsia="仿宋" w:hAnsi="仿宋" w:cs="仿宋" w:hint="eastAsia"/>
          <w:kern w:val="0"/>
          <w:sz w:val="24"/>
        </w:rPr>
        <w:t>投标报价超过招标文件中规定的预算金额或者最高限价的，投标无效。</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3.4.4</w:t>
      </w:r>
      <w:r w:rsidRPr="000A516C">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0A516C">
        <w:rPr>
          <w:rFonts w:ascii="仿宋" w:eastAsia="仿宋" w:hAnsi="仿宋" w:cs="仿宋"/>
          <w:kern w:val="0"/>
          <w:szCs w:val="24"/>
        </w:rPr>
        <w:t>;投标人不能证明其报价合理性的，评标委员会应当将其作为无效投标处理。</w:t>
      </w:r>
    </w:p>
    <w:p w:rsidR="00FD65D6" w:rsidRPr="000A516C" w:rsidRDefault="003F1E91">
      <w:pPr>
        <w:pStyle w:val="27"/>
        <w:spacing w:before="0"/>
        <w:ind w:firstLine="480"/>
        <w:rPr>
          <w:rFonts w:ascii="仿宋" w:eastAsia="仿宋" w:hAnsi="仿宋" w:cs="仿宋"/>
          <w:kern w:val="0"/>
          <w:szCs w:val="24"/>
        </w:rPr>
      </w:pPr>
      <w:r w:rsidRPr="000A516C">
        <w:rPr>
          <w:rFonts w:ascii="仿宋" w:eastAsia="仿宋" w:hAnsi="仿宋" w:cs="仿宋"/>
          <w:kern w:val="0"/>
          <w:szCs w:val="24"/>
        </w:rPr>
        <w:t>3.4.5</w:t>
      </w:r>
      <w:r w:rsidRPr="000A516C">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0A516C">
        <w:rPr>
          <w:rFonts w:ascii="仿宋" w:eastAsia="仿宋" w:hAnsi="仿宋" w:cs="仿宋"/>
          <w:kern w:val="0"/>
          <w:szCs w:val="24"/>
        </w:rPr>
        <w:t>10%的扣除，用扣除后的价格参与评审。接受大中型企业与小</w:t>
      </w:r>
      <w:r w:rsidRPr="000A516C">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0A516C">
        <w:rPr>
          <w:rFonts w:ascii="仿宋" w:eastAsia="仿宋" w:hAnsi="仿宋" w:cs="仿宋"/>
          <w:kern w:val="0"/>
          <w:szCs w:val="24"/>
        </w:rPr>
        <w:t>30%以上的，对联合体或者大中型企业的报价给予3%的扣除，用扣除后的价格参加评审。组成联合体或者接受分包的小</w:t>
      </w:r>
      <w:r w:rsidRPr="000A516C">
        <w:rPr>
          <w:rFonts w:ascii="仿宋" w:eastAsia="仿宋" w:hAnsi="仿宋" w:cs="仿宋" w:hint="eastAsia"/>
          <w:kern w:val="0"/>
          <w:szCs w:val="24"/>
        </w:rPr>
        <w:t>微企业与联合体内其他企业、分包企业之间存在直接控股、管理关系的，不享受价</w:t>
      </w:r>
      <w:r w:rsidRPr="000A516C">
        <w:rPr>
          <w:rFonts w:ascii="仿宋" w:eastAsia="仿宋" w:hAnsi="仿宋" w:cs="仿宋" w:hint="eastAsia"/>
          <w:kern w:val="0"/>
          <w:szCs w:val="24"/>
        </w:rPr>
        <w:lastRenderedPageBreak/>
        <w:t>格扣除优惠政策。</w:t>
      </w:r>
    </w:p>
    <w:p w:rsidR="00FD65D6" w:rsidRPr="000A516C" w:rsidRDefault="003F1E91">
      <w:pPr>
        <w:spacing w:line="360" w:lineRule="auto"/>
        <w:ind w:firstLineChars="200" w:firstLine="482"/>
        <w:rPr>
          <w:rFonts w:ascii="仿宋_GB2312" w:eastAsia="仿宋_GB2312" w:hAnsi="仿宋" w:cs="Arial"/>
          <w:kern w:val="0"/>
          <w:sz w:val="24"/>
        </w:rPr>
      </w:pPr>
      <w:r w:rsidRPr="000A516C">
        <w:rPr>
          <w:rFonts w:ascii="仿宋_GB2312" w:eastAsia="仿宋_GB2312" w:hAnsi="仿宋" w:cs="Arial"/>
          <w:b/>
          <w:kern w:val="0"/>
          <w:sz w:val="24"/>
        </w:rPr>
        <w:t>3.5</w:t>
      </w:r>
      <w:r w:rsidRPr="000A516C">
        <w:rPr>
          <w:rFonts w:ascii="仿宋_GB2312" w:eastAsia="仿宋_GB2312" w:hAnsi="仿宋" w:cs="Arial" w:hint="eastAsia"/>
          <w:b/>
          <w:kern w:val="0"/>
          <w:sz w:val="24"/>
        </w:rPr>
        <w:t>排序与推荐。</w:t>
      </w:r>
      <w:r w:rsidRPr="000A516C">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0A516C">
        <w:rPr>
          <w:rFonts w:ascii="仿宋_GB2312" w:eastAsia="仿宋_GB2312" w:hAnsi="仿宋" w:cs="Arial" w:hint="eastAsia"/>
          <w:kern w:val="0"/>
          <w:sz w:val="24"/>
        </w:rPr>
        <w:t>。</w:t>
      </w:r>
    </w:p>
    <w:p w:rsidR="00FD65D6" w:rsidRPr="000A516C" w:rsidRDefault="003F1E91">
      <w:pPr>
        <w:spacing w:line="360" w:lineRule="auto"/>
        <w:rPr>
          <w:rFonts w:ascii="仿宋_GB2312" w:eastAsia="仿宋_GB2312" w:hAnsi="仿宋" w:cs="Arial"/>
          <w:b/>
          <w:kern w:val="0"/>
          <w:sz w:val="24"/>
        </w:rPr>
      </w:pPr>
      <w:r w:rsidRPr="000A516C">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D65D6" w:rsidRPr="000A516C" w:rsidRDefault="003F1E91">
      <w:pPr>
        <w:spacing w:line="360" w:lineRule="auto"/>
        <w:ind w:firstLineChars="196" w:firstLine="472"/>
        <w:rPr>
          <w:rFonts w:ascii="仿宋_GB2312" w:eastAsia="仿宋_GB2312" w:hAnsi="仿宋" w:cs="Arial"/>
          <w:kern w:val="0"/>
          <w:sz w:val="24"/>
        </w:rPr>
      </w:pPr>
      <w:r w:rsidRPr="000A516C">
        <w:rPr>
          <w:rFonts w:ascii="仿宋_GB2312" w:eastAsia="仿宋_GB2312" w:hAnsi="仿宋" w:cs="Arial"/>
          <w:b/>
          <w:kern w:val="0"/>
          <w:sz w:val="24"/>
        </w:rPr>
        <w:t>3.6编写评标报告。</w:t>
      </w:r>
      <w:r w:rsidRPr="000A516C">
        <w:rPr>
          <w:rFonts w:ascii="仿宋_GB2312" w:eastAsia="仿宋_GB2312" w:hAnsi="仿宋" w:cs="Arial"/>
          <w:kern w:val="0"/>
          <w:sz w:val="24"/>
        </w:rPr>
        <w:t>评标委员会根据全体评标成员签字的原始评标记录和评标结果编写评标报告。</w:t>
      </w:r>
      <w:r w:rsidRPr="000A516C">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FD65D6" w:rsidRPr="000A516C" w:rsidRDefault="003F1E91">
      <w:pPr>
        <w:widowControl/>
        <w:shd w:val="clear" w:color="auto" w:fill="FFFFFF"/>
        <w:adjustRightInd/>
        <w:spacing w:after="225" w:line="315" w:lineRule="atLeast"/>
        <w:jc w:val="left"/>
        <w:rPr>
          <w:rFonts w:ascii="仿宋_GB2312" w:eastAsia="仿宋_GB2312" w:hAnsi="仿宋" w:cs="仿宋_GB2312"/>
          <w:b/>
          <w:sz w:val="32"/>
        </w:rPr>
      </w:pPr>
      <w:r w:rsidRPr="000A516C">
        <w:rPr>
          <w:rFonts w:ascii="仿宋_GB2312" w:eastAsia="仿宋_GB2312" w:hAnsi="仿宋" w:cs="仿宋_GB2312" w:hint="eastAsia"/>
          <w:b/>
          <w:sz w:val="32"/>
        </w:rPr>
        <w:t>四、评标中的其他事项</w:t>
      </w:r>
    </w:p>
    <w:p w:rsidR="00FD65D6" w:rsidRPr="000A516C" w:rsidRDefault="003F1E91">
      <w:pPr>
        <w:pStyle w:val="27"/>
        <w:spacing w:before="0"/>
        <w:ind w:firstLineChars="196" w:firstLine="472"/>
        <w:rPr>
          <w:rFonts w:ascii="仿宋_GB2312" w:eastAsia="仿宋_GB2312" w:hAnsi="仿宋" w:cs="Arial"/>
          <w:kern w:val="0"/>
          <w:szCs w:val="24"/>
        </w:rPr>
      </w:pPr>
      <w:r w:rsidRPr="000A516C">
        <w:rPr>
          <w:rFonts w:ascii="仿宋_GB2312" w:eastAsia="仿宋_GB2312" w:hAnsi="仿宋" w:cs="Arial"/>
          <w:b/>
          <w:kern w:val="0"/>
          <w:szCs w:val="24"/>
        </w:rPr>
        <w:t>4.1</w:t>
      </w:r>
      <w:r w:rsidRPr="000A516C">
        <w:rPr>
          <w:rFonts w:ascii="仿宋_GB2312" w:eastAsia="仿宋_GB2312" w:hAnsi="仿宋" w:cs="Arial" w:hint="eastAsia"/>
          <w:b/>
          <w:kern w:val="0"/>
          <w:szCs w:val="24"/>
        </w:rPr>
        <w:t>投标人澄清、说明或者补正。</w:t>
      </w:r>
      <w:r w:rsidRPr="000A516C">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D65D6" w:rsidRPr="000A516C" w:rsidRDefault="003F1E91">
      <w:pPr>
        <w:pStyle w:val="ac"/>
        <w:spacing w:line="360" w:lineRule="auto"/>
        <w:ind w:leftChars="226" w:left="954" w:firstLineChars="0" w:hanging="479"/>
        <w:rPr>
          <w:rFonts w:ascii="仿宋_GB2312" w:eastAsia="仿宋_GB2312" w:hAnsi="仿宋" w:cs="仿宋_GB2312"/>
          <w:szCs w:val="21"/>
        </w:rPr>
      </w:pPr>
      <w:r w:rsidRPr="000A516C">
        <w:rPr>
          <w:rFonts w:ascii="仿宋_GB2312" w:eastAsia="仿宋_GB2312" w:hAnsi="仿宋" w:cs="Arial"/>
          <w:b/>
          <w:kern w:val="0"/>
        </w:rPr>
        <w:t>4.2投标无效。</w:t>
      </w:r>
      <w:r w:rsidRPr="000A516C">
        <w:rPr>
          <w:rFonts w:ascii="仿宋_GB2312" w:eastAsia="仿宋_GB2312" w:hAnsi="仿宋" w:cs="仿宋_GB2312" w:hint="eastAsia"/>
          <w:szCs w:val="21"/>
        </w:rPr>
        <w:t>有下列情况之一的，投标无效：</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4.2.2投标文件未按照招标文件要求签署、盖章的；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0A516C">
        <w:rPr>
          <w:rFonts w:ascii="仿宋_GB2312" w:eastAsia="仿宋_GB2312" w:hAnsi="仿宋" w:cs="Arial" w:hint="eastAsia"/>
          <w:kern w:val="0"/>
          <w:sz w:val="24"/>
        </w:rPr>
        <w:t>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4.2.4投标文件含有采购人不能接受的附加条件的；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4.2.5投标文件中承诺的投标有效期少于招标文件中载明的投标有效期的；</w:t>
      </w:r>
    </w:p>
    <w:p w:rsidR="00FD65D6" w:rsidRPr="000A516C" w:rsidRDefault="003F1E91">
      <w:pPr>
        <w:snapToGrid w:val="0"/>
        <w:spacing w:line="360" w:lineRule="auto"/>
        <w:ind w:firstLineChars="50" w:firstLine="120"/>
        <w:jc w:val="left"/>
        <w:rPr>
          <w:rFonts w:ascii="仿宋_GB2312" w:eastAsia="仿宋_GB2312" w:hAnsi="仿宋" w:cs="Arial"/>
          <w:kern w:val="0"/>
          <w:sz w:val="24"/>
        </w:rPr>
      </w:pPr>
      <w:r w:rsidRPr="000A516C">
        <w:rPr>
          <w:rFonts w:ascii="仿宋_GB2312" w:eastAsia="仿宋_GB2312" w:hAnsi="仿宋" w:cs="Arial"/>
          <w:kern w:val="0"/>
          <w:sz w:val="24"/>
        </w:rPr>
        <w:lastRenderedPageBreak/>
        <w:t>4.2.6投标文件出现不是唯一的、有选择性投标报价的;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4.2.7投标报价超过招标文件中规定的预算金额或者最高限价的;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4.2.9投标人对根据修正原则修正后的报价不确认的；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4.2.10投标人提供虚假材料投标的；</w:t>
      </w:r>
    </w:p>
    <w:p w:rsidR="00FD65D6" w:rsidRPr="000A516C" w:rsidRDefault="003F1E91">
      <w:pPr>
        <w:spacing w:line="360" w:lineRule="auto"/>
        <w:ind w:firstLineChars="100" w:firstLine="240"/>
        <w:rPr>
          <w:rFonts w:ascii="仿宋_GB2312" w:eastAsia="仿宋_GB2312" w:hAnsi="仿宋" w:cs="Arial"/>
          <w:kern w:val="0"/>
          <w:sz w:val="24"/>
        </w:rPr>
      </w:pPr>
      <w:r w:rsidRPr="000A516C">
        <w:rPr>
          <w:rFonts w:ascii="仿宋_GB2312" w:eastAsia="仿宋_GB2312" w:hAnsi="仿宋" w:cs="Arial"/>
          <w:kern w:val="0"/>
          <w:sz w:val="24"/>
        </w:rPr>
        <w:t xml:space="preserve">  4.2.11投标人有恶意串通、妨碍其他投标人的竞争行为、损害采购人或者其他投标人的合法权益情形的；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4.2.12投标人仅提交备份投标文件，没有在电子交易平台传输递交投标文件的，投标无效；</w:t>
      </w:r>
    </w:p>
    <w:p w:rsidR="00FD65D6" w:rsidRPr="000A516C" w:rsidRDefault="003F1E91">
      <w:pPr>
        <w:pStyle w:val="2"/>
        <w:ind w:leftChars="205" w:left="862"/>
        <w:rPr>
          <w:rFonts w:cs="Arial"/>
          <w:b w:val="0"/>
          <w:bCs w:val="0"/>
          <w:kern w:val="0"/>
          <w:sz w:val="24"/>
          <w:szCs w:val="24"/>
          <w:lang w:val="en-US"/>
        </w:rPr>
      </w:pPr>
      <w:r w:rsidRPr="000A516C">
        <w:rPr>
          <w:rFonts w:cs="Arial"/>
          <w:b w:val="0"/>
          <w:bCs w:val="0"/>
          <w:kern w:val="0"/>
          <w:sz w:val="24"/>
          <w:szCs w:val="24"/>
          <w:lang w:val="en-US"/>
        </w:rPr>
        <w:t xml:space="preserve">4.2.13 </w:t>
      </w:r>
      <w:r w:rsidRPr="000A516C">
        <w:rPr>
          <w:rFonts w:cs="Arial" w:hint="eastAsia"/>
          <w:b w:val="0"/>
          <w:bCs w:val="0"/>
          <w:kern w:val="0"/>
          <w:sz w:val="24"/>
          <w:szCs w:val="24"/>
          <w:lang w:val="en-US"/>
        </w:rPr>
        <w:t>投标文件不满足招标文件的其它实质性要求的；</w:t>
      </w:r>
    </w:p>
    <w:p w:rsidR="00FD65D6" w:rsidRPr="000A516C" w:rsidRDefault="003F1E91">
      <w:pPr>
        <w:spacing w:line="360" w:lineRule="auto"/>
        <w:ind w:firstLineChars="200" w:firstLine="480"/>
        <w:rPr>
          <w:rFonts w:ascii="仿宋_GB2312" w:eastAsia="仿宋_GB2312" w:hAnsi="仿宋" w:cs="Arial"/>
          <w:kern w:val="0"/>
          <w:sz w:val="24"/>
        </w:rPr>
      </w:pPr>
      <w:r w:rsidRPr="000A516C">
        <w:rPr>
          <w:rFonts w:ascii="仿宋_GB2312" w:eastAsia="仿宋_GB2312" w:hAnsi="仿宋" w:cs="Arial"/>
          <w:kern w:val="0"/>
          <w:sz w:val="24"/>
        </w:rPr>
        <w:t>4.2.14法律、法规、规章（适用本市的）及省级以上规范性文件（适用本市的）规定的其他无效情形。</w:t>
      </w:r>
    </w:p>
    <w:p w:rsidR="00FD65D6" w:rsidRPr="000A516C" w:rsidRDefault="003F1E91">
      <w:pPr>
        <w:pStyle w:val="ac"/>
        <w:snapToGrid w:val="0"/>
        <w:spacing w:line="360" w:lineRule="auto"/>
        <w:ind w:firstLineChars="196" w:firstLine="472"/>
        <w:rPr>
          <w:rFonts w:ascii="仿宋_GB2312" w:eastAsia="仿宋_GB2312" w:hAnsi="仿宋" w:cs="仿宋_GB2312"/>
        </w:rPr>
      </w:pPr>
      <w:r w:rsidRPr="000A516C">
        <w:rPr>
          <w:rFonts w:ascii="仿宋_GB2312" w:eastAsia="仿宋_GB2312" w:hAnsi="仿宋" w:cs="仿宋_GB2312"/>
          <w:b/>
        </w:rPr>
        <w:t>5.废标。</w:t>
      </w:r>
      <w:r w:rsidRPr="000A516C">
        <w:rPr>
          <w:rFonts w:ascii="仿宋_GB2312" w:eastAsia="仿宋_GB2312" w:hAnsi="仿宋" w:cs="仿宋_GB2312" w:hint="eastAsia"/>
        </w:rPr>
        <w:t>根据《中华人民共和国政府采购法》第三十六条之规定，在采购中，出现下列情形之一的，应予废标：</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rPr>
        <w:t>5.1符合专业条件的供应商或者对招标文件作实质响应的供应商不足3家的；</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rPr>
        <w:t>5.2出现影响采购公正的违法、违规行为的；</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rPr>
        <w:t>5.3投标人的报价均超过了采购预算，采购人不能支付的；</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rPr>
        <w:t>5.4因重大变故，采购任务取消的。</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hint="eastAsia"/>
        </w:rPr>
        <w:t>废标后，采购机构应当将废标理由通知所有投标人。</w:t>
      </w:r>
    </w:p>
    <w:p w:rsidR="00FD65D6" w:rsidRPr="000A516C" w:rsidRDefault="003F1E91">
      <w:pPr>
        <w:pStyle w:val="ac"/>
        <w:snapToGrid w:val="0"/>
        <w:spacing w:line="360" w:lineRule="auto"/>
        <w:ind w:firstLineChars="245" w:firstLine="590"/>
        <w:rPr>
          <w:rFonts w:ascii="仿宋_GB2312" w:eastAsia="仿宋_GB2312" w:hAnsi="仿宋" w:cs="仿宋_GB2312"/>
        </w:rPr>
      </w:pPr>
      <w:r w:rsidRPr="000A516C">
        <w:rPr>
          <w:rFonts w:ascii="仿宋_GB2312" w:eastAsia="仿宋_GB2312" w:hAnsi="仿宋" w:cs="仿宋_GB2312"/>
          <w:b/>
        </w:rPr>
        <w:t>6.修改招标文件，重新组织采购活动。</w:t>
      </w:r>
      <w:r w:rsidRPr="000A516C">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D65D6" w:rsidRPr="000A516C" w:rsidRDefault="003F1E91">
      <w:pPr>
        <w:pStyle w:val="ac"/>
        <w:snapToGrid w:val="0"/>
        <w:spacing w:line="360" w:lineRule="auto"/>
        <w:ind w:firstLineChars="245" w:firstLine="590"/>
        <w:rPr>
          <w:rFonts w:ascii="仿宋_GB2312" w:eastAsia="仿宋_GB2312" w:hAnsi="仿宋" w:cs="仿宋_GB2312"/>
        </w:rPr>
      </w:pPr>
      <w:r w:rsidRPr="000A516C">
        <w:rPr>
          <w:rFonts w:ascii="仿宋_GB2312" w:eastAsia="仿宋_GB2312" w:hAnsi="Helvetica" w:cs="Helvetica" w:hint="eastAsia"/>
          <w:b/>
          <w:kern w:val="0"/>
        </w:rPr>
        <w:t>7.重新开展采购。</w:t>
      </w:r>
      <w:r w:rsidRPr="000A516C">
        <w:rPr>
          <w:rFonts w:ascii="仿宋_GB2312" w:eastAsia="仿宋_GB2312" w:hAnsi="仿宋" w:cs="仿宋_GB2312" w:hint="eastAsia"/>
        </w:rPr>
        <w:t>有政府采购法第七十一条、第七十二条规定的违法行为之一，影响或者可能影响中标、成交结果的，依照下列规定处理：</w:t>
      </w:r>
    </w:p>
    <w:p w:rsidR="00FD65D6" w:rsidRPr="000A516C" w:rsidRDefault="003F1E91">
      <w:pPr>
        <w:pStyle w:val="ac"/>
        <w:snapToGrid w:val="0"/>
        <w:spacing w:line="360" w:lineRule="auto"/>
        <w:ind w:firstLineChars="250" w:firstLine="600"/>
        <w:rPr>
          <w:rFonts w:ascii="仿宋_GB2312" w:eastAsia="仿宋_GB2312" w:hAnsi="仿宋" w:cs="仿宋_GB2312"/>
        </w:rPr>
      </w:pPr>
      <w:r w:rsidRPr="000A516C">
        <w:rPr>
          <w:rFonts w:ascii="仿宋_GB2312" w:eastAsia="仿宋_GB2312" w:hAnsi="仿宋" w:cs="仿宋_GB2312"/>
        </w:rPr>
        <w:t>7.1未确定中标或者中标人的，终止本次政府采购活动，重新开展政府采购</w:t>
      </w:r>
      <w:r w:rsidRPr="000A516C">
        <w:rPr>
          <w:rFonts w:ascii="仿宋_GB2312" w:eastAsia="仿宋_GB2312" w:hAnsi="仿宋" w:cs="仿宋_GB2312" w:hint="eastAsia"/>
        </w:rPr>
        <w:t>活动。</w:t>
      </w:r>
    </w:p>
    <w:p w:rsidR="00FD65D6" w:rsidRPr="000A516C" w:rsidRDefault="003F1E91">
      <w:pPr>
        <w:pStyle w:val="ac"/>
        <w:snapToGrid w:val="0"/>
        <w:spacing w:line="360" w:lineRule="auto"/>
        <w:ind w:firstLineChars="250" w:firstLine="600"/>
        <w:rPr>
          <w:rFonts w:ascii="仿宋_GB2312" w:eastAsia="仿宋_GB2312" w:hAnsi="仿宋" w:cs="仿宋_GB2312"/>
        </w:rPr>
      </w:pPr>
      <w:r w:rsidRPr="000A516C">
        <w:rPr>
          <w:rFonts w:ascii="仿宋_GB2312" w:eastAsia="仿宋_GB2312" w:hAnsi="仿宋" w:cs="仿宋_GB2312"/>
        </w:rPr>
        <w:t>7.2已确定中标或者中标人但尚未签订政府采购合同的，中标或者成交结果无效，</w:t>
      </w:r>
      <w:r w:rsidRPr="000A516C">
        <w:rPr>
          <w:rFonts w:ascii="仿宋_GB2312" w:eastAsia="仿宋_GB2312" w:hAnsi="仿宋" w:cs="仿宋_GB2312"/>
        </w:rPr>
        <w:lastRenderedPageBreak/>
        <w:t>从合格的中标或者成交候选人中另行确定中标或者中标人；没有合格的中标或者成交候选人的，重新开展政府采购活动。</w:t>
      </w:r>
    </w:p>
    <w:p w:rsidR="00FD65D6" w:rsidRPr="000A516C" w:rsidRDefault="003F1E91">
      <w:pPr>
        <w:pStyle w:val="ac"/>
        <w:snapToGrid w:val="0"/>
        <w:spacing w:line="360" w:lineRule="auto"/>
        <w:ind w:firstLineChars="250" w:firstLine="600"/>
        <w:rPr>
          <w:rFonts w:ascii="仿宋_GB2312" w:eastAsia="仿宋_GB2312" w:hAnsi="仿宋" w:cs="仿宋_GB2312"/>
        </w:rPr>
      </w:pPr>
      <w:r w:rsidRPr="000A516C">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rPr>
        <w:t>7.4政府采购合同已经履行，给采购人、供应</w:t>
      </w:r>
      <w:r w:rsidRPr="000A516C">
        <w:rPr>
          <w:rFonts w:ascii="仿宋_GB2312" w:eastAsia="仿宋_GB2312" w:hAnsi="仿宋" w:cs="仿宋_GB2312" w:hint="eastAsia"/>
        </w:rPr>
        <w:t>商造成损失的，由责任人承担赔偿责任。</w:t>
      </w:r>
    </w:p>
    <w:p w:rsidR="00FD65D6" w:rsidRPr="000A516C" w:rsidRDefault="003F1E91">
      <w:pPr>
        <w:pStyle w:val="ac"/>
        <w:snapToGrid w:val="0"/>
        <w:spacing w:line="360" w:lineRule="auto"/>
        <w:rPr>
          <w:rFonts w:ascii="仿宋_GB2312" w:eastAsia="仿宋_GB2312" w:hAnsi="仿宋" w:cs="仿宋_GB2312"/>
        </w:rPr>
      </w:pPr>
      <w:r w:rsidRPr="000A516C">
        <w:rPr>
          <w:rFonts w:ascii="仿宋_GB2312" w:eastAsia="仿宋_GB2312" w:hAnsi="仿宋" w:cs="仿宋_GB2312"/>
        </w:rPr>
        <w:t>7.5政府采购当事人有其他违反政府采购</w:t>
      </w:r>
      <w:r w:rsidRPr="000A516C">
        <w:rPr>
          <w:rFonts w:ascii="仿宋_GB2312" w:eastAsia="仿宋_GB2312" w:hAnsi="仿宋" w:cs="仿宋_GB2312" w:hint="eastAsia"/>
        </w:rPr>
        <w:t>法</w:t>
      </w:r>
      <w:r w:rsidRPr="000A516C">
        <w:rPr>
          <w:rFonts w:ascii="仿宋_GB2312" w:eastAsia="仿宋_GB2312" w:hAnsi="仿宋" w:cs="Arial" w:hint="eastAsia"/>
          <w:kern w:val="0"/>
        </w:rPr>
        <w:t>或者政府采购法实施条例等法律法规规定</w:t>
      </w:r>
      <w:r w:rsidRPr="000A516C">
        <w:rPr>
          <w:rFonts w:ascii="仿宋_GB2312" w:eastAsia="仿宋_GB2312" w:hAnsi="仿宋" w:cs="仿宋_GB2312" w:hint="eastAsia"/>
        </w:rPr>
        <w:t>的行为，经改正后仍然影响或者可能影响中标、成交结果或者依法被认定为中标、成交无效的，依照</w:t>
      </w:r>
      <w:r w:rsidRPr="000A516C">
        <w:rPr>
          <w:rFonts w:ascii="仿宋_GB2312" w:eastAsia="仿宋_GB2312" w:hAnsi="仿宋" w:cs="仿宋_GB2312"/>
        </w:rPr>
        <w:t>7.1-7.4规定处理。</w:t>
      </w: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4214BB" w:rsidRPr="000A516C" w:rsidRDefault="004214BB">
      <w:pPr>
        <w:pStyle w:val="ac"/>
        <w:snapToGrid w:val="0"/>
        <w:spacing w:line="360" w:lineRule="auto"/>
        <w:rPr>
          <w:rFonts w:ascii="仿宋_GB2312" w:eastAsia="仿宋_GB2312" w:hAnsi="仿宋" w:cs="仿宋_GB2312"/>
        </w:rPr>
      </w:pPr>
    </w:p>
    <w:p w:rsidR="00FD65D6" w:rsidRPr="000A516C" w:rsidRDefault="00FD65D6">
      <w:pPr>
        <w:pStyle w:val="ac"/>
        <w:snapToGrid w:val="0"/>
        <w:spacing w:line="360" w:lineRule="auto"/>
        <w:ind w:firstLineChars="0" w:firstLine="0"/>
        <w:rPr>
          <w:rFonts w:ascii="仿宋_GB2312" w:eastAsia="仿宋_GB2312" w:hAnsi="仿宋" w:cs="仿宋_GB2312"/>
        </w:rPr>
      </w:pPr>
    </w:p>
    <w:p w:rsidR="00FD65D6" w:rsidRPr="000A516C" w:rsidRDefault="003F1E91">
      <w:pPr>
        <w:spacing w:line="360" w:lineRule="auto"/>
        <w:ind w:leftChars="343" w:left="720" w:firstLineChars="300" w:firstLine="1084"/>
        <w:outlineLvl w:val="0"/>
        <w:rPr>
          <w:rFonts w:ascii="仿宋_GB2312" w:eastAsia="仿宋_GB2312" w:hAnsi="仿宋" w:cs="仿宋_GB2312"/>
          <w:b/>
          <w:sz w:val="36"/>
          <w:szCs w:val="36"/>
        </w:rPr>
      </w:pPr>
      <w:bookmarkStart w:id="393" w:name="第五部分"/>
      <w:bookmarkStart w:id="394" w:name="_Toc86217003"/>
      <w:bookmarkEnd w:id="26"/>
      <w:r w:rsidRPr="000A516C">
        <w:rPr>
          <w:rFonts w:ascii="仿宋_GB2312" w:eastAsia="仿宋_GB2312" w:hAnsi="仿宋" w:cs="仿宋_GB2312" w:hint="eastAsia"/>
          <w:b/>
          <w:sz w:val="36"/>
          <w:szCs w:val="36"/>
        </w:rPr>
        <w:lastRenderedPageBreak/>
        <w:t>第五部分拟签订的合同文本</w:t>
      </w:r>
    </w:p>
    <w:p w:rsidR="00FD65D6" w:rsidRPr="000A516C" w:rsidRDefault="003F1E91">
      <w:pPr>
        <w:rPr>
          <w:rFonts w:ascii="楷体" w:eastAsia="楷体" w:hAnsi="楷体"/>
          <w:sz w:val="24"/>
          <w:u w:val="single"/>
        </w:rPr>
      </w:pPr>
      <w:r w:rsidRPr="000A516C">
        <w:rPr>
          <w:rFonts w:ascii="楷体" w:eastAsia="楷体" w:hAnsi="楷体" w:hint="eastAsia"/>
          <w:sz w:val="24"/>
        </w:rPr>
        <w:t>合同编号：</w:t>
      </w:r>
    </w:p>
    <w:p w:rsidR="00FD65D6" w:rsidRPr="000A516C" w:rsidRDefault="00FD65D6">
      <w:pPr>
        <w:spacing w:line="480" w:lineRule="auto"/>
        <w:jc w:val="center"/>
        <w:rPr>
          <w:rFonts w:ascii="楷体" w:eastAsia="楷体" w:hAnsi="楷体"/>
          <w:b/>
          <w:sz w:val="28"/>
          <w:szCs w:val="28"/>
        </w:rPr>
      </w:pPr>
    </w:p>
    <w:p w:rsidR="00FD65D6" w:rsidRPr="000A516C" w:rsidRDefault="00FD65D6">
      <w:pPr>
        <w:spacing w:line="480" w:lineRule="auto"/>
        <w:jc w:val="center"/>
        <w:rPr>
          <w:rFonts w:ascii="仿宋" w:eastAsia="仿宋" w:hAnsi="仿宋"/>
          <w:b/>
          <w:sz w:val="24"/>
        </w:rPr>
      </w:pPr>
    </w:p>
    <w:p w:rsidR="00FD65D6" w:rsidRPr="000A516C" w:rsidRDefault="00FD65D6">
      <w:pPr>
        <w:spacing w:line="480" w:lineRule="auto"/>
        <w:jc w:val="center"/>
        <w:rPr>
          <w:rFonts w:ascii="仿宋" w:eastAsia="仿宋" w:hAnsi="仿宋"/>
          <w:b/>
          <w:sz w:val="24"/>
        </w:rPr>
      </w:pPr>
    </w:p>
    <w:p w:rsidR="00FD65D6" w:rsidRPr="000A516C" w:rsidRDefault="003F1E91">
      <w:pPr>
        <w:spacing w:line="480" w:lineRule="auto"/>
        <w:jc w:val="center"/>
        <w:rPr>
          <w:rFonts w:ascii="仿宋_GB2312" w:eastAsia="仿宋_GB2312" w:hAnsi="仿宋" w:cs="仿宋_GB2312"/>
          <w:b/>
          <w:sz w:val="36"/>
          <w:szCs w:val="36"/>
        </w:rPr>
      </w:pPr>
      <w:r w:rsidRPr="000A516C">
        <w:rPr>
          <w:rFonts w:ascii="仿宋_GB2312" w:eastAsia="仿宋_GB2312" w:hAnsi="仿宋" w:cs="仿宋_GB2312" w:hint="eastAsia"/>
          <w:b/>
          <w:sz w:val="36"/>
          <w:szCs w:val="36"/>
        </w:rPr>
        <w:t>政府采购合同参考范本</w:t>
      </w:r>
    </w:p>
    <w:p w:rsidR="00FD65D6" w:rsidRPr="000A516C" w:rsidRDefault="003F1E91">
      <w:pPr>
        <w:spacing w:line="480" w:lineRule="auto"/>
        <w:jc w:val="center"/>
        <w:rPr>
          <w:rFonts w:ascii="仿宋_GB2312" w:eastAsia="仿宋_GB2312" w:hAnsi="仿宋" w:cs="仿宋_GB2312"/>
          <w:b/>
          <w:sz w:val="36"/>
          <w:szCs w:val="36"/>
        </w:rPr>
      </w:pPr>
      <w:r w:rsidRPr="000A516C">
        <w:rPr>
          <w:rFonts w:ascii="仿宋_GB2312" w:eastAsia="仿宋_GB2312" w:hAnsi="仿宋" w:cs="仿宋_GB2312" w:hint="eastAsia"/>
          <w:b/>
          <w:sz w:val="36"/>
          <w:szCs w:val="36"/>
        </w:rPr>
        <w:t>（服务类）</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0"/>
        <w:jc w:val="center"/>
        <w:rPr>
          <w:rFonts w:ascii="仿宋" w:eastAsia="仿宋" w:hAnsi="仿宋"/>
          <w:sz w:val="24"/>
        </w:rPr>
      </w:pPr>
      <w:r w:rsidRPr="000A516C">
        <w:rPr>
          <w:rFonts w:ascii="仿宋" w:eastAsia="仿宋" w:hAnsi="仿宋" w:hint="eastAsia"/>
          <w:sz w:val="24"/>
        </w:rPr>
        <w:t>第一部分合同书</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项目名称：</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甲方：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乙方：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签订地：</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签订日期：年月日</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年月日，（政府采购方式）  对  </w:t>
      </w:r>
      <w:r w:rsidRPr="000A516C">
        <w:rPr>
          <w:rFonts w:ascii="仿宋" w:eastAsia="仿宋" w:hAnsi="仿宋" w:hint="eastAsia"/>
          <w:sz w:val="24"/>
          <w:u w:val="single"/>
        </w:rPr>
        <w:t xml:space="preserve"> （同前页项目名称）</w:t>
      </w:r>
      <w:r w:rsidRPr="000A516C">
        <w:rPr>
          <w:rFonts w:ascii="仿宋" w:eastAsia="仿宋" w:hAnsi="仿宋" w:hint="eastAsia"/>
          <w:sz w:val="24"/>
        </w:rPr>
        <w:t>项目进行了采购。经</w:t>
      </w:r>
      <w:r w:rsidRPr="000A516C">
        <w:rPr>
          <w:rFonts w:ascii="仿宋" w:eastAsia="仿宋" w:hAnsi="仿宋" w:hint="eastAsia"/>
          <w:sz w:val="24"/>
          <w:u w:val="single"/>
        </w:rPr>
        <w:t xml:space="preserve">   （相关评定主体名称）  </w:t>
      </w:r>
      <w:r w:rsidRPr="000A516C">
        <w:rPr>
          <w:rFonts w:ascii="仿宋" w:eastAsia="仿宋" w:hAnsi="仿宋" w:hint="eastAsia"/>
          <w:sz w:val="24"/>
        </w:rPr>
        <w:t xml:space="preserve"> 评定</w:t>
      </w:r>
      <w:r w:rsidRPr="000A516C">
        <w:rPr>
          <w:rFonts w:ascii="仿宋" w:eastAsia="仿宋" w:hAnsi="仿宋" w:hint="eastAsia"/>
          <w:sz w:val="24"/>
          <w:u w:val="single"/>
        </w:rPr>
        <w:t>，   （中标供应商名称）</w:t>
      </w:r>
      <w:r w:rsidRPr="000A516C">
        <w:rPr>
          <w:rFonts w:ascii="仿宋" w:eastAsia="仿宋" w:hAnsi="仿宋" w:hint="eastAsia"/>
          <w:sz w:val="24"/>
        </w:rPr>
        <w:t>为该项目中标供应商。现于中标通知书发出之日起个日内，按照招标文件确定的事项签订本合同。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根据《中华人民共和国民法典》、《中华人民共和国政府采购法》等相关法律法规之规定，按照平等、自愿、公平、诚实信用和绿色的原则，经(以下简称：甲方)和 </w:t>
      </w:r>
      <w:r w:rsidRPr="000A516C">
        <w:rPr>
          <w:rFonts w:ascii="仿宋" w:eastAsia="仿宋" w:hAnsi="仿宋" w:hint="eastAsia"/>
          <w:sz w:val="24"/>
          <w:u w:val="single"/>
        </w:rPr>
        <w:t xml:space="preserve">  （中标供应商名称）  </w:t>
      </w:r>
      <w:r w:rsidRPr="000A516C">
        <w:rPr>
          <w:rFonts w:ascii="仿宋" w:eastAsia="仿宋" w:hAnsi="仿宋" w:hint="eastAsia"/>
          <w:sz w:val="24"/>
        </w:rPr>
        <w:t xml:space="preserve"> (以下简称：乙方)协商一致，约定以下合同条款，以兹共同遵守、全面履行。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1.1 合同组成部分</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lastRenderedPageBreak/>
        <w:t>1.1.1 本合同及其补充合同、变更协议；</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1.1.2 中标通知书；</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1.1.3 投标文件（含澄清或者说明文件）；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1.1.4 招标文件（含澄清或者修改文件）；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1.1.5 其他相关招标文件。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1.2 标的</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1.2.1 标的名称：；</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1.2.2 标的数量：；</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1.2.3 标的质量：</w:t>
      </w:r>
      <w:r w:rsidRPr="000A516C">
        <w:rPr>
          <w:rFonts w:ascii="仿宋" w:eastAsia="仿宋" w:hAnsi="仿宋" w:hint="eastAsia"/>
          <w:sz w:val="24"/>
          <w:u w:val="single"/>
        </w:rPr>
        <w:t xml:space="preserve">　　　　　　　　　                      　     </w:t>
      </w:r>
      <w:r w:rsidRPr="000A516C">
        <w:rPr>
          <w:rFonts w:ascii="仿宋" w:eastAsia="仿宋" w:hAnsi="仿宋" w:hint="eastAsia"/>
          <w:sz w:val="24"/>
        </w:rPr>
        <w:t xml:space="preserve"> 。</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1.3 价款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本合同总价为：￥元（大写：元人民币）。</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分项价格： </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FD65D6" w:rsidRPr="000A516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D65D6" w:rsidRPr="000A516C" w:rsidRDefault="003F1E91">
            <w:pPr>
              <w:pStyle w:val="15"/>
              <w:spacing w:line="560" w:lineRule="exact"/>
              <w:jc w:val="center"/>
              <w:rPr>
                <w:rFonts w:ascii="仿宋" w:eastAsia="仿宋" w:hAnsi="仿宋"/>
                <w:kern w:val="2"/>
                <w:sz w:val="24"/>
                <w:szCs w:val="24"/>
              </w:rPr>
            </w:pPr>
            <w:r w:rsidRPr="000A516C">
              <w:rPr>
                <w:rFonts w:ascii="仿宋" w:eastAsia="仿宋" w:hAnsi="仿宋" w:hint="eastAsia"/>
                <w:kern w:val="2"/>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FD65D6" w:rsidRPr="000A516C" w:rsidRDefault="003F1E91">
            <w:pPr>
              <w:pStyle w:val="15"/>
              <w:spacing w:line="560" w:lineRule="exact"/>
              <w:ind w:firstLine="200"/>
              <w:jc w:val="center"/>
              <w:rPr>
                <w:rFonts w:ascii="仿宋" w:eastAsia="仿宋" w:hAnsi="仿宋"/>
                <w:kern w:val="2"/>
                <w:sz w:val="24"/>
                <w:szCs w:val="24"/>
              </w:rPr>
            </w:pPr>
            <w:r w:rsidRPr="000A516C">
              <w:rPr>
                <w:rFonts w:ascii="仿宋" w:eastAsia="仿宋" w:hAnsi="仿宋" w:hint="eastAsia"/>
                <w:kern w:val="2"/>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FD65D6" w:rsidRPr="000A516C" w:rsidRDefault="003F1E91">
            <w:pPr>
              <w:pStyle w:val="15"/>
              <w:spacing w:line="560" w:lineRule="exact"/>
              <w:jc w:val="center"/>
              <w:rPr>
                <w:rFonts w:ascii="仿宋" w:eastAsia="仿宋" w:hAnsi="仿宋"/>
                <w:kern w:val="2"/>
                <w:sz w:val="24"/>
                <w:szCs w:val="24"/>
              </w:rPr>
            </w:pPr>
            <w:r w:rsidRPr="000A516C">
              <w:rPr>
                <w:rFonts w:ascii="仿宋" w:eastAsia="仿宋" w:hAnsi="仿宋" w:hint="eastAsia"/>
                <w:kern w:val="2"/>
                <w:sz w:val="24"/>
                <w:szCs w:val="24"/>
              </w:rPr>
              <w:t>分项价格</w:t>
            </w:r>
          </w:p>
        </w:tc>
      </w:tr>
      <w:tr w:rsidR="00FD65D6" w:rsidRPr="000A516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r>
      <w:tr w:rsidR="00FD65D6" w:rsidRPr="000A516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r>
      <w:tr w:rsidR="00FD65D6" w:rsidRPr="000A516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r>
      <w:tr w:rsidR="00FD65D6" w:rsidRPr="000A516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r>
      <w:tr w:rsidR="00FD65D6" w:rsidRPr="000A516C">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FD65D6" w:rsidRPr="000A516C" w:rsidRDefault="003F1E91">
            <w:pPr>
              <w:pStyle w:val="15"/>
              <w:spacing w:line="560" w:lineRule="exact"/>
              <w:ind w:firstLine="200"/>
              <w:jc w:val="center"/>
              <w:rPr>
                <w:rFonts w:hAnsi="宋体"/>
                <w:sz w:val="24"/>
                <w:szCs w:val="24"/>
              </w:rPr>
            </w:pPr>
            <w:r w:rsidRPr="000A516C">
              <w:rPr>
                <w:rFonts w:ascii="仿宋" w:eastAsia="仿宋" w:hAnsi="仿宋" w:hint="eastAsia"/>
                <w:kern w:val="2"/>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FD65D6" w:rsidRPr="000A516C" w:rsidRDefault="00FD65D6">
            <w:pPr>
              <w:pStyle w:val="15"/>
              <w:spacing w:line="560" w:lineRule="exact"/>
              <w:ind w:firstLine="200"/>
              <w:jc w:val="center"/>
              <w:rPr>
                <w:rFonts w:hAnsi="宋体"/>
                <w:sz w:val="24"/>
                <w:szCs w:val="24"/>
              </w:rPr>
            </w:pPr>
          </w:p>
        </w:tc>
      </w:tr>
    </w:tbl>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1.4 付款方式、时间和条件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w:t>
      </w:r>
      <w:r w:rsidRPr="000A516C">
        <w:rPr>
          <w:rFonts w:ascii="仿宋" w:eastAsia="仿宋" w:hAnsi="仿宋" w:hint="eastAsia"/>
          <w:sz w:val="24"/>
        </w:rPr>
        <w:lastRenderedPageBreak/>
        <w:t>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1.4.4资金支付的方式、时间和条件详见合同专用条款。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1.5 服务期限、地点和方式</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1.5.1 服务期限：详见合同专用条款；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1.5.2 服务地点：合同专用条款；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1.5.3 服务方式：合同专用条款。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 违约责任</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w:t>
      </w:r>
      <w:r w:rsidRPr="000A516C">
        <w:rPr>
          <w:rFonts w:ascii="仿宋" w:eastAsia="仿宋" w:hAnsi="仿宋" w:hint="eastAsia"/>
          <w:sz w:val="24"/>
        </w:rPr>
        <w:lastRenderedPageBreak/>
        <w:t>当事人在合同签订、履行过程中的行为）或者欺诈行为（即：以谎报事实或者隐瞒真相的方法来影响对方当事人在合同签订、履行过程中的行为）的，对方当事人可以书面通知违约方解除本合同；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1.6.7违约责任合同专用条款另有约定的，从其约定。</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1.7 合同争议的解决</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  本合同履行过程中发生的任何争议，双方当事人均可通过和解或者调解解决；不愿和解、调解或者和解、调解不成的，可以选择以下第 合同专用条款  条款规定的方式解决：</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1.7.1 将争议提交合同专用条款仲裁委员会依申请仲裁时其现行有效的仲裁规则裁决；</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1.7.2 向合同专用条款人民法院起诉。</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1.8 合同生效</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本合同自双方当事人盖章或者签字时生效。</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甲方：      乙方：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统一社会信用代码：统一社会信用代码或身份证号码：</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住所：住所：</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法定代表人或法定代表人</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授权代表（签字）：                        或授权代表（签字）: </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联系人：联系人：</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lastRenderedPageBreak/>
        <w:t>约定送达地址：约定送达地址：</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邮政编码：邮政编码：</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电话:                                    电话: </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传真:                                    传真:</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电子邮箱：电子邮箱：</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开户银行：                               开户银行： </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开户名称：                               开户名称： </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开户账号：开户账号：</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MS Mincho" w:eastAsia="MS Mincho" w:hAnsi="MS Mincho" w:cs="MS Mincho" w:hint="eastAsia"/>
          <w:sz w:val="24"/>
        </w:rPr>
        <w:t> </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2"/>
        <w:jc w:val="center"/>
        <w:rPr>
          <w:rFonts w:ascii="仿宋" w:eastAsia="仿宋" w:hAnsi="仿宋"/>
          <w:b/>
          <w:sz w:val="24"/>
        </w:rPr>
      </w:pPr>
      <w:r w:rsidRPr="000A516C">
        <w:rPr>
          <w:rFonts w:ascii="仿宋" w:eastAsia="仿宋" w:hAnsi="仿宋" w:hint="eastAsia"/>
          <w:b/>
          <w:sz w:val="24"/>
        </w:rPr>
        <w:t>第二部分合同一般条款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 定义</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本合同中的下列词语应按以下内容进行解释：</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2.1.1 “合同”系指采购人和中标供应商签订的载明双方当事人所达成的协议，并包括所有的附件、附录和构成合同的其他文件。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2.1.2 “合同价”系指根据合同约定，中标供应商在完全履行合同义务后，采购人应支付给中标供应商的价格。</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2.1.3 “服务”系指中标供应商根据合同约定应向采购人履行的除货物和工程以外的其他政府采购对象，包括采购人自身需要的服务和向社会公众提供的公共服务。</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2.1.4 “甲方”系指与中标供应商签署合同的采购人；采购人委托采购代理机构代表其与乙方签订合同的，采购人的授权委托书作为合同附件。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2.1.6 “现场”系指合同约定提供服务的地点。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2.2 技术规范</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lastRenderedPageBreak/>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2.3 知识产权</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2.3.2具有知识产权的计算机软件等标的的知识产权归属，详见合同专用条款。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2.4履约检查和问题反馈</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2.4.2 合同履行期间，甲方有权将履行过程中出现的问题反馈给乙方，双方当事人应以书面形式约定需要完善和改进的内容。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2.5技术资料和保密义务</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2.5.1 乙方有权依据合同约定和项目需要，向甲方了解有关情况，调阅有关资料等，甲方应予积极配合；</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2.5.2 乙方有义务妥善保管和保护由甲方提供的前款信息和资料等；</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2.6质量保证</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2.6.1 乙方应建立和完善履行合同的内部质量保证体系，并提供相关内部规章制度给甲方，以便甲方进行监督检查；</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2.6.2 乙方应保证履行合同的人员数量和素质、软件和硬件设备的配置、场地、环境和设施等满足全面履行合同的要求，并应接受甲方的监督检查。</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2.7延迟履行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在合同履行过程中，如果乙方遇到不能按时提供服务的情况，应及时以书面形式将不能按</w:t>
      </w:r>
      <w:r w:rsidRPr="000A516C">
        <w:rPr>
          <w:rFonts w:ascii="仿宋" w:eastAsia="仿宋" w:hAnsi="仿宋" w:hint="eastAsia"/>
          <w:sz w:val="24"/>
        </w:rPr>
        <w:lastRenderedPageBreak/>
        <w:t>时提供服务的理由、预期延误时间通知甲方；甲方收到乙方通知后，认为其理由正当的，可以书面形式酌情同意乙方可以延长履行的具体时间。</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2.8合同变更</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2.9合同转让和分包</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2.9.2乙方采取分包方式履行合同的，甲方可直接向分包供应商支付款项。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2.10不可抗力</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2.10.1如果任何一方遭遇法律规定的不可抗力，致使合同履行受阻时，履行合同的期限应予延长，延长的期限应相当于不可抗力所影响的时间；</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2.10.2 因不可抗力致使不能实现合同目的的，当事人可以解除合同；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2.10.3 因不可抗力致使合同有变更必要的，双方当事人应在合同专用条款约定时间内以书面形式变更合同；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2.10.4受不可抗力影响的一方在不可抗力发生后，应在合同专用条款约定时间内以书面形式通知对方当事人，并在合同专用条款约定时间内，将有关部门出具的证明文件送达对方当事人。</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2.11税费</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与合同有关的一切税费，均按照中华人民共和国法律的相关规定。</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2.12乙方破产</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2.13合同中止、终止</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2.13.1 双方当事人不得擅自中止或者终止合同；</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2.13.2合同继续履行将损害国家利益和社会公共利益的，双方当事人应当中止或者终止合</w:t>
      </w:r>
      <w:r w:rsidRPr="000A516C">
        <w:rPr>
          <w:rFonts w:ascii="仿宋" w:eastAsia="仿宋" w:hAnsi="仿宋" w:hint="eastAsia"/>
          <w:sz w:val="24"/>
        </w:rPr>
        <w:lastRenderedPageBreak/>
        <w:t>同。有过错的一方应当承担赔偿责任，双方当事人都有过错的，各自承担相应的责任。</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2.14检验和验收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2.14.1 乙方按照合同专用条款的约定，定期提交服务报告，甲方按照合同专用条款的约定进行定期验收；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2.14.3检验和验收标准、程序等具体内容以及前述验收书的效力详见合同专用条款。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2.15通知和送达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2.16合同使用的文字和适用的法律</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2.16.1 合同使用汉语书就、变更和解释；</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2.16.2 合同适用中华人民共和国法律。</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2.17履约保证金</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2.17.3 如果乙方不履行合同，履约保证金不予退还；如果乙方未能按合同约定全面履行义</w:t>
      </w:r>
      <w:r w:rsidRPr="000A516C">
        <w:rPr>
          <w:rFonts w:ascii="仿宋" w:eastAsia="仿宋" w:hAnsi="仿宋" w:hint="eastAsia"/>
          <w:sz w:val="24"/>
        </w:rPr>
        <w:lastRenderedPageBreak/>
        <w:t>务，那么甲方有权从履约保证金中取得补偿或赔偿，同时不影响甲方要求乙方承担合同约定的超过履约保证金的违约责任的权利。</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2.17.5甲方在乙方履行完合同约定义务事项后及时退还，延迟退还的，应当按照合同约定和法律规定承担相应的赔偿责任。</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2.18对于因甲方原因导致变更、中止或者终止政府采购合同的，甲方应当依照合同约定对供应商受到的损失予以赔偿或者补偿。</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2.19合同份数</w:t>
      </w: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合同份数按合同专用条款规定，每份均具有同等法律效力。</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pStyle w:val="1e"/>
        <w:spacing w:line="560" w:lineRule="exact"/>
        <w:ind w:firstLine="482"/>
        <w:jc w:val="center"/>
        <w:rPr>
          <w:rFonts w:ascii="仿宋" w:eastAsia="仿宋" w:hAnsi="仿宋"/>
          <w:b/>
          <w:szCs w:val="24"/>
        </w:rPr>
      </w:pPr>
      <w:r w:rsidRPr="000A516C">
        <w:rPr>
          <w:rFonts w:ascii="仿宋" w:eastAsia="仿宋" w:hAnsi="仿宋" w:hint="eastAsia"/>
          <w:b/>
          <w:szCs w:val="24"/>
        </w:rPr>
        <w:t>第三部分合同专用条款</w:t>
      </w:r>
    </w:p>
    <w:p w:rsidR="00FD65D6" w:rsidRPr="000A516C" w:rsidRDefault="003F1E91">
      <w:pPr>
        <w:spacing w:line="560" w:lineRule="exact"/>
        <w:ind w:leftChars="-200" w:left="-420" w:rightChars="-200" w:right="-420" w:firstLineChars="200" w:firstLine="480"/>
      </w:pPr>
      <w:r w:rsidRPr="000A516C">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FD65D6" w:rsidRPr="000A516C">
        <w:trPr>
          <w:trHeight w:val="391"/>
        </w:trPr>
        <w:tc>
          <w:tcPr>
            <w:tcW w:w="851" w:type="dxa"/>
            <w:tcBorders>
              <w:left w:val="single" w:sz="4" w:space="0" w:color="auto"/>
            </w:tcBorders>
            <w:vAlign w:val="center"/>
          </w:tcPr>
          <w:p w:rsidR="00FD65D6" w:rsidRPr="000A516C" w:rsidRDefault="003F1E91">
            <w:pPr>
              <w:spacing w:line="360" w:lineRule="auto"/>
              <w:jc w:val="center"/>
              <w:rPr>
                <w:rFonts w:ascii="仿宋_GB2312" w:eastAsia="仿宋_GB2312" w:hAnsi="楷体"/>
                <w:b/>
                <w:sz w:val="24"/>
              </w:rPr>
            </w:pPr>
            <w:r w:rsidRPr="000A516C">
              <w:rPr>
                <w:rFonts w:ascii="仿宋_GB2312" w:eastAsia="仿宋_GB2312" w:hAnsi="楷体" w:hint="eastAsia"/>
                <w:b/>
                <w:sz w:val="24"/>
              </w:rPr>
              <w:t>条款号</w:t>
            </w:r>
          </w:p>
        </w:tc>
        <w:tc>
          <w:tcPr>
            <w:tcW w:w="8275" w:type="dxa"/>
            <w:vAlign w:val="center"/>
          </w:tcPr>
          <w:p w:rsidR="00FD65D6" w:rsidRPr="000A516C" w:rsidRDefault="003F1E91">
            <w:pPr>
              <w:spacing w:line="360" w:lineRule="auto"/>
              <w:jc w:val="center"/>
              <w:rPr>
                <w:rFonts w:ascii="仿宋_GB2312" w:eastAsia="仿宋_GB2312" w:hAnsi="楷体"/>
                <w:b/>
                <w:sz w:val="24"/>
              </w:rPr>
            </w:pPr>
            <w:r w:rsidRPr="000A516C">
              <w:rPr>
                <w:rFonts w:ascii="仿宋_GB2312" w:eastAsia="仿宋_GB2312" w:hAnsi="楷体" w:hint="eastAsia"/>
                <w:b/>
                <w:sz w:val="24"/>
              </w:rPr>
              <w:t>约定内容</w:t>
            </w: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1.4.4</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 xml:space="preserve">1.5.1 </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1.5.2</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 xml:space="preserve">1.5.3 </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t>1.6.7</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t>1.7</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t>1.7.1</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t>1.7.2</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2.3.2</w:t>
            </w:r>
          </w:p>
        </w:tc>
        <w:tc>
          <w:tcPr>
            <w:tcW w:w="8275" w:type="dxa"/>
            <w:vAlign w:val="center"/>
          </w:tcPr>
          <w:p w:rsidR="00FD65D6" w:rsidRPr="000A516C" w:rsidRDefault="00FD65D6">
            <w:pPr>
              <w:spacing w:line="360" w:lineRule="auto"/>
              <w:ind w:leftChars="-200" w:left="-420" w:rightChars="-200" w:right="-420" w:firstLineChars="200" w:firstLine="480"/>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2.4.1</w:t>
            </w:r>
          </w:p>
        </w:tc>
        <w:tc>
          <w:tcPr>
            <w:tcW w:w="8275" w:type="dxa"/>
            <w:vAlign w:val="center"/>
          </w:tcPr>
          <w:p w:rsidR="00FD65D6" w:rsidRPr="000A516C" w:rsidRDefault="00FD65D6">
            <w:pPr>
              <w:spacing w:line="360" w:lineRule="auto"/>
              <w:ind w:leftChars="-200" w:left="-420" w:rightChars="-200" w:right="-420" w:firstLineChars="200" w:firstLine="480"/>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t>2.4.2</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lastRenderedPageBreak/>
              <w:t xml:space="preserve">2.8 </w:t>
            </w:r>
          </w:p>
        </w:tc>
        <w:tc>
          <w:tcPr>
            <w:tcW w:w="8275" w:type="dxa"/>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2.12.3</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2.12.4</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88"/>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2.16.1</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352"/>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2.16.3</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352"/>
        </w:trPr>
        <w:tc>
          <w:tcPr>
            <w:tcW w:w="851" w:type="dxa"/>
            <w:tcBorders>
              <w:left w:val="single" w:sz="4" w:space="0" w:color="auto"/>
            </w:tcBorders>
          </w:tcPr>
          <w:p w:rsidR="00FD65D6" w:rsidRPr="000A516C" w:rsidRDefault="003F1E91">
            <w:pPr>
              <w:spacing w:line="360" w:lineRule="auto"/>
              <w:rPr>
                <w:rFonts w:ascii="仿宋" w:eastAsia="仿宋" w:hAnsi="仿宋"/>
                <w:sz w:val="24"/>
              </w:rPr>
            </w:pPr>
            <w:r w:rsidRPr="000A516C">
              <w:rPr>
                <w:rFonts w:ascii="仿宋" w:eastAsia="仿宋" w:hAnsi="仿宋" w:hint="eastAsia"/>
                <w:sz w:val="24"/>
              </w:rPr>
              <w:t>2.20.1</w:t>
            </w:r>
          </w:p>
        </w:tc>
        <w:tc>
          <w:tcPr>
            <w:tcW w:w="8275" w:type="dxa"/>
          </w:tcPr>
          <w:p w:rsidR="00FD65D6" w:rsidRPr="000A516C" w:rsidRDefault="00FD65D6">
            <w:pPr>
              <w:spacing w:line="360" w:lineRule="auto"/>
              <w:rPr>
                <w:rFonts w:ascii="仿宋" w:eastAsia="仿宋" w:hAnsi="仿宋"/>
                <w:sz w:val="24"/>
              </w:rPr>
            </w:pPr>
          </w:p>
        </w:tc>
      </w:tr>
      <w:tr w:rsidR="00FD65D6" w:rsidRPr="000A516C">
        <w:trPr>
          <w:trHeight w:val="65"/>
        </w:trPr>
        <w:tc>
          <w:tcPr>
            <w:tcW w:w="851" w:type="dxa"/>
            <w:tcBorders>
              <w:left w:val="single" w:sz="4" w:space="0" w:color="auto"/>
            </w:tcBorders>
            <w:vAlign w:val="center"/>
          </w:tcPr>
          <w:p w:rsidR="00FD65D6" w:rsidRPr="000A516C" w:rsidRDefault="003F1E91">
            <w:pPr>
              <w:spacing w:line="360" w:lineRule="auto"/>
              <w:rPr>
                <w:rFonts w:ascii="仿宋" w:eastAsia="仿宋" w:hAnsi="仿宋"/>
                <w:sz w:val="24"/>
              </w:rPr>
            </w:pPr>
            <w:r w:rsidRPr="000A516C">
              <w:rPr>
                <w:rFonts w:ascii="仿宋" w:eastAsia="仿宋" w:hAnsi="仿宋"/>
                <w:sz w:val="24"/>
              </w:rPr>
              <w:t xml:space="preserve">2.20.2 </w:t>
            </w:r>
          </w:p>
        </w:tc>
        <w:tc>
          <w:tcPr>
            <w:tcW w:w="8275" w:type="dxa"/>
            <w:vAlign w:val="center"/>
          </w:tcPr>
          <w:p w:rsidR="00FD65D6" w:rsidRPr="000A516C" w:rsidRDefault="00FD65D6">
            <w:pPr>
              <w:spacing w:line="360" w:lineRule="auto"/>
              <w:rPr>
                <w:rFonts w:ascii="仿宋" w:eastAsia="仿宋" w:hAnsi="仿宋"/>
                <w:sz w:val="24"/>
              </w:rPr>
            </w:pPr>
          </w:p>
        </w:tc>
      </w:tr>
      <w:tr w:rsidR="00FD65D6" w:rsidRPr="000A516C">
        <w:trPr>
          <w:trHeight w:val="65"/>
        </w:trPr>
        <w:tc>
          <w:tcPr>
            <w:tcW w:w="851" w:type="dxa"/>
            <w:tcBorders>
              <w:left w:val="single" w:sz="4" w:space="0" w:color="auto"/>
            </w:tcBorders>
            <w:vAlign w:val="center"/>
          </w:tcPr>
          <w:p w:rsidR="00FD65D6" w:rsidRPr="000A516C" w:rsidRDefault="003F1E91">
            <w:pPr>
              <w:spacing w:line="360" w:lineRule="auto"/>
              <w:ind w:leftChars="-200" w:left="-420" w:rightChars="-200" w:right="-420" w:firstLineChars="200" w:firstLine="480"/>
              <w:outlineLvl w:val="0"/>
              <w:rPr>
                <w:rFonts w:ascii="仿宋" w:eastAsia="仿宋" w:hAnsi="仿宋"/>
                <w:sz w:val="24"/>
              </w:rPr>
            </w:pPr>
            <w:r w:rsidRPr="000A516C">
              <w:rPr>
                <w:rFonts w:ascii="仿宋" w:eastAsia="仿宋" w:hAnsi="仿宋"/>
                <w:sz w:val="24"/>
              </w:rPr>
              <w:t>2.2</w:t>
            </w:r>
            <w:r w:rsidRPr="000A516C">
              <w:rPr>
                <w:rFonts w:ascii="仿宋" w:eastAsia="仿宋" w:hAnsi="仿宋" w:hint="eastAsia"/>
                <w:sz w:val="24"/>
              </w:rPr>
              <w:t>2</w:t>
            </w:r>
          </w:p>
        </w:tc>
        <w:tc>
          <w:tcPr>
            <w:tcW w:w="8275" w:type="dxa"/>
            <w:vAlign w:val="center"/>
          </w:tcPr>
          <w:p w:rsidR="00FD65D6" w:rsidRPr="000A516C" w:rsidRDefault="00FD65D6">
            <w:pPr>
              <w:spacing w:line="360" w:lineRule="auto"/>
              <w:rPr>
                <w:rFonts w:ascii="仿宋" w:eastAsia="仿宋" w:hAnsi="仿宋"/>
                <w:sz w:val="24"/>
              </w:rPr>
            </w:pPr>
          </w:p>
        </w:tc>
      </w:tr>
    </w:tbl>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3F1E91">
      <w:pPr>
        <w:spacing w:line="360" w:lineRule="auto"/>
        <w:ind w:leftChars="-200" w:left="-420" w:rightChars="-200" w:right="-420" w:firstLineChars="200" w:firstLine="480"/>
        <w:rPr>
          <w:rFonts w:ascii="仿宋" w:eastAsia="仿宋" w:hAnsi="仿宋"/>
          <w:sz w:val="24"/>
        </w:rPr>
      </w:pPr>
      <w:r w:rsidRPr="000A516C">
        <w:rPr>
          <w:rFonts w:ascii="仿宋" w:eastAsia="仿宋" w:hAnsi="仿宋" w:hint="eastAsia"/>
          <w:sz w:val="24"/>
        </w:rPr>
        <w:t>★ 此仅为合同书样本，中标单位需根据实际情况和采购人签订相应的合同！</w:t>
      </w:r>
    </w:p>
    <w:p w:rsidR="00FD65D6" w:rsidRPr="000A516C" w:rsidRDefault="00FD65D6">
      <w:pPr>
        <w:spacing w:line="360" w:lineRule="auto"/>
        <w:ind w:leftChars="-200" w:left="-420" w:rightChars="-200" w:right="-420" w:firstLineChars="200" w:firstLine="480"/>
        <w:rPr>
          <w:rFonts w:ascii="仿宋" w:eastAsia="仿宋" w:hAnsi="仿宋"/>
          <w:sz w:val="24"/>
        </w:rPr>
      </w:pPr>
    </w:p>
    <w:p w:rsidR="00FD65D6" w:rsidRPr="000A516C" w:rsidRDefault="00FD65D6">
      <w:pPr>
        <w:pStyle w:val="2"/>
        <w:rPr>
          <w:lang w:val="en-US"/>
        </w:rPr>
      </w:pPr>
    </w:p>
    <w:p w:rsidR="00FD65D6" w:rsidRPr="000A516C" w:rsidRDefault="003F1E91">
      <w:pPr>
        <w:spacing w:line="360" w:lineRule="auto"/>
        <w:ind w:left="720" w:firstLineChars="200" w:firstLine="723"/>
        <w:outlineLvl w:val="0"/>
        <w:rPr>
          <w:rFonts w:ascii="仿宋" w:eastAsia="仿宋" w:hAnsi="仿宋" w:cs="仿宋_GB2312"/>
          <w:b/>
          <w:sz w:val="36"/>
          <w:szCs w:val="20"/>
        </w:rPr>
      </w:pPr>
      <w:r w:rsidRPr="000A516C">
        <w:rPr>
          <w:rFonts w:ascii="仿宋" w:eastAsia="仿宋" w:hAnsi="仿宋" w:cs="仿宋_GB2312" w:hint="eastAsia"/>
          <w:b/>
          <w:sz w:val="36"/>
          <w:szCs w:val="20"/>
        </w:rPr>
        <w:t>第六部分</w:t>
      </w:r>
      <w:bookmarkEnd w:id="393"/>
      <w:bookmarkEnd w:id="394"/>
      <w:r w:rsidRPr="000A516C">
        <w:rPr>
          <w:rFonts w:ascii="仿宋" w:eastAsia="仿宋" w:hAnsi="仿宋" w:cs="仿宋_GB2312" w:hint="eastAsia"/>
          <w:b/>
          <w:sz w:val="36"/>
          <w:szCs w:val="20"/>
        </w:rPr>
        <w:t>应提交的有关格式范例</w:t>
      </w:r>
    </w:p>
    <w:p w:rsidR="00FD65D6" w:rsidRPr="000A516C" w:rsidRDefault="00FD65D6">
      <w:pPr>
        <w:spacing w:line="360" w:lineRule="auto"/>
        <w:jc w:val="center"/>
        <w:outlineLvl w:val="0"/>
        <w:rPr>
          <w:rFonts w:ascii="仿宋_GB2312" w:eastAsia="仿宋_GB2312" w:hAnsi="仿宋" w:cs="仿宋_GB2312"/>
          <w:b/>
          <w:kern w:val="0"/>
          <w:sz w:val="36"/>
          <w:szCs w:val="36"/>
        </w:rPr>
      </w:pPr>
    </w:p>
    <w:p w:rsidR="00FD65D6" w:rsidRPr="000A516C" w:rsidRDefault="003F1E91">
      <w:pPr>
        <w:spacing w:line="360" w:lineRule="auto"/>
        <w:jc w:val="center"/>
        <w:outlineLvl w:val="0"/>
        <w:rPr>
          <w:rFonts w:ascii="仿宋_GB2312" w:eastAsia="仿宋_GB2312" w:hAnsi="仿宋" w:cs="仿宋_GB2312"/>
          <w:b/>
          <w:kern w:val="0"/>
          <w:sz w:val="36"/>
          <w:szCs w:val="36"/>
        </w:rPr>
      </w:pPr>
      <w:r w:rsidRPr="000A516C">
        <w:rPr>
          <w:rFonts w:ascii="仿宋_GB2312" w:eastAsia="仿宋_GB2312" w:hAnsi="仿宋" w:cs="仿宋_GB2312" w:hint="eastAsia"/>
          <w:b/>
          <w:kern w:val="0"/>
          <w:sz w:val="36"/>
          <w:szCs w:val="36"/>
        </w:rPr>
        <w:t>资格文件部分</w:t>
      </w:r>
    </w:p>
    <w:p w:rsidR="00FD65D6" w:rsidRPr="000A516C" w:rsidRDefault="003F1E91">
      <w:pPr>
        <w:spacing w:line="360" w:lineRule="auto"/>
        <w:jc w:val="center"/>
        <w:outlineLvl w:val="0"/>
        <w:rPr>
          <w:rFonts w:ascii="仿宋_GB2312" w:eastAsia="仿宋_GB2312" w:hAnsi="仿宋" w:cs="仿宋_GB2312"/>
          <w:b/>
          <w:kern w:val="0"/>
          <w:sz w:val="36"/>
          <w:szCs w:val="36"/>
        </w:rPr>
      </w:pPr>
      <w:r w:rsidRPr="000A516C">
        <w:rPr>
          <w:rFonts w:ascii="仿宋_GB2312" w:eastAsia="仿宋_GB2312" w:hAnsi="仿宋" w:cs="仿宋_GB2312" w:hint="eastAsia"/>
          <w:b/>
          <w:kern w:val="0"/>
          <w:sz w:val="36"/>
          <w:szCs w:val="36"/>
        </w:rPr>
        <w:t>目录</w:t>
      </w:r>
    </w:p>
    <w:p w:rsidR="00FD65D6" w:rsidRPr="000A516C" w:rsidRDefault="00FD65D6">
      <w:pPr>
        <w:spacing w:line="360" w:lineRule="auto"/>
        <w:jc w:val="center"/>
        <w:outlineLvl w:val="0"/>
        <w:rPr>
          <w:rFonts w:ascii="仿宋_GB2312" w:eastAsia="仿宋_GB2312" w:hAnsi="仿宋" w:cs="仿宋_GB2312"/>
          <w:b/>
          <w:kern w:val="0"/>
          <w:sz w:val="36"/>
          <w:szCs w:val="36"/>
        </w:rPr>
      </w:pP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w:t>
      </w:r>
      <w:r w:rsidRPr="000A516C">
        <w:rPr>
          <w:rFonts w:ascii="仿宋_GB2312" w:eastAsia="仿宋_GB2312" w:hAnsi="仿宋" w:cs="仿宋_GB2312"/>
          <w:sz w:val="24"/>
        </w:rPr>
        <w:t>1）符合参加政府采购活动应当具备的一般条件的承诺函</w:t>
      </w:r>
      <w:r w:rsidRPr="000A516C">
        <w:rPr>
          <w:rFonts w:ascii="仿宋_GB2312" w:eastAsia="仿宋_GB2312" w:hAnsi="仿宋" w:cs="仿宋_GB2312"/>
          <w:sz w:val="24"/>
        </w:rPr>
        <w:t>……</w:t>
      </w:r>
      <w:r w:rsidRPr="000A516C">
        <w:rPr>
          <w:rFonts w:ascii="仿宋_GB2312" w:eastAsia="仿宋_GB2312" w:hAnsi="仿宋" w:cs="仿宋_GB2312" w:hint="eastAsia"/>
          <w:sz w:val="24"/>
        </w:rPr>
        <w:t>………（页码）</w:t>
      </w: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w:t>
      </w:r>
      <w:r w:rsidRPr="000A516C">
        <w:rPr>
          <w:rFonts w:ascii="仿宋_GB2312" w:eastAsia="仿宋_GB2312" w:hAnsi="仿宋" w:cs="仿宋_GB2312"/>
          <w:sz w:val="24"/>
        </w:rPr>
        <w:t>2）落实政府采购政策需满足的资格要求</w:t>
      </w:r>
      <w:r w:rsidRPr="000A516C">
        <w:rPr>
          <w:rFonts w:ascii="仿宋_GB2312" w:eastAsia="仿宋_GB2312" w:hAnsi="仿宋" w:cs="仿宋_GB2312"/>
          <w:sz w:val="24"/>
        </w:rPr>
        <w:t>……</w:t>
      </w:r>
      <w:r w:rsidRPr="000A516C">
        <w:rPr>
          <w:rFonts w:ascii="仿宋_GB2312" w:eastAsia="仿宋_GB2312" w:hAnsi="仿宋" w:cs="仿宋_GB2312" w:hint="eastAsia"/>
          <w:sz w:val="24"/>
        </w:rPr>
        <w:t>…………………………（页码）</w:t>
      </w: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w:t>
      </w:r>
      <w:r w:rsidRPr="000A516C">
        <w:rPr>
          <w:rFonts w:ascii="仿宋_GB2312" w:eastAsia="仿宋_GB2312" w:hAnsi="仿宋" w:cs="仿宋_GB2312"/>
          <w:sz w:val="24"/>
        </w:rPr>
        <w:t>3）本项目的特定资格要求</w:t>
      </w:r>
      <w:r w:rsidRPr="000A516C">
        <w:rPr>
          <w:rFonts w:ascii="仿宋_GB2312" w:eastAsia="仿宋_GB2312" w:hAnsi="仿宋" w:cs="仿宋_GB2312"/>
          <w:sz w:val="24"/>
        </w:rPr>
        <w:t>……</w:t>
      </w:r>
      <w:r w:rsidRPr="000A516C">
        <w:rPr>
          <w:rFonts w:ascii="仿宋_GB2312" w:eastAsia="仿宋_GB2312" w:hAnsi="仿宋" w:cs="仿宋_GB2312" w:hint="eastAsia"/>
          <w:sz w:val="24"/>
        </w:rPr>
        <w:t>…………………………………………（页码）</w:t>
      </w: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（4</w:t>
      </w:r>
      <w:r w:rsidRPr="000A516C">
        <w:rPr>
          <w:rFonts w:ascii="仿宋_GB2312" w:eastAsia="仿宋_GB2312" w:hAnsi="仿宋" w:cs="仿宋_GB2312"/>
          <w:sz w:val="24"/>
        </w:rPr>
        <w:t>）</w:t>
      </w:r>
      <w:r w:rsidRPr="000A516C">
        <w:rPr>
          <w:rFonts w:ascii="仿宋_GB2312" w:eastAsia="仿宋_GB2312" w:hAnsi="仿宋" w:cs="仿宋_GB2312" w:hint="eastAsia"/>
          <w:sz w:val="24"/>
        </w:rPr>
        <w:t>联合协议（单独投标无需提供）</w:t>
      </w:r>
      <w:r w:rsidRPr="000A516C">
        <w:rPr>
          <w:rFonts w:ascii="仿宋_GB2312" w:eastAsia="仿宋_GB2312" w:hAnsi="仿宋" w:cs="仿宋_GB2312"/>
          <w:sz w:val="24"/>
        </w:rPr>
        <w:t>……</w:t>
      </w:r>
      <w:r w:rsidRPr="000A516C">
        <w:rPr>
          <w:rFonts w:ascii="仿宋_GB2312" w:eastAsia="仿宋_GB2312" w:hAnsi="仿宋" w:cs="仿宋_GB2312" w:hint="eastAsia"/>
          <w:sz w:val="24"/>
        </w:rPr>
        <w:t>………………………………（页码）</w:t>
      </w:r>
    </w:p>
    <w:p w:rsidR="00FD65D6" w:rsidRPr="000A516C" w:rsidRDefault="00FD65D6">
      <w:pPr>
        <w:snapToGrid w:val="0"/>
        <w:spacing w:line="360" w:lineRule="auto"/>
        <w:ind w:firstLineChars="200" w:firstLine="480"/>
        <w:rPr>
          <w:rFonts w:ascii="仿宋_GB2312" w:eastAsia="仿宋_GB2312" w:hAnsi="仿宋" w:cs="仿宋_GB2312"/>
          <w:sz w:val="24"/>
        </w:rPr>
      </w:pPr>
    </w:p>
    <w:p w:rsidR="00FD65D6" w:rsidRPr="000A516C" w:rsidRDefault="00FD65D6">
      <w:pPr>
        <w:spacing w:line="360" w:lineRule="auto"/>
        <w:ind w:firstLineChars="200" w:firstLine="480"/>
        <w:rPr>
          <w:rFonts w:ascii="仿宋_GB2312" w:eastAsia="仿宋_GB2312" w:hAnsi="仿宋" w:cs="仿宋_GB2312"/>
          <w:sz w:val="24"/>
        </w:rPr>
      </w:pPr>
    </w:p>
    <w:p w:rsidR="00FD65D6" w:rsidRPr="000A516C" w:rsidRDefault="003F1E91">
      <w:pPr>
        <w:snapToGrid w:val="0"/>
        <w:spacing w:line="360" w:lineRule="auto"/>
        <w:ind w:right="480"/>
        <w:jc w:val="center"/>
        <w:rPr>
          <w:rFonts w:ascii="仿宋_GB2312" w:eastAsia="仿宋_GB2312" w:hAnsi="仿宋" w:cs="仿宋_GB2312"/>
          <w:b/>
          <w:kern w:val="0"/>
          <w:sz w:val="32"/>
          <w:szCs w:val="32"/>
        </w:rPr>
      </w:pPr>
      <w:r w:rsidRPr="000A516C">
        <w:rPr>
          <w:rFonts w:ascii="仿宋_GB2312" w:eastAsia="仿宋_GB2312" w:hAnsi="仿宋" w:cs="仿宋_GB2312"/>
          <w:kern w:val="0"/>
          <w:sz w:val="24"/>
        </w:rPr>
        <w:br w:type="page"/>
      </w:r>
      <w:r w:rsidRPr="000A516C">
        <w:rPr>
          <w:rFonts w:ascii="仿宋_GB2312" w:eastAsia="仿宋_GB2312" w:hAnsi="仿宋" w:cs="仿宋_GB2312"/>
          <w:b/>
          <w:kern w:val="0"/>
          <w:sz w:val="32"/>
          <w:szCs w:val="32"/>
        </w:rPr>
        <w:lastRenderedPageBreak/>
        <w:t xml:space="preserve">  一、 符合参加政府采购活动应当具备的一般条件的承诺函</w:t>
      </w: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（采购人）、（采购代理机构）：</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我方参与（项目名称）【招标编号：</w:t>
      </w:r>
      <w:r w:rsidRPr="000A516C">
        <w:rPr>
          <w:rFonts w:ascii="仿宋_GB2312" w:eastAsia="仿宋_GB2312" w:hAnsi="仿宋" w:hint="eastAsia"/>
          <w:sz w:val="24"/>
        </w:rPr>
        <w:t>（采购编号）</w:t>
      </w:r>
      <w:r w:rsidRPr="000A516C">
        <w:rPr>
          <w:rFonts w:ascii="仿宋_GB2312" w:eastAsia="仿宋_GB2312" w:hAnsi="仿宋" w:cs="仿宋_GB2312" w:hint="eastAsia"/>
          <w:sz w:val="24"/>
        </w:rPr>
        <w:t>】政府采购活动，郑重承诺：</w:t>
      </w:r>
    </w:p>
    <w:p w:rsidR="00FD65D6" w:rsidRPr="000A516C" w:rsidRDefault="003F1E91">
      <w:pPr>
        <w:snapToGrid w:val="0"/>
        <w:spacing w:line="360" w:lineRule="auto"/>
        <w:ind w:firstLineChars="150" w:firstLine="360"/>
        <w:rPr>
          <w:rFonts w:ascii="仿宋_GB2312" w:eastAsia="仿宋_GB2312" w:hAnsi="仿宋" w:cs="仿宋_GB2312"/>
          <w:sz w:val="24"/>
        </w:rPr>
      </w:pPr>
      <w:r w:rsidRPr="000A516C">
        <w:rPr>
          <w:rFonts w:ascii="仿宋_GB2312" w:eastAsia="仿宋_GB2312" w:hAnsi="仿宋" w:cs="仿宋_GB2312" w:hint="eastAsia"/>
          <w:sz w:val="24"/>
        </w:rPr>
        <w:t>（一）具备《中华人民共和国政府采购法》第二十二条第一款规定的条件：</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1、</w:t>
      </w:r>
      <w:r w:rsidRPr="000A516C">
        <w:rPr>
          <w:rFonts w:ascii="仿宋_GB2312" w:eastAsia="仿宋_GB2312" w:hAnsi="仿宋" w:cs="仿宋_GB2312"/>
          <w:sz w:val="24"/>
        </w:rPr>
        <w:t>具有独立承担民事责任的能力；</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2、</w:t>
      </w:r>
      <w:r w:rsidRPr="000A516C">
        <w:rPr>
          <w:rFonts w:ascii="仿宋_GB2312" w:eastAsia="仿宋_GB2312" w:hAnsi="仿宋"/>
          <w:sz w:val="24"/>
        </w:rPr>
        <w:t xml:space="preserve">具有良好的商业信誉和健全的财务会计制度； </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3、</w:t>
      </w:r>
      <w:r w:rsidRPr="000A516C">
        <w:rPr>
          <w:rFonts w:ascii="仿宋_GB2312" w:eastAsia="仿宋_GB2312" w:hAnsi="仿宋"/>
          <w:sz w:val="24"/>
        </w:rPr>
        <w:t>具有履行合同所必需的设备和专业技术能力；</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4、</w:t>
      </w:r>
      <w:r w:rsidRPr="000A516C">
        <w:rPr>
          <w:rFonts w:ascii="仿宋_GB2312" w:eastAsia="仿宋_GB2312" w:hAnsi="仿宋"/>
          <w:sz w:val="24"/>
        </w:rPr>
        <w:t>有依法缴纳税收和社会保障资金的良好记录；</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5、</w:t>
      </w:r>
      <w:r w:rsidRPr="000A516C">
        <w:rPr>
          <w:rFonts w:ascii="仿宋_GB2312" w:eastAsia="仿宋_GB2312" w:hAnsi="仿宋"/>
          <w:sz w:val="24"/>
        </w:rPr>
        <w:t>参加政府采购活动前三年内，在经营活动中没有重大违法记录；</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6、</w:t>
      </w:r>
      <w:r w:rsidRPr="000A516C">
        <w:rPr>
          <w:rFonts w:ascii="仿宋_GB2312" w:eastAsia="仿宋_GB2312" w:hAnsi="仿宋"/>
          <w:sz w:val="24"/>
        </w:rPr>
        <w:t>具有法律、行政法规规定的其他条件。</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（二）未被信用中国（</w:t>
      </w:r>
      <w:r w:rsidRPr="000A516C">
        <w:rPr>
          <w:rFonts w:ascii="仿宋_GB2312" w:eastAsia="仿宋_GB2312" w:hAnsi="仿宋"/>
          <w:sz w:val="24"/>
        </w:rPr>
        <w:t>www.creditchina.gov.cn)、中国政府采购网（www.ccgp.gov.cn）列入失信被执行人、重大税收违法案件当事人名单、政府采购严重违法失信行为记录名单。</w:t>
      </w:r>
    </w:p>
    <w:p w:rsidR="00FD65D6" w:rsidRPr="000A516C" w:rsidRDefault="003F1E91">
      <w:pPr>
        <w:snapToGrid w:val="0"/>
        <w:spacing w:line="360" w:lineRule="auto"/>
        <w:ind w:firstLineChars="200" w:firstLine="480"/>
        <w:rPr>
          <w:rFonts w:ascii="仿宋_GB2312" w:eastAsia="仿宋_GB2312" w:hAnsi="仿宋"/>
          <w:sz w:val="24"/>
        </w:rPr>
      </w:pPr>
      <w:r w:rsidRPr="000A516C">
        <w:rPr>
          <w:rFonts w:ascii="仿宋_GB2312" w:eastAsia="仿宋_GB2312" w:hAnsi="仿宋" w:hint="eastAsia"/>
          <w:sz w:val="24"/>
        </w:rPr>
        <w:t>（三）不存在以下情况：</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1、</w:t>
      </w:r>
      <w:r w:rsidRPr="000A516C">
        <w:rPr>
          <w:rFonts w:ascii="仿宋_GB2312" w:eastAsia="仿宋_GB2312" w:hAnsi="仿宋" w:cs="仿宋_GB2312"/>
          <w:sz w:val="24"/>
        </w:rPr>
        <w:t>单位负责人为同一人或者存在直接控股、管理关系的不同供应商参加同一合同项下的政府采购活动的；</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2、</w:t>
      </w:r>
      <w:r w:rsidRPr="000A516C">
        <w:rPr>
          <w:rFonts w:ascii="仿宋_GB2312" w:eastAsia="仿宋_GB2312" w:hAnsi="仿宋" w:cs="仿宋_GB2312"/>
          <w:sz w:val="24"/>
        </w:rPr>
        <w:t>为采购项目提供整体设计、规范编制或者项目管理、监理、检测等服务后再参加该采购项目的其他采购活动的。</w:t>
      </w:r>
    </w:p>
    <w:p w:rsidR="00FD65D6" w:rsidRPr="000A516C" w:rsidRDefault="003F1E91">
      <w:pPr>
        <w:snapToGrid w:val="0"/>
        <w:spacing w:line="360" w:lineRule="auto"/>
        <w:jc w:val="right"/>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w:t>
      </w:r>
    </w:p>
    <w:p w:rsidR="00FD65D6" w:rsidRPr="000A516C" w:rsidRDefault="003F1E91">
      <w:pPr>
        <w:snapToGrid w:val="0"/>
        <w:spacing w:line="360" w:lineRule="auto"/>
        <w:jc w:val="right"/>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日期</w:t>
      </w:r>
      <w:r w:rsidRPr="000A516C">
        <w:rPr>
          <w:rFonts w:ascii="仿宋_GB2312" w:eastAsia="仿宋_GB2312" w:hAnsi="仿宋" w:cs="仿宋_GB2312" w:hint="eastAsia"/>
          <w:kern w:val="0"/>
          <w:sz w:val="24"/>
        </w:rPr>
        <w:t>：</w:t>
      </w:r>
      <w:r w:rsidRPr="000A516C">
        <w:rPr>
          <w:rFonts w:ascii="仿宋_GB2312" w:eastAsia="仿宋_GB2312" w:hAnsi="仿宋" w:cs="仿宋_GB2312"/>
          <w:kern w:val="0"/>
          <w:sz w:val="24"/>
        </w:rPr>
        <w:t xml:space="preserve">  年  </w:t>
      </w:r>
      <w:r w:rsidRPr="000A516C">
        <w:rPr>
          <w:rFonts w:ascii="仿宋_GB2312" w:eastAsia="仿宋_GB2312" w:hAnsi="仿宋" w:cs="仿宋_GB2312" w:hint="eastAsia"/>
          <w:kern w:val="0"/>
          <w:sz w:val="24"/>
          <w:lang w:val="zh-CN"/>
        </w:rPr>
        <w:t>月日</w:t>
      </w: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3F1E91">
      <w:pPr>
        <w:snapToGrid w:val="0"/>
        <w:spacing w:line="360" w:lineRule="auto"/>
        <w:ind w:right="480"/>
        <w:jc w:val="center"/>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rPr>
        <w:lastRenderedPageBreak/>
        <w:t>二、落实政府采购政策需满足的资格要求</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cs="仿宋_GB2312" w:hint="eastAsia"/>
          <w:sz w:val="24"/>
        </w:rPr>
        <w:t>（根据招标公告</w:t>
      </w:r>
      <w:r w:rsidRPr="000A516C">
        <w:rPr>
          <w:rFonts w:ascii="仿宋_GB2312" w:eastAsia="仿宋_GB2312" w:hAnsi="仿宋" w:hint="eastAsia"/>
          <w:sz w:val="24"/>
        </w:rPr>
        <w:t>落实政府采购政策需满足的资格要求选择提供相应的材料；未要求的，无需提供</w:t>
      </w:r>
      <w:r w:rsidRPr="000A516C">
        <w:rPr>
          <w:rFonts w:ascii="仿宋_GB2312" w:eastAsia="仿宋_GB2312" w:hAnsi="仿宋" w:cs="仿宋_GB2312" w:hint="eastAsia"/>
          <w:sz w:val="24"/>
        </w:rPr>
        <w:t>）</w:t>
      </w:r>
    </w:p>
    <w:p w:rsidR="00FD65D6" w:rsidRPr="000A516C" w:rsidRDefault="003F1E91">
      <w:pPr>
        <w:snapToGrid w:val="0"/>
        <w:spacing w:before="50" w:after="50" w:line="360" w:lineRule="auto"/>
        <w:ind w:firstLineChars="196" w:firstLine="472"/>
        <w:jc w:val="left"/>
        <w:rPr>
          <w:rFonts w:ascii="仿宋_GB2312" w:eastAsia="仿宋_GB2312" w:hAnsi="仿宋" w:cs="仿宋_GB2312"/>
          <w:sz w:val="24"/>
        </w:rPr>
      </w:pPr>
      <w:r w:rsidRPr="000A516C">
        <w:rPr>
          <w:rFonts w:ascii="仿宋_GB2312" w:eastAsia="仿宋_GB2312" w:hAnsi="仿宋" w:cs="仿宋_GB2312"/>
          <w:b/>
          <w:sz w:val="24"/>
        </w:rPr>
        <w:t>A</w:t>
      </w:r>
      <w:r w:rsidRPr="000A516C">
        <w:rPr>
          <w:rFonts w:ascii="仿宋_GB2312" w:eastAsia="仿宋_GB2312" w:hAnsi="仿宋" w:cs="仿宋_GB2312"/>
          <w:sz w:val="24"/>
        </w:rPr>
        <w:t>.</w:t>
      </w:r>
      <w:r w:rsidRPr="000A516C">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0A516C">
        <w:rPr>
          <w:rFonts w:ascii="仿宋_GB2312" w:eastAsia="仿宋_GB2312" w:hAnsi="仿宋" w:cs="仿宋_GB2312"/>
          <w:sz w:val="24"/>
        </w:rPr>
        <w:t>5</w:t>
      </w:r>
      <w:r w:rsidRPr="000A516C">
        <w:rPr>
          <w:rFonts w:ascii="仿宋_GB2312" w:eastAsia="仿宋_GB2312" w:hAnsi="仿宋" w:cs="仿宋_GB2312" w:hint="eastAsia"/>
          <w:sz w:val="24"/>
        </w:rPr>
        <w:t>）。</w:t>
      </w:r>
    </w:p>
    <w:p w:rsidR="00FD65D6" w:rsidRPr="000A516C" w:rsidRDefault="00FD65D6">
      <w:pPr>
        <w:widowControl/>
        <w:spacing w:line="360" w:lineRule="auto"/>
        <w:ind w:left="150"/>
        <w:jc w:val="center"/>
        <w:rPr>
          <w:rFonts w:ascii="仿宋_GB2312" w:eastAsia="仿宋_GB2312" w:hAnsi="仿宋" w:cs="仿宋_GB2312"/>
          <w:b/>
          <w:kern w:val="0"/>
          <w:sz w:val="32"/>
          <w:szCs w:val="32"/>
        </w:rPr>
      </w:pPr>
    </w:p>
    <w:p w:rsidR="00FD65D6" w:rsidRPr="000A516C" w:rsidRDefault="00FD65D6">
      <w:pPr>
        <w:widowControl/>
        <w:spacing w:line="360" w:lineRule="auto"/>
        <w:ind w:left="150"/>
        <w:jc w:val="center"/>
        <w:rPr>
          <w:rFonts w:ascii="仿宋_GB2312" w:eastAsia="仿宋_GB2312" w:hAnsi="仿宋" w:cs="仿宋_GB2312"/>
          <w:b/>
          <w:kern w:val="0"/>
          <w:sz w:val="32"/>
          <w:szCs w:val="32"/>
        </w:rPr>
      </w:pPr>
    </w:p>
    <w:p w:rsidR="00FD65D6" w:rsidRPr="000A516C" w:rsidRDefault="00FD65D6">
      <w:pPr>
        <w:widowControl/>
        <w:spacing w:line="360" w:lineRule="auto"/>
        <w:ind w:left="150"/>
        <w:jc w:val="center"/>
        <w:rPr>
          <w:rFonts w:ascii="仿宋_GB2312" w:eastAsia="仿宋_GB2312" w:hAnsi="仿宋" w:cs="仿宋_GB2312"/>
          <w:b/>
          <w:kern w:val="0"/>
          <w:sz w:val="32"/>
          <w:szCs w:val="32"/>
        </w:rPr>
      </w:pPr>
    </w:p>
    <w:p w:rsidR="00FD65D6" w:rsidRPr="000A516C" w:rsidRDefault="003F1E91">
      <w:pPr>
        <w:widowControl/>
        <w:spacing w:line="360" w:lineRule="auto"/>
        <w:ind w:left="150"/>
        <w:jc w:val="center"/>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rPr>
        <w:t>三、本项目的特定资格要求</w:t>
      </w:r>
    </w:p>
    <w:p w:rsidR="00FD65D6" w:rsidRPr="000A516C" w:rsidRDefault="003F1E91">
      <w:pPr>
        <w:spacing w:line="360" w:lineRule="auto"/>
        <w:jc w:val="center"/>
        <w:rPr>
          <w:rFonts w:ascii="仿宋_GB2312" w:eastAsia="仿宋_GB2312" w:hAnsi="仿宋"/>
          <w:sz w:val="24"/>
        </w:rPr>
      </w:pPr>
      <w:r w:rsidRPr="000A516C">
        <w:rPr>
          <w:rFonts w:ascii="仿宋_GB2312" w:eastAsia="仿宋_GB2312" w:hAnsi="仿宋" w:cs="仿宋_GB2312" w:hint="eastAsia"/>
          <w:sz w:val="24"/>
        </w:rPr>
        <w:t>（根据招标公告本项目的特定资格要求</w:t>
      </w:r>
      <w:r w:rsidRPr="000A516C">
        <w:rPr>
          <w:rFonts w:ascii="仿宋_GB2312" w:eastAsia="仿宋_GB2312" w:hAnsi="仿宋" w:hint="eastAsia"/>
          <w:sz w:val="24"/>
        </w:rPr>
        <w:t>提供相应的材料；未要求的，无需提供</w:t>
      </w:r>
      <w:r w:rsidRPr="000A516C">
        <w:rPr>
          <w:rFonts w:ascii="仿宋_GB2312" w:eastAsia="仿宋_GB2312" w:hAnsi="仿宋" w:cs="仿宋_GB2312" w:hint="eastAsia"/>
          <w:sz w:val="24"/>
        </w:rPr>
        <w:t>）</w:t>
      </w:r>
    </w:p>
    <w:p w:rsidR="00FD65D6" w:rsidRPr="000A516C" w:rsidRDefault="00FD65D6"/>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pacing w:line="360" w:lineRule="auto"/>
        <w:jc w:val="center"/>
        <w:outlineLvl w:val="0"/>
        <w:rPr>
          <w:rFonts w:ascii="仿宋_GB2312" w:eastAsia="仿宋_GB2312" w:hAnsi="仿宋" w:cs="仿宋_GB2312"/>
          <w:b/>
          <w:kern w:val="0"/>
          <w:sz w:val="36"/>
          <w:szCs w:val="36"/>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pacing w:line="360" w:lineRule="auto"/>
        <w:jc w:val="center"/>
        <w:outlineLvl w:val="0"/>
        <w:rPr>
          <w:rFonts w:ascii="仿宋_GB2312" w:eastAsia="仿宋_GB2312" w:hAnsi="仿宋" w:cs="仿宋_GB2312"/>
          <w:b/>
          <w:kern w:val="0"/>
          <w:sz w:val="36"/>
          <w:szCs w:val="36"/>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jc w:val="center"/>
        <w:rPr>
          <w:rFonts w:ascii="华文仿宋" w:eastAsia="华文仿宋" w:hAnsi="华文仿宋" w:cs="仿宋"/>
          <w:b/>
          <w:bCs/>
          <w:sz w:val="32"/>
          <w:szCs w:val="32"/>
          <w:lang w:val="zh-CN"/>
        </w:rPr>
      </w:pPr>
    </w:p>
    <w:p w:rsidR="00FD65D6" w:rsidRPr="000A516C" w:rsidRDefault="00FD65D6">
      <w:pPr>
        <w:jc w:val="center"/>
        <w:rPr>
          <w:rFonts w:ascii="华文仿宋" w:eastAsia="华文仿宋" w:hAnsi="华文仿宋" w:cs="仿宋"/>
          <w:b/>
          <w:bCs/>
          <w:sz w:val="32"/>
          <w:szCs w:val="32"/>
          <w:lang w:val="zh-CN"/>
        </w:rPr>
      </w:pPr>
    </w:p>
    <w:p w:rsidR="00FD65D6" w:rsidRPr="000A516C" w:rsidRDefault="003F1E91">
      <w:pPr>
        <w:jc w:val="center"/>
        <w:rPr>
          <w:rFonts w:ascii="华文仿宋" w:eastAsia="华文仿宋" w:hAnsi="华文仿宋" w:cs="仿宋"/>
          <w:b/>
          <w:bCs/>
          <w:sz w:val="32"/>
          <w:szCs w:val="32"/>
          <w:lang w:val="zh-CN"/>
        </w:rPr>
      </w:pPr>
      <w:r w:rsidRPr="000A516C">
        <w:rPr>
          <w:rFonts w:ascii="华文仿宋" w:eastAsia="华文仿宋" w:hAnsi="华文仿宋" w:cs="仿宋" w:hint="eastAsia"/>
          <w:b/>
          <w:bCs/>
          <w:sz w:val="32"/>
          <w:szCs w:val="32"/>
          <w:lang w:val="zh-CN"/>
        </w:rPr>
        <w:lastRenderedPageBreak/>
        <w:t>四、联合协议</w:t>
      </w:r>
    </w:p>
    <w:p w:rsidR="00FD65D6" w:rsidRPr="000A516C" w:rsidRDefault="003F1E91">
      <w:pPr>
        <w:jc w:val="center"/>
        <w:rPr>
          <w:rFonts w:ascii="华文仿宋" w:eastAsia="华文仿宋" w:hAnsi="华文仿宋" w:cs="仿宋"/>
          <w:b/>
          <w:bCs/>
          <w:sz w:val="32"/>
          <w:szCs w:val="32"/>
          <w:lang w:val="zh-CN"/>
        </w:rPr>
      </w:pPr>
      <w:r w:rsidRPr="000A516C">
        <w:rPr>
          <w:rFonts w:ascii="华文仿宋" w:eastAsia="华文仿宋" w:hAnsi="华文仿宋" w:cs="仿宋" w:hint="eastAsia"/>
          <w:b/>
          <w:bCs/>
          <w:sz w:val="32"/>
          <w:szCs w:val="32"/>
          <w:lang w:val="zh-CN"/>
        </w:rPr>
        <w:t>（以联合体形式投标的，提供联合协议；本项目不接受联合体投标或者投标人不以联合体形式投标的，则不需要提供）</w:t>
      </w:r>
    </w:p>
    <w:p w:rsidR="00FD65D6" w:rsidRPr="000A516C" w:rsidRDefault="003F1E91">
      <w:pPr>
        <w:snapToGrid w:val="0"/>
        <w:spacing w:line="440" w:lineRule="exact"/>
        <w:ind w:leftChars="114" w:left="1739" w:hangingChars="625" w:hanging="1500"/>
        <w:rPr>
          <w:rFonts w:ascii="华文仿宋" w:eastAsia="华文仿宋" w:hAnsi="华文仿宋" w:cs="仿宋_GB2312"/>
          <w:sz w:val="24"/>
          <w:u w:val="single"/>
        </w:rPr>
      </w:pPr>
      <w:r w:rsidRPr="000A516C">
        <w:rPr>
          <w:rFonts w:ascii="华文仿宋" w:eastAsia="华文仿宋" w:hAnsi="华文仿宋" w:cs="仿宋_GB2312" w:hint="eastAsia"/>
          <w:kern w:val="0"/>
          <w:sz w:val="24"/>
          <w:u w:val="single"/>
        </w:rPr>
        <w:t>（联合体所有成员名称）</w:t>
      </w:r>
      <w:r w:rsidRPr="000A516C">
        <w:rPr>
          <w:rFonts w:ascii="华文仿宋" w:eastAsia="华文仿宋" w:hAnsi="华文仿宋" w:cs="仿宋_GB2312" w:hint="eastAsia"/>
          <w:kern w:val="0"/>
          <w:sz w:val="24"/>
        </w:rPr>
        <w:t>自愿</w:t>
      </w:r>
      <w:r w:rsidRPr="000A516C">
        <w:rPr>
          <w:rFonts w:ascii="华文仿宋" w:eastAsia="华文仿宋" w:hAnsi="华文仿宋" w:cs="仿宋_GB2312" w:hint="eastAsia"/>
          <w:kern w:val="0"/>
          <w:sz w:val="24"/>
          <w:lang w:val="zh-CN"/>
        </w:rPr>
        <w:t>组成一个联合体，以一个供应商的身份</w:t>
      </w:r>
      <w:r w:rsidRPr="000A516C">
        <w:rPr>
          <w:rFonts w:ascii="华文仿宋" w:eastAsia="华文仿宋" w:hAnsi="华文仿宋" w:cs="仿宋_GB2312" w:hint="eastAsia"/>
          <w:kern w:val="0"/>
          <w:sz w:val="24"/>
        </w:rPr>
        <w:t>参加</w:t>
      </w:r>
      <w:r w:rsidRPr="000A516C">
        <w:rPr>
          <w:rFonts w:ascii="华文仿宋" w:eastAsia="华文仿宋" w:hAnsi="华文仿宋" w:cs="仿宋_GB2312" w:hint="eastAsia"/>
          <w:sz w:val="24"/>
          <w:u w:val="single"/>
        </w:rPr>
        <w:t>【招标编号：】</w:t>
      </w:r>
    </w:p>
    <w:p w:rsidR="00FD65D6" w:rsidRPr="000A516C" w:rsidRDefault="003F1E91">
      <w:pPr>
        <w:snapToGrid w:val="0"/>
        <w:spacing w:line="440" w:lineRule="exact"/>
        <w:ind w:left="1740" w:hangingChars="725" w:hanging="1740"/>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u w:val="single"/>
        </w:rPr>
        <w:t>（项目名称：       ）（标项：      ）</w:t>
      </w:r>
      <w:r w:rsidRPr="000A516C">
        <w:rPr>
          <w:rFonts w:ascii="华文仿宋" w:eastAsia="华文仿宋" w:hAnsi="华文仿宋" w:cs="仿宋_GB2312" w:hint="eastAsia"/>
          <w:kern w:val="0"/>
          <w:sz w:val="24"/>
          <w:lang w:val="zh-CN"/>
        </w:rPr>
        <w:t>投标。</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一、各方一致决定，</w:t>
      </w:r>
      <w:r w:rsidRPr="000A516C">
        <w:rPr>
          <w:rFonts w:ascii="华文仿宋" w:eastAsia="华文仿宋" w:hAnsi="华文仿宋" w:cs="仿宋_GB2312" w:hint="eastAsia"/>
          <w:kern w:val="0"/>
          <w:sz w:val="24"/>
          <w:u w:val="single"/>
        </w:rPr>
        <w:t>（某联合体成员名称）</w:t>
      </w:r>
      <w:r w:rsidRPr="000A516C">
        <w:rPr>
          <w:rFonts w:ascii="华文仿宋" w:eastAsia="华文仿宋" w:hAnsi="华文仿宋" w:cs="仿宋_GB2312" w:hint="eastAsia"/>
          <w:kern w:val="0"/>
          <w:sz w:val="24"/>
        </w:rPr>
        <w:t>为联合体</w:t>
      </w:r>
      <w:r w:rsidRPr="000A516C">
        <w:rPr>
          <w:rFonts w:ascii="华文仿宋" w:eastAsia="华文仿宋" w:hAnsi="华文仿宋" w:cs="仿宋_GB2312" w:hint="eastAsia"/>
          <w:kern w:val="0"/>
          <w:sz w:val="24"/>
          <w:lang w:val="zh-CN"/>
        </w:rPr>
        <w:t>牵头人，本公司为：（</w:t>
      </w:r>
      <w:r w:rsidRPr="000A516C">
        <w:rPr>
          <w:rFonts w:ascii="华文仿宋" w:eastAsia="华文仿宋" w:hAnsi="华文仿宋" w:cs="仿宋_GB2312" w:hint="eastAsia"/>
          <w:kern w:val="0"/>
          <w:sz w:val="24"/>
          <w:u w:val="single"/>
          <w:lang w:val="zh-CN"/>
        </w:rPr>
        <w:t>大型/中型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小型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微型</w:t>
      </w:r>
      <w:r w:rsidRPr="000A516C">
        <w:rPr>
          <w:rFonts w:ascii="华文仿宋" w:eastAsia="华文仿宋" w:hAnsi="华文仿宋" w:cs="仿宋_GB2312" w:hint="eastAsia"/>
          <w:kern w:val="0"/>
          <w:sz w:val="24"/>
          <w:lang w:val="zh-CN"/>
        </w:rPr>
        <w:t>）企业</w:t>
      </w:r>
      <w:r w:rsidRPr="000A516C">
        <w:rPr>
          <w:rFonts w:ascii="华文仿宋" w:eastAsia="华文仿宋" w:hAnsi="华文仿宋" w:cs="Arial" w:hint="eastAsia"/>
          <w:sz w:val="24"/>
        </w:rPr>
        <w:t>，代表所有联合体成员负责投标和合同实施阶段的主办、协调工作</w:t>
      </w:r>
      <w:r w:rsidRPr="000A516C">
        <w:rPr>
          <w:rFonts w:ascii="华文仿宋" w:eastAsia="华文仿宋" w:hAnsi="华文仿宋" w:cs="仿宋_GB2312" w:hint="eastAsia"/>
          <w:kern w:val="0"/>
          <w:sz w:val="24"/>
          <w:lang w:val="zh-CN"/>
        </w:rPr>
        <w:t>。</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二、</w:t>
      </w:r>
      <w:r w:rsidRPr="000A516C">
        <w:rPr>
          <w:rFonts w:ascii="华文仿宋" w:eastAsia="华文仿宋" w:hAnsi="华文仿宋" w:cs="Arial" w:hint="eastAsia"/>
          <w:sz w:val="24"/>
        </w:rPr>
        <w:t>所有联合体成员各方签署授权书，授权书载明的</w:t>
      </w:r>
      <w:r w:rsidRPr="000A516C">
        <w:rPr>
          <w:rFonts w:ascii="华文仿宋" w:eastAsia="华文仿宋" w:hAnsi="华文仿宋" w:cs="仿宋_GB2312" w:hint="eastAsia"/>
          <w:kern w:val="0"/>
          <w:sz w:val="24"/>
          <w:lang w:val="zh-CN"/>
        </w:rPr>
        <w:t>授权代表根据采购文件规定及投标内容而对采购人、采购代理机构所作的任何合法承诺，包括书面澄清及相应等均对联合投标各方产生约束力。</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三、本次联合投标中，分工如下：</w:t>
      </w:r>
      <w:r w:rsidRPr="000A516C">
        <w:rPr>
          <w:rFonts w:ascii="华文仿宋" w:eastAsia="华文仿宋" w:hAnsi="华文仿宋" w:cs="仿宋_GB2312" w:hint="eastAsia"/>
          <w:kern w:val="0"/>
          <w:sz w:val="24"/>
          <w:u w:val="single"/>
        </w:rPr>
        <w:t>（联合体其中一方成员名称），</w:t>
      </w:r>
      <w:r w:rsidRPr="000A516C">
        <w:rPr>
          <w:rFonts w:ascii="华文仿宋" w:eastAsia="华文仿宋" w:hAnsi="华文仿宋" w:cs="仿宋_GB2312" w:hint="eastAsia"/>
          <w:kern w:val="0"/>
          <w:sz w:val="24"/>
          <w:lang w:val="zh-CN"/>
        </w:rPr>
        <w:t>本公司为：（</w:t>
      </w:r>
      <w:r w:rsidRPr="000A516C">
        <w:rPr>
          <w:rFonts w:ascii="华文仿宋" w:eastAsia="华文仿宋" w:hAnsi="华文仿宋" w:cs="仿宋_GB2312" w:hint="eastAsia"/>
          <w:kern w:val="0"/>
          <w:sz w:val="24"/>
          <w:u w:val="single"/>
          <w:lang w:val="zh-CN"/>
        </w:rPr>
        <w:t>大型/中型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小型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微型</w:t>
      </w:r>
      <w:r w:rsidRPr="000A516C">
        <w:rPr>
          <w:rFonts w:ascii="华文仿宋" w:eastAsia="华文仿宋" w:hAnsi="华文仿宋" w:cs="仿宋_GB2312" w:hint="eastAsia"/>
          <w:kern w:val="0"/>
          <w:sz w:val="24"/>
          <w:lang w:val="zh-CN"/>
        </w:rPr>
        <w:t>）企业</w:t>
      </w:r>
      <w:r w:rsidRPr="000A516C">
        <w:rPr>
          <w:rFonts w:ascii="华文仿宋" w:eastAsia="华文仿宋" w:hAnsi="华文仿宋" w:cs="Arial" w:hint="eastAsia"/>
          <w:sz w:val="24"/>
        </w:rPr>
        <w:t>，</w:t>
      </w:r>
      <w:r w:rsidRPr="000A516C">
        <w:rPr>
          <w:rFonts w:ascii="华文仿宋" w:eastAsia="华文仿宋" w:hAnsi="华文仿宋" w:cs="仿宋_GB2312" w:hint="eastAsia"/>
          <w:kern w:val="0"/>
          <w:sz w:val="24"/>
          <w:lang w:val="zh-CN"/>
        </w:rPr>
        <w:t>承担的工作和义务为： ；</w:t>
      </w:r>
      <w:r w:rsidRPr="000A516C">
        <w:rPr>
          <w:rFonts w:ascii="华文仿宋" w:eastAsia="华文仿宋" w:hAnsi="华文仿宋" w:cs="仿宋_GB2312" w:hint="eastAsia"/>
          <w:kern w:val="0"/>
          <w:sz w:val="24"/>
          <w:u w:val="single"/>
        </w:rPr>
        <w:t>（联合体其中一方成员名称），</w:t>
      </w:r>
      <w:r w:rsidRPr="000A516C">
        <w:rPr>
          <w:rFonts w:ascii="华文仿宋" w:eastAsia="华文仿宋" w:hAnsi="华文仿宋" w:cs="仿宋_GB2312" w:hint="eastAsia"/>
          <w:kern w:val="0"/>
          <w:sz w:val="24"/>
          <w:lang w:val="zh-CN"/>
        </w:rPr>
        <w:t>本公司为：（</w:t>
      </w:r>
      <w:r w:rsidRPr="000A516C">
        <w:rPr>
          <w:rFonts w:ascii="华文仿宋" w:eastAsia="华文仿宋" w:hAnsi="华文仿宋" w:cs="仿宋_GB2312" w:hint="eastAsia"/>
          <w:kern w:val="0"/>
          <w:sz w:val="24"/>
          <w:u w:val="single"/>
          <w:lang w:val="zh-CN"/>
        </w:rPr>
        <w:t>大型/中型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小型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微型</w:t>
      </w:r>
      <w:r w:rsidRPr="000A516C">
        <w:rPr>
          <w:rFonts w:ascii="华文仿宋" w:eastAsia="华文仿宋" w:hAnsi="华文仿宋" w:cs="仿宋_GB2312" w:hint="eastAsia"/>
          <w:kern w:val="0"/>
          <w:sz w:val="24"/>
          <w:lang w:val="zh-CN"/>
        </w:rPr>
        <w:t>）企业</w:t>
      </w:r>
      <w:r w:rsidRPr="000A516C">
        <w:rPr>
          <w:rFonts w:ascii="华文仿宋" w:eastAsia="华文仿宋" w:hAnsi="华文仿宋" w:cs="Arial" w:hint="eastAsia"/>
          <w:sz w:val="24"/>
        </w:rPr>
        <w:t>，</w:t>
      </w:r>
      <w:r w:rsidRPr="000A516C">
        <w:rPr>
          <w:rFonts w:ascii="华文仿宋" w:eastAsia="华文仿宋" w:hAnsi="华文仿宋" w:cs="仿宋_GB2312" w:hint="eastAsia"/>
          <w:kern w:val="0"/>
          <w:sz w:val="24"/>
          <w:lang w:val="zh-CN"/>
        </w:rPr>
        <w:t>承担的工作和义务为：</w:t>
      </w:r>
      <w:r w:rsidRPr="000A516C">
        <w:rPr>
          <w:rFonts w:ascii="华文仿宋" w:eastAsia="华文仿宋" w:hAnsi="华文仿宋" w:cs="仿宋_GB2312"/>
          <w:kern w:val="0"/>
          <w:sz w:val="24"/>
          <w:lang w:val="zh-CN"/>
        </w:rPr>
        <w:t>……。</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四、</w:t>
      </w:r>
      <w:r w:rsidRPr="000A516C">
        <w:rPr>
          <w:rFonts w:ascii="华文仿宋" w:eastAsia="华文仿宋" w:hAnsi="华文仿宋" w:hint="eastAsia"/>
          <w:sz w:val="24"/>
        </w:rPr>
        <w:t>中小企业合同金额达到</w:t>
      </w:r>
      <w:r w:rsidRPr="000A516C">
        <w:rPr>
          <w:rFonts w:ascii="华文仿宋" w:eastAsia="华文仿宋" w:hAnsi="华文仿宋"/>
          <w:sz w:val="24"/>
        </w:rPr>
        <w:t>%，小</w:t>
      </w:r>
      <w:r w:rsidRPr="000A516C">
        <w:rPr>
          <w:rFonts w:ascii="华文仿宋" w:eastAsia="华文仿宋" w:hAnsi="华文仿宋" w:hint="eastAsia"/>
          <w:sz w:val="24"/>
        </w:rPr>
        <w:t>微企业合同金额达到</w:t>
      </w:r>
      <w:r w:rsidRPr="000A516C">
        <w:rPr>
          <w:rFonts w:ascii="华文仿宋" w:eastAsia="华文仿宋" w:hAnsi="华文仿宋"/>
          <w:sz w:val="24"/>
        </w:rPr>
        <w:t>%</w:t>
      </w:r>
      <w:r w:rsidRPr="000A516C">
        <w:rPr>
          <w:rFonts w:ascii="华文仿宋" w:eastAsia="华文仿宋" w:hAnsi="华文仿宋" w:cs="仿宋_GB2312" w:hint="eastAsia"/>
          <w:kern w:val="0"/>
          <w:sz w:val="24"/>
          <w:lang w:val="zh-CN"/>
        </w:rPr>
        <w:t>。</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五、如果中标，</w:t>
      </w:r>
      <w:r w:rsidRPr="000A516C">
        <w:rPr>
          <w:rFonts w:ascii="华文仿宋" w:eastAsia="华文仿宋" w:hAnsi="华文仿宋" w:hint="eastAsia"/>
          <w:sz w:val="24"/>
        </w:rPr>
        <w:t>联合体各成员方共同与采购人签订合同，并就采购合同约定的事项对采购人承担连带责任。</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六、有关本次联合投标的其他事宜：</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1、联合体各方不再单独参加或者与其</w:t>
      </w:r>
      <w:r w:rsidRPr="000A516C">
        <w:rPr>
          <w:rFonts w:ascii="华文仿宋" w:eastAsia="华文仿宋" w:hAnsi="华文仿宋" w:cs="仿宋_GB2312" w:hint="eastAsia"/>
          <w:kern w:val="0"/>
          <w:sz w:val="24"/>
          <w:lang w:val="zh-CN"/>
        </w:rPr>
        <w:t>他供应商另外组成联合体参加同一合同项下的政府采购活动。</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2、联合体中有同类资质的各方按照联合体分工承担相同工作的，按照资质等级较低的供应商确定资质等级。</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3、本协议提交采购人、采购代理机构后，联合体各方不得以任何形式对上述内容进行修改或撤销。</w:t>
      </w:r>
    </w:p>
    <w:p w:rsidR="00FD65D6" w:rsidRPr="000A516C" w:rsidRDefault="00FD65D6">
      <w:pPr>
        <w:snapToGrid w:val="0"/>
        <w:spacing w:line="440" w:lineRule="exact"/>
        <w:jc w:val="right"/>
        <w:rPr>
          <w:rFonts w:ascii="华文仿宋" w:eastAsia="华文仿宋" w:hAnsi="华文仿宋" w:cs="仿宋_GB2312"/>
          <w:kern w:val="0"/>
          <w:sz w:val="24"/>
          <w:lang w:val="zh-CN"/>
        </w:rPr>
      </w:pPr>
    </w:p>
    <w:p w:rsidR="00FD65D6" w:rsidRPr="000A516C" w:rsidRDefault="003F1E91">
      <w:pPr>
        <w:snapToGrid w:val="0"/>
        <w:spacing w:line="440" w:lineRule="exact"/>
        <w:jc w:val="right"/>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联合体牵头人名称</w:t>
      </w:r>
      <w:r w:rsidRPr="000A516C">
        <w:rPr>
          <w:rFonts w:ascii="华文仿宋" w:eastAsia="华文仿宋" w:hAnsi="华文仿宋" w:cs="仿宋_GB2312"/>
          <w:kern w:val="0"/>
          <w:sz w:val="24"/>
          <w:lang w:val="zh-CN"/>
        </w:rPr>
        <w:t>(电子签名/公章)：</w:t>
      </w:r>
    </w:p>
    <w:p w:rsidR="00FD65D6" w:rsidRPr="000A516C" w:rsidRDefault="003F1E91">
      <w:pPr>
        <w:snapToGrid w:val="0"/>
        <w:spacing w:line="440" w:lineRule="exact"/>
        <w:jc w:val="right"/>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联合体成员名称</w:t>
      </w:r>
      <w:r w:rsidRPr="000A516C">
        <w:rPr>
          <w:rFonts w:ascii="华文仿宋" w:eastAsia="华文仿宋" w:hAnsi="华文仿宋" w:cs="仿宋_GB2312"/>
          <w:kern w:val="0"/>
          <w:sz w:val="24"/>
          <w:lang w:val="zh-CN"/>
        </w:rPr>
        <w:t>(电子签名/公章)：</w:t>
      </w:r>
    </w:p>
    <w:p w:rsidR="00FD65D6" w:rsidRPr="000A516C" w:rsidRDefault="003F1E91">
      <w:pPr>
        <w:snapToGrid w:val="0"/>
        <w:spacing w:line="440" w:lineRule="exact"/>
        <w:jc w:val="right"/>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w:t>
      </w:r>
    </w:p>
    <w:p w:rsidR="00FD65D6" w:rsidRPr="000A516C" w:rsidRDefault="003F1E91">
      <w:pPr>
        <w:snapToGrid w:val="0"/>
        <w:spacing w:line="440" w:lineRule="exact"/>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 xml:space="preserve">                                               日期：  年  月   日</w:t>
      </w:r>
    </w:p>
    <w:p w:rsidR="00FD65D6" w:rsidRPr="000A516C" w:rsidRDefault="00FD65D6">
      <w:pPr>
        <w:spacing w:line="360" w:lineRule="auto"/>
        <w:jc w:val="center"/>
        <w:outlineLvl w:val="0"/>
        <w:rPr>
          <w:rFonts w:ascii="仿宋_GB2312" w:eastAsia="仿宋_GB2312" w:hAnsi="仿宋" w:cs="仿宋_GB2312"/>
          <w:b/>
          <w:kern w:val="0"/>
          <w:sz w:val="36"/>
          <w:szCs w:val="36"/>
        </w:rPr>
      </w:pPr>
    </w:p>
    <w:p w:rsidR="00FD65D6" w:rsidRPr="000A516C" w:rsidRDefault="003F1E91">
      <w:pPr>
        <w:spacing w:line="360" w:lineRule="auto"/>
        <w:ind w:right="420" w:firstLineChars="1000" w:firstLine="3614"/>
        <w:rPr>
          <w:rFonts w:ascii="仿宋_GB2312" w:eastAsia="仿宋_GB2312" w:hAnsi="仿宋" w:cs="仿宋_GB2312"/>
          <w:b/>
          <w:kern w:val="0"/>
          <w:sz w:val="36"/>
          <w:szCs w:val="36"/>
        </w:rPr>
      </w:pPr>
      <w:r w:rsidRPr="000A516C">
        <w:rPr>
          <w:rFonts w:ascii="仿宋_GB2312" w:eastAsia="仿宋_GB2312" w:hAnsi="仿宋" w:cs="仿宋_GB2312" w:hint="eastAsia"/>
          <w:b/>
          <w:kern w:val="0"/>
          <w:sz w:val="36"/>
          <w:szCs w:val="36"/>
        </w:rPr>
        <w:lastRenderedPageBreak/>
        <w:t>商务技术文件部分</w:t>
      </w:r>
    </w:p>
    <w:p w:rsidR="00FD65D6" w:rsidRPr="000A516C" w:rsidRDefault="00FD65D6">
      <w:pPr>
        <w:spacing w:line="360" w:lineRule="auto"/>
        <w:jc w:val="center"/>
        <w:outlineLvl w:val="0"/>
        <w:rPr>
          <w:rFonts w:ascii="仿宋_GB2312" w:eastAsia="仿宋_GB2312" w:hAnsi="仿宋" w:cs="仿宋_GB2312"/>
          <w:b/>
          <w:kern w:val="0"/>
          <w:sz w:val="24"/>
        </w:rPr>
      </w:pPr>
    </w:p>
    <w:p w:rsidR="00FD65D6" w:rsidRPr="000A516C" w:rsidRDefault="003F1E91">
      <w:pPr>
        <w:spacing w:line="360" w:lineRule="auto"/>
        <w:jc w:val="center"/>
        <w:outlineLvl w:val="0"/>
        <w:rPr>
          <w:rFonts w:ascii="仿宋_GB2312" w:eastAsia="仿宋_GB2312" w:hAnsi="仿宋" w:cs="仿宋_GB2312"/>
          <w:b/>
          <w:kern w:val="0"/>
          <w:sz w:val="28"/>
          <w:szCs w:val="28"/>
        </w:rPr>
      </w:pPr>
      <w:r w:rsidRPr="000A516C">
        <w:rPr>
          <w:rFonts w:ascii="仿宋_GB2312" w:eastAsia="仿宋_GB2312" w:hAnsi="仿宋" w:cs="仿宋_GB2312" w:hint="eastAsia"/>
          <w:b/>
          <w:kern w:val="0"/>
          <w:sz w:val="28"/>
          <w:szCs w:val="28"/>
        </w:rPr>
        <w:t>目录</w:t>
      </w:r>
    </w:p>
    <w:p w:rsidR="00FD65D6" w:rsidRPr="000A516C" w:rsidRDefault="003F1E91">
      <w:pPr>
        <w:snapToGrid w:val="0"/>
        <w:spacing w:line="360" w:lineRule="auto"/>
        <w:ind w:leftChars="228" w:left="479"/>
        <w:rPr>
          <w:rFonts w:cs="仿宋_GB2312"/>
        </w:rPr>
      </w:pPr>
      <w:r w:rsidRPr="000A516C">
        <w:rPr>
          <w:rFonts w:ascii="仿宋_GB2312" w:eastAsia="仿宋_GB2312" w:hAnsi="仿宋" w:cs="仿宋_GB2312" w:hint="eastAsia"/>
          <w:sz w:val="24"/>
        </w:rPr>
        <w:t>（</w:t>
      </w:r>
      <w:r w:rsidRPr="000A516C">
        <w:rPr>
          <w:rFonts w:ascii="仿宋_GB2312" w:eastAsia="仿宋_GB2312" w:hAnsi="仿宋" w:cs="仿宋_GB2312"/>
          <w:sz w:val="24"/>
        </w:rPr>
        <w:t>1）投标函</w:t>
      </w:r>
      <w:r w:rsidRPr="000A516C">
        <w:rPr>
          <w:rFonts w:cs="仿宋_GB2312" w:hint="eastAsia"/>
        </w:rPr>
        <w:t>…………………………………………………………………………………（页码）</w:t>
      </w:r>
      <w:r w:rsidRPr="000A516C">
        <w:rPr>
          <w:rFonts w:ascii="仿宋_GB2312" w:eastAsia="仿宋_GB2312" w:hAnsi="仿宋" w:cs="仿宋_GB2312" w:hint="eastAsia"/>
          <w:sz w:val="24"/>
        </w:rPr>
        <w:t>（</w:t>
      </w:r>
      <w:r w:rsidRPr="000A516C">
        <w:rPr>
          <w:rFonts w:ascii="仿宋_GB2312" w:eastAsia="仿宋_GB2312" w:hAnsi="仿宋" w:cs="仿宋_GB2312"/>
          <w:sz w:val="24"/>
        </w:rPr>
        <w:t>2）授权委托书或法定代表人（单位负责人、自然人本人）身份证明</w:t>
      </w:r>
      <w:r w:rsidRPr="000A516C">
        <w:rPr>
          <w:rFonts w:cs="仿宋_GB2312" w:hint="eastAsia"/>
        </w:rPr>
        <w:t>………（页码）</w:t>
      </w:r>
    </w:p>
    <w:p w:rsidR="00FD65D6" w:rsidRPr="000A516C" w:rsidRDefault="003F1E91">
      <w:pPr>
        <w:snapToGrid w:val="0"/>
        <w:spacing w:line="360" w:lineRule="auto"/>
        <w:ind w:leftChars="228" w:left="479"/>
        <w:rPr>
          <w:rFonts w:cs="仿宋_GB2312"/>
        </w:rPr>
      </w:pPr>
      <w:r w:rsidRPr="000A516C">
        <w:rPr>
          <w:rFonts w:ascii="仿宋_GB2312" w:eastAsia="仿宋_GB2312" w:hAnsi="仿宋" w:cs="仿宋_GB2312" w:hint="eastAsia"/>
          <w:sz w:val="24"/>
        </w:rPr>
        <w:t>（</w:t>
      </w:r>
      <w:r w:rsidRPr="000A516C">
        <w:rPr>
          <w:rFonts w:ascii="仿宋_GB2312" w:eastAsia="仿宋_GB2312" w:hAnsi="仿宋" w:cs="仿宋_GB2312"/>
          <w:sz w:val="24"/>
        </w:rPr>
        <w:t>3）联合协议</w:t>
      </w:r>
      <w:r w:rsidRPr="000A516C">
        <w:rPr>
          <w:rFonts w:cs="仿宋_GB2312" w:hint="eastAsia"/>
        </w:rPr>
        <w:t>………………………………………………………………………………（页码）</w:t>
      </w:r>
    </w:p>
    <w:p w:rsidR="00FD65D6" w:rsidRPr="000A516C" w:rsidRDefault="003F1E91">
      <w:pPr>
        <w:snapToGrid w:val="0"/>
        <w:spacing w:line="360" w:lineRule="auto"/>
        <w:ind w:firstLineChars="200" w:firstLine="480"/>
        <w:rPr>
          <w:rFonts w:cs="仿宋_GB2312"/>
        </w:rPr>
      </w:pPr>
      <w:r w:rsidRPr="000A516C">
        <w:rPr>
          <w:rFonts w:ascii="仿宋_GB2312" w:eastAsia="仿宋_GB2312" w:hAnsi="仿宋" w:cs="仿宋_GB2312" w:hint="eastAsia"/>
          <w:sz w:val="24"/>
        </w:rPr>
        <w:t>（</w:t>
      </w:r>
      <w:r w:rsidRPr="000A516C">
        <w:rPr>
          <w:rFonts w:ascii="仿宋_GB2312" w:eastAsia="仿宋_GB2312" w:hAnsi="仿宋" w:cs="仿宋_GB2312"/>
          <w:sz w:val="24"/>
        </w:rPr>
        <w:t>4）分包意向协议</w:t>
      </w:r>
      <w:r w:rsidRPr="000A516C">
        <w:rPr>
          <w:rFonts w:cs="仿宋_GB2312" w:hint="eastAsia"/>
        </w:rPr>
        <w:t>…………………………………………………………………………（页码）</w:t>
      </w:r>
    </w:p>
    <w:p w:rsidR="00FD65D6" w:rsidRPr="000A516C" w:rsidRDefault="003F1E91">
      <w:pPr>
        <w:snapToGrid w:val="0"/>
        <w:spacing w:line="360" w:lineRule="auto"/>
        <w:ind w:firstLineChars="200" w:firstLine="480"/>
        <w:rPr>
          <w:rFonts w:cs="仿宋_GB2312"/>
        </w:rPr>
      </w:pPr>
      <w:r w:rsidRPr="000A516C">
        <w:rPr>
          <w:rFonts w:ascii="仿宋_GB2312" w:eastAsia="仿宋_GB2312" w:hAnsi="仿宋" w:cs="仿宋_GB2312" w:hint="eastAsia"/>
          <w:sz w:val="24"/>
        </w:rPr>
        <w:t>（</w:t>
      </w:r>
      <w:r w:rsidRPr="000A516C">
        <w:rPr>
          <w:rFonts w:ascii="仿宋_GB2312" w:eastAsia="仿宋_GB2312" w:hAnsi="仿宋" w:cs="仿宋_GB2312"/>
          <w:sz w:val="24"/>
        </w:rPr>
        <w:t>5）符合性审查资料</w:t>
      </w:r>
      <w:r w:rsidRPr="000A516C">
        <w:rPr>
          <w:rFonts w:cs="仿宋_GB2312" w:hint="eastAsia"/>
        </w:rPr>
        <w:t>………………………………………………………………………（页码）</w:t>
      </w:r>
    </w:p>
    <w:p w:rsidR="00FD65D6" w:rsidRPr="000A516C" w:rsidRDefault="003F1E91">
      <w:pPr>
        <w:snapToGrid w:val="0"/>
        <w:spacing w:line="360" w:lineRule="auto"/>
        <w:ind w:leftChars="228" w:left="479"/>
        <w:rPr>
          <w:rFonts w:cs="仿宋_GB2312"/>
        </w:rPr>
      </w:pPr>
      <w:r w:rsidRPr="000A516C">
        <w:rPr>
          <w:rFonts w:ascii="仿宋_GB2312" w:eastAsia="仿宋_GB2312" w:hAnsi="仿宋" w:cs="仿宋_GB2312" w:hint="eastAsia"/>
          <w:sz w:val="24"/>
        </w:rPr>
        <w:t>（</w:t>
      </w:r>
      <w:r w:rsidRPr="000A516C">
        <w:rPr>
          <w:rFonts w:ascii="仿宋_GB2312" w:eastAsia="仿宋_GB2312" w:hAnsi="仿宋" w:cs="仿宋_GB2312"/>
          <w:sz w:val="24"/>
        </w:rPr>
        <w:t>6）评标标准相应的商务技术资料</w:t>
      </w:r>
      <w:r w:rsidRPr="000A516C">
        <w:rPr>
          <w:rFonts w:cs="仿宋_GB2312" w:hint="eastAsia"/>
        </w:rPr>
        <w:t>…………………………</w:t>
      </w:r>
      <w:r w:rsidRPr="000A516C">
        <w:rPr>
          <w:rFonts w:ascii="仿宋_GB2312" w:eastAsia="仿宋_GB2312" w:hAnsi="仿宋" w:cs="仿宋_GB2312" w:hint="eastAsia"/>
          <w:sz w:val="24"/>
        </w:rPr>
        <w:t>………</w:t>
      </w:r>
      <w:r w:rsidRPr="000A516C">
        <w:rPr>
          <w:rFonts w:cs="仿宋_GB2312" w:hint="eastAsia"/>
        </w:rPr>
        <w:t>…</w:t>
      </w:r>
      <w:r w:rsidRPr="000A516C">
        <w:rPr>
          <w:rFonts w:ascii="仿宋_GB2312" w:eastAsia="仿宋_GB2312" w:hAnsi="仿宋" w:cs="仿宋_GB2312" w:hint="eastAsia"/>
          <w:sz w:val="24"/>
        </w:rPr>
        <w:t>…</w:t>
      </w:r>
      <w:r w:rsidRPr="000A516C">
        <w:rPr>
          <w:rFonts w:cs="仿宋_GB2312" w:hint="eastAsia"/>
        </w:rPr>
        <w:t>……………（页码）</w:t>
      </w:r>
    </w:p>
    <w:p w:rsidR="00FD65D6" w:rsidRPr="000A516C" w:rsidRDefault="003F1E91">
      <w:pPr>
        <w:snapToGrid w:val="0"/>
        <w:spacing w:line="360" w:lineRule="auto"/>
        <w:ind w:leftChars="228" w:left="479"/>
        <w:rPr>
          <w:rFonts w:cs="仿宋_GB2312"/>
        </w:rPr>
      </w:pPr>
      <w:r w:rsidRPr="000A516C">
        <w:rPr>
          <w:rFonts w:ascii="仿宋_GB2312" w:eastAsia="仿宋_GB2312" w:hAnsi="仿宋" w:cs="仿宋_GB2312" w:hint="eastAsia"/>
          <w:sz w:val="24"/>
        </w:rPr>
        <w:t>（</w:t>
      </w:r>
      <w:r w:rsidRPr="000A516C">
        <w:rPr>
          <w:rFonts w:ascii="仿宋_GB2312" w:eastAsia="仿宋_GB2312" w:hAnsi="仿宋" w:cs="仿宋_GB2312"/>
          <w:sz w:val="24"/>
        </w:rPr>
        <w:t>7）商务技术偏离表</w:t>
      </w:r>
      <w:r w:rsidRPr="000A516C">
        <w:rPr>
          <w:rFonts w:cs="仿宋_GB2312" w:hint="eastAsia"/>
        </w:rPr>
        <w:t>………………………………………………………………………（页码）</w:t>
      </w:r>
    </w:p>
    <w:p w:rsidR="00FD65D6" w:rsidRPr="000A516C" w:rsidRDefault="003F1E91">
      <w:pPr>
        <w:snapToGrid w:val="0"/>
        <w:spacing w:line="360" w:lineRule="auto"/>
        <w:ind w:leftChars="228" w:left="479"/>
        <w:rPr>
          <w:rFonts w:cs="仿宋_GB2312"/>
        </w:rPr>
      </w:pPr>
      <w:r w:rsidRPr="000A516C">
        <w:rPr>
          <w:rFonts w:ascii="仿宋_GB2312" w:eastAsia="仿宋_GB2312" w:hAnsi="仿宋" w:cs="仿宋_GB2312" w:hint="eastAsia"/>
          <w:sz w:val="24"/>
          <w:lang w:val="zh-CN"/>
        </w:rPr>
        <w:t>（</w:t>
      </w:r>
      <w:r w:rsidRPr="000A516C">
        <w:rPr>
          <w:rFonts w:ascii="仿宋_GB2312" w:eastAsia="仿宋_GB2312" w:hAnsi="仿宋" w:cs="仿宋_GB2312"/>
          <w:sz w:val="24"/>
        </w:rPr>
        <w:t>8</w:t>
      </w:r>
      <w:r w:rsidRPr="000A516C">
        <w:rPr>
          <w:rFonts w:ascii="仿宋_GB2312" w:eastAsia="仿宋_GB2312" w:hAnsi="仿宋" w:cs="仿宋_GB2312" w:hint="eastAsia"/>
          <w:sz w:val="24"/>
          <w:lang w:val="zh-CN"/>
        </w:rPr>
        <w:t>）政府采购供应商廉洁自律承诺书</w:t>
      </w:r>
      <w:r w:rsidRPr="000A516C">
        <w:rPr>
          <w:rFonts w:cs="仿宋_GB2312" w:hint="eastAsia"/>
        </w:rPr>
        <w:t>…………………………………………………（页码）</w:t>
      </w:r>
    </w:p>
    <w:p w:rsidR="00FD65D6" w:rsidRPr="000A516C" w:rsidRDefault="00FD65D6">
      <w:pPr>
        <w:snapToGrid w:val="0"/>
        <w:spacing w:line="360" w:lineRule="auto"/>
        <w:jc w:val="center"/>
        <w:rPr>
          <w:rFonts w:ascii="仿宋_GB2312" w:eastAsia="仿宋_GB2312" w:hAnsi="仿宋" w:cs="仿宋_GB2312"/>
          <w:b/>
          <w:kern w:val="0"/>
          <w:sz w:val="32"/>
          <w:szCs w:val="32"/>
          <w:lang w:val="zh-CN"/>
        </w:rPr>
      </w:pPr>
    </w:p>
    <w:p w:rsidR="00FD65D6" w:rsidRPr="000A516C" w:rsidRDefault="00FD65D6">
      <w:pPr>
        <w:snapToGrid w:val="0"/>
        <w:spacing w:line="360" w:lineRule="auto"/>
        <w:jc w:val="center"/>
        <w:rPr>
          <w:rFonts w:ascii="仿宋_GB2312" w:eastAsia="仿宋_GB2312" w:hAnsi="仿宋" w:cs="仿宋_GB2312"/>
          <w:b/>
          <w:kern w:val="0"/>
          <w:sz w:val="32"/>
          <w:szCs w:val="32"/>
          <w:lang w:val="zh-CN"/>
        </w:rPr>
      </w:pPr>
    </w:p>
    <w:p w:rsidR="00FD65D6" w:rsidRPr="000A516C" w:rsidRDefault="00FD65D6">
      <w:pPr>
        <w:snapToGrid w:val="0"/>
        <w:spacing w:line="360" w:lineRule="auto"/>
        <w:jc w:val="center"/>
        <w:rPr>
          <w:rFonts w:ascii="仿宋_GB2312" w:eastAsia="仿宋_GB2312" w:hAnsi="仿宋" w:cs="仿宋_GB2312"/>
          <w:b/>
          <w:kern w:val="0"/>
          <w:sz w:val="32"/>
          <w:szCs w:val="32"/>
          <w:lang w:val="zh-CN"/>
        </w:rPr>
      </w:pPr>
    </w:p>
    <w:p w:rsidR="00FD65D6" w:rsidRPr="000A516C" w:rsidRDefault="00FD65D6">
      <w:pPr>
        <w:snapToGrid w:val="0"/>
        <w:spacing w:line="360" w:lineRule="auto"/>
        <w:jc w:val="center"/>
        <w:rPr>
          <w:rFonts w:ascii="仿宋_GB2312" w:eastAsia="仿宋_GB2312" w:hAnsi="仿宋" w:cs="仿宋_GB2312"/>
          <w:b/>
          <w:kern w:val="0"/>
          <w:sz w:val="32"/>
          <w:szCs w:val="32"/>
          <w:lang w:val="zh-CN"/>
        </w:rPr>
      </w:pPr>
    </w:p>
    <w:p w:rsidR="00FD65D6" w:rsidRPr="000A516C" w:rsidRDefault="00FD65D6">
      <w:pPr>
        <w:snapToGrid w:val="0"/>
        <w:spacing w:line="360" w:lineRule="auto"/>
        <w:jc w:val="center"/>
        <w:rPr>
          <w:rFonts w:ascii="仿宋_GB2312" w:eastAsia="仿宋_GB2312" w:hAnsi="仿宋" w:cs="仿宋_GB2312"/>
          <w:b/>
          <w:kern w:val="0"/>
          <w:sz w:val="32"/>
          <w:szCs w:val="32"/>
          <w:lang w:val="zh-CN"/>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FD65D6">
      <w:pPr>
        <w:snapToGrid w:val="0"/>
        <w:spacing w:line="360" w:lineRule="auto"/>
        <w:jc w:val="center"/>
        <w:outlineLvl w:val="0"/>
        <w:rPr>
          <w:rFonts w:ascii="仿宋_GB2312" w:eastAsia="仿宋_GB2312" w:hAnsi="仿宋" w:cs="仿宋_GB2312"/>
          <w:b/>
          <w:kern w:val="0"/>
          <w:sz w:val="32"/>
          <w:szCs w:val="32"/>
        </w:rPr>
      </w:pPr>
    </w:p>
    <w:p w:rsidR="00FD65D6" w:rsidRPr="000A516C" w:rsidRDefault="003F1E91">
      <w:pPr>
        <w:snapToGrid w:val="0"/>
        <w:spacing w:line="360" w:lineRule="auto"/>
        <w:jc w:val="center"/>
        <w:outlineLvl w:val="0"/>
        <w:rPr>
          <w:rFonts w:ascii="仿宋_GB2312" w:eastAsia="仿宋_GB2312" w:hAnsi="仿宋" w:cs="仿宋_GB2312"/>
          <w:b/>
          <w:sz w:val="32"/>
          <w:szCs w:val="32"/>
        </w:rPr>
      </w:pPr>
      <w:r w:rsidRPr="000A516C">
        <w:rPr>
          <w:rFonts w:ascii="仿宋_GB2312" w:eastAsia="仿宋_GB2312" w:hAnsi="仿宋" w:cs="仿宋_GB2312" w:hint="eastAsia"/>
          <w:b/>
          <w:kern w:val="0"/>
          <w:sz w:val="32"/>
          <w:szCs w:val="32"/>
        </w:rPr>
        <w:lastRenderedPageBreak/>
        <w:t>一、投标</w:t>
      </w:r>
      <w:r w:rsidRPr="000A516C">
        <w:rPr>
          <w:rFonts w:ascii="仿宋_GB2312" w:eastAsia="仿宋_GB2312" w:hAnsi="仿宋" w:cs="仿宋_GB2312" w:hint="eastAsia"/>
          <w:b/>
          <w:sz w:val="32"/>
          <w:szCs w:val="32"/>
        </w:rPr>
        <w:t>函</w:t>
      </w: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（采购人）、（采购代理机构）：</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我方参加你方组织的（项目名称）【招标编号：</w:t>
      </w:r>
      <w:r w:rsidRPr="000A516C">
        <w:rPr>
          <w:rFonts w:ascii="仿宋_GB2312" w:eastAsia="仿宋_GB2312" w:hAnsi="仿宋" w:hint="eastAsia"/>
          <w:sz w:val="24"/>
        </w:rPr>
        <w:t>（采购编号）</w:t>
      </w:r>
      <w:r w:rsidRPr="000A516C">
        <w:rPr>
          <w:rFonts w:ascii="仿宋_GB2312" w:eastAsia="仿宋_GB2312" w:hAnsi="仿宋" w:cs="仿宋_GB2312" w:hint="eastAsia"/>
          <w:sz w:val="24"/>
        </w:rPr>
        <w:t>】招标的有关活动，并对此项目进行投标。为此：</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sz w:val="24"/>
        </w:rPr>
        <w:t>1、我方承诺投标有效期从提交投标文件的截止之日起</w:t>
      </w:r>
      <w:r w:rsidRPr="000A516C">
        <w:rPr>
          <w:rFonts w:ascii="仿宋_GB2312" w:eastAsia="仿宋_GB2312" w:hAnsi="仿宋" w:cs="仿宋_GB2312" w:hint="eastAsia"/>
          <w:sz w:val="24"/>
        </w:rPr>
        <w:t>天（不少于</w:t>
      </w:r>
      <w:r w:rsidRPr="000A516C">
        <w:rPr>
          <w:rFonts w:ascii="仿宋_GB2312" w:eastAsia="仿宋_GB2312" w:hAnsi="仿宋" w:cs="仿宋_GB2312"/>
          <w:sz w:val="24"/>
        </w:rPr>
        <w:t>90天）</w:t>
      </w:r>
      <w:r w:rsidRPr="000A516C">
        <w:rPr>
          <w:rFonts w:hint="eastAsia"/>
        </w:rPr>
        <w:t>，</w:t>
      </w:r>
      <w:r w:rsidRPr="000A516C">
        <w:rPr>
          <w:rFonts w:ascii="仿宋_GB2312" w:eastAsia="仿宋_GB2312" w:hAnsi="仿宋" w:cs="仿宋_GB2312" w:hint="eastAsia"/>
          <w:sz w:val="24"/>
        </w:rPr>
        <w:t>本投标文件在投标有效期满之前均具有约束力。</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sz w:val="24"/>
        </w:rPr>
        <w:t>2、我方的投标文件包括以下内容：</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t>2.1资格文件：</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2.1.1</w:t>
      </w:r>
      <w:r w:rsidRPr="000A516C">
        <w:rPr>
          <w:rFonts w:ascii="仿宋_GB2312" w:eastAsia="仿宋_GB2312" w:hAnsi="仿宋" w:cs="仿宋_GB2312" w:hint="eastAsia"/>
          <w:sz w:val="24"/>
        </w:rPr>
        <w:t>承诺函；</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2.1.2落实政府采购政策需满足的资格要求</w:t>
      </w:r>
      <w:r w:rsidRPr="000A516C">
        <w:rPr>
          <w:rFonts w:ascii="仿宋_GB2312" w:eastAsia="仿宋_GB2312" w:hAnsi="仿宋" w:cs="仿宋_GB2312" w:hint="eastAsia"/>
          <w:sz w:val="24"/>
        </w:rPr>
        <w:t>（如果有）；</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2.1.3本项目的特定资格要求</w:t>
      </w:r>
      <w:r w:rsidRPr="000A516C">
        <w:rPr>
          <w:rFonts w:ascii="仿宋_GB2312" w:eastAsia="仿宋_GB2312" w:hAnsi="仿宋" w:cs="仿宋_GB2312" w:hint="eastAsia"/>
          <w:sz w:val="24"/>
        </w:rPr>
        <w:t>（如果有）。</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hint="eastAsia"/>
          <w:sz w:val="24"/>
        </w:rPr>
        <w:t>2.1.4联合协议（如果有）</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lang w:val="zh-CN"/>
        </w:rPr>
      </w:pPr>
      <w:r w:rsidRPr="000A516C">
        <w:rPr>
          <w:rFonts w:ascii="仿宋_GB2312" w:eastAsia="仿宋_GB2312" w:hAnsi="仿宋" w:cs="仿宋_GB2312"/>
          <w:sz w:val="24"/>
        </w:rPr>
        <w:t>2</w:t>
      </w:r>
      <w:r w:rsidRPr="000A516C">
        <w:rPr>
          <w:rFonts w:ascii="仿宋_GB2312" w:eastAsia="仿宋_GB2312" w:hAnsi="仿宋" w:cs="仿宋_GB2312"/>
          <w:sz w:val="24"/>
          <w:lang w:val="zh-CN"/>
        </w:rPr>
        <w:t>.</w:t>
      </w:r>
      <w:r w:rsidRPr="000A516C">
        <w:rPr>
          <w:rFonts w:ascii="仿宋_GB2312" w:eastAsia="仿宋_GB2312" w:hAnsi="仿宋" w:cs="仿宋_GB2312"/>
          <w:sz w:val="24"/>
        </w:rPr>
        <w:t>2</w:t>
      </w:r>
      <w:r w:rsidRPr="000A516C">
        <w:rPr>
          <w:rFonts w:ascii="仿宋_GB2312" w:eastAsia="仿宋_GB2312" w:hAnsi="仿宋" w:cs="仿宋_GB2312" w:hint="eastAsia"/>
          <w:sz w:val="24"/>
        </w:rPr>
        <w:t>商务技术</w:t>
      </w:r>
      <w:r w:rsidRPr="000A516C">
        <w:rPr>
          <w:rFonts w:ascii="仿宋_GB2312" w:eastAsia="仿宋_GB2312" w:hAnsi="仿宋" w:cs="仿宋_GB2312" w:hint="eastAsia"/>
          <w:sz w:val="24"/>
          <w:lang w:val="zh-CN"/>
        </w:rPr>
        <w:t>文件：</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2.2.1投标函；</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2.2.2授权委托书或法定代表人（单位负责人）身份证明；</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2.2.3联合协议</w:t>
      </w:r>
      <w:r w:rsidRPr="000A516C">
        <w:rPr>
          <w:rFonts w:ascii="仿宋_GB2312" w:eastAsia="仿宋_GB2312" w:hAnsi="仿宋" w:cs="仿宋_GB2312" w:hint="eastAsia"/>
          <w:sz w:val="24"/>
        </w:rPr>
        <w:t>（如果有）；</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2.2.4分包意向协议</w:t>
      </w:r>
      <w:r w:rsidRPr="000A516C">
        <w:rPr>
          <w:rFonts w:ascii="仿宋_GB2312" w:eastAsia="仿宋_GB2312" w:hAnsi="仿宋" w:cs="仿宋_GB2312" w:hint="eastAsia"/>
          <w:sz w:val="24"/>
        </w:rPr>
        <w:t>（如果有）；</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2.2.5符合性审查资料；</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2.2.6评标标准相应的商务技术资料；</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2.2.7商务技术偏离表；</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lang w:val="zh-CN"/>
        </w:rPr>
      </w:pPr>
      <w:r w:rsidRPr="000A516C">
        <w:rPr>
          <w:rFonts w:ascii="仿宋_GB2312" w:eastAsia="仿宋_GB2312" w:hAnsi="仿宋" w:cs="仿宋_GB2312"/>
          <w:sz w:val="24"/>
        </w:rPr>
        <w:t>2</w:t>
      </w:r>
      <w:r w:rsidRPr="000A516C">
        <w:rPr>
          <w:rFonts w:ascii="仿宋_GB2312" w:eastAsia="仿宋_GB2312" w:hAnsi="仿宋" w:cs="仿宋_GB2312"/>
          <w:sz w:val="24"/>
          <w:lang w:val="zh-CN"/>
        </w:rPr>
        <w:t>.</w:t>
      </w:r>
      <w:r w:rsidRPr="000A516C">
        <w:rPr>
          <w:rFonts w:ascii="仿宋_GB2312" w:eastAsia="仿宋_GB2312" w:hAnsi="仿宋" w:cs="仿宋_GB2312"/>
          <w:sz w:val="24"/>
        </w:rPr>
        <w:t>2</w:t>
      </w:r>
      <w:r w:rsidRPr="000A516C">
        <w:rPr>
          <w:rFonts w:ascii="仿宋_GB2312" w:eastAsia="仿宋_GB2312" w:hAnsi="仿宋" w:cs="仿宋_GB2312"/>
          <w:sz w:val="24"/>
          <w:lang w:val="zh-CN"/>
        </w:rPr>
        <w:t>.</w:t>
      </w:r>
      <w:r w:rsidRPr="000A516C">
        <w:rPr>
          <w:rFonts w:ascii="仿宋_GB2312" w:eastAsia="仿宋_GB2312" w:hAnsi="仿宋" w:cs="仿宋_GB2312"/>
          <w:sz w:val="24"/>
        </w:rPr>
        <w:t>8</w:t>
      </w:r>
      <w:r w:rsidRPr="000A516C">
        <w:rPr>
          <w:rFonts w:ascii="仿宋_GB2312" w:eastAsia="仿宋_GB2312" w:hAnsi="仿宋" w:cs="仿宋_GB2312" w:hint="eastAsia"/>
          <w:sz w:val="24"/>
          <w:lang w:val="zh-CN"/>
        </w:rPr>
        <w:t>政府采购供应商廉洁自律承诺书；</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t>2</w:t>
      </w:r>
      <w:r w:rsidRPr="000A516C">
        <w:rPr>
          <w:rFonts w:ascii="仿宋_GB2312" w:eastAsia="仿宋_GB2312" w:hAnsi="仿宋" w:cs="仿宋_GB2312"/>
          <w:sz w:val="24"/>
          <w:lang w:val="zh-CN"/>
        </w:rPr>
        <w:t>.</w:t>
      </w:r>
      <w:r w:rsidRPr="000A516C">
        <w:rPr>
          <w:rFonts w:ascii="仿宋_GB2312" w:eastAsia="仿宋_GB2312" w:hAnsi="仿宋" w:cs="仿宋_GB2312"/>
          <w:sz w:val="24"/>
        </w:rPr>
        <w:t>3报价文件</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2.3.1开标一览表（报价表）；</w:t>
      </w:r>
    </w:p>
    <w:p w:rsidR="00FD65D6" w:rsidRPr="000A516C" w:rsidRDefault="003F1E91">
      <w:pPr>
        <w:snapToGrid w:val="0"/>
        <w:spacing w:line="360" w:lineRule="auto"/>
        <w:ind w:leftChars="200" w:left="420" w:firstLineChars="200" w:firstLine="480"/>
        <w:rPr>
          <w:rFonts w:ascii="仿宋_GB2312" w:eastAsia="仿宋_GB2312" w:hAnsi="仿宋" w:cs="仿宋_GB2312"/>
          <w:sz w:val="24"/>
        </w:rPr>
      </w:pPr>
      <w:r w:rsidRPr="000A516C">
        <w:rPr>
          <w:rFonts w:ascii="仿宋_GB2312" w:eastAsia="仿宋_GB2312" w:hAnsi="仿宋" w:cs="仿宋_GB2312"/>
          <w:sz w:val="24"/>
        </w:rPr>
        <w:t>2.3.2中小企业声明函</w:t>
      </w:r>
      <w:r w:rsidRPr="000A516C">
        <w:rPr>
          <w:rFonts w:ascii="仿宋_GB2312" w:eastAsia="仿宋_GB2312" w:hAnsi="仿宋" w:cs="仿宋_GB2312" w:hint="eastAsia"/>
          <w:sz w:val="24"/>
        </w:rPr>
        <w:t>（如果有）。</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sz w:val="24"/>
        </w:rPr>
        <w:t>3、我方承诺除商务技术偏离表列出的偏离外，我方响应招标文件的全部要求。</w:t>
      </w:r>
    </w:p>
    <w:p w:rsidR="00FD65D6" w:rsidRPr="000A516C" w:rsidRDefault="003F1E91">
      <w:pPr>
        <w:snapToGrid w:val="0"/>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sz w:val="24"/>
        </w:rPr>
        <w:t>4、如我方中标，我方承诺：</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t xml:space="preserve">4.1在收到中标通知书后，在中标通知书规定的期限内与你方签订合同； </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t xml:space="preserve">4.2在签订合同时不向你方提出附加条件； </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t xml:space="preserve">4.3按照招标文件要求提交履约保证金； </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lastRenderedPageBreak/>
        <w:t xml:space="preserve">4.4在合同约定的期限内完成合同规定的全部义务。 </w:t>
      </w:r>
    </w:p>
    <w:p w:rsidR="00FD65D6" w:rsidRPr="000A516C" w:rsidRDefault="003F1E91">
      <w:pPr>
        <w:snapToGrid w:val="0"/>
        <w:spacing w:line="360" w:lineRule="auto"/>
        <w:ind w:leftChars="100" w:left="210" w:firstLineChars="200" w:firstLine="480"/>
        <w:rPr>
          <w:rFonts w:ascii="仿宋_GB2312" w:eastAsia="仿宋_GB2312" w:hAnsi="仿宋" w:cs="仿宋_GB2312"/>
          <w:sz w:val="24"/>
        </w:rPr>
      </w:pPr>
      <w:r w:rsidRPr="000A516C">
        <w:rPr>
          <w:rFonts w:ascii="仿宋_GB2312" w:eastAsia="仿宋_GB2312" w:hAnsi="仿宋" w:cs="仿宋_GB2312"/>
          <w:sz w:val="24"/>
        </w:rPr>
        <w:t>5、其他补充说明:</w:t>
      </w:r>
      <w:r w:rsidRPr="000A516C">
        <w:rPr>
          <w:rFonts w:ascii="仿宋_GB2312" w:eastAsia="仿宋_GB2312" w:hAnsi="仿宋" w:cs="仿宋_GB2312" w:hint="eastAsia"/>
          <w:sz w:val="24"/>
        </w:rPr>
        <w:t>。</w:t>
      </w:r>
    </w:p>
    <w:p w:rsidR="00FD65D6" w:rsidRPr="000A516C" w:rsidRDefault="003F1E91">
      <w:pPr>
        <w:snapToGrid w:val="0"/>
        <w:spacing w:line="360" w:lineRule="auto"/>
        <w:jc w:val="right"/>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w:t>
      </w:r>
    </w:p>
    <w:p w:rsidR="00FD65D6" w:rsidRPr="000A516C" w:rsidRDefault="003F1E91">
      <w:pPr>
        <w:spacing w:line="360" w:lineRule="auto"/>
        <w:jc w:val="center"/>
        <w:rPr>
          <w:rFonts w:ascii="仿宋_GB2312" w:eastAsia="仿宋_GB2312" w:hAnsi="仿宋" w:cs="仿宋_GB2312"/>
          <w:sz w:val="24"/>
        </w:rPr>
      </w:pPr>
      <w:r w:rsidRPr="000A516C">
        <w:rPr>
          <w:rFonts w:ascii="仿宋_GB2312" w:eastAsia="仿宋_GB2312" w:hAnsi="仿宋" w:cs="仿宋_GB2312"/>
          <w:sz w:val="24"/>
        </w:rPr>
        <w:t xml:space="preserve">     日期：  年   月   日</w:t>
      </w:r>
    </w:p>
    <w:p w:rsidR="00FD65D6" w:rsidRPr="000A516C" w:rsidRDefault="00FD65D6">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FD65D6" w:rsidRPr="000A516C" w:rsidRDefault="00FD65D6">
      <w:pPr>
        <w:snapToGrid w:val="0"/>
        <w:spacing w:line="360" w:lineRule="auto"/>
        <w:jc w:val="center"/>
        <w:rPr>
          <w:rFonts w:ascii="仿宋_GB2312" w:eastAsia="仿宋_GB2312" w:hAnsi="仿宋" w:cs="仿宋_GB2312"/>
          <w:b/>
          <w:kern w:val="0"/>
          <w:sz w:val="32"/>
          <w:szCs w:val="32"/>
          <w:lang w:val="zh-CN"/>
        </w:rPr>
      </w:pPr>
    </w:p>
    <w:p w:rsidR="00FD65D6" w:rsidRPr="000A516C" w:rsidRDefault="00FD65D6">
      <w:pPr>
        <w:snapToGrid w:val="0"/>
        <w:spacing w:line="360" w:lineRule="auto"/>
        <w:rPr>
          <w:rFonts w:ascii="仿宋_GB2312" w:eastAsia="仿宋_GB2312" w:hAnsi="仿宋" w:cs="仿宋_GB2312"/>
          <w:sz w:val="24"/>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FD65D6">
      <w:pPr>
        <w:jc w:val="center"/>
        <w:rPr>
          <w:rFonts w:ascii="仿宋_GB2312" w:eastAsia="仿宋_GB2312" w:hAnsi="仿宋" w:cs="仿宋_GB2312"/>
          <w:b/>
          <w:kern w:val="0"/>
          <w:sz w:val="32"/>
          <w:szCs w:val="32"/>
          <w:lang w:val="zh-CN"/>
        </w:rPr>
      </w:pPr>
    </w:p>
    <w:p w:rsidR="00FD65D6" w:rsidRPr="000A516C" w:rsidRDefault="003F1E91">
      <w:pPr>
        <w:jc w:val="center"/>
        <w:rPr>
          <w:rFonts w:ascii="仿宋_GB2312" w:eastAsia="仿宋_GB2312" w:hAnsi="仿宋" w:cs="仿宋_GB2312"/>
          <w:b/>
          <w:kern w:val="0"/>
          <w:sz w:val="32"/>
          <w:szCs w:val="32"/>
          <w:lang w:val="zh-CN"/>
        </w:rPr>
      </w:pPr>
      <w:r w:rsidRPr="000A516C">
        <w:rPr>
          <w:rFonts w:ascii="仿宋_GB2312" w:eastAsia="仿宋_GB2312" w:hAnsi="仿宋" w:cs="仿宋_GB2312" w:hint="eastAsia"/>
          <w:b/>
          <w:kern w:val="0"/>
          <w:sz w:val="32"/>
          <w:szCs w:val="32"/>
          <w:lang w:val="zh-CN"/>
        </w:rPr>
        <w:t>二、授权委托书或法定代表人（单位负责人、自然人本人）身份</w:t>
      </w:r>
      <w:r w:rsidRPr="000A516C">
        <w:rPr>
          <w:rFonts w:ascii="仿宋_GB2312" w:eastAsia="仿宋_GB2312" w:hAnsi="仿宋" w:cs="仿宋_GB2312" w:hint="eastAsia"/>
          <w:b/>
          <w:kern w:val="0"/>
          <w:sz w:val="32"/>
          <w:szCs w:val="32"/>
          <w:lang w:val="zh-CN"/>
        </w:rPr>
        <w:lastRenderedPageBreak/>
        <w:t>证明</w:t>
      </w:r>
    </w:p>
    <w:p w:rsidR="00FD65D6" w:rsidRPr="000A516C" w:rsidRDefault="00FD65D6">
      <w:pPr>
        <w:snapToGrid w:val="0"/>
        <w:spacing w:line="360" w:lineRule="auto"/>
        <w:rPr>
          <w:rFonts w:ascii="仿宋_GB2312" w:eastAsia="仿宋_GB2312" w:hAnsi="仿宋" w:cs="仿宋_GB2312"/>
          <w:sz w:val="24"/>
        </w:rPr>
      </w:pPr>
    </w:p>
    <w:p w:rsidR="00FD65D6" w:rsidRPr="000A516C" w:rsidRDefault="003F1E91">
      <w:pPr>
        <w:snapToGrid w:val="0"/>
        <w:spacing w:line="360" w:lineRule="auto"/>
        <w:ind w:firstLineChars="894" w:firstLine="2872"/>
      </w:pPr>
      <w:r w:rsidRPr="000A516C">
        <w:rPr>
          <w:rFonts w:ascii="仿宋_GB2312" w:eastAsia="仿宋_GB2312" w:hAnsi="仿宋" w:cs="仿宋_GB2312" w:hint="eastAsia"/>
          <w:b/>
          <w:kern w:val="0"/>
          <w:sz w:val="32"/>
          <w:szCs w:val="32"/>
          <w:lang w:val="zh-CN"/>
        </w:rPr>
        <w:t>授权委托书（适用于非联合体投标）</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sz w:val="24"/>
        </w:rPr>
        <w:t>（采购人）、（采购代理机构）</w:t>
      </w:r>
      <w:r w:rsidRPr="000A516C">
        <w:rPr>
          <w:rFonts w:ascii="仿宋_GB2312" w:eastAsia="仿宋_GB2312" w:hAnsi="仿宋" w:cs="仿宋_GB2312" w:hint="eastAsia"/>
          <w:kern w:val="0"/>
          <w:sz w:val="24"/>
          <w:lang w:val="zh-CN"/>
        </w:rPr>
        <w:t>：</w:t>
      </w:r>
    </w:p>
    <w:p w:rsidR="00FD65D6" w:rsidRPr="000A516C" w:rsidRDefault="003F1E91">
      <w:pPr>
        <w:snapToGrid w:val="0"/>
        <w:spacing w:line="360" w:lineRule="auto"/>
        <w:ind w:firstLine="576"/>
        <w:rPr>
          <w:rFonts w:ascii="仿宋_GB2312" w:eastAsia="仿宋_GB2312" w:hAnsi="仿宋" w:cs="仿宋_GB2312"/>
          <w:kern w:val="0"/>
          <w:sz w:val="24"/>
        </w:rPr>
      </w:pPr>
      <w:r w:rsidRPr="000A516C">
        <w:rPr>
          <w:rFonts w:ascii="仿宋_GB2312" w:eastAsia="仿宋_GB2312" w:hAnsi="仿宋" w:cs="仿宋_GB2312" w:hint="eastAsia"/>
          <w:kern w:val="0"/>
          <w:sz w:val="24"/>
        </w:rPr>
        <w:t>现</w:t>
      </w:r>
      <w:r w:rsidRPr="000A516C">
        <w:rPr>
          <w:rFonts w:ascii="仿宋_GB2312" w:eastAsia="仿宋_GB2312" w:hAnsi="仿宋" w:cs="仿宋_GB2312" w:hint="eastAsia"/>
          <w:kern w:val="0"/>
          <w:sz w:val="24"/>
          <w:lang w:val="zh-CN"/>
        </w:rPr>
        <w:t>委托（姓名）为我方代理人（身份证号码：，手机：），以我方名义处理</w:t>
      </w:r>
      <w:r w:rsidRPr="000A516C">
        <w:rPr>
          <w:rFonts w:ascii="仿宋_GB2312" w:eastAsia="仿宋_GB2312" w:hAnsi="仿宋" w:cs="仿宋_GB2312" w:hint="eastAsia"/>
          <w:sz w:val="24"/>
        </w:rPr>
        <w:t>（项目名称）【招标编号：</w:t>
      </w:r>
      <w:r w:rsidRPr="000A516C">
        <w:rPr>
          <w:rFonts w:ascii="仿宋_GB2312" w:eastAsia="仿宋_GB2312" w:hAnsi="仿宋" w:hint="eastAsia"/>
          <w:sz w:val="24"/>
        </w:rPr>
        <w:t>（采购编号）</w:t>
      </w:r>
      <w:r w:rsidRPr="000A516C">
        <w:rPr>
          <w:rFonts w:ascii="仿宋_GB2312" w:eastAsia="仿宋_GB2312" w:hAnsi="仿宋" w:cs="仿宋_GB2312" w:hint="eastAsia"/>
          <w:sz w:val="24"/>
        </w:rPr>
        <w:t>】</w:t>
      </w:r>
      <w:r w:rsidRPr="000A516C">
        <w:rPr>
          <w:rFonts w:ascii="仿宋_GB2312" w:eastAsia="仿宋_GB2312" w:hAnsi="仿宋" w:cs="仿宋_GB2312" w:hint="eastAsia"/>
          <w:kern w:val="0"/>
          <w:sz w:val="24"/>
          <w:lang w:val="zh-CN"/>
        </w:rPr>
        <w:t>政府采购投标的一切事项，其法律后果由我方承担。</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委托期限</w:t>
      </w:r>
      <w:r w:rsidRPr="000A516C">
        <w:rPr>
          <w:rFonts w:ascii="仿宋_GB2312" w:eastAsia="仿宋_GB2312" w:hAnsi="仿宋" w:cs="仿宋_GB2312" w:hint="eastAsia"/>
          <w:kern w:val="0"/>
          <w:sz w:val="24"/>
        </w:rPr>
        <w:t>：</w:t>
      </w:r>
      <w:r w:rsidRPr="000A516C">
        <w:rPr>
          <w:rFonts w:ascii="仿宋_GB2312" w:eastAsia="仿宋_GB2312" w:hAnsi="仿宋" w:cs="仿宋_GB2312" w:hint="eastAsia"/>
          <w:kern w:val="0"/>
          <w:sz w:val="24"/>
          <w:lang w:val="zh-CN"/>
        </w:rPr>
        <w:t>自年月日起至年月日止。</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特此告知。</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kern w:val="0"/>
          <w:sz w:val="24"/>
          <w:lang w:val="zh-CN"/>
        </w:rPr>
        <w:t xml:space="preserve">                                                 投标人名称(电子签名)：</w:t>
      </w:r>
    </w:p>
    <w:p w:rsidR="00FD65D6" w:rsidRPr="000A516C" w:rsidRDefault="003F1E91">
      <w:pPr>
        <w:snapToGrid w:val="0"/>
        <w:spacing w:line="360" w:lineRule="auto"/>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 xml:space="preserve">                                                 签发日期：  年  月   日</w:t>
      </w:r>
    </w:p>
    <w:p w:rsidR="00FD65D6" w:rsidRPr="000A516C" w:rsidRDefault="00FD65D6">
      <w:pPr>
        <w:snapToGrid w:val="0"/>
        <w:spacing w:line="360" w:lineRule="auto"/>
        <w:rPr>
          <w:rFonts w:ascii="仿宋_GB2312" w:eastAsia="仿宋_GB2312" w:hAnsi="仿宋" w:cs="仿宋_GB2312"/>
          <w:sz w:val="24"/>
        </w:rPr>
      </w:pPr>
    </w:p>
    <w:p w:rsidR="00FD65D6" w:rsidRPr="000A516C" w:rsidRDefault="00FD65D6">
      <w:pPr>
        <w:snapToGrid w:val="0"/>
        <w:spacing w:line="360" w:lineRule="auto"/>
        <w:rPr>
          <w:rFonts w:ascii="仿宋_GB2312" w:eastAsia="仿宋_GB2312" w:hAnsi="仿宋" w:cs="仿宋_GB2312"/>
          <w:sz w:val="24"/>
        </w:rPr>
      </w:pPr>
    </w:p>
    <w:p w:rsidR="00FD65D6" w:rsidRPr="000A516C" w:rsidRDefault="00FD65D6">
      <w:pPr>
        <w:snapToGrid w:val="0"/>
        <w:spacing w:line="360" w:lineRule="auto"/>
        <w:rPr>
          <w:rFonts w:ascii="仿宋_GB2312" w:eastAsia="仿宋_GB2312" w:hAnsi="仿宋" w:cs="仿宋_GB2312"/>
          <w:sz w:val="24"/>
        </w:rPr>
      </w:pPr>
    </w:p>
    <w:p w:rsidR="00FD65D6" w:rsidRPr="000A516C" w:rsidRDefault="003F1E91">
      <w:pPr>
        <w:jc w:val="center"/>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lang w:val="zh-CN"/>
        </w:rPr>
        <w:t>授权委托书（适用于联合体投标）</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sz w:val="24"/>
        </w:rPr>
        <w:t>（采购人）、（采购代理机构）</w:t>
      </w:r>
      <w:r w:rsidRPr="000A516C">
        <w:rPr>
          <w:rFonts w:ascii="仿宋_GB2312" w:eastAsia="仿宋_GB2312" w:hAnsi="仿宋" w:cs="仿宋_GB2312" w:hint="eastAsia"/>
          <w:kern w:val="0"/>
          <w:sz w:val="24"/>
          <w:lang w:val="zh-CN"/>
        </w:rPr>
        <w:t>：</w:t>
      </w:r>
    </w:p>
    <w:p w:rsidR="00FD65D6" w:rsidRPr="000A516C" w:rsidRDefault="003F1E91">
      <w:pPr>
        <w:snapToGrid w:val="0"/>
        <w:spacing w:line="360" w:lineRule="auto"/>
        <w:ind w:firstLine="576"/>
        <w:rPr>
          <w:rFonts w:ascii="仿宋_GB2312" w:eastAsia="仿宋_GB2312" w:hAnsi="仿宋" w:cs="仿宋_GB2312"/>
          <w:kern w:val="0"/>
          <w:sz w:val="24"/>
        </w:rPr>
      </w:pPr>
      <w:r w:rsidRPr="000A516C">
        <w:rPr>
          <w:rFonts w:ascii="仿宋_GB2312" w:eastAsia="仿宋_GB2312" w:hAnsi="仿宋" w:cs="仿宋_GB2312" w:hint="eastAsia"/>
          <w:kern w:val="0"/>
          <w:sz w:val="24"/>
        </w:rPr>
        <w:t>现</w:t>
      </w:r>
      <w:r w:rsidRPr="000A516C">
        <w:rPr>
          <w:rFonts w:ascii="仿宋_GB2312" w:eastAsia="仿宋_GB2312" w:hAnsi="仿宋" w:cs="仿宋_GB2312" w:hint="eastAsia"/>
          <w:kern w:val="0"/>
          <w:sz w:val="24"/>
          <w:lang w:val="zh-CN"/>
        </w:rPr>
        <w:t>委托（姓名）为我方代理人（身份证号码：，手机：），以我方名义处理</w:t>
      </w:r>
      <w:r w:rsidRPr="000A516C">
        <w:rPr>
          <w:rFonts w:ascii="仿宋_GB2312" w:eastAsia="仿宋_GB2312" w:hAnsi="仿宋" w:cs="仿宋_GB2312" w:hint="eastAsia"/>
          <w:sz w:val="24"/>
        </w:rPr>
        <w:t>（项目名称）【招标编号：</w:t>
      </w:r>
      <w:r w:rsidRPr="000A516C">
        <w:rPr>
          <w:rFonts w:ascii="仿宋_GB2312" w:eastAsia="仿宋_GB2312" w:hAnsi="仿宋" w:hint="eastAsia"/>
          <w:sz w:val="24"/>
        </w:rPr>
        <w:t>（采购编号）</w:t>
      </w:r>
      <w:r w:rsidRPr="000A516C">
        <w:rPr>
          <w:rFonts w:ascii="仿宋_GB2312" w:eastAsia="仿宋_GB2312" w:hAnsi="仿宋" w:cs="仿宋_GB2312" w:hint="eastAsia"/>
          <w:sz w:val="24"/>
        </w:rPr>
        <w:t>】</w:t>
      </w:r>
      <w:r w:rsidRPr="000A516C">
        <w:rPr>
          <w:rFonts w:ascii="仿宋_GB2312" w:eastAsia="仿宋_GB2312" w:hAnsi="仿宋" w:cs="仿宋_GB2312" w:hint="eastAsia"/>
          <w:kern w:val="0"/>
          <w:sz w:val="24"/>
          <w:lang w:val="zh-CN"/>
        </w:rPr>
        <w:t>政府采购投标的一切事项，其法律后果由我方承担。</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委托期限</w:t>
      </w:r>
      <w:r w:rsidRPr="000A516C">
        <w:rPr>
          <w:rFonts w:ascii="仿宋_GB2312" w:eastAsia="仿宋_GB2312" w:hAnsi="仿宋" w:cs="仿宋_GB2312" w:hint="eastAsia"/>
          <w:kern w:val="0"/>
          <w:sz w:val="24"/>
        </w:rPr>
        <w:t>：</w:t>
      </w:r>
      <w:r w:rsidRPr="000A516C">
        <w:rPr>
          <w:rFonts w:ascii="仿宋_GB2312" w:eastAsia="仿宋_GB2312" w:hAnsi="仿宋" w:cs="仿宋_GB2312" w:hint="eastAsia"/>
          <w:kern w:val="0"/>
          <w:sz w:val="24"/>
          <w:lang w:val="zh-CN"/>
        </w:rPr>
        <w:t>自年月日起至年月日止。</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特此告知。</w:t>
      </w:r>
    </w:p>
    <w:p w:rsidR="00FD65D6" w:rsidRPr="000A516C" w:rsidRDefault="00FD65D6">
      <w:pPr>
        <w:jc w:val="center"/>
        <w:rPr>
          <w:rFonts w:ascii="仿宋_GB2312" w:eastAsia="仿宋_GB2312" w:hAnsi="仿宋" w:cs="仿宋_GB2312"/>
          <w:b/>
          <w:kern w:val="0"/>
          <w:sz w:val="32"/>
          <w:szCs w:val="32"/>
        </w:rPr>
      </w:pPr>
    </w:p>
    <w:p w:rsidR="00FD65D6" w:rsidRPr="000A516C" w:rsidRDefault="00FD65D6"/>
    <w:p w:rsidR="00FD65D6" w:rsidRPr="000A516C" w:rsidRDefault="003F1E91">
      <w:pPr>
        <w:snapToGrid w:val="0"/>
        <w:spacing w:line="360" w:lineRule="auto"/>
        <w:ind w:firstLineChars="2100" w:firstLine="5040"/>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联合体成员名称</w:t>
      </w:r>
      <w:r w:rsidRPr="000A516C">
        <w:rPr>
          <w:rFonts w:ascii="仿宋_GB2312" w:eastAsia="仿宋_GB2312" w:hAnsi="仿宋" w:cs="仿宋_GB2312"/>
          <w:kern w:val="0"/>
          <w:sz w:val="24"/>
          <w:lang w:val="zh-CN"/>
        </w:rPr>
        <w:t>(电子签名</w:t>
      </w:r>
      <w:r w:rsidRPr="000A516C">
        <w:rPr>
          <w:rFonts w:ascii="仿宋_GB2312" w:eastAsia="仿宋_GB2312" w:hAnsi="仿宋" w:cs="仿宋_GB2312" w:hint="eastAsia"/>
          <w:kern w:val="0"/>
          <w:sz w:val="24"/>
          <w:lang w:val="zh-CN"/>
        </w:rPr>
        <w:t>或</w:t>
      </w:r>
      <w:r w:rsidRPr="000A516C">
        <w:rPr>
          <w:rFonts w:ascii="仿宋_GB2312" w:eastAsia="仿宋_GB2312" w:hAnsi="仿宋" w:cs="仿宋_GB2312"/>
          <w:kern w:val="0"/>
          <w:sz w:val="24"/>
          <w:lang w:val="zh-CN"/>
        </w:rPr>
        <w:t>公章)：</w:t>
      </w:r>
    </w:p>
    <w:p w:rsidR="00FD65D6" w:rsidRPr="000A516C" w:rsidRDefault="003F1E91">
      <w:pPr>
        <w:snapToGrid w:val="0"/>
        <w:spacing w:line="360" w:lineRule="auto"/>
        <w:ind w:firstLineChars="2100" w:firstLine="5040"/>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联合体成员名称</w:t>
      </w:r>
      <w:r w:rsidRPr="000A516C">
        <w:rPr>
          <w:rFonts w:ascii="仿宋_GB2312" w:eastAsia="仿宋_GB2312" w:hAnsi="仿宋" w:cs="仿宋_GB2312"/>
          <w:kern w:val="0"/>
          <w:sz w:val="24"/>
          <w:lang w:val="zh-CN"/>
        </w:rPr>
        <w:t>(电子签名</w:t>
      </w:r>
      <w:r w:rsidRPr="000A516C">
        <w:rPr>
          <w:rFonts w:ascii="仿宋_GB2312" w:eastAsia="仿宋_GB2312" w:hAnsi="仿宋" w:cs="仿宋_GB2312" w:hint="eastAsia"/>
          <w:kern w:val="0"/>
          <w:sz w:val="24"/>
          <w:lang w:val="zh-CN"/>
        </w:rPr>
        <w:t>或</w:t>
      </w:r>
      <w:r w:rsidRPr="000A516C">
        <w:rPr>
          <w:rFonts w:ascii="仿宋_GB2312" w:eastAsia="仿宋_GB2312" w:hAnsi="仿宋" w:cs="仿宋_GB2312"/>
          <w:kern w:val="0"/>
          <w:sz w:val="24"/>
          <w:lang w:val="zh-CN"/>
        </w:rPr>
        <w:t>公章)：</w:t>
      </w:r>
    </w:p>
    <w:p w:rsidR="00FD65D6" w:rsidRPr="000A516C" w:rsidRDefault="003F1E91">
      <w:pPr>
        <w:snapToGrid w:val="0"/>
        <w:spacing w:line="360" w:lineRule="auto"/>
        <w:ind w:firstLineChars="2400" w:firstLine="5760"/>
      </w:pPr>
      <w:r w:rsidRPr="000A516C">
        <w:rPr>
          <w:rFonts w:ascii="仿宋_GB2312" w:eastAsia="仿宋_GB2312" w:hAnsi="仿宋" w:cs="仿宋_GB2312" w:hint="eastAsia"/>
          <w:kern w:val="0"/>
          <w:sz w:val="24"/>
          <w:lang w:val="zh-CN"/>
        </w:rPr>
        <w:t>……</w:t>
      </w:r>
    </w:p>
    <w:p w:rsidR="00FD65D6" w:rsidRPr="000A516C" w:rsidRDefault="003F1E91">
      <w:pPr>
        <w:snapToGrid w:val="0"/>
        <w:spacing w:line="360" w:lineRule="auto"/>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 xml:space="preserve">                                               日期：  年  月   日</w:t>
      </w:r>
    </w:p>
    <w:p w:rsidR="00FD65D6" w:rsidRPr="000A516C" w:rsidRDefault="00FD65D6">
      <w:pPr>
        <w:autoSpaceDE w:val="0"/>
        <w:autoSpaceDN w:val="0"/>
        <w:spacing w:line="360" w:lineRule="auto"/>
        <w:jc w:val="center"/>
        <w:rPr>
          <w:rFonts w:ascii="仿宋_GB2312" w:eastAsia="仿宋_GB2312" w:hAnsi="仿宋" w:cs="仿宋_GB2312"/>
          <w:b/>
          <w:kern w:val="0"/>
          <w:sz w:val="32"/>
          <w:szCs w:val="32"/>
          <w:lang w:val="zh-CN"/>
        </w:rPr>
      </w:pPr>
    </w:p>
    <w:p w:rsidR="004214BB" w:rsidRPr="000A516C" w:rsidRDefault="004214BB">
      <w:pPr>
        <w:autoSpaceDE w:val="0"/>
        <w:autoSpaceDN w:val="0"/>
        <w:spacing w:line="360" w:lineRule="auto"/>
        <w:jc w:val="center"/>
        <w:rPr>
          <w:rFonts w:ascii="仿宋_GB2312" w:eastAsia="仿宋_GB2312" w:hAnsi="仿宋" w:cs="仿宋_GB2312"/>
          <w:b/>
          <w:kern w:val="0"/>
          <w:sz w:val="32"/>
          <w:szCs w:val="32"/>
          <w:lang w:val="zh-CN"/>
        </w:rPr>
      </w:pPr>
    </w:p>
    <w:p w:rsidR="00FD65D6" w:rsidRPr="000A516C" w:rsidRDefault="003F1E91">
      <w:pPr>
        <w:autoSpaceDE w:val="0"/>
        <w:autoSpaceDN w:val="0"/>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kern w:val="0"/>
          <w:sz w:val="32"/>
          <w:szCs w:val="32"/>
          <w:lang w:val="zh-CN"/>
        </w:rPr>
        <w:lastRenderedPageBreak/>
        <w:t>法定代表人、单位负责人或自然人本人</w:t>
      </w:r>
      <w:r w:rsidRPr="000A516C">
        <w:rPr>
          <w:rFonts w:ascii="仿宋_GB2312" w:eastAsia="仿宋_GB2312" w:hAnsi="仿宋" w:cs="仿宋_GB2312" w:hint="eastAsia"/>
          <w:b/>
          <w:sz w:val="30"/>
          <w:szCs w:val="30"/>
        </w:rPr>
        <w:t>的身份证明（适用于法定代表人、单位负责人或者自然人本人代表投标人参加投标）</w:t>
      </w:r>
    </w:p>
    <w:p w:rsidR="00FD65D6" w:rsidRPr="000A516C" w:rsidRDefault="003F1E91">
      <w:pPr>
        <w:pStyle w:val="00"/>
        <w:spacing w:line="360" w:lineRule="auto"/>
        <w:rPr>
          <w:rFonts w:ascii="仿宋_GB2312" w:eastAsia="仿宋_GB2312" w:hAnsi="仿宋"/>
          <w:bCs/>
          <w:sz w:val="24"/>
        </w:rPr>
      </w:pPr>
      <w:r w:rsidRPr="000A516C">
        <w:rPr>
          <w:rFonts w:ascii="仿宋_GB2312" w:eastAsia="仿宋_GB2312" w:hAnsi="仿宋" w:hint="eastAsia"/>
          <w:bCs/>
          <w:sz w:val="24"/>
        </w:rPr>
        <w:t>身份证件扫描件：（联合体投标的，提供联合体牵头人相关证明即可）</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D65D6" w:rsidRPr="000A516C">
        <w:trPr>
          <w:trHeight w:val="4812"/>
          <w:jc w:val="center"/>
        </w:trPr>
        <w:tc>
          <w:tcPr>
            <w:tcW w:w="9207" w:type="dxa"/>
          </w:tcPr>
          <w:p w:rsidR="00FD65D6" w:rsidRPr="000A516C" w:rsidRDefault="003F1E91">
            <w:pPr>
              <w:pStyle w:val="00"/>
              <w:adjustRightInd w:val="0"/>
              <w:spacing w:line="360" w:lineRule="auto"/>
              <w:rPr>
                <w:rFonts w:ascii="仿宋_GB2312" w:eastAsia="仿宋_GB2312" w:hAnsi="仿宋"/>
                <w:bCs/>
                <w:sz w:val="24"/>
              </w:rPr>
            </w:pPr>
            <w:r w:rsidRPr="000A516C">
              <w:rPr>
                <w:rFonts w:ascii="仿宋_GB2312" w:eastAsia="仿宋_GB2312" w:hAnsi="仿宋" w:hint="eastAsia"/>
                <w:bCs/>
                <w:sz w:val="24"/>
              </w:rPr>
              <w:t>正面：反面：</w:t>
            </w:r>
          </w:p>
          <w:p w:rsidR="00FD65D6" w:rsidRPr="000A516C" w:rsidRDefault="00FD65D6">
            <w:pPr>
              <w:pStyle w:val="00"/>
              <w:adjustRightInd w:val="0"/>
              <w:spacing w:line="360" w:lineRule="auto"/>
              <w:rPr>
                <w:rFonts w:ascii="仿宋_GB2312" w:eastAsia="仿宋_GB2312" w:hAnsi="仿宋"/>
                <w:bCs/>
                <w:sz w:val="24"/>
              </w:rPr>
            </w:pPr>
          </w:p>
        </w:tc>
      </w:tr>
    </w:tbl>
    <w:p w:rsidR="00FD65D6" w:rsidRPr="000A516C" w:rsidRDefault="00FD65D6">
      <w:pPr>
        <w:snapToGrid w:val="0"/>
        <w:spacing w:line="360" w:lineRule="auto"/>
        <w:ind w:firstLine="576"/>
        <w:jc w:val="center"/>
        <w:rPr>
          <w:rFonts w:ascii="仿宋_GB2312" w:eastAsia="仿宋_GB2312" w:hAnsi="仿宋" w:cs="仿宋_GB2312"/>
          <w:kern w:val="0"/>
          <w:sz w:val="24"/>
          <w:lang w:val="zh-CN"/>
        </w:rPr>
      </w:pPr>
    </w:p>
    <w:p w:rsidR="00FD65D6" w:rsidRPr="000A516C" w:rsidRDefault="003F1E91">
      <w:pPr>
        <w:snapToGrid w:val="0"/>
        <w:spacing w:line="360" w:lineRule="auto"/>
        <w:jc w:val="right"/>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 </w:t>
      </w:r>
    </w:p>
    <w:p w:rsidR="00FD65D6" w:rsidRPr="000A516C" w:rsidRDefault="003F1E91">
      <w:pPr>
        <w:spacing w:line="360" w:lineRule="auto"/>
        <w:jc w:val="center"/>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 xml:space="preserve">                   日期：  年  月  日</w:t>
      </w: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3F1E91">
      <w:pPr>
        <w:jc w:val="center"/>
        <w:rPr>
          <w:rFonts w:ascii="仿宋_GB2312" w:eastAsia="仿宋_GB2312" w:hAnsi="仿宋" w:cs="仿宋_GB2312"/>
          <w:b/>
          <w:kern w:val="0"/>
          <w:sz w:val="32"/>
          <w:szCs w:val="32"/>
          <w:lang w:val="zh-CN"/>
        </w:rPr>
      </w:pPr>
      <w:r w:rsidRPr="000A516C">
        <w:rPr>
          <w:rFonts w:ascii="仿宋_GB2312" w:eastAsia="仿宋_GB2312" w:hAnsi="仿宋" w:cs="仿宋_GB2312" w:hint="eastAsia"/>
          <w:b/>
          <w:kern w:val="0"/>
          <w:sz w:val="32"/>
          <w:szCs w:val="32"/>
        </w:rPr>
        <w:lastRenderedPageBreak/>
        <w:t>三、</w:t>
      </w:r>
      <w:r w:rsidRPr="000A516C">
        <w:rPr>
          <w:rFonts w:ascii="仿宋_GB2312" w:eastAsia="仿宋_GB2312" w:hAnsi="仿宋" w:cs="仿宋_GB2312" w:hint="eastAsia"/>
          <w:b/>
          <w:kern w:val="0"/>
          <w:sz w:val="32"/>
          <w:szCs w:val="32"/>
          <w:lang w:val="zh-CN"/>
        </w:rPr>
        <w:t>联合协议</w:t>
      </w:r>
    </w:p>
    <w:p w:rsidR="00FD65D6" w:rsidRPr="000A516C" w:rsidRDefault="003F1E91">
      <w:pPr>
        <w:widowControl/>
        <w:spacing w:line="360" w:lineRule="auto"/>
        <w:ind w:firstLineChars="200" w:firstLine="482"/>
        <w:jc w:val="left"/>
        <w:rPr>
          <w:rFonts w:ascii="仿宋_GB2312" w:eastAsia="仿宋_GB2312" w:hAnsi="仿宋" w:cs="仿宋_GB2312"/>
          <w:b/>
          <w:kern w:val="0"/>
          <w:sz w:val="32"/>
          <w:szCs w:val="32"/>
          <w:lang w:val="zh-CN"/>
        </w:rPr>
      </w:pPr>
      <w:r w:rsidRPr="000A516C">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FD65D6" w:rsidRPr="000A516C" w:rsidRDefault="003F1E91">
      <w:pPr>
        <w:snapToGrid w:val="0"/>
        <w:spacing w:line="440" w:lineRule="exact"/>
        <w:ind w:leftChars="114" w:left="1739" w:hangingChars="625" w:hanging="1500"/>
        <w:rPr>
          <w:rFonts w:ascii="华文仿宋" w:eastAsia="华文仿宋" w:hAnsi="华文仿宋" w:cs="仿宋_GB2312"/>
          <w:sz w:val="24"/>
          <w:u w:val="single"/>
        </w:rPr>
      </w:pPr>
      <w:r w:rsidRPr="000A516C">
        <w:rPr>
          <w:rFonts w:ascii="华文仿宋" w:eastAsia="华文仿宋" w:hAnsi="华文仿宋" w:cs="仿宋_GB2312" w:hint="eastAsia"/>
          <w:kern w:val="0"/>
          <w:sz w:val="24"/>
          <w:u w:val="single"/>
        </w:rPr>
        <w:t>（联合体所有成员名称）</w:t>
      </w:r>
      <w:r w:rsidRPr="000A516C">
        <w:rPr>
          <w:rFonts w:ascii="华文仿宋" w:eastAsia="华文仿宋" w:hAnsi="华文仿宋" w:cs="仿宋_GB2312" w:hint="eastAsia"/>
          <w:kern w:val="0"/>
          <w:sz w:val="24"/>
        </w:rPr>
        <w:t>自愿</w:t>
      </w:r>
      <w:r w:rsidRPr="000A516C">
        <w:rPr>
          <w:rFonts w:ascii="华文仿宋" w:eastAsia="华文仿宋" w:hAnsi="华文仿宋" w:cs="仿宋_GB2312" w:hint="eastAsia"/>
          <w:kern w:val="0"/>
          <w:sz w:val="24"/>
          <w:lang w:val="zh-CN"/>
        </w:rPr>
        <w:t>组成一个联合体，以一个供应商的身份</w:t>
      </w:r>
      <w:r w:rsidRPr="000A516C">
        <w:rPr>
          <w:rFonts w:ascii="华文仿宋" w:eastAsia="华文仿宋" w:hAnsi="华文仿宋" w:cs="仿宋_GB2312" w:hint="eastAsia"/>
          <w:kern w:val="0"/>
          <w:sz w:val="24"/>
        </w:rPr>
        <w:t>参加</w:t>
      </w:r>
      <w:r w:rsidRPr="000A516C">
        <w:rPr>
          <w:rFonts w:ascii="华文仿宋" w:eastAsia="华文仿宋" w:hAnsi="华文仿宋" w:cs="仿宋_GB2312" w:hint="eastAsia"/>
          <w:sz w:val="24"/>
          <w:u w:val="single"/>
        </w:rPr>
        <w:t>【招标编号：】</w:t>
      </w:r>
    </w:p>
    <w:p w:rsidR="00FD65D6" w:rsidRPr="000A516C" w:rsidRDefault="003F1E91">
      <w:pPr>
        <w:snapToGrid w:val="0"/>
        <w:spacing w:line="440" w:lineRule="exact"/>
        <w:ind w:left="1740" w:hangingChars="725" w:hanging="1740"/>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u w:val="single"/>
        </w:rPr>
        <w:t>（项目名称：       ）（标项：      ）</w:t>
      </w:r>
      <w:r w:rsidRPr="000A516C">
        <w:rPr>
          <w:rFonts w:ascii="华文仿宋" w:eastAsia="华文仿宋" w:hAnsi="华文仿宋" w:cs="仿宋_GB2312" w:hint="eastAsia"/>
          <w:kern w:val="0"/>
          <w:sz w:val="24"/>
          <w:lang w:val="zh-CN"/>
        </w:rPr>
        <w:t>投标。</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一、各方一致决定，</w:t>
      </w:r>
      <w:r w:rsidRPr="000A516C">
        <w:rPr>
          <w:rFonts w:ascii="华文仿宋" w:eastAsia="华文仿宋" w:hAnsi="华文仿宋" w:cs="仿宋_GB2312" w:hint="eastAsia"/>
          <w:kern w:val="0"/>
          <w:sz w:val="24"/>
          <w:u w:val="single"/>
        </w:rPr>
        <w:t>（某联合体成员名称）</w:t>
      </w:r>
      <w:r w:rsidRPr="000A516C">
        <w:rPr>
          <w:rFonts w:ascii="华文仿宋" w:eastAsia="华文仿宋" w:hAnsi="华文仿宋" w:cs="仿宋_GB2312" w:hint="eastAsia"/>
          <w:kern w:val="0"/>
          <w:sz w:val="24"/>
        </w:rPr>
        <w:t>为联合体</w:t>
      </w:r>
      <w:r w:rsidRPr="000A516C">
        <w:rPr>
          <w:rFonts w:ascii="华文仿宋" w:eastAsia="华文仿宋" w:hAnsi="华文仿宋" w:cs="仿宋_GB2312" w:hint="eastAsia"/>
          <w:kern w:val="0"/>
          <w:sz w:val="24"/>
          <w:lang w:val="zh-CN"/>
        </w:rPr>
        <w:t>牵头人，本公司为：（</w:t>
      </w:r>
      <w:r w:rsidRPr="000A516C">
        <w:rPr>
          <w:rFonts w:ascii="华文仿宋" w:eastAsia="华文仿宋" w:hAnsi="华文仿宋" w:cs="仿宋_GB2312" w:hint="eastAsia"/>
          <w:kern w:val="0"/>
          <w:sz w:val="24"/>
          <w:u w:val="single"/>
          <w:lang w:val="zh-CN"/>
        </w:rPr>
        <w:t>大型/中型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小型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微型</w:t>
      </w:r>
      <w:r w:rsidRPr="000A516C">
        <w:rPr>
          <w:rFonts w:ascii="华文仿宋" w:eastAsia="华文仿宋" w:hAnsi="华文仿宋" w:cs="仿宋_GB2312" w:hint="eastAsia"/>
          <w:kern w:val="0"/>
          <w:sz w:val="24"/>
          <w:lang w:val="zh-CN"/>
        </w:rPr>
        <w:t>）企业</w:t>
      </w:r>
      <w:r w:rsidRPr="000A516C">
        <w:rPr>
          <w:rFonts w:ascii="华文仿宋" w:eastAsia="华文仿宋" w:hAnsi="华文仿宋" w:cs="Arial" w:hint="eastAsia"/>
          <w:sz w:val="24"/>
        </w:rPr>
        <w:t>，代表所有联合体成员负责投标和合同实施阶段的主办、协调工作</w:t>
      </w:r>
      <w:r w:rsidRPr="000A516C">
        <w:rPr>
          <w:rFonts w:ascii="华文仿宋" w:eastAsia="华文仿宋" w:hAnsi="华文仿宋" w:cs="仿宋_GB2312" w:hint="eastAsia"/>
          <w:kern w:val="0"/>
          <w:sz w:val="24"/>
          <w:lang w:val="zh-CN"/>
        </w:rPr>
        <w:t>。</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二、</w:t>
      </w:r>
      <w:r w:rsidRPr="000A516C">
        <w:rPr>
          <w:rFonts w:ascii="华文仿宋" w:eastAsia="华文仿宋" w:hAnsi="华文仿宋" w:cs="Arial" w:hint="eastAsia"/>
          <w:sz w:val="24"/>
        </w:rPr>
        <w:t>所有联合体成员各方签署授权书，授权书载明的</w:t>
      </w:r>
      <w:r w:rsidRPr="000A516C">
        <w:rPr>
          <w:rFonts w:ascii="华文仿宋" w:eastAsia="华文仿宋" w:hAnsi="华文仿宋" w:cs="仿宋_GB2312" w:hint="eastAsia"/>
          <w:kern w:val="0"/>
          <w:sz w:val="24"/>
          <w:lang w:val="zh-CN"/>
        </w:rPr>
        <w:t>授权代表根据采购文件规定及投标内容而对采购人、采购代理机构所作的任何合法承诺，包括书面澄清及相应等均对联合投标各方产生约束力。</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三、本次联合投标中，分工如下：</w:t>
      </w:r>
      <w:r w:rsidRPr="000A516C">
        <w:rPr>
          <w:rFonts w:ascii="华文仿宋" w:eastAsia="华文仿宋" w:hAnsi="华文仿宋" w:cs="仿宋_GB2312" w:hint="eastAsia"/>
          <w:kern w:val="0"/>
          <w:sz w:val="24"/>
          <w:u w:val="single"/>
        </w:rPr>
        <w:t>（联合体其中一方成员名称），</w:t>
      </w:r>
      <w:r w:rsidRPr="000A516C">
        <w:rPr>
          <w:rFonts w:ascii="华文仿宋" w:eastAsia="华文仿宋" w:hAnsi="华文仿宋" w:cs="仿宋_GB2312" w:hint="eastAsia"/>
          <w:kern w:val="0"/>
          <w:sz w:val="24"/>
          <w:lang w:val="zh-CN"/>
        </w:rPr>
        <w:t>本公司为：（</w:t>
      </w:r>
      <w:r w:rsidRPr="000A516C">
        <w:rPr>
          <w:rFonts w:ascii="华文仿宋" w:eastAsia="华文仿宋" w:hAnsi="华文仿宋" w:cs="仿宋_GB2312" w:hint="eastAsia"/>
          <w:kern w:val="0"/>
          <w:sz w:val="24"/>
          <w:u w:val="single"/>
          <w:lang w:val="zh-CN"/>
        </w:rPr>
        <w:t>大型/中型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小型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微型</w:t>
      </w:r>
      <w:r w:rsidRPr="000A516C">
        <w:rPr>
          <w:rFonts w:ascii="华文仿宋" w:eastAsia="华文仿宋" w:hAnsi="华文仿宋" w:cs="仿宋_GB2312" w:hint="eastAsia"/>
          <w:kern w:val="0"/>
          <w:sz w:val="24"/>
          <w:lang w:val="zh-CN"/>
        </w:rPr>
        <w:t>）企业</w:t>
      </w:r>
      <w:r w:rsidRPr="000A516C">
        <w:rPr>
          <w:rFonts w:ascii="华文仿宋" w:eastAsia="华文仿宋" w:hAnsi="华文仿宋" w:cs="Arial" w:hint="eastAsia"/>
          <w:sz w:val="24"/>
        </w:rPr>
        <w:t>，</w:t>
      </w:r>
      <w:r w:rsidRPr="000A516C">
        <w:rPr>
          <w:rFonts w:ascii="华文仿宋" w:eastAsia="华文仿宋" w:hAnsi="华文仿宋" w:cs="仿宋_GB2312" w:hint="eastAsia"/>
          <w:kern w:val="0"/>
          <w:sz w:val="24"/>
          <w:lang w:val="zh-CN"/>
        </w:rPr>
        <w:t>承担的工作和义务为： ；</w:t>
      </w:r>
      <w:r w:rsidRPr="000A516C">
        <w:rPr>
          <w:rFonts w:ascii="华文仿宋" w:eastAsia="华文仿宋" w:hAnsi="华文仿宋" w:cs="仿宋_GB2312" w:hint="eastAsia"/>
          <w:kern w:val="0"/>
          <w:sz w:val="24"/>
          <w:u w:val="single"/>
        </w:rPr>
        <w:t>（联合体其中一方成员名称），</w:t>
      </w:r>
      <w:r w:rsidRPr="000A516C">
        <w:rPr>
          <w:rFonts w:ascii="华文仿宋" w:eastAsia="华文仿宋" w:hAnsi="华文仿宋" w:cs="仿宋_GB2312" w:hint="eastAsia"/>
          <w:kern w:val="0"/>
          <w:sz w:val="24"/>
          <w:lang w:val="zh-CN"/>
        </w:rPr>
        <w:t>本公司为：（</w:t>
      </w:r>
      <w:r w:rsidRPr="000A516C">
        <w:rPr>
          <w:rFonts w:ascii="华文仿宋" w:eastAsia="华文仿宋" w:hAnsi="华文仿宋" w:cs="仿宋_GB2312" w:hint="eastAsia"/>
          <w:kern w:val="0"/>
          <w:sz w:val="24"/>
          <w:u w:val="single"/>
          <w:lang w:val="zh-CN"/>
        </w:rPr>
        <w:t>大型/中型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小型</w:t>
      </w:r>
      <w:r w:rsidRPr="000A516C">
        <w:rPr>
          <w:rFonts w:ascii="华文仿宋" w:eastAsia="华文仿宋" w:hAnsi="华文仿宋" w:cs="仿宋_GB2312"/>
          <w:kern w:val="0"/>
          <w:sz w:val="24"/>
          <w:u w:val="single"/>
          <w:lang w:val="zh-CN"/>
        </w:rPr>
        <w:t>/</w:t>
      </w:r>
      <w:r w:rsidRPr="000A516C">
        <w:rPr>
          <w:rFonts w:ascii="华文仿宋" w:eastAsia="华文仿宋" w:hAnsi="华文仿宋" w:cs="仿宋_GB2312" w:hint="eastAsia"/>
          <w:kern w:val="0"/>
          <w:sz w:val="24"/>
          <w:u w:val="single"/>
          <w:lang w:val="zh-CN"/>
        </w:rPr>
        <w:t>微型</w:t>
      </w:r>
      <w:r w:rsidRPr="000A516C">
        <w:rPr>
          <w:rFonts w:ascii="华文仿宋" w:eastAsia="华文仿宋" w:hAnsi="华文仿宋" w:cs="仿宋_GB2312" w:hint="eastAsia"/>
          <w:kern w:val="0"/>
          <w:sz w:val="24"/>
          <w:lang w:val="zh-CN"/>
        </w:rPr>
        <w:t>）企业</w:t>
      </w:r>
      <w:r w:rsidRPr="000A516C">
        <w:rPr>
          <w:rFonts w:ascii="华文仿宋" w:eastAsia="华文仿宋" w:hAnsi="华文仿宋" w:cs="Arial" w:hint="eastAsia"/>
          <w:sz w:val="24"/>
        </w:rPr>
        <w:t>，</w:t>
      </w:r>
      <w:r w:rsidRPr="000A516C">
        <w:rPr>
          <w:rFonts w:ascii="华文仿宋" w:eastAsia="华文仿宋" w:hAnsi="华文仿宋" w:cs="仿宋_GB2312" w:hint="eastAsia"/>
          <w:kern w:val="0"/>
          <w:sz w:val="24"/>
          <w:lang w:val="zh-CN"/>
        </w:rPr>
        <w:t>承担的工作和义务为：</w:t>
      </w:r>
      <w:r w:rsidRPr="000A516C">
        <w:rPr>
          <w:rFonts w:ascii="华文仿宋" w:eastAsia="华文仿宋" w:hAnsi="华文仿宋" w:cs="仿宋_GB2312"/>
          <w:kern w:val="0"/>
          <w:sz w:val="24"/>
          <w:lang w:val="zh-CN"/>
        </w:rPr>
        <w:t>……。</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四、</w:t>
      </w:r>
      <w:r w:rsidRPr="000A516C">
        <w:rPr>
          <w:rFonts w:ascii="华文仿宋" w:eastAsia="华文仿宋" w:hAnsi="华文仿宋" w:hint="eastAsia"/>
          <w:sz w:val="24"/>
        </w:rPr>
        <w:t>中小企业合同金额达到</w:t>
      </w:r>
      <w:r w:rsidRPr="000A516C">
        <w:rPr>
          <w:rFonts w:ascii="华文仿宋" w:eastAsia="华文仿宋" w:hAnsi="华文仿宋"/>
          <w:sz w:val="24"/>
        </w:rPr>
        <w:t>%，小</w:t>
      </w:r>
      <w:r w:rsidRPr="000A516C">
        <w:rPr>
          <w:rFonts w:ascii="华文仿宋" w:eastAsia="华文仿宋" w:hAnsi="华文仿宋" w:hint="eastAsia"/>
          <w:sz w:val="24"/>
        </w:rPr>
        <w:t>微企业合同金额达到</w:t>
      </w:r>
      <w:r w:rsidRPr="000A516C">
        <w:rPr>
          <w:rFonts w:ascii="华文仿宋" w:eastAsia="华文仿宋" w:hAnsi="华文仿宋"/>
          <w:sz w:val="24"/>
        </w:rPr>
        <w:t>%</w:t>
      </w:r>
      <w:r w:rsidRPr="000A516C">
        <w:rPr>
          <w:rFonts w:ascii="华文仿宋" w:eastAsia="华文仿宋" w:hAnsi="华文仿宋" w:cs="仿宋_GB2312" w:hint="eastAsia"/>
          <w:kern w:val="0"/>
          <w:sz w:val="24"/>
          <w:lang w:val="zh-CN"/>
        </w:rPr>
        <w:t>。</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五、如果中标，</w:t>
      </w:r>
      <w:r w:rsidRPr="000A516C">
        <w:rPr>
          <w:rFonts w:ascii="华文仿宋" w:eastAsia="华文仿宋" w:hAnsi="华文仿宋" w:hint="eastAsia"/>
          <w:sz w:val="24"/>
        </w:rPr>
        <w:t>联合体各成员方共同与采购人签订合同，并就采购合同约定的事项对采购人承担连带责任。</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六、有关本次联合投标的其他事宜：</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1、联合体各方不再单独参加或者与其</w:t>
      </w:r>
      <w:r w:rsidRPr="000A516C">
        <w:rPr>
          <w:rFonts w:ascii="华文仿宋" w:eastAsia="华文仿宋" w:hAnsi="华文仿宋" w:cs="仿宋_GB2312" w:hint="eastAsia"/>
          <w:kern w:val="0"/>
          <w:sz w:val="24"/>
          <w:lang w:val="zh-CN"/>
        </w:rPr>
        <w:t>他供应商另外组成联合体参加同一合同项下的政府采购活动。</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2、联合体中有同类资质的各方按照联合体分工承担相同工作的，按照资质等级较低的供应商确定资质等级。</w:t>
      </w:r>
    </w:p>
    <w:p w:rsidR="00FD65D6" w:rsidRPr="000A516C" w:rsidRDefault="003F1E91">
      <w:pPr>
        <w:snapToGrid w:val="0"/>
        <w:spacing w:line="440" w:lineRule="exact"/>
        <w:ind w:firstLine="576"/>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3、本协议提交采购人、采购代理机构后，联合体各方不得以任何形式对上述内容进行修改或撤销。</w:t>
      </w:r>
    </w:p>
    <w:p w:rsidR="00FD65D6" w:rsidRPr="000A516C" w:rsidRDefault="00FD65D6">
      <w:pPr>
        <w:snapToGrid w:val="0"/>
        <w:spacing w:line="440" w:lineRule="exact"/>
        <w:jc w:val="right"/>
        <w:rPr>
          <w:rFonts w:ascii="华文仿宋" w:eastAsia="华文仿宋" w:hAnsi="华文仿宋" w:cs="仿宋_GB2312"/>
          <w:kern w:val="0"/>
          <w:sz w:val="24"/>
          <w:lang w:val="zh-CN"/>
        </w:rPr>
      </w:pPr>
    </w:p>
    <w:p w:rsidR="00FD65D6" w:rsidRPr="000A516C" w:rsidRDefault="003F1E91">
      <w:pPr>
        <w:snapToGrid w:val="0"/>
        <w:spacing w:line="440" w:lineRule="exact"/>
        <w:jc w:val="right"/>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联合体牵头人名称</w:t>
      </w:r>
      <w:r w:rsidRPr="000A516C">
        <w:rPr>
          <w:rFonts w:ascii="华文仿宋" w:eastAsia="华文仿宋" w:hAnsi="华文仿宋" w:cs="仿宋_GB2312"/>
          <w:kern w:val="0"/>
          <w:sz w:val="24"/>
          <w:lang w:val="zh-CN"/>
        </w:rPr>
        <w:t>(电子签名/公章)：</w:t>
      </w:r>
    </w:p>
    <w:p w:rsidR="00FD65D6" w:rsidRPr="000A516C" w:rsidRDefault="003F1E91">
      <w:pPr>
        <w:snapToGrid w:val="0"/>
        <w:spacing w:line="440" w:lineRule="exact"/>
        <w:jc w:val="right"/>
        <w:rPr>
          <w:rFonts w:ascii="华文仿宋" w:eastAsia="华文仿宋" w:hAnsi="华文仿宋" w:cs="仿宋_GB2312"/>
          <w:kern w:val="0"/>
          <w:sz w:val="24"/>
          <w:lang w:val="zh-CN"/>
        </w:rPr>
      </w:pPr>
      <w:r w:rsidRPr="000A516C">
        <w:rPr>
          <w:rFonts w:ascii="华文仿宋" w:eastAsia="华文仿宋" w:hAnsi="华文仿宋" w:cs="仿宋_GB2312" w:hint="eastAsia"/>
          <w:kern w:val="0"/>
          <w:sz w:val="24"/>
          <w:lang w:val="zh-CN"/>
        </w:rPr>
        <w:t>联合体成员名称</w:t>
      </w:r>
      <w:r w:rsidRPr="000A516C">
        <w:rPr>
          <w:rFonts w:ascii="华文仿宋" w:eastAsia="华文仿宋" w:hAnsi="华文仿宋" w:cs="仿宋_GB2312"/>
          <w:kern w:val="0"/>
          <w:sz w:val="24"/>
          <w:lang w:val="zh-CN"/>
        </w:rPr>
        <w:t>(电子签名/公章)：</w:t>
      </w:r>
    </w:p>
    <w:p w:rsidR="00FD65D6" w:rsidRPr="000A516C" w:rsidRDefault="003F1E91">
      <w:pPr>
        <w:snapToGrid w:val="0"/>
        <w:spacing w:line="440" w:lineRule="exact"/>
        <w:jc w:val="right"/>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w:t>
      </w:r>
    </w:p>
    <w:p w:rsidR="00FD65D6" w:rsidRPr="000A516C" w:rsidRDefault="003F1E91">
      <w:pPr>
        <w:snapToGrid w:val="0"/>
        <w:spacing w:line="440" w:lineRule="exact"/>
        <w:rPr>
          <w:rFonts w:ascii="华文仿宋" w:eastAsia="华文仿宋" w:hAnsi="华文仿宋" w:cs="仿宋_GB2312"/>
          <w:kern w:val="0"/>
          <w:sz w:val="24"/>
          <w:lang w:val="zh-CN"/>
        </w:rPr>
      </w:pPr>
      <w:r w:rsidRPr="000A516C">
        <w:rPr>
          <w:rFonts w:ascii="华文仿宋" w:eastAsia="华文仿宋" w:hAnsi="华文仿宋" w:cs="仿宋_GB2312"/>
          <w:kern w:val="0"/>
          <w:sz w:val="24"/>
          <w:lang w:val="zh-CN"/>
        </w:rPr>
        <w:t xml:space="preserve">                                               日期：  年  月   日</w:t>
      </w:r>
    </w:p>
    <w:p w:rsidR="00FD65D6" w:rsidRPr="000A516C" w:rsidRDefault="00FD65D6">
      <w:pPr>
        <w:snapToGrid w:val="0"/>
        <w:spacing w:line="360" w:lineRule="auto"/>
        <w:ind w:right="480"/>
        <w:rPr>
          <w:rFonts w:ascii="仿宋_GB2312" w:eastAsia="仿宋_GB2312" w:hAnsi="仿宋" w:cs="仿宋_GB2312"/>
          <w:b/>
          <w:kern w:val="0"/>
          <w:sz w:val="32"/>
          <w:szCs w:val="32"/>
          <w:lang w:val="zh-CN"/>
        </w:rPr>
        <w:sectPr w:rsidR="00FD65D6" w:rsidRPr="000A516C">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FD65D6" w:rsidRPr="000A516C" w:rsidRDefault="003F1E91">
      <w:pPr>
        <w:snapToGrid w:val="0"/>
        <w:spacing w:line="360" w:lineRule="auto"/>
        <w:ind w:firstLineChars="1100" w:firstLine="3534"/>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rPr>
        <w:lastRenderedPageBreak/>
        <w:t>四、分包意向协议</w:t>
      </w:r>
    </w:p>
    <w:p w:rsidR="00FD65D6" w:rsidRPr="000A516C" w:rsidRDefault="003F1E91">
      <w:pPr>
        <w:widowControl/>
        <w:spacing w:line="360" w:lineRule="auto"/>
        <w:ind w:firstLineChars="50" w:firstLine="120"/>
        <w:jc w:val="left"/>
        <w:rPr>
          <w:rFonts w:ascii="仿宋_GB2312" w:eastAsia="仿宋_GB2312" w:hAnsi="仿宋" w:cs="仿宋_GB2312"/>
          <w:sz w:val="24"/>
        </w:rPr>
      </w:pPr>
      <w:r w:rsidRPr="000A516C">
        <w:rPr>
          <w:rFonts w:ascii="仿宋_GB2312" w:eastAsia="仿宋_GB2312" w:hAnsi="仿宋" w:cs="仿宋_GB2312" w:hint="eastAsia"/>
          <w:sz w:val="24"/>
        </w:rPr>
        <w:t>（</w:t>
      </w:r>
      <w:r w:rsidRPr="000A516C">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0A516C">
        <w:rPr>
          <w:rFonts w:ascii="仿宋_GB2312" w:eastAsia="仿宋_GB2312" w:hAnsi="仿宋" w:cs="仿宋_GB2312" w:hint="eastAsia"/>
          <w:sz w:val="24"/>
        </w:rPr>
        <w:t>）</w:t>
      </w: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u w:val="single"/>
        </w:rPr>
        <w:t>（投标人名称）</w:t>
      </w:r>
      <w:r w:rsidRPr="000A516C">
        <w:rPr>
          <w:rFonts w:ascii="仿宋_GB2312" w:eastAsia="仿宋_GB2312" w:hAnsi="仿宋" w:cs="仿宋_GB2312" w:hint="eastAsia"/>
          <w:kern w:val="0"/>
          <w:sz w:val="24"/>
          <w:lang w:val="zh-CN"/>
        </w:rPr>
        <w:t>若成为</w:t>
      </w:r>
      <w:r w:rsidRPr="000A516C">
        <w:rPr>
          <w:rFonts w:ascii="仿宋_GB2312" w:eastAsia="仿宋_GB2312" w:hAnsi="仿宋" w:cs="仿宋_GB2312" w:hint="eastAsia"/>
          <w:sz w:val="24"/>
        </w:rPr>
        <w:t>（项目名称）【招标编号：</w:t>
      </w:r>
      <w:r w:rsidRPr="000A516C">
        <w:rPr>
          <w:rFonts w:ascii="仿宋_GB2312" w:eastAsia="仿宋_GB2312" w:hAnsi="仿宋" w:hint="eastAsia"/>
          <w:sz w:val="24"/>
        </w:rPr>
        <w:t>（采购编号）</w:t>
      </w:r>
      <w:r w:rsidRPr="000A516C">
        <w:rPr>
          <w:rFonts w:ascii="仿宋_GB2312" w:eastAsia="仿宋_GB2312" w:hAnsi="仿宋" w:cs="仿宋_GB2312" w:hint="eastAsia"/>
          <w:sz w:val="24"/>
        </w:rPr>
        <w:t>】</w:t>
      </w:r>
      <w:r w:rsidRPr="000A516C">
        <w:rPr>
          <w:rFonts w:ascii="仿宋_GB2312" w:eastAsia="仿宋_GB2312" w:hAnsi="仿宋" w:cs="仿宋_GB2312" w:hint="eastAsia"/>
          <w:kern w:val="0"/>
          <w:sz w:val="24"/>
          <w:lang w:val="zh-CN"/>
        </w:rPr>
        <w:t>的中标供应商，将依法采取分包方式履行合同。</w:t>
      </w:r>
      <w:r w:rsidRPr="000A516C">
        <w:rPr>
          <w:rFonts w:ascii="仿宋_GB2312" w:eastAsia="仿宋_GB2312" w:hAnsi="仿宋" w:cs="仿宋_GB2312" w:hint="eastAsia"/>
          <w:kern w:val="0"/>
          <w:sz w:val="24"/>
          <w:u w:val="single"/>
        </w:rPr>
        <w:t>（投标人名称）</w:t>
      </w:r>
      <w:r w:rsidRPr="000A516C">
        <w:rPr>
          <w:rFonts w:ascii="仿宋_GB2312" w:eastAsia="仿宋_GB2312" w:hAnsi="仿宋" w:cs="仿宋_GB2312" w:hint="eastAsia"/>
          <w:kern w:val="0"/>
          <w:sz w:val="24"/>
        </w:rPr>
        <w:t>与</w:t>
      </w:r>
      <w:r w:rsidRPr="000A516C">
        <w:rPr>
          <w:rFonts w:ascii="仿宋_GB2312" w:eastAsia="仿宋_GB2312" w:hAnsi="仿宋" w:cs="仿宋_GB2312" w:hint="eastAsia"/>
          <w:kern w:val="0"/>
          <w:sz w:val="24"/>
          <w:u w:val="single"/>
        </w:rPr>
        <w:t>（所有分包供应商名称）</w:t>
      </w:r>
      <w:r w:rsidRPr="000A516C">
        <w:rPr>
          <w:rFonts w:ascii="仿宋_GB2312" w:eastAsia="仿宋_GB2312" w:hAnsi="仿宋" w:cs="仿宋_GB2312" w:hint="eastAsia"/>
          <w:kern w:val="0"/>
          <w:sz w:val="24"/>
        </w:rPr>
        <w:t>达成分包意向协议</w:t>
      </w:r>
      <w:r w:rsidRPr="000A516C">
        <w:rPr>
          <w:rFonts w:ascii="仿宋_GB2312" w:eastAsia="仿宋_GB2312" w:hAnsi="仿宋" w:cs="仿宋_GB2312" w:hint="eastAsia"/>
          <w:kern w:val="0"/>
          <w:sz w:val="24"/>
          <w:lang w:val="zh-CN"/>
        </w:rPr>
        <w:t>。</w:t>
      </w: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一、分包标的及数量</w:t>
      </w: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u w:val="single"/>
        </w:rPr>
        <w:t>（投标人名称）</w:t>
      </w:r>
      <w:r w:rsidRPr="000A516C">
        <w:rPr>
          <w:rFonts w:ascii="仿宋_GB2312" w:eastAsia="仿宋_GB2312" w:hAnsi="仿宋" w:cs="仿宋_GB2312" w:hint="eastAsia"/>
          <w:kern w:val="0"/>
          <w:sz w:val="24"/>
          <w:lang w:val="zh-CN"/>
        </w:rPr>
        <w:t>将</w:t>
      </w:r>
      <w:r w:rsidRPr="000A516C">
        <w:rPr>
          <w:rFonts w:ascii="仿宋_GB2312" w:eastAsia="仿宋_GB2312" w:hAnsi="仿宋"/>
          <w:u w:val="single"/>
        </w:rPr>
        <w:t xml:space="preserve">   XX工作内容   </w:t>
      </w:r>
      <w:r w:rsidRPr="000A516C">
        <w:rPr>
          <w:rFonts w:ascii="仿宋_GB2312" w:eastAsia="仿宋_GB2312" w:hAnsi="仿宋" w:cs="Arial" w:hint="eastAsia"/>
          <w:sz w:val="24"/>
        </w:rPr>
        <w:t>分包给</w:t>
      </w:r>
      <w:r w:rsidRPr="000A516C">
        <w:rPr>
          <w:rFonts w:ascii="仿宋_GB2312" w:eastAsia="仿宋_GB2312" w:hAnsi="仿宋" w:cs="仿宋_GB2312" w:hint="eastAsia"/>
          <w:kern w:val="0"/>
          <w:sz w:val="24"/>
          <w:u w:val="single"/>
        </w:rPr>
        <w:t>（某分包供应商名称）</w:t>
      </w:r>
      <w:r w:rsidRPr="000A516C">
        <w:rPr>
          <w:rFonts w:ascii="仿宋_GB2312" w:eastAsia="仿宋_GB2312" w:hAnsi="仿宋" w:cs="仿宋_GB2312" w:hint="eastAsia"/>
          <w:kern w:val="0"/>
          <w:sz w:val="24"/>
          <w:lang w:val="zh-CN"/>
        </w:rPr>
        <w:t>，</w:t>
      </w:r>
      <w:r w:rsidRPr="000A516C">
        <w:rPr>
          <w:rFonts w:ascii="仿宋_GB2312" w:eastAsia="仿宋_GB2312" w:hAnsi="仿宋" w:cs="仿宋_GB2312" w:hint="eastAsia"/>
          <w:kern w:val="0"/>
          <w:sz w:val="24"/>
          <w:u w:val="single"/>
        </w:rPr>
        <w:t>（某分包供应商名称），</w:t>
      </w:r>
      <w:r w:rsidRPr="000A516C">
        <w:rPr>
          <w:rFonts w:ascii="仿宋_GB2312" w:eastAsia="仿宋_GB2312" w:hAnsi="仿宋" w:cs="仿宋_GB2312" w:hint="eastAsia"/>
          <w:kern w:val="0"/>
          <w:sz w:val="24"/>
          <w:lang w:val="zh-CN"/>
        </w:rPr>
        <w:t>具备承</w:t>
      </w:r>
      <w:r w:rsidRPr="000A516C">
        <w:rPr>
          <w:rFonts w:ascii="仿宋_GB2312" w:eastAsia="仿宋_GB2312" w:hAnsi="仿宋" w:cs="仿宋_GB2312" w:hint="eastAsia"/>
          <w:kern w:val="0"/>
          <w:sz w:val="24"/>
        </w:rPr>
        <w:t>担</w:t>
      </w:r>
      <w:r w:rsidRPr="000A516C">
        <w:rPr>
          <w:rFonts w:ascii="仿宋_GB2312" w:eastAsia="仿宋_GB2312" w:hAnsi="仿宋" w:cs="仿宋_GB2312"/>
          <w:kern w:val="0"/>
          <w:sz w:val="24"/>
          <w:u w:val="single"/>
          <w:lang w:val="zh-CN"/>
        </w:rPr>
        <w:t>XX工作内容</w:t>
      </w:r>
      <w:r w:rsidRPr="000A516C">
        <w:rPr>
          <w:rFonts w:ascii="仿宋_GB2312" w:eastAsia="仿宋_GB2312" w:hAnsi="仿宋" w:cs="仿宋_GB2312" w:hint="eastAsia"/>
          <w:kern w:val="0"/>
          <w:sz w:val="24"/>
          <w:lang w:val="zh-CN"/>
        </w:rPr>
        <w:t>相应资质条件且不得再次分包；</w:t>
      </w:r>
    </w:p>
    <w:p w:rsidR="00FD65D6" w:rsidRPr="000A516C" w:rsidRDefault="003F1E91">
      <w:pPr>
        <w:pStyle w:val="2"/>
        <w:ind w:leftChars="316" w:left="664" w:firstLineChars="95" w:firstLine="229"/>
      </w:pPr>
      <w:r w:rsidRPr="000A516C">
        <w:rPr>
          <w:rFonts w:cs="仿宋_GB2312" w:hint="eastAsia"/>
          <w:kern w:val="0"/>
          <w:sz w:val="24"/>
          <w:szCs w:val="24"/>
        </w:rPr>
        <w:t>……</w:t>
      </w: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二、分包工作履行期限、地点、方式</w:t>
      </w:r>
    </w:p>
    <w:p w:rsidR="00FD65D6" w:rsidRPr="000A516C" w:rsidRDefault="00FD65D6">
      <w:pPr>
        <w:snapToGrid w:val="0"/>
        <w:spacing w:line="360" w:lineRule="auto"/>
        <w:ind w:firstLine="576"/>
        <w:rPr>
          <w:rFonts w:ascii="仿宋_GB2312" w:eastAsia="仿宋_GB2312" w:hAnsi="仿宋"/>
          <w:u w:val="single"/>
        </w:rPr>
      </w:pP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三、质量</w:t>
      </w:r>
    </w:p>
    <w:p w:rsidR="00FD65D6" w:rsidRPr="000A516C" w:rsidRDefault="00FD65D6">
      <w:pPr>
        <w:snapToGrid w:val="0"/>
        <w:spacing w:line="360" w:lineRule="auto"/>
        <w:ind w:firstLine="576"/>
        <w:rPr>
          <w:rFonts w:ascii="仿宋_GB2312" w:eastAsia="仿宋_GB2312" w:hAnsi="仿宋" w:cs="仿宋_GB2312"/>
          <w:kern w:val="0"/>
          <w:sz w:val="24"/>
          <w:lang w:val="zh-CN"/>
        </w:rPr>
      </w:pP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四、价款或者报酬</w:t>
      </w:r>
    </w:p>
    <w:p w:rsidR="00FD65D6" w:rsidRPr="000A516C" w:rsidRDefault="00FD65D6">
      <w:pPr>
        <w:snapToGrid w:val="0"/>
        <w:spacing w:line="360" w:lineRule="auto"/>
        <w:ind w:leftChars="273" w:left="573"/>
        <w:rPr>
          <w:rFonts w:ascii="仿宋_GB2312" w:eastAsia="仿宋_GB2312" w:hAnsi="仿宋" w:cs="仿宋_GB2312"/>
          <w:kern w:val="0"/>
          <w:sz w:val="24"/>
          <w:lang w:val="zh-CN"/>
        </w:rPr>
      </w:pPr>
    </w:p>
    <w:p w:rsidR="00FD65D6" w:rsidRPr="000A516C" w:rsidRDefault="003F1E91">
      <w:pPr>
        <w:snapToGrid w:val="0"/>
        <w:spacing w:line="360" w:lineRule="auto"/>
        <w:ind w:leftChars="273" w:left="573"/>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五、违约责任</w:t>
      </w:r>
    </w:p>
    <w:p w:rsidR="00FD65D6" w:rsidRPr="000A516C" w:rsidRDefault="00FD65D6">
      <w:pPr>
        <w:snapToGrid w:val="0"/>
        <w:spacing w:line="360" w:lineRule="auto"/>
        <w:ind w:firstLine="576"/>
        <w:rPr>
          <w:rFonts w:ascii="仿宋_GB2312" w:eastAsia="仿宋_GB2312" w:hAnsi="仿宋" w:cs="仿宋_GB2312"/>
          <w:kern w:val="0"/>
          <w:sz w:val="24"/>
          <w:lang w:val="zh-CN"/>
        </w:rPr>
      </w:pP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六、争议解决的办法</w:t>
      </w:r>
    </w:p>
    <w:p w:rsidR="00FD65D6" w:rsidRPr="000A516C" w:rsidRDefault="00FD65D6">
      <w:pPr>
        <w:snapToGrid w:val="0"/>
        <w:spacing w:line="360" w:lineRule="auto"/>
        <w:ind w:firstLine="576"/>
        <w:rPr>
          <w:rFonts w:ascii="仿宋_GB2312" w:eastAsia="仿宋_GB2312" w:hAnsi="仿宋" w:cs="仿宋_GB2312"/>
          <w:kern w:val="0"/>
          <w:sz w:val="24"/>
          <w:lang w:val="zh-CN"/>
        </w:rPr>
      </w:pPr>
    </w:p>
    <w:p w:rsidR="00FD65D6" w:rsidRPr="000A516C" w:rsidRDefault="003F1E91">
      <w:pPr>
        <w:snapToGrid w:val="0"/>
        <w:spacing w:line="360" w:lineRule="auto"/>
        <w:ind w:firstLine="576"/>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七、其他</w:t>
      </w:r>
    </w:p>
    <w:p w:rsidR="00FD65D6" w:rsidRPr="000A516C" w:rsidRDefault="003F1E91">
      <w:pPr>
        <w:snapToGrid w:val="0"/>
        <w:spacing w:line="360" w:lineRule="auto"/>
        <w:ind w:firstLine="576"/>
        <w:rPr>
          <w:rFonts w:ascii="仿宋_GB2312" w:eastAsia="仿宋_GB2312" w:hAnsi="仿宋" w:cs="仿宋_GB2312"/>
          <w:b/>
          <w:kern w:val="0"/>
          <w:sz w:val="24"/>
          <w:lang w:val="zh-CN"/>
        </w:rPr>
      </w:pPr>
      <w:r w:rsidRPr="000A516C">
        <w:rPr>
          <w:rFonts w:ascii="仿宋_GB2312" w:eastAsia="仿宋_GB2312" w:hAnsi="仿宋" w:cs="仿宋_GB2312" w:hint="eastAsia"/>
          <w:kern w:val="0"/>
          <w:sz w:val="24"/>
          <w:u w:val="single"/>
        </w:rPr>
        <w:t>（分包供应商名称）提供的货物全部由小微企业制造，</w:t>
      </w:r>
      <w:r w:rsidRPr="000A516C">
        <w:rPr>
          <w:rFonts w:ascii="仿宋_GB2312" w:eastAsia="仿宋_GB2312" w:hAnsi="仿宋" w:cs="仿宋_GB2312" w:hint="eastAsia"/>
          <w:kern w:val="0"/>
          <w:sz w:val="24"/>
        </w:rPr>
        <w:t>其合同份额占到合同总金额</w:t>
      </w:r>
      <w:r w:rsidRPr="000A516C">
        <w:rPr>
          <w:rFonts w:ascii="仿宋_GB2312" w:eastAsia="仿宋_GB2312" w:hAnsi="仿宋" w:cs="仿宋_GB2312"/>
          <w:kern w:val="0"/>
          <w:sz w:val="24"/>
        </w:rPr>
        <w:t>%以上</w:t>
      </w:r>
      <w:r w:rsidRPr="000A516C">
        <w:rPr>
          <w:rFonts w:ascii="仿宋_GB2312" w:eastAsia="仿宋_GB2312" w:hAnsi="仿宋" w:hint="eastAsia"/>
        </w:rPr>
        <w:t>。</w:t>
      </w:r>
      <w:r w:rsidRPr="000A516C">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0A516C">
        <w:rPr>
          <w:rFonts w:ascii="仿宋_GB2312" w:eastAsia="仿宋_GB2312" w:hAnsi="仿宋" w:cs="仿宋_GB2312"/>
          <w:b/>
          <w:kern w:val="0"/>
          <w:sz w:val="24"/>
          <w:lang w:val="zh-CN"/>
        </w:rPr>
        <w:t xml:space="preserve"> 30%以上</w:t>
      </w:r>
      <w:r w:rsidRPr="000A516C">
        <w:rPr>
          <w:rFonts w:ascii="仿宋_GB2312" w:eastAsia="仿宋_GB2312" w:hAnsi="仿宋" w:cs="仿宋_GB2312" w:hint="eastAsia"/>
          <w:b/>
          <w:kern w:val="0"/>
          <w:sz w:val="24"/>
          <w:lang w:val="zh-CN"/>
        </w:rPr>
        <w:t>的，对大中型企业的报价给予</w:t>
      </w:r>
      <w:r w:rsidRPr="000A516C">
        <w:rPr>
          <w:rFonts w:ascii="仿宋_GB2312" w:eastAsia="仿宋_GB2312" w:hAnsi="仿宋" w:cs="仿宋_GB2312"/>
          <w:b/>
          <w:kern w:val="0"/>
          <w:sz w:val="24"/>
          <w:lang w:val="zh-CN"/>
        </w:rPr>
        <w:t>3%的扣除</w:t>
      </w:r>
      <w:r w:rsidRPr="000A516C">
        <w:rPr>
          <w:rFonts w:ascii="仿宋_GB2312" w:eastAsia="仿宋_GB2312" w:hAnsi="仿宋" w:cs="仿宋_GB2312" w:hint="eastAsia"/>
          <w:b/>
          <w:kern w:val="0"/>
          <w:sz w:val="24"/>
          <w:lang w:val="zh-CN"/>
        </w:rPr>
        <w:t>）</w:t>
      </w:r>
    </w:p>
    <w:p w:rsidR="00FD65D6" w:rsidRPr="000A516C" w:rsidRDefault="003F1E91">
      <w:pPr>
        <w:snapToGrid w:val="0"/>
        <w:spacing w:line="360" w:lineRule="auto"/>
        <w:jc w:val="right"/>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w:t>
      </w:r>
    </w:p>
    <w:p w:rsidR="00FD65D6" w:rsidRPr="000A516C" w:rsidRDefault="003F1E91">
      <w:pPr>
        <w:snapToGrid w:val="0"/>
        <w:spacing w:line="360" w:lineRule="auto"/>
        <w:ind w:firstLineChars="2350" w:firstLine="5640"/>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分包供应商名称：</w:t>
      </w:r>
    </w:p>
    <w:p w:rsidR="00FD65D6" w:rsidRPr="000A516C" w:rsidRDefault="003F1E91">
      <w:pPr>
        <w:snapToGrid w:val="0"/>
        <w:spacing w:line="360" w:lineRule="auto"/>
        <w:ind w:firstLineChars="2400" w:firstLine="5760"/>
      </w:pPr>
      <w:r w:rsidRPr="000A516C">
        <w:rPr>
          <w:rFonts w:ascii="仿宋_GB2312" w:eastAsia="仿宋_GB2312" w:hAnsi="仿宋" w:cs="仿宋_GB2312" w:hint="eastAsia"/>
          <w:kern w:val="0"/>
          <w:sz w:val="24"/>
          <w:lang w:val="zh-CN"/>
        </w:rPr>
        <w:t>……</w:t>
      </w:r>
    </w:p>
    <w:p w:rsidR="00FD65D6" w:rsidRPr="000A516C" w:rsidRDefault="003F1E91">
      <w:pPr>
        <w:snapToGrid w:val="0"/>
        <w:spacing w:line="360" w:lineRule="auto"/>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 xml:space="preserve">                                               日期：  年  月   日</w:t>
      </w:r>
    </w:p>
    <w:p w:rsidR="00FD65D6" w:rsidRPr="000A516C" w:rsidRDefault="003F1E91">
      <w:pPr>
        <w:jc w:val="center"/>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rPr>
        <w:lastRenderedPageBreak/>
        <w:t>五、符合性审查资料</w:t>
      </w:r>
    </w:p>
    <w:p w:rsidR="00FD65D6" w:rsidRPr="000A516C" w:rsidRDefault="00FD65D6">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FD65D6" w:rsidRPr="000A516C">
        <w:trPr>
          <w:trHeight w:val="882"/>
        </w:trPr>
        <w:tc>
          <w:tcPr>
            <w:tcW w:w="646" w:type="dxa"/>
            <w:vAlign w:val="center"/>
          </w:tcPr>
          <w:p w:rsidR="00FD65D6" w:rsidRPr="000A516C" w:rsidRDefault="003F1E91">
            <w:pPr>
              <w:snapToGrid w:val="0"/>
              <w:spacing w:line="240" w:lineRule="atLeast"/>
              <w:jc w:val="center"/>
              <w:rPr>
                <w:rFonts w:ascii="仿宋" w:eastAsia="仿宋" w:hAnsi="仿宋"/>
                <w:b/>
                <w:sz w:val="24"/>
              </w:rPr>
            </w:pPr>
            <w:r w:rsidRPr="000A516C">
              <w:rPr>
                <w:rFonts w:ascii="仿宋" w:eastAsia="仿宋" w:hAnsi="仿宋" w:hint="eastAsia"/>
                <w:b/>
                <w:sz w:val="24"/>
              </w:rPr>
              <w:t>序号</w:t>
            </w:r>
          </w:p>
        </w:tc>
        <w:tc>
          <w:tcPr>
            <w:tcW w:w="4991" w:type="dxa"/>
            <w:vAlign w:val="center"/>
          </w:tcPr>
          <w:p w:rsidR="00FD65D6" w:rsidRPr="000A516C" w:rsidRDefault="003F1E91">
            <w:pPr>
              <w:snapToGrid w:val="0"/>
              <w:spacing w:line="240" w:lineRule="atLeast"/>
              <w:jc w:val="center"/>
              <w:rPr>
                <w:rFonts w:ascii="仿宋" w:eastAsia="仿宋" w:hAnsi="仿宋"/>
                <w:b/>
                <w:sz w:val="24"/>
              </w:rPr>
            </w:pPr>
            <w:r w:rsidRPr="000A516C">
              <w:rPr>
                <w:rFonts w:ascii="仿宋" w:eastAsia="仿宋" w:hAnsi="仿宋" w:hint="eastAsia"/>
                <w:b/>
                <w:sz w:val="24"/>
              </w:rPr>
              <w:t>实质性要求</w:t>
            </w:r>
          </w:p>
        </w:tc>
        <w:tc>
          <w:tcPr>
            <w:tcW w:w="2551" w:type="dxa"/>
            <w:vAlign w:val="center"/>
          </w:tcPr>
          <w:p w:rsidR="00FD65D6" w:rsidRPr="000A516C" w:rsidRDefault="003F1E91">
            <w:pPr>
              <w:snapToGrid w:val="0"/>
              <w:spacing w:line="240" w:lineRule="atLeast"/>
              <w:jc w:val="center"/>
              <w:rPr>
                <w:rFonts w:ascii="仿宋" w:eastAsia="仿宋" w:hAnsi="仿宋"/>
                <w:b/>
                <w:sz w:val="24"/>
              </w:rPr>
            </w:pPr>
            <w:r w:rsidRPr="000A516C">
              <w:rPr>
                <w:rFonts w:ascii="仿宋" w:eastAsia="仿宋" w:hAnsi="仿宋" w:hint="eastAsia"/>
                <w:b/>
                <w:sz w:val="24"/>
              </w:rPr>
              <w:t>需要提供的符合性审查资料</w:t>
            </w:r>
          </w:p>
        </w:tc>
        <w:tc>
          <w:tcPr>
            <w:tcW w:w="1418" w:type="dxa"/>
            <w:vAlign w:val="center"/>
          </w:tcPr>
          <w:p w:rsidR="00FD65D6" w:rsidRPr="000A516C" w:rsidRDefault="003F1E91">
            <w:pPr>
              <w:snapToGrid w:val="0"/>
              <w:spacing w:line="240" w:lineRule="atLeast"/>
              <w:jc w:val="center"/>
              <w:rPr>
                <w:rFonts w:ascii="仿宋" w:eastAsia="仿宋" w:hAnsi="仿宋"/>
                <w:b/>
                <w:sz w:val="24"/>
              </w:rPr>
            </w:pPr>
            <w:r w:rsidRPr="000A516C">
              <w:rPr>
                <w:rFonts w:ascii="仿宋" w:eastAsia="仿宋" w:hAnsi="仿宋" w:hint="eastAsia"/>
                <w:b/>
                <w:sz w:val="24"/>
              </w:rPr>
              <w:t>投标文件中的</w:t>
            </w:r>
          </w:p>
          <w:p w:rsidR="00FD65D6" w:rsidRPr="000A516C" w:rsidRDefault="003F1E91">
            <w:pPr>
              <w:snapToGrid w:val="0"/>
              <w:spacing w:line="240" w:lineRule="atLeast"/>
              <w:jc w:val="center"/>
              <w:rPr>
                <w:rFonts w:ascii="仿宋" w:eastAsia="仿宋" w:hAnsi="仿宋"/>
                <w:b/>
                <w:sz w:val="24"/>
              </w:rPr>
            </w:pPr>
            <w:r w:rsidRPr="000A516C">
              <w:rPr>
                <w:rFonts w:ascii="仿宋" w:eastAsia="仿宋" w:hAnsi="仿宋" w:hint="eastAsia"/>
                <w:b/>
                <w:sz w:val="24"/>
              </w:rPr>
              <w:t>页码位置</w:t>
            </w:r>
          </w:p>
        </w:tc>
      </w:tr>
      <w:tr w:rsidR="00FD65D6" w:rsidRPr="000A516C">
        <w:trPr>
          <w:trHeight w:val="860"/>
        </w:trPr>
        <w:tc>
          <w:tcPr>
            <w:tcW w:w="646" w:type="dxa"/>
            <w:vAlign w:val="center"/>
          </w:tcPr>
          <w:p w:rsidR="00FD65D6" w:rsidRPr="000A516C" w:rsidRDefault="003F1E91">
            <w:pPr>
              <w:rPr>
                <w:rFonts w:ascii="仿宋" w:eastAsia="仿宋" w:hAnsi="仿宋"/>
                <w:sz w:val="24"/>
              </w:rPr>
            </w:pPr>
            <w:r w:rsidRPr="000A516C">
              <w:rPr>
                <w:rFonts w:ascii="仿宋" w:eastAsia="仿宋" w:hAnsi="仿宋"/>
                <w:sz w:val="24"/>
              </w:rPr>
              <w:t>1</w:t>
            </w:r>
          </w:p>
        </w:tc>
        <w:tc>
          <w:tcPr>
            <w:tcW w:w="4991" w:type="dxa"/>
          </w:tcPr>
          <w:p w:rsidR="00FD65D6" w:rsidRPr="000A516C" w:rsidRDefault="003F1E91">
            <w:pPr>
              <w:spacing w:line="360" w:lineRule="auto"/>
              <w:rPr>
                <w:rFonts w:ascii="仿宋_GB2312" w:eastAsia="仿宋_GB2312" w:hAnsi="仿宋" w:cs="仿宋_GB2312"/>
                <w:sz w:val="24"/>
              </w:rPr>
            </w:pPr>
            <w:r w:rsidRPr="000A516C">
              <w:rPr>
                <w:rFonts w:ascii="仿宋_GB2312" w:eastAsia="仿宋_GB2312" w:hAnsi="仿宋" w:cs="仿宋_GB2312" w:hint="eastAsia"/>
                <w:sz w:val="24"/>
              </w:rPr>
              <w:t>投标文件按照招标文件要求签署、盖章。</w:t>
            </w:r>
          </w:p>
        </w:tc>
        <w:tc>
          <w:tcPr>
            <w:tcW w:w="2551" w:type="dxa"/>
            <w:vAlign w:val="center"/>
          </w:tcPr>
          <w:p w:rsidR="00FD65D6" w:rsidRPr="000A516C" w:rsidRDefault="003F1E91">
            <w:pPr>
              <w:rPr>
                <w:rFonts w:ascii="仿宋" w:eastAsia="仿宋" w:hAnsi="仿宋"/>
                <w:sz w:val="24"/>
              </w:rPr>
            </w:pPr>
            <w:r w:rsidRPr="000A516C">
              <w:rPr>
                <w:rFonts w:ascii="仿宋" w:eastAsia="仿宋" w:hAnsi="仿宋" w:hint="eastAsia"/>
                <w:sz w:val="24"/>
              </w:rPr>
              <w:t>需要使用电子签名或者签字盖章的投标文件的组成部分</w:t>
            </w:r>
          </w:p>
        </w:tc>
        <w:tc>
          <w:tcPr>
            <w:tcW w:w="1418" w:type="dxa"/>
          </w:tcPr>
          <w:p w:rsidR="00FD65D6" w:rsidRPr="000A516C" w:rsidRDefault="00FD65D6">
            <w:pPr>
              <w:rPr>
                <w:rFonts w:ascii="仿宋" w:eastAsia="仿宋" w:hAnsi="仿宋" w:cs="仿宋_GB2312"/>
                <w:sz w:val="24"/>
              </w:rPr>
            </w:pPr>
          </w:p>
          <w:p w:rsidR="00FD65D6" w:rsidRPr="000A516C" w:rsidRDefault="003F1E91">
            <w:pPr>
              <w:rPr>
                <w:rFonts w:ascii="仿宋" w:eastAsia="仿宋" w:hAnsi="仿宋" w:cs="仿宋_GB2312"/>
                <w:sz w:val="24"/>
              </w:rPr>
            </w:pPr>
            <w:r w:rsidRPr="000A516C">
              <w:rPr>
                <w:rFonts w:ascii="仿宋" w:eastAsia="仿宋" w:hAnsi="仿宋" w:cs="仿宋_GB2312" w:hint="eastAsia"/>
                <w:sz w:val="24"/>
              </w:rPr>
              <w:t>见投标文件</w:t>
            </w:r>
          </w:p>
          <w:p w:rsidR="00FD65D6" w:rsidRPr="000A516C" w:rsidRDefault="003F1E91">
            <w:r w:rsidRPr="000A516C">
              <w:rPr>
                <w:rFonts w:ascii="仿宋" w:eastAsia="仿宋" w:cs="仿宋_GB2312" w:hint="eastAsia"/>
                <w:sz w:val="24"/>
              </w:rPr>
              <w:t>第页</w:t>
            </w:r>
          </w:p>
        </w:tc>
      </w:tr>
      <w:tr w:rsidR="00FD65D6" w:rsidRPr="000A516C">
        <w:trPr>
          <w:trHeight w:val="860"/>
        </w:trPr>
        <w:tc>
          <w:tcPr>
            <w:tcW w:w="646" w:type="dxa"/>
            <w:vAlign w:val="center"/>
          </w:tcPr>
          <w:p w:rsidR="00FD65D6" w:rsidRPr="000A516C" w:rsidRDefault="003F1E91">
            <w:pPr>
              <w:spacing w:line="360" w:lineRule="auto"/>
              <w:rPr>
                <w:rFonts w:ascii="仿宋_GB2312" w:eastAsia="仿宋_GB2312" w:hAnsi="仿宋"/>
                <w:sz w:val="24"/>
              </w:rPr>
            </w:pPr>
            <w:r w:rsidRPr="000A516C">
              <w:rPr>
                <w:rFonts w:ascii="仿宋_GB2312" w:eastAsia="仿宋_GB2312" w:hAnsi="仿宋"/>
                <w:sz w:val="24"/>
              </w:rPr>
              <w:t>2</w:t>
            </w:r>
          </w:p>
        </w:tc>
        <w:tc>
          <w:tcPr>
            <w:tcW w:w="4991" w:type="dxa"/>
          </w:tcPr>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D65D6" w:rsidRPr="000A516C" w:rsidRDefault="003F1E91">
            <w:pPr>
              <w:rPr>
                <w:rFonts w:ascii="仿宋" w:eastAsia="仿宋" w:hAnsi="仿宋"/>
                <w:sz w:val="24"/>
              </w:rPr>
            </w:pPr>
            <w:r w:rsidRPr="000A516C">
              <w:rPr>
                <w:rFonts w:ascii="仿宋_GB2312" w:eastAsia="仿宋_GB2312" w:hAnsi="仿宋" w:cs="仿宋_GB2312" w:hint="eastAsia"/>
                <w:sz w:val="24"/>
              </w:rPr>
              <w:t>节能产品认证证书（本项目</w:t>
            </w:r>
            <w:r w:rsidRPr="000A516C">
              <w:rPr>
                <w:rFonts w:ascii="仿宋_GB2312" w:eastAsia="仿宋_GB2312" w:hAnsi="仿宋" w:hint="eastAsia"/>
                <w:sz w:val="24"/>
              </w:rPr>
              <w:t>拟采购的产品不属于政府强制采购的节能产品品目清单范围的</w:t>
            </w:r>
            <w:r w:rsidRPr="000A516C">
              <w:rPr>
                <w:rFonts w:ascii="仿宋_GB2312" w:eastAsia="仿宋_GB2312" w:hAnsi="仿宋" w:cs="仿宋_GB2312" w:hint="eastAsia"/>
                <w:sz w:val="24"/>
              </w:rPr>
              <w:t>，无需提供）</w:t>
            </w:r>
          </w:p>
        </w:tc>
        <w:tc>
          <w:tcPr>
            <w:tcW w:w="1418" w:type="dxa"/>
          </w:tcPr>
          <w:p w:rsidR="00FD65D6" w:rsidRPr="000A516C" w:rsidRDefault="00FD65D6">
            <w:pPr>
              <w:rPr>
                <w:rFonts w:ascii="仿宋" w:eastAsia="仿宋" w:hAnsi="仿宋" w:cs="仿宋_GB2312"/>
                <w:sz w:val="24"/>
              </w:rPr>
            </w:pPr>
          </w:p>
          <w:p w:rsidR="00FD65D6" w:rsidRPr="000A516C" w:rsidRDefault="00FD65D6">
            <w:pPr>
              <w:rPr>
                <w:rFonts w:ascii="仿宋" w:eastAsia="仿宋" w:hAnsi="仿宋" w:cs="仿宋_GB2312"/>
                <w:sz w:val="24"/>
              </w:rPr>
            </w:pPr>
          </w:p>
          <w:p w:rsidR="00FD65D6" w:rsidRPr="000A516C" w:rsidRDefault="003F1E91">
            <w:pPr>
              <w:rPr>
                <w:rFonts w:ascii="仿宋" w:eastAsia="仿宋" w:hAnsi="仿宋" w:cs="仿宋_GB2312"/>
                <w:sz w:val="24"/>
              </w:rPr>
            </w:pPr>
            <w:r w:rsidRPr="000A516C">
              <w:rPr>
                <w:rFonts w:ascii="仿宋" w:eastAsia="仿宋" w:hAnsi="仿宋" w:cs="仿宋_GB2312" w:hint="eastAsia"/>
                <w:sz w:val="24"/>
              </w:rPr>
              <w:t>见投标文件</w:t>
            </w:r>
          </w:p>
          <w:p w:rsidR="00FD65D6" w:rsidRPr="000A516C" w:rsidRDefault="003F1E91">
            <w:pPr>
              <w:pStyle w:val="2"/>
              <w:rPr>
                <w:lang w:val="en-US"/>
              </w:rPr>
            </w:pPr>
            <w:r w:rsidRPr="000A516C">
              <w:rPr>
                <w:rFonts w:ascii="仿宋" w:eastAsia="仿宋" w:cs="仿宋_GB2312" w:hint="eastAsia"/>
                <w:b w:val="0"/>
                <w:bCs w:val="0"/>
                <w:sz w:val="24"/>
                <w:szCs w:val="24"/>
                <w:lang w:val="en-US"/>
              </w:rPr>
              <w:t>第页</w:t>
            </w:r>
          </w:p>
        </w:tc>
      </w:tr>
      <w:tr w:rsidR="00FD65D6" w:rsidRPr="000A516C">
        <w:trPr>
          <w:trHeight w:val="860"/>
        </w:trPr>
        <w:tc>
          <w:tcPr>
            <w:tcW w:w="646" w:type="dxa"/>
            <w:vAlign w:val="center"/>
          </w:tcPr>
          <w:p w:rsidR="00FD65D6" w:rsidRPr="000A516C" w:rsidRDefault="003F1E91">
            <w:pPr>
              <w:rPr>
                <w:rFonts w:ascii="仿宋" w:eastAsia="仿宋" w:hAnsi="仿宋"/>
                <w:sz w:val="24"/>
              </w:rPr>
            </w:pPr>
            <w:r w:rsidRPr="000A516C">
              <w:rPr>
                <w:rFonts w:ascii="仿宋" w:eastAsia="仿宋" w:hAnsi="仿宋"/>
                <w:sz w:val="24"/>
              </w:rPr>
              <w:t>3</w:t>
            </w:r>
          </w:p>
        </w:tc>
        <w:tc>
          <w:tcPr>
            <w:tcW w:w="4991" w:type="dxa"/>
          </w:tcPr>
          <w:p w:rsidR="00FD65D6" w:rsidRPr="000A516C" w:rsidRDefault="003F1E91">
            <w:pPr>
              <w:spacing w:line="360" w:lineRule="auto"/>
              <w:rPr>
                <w:rFonts w:ascii="仿宋_GB2312" w:eastAsia="仿宋_GB2312" w:hAnsi="仿宋" w:cs="仿宋_GB2312"/>
                <w:sz w:val="24"/>
              </w:rPr>
            </w:pPr>
            <w:r w:rsidRPr="000A516C">
              <w:rPr>
                <w:rFonts w:ascii="仿宋_GB2312" w:eastAsia="仿宋_GB2312" w:hAnsi="仿宋" w:hint="eastAsia"/>
                <w:sz w:val="24"/>
              </w:rPr>
              <w:t>投标文件中承诺的投标有效期不少于招标文件中载明的投标有效期。</w:t>
            </w:r>
          </w:p>
        </w:tc>
        <w:tc>
          <w:tcPr>
            <w:tcW w:w="2551" w:type="dxa"/>
            <w:vAlign w:val="center"/>
          </w:tcPr>
          <w:p w:rsidR="00FD65D6" w:rsidRPr="000A516C" w:rsidRDefault="003F1E91">
            <w:pPr>
              <w:rPr>
                <w:rFonts w:ascii="仿宋" w:eastAsia="仿宋" w:hAnsi="仿宋"/>
                <w:sz w:val="24"/>
              </w:rPr>
            </w:pPr>
            <w:r w:rsidRPr="000A516C">
              <w:rPr>
                <w:rFonts w:ascii="仿宋" w:eastAsia="仿宋" w:hAnsi="仿宋" w:hint="eastAsia"/>
                <w:sz w:val="24"/>
              </w:rPr>
              <w:t>投标函</w:t>
            </w:r>
          </w:p>
        </w:tc>
        <w:tc>
          <w:tcPr>
            <w:tcW w:w="1418" w:type="dxa"/>
          </w:tcPr>
          <w:p w:rsidR="00FD65D6" w:rsidRPr="000A516C" w:rsidRDefault="003F1E91">
            <w:r w:rsidRPr="000A516C">
              <w:rPr>
                <w:rFonts w:ascii="仿宋" w:eastAsia="仿宋" w:hAnsi="仿宋" w:cs="仿宋_GB2312" w:hint="eastAsia"/>
                <w:sz w:val="24"/>
              </w:rPr>
              <w:t>见投标文件第页</w:t>
            </w:r>
          </w:p>
        </w:tc>
      </w:tr>
      <w:tr w:rsidR="00FD65D6" w:rsidRPr="000A516C">
        <w:trPr>
          <w:trHeight w:val="860"/>
        </w:trPr>
        <w:tc>
          <w:tcPr>
            <w:tcW w:w="646" w:type="dxa"/>
            <w:vAlign w:val="center"/>
          </w:tcPr>
          <w:p w:rsidR="00FD65D6" w:rsidRPr="000A516C" w:rsidRDefault="003F1E91">
            <w:pPr>
              <w:rPr>
                <w:rFonts w:ascii="仿宋" w:eastAsia="仿宋" w:hAnsi="仿宋"/>
                <w:sz w:val="24"/>
              </w:rPr>
            </w:pPr>
            <w:r w:rsidRPr="000A516C">
              <w:rPr>
                <w:rFonts w:ascii="仿宋" w:eastAsia="仿宋" w:hAnsi="仿宋"/>
                <w:sz w:val="24"/>
              </w:rPr>
              <w:t>4</w:t>
            </w:r>
          </w:p>
        </w:tc>
        <w:tc>
          <w:tcPr>
            <w:tcW w:w="4991" w:type="dxa"/>
          </w:tcPr>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投标文件满足招标文件的其它实质性要求。</w:t>
            </w:r>
          </w:p>
        </w:tc>
        <w:tc>
          <w:tcPr>
            <w:tcW w:w="2551" w:type="dxa"/>
            <w:vAlign w:val="center"/>
          </w:tcPr>
          <w:p w:rsidR="00FD65D6" w:rsidRPr="000A516C" w:rsidRDefault="003F1E91">
            <w:pPr>
              <w:rPr>
                <w:rFonts w:ascii="仿宋" w:eastAsia="仿宋" w:hAnsi="仿宋"/>
                <w:sz w:val="24"/>
              </w:rPr>
            </w:pPr>
            <w:r w:rsidRPr="000A516C">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FD65D6" w:rsidRPr="000A516C" w:rsidRDefault="003F1E91">
            <w:r w:rsidRPr="000A516C">
              <w:rPr>
                <w:rFonts w:ascii="仿宋" w:eastAsia="仿宋" w:hAnsi="仿宋" w:cs="仿宋_GB2312" w:hint="eastAsia"/>
                <w:sz w:val="24"/>
              </w:rPr>
              <w:t>见投标文件第页</w:t>
            </w:r>
          </w:p>
        </w:tc>
      </w:tr>
    </w:tbl>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3F1E91">
      <w:pPr>
        <w:jc w:val="center"/>
      </w:pPr>
      <w:r w:rsidRPr="000A516C">
        <w:rPr>
          <w:rFonts w:ascii="仿宋_GB2312" w:eastAsia="仿宋_GB2312" w:hAnsi="仿宋" w:cs="仿宋_GB2312" w:hint="eastAsia"/>
          <w:b/>
          <w:kern w:val="0"/>
          <w:sz w:val="32"/>
          <w:szCs w:val="32"/>
        </w:rPr>
        <w:lastRenderedPageBreak/>
        <w:t>六、评标标准相应的商务技术资料</w:t>
      </w:r>
    </w:p>
    <w:p w:rsidR="00FD65D6" w:rsidRPr="000A516C" w:rsidRDefault="003F1E91">
      <w:pPr>
        <w:snapToGrid w:val="0"/>
        <w:spacing w:line="360" w:lineRule="auto"/>
        <w:jc w:val="left"/>
        <w:rPr>
          <w:rFonts w:ascii="仿宋_GB2312" w:eastAsia="仿宋_GB2312" w:hAnsi="仿宋" w:cs="仿宋_GB2312"/>
          <w:b/>
          <w:sz w:val="24"/>
        </w:rPr>
      </w:pPr>
      <w:r w:rsidRPr="000A516C">
        <w:rPr>
          <w:rFonts w:ascii="仿宋_GB2312" w:eastAsia="仿宋_GB2312" w:hAnsi="仿宋" w:cs="仿宋_GB2312" w:hint="eastAsia"/>
          <w:b/>
          <w:sz w:val="24"/>
        </w:rPr>
        <w:t>（按招标文件第四部分评标办法前附表中“投标文件中评标标准相应的商务技术资料目录”提供资料）</w:t>
      </w: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3F1E91">
      <w:pPr>
        <w:jc w:val="center"/>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rPr>
        <w:lastRenderedPageBreak/>
        <w:t>七、商务技术偏离表</w:t>
      </w:r>
    </w:p>
    <w:tbl>
      <w:tblPr>
        <w:tblStyle w:val="aff3"/>
        <w:tblW w:w="9464" w:type="dxa"/>
        <w:tblLayout w:type="fixed"/>
        <w:tblLook w:val="04A0"/>
      </w:tblPr>
      <w:tblGrid>
        <w:gridCol w:w="959"/>
        <w:gridCol w:w="3683"/>
        <w:gridCol w:w="3546"/>
        <w:gridCol w:w="1276"/>
      </w:tblGrid>
      <w:tr w:rsidR="00FD65D6" w:rsidRPr="000A516C">
        <w:tc>
          <w:tcPr>
            <w:tcW w:w="959" w:type="dxa"/>
          </w:tcPr>
          <w:p w:rsidR="00FD65D6" w:rsidRPr="000A516C" w:rsidRDefault="003F1E91">
            <w:pPr>
              <w:jc w:val="center"/>
              <w:rPr>
                <w:rFonts w:ascii="仿宋_GB2312" w:eastAsia="仿宋_GB2312" w:hAnsi="仿宋"/>
                <w:b/>
                <w:bCs/>
                <w:sz w:val="24"/>
              </w:rPr>
            </w:pPr>
            <w:r w:rsidRPr="000A516C">
              <w:rPr>
                <w:rFonts w:ascii="仿宋_GB2312" w:eastAsia="仿宋_GB2312" w:hAnsi="仿宋" w:hint="eastAsia"/>
                <w:b/>
                <w:bCs/>
                <w:sz w:val="24"/>
              </w:rPr>
              <w:t>序号</w:t>
            </w:r>
          </w:p>
        </w:tc>
        <w:tc>
          <w:tcPr>
            <w:tcW w:w="3683" w:type="dxa"/>
          </w:tcPr>
          <w:p w:rsidR="00FD65D6" w:rsidRPr="000A516C" w:rsidRDefault="003F1E91">
            <w:pPr>
              <w:jc w:val="center"/>
              <w:rPr>
                <w:rFonts w:ascii="仿宋_GB2312" w:eastAsia="仿宋_GB2312" w:hAnsi="仿宋"/>
                <w:b/>
                <w:bCs/>
                <w:sz w:val="24"/>
              </w:rPr>
            </w:pPr>
            <w:r w:rsidRPr="000A516C">
              <w:rPr>
                <w:rFonts w:ascii="仿宋_GB2312" w:eastAsia="仿宋_GB2312" w:hAnsi="仿宋" w:hint="eastAsia"/>
                <w:b/>
                <w:bCs/>
                <w:sz w:val="24"/>
              </w:rPr>
              <w:t>招标文件章节及具体内容</w:t>
            </w:r>
          </w:p>
        </w:tc>
        <w:tc>
          <w:tcPr>
            <w:tcW w:w="3546" w:type="dxa"/>
          </w:tcPr>
          <w:p w:rsidR="00FD65D6" w:rsidRPr="000A516C" w:rsidRDefault="003F1E91">
            <w:pPr>
              <w:jc w:val="center"/>
              <w:rPr>
                <w:rFonts w:ascii="仿宋_GB2312" w:eastAsia="仿宋_GB2312" w:hAnsi="仿宋"/>
                <w:b/>
                <w:bCs/>
                <w:sz w:val="24"/>
              </w:rPr>
            </w:pPr>
            <w:r w:rsidRPr="000A516C">
              <w:rPr>
                <w:rFonts w:ascii="仿宋_GB2312" w:eastAsia="仿宋_GB2312" w:hAnsi="仿宋" w:hint="eastAsia"/>
                <w:b/>
                <w:bCs/>
                <w:sz w:val="24"/>
              </w:rPr>
              <w:t>投标文件章节及具体内容</w:t>
            </w:r>
          </w:p>
        </w:tc>
        <w:tc>
          <w:tcPr>
            <w:tcW w:w="1276" w:type="dxa"/>
          </w:tcPr>
          <w:p w:rsidR="00FD65D6" w:rsidRPr="000A516C" w:rsidRDefault="003F1E91">
            <w:pPr>
              <w:jc w:val="center"/>
              <w:rPr>
                <w:rFonts w:ascii="仿宋_GB2312" w:eastAsia="仿宋_GB2312" w:hAnsi="仿宋"/>
                <w:b/>
                <w:bCs/>
                <w:sz w:val="24"/>
              </w:rPr>
            </w:pPr>
            <w:r w:rsidRPr="000A516C">
              <w:rPr>
                <w:rFonts w:ascii="仿宋_GB2312" w:eastAsia="仿宋_GB2312" w:hAnsi="仿宋" w:hint="eastAsia"/>
                <w:b/>
                <w:bCs/>
                <w:sz w:val="24"/>
              </w:rPr>
              <w:t>偏离说明</w:t>
            </w:r>
          </w:p>
        </w:tc>
      </w:tr>
      <w:tr w:rsidR="00FD65D6" w:rsidRPr="000A516C">
        <w:tc>
          <w:tcPr>
            <w:tcW w:w="959" w:type="dxa"/>
          </w:tcPr>
          <w:p w:rsidR="00FD65D6" w:rsidRPr="000A516C" w:rsidRDefault="003F1E91">
            <w:pPr>
              <w:jc w:val="center"/>
              <w:rPr>
                <w:rFonts w:ascii="仿宋_GB2312" w:eastAsia="仿宋_GB2312" w:hAnsi="仿宋" w:cs="仿宋_GB2312"/>
                <w:kern w:val="0"/>
                <w:sz w:val="24"/>
              </w:rPr>
            </w:pPr>
            <w:r w:rsidRPr="000A516C">
              <w:rPr>
                <w:rFonts w:ascii="仿宋_GB2312" w:eastAsia="仿宋_GB2312" w:hAnsi="仿宋" w:cs="仿宋_GB2312"/>
                <w:kern w:val="0"/>
                <w:sz w:val="24"/>
              </w:rPr>
              <w:t>1</w:t>
            </w:r>
          </w:p>
        </w:tc>
        <w:tc>
          <w:tcPr>
            <w:tcW w:w="3683" w:type="dxa"/>
          </w:tcPr>
          <w:p w:rsidR="00FD65D6" w:rsidRPr="000A516C" w:rsidRDefault="00FD65D6">
            <w:pPr>
              <w:jc w:val="center"/>
              <w:rPr>
                <w:rFonts w:ascii="仿宋_GB2312" w:eastAsia="仿宋_GB2312" w:hAnsi="仿宋" w:cs="仿宋_GB2312"/>
                <w:b/>
                <w:kern w:val="0"/>
                <w:sz w:val="32"/>
                <w:szCs w:val="32"/>
              </w:rPr>
            </w:pPr>
          </w:p>
        </w:tc>
        <w:tc>
          <w:tcPr>
            <w:tcW w:w="3546" w:type="dxa"/>
          </w:tcPr>
          <w:p w:rsidR="00FD65D6" w:rsidRPr="000A516C" w:rsidRDefault="00FD65D6">
            <w:pPr>
              <w:jc w:val="center"/>
              <w:rPr>
                <w:rFonts w:ascii="仿宋_GB2312" w:eastAsia="仿宋_GB2312" w:hAnsi="仿宋" w:cs="仿宋_GB2312"/>
                <w:b/>
                <w:kern w:val="0"/>
                <w:sz w:val="32"/>
                <w:szCs w:val="32"/>
              </w:rPr>
            </w:pPr>
          </w:p>
        </w:tc>
        <w:tc>
          <w:tcPr>
            <w:tcW w:w="1276" w:type="dxa"/>
          </w:tcPr>
          <w:p w:rsidR="00FD65D6" w:rsidRPr="000A516C" w:rsidRDefault="00FD65D6">
            <w:pPr>
              <w:jc w:val="center"/>
              <w:rPr>
                <w:rFonts w:ascii="仿宋_GB2312" w:eastAsia="仿宋_GB2312" w:hAnsi="仿宋" w:cs="仿宋_GB2312"/>
                <w:b/>
                <w:kern w:val="0"/>
                <w:sz w:val="32"/>
                <w:szCs w:val="32"/>
              </w:rPr>
            </w:pPr>
          </w:p>
        </w:tc>
      </w:tr>
      <w:tr w:rsidR="00FD65D6" w:rsidRPr="000A516C">
        <w:tc>
          <w:tcPr>
            <w:tcW w:w="959" w:type="dxa"/>
          </w:tcPr>
          <w:p w:rsidR="00FD65D6" w:rsidRPr="000A516C" w:rsidRDefault="003F1E91">
            <w:pPr>
              <w:jc w:val="center"/>
              <w:rPr>
                <w:rFonts w:ascii="仿宋_GB2312" w:eastAsia="仿宋_GB2312" w:hAnsi="仿宋" w:cs="仿宋_GB2312"/>
                <w:kern w:val="0"/>
                <w:sz w:val="24"/>
              </w:rPr>
            </w:pPr>
            <w:r w:rsidRPr="000A516C">
              <w:rPr>
                <w:rFonts w:ascii="仿宋_GB2312" w:eastAsia="仿宋_GB2312" w:hAnsi="仿宋" w:cs="仿宋_GB2312"/>
                <w:kern w:val="0"/>
                <w:sz w:val="24"/>
              </w:rPr>
              <w:t>2</w:t>
            </w:r>
          </w:p>
        </w:tc>
        <w:tc>
          <w:tcPr>
            <w:tcW w:w="3683" w:type="dxa"/>
          </w:tcPr>
          <w:p w:rsidR="00FD65D6" w:rsidRPr="000A516C" w:rsidRDefault="00FD65D6">
            <w:pPr>
              <w:jc w:val="center"/>
              <w:rPr>
                <w:rFonts w:ascii="仿宋_GB2312" w:eastAsia="仿宋_GB2312" w:hAnsi="仿宋" w:cs="仿宋_GB2312"/>
                <w:b/>
                <w:kern w:val="0"/>
                <w:sz w:val="32"/>
                <w:szCs w:val="32"/>
              </w:rPr>
            </w:pPr>
          </w:p>
        </w:tc>
        <w:tc>
          <w:tcPr>
            <w:tcW w:w="3546" w:type="dxa"/>
          </w:tcPr>
          <w:p w:rsidR="00FD65D6" w:rsidRPr="000A516C" w:rsidRDefault="00FD65D6">
            <w:pPr>
              <w:jc w:val="center"/>
              <w:rPr>
                <w:rFonts w:ascii="仿宋_GB2312" w:eastAsia="仿宋_GB2312" w:hAnsi="仿宋" w:cs="仿宋_GB2312"/>
                <w:b/>
                <w:kern w:val="0"/>
                <w:sz w:val="32"/>
                <w:szCs w:val="32"/>
              </w:rPr>
            </w:pPr>
          </w:p>
        </w:tc>
        <w:tc>
          <w:tcPr>
            <w:tcW w:w="1276" w:type="dxa"/>
          </w:tcPr>
          <w:p w:rsidR="00FD65D6" w:rsidRPr="000A516C" w:rsidRDefault="00FD65D6">
            <w:pPr>
              <w:jc w:val="center"/>
              <w:rPr>
                <w:rFonts w:ascii="仿宋_GB2312" w:eastAsia="仿宋_GB2312" w:hAnsi="仿宋" w:cs="仿宋_GB2312"/>
                <w:b/>
                <w:kern w:val="0"/>
                <w:sz w:val="32"/>
                <w:szCs w:val="32"/>
              </w:rPr>
            </w:pPr>
          </w:p>
        </w:tc>
      </w:tr>
      <w:tr w:rsidR="00FD65D6" w:rsidRPr="000A516C">
        <w:tc>
          <w:tcPr>
            <w:tcW w:w="959" w:type="dxa"/>
          </w:tcPr>
          <w:p w:rsidR="00FD65D6" w:rsidRPr="000A516C" w:rsidRDefault="003F1E91">
            <w:pPr>
              <w:jc w:val="center"/>
              <w:rPr>
                <w:rFonts w:ascii="仿宋_GB2312" w:eastAsia="仿宋_GB2312" w:hAnsi="仿宋" w:cs="仿宋_GB2312"/>
                <w:kern w:val="0"/>
                <w:sz w:val="24"/>
              </w:rPr>
            </w:pPr>
            <w:r w:rsidRPr="000A516C">
              <w:rPr>
                <w:rFonts w:ascii="仿宋_GB2312" w:eastAsia="仿宋_GB2312" w:hAnsi="仿宋" w:cs="仿宋_GB2312" w:hint="eastAsia"/>
                <w:kern w:val="0"/>
                <w:sz w:val="24"/>
              </w:rPr>
              <w:t>……</w:t>
            </w:r>
          </w:p>
        </w:tc>
        <w:tc>
          <w:tcPr>
            <w:tcW w:w="3683" w:type="dxa"/>
          </w:tcPr>
          <w:p w:rsidR="00FD65D6" w:rsidRPr="000A516C" w:rsidRDefault="00FD65D6">
            <w:pPr>
              <w:jc w:val="center"/>
              <w:rPr>
                <w:rFonts w:ascii="仿宋_GB2312" w:eastAsia="仿宋_GB2312" w:hAnsi="仿宋" w:cs="仿宋_GB2312"/>
                <w:b/>
                <w:kern w:val="0"/>
                <w:sz w:val="32"/>
                <w:szCs w:val="32"/>
              </w:rPr>
            </w:pPr>
          </w:p>
        </w:tc>
        <w:tc>
          <w:tcPr>
            <w:tcW w:w="3546" w:type="dxa"/>
          </w:tcPr>
          <w:p w:rsidR="00FD65D6" w:rsidRPr="000A516C" w:rsidRDefault="00FD65D6">
            <w:pPr>
              <w:jc w:val="center"/>
              <w:rPr>
                <w:rFonts w:ascii="仿宋_GB2312" w:eastAsia="仿宋_GB2312" w:hAnsi="仿宋" w:cs="仿宋_GB2312"/>
                <w:b/>
                <w:kern w:val="0"/>
                <w:sz w:val="32"/>
                <w:szCs w:val="32"/>
              </w:rPr>
            </w:pPr>
          </w:p>
        </w:tc>
        <w:tc>
          <w:tcPr>
            <w:tcW w:w="1276" w:type="dxa"/>
          </w:tcPr>
          <w:p w:rsidR="00FD65D6" w:rsidRPr="000A516C" w:rsidRDefault="00FD65D6">
            <w:pPr>
              <w:jc w:val="center"/>
              <w:rPr>
                <w:rFonts w:ascii="仿宋_GB2312" w:eastAsia="仿宋_GB2312" w:hAnsi="仿宋" w:cs="仿宋_GB2312"/>
                <w:b/>
                <w:kern w:val="0"/>
                <w:sz w:val="32"/>
                <w:szCs w:val="32"/>
              </w:rPr>
            </w:pPr>
          </w:p>
        </w:tc>
      </w:tr>
    </w:tbl>
    <w:p w:rsidR="00FD65D6" w:rsidRPr="000A516C" w:rsidRDefault="003F1E91">
      <w:pPr>
        <w:jc w:val="left"/>
        <w:rPr>
          <w:rFonts w:ascii="仿宋_GB2312" w:eastAsia="仿宋_GB2312" w:hAnsi="仿宋" w:cs="仿宋_GB2312"/>
          <w:kern w:val="0"/>
          <w:sz w:val="24"/>
        </w:rPr>
      </w:pPr>
      <w:r w:rsidRPr="000A516C">
        <w:rPr>
          <w:rFonts w:ascii="仿宋_GB2312" w:eastAsia="仿宋_GB2312" w:hAnsi="仿宋" w:cs="仿宋_GB2312" w:hint="eastAsia"/>
          <w:kern w:val="0"/>
          <w:sz w:val="24"/>
        </w:rPr>
        <w:t>投标人保证：除商务技术偏离表列出的偏离外，投标人响应招标文件的全部要求</w:t>
      </w: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jc w:val="center"/>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b/>
          <w:bCs/>
          <w:sz w:val="32"/>
          <w:szCs w:val="32"/>
        </w:rPr>
      </w:pPr>
    </w:p>
    <w:p w:rsidR="00FD65D6" w:rsidRPr="000A516C" w:rsidRDefault="00FD65D6">
      <w:pPr>
        <w:ind w:firstLineChars="900" w:firstLine="2891"/>
        <w:rPr>
          <w:rFonts w:ascii="仿宋_GB2312" w:eastAsia="仿宋_GB2312" w:hAnsi="仿宋"/>
          <w:b/>
          <w:bCs/>
          <w:sz w:val="32"/>
          <w:szCs w:val="32"/>
        </w:rPr>
      </w:pPr>
    </w:p>
    <w:p w:rsidR="00FD65D6" w:rsidRPr="000A516C" w:rsidRDefault="00FD65D6">
      <w:pPr>
        <w:ind w:firstLineChars="900" w:firstLine="2891"/>
        <w:rPr>
          <w:rFonts w:ascii="仿宋_GB2312" w:eastAsia="仿宋_GB2312" w:hAnsi="仿宋"/>
          <w:b/>
          <w:bCs/>
          <w:sz w:val="32"/>
          <w:szCs w:val="32"/>
        </w:rPr>
      </w:pPr>
    </w:p>
    <w:p w:rsidR="00FD65D6" w:rsidRPr="000A516C" w:rsidRDefault="00FD65D6">
      <w:pPr>
        <w:ind w:firstLineChars="900" w:firstLine="2891"/>
        <w:rPr>
          <w:rFonts w:ascii="仿宋_GB2312" w:eastAsia="仿宋_GB2312" w:hAnsi="仿宋"/>
          <w:b/>
          <w:bCs/>
          <w:sz w:val="32"/>
          <w:szCs w:val="32"/>
        </w:rPr>
      </w:pPr>
    </w:p>
    <w:p w:rsidR="00FD65D6" w:rsidRPr="000A516C" w:rsidRDefault="00FD65D6">
      <w:pPr>
        <w:ind w:firstLineChars="900" w:firstLine="2891"/>
        <w:rPr>
          <w:rFonts w:ascii="仿宋_GB2312" w:eastAsia="仿宋_GB2312" w:hAnsi="仿宋"/>
          <w:b/>
          <w:bCs/>
          <w:sz w:val="32"/>
          <w:szCs w:val="32"/>
        </w:rPr>
      </w:pPr>
    </w:p>
    <w:p w:rsidR="00FD65D6" w:rsidRPr="000A516C" w:rsidRDefault="00FD65D6">
      <w:pPr>
        <w:ind w:firstLineChars="900" w:firstLine="2891"/>
        <w:rPr>
          <w:rFonts w:ascii="仿宋_GB2312" w:eastAsia="仿宋_GB2312" w:hAnsi="仿宋"/>
          <w:b/>
          <w:bCs/>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FD65D6">
      <w:pPr>
        <w:ind w:firstLineChars="900" w:firstLine="2891"/>
        <w:rPr>
          <w:rFonts w:ascii="仿宋_GB2312" w:eastAsia="仿宋_GB2312" w:hAnsi="仿宋" w:cs="仿宋_GB2312"/>
          <w:b/>
          <w:kern w:val="0"/>
          <w:sz w:val="32"/>
          <w:szCs w:val="32"/>
        </w:rPr>
      </w:pPr>
    </w:p>
    <w:p w:rsidR="00FD65D6" w:rsidRPr="000A516C" w:rsidRDefault="003F1E91">
      <w:pPr>
        <w:ind w:firstLineChars="595" w:firstLine="1911"/>
        <w:rPr>
          <w:rFonts w:ascii="仿宋_GB2312" w:eastAsia="仿宋_GB2312" w:hAnsi="仿宋" w:cs="仿宋_GB2312"/>
          <w:b/>
          <w:kern w:val="0"/>
          <w:sz w:val="32"/>
          <w:szCs w:val="32"/>
        </w:rPr>
      </w:pPr>
      <w:r w:rsidRPr="000A516C">
        <w:rPr>
          <w:rFonts w:ascii="仿宋_GB2312" w:eastAsia="仿宋_GB2312" w:hAnsi="仿宋" w:cs="仿宋_GB2312" w:hint="eastAsia"/>
          <w:b/>
          <w:kern w:val="0"/>
          <w:sz w:val="32"/>
          <w:szCs w:val="32"/>
        </w:rPr>
        <w:lastRenderedPageBreak/>
        <w:t>八、</w:t>
      </w:r>
      <w:r w:rsidRPr="000A516C">
        <w:rPr>
          <w:rFonts w:ascii="仿宋_GB2312" w:eastAsia="仿宋_GB2312" w:hAnsi="仿宋" w:cs="仿宋_GB2312" w:hint="eastAsia"/>
          <w:b/>
          <w:kern w:val="0"/>
          <w:sz w:val="32"/>
          <w:szCs w:val="32"/>
          <w:lang w:val="zh-CN"/>
        </w:rPr>
        <w:t>政府采购供应商廉洁自律承诺书</w:t>
      </w:r>
    </w:p>
    <w:p w:rsidR="00FD65D6" w:rsidRPr="000A516C" w:rsidRDefault="00FD65D6">
      <w:pPr>
        <w:snapToGrid w:val="0"/>
        <w:spacing w:line="360" w:lineRule="auto"/>
        <w:rPr>
          <w:rFonts w:ascii="仿宋_GB2312" w:eastAsia="仿宋_GB2312" w:hAnsi="仿宋" w:cs="仿宋_GB2312"/>
          <w:sz w:val="24"/>
        </w:rPr>
      </w:pP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sz w:val="24"/>
        </w:rPr>
        <w:t>（采购人）、（采购代理机构）</w:t>
      </w:r>
      <w:r w:rsidRPr="000A516C">
        <w:rPr>
          <w:rFonts w:ascii="仿宋_GB2312" w:eastAsia="仿宋_GB2312" w:hAnsi="仿宋" w:cs="仿宋_GB2312" w:hint="eastAsia"/>
          <w:kern w:val="0"/>
          <w:sz w:val="24"/>
          <w:lang w:val="zh-CN"/>
        </w:rPr>
        <w:t>：</w:t>
      </w:r>
    </w:p>
    <w:p w:rsidR="00FD65D6" w:rsidRPr="000A516C" w:rsidRDefault="003F1E9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我单位响应你</w:t>
      </w:r>
      <w:r w:rsidRPr="000A516C">
        <w:rPr>
          <w:rFonts w:ascii="仿宋_GB2312" w:eastAsia="仿宋_GB2312" w:hAnsi="仿宋_GB2312" w:cs="仿宋_GB2312" w:hint="eastAsia"/>
          <w:sz w:val="24"/>
        </w:rPr>
        <w:t>单位</w:t>
      </w:r>
      <w:r w:rsidRPr="000A516C">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D65D6" w:rsidRPr="000A516C" w:rsidRDefault="003F1E9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FD65D6" w:rsidRPr="000A516C" w:rsidRDefault="003F1E9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二、不为项目有关人员及部门报销应由你方单位或个人支付的费用；</w:t>
      </w:r>
    </w:p>
    <w:p w:rsidR="00FD65D6" w:rsidRPr="000A516C" w:rsidRDefault="003F1E9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三、不向项目有关人员及部门提供有可能影响公正的宴请和健身娱乐等活动；</w:t>
      </w:r>
    </w:p>
    <w:p w:rsidR="00FD65D6" w:rsidRPr="000A516C" w:rsidRDefault="003F1E91">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四、不为项目有关人员及部门出国（境）、旅游等提供方便；</w:t>
      </w:r>
    </w:p>
    <w:p w:rsidR="00FD65D6" w:rsidRPr="000A516C" w:rsidRDefault="003F1E91">
      <w:pPr>
        <w:autoSpaceDE w:val="0"/>
        <w:autoSpaceDN w:val="0"/>
        <w:spacing w:line="360" w:lineRule="auto"/>
        <w:ind w:leftChars="229" w:left="481"/>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五、不为项目有关人员个人装修住房、婚丧嫁娶、配偶子女工作安排等提供</w:t>
      </w:r>
    </w:p>
    <w:p w:rsidR="00FD65D6" w:rsidRPr="000A516C" w:rsidRDefault="003F1E91">
      <w:pPr>
        <w:autoSpaceDE w:val="0"/>
        <w:autoSpaceDN w:val="0"/>
        <w:spacing w:line="360" w:lineRule="auto"/>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好处；</w:t>
      </w:r>
    </w:p>
    <w:p w:rsidR="00FD65D6" w:rsidRPr="000A516C" w:rsidRDefault="003F1E91">
      <w:pPr>
        <w:autoSpaceDE w:val="0"/>
        <w:autoSpaceDN w:val="0"/>
        <w:spacing w:line="360" w:lineRule="auto"/>
        <w:ind w:leftChars="229" w:left="481"/>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六、严格遵守《</w:t>
      </w:r>
      <w:r w:rsidRPr="000A516C">
        <w:rPr>
          <w:rFonts w:ascii="仿宋_GB2312" w:eastAsia="仿宋_GB2312" w:hAnsi="楷体" w:hint="eastAsia"/>
          <w:sz w:val="24"/>
          <w:lang w:val="zh-CN"/>
        </w:rPr>
        <w:t>中华人民共和国</w:t>
      </w:r>
      <w:r w:rsidRPr="000A516C">
        <w:rPr>
          <w:rFonts w:ascii="仿宋_GB2312" w:eastAsia="仿宋_GB2312" w:hAnsi="仿宋_GB2312" w:cs="仿宋_GB2312" w:hint="eastAsia"/>
          <w:kern w:val="0"/>
          <w:sz w:val="24"/>
          <w:lang w:val="zh-CN"/>
        </w:rPr>
        <w:t>政府采购法》《</w:t>
      </w:r>
      <w:r w:rsidRPr="000A516C">
        <w:rPr>
          <w:rFonts w:ascii="仿宋_GB2312" w:eastAsia="仿宋_GB2312" w:hAnsi="楷体" w:hint="eastAsia"/>
          <w:sz w:val="24"/>
          <w:lang w:val="zh-CN"/>
        </w:rPr>
        <w:t>中华人民共和国</w:t>
      </w:r>
      <w:r w:rsidRPr="000A516C">
        <w:rPr>
          <w:rFonts w:ascii="仿宋_GB2312" w:eastAsia="仿宋_GB2312" w:hAnsi="仿宋_GB2312" w:cs="仿宋_GB2312" w:hint="eastAsia"/>
          <w:kern w:val="0"/>
          <w:sz w:val="24"/>
          <w:lang w:val="zh-CN"/>
        </w:rPr>
        <w:t>招标投标</w:t>
      </w:r>
    </w:p>
    <w:p w:rsidR="00FD65D6" w:rsidRPr="000A516C" w:rsidRDefault="003F1E91">
      <w:pPr>
        <w:autoSpaceDE w:val="0"/>
        <w:autoSpaceDN w:val="0"/>
        <w:spacing w:line="360" w:lineRule="auto"/>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法》</w:t>
      </w:r>
      <w:r w:rsidRPr="000A516C">
        <w:rPr>
          <w:rFonts w:ascii="仿宋_GB2312" w:eastAsia="仿宋_GB2312" w:hAnsi="楷体" w:hint="eastAsia"/>
          <w:sz w:val="24"/>
          <w:lang w:val="zh-CN"/>
        </w:rPr>
        <w:t>《中华人民共和国民法典》</w:t>
      </w:r>
      <w:r w:rsidRPr="000A516C">
        <w:rPr>
          <w:rFonts w:ascii="仿宋_GB2312" w:eastAsia="仿宋_GB2312" w:hAnsi="仿宋_GB2312" w:cs="仿宋_GB2312" w:hint="eastAsia"/>
          <w:kern w:val="0"/>
          <w:sz w:val="24"/>
          <w:lang w:val="zh-CN"/>
        </w:rPr>
        <w:t>等法律法规，诚实守信，合法经营，坚决抵制各种违法违纪行为。</w:t>
      </w:r>
    </w:p>
    <w:p w:rsidR="00FD65D6" w:rsidRPr="000A516C" w:rsidRDefault="003F1E91">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0A516C">
        <w:rPr>
          <w:rFonts w:ascii="仿宋_GB2312" w:eastAsia="仿宋_GB2312" w:hAnsi="仿宋_GB2312" w:cs="仿宋_GB2312" w:hint="eastAsia"/>
          <w:kern w:val="0"/>
          <w:sz w:val="24"/>
          <w:lang w:val="zh-CN"/>
        </w:rPr>
        <w:t>如违反上述承诺，你</w:t>
      </w:r>
      <w:r w:rsidRPr="000A516C">
        <w:rPr>
          <w:rFonts w:ascii="仿宋_GB2312" w:eastAsia="仿宋_GB2312" w:hAnsi="仿宋_GB2312" w:cs="仿宋_GB2312" w:hint="eastAsia"/>
          <w:sz w:val="24"/>
        </w:rPr>
        <w:t>单位</w:t>
      </w:r>
      <w:r w:rsidRPr="000A516C">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0A516C">
        <w:rPr>
          <w:rFonts w:ascii="仿宋_GB2312" w:eastAsia="仿宋_GB2312" w:hAnsi="仿宋_GB2312" w:cs="仿宋_GB2312" w:hint="eastAsia"/>
          <w:sz w:val="24"/>
        </w:rPr>
        <w:t>单位</w:t>
      </w:r>
      <w:r w:rsidRPr="000A516C">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D65D6" w:rsidRPr="000A516C" w:rsidRDefault="00FD65D6">
      <w:pPr>
        <w:autoSpaceDE w:val="0"/>
        <w:autoSpaceDN w:val="0"/>
        <w:spacing w:line="360" w:lineRule="auto"/>
        <w:ind w:left="2"/>
        <w:jc w:val="left"/>
        <w:rPr>
          <w:rFonts w:ascii="仿宋_GB2312" w:eastAsia="仿宋_GB2312" w:hAnsi="仿宋_GB2312" w:cs="仿宋_GB2312"/>
          <w:kern w:val="0"/>
          <w:sz w:val="24"/>
          <w:lang w:val="zh-CN"/>
        </w:rPr>
      </w:pPr>
    </w:p>
    <w:p w:rsidR="00FD65D6" w:rsidRPr="000A516C" w:rsidRDefault="00FD65D6">
      <w:pPr>
        <w:autoSpaceDE w:val="0"/>
        <w:autoSpaceDN w:val="0"/>
        <w:spacing w:line="360" w:lineRule="auto"/>
        <w:ind w:left="2"/>
        <w:jc w:val="left"/>
        <w:rPr>
          <w:rFonts w:ascii="仿宋_GB2312" w:eastAsia="仿宋_GB2312" w:hAnsi="仿宋_GB2312" w:cs="仿宋_GB2312"/>
          <w:kern w:val="0"/>
          <w:sz w:val="24"/>
          <w:lang w:val="zh-CN"/>
        </w:rPr>
      </w:pPr>
    </w:p>
    <w:p w:rsidR="00FD65D6" w:rsidRPr="000A516C" w:rsidRDefault="00FD65D6">
      <w:pPr>
        <w:autoSpaceDE w:val="0"/>
        <w:autoSpaceDN w:val="0"/>
        <w:spacing w:line="360" w:lineRule="auto"/>
        <w:ind w:left="2"/>
        <w:jc w:val="left"/>
        <w:rPr>
          <w:rFonts w:ascii="仿宋_GB2312" w:eastAsia="仿宋_GB2312" w:hAnsi="仿宋_GB2312" w:cs="仿宋_GB2312"/>
          <w:kern w:val="0"/>
          <w:sz w:val="24"/>
          <w:lang w:val="zh-CN"/>
        </w:rPr>
      </w:pPr>
    </w:p>
    <w:p w:rsidR="00FD65D6" w:rsidRPr="000A516C" w:rsidRDefault="003F1E91">
      <w:pPr>
        <w:snapToGrid w:val="0"/>
        <w:spacing w:line="360" w:lineRule="auto"/>
        <w:jc w:val="right"/>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w:t>
      </w:r>
    </w:p>
    <w:p w:rsidR="00FD65D6" w:rsidRPr="000A516C" w:rsidRDefault="003F1E91">
      <w:pPr>
        <w:spacing w:line="360" w:lineRule="auto"/>
        <w:ind w:leftChars="2200" w:left="4620"/>
        <w:rPr>
          <w:sz w:val="24"/>
        </w:rPr>
      </w:pPr>
      <w:r w:rsidRPr="000A516C">
        <w:rPr>
          <w:rFonts w:ascii="仿宋_GB2312" w:eastAsia="仿宋_GB2312" w:hAnsi="仿宋_GB2312" w:cs="仿宋_GB2312" w:hint="eastAsia"/>
          <w:kern w:val="0"/>
          <w:sz w:val="24"/>
          <w:lang w:val="zh-CN"/>
        </w:rPr>
        <w:t>日期</w:t>
      </w:r>
      <w:r w:rsidRPr="000A516C">
        <w:rPr>
          <w:rFonts w:ascii="仿宋_GB2312" w:eastAsia="仿宋_GB2312" w:hAnsi="仿宋_GB2312" w:cs="仿宋_GB2312" w:hint="eastAsia"/>
          <w:kern w:val="0"/>
          <w:sz w:val="24"/>
        </w:rPr>
        <w:t>：</w:t>
      </w:r>
      <w:r w:rsidRPr="000A516C">
        <w:rPr>
          <w:rFonts w:ascii="仿宋_GB2312" w:eastAsia="仿宋_GB2312" w:hAnsi="仿宋_GB2312" w:cs="仿宋_GB2312"/>
          <w:kern w:val="0"/>
          <w:sz w:val="24"/>
          <w:lang w:val="zh-CN"/>
        </w:rPr>
        <w:t xml:space="preserve">   年   月   日</w:t>
      </w:r>
    </w:p>
    <w:p w:rsidR="00FD65D6" w:rsidRPr="000A516C" w:rsidRDefault="00FD65D6">
      <w:pPr>
        <w:spacing w:line="360" w:lineRule="auto"/>
        <w:jc w:val="center"/>
        <w:rPr>
          <w:rFonts w:ascii="仿宋_GB2312" w:eastAsia="仿宋_GB2312" w:hAnsi="仿宋" w:cs="仿宋_GB2312"/>
          <w:b/>
          <w:bCs/>
          <w:sz w:val="24"/>
        </w:rPr>
      </w:pPr>
    </w:p>
    <w:p w:rsidR="00FD65D6" w:rsidRPr="000A516C" w:rsidRDefault="00FD65D6">
      <w:pPr>
        <w:spacing w:line="360" w:lineRule="auto"/>
        <w:jc w:val="center"/>
        <w:rPr>
          <w:rFonts w:ascii="仿宋_GB2312" w:eastAsia="仿宋_GB2312" w:hAnsi="仿宋" w:cs="仿宋_GB2312"/>
          <w:b/>
          <w:bCs/>
          <w:sz w:val="24"/>
        </w:rPr>
        <w:sectPr w:rsidR="00FD65D6" w:rsidRPr="000A516C">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FD65D6" w:rsidRPr="000A516C" w:rsidRDefault="003F1E91">
      <w:pPr>
        <w:spacing w:line="360" w:lineRule="auto"/>
        <w:jc w:val="center"/>
        <w:outlineLvl w:val="0"/>
        <w:rPr>
          <w:rFonts w:ascii="仿宋_GB2312" w:eastAsia="仿宋_GB2312" w:hAnsi="仿宋" w:cs="仿宋_GB2312"/>
          <w:b/>
          <w:kern w:val="0"/>
          <w:sz w:val="36"/>
          <w:szCs w:val="36"/>
        </w:rPr>
      </w:pPr>
      <w:r w:rsidRPr="000A516C">
        <w:rPr>
          <w:rFonts w:ascii="仿宋_GB2312" w:eastAsia="仿宋_GB2312" w:hAnsi="仿宋" w:cs="仿宋_GB2312" w:hint="eastAsia"/>
          <w:b/>
          <w:kern w:val="0"/>
          <w:sz w:val="36"/>
          <w:szCs w:val="36"/>
        </w:rPr>
        <w:lastRenderedPageBreak/>
        <w:t>报价文件部分</w:t>
      </w:r>
    </w:p>
    <w:p w:rsidR="00FD65D6" w:rsidRPr="000A516C" w:rsidRDefault="003F1E91">
      <w:pPr>
        <w:spacing w:line="360" w:lineRule="auto"/>
        <w:jc w:val="center"/>
        <w:outlineLvl w:val="0"/>
        <w:rPr>
          <w:rFonts w:ascii="仿宋_GB2312" w:eastAsia="仿宋_GB2312" w:hAnsi="仿宋" w:cs="仿宋_GB2312"/>
          <w:b/>
          <w:kern w:val="0"/>
          <w:sz w:val="36"/>
          <w:szCs w:val="36"/>
        </w:rPr>
      </w:pPr>
      <w:r w:rsidRPr="000A516C">
        <w:rPr>
          <w:rFonts w:ascii="仿宋_GB2312" w:eastAsia="仿宋_GB2312" w:hAnsi="仿宋" w:cs="仿宋_GB2312" w:hint="eastAsia"/>
          <w:b/>
          <w:kern w:val="0"/>
          <w:sz w:val="36"/>
          <w:szCs w:val="36"/>
        </w:rPr>
        <w:t>目录</w:t>
      </w:r>
    </w:p>
    <w:p w:rsidR="00FD65D6" w:rsidRPr="000A516C" w:rsidRDefault="00FD65D6">
      <w:pPr>
        <w:spacing w:line="360" w:lineRule="auto"/>
        <w:jc w:val="center"/>
        <w:outlineLvl w:val="0"/>
        <w:rPr>
          <w:rFonts w:ascii="仿宋_GB2312" w:eastAsia="仿宋_GB2312" w:hAnsi="仿宋" w:cs="仿宋_GB2312"/>
          <w:b/>
          <w:kern w:val="0"/>
          <w:sz w:val="36"/>
          <w:szCs w:val="36"/>
        </w:rPr>
      </w:pP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w:t>
      </w:r>
      <w:r w:rsidRPr="000A516C">
        <w:rPr>
          <w:rFonts w:ascii="仿宋_GB2312" w:eastAsia="仿宋_GB2312" w:hAnsi="仿宋" w:cs="仿宋_GB2312"/>
          <w:sz w:val="24"/>
        </w:rPr>
        <w:t>1）开标一览表（报价表）</w:t>
      </w:r>
      <w:r w:rsidRPr="000A516C">
        <w:rPr>
          <w:rFonts w:ascii="仿宋_GB2312" w:eastAsia="仿宋_GB2312" w:hAnsi="仿宋" w:cs="仿宋_GB2312"/>
          <w:sz w:val="24"/>
        </w:rPr>
        <w:t>……</w:t>
      </w:r>
      <w:r w:rsidRPr="000A516C">
        <w:rPr>
          <w:rFonts w:ascii="仿宋_GB2312" w:eastAsia="仿宋_GB2312" w:hAnsi="仿宋" w:cs="仿宋_GB2312" w:hint="eastAsia"/>
          <w:sz w:val="24"/>
        </w:rPr>
        <w:t>…………………………………………………（页码）</w:t>
      </w:r>
    </w:p>
    <w:p w:rsidR="00FD65D6" w:rsidRPr="000A516C" w:rsidRDefault="003F1E91">
      <w:pPr>
        <w:snapToGrid w:val="0"/>
        <w:spacing w:line="360" w:lineRule="auto"/>
        <w:rPr>
          <w:rFonts w:ascii="仿宋_GB2312" w:eastAsia="仿宋_GB2312" w:hAnsi="仿宋" w:cs="仿宋_GB2312"/>
          <w:sz w:val="24"/>
        </w:rPr>
      </w:pPr>
      <w:r w:rsidRPr="000A516C">
        <w:rPr>
          <w:rFonts w:ascii="仿宋_GB2312" w:eastAsia="仿宋_GB2312" w:hAnsi="仿宋" w:cs="仿宋_GB2312" w:hint="eastAsia"/>
          <w:sz w:val="24"/>
        </w:rPr>
        <w:t>（</w:t>
      </w:r>
      <w:r w:rsidRPr="000A516C">
        <w:rPr>
          <w:rFonts w:ascii="仿宋_GB2312" w:eastAsia="仿宋_GB2312" w:hAnsi="仿宋" w:cs="仿宋_GB2312"/>
          <w:sz w:val="24"/>
        </w:rPr>
        <w:t>2）中小企业声明函</w:t>
      </w:r>
      <w:r w:rsidRPr="000A516C">
        <w:rPr>
          <w:rFonts w:ascii="仿宋_GB2312" w:eastAsia="仿宋_GB2312" w:hAnsi="仿宋" w:cs="仿宋_GB2312"/>
          <w:sz w:val="24"/>
        </w:rPr>
        <w:t>……</w:t>
      </w:r>
      <w:r w:rsidRPr="000A516C">
        <w:rPr>
          <w:rFonts w:ascii="仿宋_GB2312" w:eastAsia="仿宋_GB2312" w:hAnsi="仿宋" w:cs="仿宋_GB2312" w:hint="eastAsia"/>
          <w:sz w:val="24"/>
        </w:rPr>
        <w:t>…………………………………………………………（页码）</w:t>
      </w: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snapToGrid w:val="0"/>
        <w:spacing w:line="360" w:lineRule="auto"/>
        <w:ind w:right="480"/>
        <w:jc w:val="center"/>
        <w:rPr>
          <w:rFonts w:ascii="仿宋_GB2312" w:eastAsia="仿宋_GB2312" w:hAnsi="仿宋" w:cs="仿宋_GB2312"/>
          <w:b/>
          <w:kern w:val="0"/>
          <w:sz w:val="32"/>
          <w:szCs w:val="32"/>
        </w:rPr>
      </w:pPr>
    </w:p>
    <w:p w:rsidR="00FD65D6" w:rsidRPr="000A516C" w:rsidRDefault="00FD65D6">
      <w:pPr>
        <w:pStyle w:val="1d"/>
        <w:tabs>
          <w:tab w:val="clear" w:pos="720"/>
        </w:tabs>
        <w:snapToGrid w:val="0"/>
        <w:spacing w:before="120" w:after="120"/>
        <w:ind w:firstLine="643"/>
        <w:outlineLvl w:val="9"/>
        <w:rPr>
          <w:rFonts w:ascii="仿宋_GB2312" w:eastAsia="仿宋_GB2312" w:hAnsi="仿宋" w:cs="仿宋_GB2312"/>
          <w:kern w:val="2"/>
          <w:sz w:val="32"/>
          <w:szCs w:val="32"/>
        </w:rPr>
        <w:sectPr w:rsidR="00FD65D6" w:rsidRPr="000A516C">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FD65D6" w:rsidRPr="000A516C" w:rsidRDefault="003F1E91">
      <w:pPr>
        <w:pStyle w:val="1d"/>
        <w:tabs>
          <w:tab w:val="clear" w:pos="720"/>
        </w:tabs>
        <w:snapToGrid w:val="0"/>
        <w:spacing w:before="120" w:after="120"/>
        <w:ind w:firstLine="643"/>
        <w:outlineLvl w:val="9"/>
        <w:rPr>
          <w:rFonts w:ascii="仿宋_GB2312" w:eastAsia="仿宋_GB2312" w:hAnsi="仿宋" w:cs="仿宋_GB2312"/>
          <w:kern w:val="2"/>
          <w:sz w:val="32"/>
          <w:szCs w:val="32"/>
        </w:rPr>
      </w:pPr>
      <w:r w:rsidRPr="000A516C">
        <w:rPr>
          <w:rFonts w:ascii="仿宋_GB2312" w:eastAsia="仿宋_GB2312" w:hAnsi="仿宋" w:cs="仿宋_GB2312" w:hint="eastAsia"/>
          <w:kern w:val="2"/>
          <w:sz w:val="32"/>
          <w:szCs w:val="32"/>
        </w:rPr>
        <w:lastRenderedPageBreak/>
        <w:t>一、开标一览表（报价表）</w:t>
      </w:r>
    </w:p>
    <w:p w:rsidR="00FD65D6" w:rsidRPr="000A516C" w:rsidRDefault="003F1E91">
      <w:pPr>
        <w:snapToGrid w:val="0"/>
        <w:spacing w:line="360" w:lineRule="auto"/>
        <w:rPr>
          <w:rFonts w:ascii="仿宋_GB2312" w:eastAsia="仿宋_GB2312" w:hAnsi="仿宋" w:cs="仿宋_GB2312"/>
          <w:kern w:val="0"/>
          <w:sz w:val="24"/>
        </w:rPr>
      </w:pPr>
      <w:r w:rsidRPr="000A516C">
        <w:rPr>
          <w:rFonts w:ascii="仿宋_GB2312" w:eastAsia="仿宋_GB2312" w:hAnsi="仿宋" w:cs="仿宋_GB2312" w:hint="eastAsia"/>
          <w:sz w:val="24"/>
        </w:rPr>
        <w:t>（采购人）、（采购代理机构）</w:t>
      </w:r>
      <w:r w:rsidRPr="000A516C">
        <w:rPr>
          <w:rFonts w:ascii="仿宋_GB2312" w:eastAsia="仿宋_GB2312" w:hAnsi="仿宋" w:cs="仿宋_GB2312" w:hint="eastAsia"/>
          <w:kern w:val="0"/>
          <w:sz w:val="24"/>
          <w:lang w:val="zh-CN"/>
        </w:rPr>
        <w:t>：</w:t>
      </w:r>
    </w:p>
    <w:p w:rsidR="00FD65D6" w:rsidRPr="000A516C" w:rsidRDefault="003F1E91">
      <w:pPr>
        <w:snapToGrid w:val="0"/>
        <w:spacing w:line="360" w:lineRule="auto"/>
        <w:ind w:firstLine="482"/>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0A516C">
        <w:rPr>
          <w:rFonts w:ascii="仿宋_GB2312" w:eastAsia="仿宋_GB2312" w:hAnsi="仿宋" w:cs="仿宋_GB2312" w:hint="eastAsia"/>
          <w:sz w:val="24"/>
        </w:rPr>
        <w:t>（项目名称）</w:t>
      </w:r>
      <w:r w:rsidRPr="000A516C">
        <w:rPr>
          <w:rFonts w:ascii="仿宋_GB2312" w:eastAsia="仿宋_GB2312" w:hAnsi="仿宋" w:cs="仿宋_GB2312" w:hint="eastAsia"/>
          <w:kern w:val="0"/>
          <w:sz w:val="24"/>
          <w:lang w:val="zh-CN"/>
        </w:rPr>
        <w:t>【招标编号：</w:t>
      </w:r>
      <w:r w:rsidRPr="000A516C">
        <w:rPr>
          <w:rFonts w:ascii="仿宋_GB2312" w:eastAsia="仿宋_GB2312" w:hAnsi="仿宋" w:hint="eastAsia"/>
          <w:sz w:val="24"/>
        </w:rPr>
        <w:t>（采购编号）</w:t>
      </w:r>
      <w:r w:rsidRPr="000A516C">
        <w:rPr>
          <w:rFonts w:ascii="仿宋_GB2312" w:eastAsia="仿宋_GB2312" w:hAnsi="仿宋" w:cs="仿宋_GB2312" w:hint="eastAsia"/>
          <w:sz w:val="24"/>
        </w:rPr>
        <w:t>】的实施</w:t>
      </w:r>
      <w:r w:rsidRPr="000A516C">
        <w:rPr>
          <w:rFonts w:ascii="仿宋_GB2312" w:eastAsia="仿宋_GB2312" w:hAnsi="仿宋" w:cs="仿宋_GB2312" w:hint="eastAsia"/>
          <w:kern w:val="0"/>
          <w:sz w:val="24"/>
          <w:lang w:val="zh-CN"/>
        </w:rPr>
        <w:t>。</w:t>
      </w:r>
    </w:p>
    <w:p w:rsidR="00FD65D6" w:rsidRPr="000A516C" w:rsidRDefault="003F1E91">
      <w:pPr>
        <w:spacing w:line="360" w:lineRule="auto"/>
        <w:jc w:val="center"/>
        <w:rPr>
          <w:rFonts w:ascii="仿宋_GB2312" w:eastAsia="仿宋_GB2312" w:hAnsi="仿宋" w:cs="仿宋_GB2312"/>
          <w:b/>
          <w:kern w:val="0"/>
          <w:sz w:val="24"/>
          <w:lang w:val="zh-CN"/>
        </w:rPr>
      </w:pPr>
      <w:r w:rsidRPr="000A516C">
        <w:rPr>
          <w:rFonts w:ascii="仿宋_GB2312" w:eastAsia="仿宋_GB2312" w:hAnsi="仿宋" w:cs="仿宋_GB2312" w:hint="eastAsia"/>
          <w:b/>
          <w:kern w:val="0"/>
          <w:sz w:val="24"/>
          <w:lang w:val="zh-CN"/>
        </w:rPr>
        <w:t>开标一览表（报价表）</w:t>
      </w:r>
      <w:r w:rsidRPr="000A516C">
        <w:rPr>
          <w:rFonts w:ascii="仿宋_GB2312" w:eastAsia="仿宋_GB2312" w:hAnsi="仿宋" w:cs="仿宋_GB2312"/>
          <w:b/>
          <w:kern w:val="0"/>
          <w:sz w:val="24"/>
          <w:lang w:val="zh-CN"/>
        </w:rPr>
        <w:t>(单位均为人民币元</w:t>
      </w:r>
      <w:r w:rsidRPr="000A516C">
        <w:rPr>
          <w:rFonts w:ascii="仿宋_GB2312" w:eastAsia="仿宋_GB2312" w:hAnsi="仿宋" w:cs="仿宋_GB2312" w:hint="eastAsia"/>
          <w:b/>
          <w:kern w:val="0"/>
          <w:sz w:val="24"/>
          <w:lang w:val="zh-CN"/>
        </w:rPr>
        <w:t>，</w:t>
      </w:r>
      <w:r w:rsidRPr="000A516C">
        <w:rPr>
          <w:rFonts w:ascii="仿宋_GB2312" w:eastAsia="仿宋_GB2312" w:hAnsi="仿宋" w:cs="仿宋_GB2312" w:hint="eastAsia"/>
          <w:b/>
          <w:kern w:val="0"/>
          <w:sz w:val="24"/>
        </w:rPr>
        <w:t>报价保留至元</w:t>
      </w:r>
      <w:r w:rsidRPr="000A516C">
        <w:rPr>
          <w:rFonts w:ascii="仿宋_GB2312" w:eastAsia="仿宋_GB2312" w:hAnsi="仿宋" w:cs="仿宋_GB2312"/>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FD65D6" w:rsidRPr="000A516C">
        <w:trPr>
          <w:trHeight w:val="1373"/>
        </w:trPr>
        <w:tc>
          <w:tcPr>
            <w:tcW w:w="534" w:type="dxa"/>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序号</w:t>
            </w:r>
          </w:p>
        </w:tc>
        <w:tc>
          <w:tcPr>
            <w:tcW w:w="1417" w:type="dxa"/>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名称</w:t>
            </w:r>
          </w:p>
        </w:tc>
        <w:tc>
          <w:tcPr>
            <w:tcW w:w="1843" w:type="dxa"/>
          </w:tcPr>
          <w:p w:rsidR="00FD65D6" w:rsidRPr="000A516C" w:rsidRDefault="00FD65D6">
            <w:pPr>
              <w:spacing w:line="360" w:lineRule="auto"/>
              <w:jc w:val="center"/>
              <w:rPr>
                <w:rFonts w:ascii="仿宋_GB2312" w:eastAsia="仿宋_GB2312" w:hAnsi="仿宋"/>
                <w:b/>
                <w:sz w:val="24"/>
              </w:rPr>
            </w:pPr>
          </w:p>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品牌（如果有）</w:t>
            </w:r>
          </w:p>
        </w:tc>
        <w:tc>
          <w:tcPr>
            <w:tcW w:w="3118" w:type="dxa"/>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规格型号（或具体服务）</w:t>
            </w:r>
          </w:p>
        </w:tc>
        <w:tc>
          <w:tcPr>
            <w:tcW w:w="993" w:type="dxa"/>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数量</w:t>
            </w:r>
          </w:p>
        </w:tc>
        <w:tc>
          <w:tcPr>
            <w:tcW w:w="1559" w:type="dxa"/>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单价</w:t>
            </w:r>
          </w:p>
        </w:tc>
        <w:tc>
          <w:tcPr>
            <w:tcW w:w="1984" w:type="dxa"/>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总价</w:t>
            </w:r>
          </w:p>
        </w:tc>
        <w:tc>
          <w:tcPr>
            <w:tcW w:w="3119" w:type="dxa"/>
            <w:vAlign w:val="center"/>
          </w:tcPr>
          <w:p w:rsidR="00FD65D6" w:rsidRPr="000A516C" w:rsidRDefault="00FD65D6">
            <w:pPr>
              <w:spacing w:line="360" w:lineRule="auto"/>
              <w:jc w:val="center"/>
              <w:rPr>
                <w:rFonts w:ascii="仿宋_GB2312" w:eastAsia="仿宋_GB2312" w:hAnsi="仿宋"/>
                <w:b/>
                <w:sz w:val="24"/>
              </w:rPr>
            </w:pPr>
          </w:p>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hint="eastAsia"/>
                <w:b/>
                <w:sz w:val="24"/>
              </w:rPr>
              <w:t>服务要求（年限）</w:t>
            </w:r>
          </w:p>
          <w:p w:rsidR="00FD65D6" w:rsidRPr="000A516C" w:rsidRDefault="00FD65D6">
            <w:pPr>
              <w:spacing w:line="360" w:lineRule="auto"/>
              <w:jc w:val="center"/>
              <w:rPr>
                <w:rFonts w:ascii="仿宋_GB2312" w:eastAsia="仿宋_GB2312" w:hAnsi="仿宋"/>
                <w:b/>
                <w:sz w:val="24"/>
              </w:rPr>
            </w:pPr>
          </w:p>
        </w:tc>
      </w:tr>
      <w:tr w:rsidR="00FD65D6" w:rsidRPr="000A516C">
        <w:trPr>
          <w:trHeight w:val="441"/>
        </w:trPr>
        <w:tc>
          <w:tcPr>
            <w:tcW w:w="534" w:type="dxa"/>
            <w:vAlign w:val="center"/>
          </w:tcPr>
          <w:p w:rsidR="00FD65D6" w:rsidRPr="000A516C" w:rsidRDefault="003F1E91">
            <w:pPr>
              <w:spacing w:line="360" w:lineRule="auto"/>
              <w:jc w:val="center"/>
              <w:rPr>
                <w:rFonts w:ascii="仿宋_GB2312" w:eastAsia="仿宋_GB2312" w:hAnsi="仿宋" w:cs="仿宋_GB2312"/>
                <w:sz w:val="24"/>
              </w:rPr>
            </w:pPr>
            <w:r w:rsidRPr="000A516C">
              <w:rPr>
                <w:rFonts w:ascii="仿宋_GB2312" w:eastAsia="仿宋_GB2312" w:hAnsi="仿宋" w:cs="仿宋_GB2312"/>
                <w:sz w:val="24"/>
              </w:rPr>
              <w:t>1</w:t>
            </w:r>
          </w:p>
        </w:tc>
        <w:tc>
          <w:tcPr>
            <w:tcW w:w="1417"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84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3118"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99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559" w:type="dxa"/>
            <w:vAlign w:val="center"/>
          </w:tcPr>
          <w:p w:rsidR="00FD65D6" w:rsidRPr="000A516C" w:rsidRDefault="00FD65D6">
            <w:pPr>
              <w:spacing w:line="360" w:lineRule="auto"/>
              <w:jc w:val="center"/>
              <w:rPr>
                <w:rFonts w:ascii="仿宋_GB2312" w:eastAsia="仿宋_GB2312" w:hAnsi="仿宋" w:cs="仿宋_GB2312"/>
                <w:sz w:val="24"/>
              </w:rPr>
            </w:pPr>
          </w:p>
        </w:tc>
        <w:tc>
          <w:tcPr>
            <w:tcW w:w="1984" w:type="dxa"/>
            <w:vAlign w:val="center"/>
          </w:tcPr>
          <w:p w:rsidR="00FD65D6" w:rsidRPr="000A516C" w:rsidRDefault="00FD65D6">
            <w:pPr>
              <w:spacing w:line="360" w:lineRule="auto"/>
              <w:jc w:val="center"/>
              <w:rPr>
                <w:rFonts w:ascii="仿宋_GB2312" w:eastAsia="仿宋_GB2312" w:hAnsi="仿宋" w:cs="仿宋_GB2312"/>
                <w:sz w:val="24"/>
              </w:rPr>
            </w:pPr>
          </w:p>
        </w:tc>
        <w:tc>
          <w:tcPr>
            <w:tcW w:w="3119" w:type="dxa"/>
            <w:vAlign w:val="center"/>
          </w:tcPr>
          <w:p w:rsidR="00FD65D6" w:rsidRPr="000A516C" w:rsidRDefault="00FD65D6">
            <w:pPr>
              <w:spacing w:line="360" w:lineRule="auto"/>
              <w:jc w:val="center"/>
              <w:rPr>
                <w:rFonts w:ascii="仿宋_GB2312" w:eastAsia="仿宋_GB2312" w:hAnsi="仿宋" w:cs="仿宋_GB2312"/>
                <w:sz w:val="24"/>
              </w:rPr>
            </w:pPr>
          </w:p>
        </w:tc>
      </w:tr>
      <w:tr w:rsidR="00FD65D6" w:rsidRPr="000A516C">
        <w:trPr>
          <w:trHeight w:val="453"/>
        </w:trPr>
        <w:tc>
          <w:tcPr>
            <w:tcW w:w="534" w:type="dxa"/>
            <w:vAlign w:val="center"/>
          </w:tcPr>
          <w:p w:rsidR="00FD65D6" w:rsidRPr="000A516C" w:rsidRDefault="003F1E91">
            <w:pPr>
              <w:spacing w:line="360" w:lineRule="auto"/>
              <w:jc w:val="center"/>
              <w:rPr>
                <w:rFonts w:ascii="仿宋_GB2312" w:eastAsia="仿宋_GB2312" w:hAnsi="仿宋" w:cs="仿宋_GB2312"/>
                <w:sz w:val="24"/>
              </w:rPr>
            </w:pPr>
            <w:r w:rsidRPr="000A516C">
              <w:rPr>
                <w:rFonts w:ascii="仿宋_GB2312" w:eastAsia="仿宋_GB2312" w:hAnsi="仿宋" w:cs="仿宋_GB2312"/>
                <w:sz w:val="24"/>
              </w:rPr>
              <w:t>2</w:t>
            </w:r>
          </w:p>
        </w:tc>
        <w:tc>
          <w:tcPr>
            <w:tcW w:w="1417"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84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3118"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99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559" w:type="dxa"/>
            <w:vAlign w:val="center"/>
          </w:tcPr>
          <w:p w:rsidR="00FD65D6" w:rsidRPr="000A516C" w:rsidRDefault="00FD65D6">
            <w:pPr>
              <w:spacing w:line="360" w:lineRule="auto"/>
              <w:jc w:val="center"/>
              <w:rPr>
                <w:rFonts w:ascii="仿宋_GB2312" w:eastAsia="仿宋_GB2312" w:hAnsi="仿宋" w:cs="仿宋_GB2312"/>
                <w:sz w:val="24"/>
              </w:rPr>
            </w:pPr>
          </w:p>
        </w:tc>
        <w:tc>
          <w:tcPr>
            <w:tcW w:w="1984" w:type="dxa"/>
            <w:vAlign w:val="center"/>
          </w:tcPr>
          <w:p w:rsidR="00FD65D6" w:rsidRPr="000A516C" w:rsidRDefault="00FD65D6">
            <w:pPr>
              <w:spacing w:line="360" w:lineRule="auto"/>
              <w:jc w:val="center"/>
              <w:rPr>
                <w:rFonts w:ascii="仿宋_GB2312" w:eastAsia="仿宋_GB2312" w:hAnsi="仿宋" w:cs="仿宋_GB2312"/>
                <w:sz w:val="24"/>
              </w:rPr>
            </w:pPr>
          </w:p>
        </w:tc>
        <w:tc>
          <w:tcPr>
            <w:tcW w:w="3119" w:type="dxa"/>
            <w:vAlign w:val="center"/>
          </w:tcPr>
          <w:p w:rsidR="00FD65D6" w:rsidRPr="000A516C" w:rsidRDefault="00FD65D6">
            <w:pPr>
              <w:spacing w:line="360" w:lineRule="auto"/>
              <w:jc w:val="center"/>
              <w:rPr>
                <w:rFonts w:ascii="仿宋_GB2312" w:eastAsia="仿宋_GB2312" w:hAnsi="仿宋" w:cs="仿宋_GB2312"/>
                <w:sz w:val="24"/>
              </w:rPr>
            </w:pPr>
          </w:p>
        </w:tc>
      </w:tr>
      <w:tr w:rsidR="00FD65D6" w:rsidRPr="000A516C">
        <w:trPr>
          <w:trHeight w:val="453"/>
        </w:trPr>
        <w:tc>
          <w:tcPr>
            <w:tcW w:w="534" w:type="dxa"/>
            <w:vAlign w:val="center"/>
          </w:tcPr>
          <w:p w:rsidR="00FD65D6" w:rsidRPr="000A516C" w:rsidRDefault="003F1E91">
            <w:pPr>
              <w:spacing w:line="360" w:lineRule="auto"/>
              <w:jc w:val="center"/>
              <w:rPr>
                <w:rFonts w:ascii="仿宋_GB2312" w:eastAsia="仿宋_GB2312" w:hAnsi="仿宋" w:cs="仿宋_GB2312"/>
                <w:sz w:val="24"/>
              </w:rPr>
            </w:pPr>
            <w:r w:rsidRPr="000A516C">
              <w:rPr>
                <w:rFonts w:ascii="仿宋_GB2312" w:eastAsia="仿宋_GB2312" w:hAnsi="仿宋" w:cs="仿宋_GB2312" w:hint="eastAsia"/>
                <w:sz w:val="24"/>
              </w:rPr>
              <w:t>…</w:t>
            </w:r>
          </w:p>
        </w:tc>
        <w:tc>
          <w:tcPr>
            <w:tcW w:w="1417"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84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3118"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99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559" w:type="dxa"/>
            <w:vAlign w:val="center"/>
          </w:tcPr>
          <w:p w:rsidR="00FD65D6" w:rsidRPr="000A516C" w:rsidRDefault="00FD65D6">
            <w:pPr>
              <w:spacing w:line="360" w:lineRule="auto"/>
              <w:jc w:val="center"/>
              <w:rPr>
                <w:rFonts w:ascii="仿宋_GB2312" w:eastAsia="仿宋_GB2312" w:hAnsi="仿宋" w:cs="仿宋_GB2312"/>
                <w:sz w:val="24"/>
              </w:rPr>
            </w:pPr>
          </w:p>
        </w:tc>
        <w:tc>
          <w:tcPr>
            <w:tcW w:w="1984" w:type="dxa"/>
            <w:vAlign w:val="center"/>
          </w:tcPr>
          <w:p w:rsidR="00FD65D6" w:rsidRPr="000A516C" w:rsidRDefault="00FD65D6">
            <w:pPr>
              <w:spacing w:line="360" w:lineRule="auto"/>
              <w:jc w:val="center"/>
              <w:rPr>
                <w:rFonts w:ascii="仿宋_GB2312" w:eastAsia="仿宋_GB2312" w:hAnsi="仿宋" w:cs="仿宋_GB2312"/>
                <w:sz w:val="24"/>
              </w:rPr>
            </w:pPr>
          </w:p>
        </w:tc>
        <w:tc>
          <w:tcPr>
            <w:tcW w:w="3119" w:type="dxa"/>
            <w:vAlign w:val="center"/>
          </w:tcPr>
          <w:p w:rsidR="00FD65D6" w:rsidRPr="000A516C" w:rsidRDefault="00FD65D6">
            <w:pPr>
              <w:spacing w:line="360" w:lineRule="auto"/>
              <w:jc w:val="center"/>
              <w:rPr>
                <w:rFonts w:ascii="仿宋_GB2312" w:eastAsia="仿宋_GB2312" w:hAnsi="仿宋" w:cs="仿宋_GB2312"/>
                <w:sz w:val="24"/>
              </w:rPr>
            </w:pPr>
          </w:p>
        </w:tc>
      </w:tr>
      <w:tr w:rsidR="00FD65D6" w:rsidRPr="000A516C">
        <w:trPr>
          <w:trHeight w:val="453"/>
        </w:trPr>
        <w:tc>
          <w:tcPr>
            <w:tcW w:w="534" w:type="dxa"/>
            <w:vAlign w:val="center"/>
          </w:tcPr>
          <w:p w:rsidR="00FD65D6" w:rsidRPr="000A516C" w:rsidRDefault="00FD65D6">
            <w:pPr>
              <w:spacing w:line="360" w:lineRule="auto"/>
              <w:jc w:val="center"/>
              <w:rPr>
                <w:rFonts w:ascii="仿宋_GB2312" w:eastAsia="仿宋_GB2312" w:hAnsi="仿宋" w:cs="仿宋_GB2312"/>
                <w:sz w:val="24"/>
              </w:rPr>
            </w:pPr>
          </w:p>
        </w:tc>
        <w:tc>
          <w:tcPr>
            <w:tcW w:w="1417"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84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3118"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99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559" w:type="dxa"/>
            <w:vAlign w:val="center"/>
          </w:tcPr>
          <w:p w:rsidR="00FD65D6" w:rsidRPr="000A516C" w:rsidRDefault="00FD65D6">
            <w:pPr>
              <w:spacing w:line="360" w:lineRule="auto"/>
              <w:jc w:val="center"/>
              <w:rPr>
                <w:rFonts w:ascii="仿宋_GB2312" w:eastAsia="仿宋_GB2312" w:hAnsi="仿宋" w:cs="仿宋_GB2312"/>
                <w:sz w:val="24"/>
              </w:rPr>
            </w:pPr>
          </w:p>
        </w:tc>
        <w:tc>
          <w:tcPr>
            <w:tcW w:w="1984" w:type="dxa"/>
            <w:vAlign w:val="center"/>
          </w:tcPr>
          <w:p w:rsidR="00FD65D6" w:rsidRPr="000A516C" w:rsidRDefault="00FD65D6">
            <w:pPr>
              <w:spacing w:line="360" w:lineRule="auto"/>
              <w:jc w:val="center"/>
              <w:rPr>
                <w:rFonts w:ascii="仿宋_GB2312" w:eastAsia="仿宋_GB2312" w:hAnsi="仿宋" w:cs="仿宋_GB2312"/>
                <w:sz w:val="24"/>
              </w:rPr>
            </w:pPr>
          </w:p>
        </w:tc>
        <w:tc>
          <w:tcPr>
            <w:tcW w:w="3119" w:type="dxa"/>
            <w:vAlign w:val="center"/>
          </w:tcPr>
          <w:p w:rsidR="00FD65D6" w:rsidRPr="000A516C" w:rsidRDefault="00FD65D6">
            <w:pPr>
              <w:spacing w:line="360" w:lineRule="auto"/>
              <w:jc w:val="center"/>
              <w:rPr>
                <w:rFonts w:ascii="仿宋_GB2312" w:eastAsia="仿宋_GB2312" w:hAnsi="仿宋" w:cs="仿宋_GB2312"/>
                <w:sz w:val="24"/>
              </w:rPr>
            </w:pPr>
          </w:p>
        </w:tc>
      </w:tr>
      <w:tr w:rsidR="00FD65D6" w:rsidRPr="000A516C">
        <w:trPr>
          <w:trHeight w:val="453"/>
        </w:trPr>
        <w:tc>
          <w:tcPr>
            <w:tcW w:w="534" w:type="dxa"/>
            <w:vAlign w:val="center"/>
          </w:tcPr>
          <w:p w:rsidR="00FD65D6" w:rsidRPr="000A516C" w:rsidRDefault="00FD65D6">
            <w:pPr>
              <w:spacing w:line="360" w:lineRule="auto"/>
              <w:jc w:val="center"/>
              <w:rPr>
                <w:rFonts w:ascii="仿宋_GB2312" w:eastAsia="仿宋_GB2312" w:hAnsi="仿宋" w:cs="仿宋_GB2312"/>
                <w:sz w:val="24"/>
              </w:rPr>
            </w:pPr>
          </w:p>
        </w:tc>
        <w:tc>
          <w:tcPr>
            <w:tcW w:w="1417"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84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3118"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993" w:type="dxa"/>
            <w:vAlign w:val="center"/>
          </w:tcPr>
          <w:p w:rsidR="00FD65D6" w:rsidRPr="000A516C" w:rsidRDefault="00FD65D6">
            <w:pPr>
              <w:snapToGrid w:val="0"/>
              <w:spacing w:line="360" w:lineRule="auto"/>
              <w:jc w:val="center"/>
              <w:rPr>
                <w:rFonts w:ascii="仿宋_GB2312" w:eastAsia="仿宋_GB2312" w:hAnsi="仿宋" w:cs="仿宋_GB2312"/>
                <w:sz w:val="24"/>
              </w:rPr>
            </w:pPr>
          </w:p>
        </w:tc>
        <w:tc>
          <w:tcPr>
            <w:tcW w:w="1559" w:type="dxa"/>
            <w:vAlign w:val="center"/>
          </w:tcPr>
          <w:p w:rsidR="00FD65D6" w:rsidRPr="000A516C" w:rsidRDefault="00FD65D6">
            <w:pPr>
              <w:spacing w:line="360" w:lineRule="auto"/>
              <w:jc w:val="center"/>
              <w:rPr>
                <w:rFonts w:ascii="仿宋_GB2312" w:eastAsia="仿宋_GB2312" w:hAnsi="仿宋" w:cs="仿宋_GB2312"/>
                <w:sz w:val="24"/>
              </w:rPr>
            </w:pPr>
          </w:p>
        </w:tc>
        <w:tc>
          <w:tcPr>
            <w:tcW w:w="1984" w:type="dxa"/>
            <w:vAlign w:val="center"/>
          </w:tcPr>
          <w:p w:rsidR="00FD65D6" w:rsidRPr="000A516C" w:rsidRDefault="00FD65D6">
            <w:pPr>
              <w:spacing w:line="360" w:lineRule="auto"/>
              <w:jc w:val="center"/>
              <w:rPr>
                <w:rFonts w:ascii="仿宋_GB2312" w:eastAsia="仿宋_GB2312" w:hAnsi="仿宋" w:cs="仿宋_GB2312"/>
                <w:sz w:val="24"/>
              </w:rPr>
            </w:pPr>
          </w:p>
        </w:tc>
        <w:tc>
          <w:tcPr>
            <w:tcW w:w="3119" w:type="dxa"/>
            <w:vAlign w:val="center"/>
          </w:tcPr>
          <w:p w:rsidR="00FD65D6" w:rsidRPr="000A516C" w:rsidRDefault="00FD65D6">
            <w:pPr>
              <w:spacing w:line="360" w:lineRule="auto"/>
              <w:jc w:val="center"/>
              <w:rPr>
                <w:rFonts w:ascii="仿宋_GB2312" w:eastAsia="仿宋_GB2312" w:hAnsi="仿宋" w:cs="仿宋_GB2312"/>
                <w:sz w:val="24"/>
              </w:rPr>
            </w:pPr>
          </w:p>
        </w:tc>
      </w:tr>
      <w:tr w:rsidR="00FD65D6" w:rsidRPr="000A516C">
        <w:trPr>
          <w:trHeight w:val="659"/>
        </w:trPr>
        <w:tc>
          <w:tcPr>
            <w:tcW w:w="6912" w:type="dxa"/>
            <w:gridSpan w:val="4"/>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投标报价（小写）</w:t>
            </w:r>
          </w:p>
        </w:tc>
        <w:tc>
          <w:tcPr>
            <w:tcW w:w="7655" w:type="dxa"/>
            <w:gridSpan w:val="4"/>
            <w:vAlign w:val="center"/>
          </w:tcPr>
          <w:p w:rsidR="00FD65D6" w:rsidRPr="000A516C" w:rsidRDefault="00FD65D6">
            <w:pPr>
              <w:spacing w:line="360" w:lineRule="auto"/>
              <w:jc w:val="center"/>
              <w:rPr>
                <w:rFonts w:ascii="仿宋_GB2312" w:eastAsia="仿宋_GB2312" w:hAnsi="仿宋" w:cs="仿宋_GB2312"/>
                <w:sz w:val="24"/>
              </w:rPr>
            </w:pPr>
          </w:p>
        </w:tc>
      </w:tr>
      <w:tr w:rsidR="00FD65D6" w:rsidRPr="000A516C">
        <w:trPr>
          <w:trHeight w:val="597"/>
        </w:trPr>
        <w:tc>
          <w:tcPr>
            <w:tcW w:w="6912" w:type="dxa"/>
            <w:gridSpan w:val="4"/>
            <w:vAlign w:val="center"/>
          </w:tcPr>
          <w:p w:rsidR="00FD65D6" w:rsidRPr="000A516C" w:rsidRDefault="003F1E91">
            <w:pPr>
              <w:spacing w:line="360" w:lineRule="auto"/>
              <w:jc w:val="center"/>
              <w:rPr>
                <w:rFonts w:ascii="仿宋_GB2312" w:eastAsia="仿宋_GB2312" w:hAnsi="仿宋" w:cs="仿宋_GB2312"/>
                <w:b/>
                <w:sz w:val="24"/>
              </w:rPr>
            </w:pPr>
            <w:r w:rsidRPr="000A516C">
              <w:rPr>
                <w:rFonts w:ascii="仿宋_GB2312" w:eastAsia="仿宋_GB2312" w:hAnsi="仿宋" w:cs="仿宋_GB2312" w:hint="eastAsia"/>
                <w:b/>
                <w:sz w:val="24"/>
              </w:rPr>
              <w:t>投标报价（大写）</w:t>
            </w:r>
          </w:p>
        </w:tc>
        <w:tc>
          <w:tcPr>
            <w:tcW w:w="7655" w:type="dxa"/>
            <w:gridSpan w:val="4"/>
            <w:vAlign w:val="center"/>
          </w:tcPr>
          <w:p w:rsidR="00FD65D6" w:rsidRPr="000A516C" w:rsidRDefault="00FD65D6">
            <w:pPr>
              <w:spacing w:line="360" w:lineRule="auto"/>
              <w:jc w:val="center"/>
              <w:rPr>
                <w:rFonts w:ascii="仿宋_GB2312" w:eastAsia="仿宋_GB2312" w:hAnsi="仿宋" w:cs="仿宋_GB2312"/>
                <w:sz w:val="24"/>
              </w:rPr>
            </w:pPr>
          </w:p>
        </w:tc>
      </w:tr>
    </w:tbl>
    <w:p w:rsidR="00FD65D6" w:rsidRPr="000A516C" w:rsidRDefault="003F1E91">
      <w:pPr>
        <w:snapToGrid w:val="0"/>
        <w:spacing w:line="360" w:lineRule="auto"/>
        <w:ind w:left="480"/>
        <w:rPr>
          <w:rFonts w:ascii="仿宋_GB2312" w:eastAsia="仿宋_GB2312" w:hAnsi="仿宋" w:cs="仿宋_GB2312"/>
          <w:b/>
          <w:kern w:val="0"/>
          <w:sz w:val="24"/>
          <w:lang w:val="zh-CN"/>
        </w:rPr>
      </w:pPr>
      <w:r w:rsidRPr="000A516C">
        <w:rPr>
          <w:rFonts w:ascii="仿宋_GB2312" w:eastAsia="仿宋_GB2312" w:hAnsi="仿宋" w:cs="仿宋_GB2312" w:hint="eastAsia"/>
          <w:b/>
          <w:kern w:val="0"/>
          <w:sz w:val="24"/>
          <w:lang w:val="zh-CN"/>
        </w:rPr>
        <w:t>注：</w:t>
      </w:r>
    </w:p>
    <w:p w:rsidR="00FD65D6" w:rsidRPr="000A516C" w:rsidRDefault="003F1E91">
      <w:pPr>
        <w:spacing w:line="360" w:lineRule="auto"/>
        <w:ind w:left="-2" w:firstLineChars="200" w:firstLine="480"/>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1、投标人需按本表格式填写，不得自行更改。</w:t>
      </w:r>
    </w:p>
    <w:p w:rsidR="00FD65D6" w:rsidRPr="000A516C" w:rsidRDefault="003F1E91">
      <w:pPr>
        <w:spacing w:line="360" w:lineRule="auto"/>
        <w:ind w:firstLineChars="200" w:firstLine="480"/>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2、有关本项目实施所涉及的一切费用均计入报价。</w:t>
      </w:r>
      <w:r w:rsidRPr="000A516C">
        <w:rPr>
          <w:rFonts w:ascii="仿宋_GB2312" w:eastAsia="仿宋_GB2312" w:hAnsi="仿宋" w:cs="仿宋_GB2312" w:hint="eastAsia"/>
          <w:b/>
          <w:kern w:val="0"/>
          <w:sz w:val="24"/>
          <w:lang w:val="zh-CN"/>
        </w:rPr>
        <w:t>采购人将以合同形式有偿取得货物或服务，不接受投标人给予的赠品、回扣或者</w:t>
      </w:r>
      <w:r w:rsidRPr="000A516C">
        <w:rPr>
          <w:rFonts w:ascii="仿宋_GB2312" w:eastAsia="仿宋_GB2312" w:hAnsi="仿宋" w:cs="仿宋_GB2312" w:hint="eastAsia"/>
          <w:b/>
          <w:kern w:val="0"/>
          <w:sz w:val="24"/>
          <w:lang w:val="zh-CN"/>
        </w:rPr>
        <w:lastRenderedPageBreak/>
        <w:t>与采购无关的其他商品、服务</w:t>
      </w:r>
      <w:r w:rsidRPr="000A516C">
        <w:rPr>
          <w:rFonts w:ascii="仿宋_GB2312" w:eastAsia="仿宋_GB2312" w:hAnsi="仿宋" w:cs="仿宋_GB2312" w:hint="eastAsia"/>
          <w:kern w:val="0"/>
          <w:sz w:val="24"/>
          <w:lang w:val="zh-CN"/>
        </w:rPr>
        <w:t>，</w:t>
      </w:r>
      <w:r w:rsidRPr="000A516C">
        <w:rPr>
          <w:rFonts w:ascii="仿宋_GB2312" w:eastAsia="仿宋_GB2312" w:hAnsi="仿宋" w:cs="仿宋_GB2312" w:hint="eastAsia"/>
          <w:b/>
          <w:kern w:val="0"/>
          <w:sz w:val="24"/>
          <w:lang w:val="zh-CN"/>
        </w:rPr>
        <w:t>不得出现“</w:t>
      </w:r>
      <w:r w:rsidRPr="000A516C">
        <w:rPr>
          <w:rFonts w:ascii="仿宋_GB2312" w:eastAsia="仿宋_GB2312" w:hAnsi="仿宋" w:cs="仿宋_GB2312"/>
          <w:b/>
          <w:kern w:val="0"/>
          <w:sz w:val="24"/>
          <w:lang w:val="zh-CN"/>
        </w:rPr>
        <w:t>0元</w:t>
      </w:r>
      <w:r w:rsidRPr="000A516C">
        <w:rPr>
          <w:rFonts w:ascii="仿宋_GB2312" w:eastAsia="仿宋_GB2312" w:hAnsi="仿宋" w:cs="仿宋_GB2312"/>
          <w:b/>
          <w:kern w:val="0"/>
          <w:sz w:val="24"/>
          <w:lang w:val="zh-CN"/>
        </w:rPr>
        <w:t>”“</w:t>
      </w:r>
      <w:r w:rsidRPr="000A516C">
        <w:rPr>
          <w:rFonts w:ascii="仿宋_GB2312" w:eastAsia="仿宋_GB2312" w:hAnsi="仿宋" w:cs="仿宋_GB2312"/>
          <w:b/>
          <w:kern w:val="0"/>
          <w:sz w:val="24"/>
          <w:lang w:val="zh-CN"/>
        </w:rPr>
        <w:t>免费赠送</w:t>
      </w:r>
      <w:r w:rsidRPr="000A516C">
        <w:rPr>
          <w:rFonts w:ascii="仿宋_GB2312" w:eastAsia="仿宋_GB2312" w:hAnsi="仿宋" w:cs="仿宋_GB2312"/>
          <w:b/>
          <w:kern w:val="0"/>
          <w:sz w:val="24"/>
          <w:lang w:val="zh-CN"/>
        </w:rPr>
        <w:t>”</w:t>
      </w:r>
      <w:r w:rsidRPr="000A516C">
        <w:rPr>
          <w:rFonts w:ascii="仿宋_GB2312" w:eastAsia="仿宋_GB2312" w:hAnsi="仿宋" w:cs="仿宋_GB2312"/>
          <w:b/>
          <w:kern w:val="0"/>
          <w:sz w:val="24"/>
          <w:lang w:val="zh-CN"/>
        </w:rPr>
        <w:t>等形式的无偿报价</w:t>
      </w:r>
      <w:r w:rsidRPr="000A516C">
        <w:rPr>
          <w:rFonts w:ascii="仿宋_GB2312" w:eastAsia="仿宋_GB2312" w:hAnsi="仿宋" w:cs="仿宋_GB2312" w:hint="eastAsia"/>
          <w:b/>
          <w:kern w:val="0"/>
          <w:sz w:val="24"/>
          <w:lang w:val="zh-CN"/>
        </w:rPr>
        <w:t>，</w:t>
      </w:r>
      <w:r w:rsidRPr="000A516C">
        <w:rPr>
          <w:rFonts w:ascii="仿宋_GB2312" w:eastAsia="仿宋_GB2312" w:hAnsi="仿宋" w:cs="仿宋_GB2312" w:hint="eastAsia"/>
          <w:b/>
          <w:kern w:val="0"/>
          <w:sz w:val="24"/>
        </w:rPr>
        <w:t>否则视为</w:t>
      </w:r>
      <w:r w:rsidRPr="000A516C">
        <w:rPr>
          <w:rFonts w:ascii="仿宋_GB2312" w:eastAsia="仿宋_GB2312" w:hAnsi="仿宋" w:hint="eastAsia"/>
          <w:b/>
          <w:sz w:val="24"/>
        </w:rPr>
        <w:t>投标文件含有采购人不能接受的附加条件的，投标无效</w:t>
      </w:r>
      <w:r w:rsidRPr="000A516C">
        <w:rPr>
          <w:rFonts w:ascii="仿宋_GB2312" w:eastAsia="仿宋_GB2312" w:hAnsi="仿宋" w:cs="仿宋_GB2312" w:hint="eastAsia"/>
          <w:b/>
          <w:kern w:val="0"/>
          <w:sz w:val="24"/>
          <w:lang w:val="zh-CN"/>
        </w:rPr>
        <w:t>。</w:t>
      </w:r>
    </w:p>
    <w:p w:rsidR="00FD65D6" w:rsidRPr="000A516C" w:rsidRDefault="003F1E91">
      <w:pPr>
        <w:snapToGrid w:val="0"/>
        <w:spacing w:line="360" w:lineRule="auto"/>
        <w:ind w:firstLineChars="200" w:firstLine="480"/>
        <w:jc w:val="left"/>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3、以上表格要求细分项目及报价，在</w:t>
      </w:r>
      <w:r w:rsidRPr="000A516C">
        <w:rPr>
          <w:rFonts w:ascii="仿宋_GB2312" w:eastAsia="仿宋_GB2312" w:hAnsi="仿宋" w:cs="仿宋_GB2312"/>
          <w:kern w:val="0"/>
          <w:sz w:val="24"/>
          <w:lang w:val="zh-CN"/>
        </w:rPr>
        <w:t>“</w:t>
      </w:r>
      <w:r w:rsidRPr="000A516C">
        <w:rPr>
          <w:rFonts w:ascii="仿宋_GB2312" w:eastAsia="仿宋_GB2312" w:hAnsi="仿宋" w:cs="仿宋_GB2312"/>
          <w:kern w:val="0"/>
          <w:sz w:val="24"/>
          <w:lang w:val="zh-CN"/>
        </w:rPr>
        <w:t>规格型号（或具体服务）</w:t>
      </w:r>
      <w:r w:rsidRPr="000A516C">
        <w:rPr>
          <w:rFonts w:ascii="仿宋_GB2312" w:eastAsia="仿宋_GB2312" w:hAnsi="仿宋" w:cs="仿宋_GB2312"/>
          <w:kern w:val="0"/>
          <w:sz w:val="24"/>
          <w:lang w:val="zh-CN"/>
        </w:rPr>
        <w:t>”</w:t>
      </w:r>
      <w:r w:rsidRPr="000A516C">
        <w:rPr>
          <w:rFonts w:ascii="仿宋_GB2312" w:eastAsia="仿宋_GB2312" w:hAnsi="仿宋" w:cs="仿宋_GB2312"/>
          <w:kern w:val="0"/>
          <w:sz w:val="24"/>
          <w:lang w:val="zh-CN"/>
        </w:rPr>
        <w:t>一栏中，货物类项目填写规格型号，服务类项目填写具体服务。</w:t>
      </w:r>
    </w:p>
    <w:p w:rsidR="00FD65D6" w:rsidRPr="000A516C" w:rsidRDefault="003F1E91">
      <w:pPr>
        <w:snapToGrid w:val="0"/>
        <w:spacing w:line="360" w:lineRule="auto"/>
        <w:ind w:firstLineChars="200" w:firstLine="480"/>
        <w:jc w:val="left"/>
        <w:rPr>
          <w:rFonts w:ascii="仿宋_GB2312" w:eastAsia="仿宋_GB2312" w:hAnsi="仿宋" w:cs="仿宋_GB2312"/>
          <w:kern w:val="0"/>
          <w:sz w:val="24"/>
          <w:lang w:val="zh-CN"/>
        </w:rPr>
      </w:pPr>
      <w:r w:rsidRPr="000A516C">
        <w:rPr>
          <w:rFonts w:ascii="仿宋_GB2312" w:eastAsia="仿宋_GB2312" w:hAnsi="仿宋" w:cs="仿宋_GB2312"/>
          <w:kern w:val="0"/>
          <w:sz w:val="24"/>
          <w:lang w:val="zh-CN"/>
        </w:rPr>
        <w:t>4、特别提示：采购机构将对项目名称和项目编号，中标供应商名称、地址和中标金额，主要中标标的</w:t>
      </w:r>
      <w:r w:rsidRPr="000A516C">
        <w:rPr>
          <w:rFonts w:ascii="仿宋_GB2312" w:eastAsia="仿宋_GB2312" w:hAnsi="仿宋" w:cs="仿宋_GB2312" w:hint="eastAsia"/>
          <w:kern w:val="0"/>
          <w:sz w:val="24"/>
          <w:lang w:val="zh-CN"/>
        </w:rPr>
        <w:t>的名称等予以公示。</w:t>
      </w:r>
    </w:p>
    <w:p w:rsidR="00FD65D6" w:rsidRPr="000A516C" w:rsidRDefault="003F1E91">
      <w:pPr>
        <w:snapToGrid w:val="0"/>
        <w:spacing w:line="360" w:lineRule="auto"/>
        <w:ind w:firstLineChars="200" w:firstLine="480"/>
        <w:jc w:val="left"/>
        <w:rPr>
          <w:rFonts w:ascii="仿宋_GB2312" w:eastAsia="仿宋_GB2312" w:hAnsi="仿宋" w:cs="仿宋_GB2312"/>
          <w:kern w:val="0"/>
          <w:sz w:val="24"/>
          <w:lang w:val="zh-CN"/>
        </w:rPr>
      </w:pPr>
      <w:r w:rsidRPr="000A516C">
        <w:rPr>
          <w:rFonts w:ascii="仿宋_GB2312" w:eastAsia="仿宋_GB2312" w:hAnsi="仿宋" w:cs="仿宋_GB2312"/>
          <w:kern w:val="0"/>
          <w:sz w:val="24"/>
          <w:szCs w:val="22"/>
          <w:lang w:val="zh-CN"/>
        </w:rPr>
        <w:t>5、</w:t>
      </w:r>
      <w:r w:rsidRPr="000A516C">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0A516C">
        <w:rPr>
          <w:rFonts w:ascii="仿宋_GB2312" w:eastAsia="仿宋_GB2312" w:hAnsi="仿宋" w:cs="仿宋_GB2312"/>
          <w:kern w:val="0"/>
          <w:sz w:val="24"/>
          <w:lang w:val="zh-CN"/>
        </w:rPr>
        <w:t>提供</w:t>
      </w:r>
      <w:r w:rsidRPr="000A516C">
        <w:rPr>
          <w:rFonts w:ascii="仿宋_GB2312" w:eastAsia="仿宋_GB2312" w:hAnsi="仿宋" w:cs="仿宋_GB2312" w:hint="eastAsia"/>
          <w:kern w:val="0"/>
          <w:sz w:val="24"/>
          <w:lang w:val="zh-CN"/>
        </w:rPr>
        <w:t>的中小企业</w:t>
      </w:r>
      <w:r w:rsidRPr="000A516C">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FD65D6" w:rsidRPr="000A516C" w:rsidRDefault="003F1E91">
      <w:pPr>
        <w:snapToGrid w:val="0"/>
        <w:spacing w:line="360" w:lineRule="auto"/>
        <w:jc w:val="right"/>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w:t>
      </w:r>
    </w:p>
    <w:p w:rsidR="00FD65D6" w:rsidRPr="000A516C" w:rsidRDefault="003F1E91">
      <w:pPr>
        <w:snapToGrid w:val="0"/>
        <w:spacing w:line="360" w:lineRule="auto"/>
        <w:jc w:val="right"/>
        <w:rPr>
          <w:rFonts w:ascii="仿宋_GB2312" w:eastAsia="仿宋_GB2312" w:hAnsi="仿宋" w:cs="仿宋_GB2312"/>
          <w:kern w:val="0"/>
          <w:sz w:val="24"/>
          <w:lang w:val="zh-CN"/>
        </w:rPr>
      </w:pPr>
      <w:r w:rsidRPr="000A516C">
        <w:rPr>
          <w:rFonts w:ascii="仿宋_GB2312" w:eastAsia="仿宋_GB2312" w:hAnsi="仿宋" w:cs="仿宋_GB2312" w:hint="eastAsia"/>
          <w:kern w:val="0"/>
          <w:sz w:val="24"/>
          <w:lang w:val="zh-CN"/>
        </w:rPr>
        <w:t>日期：</w:t>
      </w:r>
    </w:p>
    <w:p w:rsidR="00FD65D6" w:rsidRPr="000A516C" w:rsidRDefault="00FD65D6">
      <w:pPr>
        <w:pStyle w:val="1d"/>
        <w:tabs>
          <w:tab w:val="clear" w:pos="720"/>
        </w:tabs>
        <w:snapToGrid w:val="0"/>
        <w:spacing w:before="120" w:after="120"/>
        <w:ind w:firstLine="643"/>
        <w:outlineLvl w:val="9"/>
        <w:rPr>
          <w:rFonts w:ascii="仿宋_GB2312" w:eastAsia="仿宋_GB2312" w:hAnsi="仿宋" w:cs="仿宋_GB2312"/>
          <w:kern w:val="2"/>
          <w:sz w:val="32"/>
          <w:szCs w:val="32"/>
        </w:rPr>
        <w:sectPr w:rsidR="00FD65D6" w:rsidRPr="000A516C">
          <w:pgSz w:w="16838" w:h="11906" w:orient="landscape"/>
          <w:pgMar w:top="1418" w:right="1247" w:bottom="1418" w:left="1276" w:header="851" w:footer="992" w:gutter="0"/>
          <w:cols w:space="720"/>
          <w:titlePg/>
          <w:docGrid w:linePitch="312"/>
        </w:sectPr>
      </w:pPr>
    </w:p>
    <w:p w:rsidR="00FD65D6" w:rsidRPr="000A516C" w:rsidRDefault="003F1E91">
      <w:pPr>
        <w:pStyle w:val="1d"/>
        <w:tabs>
          <w:tab w:val="clear" w:pos="720"/>
        </w:tabs>
        <w:snapToGrid w:val="0"/>
        <w:spacing w:before="120" w:after="120"/>
        <w:ind w:firstLine="643"/>
        <w:outlineLvl w:val="9"/>
        <w:rPr>
          <w:rFonts w:ascii="仿宋_GB2312" w:eastAsia="仿宋_GB2312" w:hAnsi="宋体"/>
          <w:sz w:val="32"/>
          <w:szCs w:val="32"/>
        </w:rPr>
      </w:pPr>
      <w:r w:rsidRPr="000A516C">
        <w:rPr>
          <w:rFonts w:ascii="仿宋_GB2312" w:eastAsia="仿宋_GB2312" w:hAnsi="仿宋" w:cs="仿宋_GB2312" w:hint="eastAsia"/>
          <w:kern w:val="2"/>
          <w:sz w:val="32"/>
          <w:szCs w:val="32"/>
        </w:rPr>
        <w:lastRenderedPageBreak/>
        <w:t>二、</w:t>
      </w:r>
      <w:r w:rsidRPr="000A516C">
        <w:rPr>
          <w:rFonts w:ascii="仿宋_GB2312" w:eastAsia="仿宋_GB2312" w:hAnsi="宋体" w:hint="eastAsia"/>
          <w:sz w:val="32"/>
          <w:szCs w:val="32"/>
        </w:rPr>
        <w:t>中小企业声明函</w:t>
      </w:r>
    </w:p>
    <w:p w:rsidR="00FD65D6" w:rsidRPr="000A516C" w:rsidRDefault="003F1E91">
      <w:pPr>
        <w:widowControl/>
        <w:spacing w:line="360" w:lineRule="auto"/>
        <w:ind w:firstLineChars="50" w:firstLine="120"/>
        <w:jc w:val="left"/>
        <w:rPr>
          <w:rFonts w:ascii="仿宋_GB2312" w:eastAsia="仿宋_GB2312" w:hAnsi="仿宋" w:cs="仿宋_GB2312"/>
          <w:b/>
          <w:sz w:val="24"/>
        </w:rPr>
      </w:pPr>
      <w:r w:rsidRPr="000A516C">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0A516C">
        <w:rPr>
          <w:rFonts w:ascii="仿宋_GB2312" w:eastAsia="仿宋_GB2312" w:hAnsi="仿宋" w:cs="仿宋_GB2312"/>
          <w:b/>
          <w:sz w:val="24"/>
        </w:rPr>
        <w:t>5）。</w:t>
      </w:r>
      <w:r w:rsidRPr="000A516C">
        <w:rPr>
          <w:rFonts w:ascii="仿宋_GB2312" w:eastAsia="仿宋_GB2312" w:hAnsi="仿宋" w:cs="仿宋_GB2312" w:hint="eastAsia"/>
          <w:b/>
          <w:sz w:val="24"/>
        </w:rPr>
        <w:t>]</w:t>
      </w: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FD65D6">
      <w:pPr>
        <w:tabs>
          <w:tab w:val="left" w:pos="8085"/>
        </w:tabs>
        <w:spacing w:line="360" w:lineRule="auto"/>
        <w:ind w:firstLineChars="400" w:firstLine="1285"/>
        <w:jc w:val="left"/>
        <w:rPr>
          <w:rFonts w:ascii="仿宋_GB2312" w:eastAsia="仿宋_GB2312" w:hAnsi="仿宋" w:cs="仿宋_GB2312"/>
          <w:b/>
          <w:sz w:val="32"/>
          <w:szCs w:val="32"/>
        </w:rPr>
      </w:pPr>
    </w:p>
    <w:p w:rsidR="00FD65D6" w:rsidRPr="000A516C" w:rsidRDefault="003F1E91">
      <w:pPr>
        <w:tabs>
          <w:tab w:val="left" w:pos="8085"/>
        </w:tabs>
        <w:spacing w:line="360" w:lineRule="auto"/>
        <w:ind w:firstLineChars="400" w:firstLine="1285"/>
        <w:jc w:val="left"/>
        <w:rPr>
          <w:rFonts w:ascii="仿宋_GB2312" w:eastAsia="仿宋_GB2312" w:hAnsi="仿宋" w:cs="仿宋_GB2312"/>
          <w:b/>
          <w:sz w:val="32"/>
          <w:szCs w:val="32"/>
        </w:rPr>
      </w:pPr>
      <w:r w:rsidRPr="000A516C">
        <w:rPr>
          <w:rFonts w:ascii="仿宋_GB2312" w:eastAsia="仿宋_GB2312" w:hAnsi="仿宋" w:cs="仿宋_GB2312" w:hint="eastAsia"/>
          <w:b/>
          <w:sz w:val="32"/>
          <w:szCs w:val="32"/>
        </w:rPr>
        <w:lastRenderedPageBreak/>
        <w:t>政府采购支持中小企业信用融资相关事项通知</w:t>
      </w:r>
    </w:p>
    <w:p w:rsidR="00FD65D6" w:rsidRPr="000A516C" w:rsidRDefault="003F1E91">
      <w:pPr>
        <w:spacing w:line="360" w:lineRule="auto"/>
        <w:ind w:firstLineChars="200" w:firstLine="480"/>
        <w:rPr>
          <w:rFonts w:ascii="仿宋" w:eastAsia="仿宋" w:hAnsi="仿宋" w:cs="仿宋_GB2312"/>
          <w:kern w:val="0"/>
          <w:sz w:val="24"/>
          <w:lang w:val="zh-CN"/>
        </w:rPr>
      </w:pPr>
      <w:r w:rsidRPr="000A516C">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FD65D6" w:rsidRPr="000A516C" w:rsidRDefault="003F1E91">
      <w:pPr>
        <w:spacing w:line="360" w:lineRule="auto"/>
        <w:rPr>
          <w:rFonts w:ascii="仿宋" w:eastAsia="仿宋" w:hAnsi="仿宋" w:cs="仿宋_GB2312"/>
          <w:kern w:val="0"/>
          <w:sz w:val="24"/>
          <w:lang w:val="zh-CN"/>
        </w:rPr>
      </w:pPr>
      <w:r w:rsidRPr="000A516C">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FD65D6" w:rsidRPr="000A516C" w:rsidRDefault="003F1E91">
      <w:pPr>
        <w:spacing w:line="360" w:lineRule="auto"/>
        <w:ind w:firstLineChars="200" w:firstLine="482"/>
        <w:rPr>
          <w:rFonts w:ascii="仿宋" w:eastAsia="仿宋" w:hAnsi="仿宋"/>
          <w:b/>
          <w:sz w:val="24"/>
        </w:rPr>
      </w:pPr>
      <w:r w:rsidRPr="000A516C">
        <w:rPr>
          <w:rFonts w:ascii="仿宋" w:eastAsia="仿宋" w:hAnsi="仿宋" w:hint="eastAsia"/>
          <w:b/>
          <w:sz w:val="24"/>
        </w:rPr>
        <w:t>一、适用对象</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凡已在浙江政府采购网上注册入库，并取得杭州市政府采购合同的中小企业供应商（以下简称“供应商”），均可申请政府采购信用融资。</w:t>
      </w:r>
    </w:p>
    <w:p w:rsidR="00FD65D6" w:rsidRPr="000A516C" w:rsidRDefault="003F1E91">
      <w:pPr>
        <w:spacing w:line="360" w:lineRule="auto"/>
        <w:ind w:firstLineChars="200" w:firstLine="482"/>
        <w:rPr>
          <w:rFonts w:ascii="仿宋" w:eastAsia="仿宋" w:hAnsi="仿宋"/>
          <w:b/>
          <w:sz w:val="24"/>
        </w:rPr>
      </w:pPr>
      <w:r w:rsidRPr="000A516C">
        <w:rPr>
          <w:rFonts w:ascii="仿宋" w:eastAsia="仿宋" w:hAnsi="仿宋" w:hint="eastAsia"/>
          <w:b/>
          <w:sz w:val="24"/>
        </w:rPr>
        <w:t>二、相关信息获取方式</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FD65D6" w:rsidRPr="000A516C" w:rsidRDefault="003F1E91">
      <w:pPr>
        <w:spacing w:line="360" w:lineRule="auto"/>
        <w:ind w:firstLineChars="200" w:firstLine="482"/>
        <w:rPr>
          <w:rFonts w:ascii="仿宋" w:eastAsia="仿宋" w:hAnsi="仿宋"/>
          <w:b/>
          <w:sz w:val="24"/>
        </w:rPr>
      </w:pPr>
      <w:r w:rsidRPr="000A516C">
        <w:rPr>
          <w:rFonts w:ascii="仿宋" w:eastAsia="仿宋" w:hAnsi="仿宋" w:hint="eastAsia"/>
          <w:b/>
          <w:sz w:val="24"/>
        </w:rPr>
        <w:t>三、　政府采购信用融资操作流程：</w:t>
      </w:r>
    </w:p>
    <w:p w:rsidR="00FD65D6" w:rsidRPr="000A516C" w:rsidRDefault="003F1E91">
      <w:pPr>
        <w:spacing w:line="360" w:lineRule="auto"/>
        <w:ind w:firstLineChars="400" w:firstLine="960"/>
        <w:rPr>
          <w:rFonts w:ascii="仿宋" w:eastAsia="仿宋" w:hAnsi="仿宋"/>
          <w:sz w:val="24"/>
        </w:rPr>
      </w:pPr>
      <w:r w:rsidRPr="000A516C">
        <w:rPr>
          <w:rFonts w:ascii="仿宋" w:eastAsia="仿宋" w:hAnsi="仿宋" w:hint="eastAsia"/>
          <w:sz w:val="24"/>
        </w:rPr>
        <w:t>（一）线上融资模式：</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1.供应商根据合作银行提供的方案，自行选择金融产品，并办理开户等手续；</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2.供应商中标后，可通过杭州市政府采购网或“浙里办”测算授信额度；</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3.采购合同签订后，供应商在杭州市政府采购网或“浙里办”向合作银行发出融资申请；</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4.审批通过后，在线办理放贷手续。</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（二）线下融资模式：</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1.供应商根据合作银行提供的方案，自行选择金融产品，向合作银行提出信用资格预审，并办理开户等手续；</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2.采购合同签订后，供应商在杭州市政府采购网或“浙里办”向合作银行发出融资申请；</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3.合作银行在信用融资模块受理申请后，供应商提供审批材料。合作银行应对申请信用融资的供应商及备案的政府采购合同信息进行核对和审查；</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hint="eastAsia"/>
          <w:sz w:val="24"/>
        </w:rPr>
        <w:t xml:space="preserve">　　</w:t>
      </w:r>
      <w:r w:rsidRPr="000A516C">
        <w:rPr>
          <w:rFonts w:ascii="仿宋" w:eastAsia="仿宋" w:hAnsi="仿宋"/>
          <w:sz w:val="24"/>
        </w:rPr>
        <w:t>4.审批通过后，合作银行应按照合作备忘录中约定的审批放款期限和优惠利率及时予以放款。</w:t>
      </w:r>
    </w:p>
    <w:p w:rsidR="00FD65D6" w:rsidRPr="000A516C" w:rsidRDefault="003F1E91">
      <w:pPr>
        <w:pStyle w:val="2"/>
        <w:ind w:left="0" w:firstLineChars="400" w:firstLine="960"/>
        <w:rPr>
          <w:rFonts w:ascii="仿宋" w:eastAsia="仿宋"/>
          <w:b w:val="0"/>
          <w:bCs w:val="0"/>
          <w:sz w:val="24"/>
          <w:szCs w:val="24"/>
          <w:lang w:val="en-US"/>
        </w:rPr>
      </w:pPr>
      <w:r w:rsidRPr="000A516C">
        <w:rPr>
          <w:rFonts w:ascii="仿宋" w:eastAsia="仿宋" w:hint="eastAsia"/>
          <w:b w:val="0"/>
          <w:bCs w:val="0"/>
          <w:sz w:val="24"/>
          <w:szCs w:val="24"/>
          <w:lang w:val="en-US"/>
        </w:rPr>
        <w:lastRenderedPageBreak/>
        <w:t>（三）杭州e融平台申请融资</w:t>
      </w:r>
    </w:p>
    <w:p w:rsidR="00FD65D6" w:rsidRPr="000A516C" w:rsidRDefault="003F1E91">
      <w:pPr>
        <w:pStyle w:val="2"/>
        <w:ind w:left="0" w:firstLineChars="400" w:firstLine="960"/>
        <w:rPr>
          <w:rFonts w:ascii="仿宋" w:eastAsia="仿宋"/>
          <w:b w:val="0"/>
          <w:bCs w:val="0"/>
          <w:sz w:val="24"/>
          <w:szCs w:val="24"/>
          <w:lang w:val="en-US"/>
        </w:rPr>
      </w:pPr>
      <w:r w:rsidRPr="000A516C">
        <w:rPr>
          <w:rFonts w:ascii="仿宋" w:eastAsia="仿宋" w:hint="eastAsia"/>
          <w:b w:val="0"/>
          <w:bCs w:val="0"/>
          <w:sz w:val="24"/>
          <w:szCs w:val="24"/>
          <w:lang w:val="en-US"/>
        </w:rPr>
        <w:t>供应商通过杭州e融平台政采贷专区，自行选择金融产品，按规定手续办理贷款流程。</w:t>
      </w:r>
    </w:p>
    <w:p w:rsidR="00FD65D6" w:rsidRPr="000A516C" w:rsidRDefault="003F1E91">
      <w:pPr>
        <w:spacing w:line="360" w:lineRule="auto"/>
        <w:ind w:firstLineChars="200" w:firstLine="482"/>
        <w:rPr>
          <w:rFonts w:ascii="仿宋" w:eastAsia="仿宋" w:hAnsi="仿宋"/>
          <w:b/>
          <w:sz w:val="24"/>
        </w:rPr>
      </w:pPr>
      <w:r w:rsidRPr="000A516C">
        <w:rPr>
          <w:rFonts w:ascii="仿宋" w:eastAsia="仿宋" w:hAnsi="仿宋" w:hint="eastAsia"/>
          <w:b/>
          <w:sz w:val="24"/>
        </w:rPr>
        <w:t>四、注意事项</w:t>
      </w:r>
    </w:p>
    <w:p w:rsidR="00FD65D6" w:rsidRPr="000A516C" w:rsidRDefault="003F1E91">
      <w:pPr>
        <w:spacing w:line="360" w:lineRule="auto"/>
        <w:ind w:firstLineChars="200" w:firstLine="480"/>
        <w:rPr>
          <w:rFonts w:ascii="仿宋" w:eastAsia="仿宋" w:hAnsi="仿宋"/>
          <w:sz w:val="24"/>
        </w:rPr>
      </w:pPr>
      <w:r w:rsidRPr="000A516C">
        <w:rPr>
          <w:rFonts w:ascii="仿宋" w:eastAsia="仿宋" w:hAnsi="仿宋"/>
          <w:sz w:val="24"/>
        </w:rPr>
        <w:t>1、</w:t>
      </w:r>
      <w:r w:rsidRPr="000A516C">
        <w:rPr>
          <w:rFonts w:ascii="仿宋" w:eastAsia="仿宋" w:hAnsi="仿宋" w:hint="eastAsia"/>
          <w:sz w:val="24"/>
        </w:rPr>
        <w:t>对拟用于信用融资的政府采购合同，供应商在签订合同时应当在合同中注明融资银行名称及账号，作为在该银行的唯一收款账号。</w:t>
      </w:r>
    </w:p>
    <w:p w:rsidR="00FD65D6" w:rsidRPr="000A516C" w:rsidRDefault="003F1E91">
      <w:pPr>
        <w:spacing w:line="360" w:lineRule="auto"/>
        <w:ind w:firstLineChars="200" w:firstLine="480"/>
        <w:rPr>
          <w:rFonts w:ascii="仿宋_GB2312" w:eastAsia="仿宋_GB2312" w:hAnsi="仿宋" w:cs="仿宋_GB2312"/>
          <w:sz w:val="24"/>
        </w:rPr>
      </w:pPr>
      <w:r w:rsidRPr="000A516C">
        <w:rPr>
          <w:rFonts w:ascii="仿宋" w:eastAsia="仿宋" w:hAnsi="仿宋"/>
          <w:sz w:val="24"/>
        </w:rPr>
        <w:t>2</w:t>
      </w:r>
      <w:r w:rsidRPr="000A516C">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0A516C">
        <w:rPr>
          <w:rFonts w:ascii="仿宋_GB2312" w:eastAsia="仿宋_GB2312" w:hAnsi="仿宋" w:cs="仿宋_GB2312" w:hint="eastAsia"/>
          <w:sz w:val="24"/>
        </w:rPr>
        <w:t>。</w:t>
      </w:r>
    </w:p>
    <w:p w:rsidR="00FD65D6" w:rsidRPr="000A516C" w:rsidRDefault="00FD65D6">
      <w:pPr>
        <w:spacing w:line="360" w:lineRule="auto"/>
        <w:ind w:left="5060" w:hangingChars="2100" w:hanging="5060"/>
        <w:rPr>
          <w:rFonts w:ascii="仿宋_GB2312" w:eastAsia="仿宋_GB2312" w:hAnsi="仿宋" w:cs="仿宋_GB2312"/>
          <w:b/>
          <w:bCs/>
          <w:kern w:val="0"/>
          <w:sz w:val="24"/>
        </w:rPr>
      </w:pPr>
    </w:p>
    <w:p w:rsidR="00FD65D6" w:rsidRPr="000A516C" w:rsidRDefault="003F1E91">
      <w:pPr>
        <w:pStyle w:val="1"/>
        <w:pageBreakBefore/>
        <w:widowControl/>
        <w:spacing w:before="100" w:beforeAutospacing="1" w:after="100" w:afterAutospacing="1" w:line="360" w:lineRule="auto"/>
        <w:ind w:left="1290" w:firstLineChars="700" w:firstLine="3092"/>
        <w:rPr>
          <w:rFonts w:ascii="仿宋_GB2312" w:eastAsia="仿宋_GB2312" w:hAnsi="仿宋"/>
        </w:rPr>
      </w:pPr>
      <w:bookmarkStart w:id="395" w:name="_Toc465665161"/>
      <w:r w:rsidRPr="000A516C">
        <w:rPr>
          <w:rFonts w:ascii="仿宋_GB2312" w:eastAsia="仿宋_GB2312" w:hAnsi="仿宋" w:hint="eastAsia"/>
        </w:rPr>
        <w:lastRenderedPageBreak/>
        <w:t>附件</w:t>
      </w:r>
      <w:bookmarkEnd w:id="395"/>
    </w:p>
    <w:p w:rsidR="00FD65D6" w:rsidRPr="000A516C" w:rsidRDefault="003F1E91">
      <w:pPr>
        <w:spacing w:line="360" w:lineRule="auto"/>
        <w:rPr>
          <w:rFonts w:ascii="仿宋_GB2312" w:eastAsia="仿宋_GB2312" w:hAnsi="仿宋"/>
          <w:b/>
          <w:spacing w:val="6"/>
          <w:sz w:val="32"/>
          <w:szCs w:val="32"/>
        </w:rPr>
      </w:pPr>
      <w:r w:rsidRPr="000A516C">
        <w:rPr>
          <w:rFonts w:ascii="仿宋_GB2312" w:eastAsia="仿宋_GB2312" w:hAnsi="仿宋" w:hint="eastAsia"/>
          <w:b/>
          <w:spacing w:val="6"/>
          <w:sz w:val="32"/>
          <w:szCs w:val="32"/>
        </w:rPr>
        <w:t>附件</w:t>
      </w:r>
      <w:r w:rsidRPr="000A516C">
        <w:rPr>
          <w:rFonts w:ascii="仿宋_GB2312" w:eastAsia="仿宋_GB2312" w:hAnsi="仿宋"/>
          <w:b/>
          <w:spacing w:val="6"/>
          <w:sz w:val="32"/>
          <w:szCs w:val="32"/>
        </w:rPr>
        <w:t>1：</w:t>
      </w:r>
    </w:p>
    <w:p w:rsidR="00FD65D6" w:rsidRPr="000A516C" w:rsidRDefault="003F1E91">
      <w:pPr>
        <w:spacing w:line="360" w:lineRule="auto"/>
        <w:jc w:val="center"/>
        <w:rPr>
          <w:rFonts w:ascii="仿宋_GB2312" w:eastAsia="仿宋_GB2312" w:hAnsi="仿宋"/>
          <w:b/>
          <w:spacing w:val="6"/>
          <w:sz w:val="32"/>
          <w:szCs w:val="32"/>
        </w:rPr>
      </w:pPr>
      <w:bookmarkStart w:id="396" w:name="OLE_LINK14"/>
      <w:bookmarkStart w:id="397" w:name="OLE_LINK13"/>
      <w:r w:rsidRPr="000A516C">
        <w:rPr>
          <w:rFonts w:ascii="仿宋_GB2312" w:eastAsia="仿宋_GB2312" w:hAnsi="仿宋" w:hint="eastAsia"/>
          <w:b/>
          <w:spacing w:val="6"/>
          <w:sz w:val="32"/>
          <w:szCs w:val="32"/>
        </w:rPr>
        <w:t>残疾人福利性单位声明函</w:t>
      </w:r>
    </w:p>
    <w:bookmarkEnd w:id="396"/>
    <w:bookmarkEnd w:id="397"/>
    <w:p w:rsidR="00FD65D6" w:rsidRPr="000A516C" w:rsidRDefault="00FD65D6">
      <w:pPr>
        <w:spacing w:line="360" w:lineRule="auto"/>
        <w:rPr>
          <w:rFonts w:ascii="仿宋_GB2312" w:eastAsia="仿宋_GB2312" w:hAnsi="仿宋"/>
          <w:b/>
          <w:spacing w:val="6"/>
          <w:sz w:val="30"/>
          <w:szCs w:val="30"/>
        </w:rPr>
      </w:pPr>
    </w:p>
    <w:p w:rsidR="00FD65D6" w:rsidRPr="000A516C" w:rsidRDefault="003F1E91">
      <w:pPr>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本单位郑重声明，根据《财政部民政部中国残疾人联合会关于促进残疾人就业政府采购政策的通知》（财库〔</w:t>
      </w:r>
      <w:r w:rsidRPr="000A516C">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65D6" w:rsidRPr="000A516C" w:rsidRDefault="003F1E91">
      <w:pPr>
        <w:spacing w:line="360" w:lineRule="auto"/>
        <w:ind w:firstLineChars="200" w:firstLine="480"/>
        <w:rPr>
          <w:rFonts w:ascii="仿宋_GB2312" w:eastAsia="仿宋_GB2312" w:hAnsi="仿宋" w:cs="仿宋_GB2312"/>
          <w:sz w:val="24"/>
        </w:rPr>
      </w:pPr>
      <w:r w:rsidRPr="000A516C">
        <w:rPr>
          <w:rFonts w:ascii="仿宋_GB2312" w:eastAsia="仿宋_GB2312" w:hAnsi="仿宋" w:cs="仿宋_GB2312" w:hint="eastAsia"/>
          <w:sz w:val="24"/>
        </w:rPr>
        <w:t>本单位对上述声明的真实性负责。如有虚假，将依法承担相应责任。</w:t>
      </w:r>
    </w:p>
    <w:p w:rsidR="00FD65D6" w:rsidRPr="000A516C" w:rsidRDefault="00FD65D6">
      <w:pPr>
        <w:spacing w:line="360" w:lineRule="auto"/>
        <w:ind w:firstLineChars="200" w:firstLine="480"/>
        <w:rPr>
          <w:rFonts w:ascii="仿宋_GB2312" w:eastAsia="仿宋_GB2312" w:hAnsi="仿宋" w:cs="仿宋_GB2312"/>
          <w:sz w:val="24"/>
        </w:rPr>
      </w:pPr>
    </w:p>
    <w:p w:rsidR="00FD65D6" w:rsidRPr="000A516C" w:rsidRDefault="00FD65D6">
      <w:pPr>
        <w:spacing w:line="360" w:lineRule="auto"/>
        <w:ind w:firstLineChars="200" w:firstLine="480"/>
        <w:rPr>
          <w:rFonts w:ascii="仿宋_GB2312" w:eastAsia="仿宋_GB2312" w:hAnsi="仿宋" w:cs="仿宋_GB2312"/>
          <w:sz w:val="24"/>
        </w:rPr>
      </w:pPr>
    </w:p>
    <w:p w:rsidR="00FD65D6" w:rsidRPr="000A516C" w:rsidRDefault="003F1E91">
      <w:pPr>
        <w:tabs>
          <w:tab w:val="left" w:pos="4860"/>
        </w:tabs>
        <w:spacing w:line="360" w:lineRule="auto"/>
        <w:ind w:right="1560" w:firstLineChars="200" w:firstLine="480"/>
        <w:jc w:val="center"/>
        <w:rPr>
          <w:rFonts w:ascii="仿宋_GB2312" w:eastAsia="仿宋_GB2312" w:hAnsi="仿宋" w:cs="仿宋_GB2312"/>
          <w:sz w:val="24"/>
        </w:rPr>
      </w:pPr>
      <w:r w:rsidRPr="000A516C">
        <w:rPr>
          <w:rFonts w:ascii="仿宋_GB2312" w:eastAsia="仿宋_GB2312" w:hAnsi="仿宋" w:cs="仿宋_GB2312" w:hint="eastAsia"/>
          <w:kern w:val="0"/>
          <w:sz w:val="24"/>
          <w:lang w:val="zh-CN"/>
        </w:rPr>
        <w:t>投标人名称（电子签名）</w:t>
      </w:r>
      <w:r w:rsidRPr="000A516C">
        <w:rPr>
          <w:rFonts w:ascii="仿宋_GB2312" w:eastAsia="仿宋_GB2312" w:hAnsi="仿宋" w:cs="仿宋_GB2312" w:hint="eastAsia"/>
          <w:sz w:val="24"/>
        </w:rPr>
        <w:t>：</w:t>
      </w:r>
    </w:p>
    <w:p w:rsidR="00FD65D6" w:rsidRPr="000A516C" w:rsidRDefault="003F1E91">
      <w:pPr>
        <w:tabs>
          <w:tab w:val="left" w:pos="4860"/>
        </w:tabs>
        <w:spacing w:line="360" w:lineRule="auto"/>
        <w:ind w:right="1560" w:firstLineChars="200" w:firstLine="480"/>
        <w:jc w:val="center"/>
        <w:rPr>
          <w:rFonts w:ascii="仿宋_GB2312" w:eastAsia="仿宋_GB2312" w:hAnsi="仿宋" w:cs="仿宋_GB2312"/>
          <w:sz w:val="24"/>
        </w:rPr>
      </w:pPr>
      <w:r w:rsidRPr="000A516C">
        <w:rPr>
          <w:rFonts w:ascii="仿宋_GB2312" w:eastAsia="仿宋_GB2312" w:hAnsi="仿宋" w:cs="仿宋_GB2312"/>
          <w:sz w:val="24"/>
        </w:rPr>
        <w:t xml:space="preserve">       日  期：</w:t>
      </w:r>
    </w:p>
    <w:p w:rsidR="00FD65D6" w:rsidRPr="000A516C" w:rsidRDefault="00FD65D6">
      <w:pPr>
        <w:spacing w:line="360" w:lineRule="auto"/>
        <w:ind w:firstLineChars="200" w:firstLine="480"/>
        <w:rPr>
          <w:rFonts w:ascii="仿宋_GB2312" w:eastAsia="仿宋_GB2312" w:hAnsi="仿宋" w:cs="仿宋_GB2312"/>
          <w:sz w:val="24"/>
        </w:rPr>
      </w:pPr>
    </w:p>
    <w:p w:rsidR="00FD65D6" w:rsidRPr="000A516C" w:rsidRDefault="00FD65D6">
      <w:pPr>
        <w:spacing w:line="360" w:lineRule="auto"/>
        <w:ind w:firstLineChars="200" w:firstLine="420"/>
        <w:rPr>
          <w:rFonts w:ascii="仿宋_GB2312" w:eastAsia="仿宋_GB2312" w:hAnsi="仿宋"/>
        </w:rPr>
      </w:pPr>
    </w:p>
    <w:p w:rsidR="00FD65D6" w:rsidRPr="000A516C" w:rsidRDefault="00FD65D6">
      <w:pPr>
        <w:spacing w:line="360" w:lineRule="auto"/>
        <w:ind w:firstLineChars="200" w:firstLine="420"/>
        <w:rPr>
          <w:rFonts w:ascii="仿宋_GB2312" w:eastAsia="仿宋_GB2312" w:hAnsi="仿宋"/>
        </w:rPr>
      </w:pPr>
    </w:p>
    <w:p w:rsidR="00FD65D6" w:rsidRPr="000A516C" w:rsidRDefault="00FD65D6">
      <w:pPr>
        <w:spacing w:line="360" w:lineRule="auto"/>
        <w:ind w:firstLineChars="200" w:firstLine="420"/>
        <w:rPr>
          <w:rFonts w:ascii="仿宋_GB2312" w:eastAsia="仿宋_GB2312" w:hAnsi="仿宋"/>
        </w:rPr>
      </w:pPr>
    </w:p>
    <w:p w:rsidR="00FD65D6" w:rsidRPr="000A516C" w:rsidRDefault="00FD65D6">
      <w:pPr>
        <w:spacing w:line="360" w:lineRule="auto"/>
        <w:ind w:firstLineChars="200" w:firstLine="420"/>
        <w:rPr>
          <w:rFonts w:ascii="仿宋_GB2312" w:eastAsia="仿宋_GB2312" w:hAnsi="仿宋"/>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FD65D6">
      <w:pPr>
        <w:spacing w:line="360" w:lineRule="auto"/>
        <w:rPr>
          <w:rFonts w:ascii="仿宋_GB2312" w:eastAsia="仿宋_GB2312" w:hAnsi="仿宋" w:cs="仿宋_GB2312"/>
          <w:b/>
          <w:sz w:val="24"/>
        </w:rPr>
      </w:pPr>
    </w:p>
    <w:p w:rsidR="00FD65D6" w:rsidRPr="000A516C" w:rsidRDefault="003F1E91">
      <w:pPr>
        <w:spacing w:line="360" w:lineRule="auto"/>
        <w:jc w:val="left"/>
        <w:rPr>
          <w:rFonts w:ascii="仿宋_GB2312" w:eastAsia="仿宋_GB2312" w:hAnsi="仿宋"/>
          <w:b/>
          <w:spacing w:val="6"/>
          <w:sz w:val="32"/>
          <w:szCs w:val="32"/>
        </w:rPr>
      </w:pPr>
      <w:r w:rsidRPr="000A516C">
        <w:rPr>
          <w:rFonts w:ascii="仿宋_GB2312" w:eastAsia="仿宋_GB2312" w:hAnsi="仿宋" w:hint="eastAsia"/>
          <w:b/>
          <w:spacing w:val="6"/>
          <w:sz w:val="32"/>
          <w:szCs w:val="32"/>
        </w:rPr>
        <w:lastRenderedPageBreak/>
        <w:t>附件</w:t>
      </w:r>
      <w:r w:rsidRPr="000A516C">
        <w:rPr>
          <w:rFonts w:ascii="仿宋_GB2312" w:eastAsia="仿宋_GB2312" w:hAnsi="仿宋"/>
          <w:b/>
          <w:spacing w:val="6"/>
          <w:sz w:val="32"/>
          <w:szCs w:val="32"/>
        </w:rPr>
        <w:t>2：质疑函范本及制作说明</w:t>
      </w:r>
    </w:p>
    <w:p w:rsidR="00FD65D6" w:rsidRPr="000A516C" w:rsidRDefault="003F1E91">
      <w:pPr>
        <w:spacing w:line="360" w:lineRule="auto"/>
        <w:jc w:val="center"/>
        <w:rPr>
          <w:rFonts w:ascii="仿宋_GB2312" w:eastAsia="仿宋_GB2312" w:hAnsi="仿宋"/>
          <w:b/>
          <w:spacing w:val="6"/>
          <w:sz w:val="32"/>
          <w:szCs w:val="32"/>
        </w:rPr>
      </w:pPr>
      <w:r w:rsidRPr="000A516C">
        <w:rPr>
          <w:rFonts w:ascii="仿宋_GB2312" w:eastAsia="仿宋_GB2312" w:hAnsi="仿宋" w:hint="eastAsia"/>
          <w:b/>
          <w:spacing w:val="6"/>
          <w:sz w:val="32"/>
          <w:szCs w:val="32"/>
        </w:rPr>
        <w:t>质疑函范本</w:t>
      </w:r>
    </w:p>
    <w:p w:rsidR="00FD65D6" w:rsidRPr="000A516C" w:rsidRDefault="003F1E91" w:rsidP="00F45D24">
      <w:pPr>
        <w:snapToGrid w:val="0"/>
        <w:spacing w:beforeLines="100" w:line="360" w:lineRule="auto"/>
        <w:rPr>
          <w:rFonts w:ascii="仿宋_GB2312" w:eastAsia="仿宋_GB2312" w:hAnsi="仿宋" w:cs="仿宋"/>
          <w:bCs/>
          <w:sz w:val="24"/>
        </w:rPr>
      </w:pPr>
      <w:r w:rsidRPr="000A516C">
        <w:rPr>
          <w:rFonts w:ascii="仿宋_GB2312" w:eastAsia="仿宋_GB2312" w:hAnsi="仿宋" w:cs="仿宋" w:hint="eastAsia"/>
          <w:bCs/>
          <w:sz w:val="24"/>
        </w:rPr>
        <w:t>一、质疑供应商基本信息</w:t>
      </w: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质疑供应商：</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地址：邮编：</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联系人：联系电话：</w:t>
      </w: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授权代表：</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联系电话：</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地址：邮编：</w:t>
      </w:r>
    </w:p>
    <w:p w:rsidR="00FD65D6" w:rsidRPr="000A516C" w:rsidRDefault="003F1E91">
      <w:pPr>
        <w:snapToGrid w:val="0"/>
        <w:spacing w:line="360" w:lineRule="auto"/>
        <w:rPr>
          <w:rFonts w:ascii="仿宋_GB2312" w:eastAsia="仿宋_GB2312" w:hAnsi="仿宋" w:cs="仿宋"/>
          <w:bCs/>
          <w:sz w:val="24"/>
        </w:rPr>
      </w:pPr>
      <w:r w:rsidRPr="000A516C">
        <w:rPr>
          <w:rFonts w:ascii="仿宋_GB2312" w:eastAsia="仿宋_GB2312" w:hAnsi="仿宋" w:cs="仿宋" w:hint="eastAsia"/>
          <w:bCs/>
          <w:sz w:val="24"/>
        </w:rPr>
        <w:t>二、质疑项目基本情况</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质疑项目的名称：</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质疑项目的编号：包号：</w:t>
      </w: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采购人名称：</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采购文件获取日期：</w:t>
      </w:r>
    </w:p>
    <w:p w:rsidR="00FD65D6" w:rsidRPr="000A516C" w:rsidRDefault="003F1E91">
      <w:pPr>
        <w:snapToGrid w:val="0"/>
        <w:spacing w:line="360" w:lineRule="auto"/>
        <w:rPr>
          <w:rFonts w:ascii="仿宋_GB2312" w:eastAsia="仿宋_GB2312" w:hAnsi="仿宋" w:cs="仿宋"/>
          <w:bCs/>
          <w:sz w:val="24"/>
        </w:rPr>
      </w:pPr>
      <w:r w:rsidRPr="000A516C">
        <w:rPr>
          <w:rFonts w:ascii="仿宋_GB2312" w:eastAsia="仿宋_GB2312" w:hAnsi="仿宋" w:cs="仿宋" w:hint="eastAsia"/>
          <w:bCs/>
          <w:sz w:val="24"/>
        </w:rPr>
        <w:t>三、质疑事项具体内容</w:t>
      </w: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质疑事项</w:t>
      </w:r>
      <w:r w:rsidRPr="000A516C">
        <w:rPr>
          <w:rFonts w:ascii="仿宋_GB2312" w:eastAsia="仿宋_GB2312" w:hAnsi="仿宋" w:cs="仿宋"/>
          <w:sz w:val="24"/>
        </w:rPr>
        <w:t>1：</w:t>
      </w: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事实依据：</w:t>
      </w:r>
    </w:p>
    <w:p w:rsidR="00FD65D6" w:rsidRPr="000A516C" w:rsidRDefault="00FD65D6">
      <w:pPr>
        <w:snapToGrid w:val="0"/>
        <w:spacing w:line="360" w:lineRule="auto"/>
        <w:rPr>
          <w:rFonts w:ascii="仿宋_GB2312" w:eastAsia="仿宋_GB2312" w:hAnsi="仿宋" w:cs="仿宋"/>
          <w:sz w:val="24"/>
        </w:rPr>
      </w:pP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法律依据：</w:t>
      </w:r>
    </w:p>
    <w:p w:rsidR="00FD65D6" w:rsidRPr="000A516C" w:rsidRDefault="00FD65D6">
      <w:pPr>
        <w:snapToGrid w:val="0"/>
        <w:spacing w:line="360" w:lineRule="auto"/>
        <w:rPr>
          <w:rFonts w:ascii="仿宋_GB2312" w:eastAsia="仿宋_GB2312" w:hAnsi="仿宋" w:cs="仿宋"/>
          <w:sz w:val="24"/>
          <w:u w:val="dotted"/>
        </w:rPr>
      </w:pP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质疑事项</w:t>
      </w:r>
      <w:r w:rsidRPr="000A516C">
        <w:rPr>
          <w:rFonts w:ascii="仿宋_GB2312" w:eastAsia="仿宋_GB2312" w:hAnsi="仿宋" w:cs="仿宋"/>
          <w:sz w:val="24"/>
        </w:rPr>
        <w:t>2</w:t>
      </w:r>
    </w:p>
    <w:p w:rsidR="00FD65D6" w:rsidRPr="000A516C" w:rsidRDefault="003F1E91">
      <w:pPr>
        <w:snapToGrid w:val="0"/>
        <w:spacing w:line="360" w:lineRule="auto"/>
        <w:rPr>
          <w:rFonts w:ascii="仿宋_GB2312" w:eastAsia="仿宋_GB2312" w:hAnsi="仿宋" w:cs="仿宋"/>
          <w:sz w:val="24"/>
        </w:rPr>
      </w:pPr>
      <w:r w:rsidRPr="000A516C">
        <w:rPr>
          <w:rFonts w:ascii="仿宋_GB2312" w:eastAsia="仿宋_GB2312" w:hAnsi="仿宋" w:cs="仿宋" w:hint="eastAsia"/>
          <w:sz w:val="24"/>
        </w:rPr>
        <w:t>……</w:t>
      </w:r>
    </w:p>
    <w:p w:rsidR="00FD65D6" w:rsidRPr="000A516C" w:rsidRDefault="003F1E91">
      <w:pPr>
        <w:snapToGrid w:val="0"/>
        <w:spacing w:line="360" w:lineRule="auto"/>
        <w:rPr>
          <w:rFonts w:ascii="仿宋_GB2312" w:eastAsia="仿宋_GB2312" w:hAnsi="仿宋" w:cs="仿宋"/>
          <w:bCs/>
          <w:sz w:val="24"/>
        </w:rPr>
      </w:pPr>
      <w:r w:rsidRPr="000A516C">
        <w:rPr>
          <w:rFonts w:ascii="仿宋_GB2312" w:eastAsia="仿宋_GB2312" w:hAnsi="仿宋" w:cs="仿宋" w:hint="eastAsia"/>
          <w:bCs/>
          <w:sz w:val="24"/>
        </w:rPr>
        <w:t>四、与质疑事项相关的质疑请求</w:t>
      </w:r>
    </w:p>
    <w:p w:rsidR="00FD65D6" w:rsidRPr="000A516C" w:rsidRDefault="003F1E91">
      <w:pPr>
        <w:snapToGrid w:val="0"/>
        <w:spacing w:line="360" w:lineRule="auto"/>
        <w:rPr>
          <w:rFonts w:ascii="仿宋_GB2312" w:eastAsia="仿宋_GB2312" w:hAnsi="仿宋" w:cs="仿宋"/>
          <w:sz w:val="24"/>
          <w:u w:val="dotted"/>
        </w:rPr>
      </w:pPr>
      <w:r w:rsidRPr="000A516C">
        <w:rPr>
          <w:rFonts w:ascii="仿宋_GB2312" w:eastAsia="仿宋_GB2312" w:hAnsi="仿宋" w:cs="仿宋" w:hint="eastAsia"/>
          <w:sz w:val="24"/>
        </w:rPr>
        <w:t>请求：</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签字</w:t>
      </w:r>
      <w:r w:rsidRPr="000A516C">
        <w:rPr>
          <w:rFonts w:ascii="仿宋_GB2312" w:eastAsia="仿宋_GB2312" w:hAnsi="仿宋"/>
          <w:sz w:val="24"/>
        </w:rPr>
        <w:t xml:space="preserve">(签章)：                   公章：                      </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日期：</w:t>
      </w:r>
    </w:p>
    <w:p w:rsidR="00FD65D6" w:rsidRPr="000A516C" w:rsidRDefault="00FD65D6">
      <w:pPr>
        <w:spacing w:line="360" w:lineRule="auto"/>
        <w:jc w:val="center"/>
        <w:rPr>
          <w:rFonts w:ascii="仿宋_GB2312" w:eastAsia="仿宋_GB2312" w:hAnsi="仿宋" w:cs="仿宋"/>
          <w:b/>
          <w:bCs/>
          <w:sz w:val="24"/>
        </w:rPr>
      </w:pPr>
    </w:p>
    <w:p w:rsidR="00FD65D6" w:rsidRPr="000A516C" w:rsidRDefault="00FD65D6">
      <w:pPr>
        <w:spacing w:line="360" w:lineRule="auto"/>
        <w:rPr>
          <w:rFonts w:ascii="仿宋_GB2312" w:eastAsia="仿宋_GB2312" w:hAnsi="仿宋"/>
          <w:b/>
          <w:sz w:val="24"/>
        </w:rPr>
      </w:pPr>
    </w:p>
    <w:p w:rsidR="00FD65D6" w:rsidRPr="000A516C" w:rsidRDefault="00FD65D6">
      <w:pPr>
        <w:spacing w:line="360" w:lineRule="auto"/>
        <w:rPr>
          <w:rFonts w:ascii="仿宋_GB2312" w:eastAsia="仿宋_GB2312" w:hAnsi="仿宋"/>
          <w:b/>
          <w:sz w:val="24"/>
        </w:rPr>
      </w:pPr>
    </w:p>
    <w:p w:rsidR="00FD65D6" w:rsidRPr="000A516C" w:rsidRDefault="00FD65D6">
      <w:pPr>
        <w:spacing w:line="360" w:lineRule="auto"/>
        <w:rPr>
          <w:rFonts w:ascii="仿宋_GB2312" w:eastAsia="仿宋_GB2312" w:hAnsi="仿宋"/>
          <w:b/>
          <w:sz w:val="24"/>
        </w:rPr>
      </w:pP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质疑函制作说明：</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1.供应商提出质疑时，应提交质疑函和必要的证明材料。</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2.质疑供应商若委托代理人进行质疑的，</w:t>
      </w:r>
      <w:r w:rsidRPr="000A516C">
        <w:rPr>
          <w:rFonts w:ascii="仿宋_GB2312" w:eastAsia="仿宋_GB2312" w:hAnsi="仿宋" w:hint="eastAsia"/>
          <w:sz w:val="24"/>
        </w:rPr>
        <w:t>质疑函应按要求列明“授权代表”的有关内容，并在附件中提交由质疑</w:t>
      </w:r>
      <w:r w:rsidRPr="000A516C">
        <w:rPr>
          <w:rFonts w:ascii="仿宋_GB2312" w:eastAsia="仿宋_GB2312" w:hAnsi="仿宋" w:cs="宋体" w:hint="eastAsia"/>
          <w:kern w:val="0"/>
          <w:sz w:val="24"/>
        </w:rPr>
        <w:t>供应商签署的授权委托书。授权委托书应载明代理人的姓名或者名称、代理事项、具体权限、期限和相关事项。</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3.质疑供应商若对项目的某一分包进行质疑，质疑函中应列明具体分包号。</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4.质疑函的质疑事项应具体、明确，并有必要的事实依据和法律依据。</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5.质疑函的质疑请求应与质疑事项相关。</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6.质疑供应商为自然人的，</w:t>
      </w:r>
      <w:r w:rsidRPr="000A516C">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FD65D6" w:rsidRPr="000A516C" w:rsidRDefault="00FD65D6">
      <w:pPr>
        <w:widowControl/>
        <w:spacing w:line="360" w:lineRule="auto"/>
        <w:ind w:firstLineChars="200" w:firstLine="600"/>
        <w:jc w:val="left"/>
        <w:rPr>
          <w:rFonts w:ascii="仿宋_GB2312" w:eastAsia="仿宋_GB2312" w:hAnsi="仿宋"/>
          <w:sz w:val="30"/>
          <w:szCs w:val="30"/>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center"/>
        <w:rPr>
          <w:rFonts w:ascii="仿宋_GB2312" w:eastAsia="仿宋_GB2312" w:hAnsi="仿宋"/>
          <w:b/>
          <w:spacing w:val="6"/>
          <w:sz w:val="32"/>
          <w:szCs w:val="32"/>
        </w:rPr>
      </w:pPr>
    </w:p>
    <w:p w:rsidR="00FD65D6" w:rsidRPr="000A516C" w:rsidRDefault="00FD65D6">
      <w:pPr>
        <w:spacing w:line="360" w:lineRule="auto"/>
        <w:jc w:val="left"/>
        <w:rPr>
          <w:rFonts w:ascii="仿宋_GB2312" w:eastAsia="仿宋_GB2312" w:hAnsi="仿宋"/>
          <w:b/>
          <w:spacing w:val="6"/>
          <w:sz w:val="32"/>
          <w:szCs w:val="32"/>
        </w:rPr>
      </w:pPr>
    </w:p>
    <w:p w:rsidR="00FD65D6" w:rsidRPr="000A516C" w:rsidRDefault="00FD65D6">
      <w:pPr>
        <w:spacing w:line="360" w:lineRule="auto"/>
        <w:jc w:val="left"/>
        <w:rPr>
          <w:rFonts w:ascii="仿宋_GB2312" w:eastAsia="仿宋_GB2312" w:hAnsi="仿宋"/>
          <w:b/>
          <w:spacing w:val="6"/>
          <w:sz w:val="32"/>
          <w:szCs w:val="32"/>
        </w:rPr>
      </w:pPr>
    </w:p>
    <w:p w:rsidR="00FD65D6" w:rsidRPr="000A516C" w:rsidRDefault="003F1E91">
      <w:pPr>
        <w:spacing w:line="360" w:lineRule="auto"/>
        <w:jc w:val="left"/>
        <w:rPr>
          <w:rFonts w:ascii="仿宋_GB2312" w:eastAsia="仿宋_GB2312" w:hAnsi="仿宋"/>
          <w:b/>
          <w:spacing w:val="6"/>
          <w:sz w:val="32"/>
          <w:szCs w:val="32"/>
        </w:rPr>
      </w:pPr>
      <w:r w:rsidRPr="000A516C">
        <w:rPr>
          <w:rFonts w:ascii="仿宋_GB2312" w:eastAsia="仿宋_GB2312" w:hAnsi="仿宋" w:hint="eastAsia"/>
          <w:b/>
          <w:spacing w:val="6"/>
          <w:sz w:val="32"/>
          <w:szCs w:val="32"/>
        </w:rPr>
        <w:lastRenderedPageBreak/>
        <w:t>附件</w:t>
      </w:r>
      <w:r w:rsidRPr="000A516C">
        <w:rPr>
          <w:rFonts w:ascii="仿宋_GB2312" w:eastAsia="仿宋_GB2312" w:hAnsi="仿宋"/>
          <w:b/>
          <w:spacing w:val="6"/>
          <w:sz w:val="32"/>
          <w:szCs w:val="32"/>
        </w:rPr>
        <w:t>3：投诉书范本及制作说明</w:t>
      </w:r>
    </w:p>
    <w:p w:rsidR="00FD65D6" w:rsidRPr="000A516C" w:rsidRDefault="00FD65D6">
      <w:pPr>
        <w:spacing w:line="360" w:lineRule="auto"/>
        <w:jc w:val="center"/>
        <w:rPr>
          <w:rFonts w:ascii="仿宋_GB2312" w:eastAsia="仿宋_GB2312" w:hAnsi="仿宋"/>
          <w:b/>
          <w:sz w:val="24"/>
        </w:rPr>
      </w:pPr>
    </w:p>
    <w:p w:rsidR="00FD65D6" w:rsidRPr="000A516C" w:rsidRDefault="003F1E91">
      <w:pPr>
        <w:spacing w:line="360" w:lineRule="auto"/>
        <w:jc w:val="center"/>
        <w:rPr>
          <w:rFonts w:ascii="仿宋_GB2312" w:eastAsia="仿宋_GB2312" w:hAnsi="仿宋"/>
          <w:b/>
          <w:spacing w:val="6"/>
          <w:sz w:val="32"/>
          <w:szCs w:val="32"/>
        </w:rPr>
      </w:pPr>
      <w:r w:rsidRPr="000A516C">
        <w:rPr>
          <w:rFonts w:ascii="仿宋_GB2312" w:eastAsia="仿宋_GB2312" w:hAnsi="仿宋" w:hint="eastAsia"/>
          <w:b/>
          <w:spacing w:val="6"/>
          <w:sz w:val="32"/>
          <w:szCs w:val="32"/>
        </w:rPr>
        <w:t>投诉书范本</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一、投诉相关主体基本情况</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投诉人：</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地址：邮编：</w:t>
      </w:r>
    </w:p>
    <w:p w:rsidR="00FD65D6" w:rsidRPr="000A516C" w:rsidRDefault="003F1E91">
      <w:pPr>
        <w:tabs>
          <w:tab w:val="left" w:pos="6510"/>
        </w:tabs>
        <w:spacing w:line="360" w:lineRule="auto"/>
        <w:jc w:val="left"/>
        <w:rPr>
          <w:rFonts w:ascii="仿宋_GB2312" w:eastAsia="仿宋_GB2312" w:hAnsi="仿宋"/>
          <w:sz w:val="24"/>
        </w:rPr>
      </w:pPr>
      <w:r w:rsidRPr="000A516C">
        <w:rPr>
          <w:rFonts w:ascii="仿宋_GB2312" w:eastAsia="仿宋_GB2312" w:hAnsi="仿宋" w:hint="eastAsia"/>
          <w:sz w:val="24"/>
        </w:rPr>
        <w:t>法定代表人</w:t>
      </w:r>
      <w:r w:rsidRPr="000A516C">
        <w:rPr>
          <w:rFonts w:ascii="仿宋_GB2312" w:eastAsia="仿宋_GB2312" w:hAnsi="仿宋"/>
          <w:sz w:val="24"/>
        </w:rPr>
        <w:t>/主要负责人：</w:t>
      </w:r>
    </w:p>
    <w:p w:rsidR="00FD65D6" w:rsidRPr="000A516C" w:rsidRDefault="003F1E91">
      <w:pPr>
        <w:tabs>
          <w:tab w:val="left" w:pos="6510"/>
        </w:tabs>
        <w:spacing w:line="360" w:lineRule="auto"/>
        <w:rPr>
          <w:rFonts w:ascii="仿宋_GB2312" w:eastAsia="仿宋_GB2312" w:hAnsi="仿宋"/>
          <w:sz w:val="24"/>
          <w:u w:val="dotted"/>
        </w:rPr>
      </w:pPr>
      <w:r w:rsidRPr="000A516C">
        <w:rPr>
          <w:rFonts w:ascii="仿宋_GB2312" w:eastAsia="仿宋_GB2312" w:hAnsi="仿宋" w:hint="eastAsia"/>
          <w:sz w:val="24"/>
        </w:rPr>
        <w:t>联系电话：</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授权代表：联系电话</w:t>
      </w:r>
      <w:r w:rsidRPr="000A516C">
        <w:rPr>
          <w:rFonts w:ascii="仿宋_GB2312" w:eastAsia="仿宋_GB2312" w:hAnsi="仿宋" w:hint="eastAsia"/>
          <w:sz w:val="24"/>
          <w:u w:val="dotted"/>
        </w:rPr>
        <w:t>：</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地址：邮编：</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被投诉人</w:t>
      </w:r>
      <w:r w:rsidRPr="000A516C">
        <w:rPr>
          <w:rFonts w:ascii="仿宋_GB2312" w:eastAsia="仿宋_GB2312" w:hAnsi="仿宋"/>
          <w:sz w:val="24"/>
        </w:rPr>
        <w:t>1：</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地址：邮编：</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联系人：联系电话：</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被投诉人</w:t>
      </w:r>
      <w:r w:rsidRPr="000A516C">
        <w:rPr>
          <w:rFonts w:ascii="仿宋_GB2312" w:eastAsia="仿宋_GB2312" w:hAnsi="仿宋"/>
          <w:sz w:val="24"/>
        </w:rPr>
        <w:t>2</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相关供应商：</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地址：邮编：</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联系人：联系电话：</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二、投诉项目基本情况</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采购项目名称：</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采购项目编号：包号：</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采购人名称：</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代理机构名称：</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采购文件公告</w:t>
      </w:r>
      <w:r w:rsidRPr="000A516C">
        <w:rPr>
          <w:rFonts w:ascii="仿宋_GB2312" w:eastAsia="仿宋_GB2312" w:hAnsi="仿宋"/>
          <w:sz w:val="24"/>
        </w:rPr>
        <w:t>:</w:t>
      </w:r>
      <w:r w:rsidRPr="000A516C">
        <w:rPr>
          <w:rFonts w:ascii="仿宋_GB2312" w:eastAsia="仿宋_GB2312" w:hAnsi="仿宋" w:hint="eastAsia"/>
          <w:sz w:val="24"/>
          <w:u w:val="dotted"/>
        </w:rPr>
        <w:t>是</w:t>
      </w:r>
      <w:r w:rsidRPr="000A516C">
        <w:rPr>
          <w:rFonts w:ascii="仿宋_GB2312" w:eastAsia="仿宋_GB2312" w:hAnsi="仿宋"/>
          <w:sz w:val="24"/>
          <w:u w:val="dotted"/>
        </w:rPr>
        <w:t xml:space="preserve">/否 </w:t>
      </w:r>
      <w:r w:rsidRPr="000A516C">
        <w:rPr>
          <w:rFonts w:ascii="仿宋_GB2312" w:eastAsia="仿宋_GB2312" w:hAnsi="仿宋" w:hint="eastAsia"/>
          <w:sz w:val="24"/>
        </w:rPr>
        <w:t>公告期限：</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采购结果公告</w:t>
      </w:r>
      <w:r w:rsidRPr="000A516C">
        <w:rPr>
          <w:rFonts w:ascii="仿宋_GB2312" w:eastAsia="仿宋_GB2312" w:hAnsi="仿宋"/>
          <w:sz w:val="24"/>
        </w:rPr>
        <w:t>:</w:t>
      </w:r>
      <w:r w:rsidRPr="000A516C">
        <w:rPr>
          <w:rFonts w:ascii="仿宋_GB2312" w:eastAsia="仿宋_GB2312" w:hAnsi="仿宋" w:hint="eastAsia"/>
          <w:sz w:val="24"/>
          <w:u w:val="dotted"/>
        </w:rPr>
        <w:t>是</w:t>
      </w:r>
      <w:r w:rsidRPr="000A516C">
        <w:rPr>
          <w:rFonts w:ascii="仿宋_GB2312" w:eastAsia="仿宋_GB2312" w:hAnsi="仿宋"/>
          <w:sz w:val="24"/>
          <w:u w:val="dotted"/>
        </w:rPr>
        <w:t xml:space="preserve">/否 </w:t>
      </w:r>
      <w:r w:rsidRPr="000A516C">
        <w:rPr>
          <w:rFonts w:ascii="仿宋_GB2312" w:eastAsia="仿宋_GB2312" w:hAnsi="仿宋" w:hint="eastAsia"/>
          <w:sz w:val="24"/>
        </w:rPr>
        <w:t>公告期限：</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三、质疑基本情况</w:t>
      </w:r>
    </w:p>
    <w:p w:rsidR="00FD65D6" w:rsidRPr="000A516C" w:rsidRDefault="003F1E91">
      <w:pPr>
        <w:spacing w:line="360" w:lineRule="auto"/>
        <w:ind w:firstLineChars="200" w:firstLine="480"/>
        <w:rPr>
          <w:rFonts w:ascii="仿宋_GB2312" w:eastAsia="仿宋_GB2312" w:hAnsi="仿宋"/>
          <w:sz w:val="24"/>
          <w:u w:val="dotted"/>
        </w:rPr>
      </w:pPr>
      <w:r w:rsidRPr="000A516C">
        <w:rPr>
          <w:rFonts w:ascii="仿宋_GB2312" w:eastAsia="仿宋_GB2312" w:hAnsi="仿宋" w:hint="eastAsia"/>
          <w:sz w:val="24"/>
        </w:rPr>
        <w:t>投诉人于年月日</w:t>
      </w:r>
      <w:r w:rsidRPr="000A516C">
        <w:rPr>
          <w:rFonts w:ascii="仿宋_GB2312" w:eastAsia="仿宋_GB2312" w:hAnsi="仿宋"/>
          <w:sz w:val="24"/>
        </w:rPr>
        <w:t>,向</w:t>
      </w:r>
      <w:r w:rsidRPr="000A516C">
        <w:rPr>
          <w:rFonts w:ascii="仿宋_GB2312" w:eastAsia="仿宋_GB2312" w:hAnsi="仿宋" w:hint="eastAsia"/>
          <w:sz w:val="24"/>
        </w:rPr>
        <w:t>提出质疑，质疑事项为：</w:t>
      </w:r>
    </w:p>
    <w:p w:rsidR="00FD65D6" w:rsidRPr="000A516C" w:rsidRDefault="00FD65D6">
      <w:pPr>
        <w:spacing w:line="360" w:lineRule="auto"/>
        <w:rPr>
          <w:rFonts w:ascii="仿宋_GB2312" w:eastAsia="仿宋_GB2312" w:hAnsi="仿宋"/>
          <w:sz w:val="24"/>
          <w:u w:val="dotted"/>
        </w:rPr>
      </w:pPr>
    </w:p>
    <w:p w:rsidR="00FD65D6" w:rsidRPr="000A516C" w:rsidRDefault="003F1E91">
      <w:pPr>
        <w:spacing w:line="360" w:lineRule="auto"/>
        <w:ind w:firstLineChars="150" w:firstLine="360"/>
        <w:rPr>
          <w:rFonts w:ascii="仿宋_GB2312" w:eastAsia="仿宋_GB2312" w:hAnsi="仿宋"/>
          <w:sz w:val="24"/>
        </w:rPr>
      </w:pPr>
      <w:r w:rsidRPr="000A516C">
        <w:rPr>
          <w:rFonts w:ascii="仿宋_GB2312" w:eastAsia="仿宋_GB2312" w:hAnsi="仿宋" w:hint="eastAsia"/>
          <w:sz w:val="24"/>
          <w:u w:val="dotted"/>
        </w:rPr>
        <w:t>采购人</w:t>
      </w:r>
      <w:r w:rsidRPr="000A516C">
        <w:rPr>
          <w:rFonts w:ascii="仿宋_GB2312" w:eastAsia="仿宋_GB2312" w:hAnsi="仿宋"/>
          <w:sz w:val="24"/>
          <w:u w:val="dotted"/>
        </w:rPr>
        <w:t>/代理机构</w:t>
      </w:r>
      <w:r w:rsidRPr="000A516C">
        <w:rPr>
          <w:rFonts w:ascii="仿宋_GB2312" w:eastAsia="仿宋_GB2312" w:hAnsi="仿宋" w:hint="eastAsia"/>
          <w:sz w:val="24"/>
        </w:rPr>
        <w:t>于年月日</w:t>
      </w:r>
      <w:r w:rsidRPr="000A516C">
        <w:rPr>
          <w:rFonts w:ascii="仿宋_GB2312" w:eastAsia="仿宋_GB2312" w:hAnsi="仿宋"/>
          <w:sz w:val="24"/>
        </w:rPr>
        <w:t>,就质疑事项</w:t>
      </w:r>
      <w:r w:rsidRPr="000A516C">
        <w:rPr>
          <w:rFonts w:ascii="仿宋_GB2312" w:eastAsia="仿宋_GB2312" w:hAnsi="仿宋" w:hint="eastAsia"/>
          <w:sz w:val="24"/>
        </w:rPr>
        <w:t>作出了答复</w:t>
      </w:r>
      <w:r w:rsidRPr="000A516C">
        <w:rPr>
          <w:rFonts w:ascii="仿宋_GB2312" w:eastAsia="仿宋_GB2312" w:hAnsi="仿宋"/>
          <w:sz w:val="24"/>
        </w:rPr>
        <w:t>/没有在法定期限内</w:t>
      </w:r>
      <w:r w:rsidRPr="000A516C">
        <w:rPr>
          <w:rFonts w:ascii="仿宋_GB2312" w:eastAsia="仿宋_GB2312" w:hAnsi="仿宋" w:hint="eastAsia"/>
          <w:sz w:val="24"/>
        </w:rPr>
        <w:t>作出答复。</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四、投诉事项具体内容</w:t>
      </w: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lastRenderedPageBreak/>
        <w:t>投诉事项</w:t>
      </w:r>
      <w:r w:rsidRPr="000A516C">
        <w:rPr>
          <w:rFonts w:ascii="仿宋_GB2312" w:eastAsia="仿宋_GB2312" w:hAnsi="仿宋"/>
          <w:sz w:val="24"/>
        </w:rPr>
        <w:t xml:space="preserve"> 1：</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事实依据：</w:t>
      </w:r>
    </w:p>
    <w:p w:rsidR="00FD65D6" w:rsidRPr="000A516C" w:rsidRDefault="00FD65D6">
      <w:pPr>
        <w:spacing w:line="360" w:lineRule="auto"/>
        <w:rPr>
          <w:rFonts w:ascii="仿宋_GB2312" w:eastAsia="仿宋_GB2312" w:hAnsi="仿宋"/>
          <w:sz w:val="24"/>
          <w:u w:val="dotted"/>
        </w:rPr>
      </w:pPr>
    </w:p>
    <w:p w:rsidR="00FD65D6" w:rsidRPr="000A516C" w:rsidRDefault="003F1E91">
      <w:pPr>
        <w:spacing w:line="360" w:lineRule="auto"/>
        <w:rPr>
          <w:rFonts w:ascii="仿宋_GB2312" w:eastAsia="仿宋_GB2312" w:hAnsi="仿宋"/>
          <w:sz w:val="24"/>
          <w:u w:val="single"/>
        </w:rPr>
      </w:pPr>
      <w:r w:rsidRPr="000A516C">
        <w:rPr>
          <w:rFonts w:ascii="仿宋_GB2312" w:eastAsia="仿宋_GB2312" w:hAnsi="仿宋" w:hint="eastAsia"/>
          <w:sz w:val="24"/>
        </w:rPr>
        <w:t>法律依据：</w:t>
      </w:r>
    </w:p>
    <w:p w:rsidR="00FD65D6" w:rsidRPr="000A516C" w:rsidRDefault="00FD65D6">
      <w:pPr>
        <w:spacing w:line="360" w:lineRule="auto"/>
        <w:rPr>
          <w:rFonts w:ascii="仿宋_GB2312" w:eastAsia="仿宋_GB2312" w:hAnsi="仿宋"/>
          <w:sz w:val="24"/>
          <w:u w:val="dotted"/>
        </w:rPr>
      </w:pP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投诉事项</w:t>
      </w:r>
      <w:r w:rsidRPr="000A516C">
        <w:rPr>
          <w:rFonts w:ascii="仿宋_GB2312" w:eastAsia="仿宋_GB2312" w:hAnsi="仿宋"/>
          <w:sz w:val="24"/>
        </w:rPr>
        <w:t>2</w:t>
      </w:r>
    </w:p>
    <w:p w:rsidR="00FD65D6" w:rsidRPr="000A516C" w:rsidRDefault="003F1E91">
      <w:pPr>
        <w:spacing w:line="360" w:lineRule="auto"/>
        <w:rPr>
          <w:rFonts w:ascii="仿宋_GB2312" w:eastAsia="仿宋_GB2312" w:hAnsi="仿宋"/>
          <w:sz w:val="24"/>
          <w:u w:val="dotted"/>
        </w:rPr>
      </w:pPr>
      <w:r w:rsidRPr="000A516C">
        <w:rPr>
          <w:rFonts w:ascii="仿宋_GB2312" w:eastAsia="仿宋_GB2312" w:hAnsi="仿宋" w:hint="eastAsia"/>
          <w:sz w:val="24"/>
        </w:rPr>
        <w:t>……</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五、与投诉事项相关的投诉请求</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请求：</w:t>
      </w:r>
    </w:p>
    <w:p w:rsidR="00FD65D6" w:rsidRPr="000A516C" w:rsidRDefault="00FD65D6">
      <w:pPr>
        <w:spacing w:line="360" w:lineRule="auto"/>
        <w:rPr>
          <w:rFonts w:ascii="仿宋_GB2312" w:eastAsia="仿宋_GB2312" w:hAnsi="仿宋"/>
          <w:sz w:val="24"/>
          <w:u w:val="single"/>
        </w:rPr>
      </w:pP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签字</w:t>
      </w:r>
      <w:r w:rsidRPr="000A516C">
        <w:rPr>
          <w:rFonts w:ascii="仿宋_GB2312" w:eastAsia="仿宋_GB2312" w:hAnsi="仿宋"/>
          <w:sz w:val="24"/>
        </w:rPr>
        <w:t xml:space="preserve">(签章)：                   公章：                      </w:t>
      </w:r>
    </w:p>
    <w:p w:rsidR="00FD65D6" w:rsidRPr="000A516C" w:rsidRDefault="003F1E91">
      <w:pPr>
        <w:spacing w:line="360" w:lineRule="auto"/>
        <w:rPr>
          <w:rFonts w:ascii="仿宋_GB2312" w:eastAsia="仿宋_GB2312" w:hAnsi="仿宋"/>
          <w:sz w:val="24"/>
        </w:rPr>
      </w:pPr>
      <w:r w:rsidRPr="000A516C">
        <w:rPr>
          <w:rFonts w:ascii="仿宋_GB2312" w:eastAsia="仿宋_GB2312" w:hAnsi="仿宋" w:hint="eastAsia"/>
          <w:sz w:val="24"/>
        </w:rPr>
        <w:t>日期：</w:t>
      </w:r>
    </w:p>
    <w:p w:rsidR="00FD65D6" w:rsidRPr="000A516C" w:rsidRDefault="00FD65D6">
      <w:pPr>
        <w:spacing w:line="360" w:lineRule="auto"/>
        <w:rPr>
          <w:rFonts w:ascii="仿宋_GB2312" w:eastAsia="仿宋_GB2312" w:hAnsi="仿宋"/>
          <w:b/>
          <w:sz w:val="24"/>
        </w:rPr>
      </w:pPr>
    </w:p>
    <w:p w:rsidR="00FD65D6" w:rsidRPr="000A516C" w:rsidRDefault="00FD65D6">
      <w:pPr>
        <w:spacing w:line="360" w:lineRule="auto"/>
        <w:rPr>
          <w:rFonts w:ascii="仿宋_GB2312" w:eastAsia="仿宋_GB2312" w:hAnsi="仿宋"/>
          <w:b/>
          <w:sz w:val="24"/>
        </w:rPr>
      </w:pPr>
    </w:p>
    <w:p w:rsidR="00FD65D6" w:rsidRPr="000A516C" w:rsidRDefault="003F1E91">
      <w:pPr>
        <w:spacing w:line="360" w:lineRule="auto"/>
        <w:rPr>
          <w:rFonts w:ascii="仿宋_GB2312" w:eastAsia="仿宋_GB2312" w:hAnsi="仿宋"/>
          <w:b/>
          <w:sz w:val="24"/>
        </w:rPr>
      </w:pPr>
      <w:r w:rsidRPr="000A516C">
        <w:rPr>
          <w:rFonts w:ascii="仿宋_GB2312" w:eastAsia="仿宋_GB2312" w:hAnsi="仿宋" w:hint="eastAsia"/>
          <w:b/>
          <w:sz w:val="24"/>
        </w:rPr>
        <w:t>投诉书制作说明：</w:t>
      </w:r>
    </w:p>
    <w:p w:rsidR="00FD65D6" w:rsidRPr="000A516C" w:rsidRDefault="003F1E91">
      <w:pPr>
        <w:widowControl/>
        <w:spacing w:line="360" w:lineRule="auto"/>
        <w:ind w:firstLineChars="200" w:firstLine="480"/>
        <w:rPr>
          <w:rFonts w:ascii="仿宋_GB2312" w:eastAsia="仿宋_GB2312" w:hAnsi="仿宋" w:cs="宋体"/>
          <w:kern w:val="0"/>
          <w:sz w:val="24"/>
        </w:rPr>
      </w:pPr>
      <w:r w:rsidRPr="000A516C">
        <w:rPr>
          <w:rFonts w:ascii="仿宋_GB2312" w:eastAsia="仿宋_GB2312" w:hAnsi="仿宋"/>
          <w:sz w:val="24"/>
        </w:rPr>
        <w:t>1.投诉人提起投诉时，应当提交投诉书和必要的证明材料，并按照被投诉人和与投诉事项有关的供应商数量提供投诉书副本。</w:t>
      </w:r>
    </w:p>
    <w:p w:rsidR="00FD65D6" w:rsidRPr="000A516C" w:rsidRDefault="003F1E91">
      <w:pPr>
        <w:widowControl/>
        <w:spacing w:line="360" w:lineRule="auto"/>
        <w:ind w:firstLineChars="200" w:firstLine="480"/>
        <w:jc w:val="left"/>
        <w:rPr>
          <w:rFonts w:ascii="仿宋_GB2312" w:eastAsia="仿宋_GB2312" w:hAnsi="仿宋" w:cs="宋体"/>
          <w:kern w:val="0"/>
          <w:sz w:val="24"/>
        </w:rPr>
      </w:pPr>
      <w:r w:rsidRPr="000A516C">
        <w:rPr>
          <w:rFonts w:ascii="仿宋_GB2312" w:eastAsia="仿宋_GB2312" w:hAnsi="仿宋"/>
          <w:sz w:val="24"/>
        </w:rPr>
        <w:t>2.投诉人若委托代理人进行投诉的，投诉书应按照要求列明</w:t>
      </w:r>
      <w:r w:rsidRPr="000A516C">
        <w:rPr>
          <w:rFonts w:ascii="仿宋_GB2312" w:eastAsia="仿宋_GB2312" w:hAnsi="仿宋"/>
          <w:sz w:val="24"/>
        </w:rPr>
        <w:t>“</w:t>
      </w:r>
      <w:r w:rsidRPr="000A516C">
        <w:rPr>
          <w:rFonts w:ascii="仿宋_GB2312" w:eastAsia="仿宋_GB2312" w:hAnsi="仿宋"/>
          <w:sz w:val="24"/>
        </w:rPr>
        <w:t>授权代表</w:t>
      </w:r>
      <w:r w:rsidRPr="000A516C">
        <w:rPr>
          <w:rFonts w:ascii="仿宋_GB2312" w:eastAsia="仿宋_GB2312" w:hAnsi="仿宋"/>
          <w:sz w:val="24"/>
        </w:rPr>
        <w:t>”</w:t>
      </w:r>
      <w:r w:rsidRPr="000A516C">
        <w:rPr>
          <w:rFonts w:ascii="仿宋_GB2312" w:eastAsia="仿宋_GB2312" w:hAnsi="仿宋"/>
          <w:sz w:val="24"/>
        </w:rPr>
        <w:t>的有关内容，并在附件中提交由</w:t>
      </w:r>
      <w:r w:rsidRPr="000A516C">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3.投诉人若对项目的某一分包进行投诉，投诉书应列明具体分包号。</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4.投诉书应简要列明质疑事项，质疑函、质疑答复等作为附件材料提供。</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5.投诉书的投诉事项应具体、明确，并有必要的事实依据和法律依据。</w:t>
      </w:r>
    </w:p>
    <w:p w:rsidR="00FD65D6" w:rsidRPr="000A516C" w:rsidRDefault="003F1E91">
      <w:pPr>
        <w:widowControl/>
        <w:spacing w:line="360" w:lineRule="auto"/>
        <w:ind w:firstLineChars="200" w:firstLine="480"/>
        <w:jc w:val="left"/>
        <w:rPr>
          <w:rFonts w:ascii="仿宋_GB2312" w:eastAsia="仿宋_GB2312" w:hAnsi="仿宋"/>
          <w:sz w:val="24"/>
        </w:rPr>
      </w:pPr>
      <w:r w:rsidRPr="000A516C">
        <w:rPr>
          <w:rFonts w:ascii="仿宋_GB2312" w:eastAsia="仿宋_GB2312" w:hAnsi="仿宋"/>
          <w:sz w:val="24"/>
        </w:rPr>
        <w:t>6.投诉书的投诉请求应与投诉事项相关。</w:t>
      </w:r>
    </w:p>
    <w:p w:rsidR="00FD65D6" w:rsidRPr="000A516C" w:rsidRDefault="003F1E91">
      <w:pPr>
        <w:widowControl/>
        <w:spacing w:line="360" w:lineRule="auto"/>
        <w:ind w:firstLineChars="200" w:firstLine="480"/>
        <w:jc w:val="left"/>
        <w:rPr>
          <w:rFonts w:ascii="仿宋_GB2312" w:eastAsia="仿宋_GB2312" w:hAnsi="仿宋" w:cs="宋体"/>
          <w:kern w:val="0"/>
          <w:sz w:val="24"/>
        </w:rPr>
      </w:pPr>
      <w:r w:rsidRPr="000A516C">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FD65D6" w:rsidRPr="000A516C" w:rsidRDefault="00FD65D6">
      <w:pPr>
        <w:spacing w:line="360" w:lineRule="auto"/>
        <w:rPr>
          <w:rFonts w:ascii="仿宋_GB2312" w:eastAsia="仿宋_GB2312" w:hAnsi="仿宋" w:cs="仿宋_GB2312"/>
          <w:b/>
          <w:sz w:val="24"/>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3F1E91">
      <w:pPr>
        <w:autoSpaceDE w:val="0"/>
        <w:autoSpaceDN w:val="0"/>
        <w:jc w:val="center"/>
        <w:rPr>
          <w:rFonts w:ascii="仿宋" w:eastAsia="仿宋" w:hAnsi="仿宋"/>
          <w:b/>
          <w:bCs/>
          <w:sz w:val="32"/>
          <w:szCs w:val="32"/>
        </w:rPr>
      </w:pPr>
      <w:r w:rsidRPr="000A516C">
        <w:rPr>
          <w:rFonts w:ascii="仿宋" w:eastAsia="仿宋" w:hAnsi="仿宋" w:hint="eastAsia"/>
          <w:b/>
          <w:spacing w:val="6"/>
          <w:sz w:val="32"/>
          <w:szCs w:val="32"/>
        </w:rPr>
        <w:t>附件</w:t>
      </w:r>
      <w:r w:rsidRPr="000A516C">
        <w:rPr>
          <w:rFonts w:ascii="仿宋" w:eastAsia="仿宋" w:hAnsi="仿宋"/>
          <w:b/>
          <w:spacing w:val="6"/>
          <w:sz w:val="32"/>
          <w:szCs w:val="32"/>
        </w:rPr>
        <w:t>4：</w:t>
      </w:r>
      <w:r w:rsidRPr="000A516C">
        <w:rPr>
          <w:rFonts w:ascii="仿宋" w:eastAsia="仿宋" w:hAnsi="仿宋" w:hint="eastAsia"/>
          <w:b/>
          <w:bCs/>
          <w:sz w:val="32"/>
          <w:szCs w:val="32"/>
        </w:rPr>
        <w:t>业务专用章使用说明函</w:t>
      </w:r>
    </w:p>
    <w:p w:rsidR="00FD65D6" w:rsidRPr="000A516C" w:rsidRDefault="003F1E91">
      <w:pPr>
        <w:spacing w:line="360" w:lineRule="auto"/>
        <w:rPr>
          <w:rFonts w:ascii="仿宋" w:eastAsia="仿宋" w:hAnsi="仿宋"/>
          <w:sz w:val="24"/>
        </w:rPr>
      </w:pPr>
      <w:r w:rsidRPr="000A516C">
        <w:rPr>
          <w:rFonts w:ascii="仿宋" w:eastAsia="仿宋" w:hAnsi="仿宋" w:cs="仿宋_GB2312" w:hint="eastAsia"/>
          <w:sz w:val="24"/>
          <w:u w:val="single"/>
        </w:rPr>
        <w:t>（采购人）、（采购代理机构）</w:t>
      </w:r>
    </w:p>
    <w:p w:rsidR="00FD65D6" w:rsidRPr="000A516C" w:rsidRDefault="003F1E91">
      <w:pPr>
        <w:spacing w:line="360" w:lineRule="auto"/>
        <w:ind w:firstLineChars="200" w:firstLine="480"/>
        <w:rPr>
          <w:rFonts w:ascii="仿宋" w:eastAsia="仿宋" w:hAnsi="仿宋" w:cs="宋体"/>
          <w:sz w:val="24"/>
        </w:rPr>
      </w:pPr>
      <w:r w:rsidRPr="000A516C">
        <w:rPr>
          <w:rFonts w:ascii="仿宋" w:eastAsia="仿宋" w:hAnsi="仿宋" w:cs="仿宋_GB2312" w:hint="eastAsia"/>
          <w:kern w:val="0"/>
          <w:sz w:val="24"/>
          <w:lang w:val="zh-CN"/>
        </w:rPr>
        <w:lastRenderedPageBreak/>
        <w:t>我方</w:t>
      </w:r>
      <w:r w:rsidRPr="000A516C">
        <w:rPr>
          <w:rFonts w:ascii="仿宋" w:eastAsia="仿宋" w:hAnsi="仿宋" w:cs="仿宋_GB2312"/>
          <w:sz w:val="24"/>
        </w:rPr>
        <w:t>(投标人全称)</w:t>
      </w:r>
      <w:r w:rsidRPr="000A516C">
        <w:rPr>
          <w:rFonts w:ascii="仿宋" w:eastAsia="仿宋" w:hAnsi="仿宋" w:hint="eastAsia"/>
          <w:sz w:val="24"/>
        </w:rPr>
        <w:t>是中华人民共和国依法登记注册的合法企业，</w:t>
      </w:r>
      <w:r w:rsidRPr="000A516C">
        <w:rPr>
          <w:rFonts w:ascii="仿宋" w:eastAsia="仿宋" w:hAnsi="仿宋" w:cs="宋体" w:hint="eastAsia"/>
          <w:bCs/>
          <w:sz w:val="24"/>
        </w:rPr>
        <w:t>在参加</w:t>
      </w:r>
      <w:r w:rsidRPr="000A516C">
        <w:rPr>
          <w:rFonts w:ascii="仿宋" w:eastAsia="仿宋" w:hAnsi="仿宋" w:cs="仿宋_GB2312" w:hint="eastAsia"/>
          <w:sz w:val="24"/>
        </w:rPr>
        <w:t>你方组织的</w:t>
      </w:r>
      <w:r w:rsidRPr="000A516C">
        <w:rPr>
          <w:rFonts w:ascii="仿宋_GB2312" w:eastAsia="仿宋_GB2312" w:hAnsi="仿宋" w:cs="仿宋_GB2312" w:hint="eastAsia"/>
          <w:sz w:val="24"/>
        </w:rPr>
        <w:t>（项目名称）项目</w:t>
      </w:r>
      <w:r w:rsidRPr="000A516C">
        <w:rPr>
          <w:rFonts w:ascii="仿宋" w:eastAsia="仿宋" w:hAnsi="仿宋" w:cs="仿宋_GB2312" w:hint="eastAsia"/>
          <w:sz w:val="24"/>
        </w:rPr>
        <w:t>【招标编号：（采购编号）</w:t>
      </w:r>
      <w:r w:rsidRPr="000A516C">
        <w:rPr>
          <w:rFonts w:ascii="仿宋" w:eastAsia="仿宋" w:hAnsi="仿宋" w:cs="仿宋_GB2312"/>
          <w:sz w:val="24"/>
        </w:rPr>
        <w:t>】</w:t>
      </w:r>
      <w:r w:rsidRPr="000A516C">
        <w:rPr>
          <w:rFonts w:ascii="仿宋" w:eastAsia="仿宋" w:hAnsi="仿宋" w:cs="宋体" w:hint="eastAsia"/>
          <w:bCs/>
          <w:sz w:val="24"/>
        </w:rPr>
        <w:t>投标活动中作如下说明：</w:t>
      </w:r>
      <w:r w:rsidRPr="000A516C">
        <w:rPr>
          <w:rFonts w:ascii="仿宋" w:eastAsia="仿宋" w:hAnsi="仿宋" w:cs="宋体" w:hint="eastAsia"/>
          <w:sz w:val="24"/>
        </w:rPr>
        <w:t>我方所使用的“</w:t>
      </w:r>
      <w:r w:rsidRPr="000A516C">
        <w:rPr>
          <w:rFonts w:ascii="仿宋" w:eastAsia="仿宋" w:hAnsi="仿宋" w:cs="仿宋_GB2312"/>
          <w:sz w:val="24"/>
        </w:rPr>
        <w:t>XX</w:t>
      </w:r>
      <w:r w:rsidRPr="000A516C">
        <w:rPr>
          <w:rFonts w:ascii="仿宋" w:eastAsia="仿宋" w:hAnsi="仿宋" w:cs="宋体" w:hint="eastAsia"/>
          <w:sz w:val="24"/>
        </w:rPr>
        <w:t>专用章”与法定名称章具有同等的法律效力，对使用“</w:t>
      </w:r>
      <w:r w:rsidRPr="000A516C">
        <w:rPr>
          <w:rFonts w:ascii="仿宋" w:eastAsia="仿宋" w:hAnsi="仿宋" w:cs="仿宋_GB2312"/>
          <w:sz w:val="24"/>
        </w:rPr>
        <w:t>XX</w:t>
      </w:r>
      <w:r w:rsidRPr="000A516C">
        <w:rPr>
          <w:rFonts w:ascii="仿宋" w:eastAsia="仿宋" w:hAnsi="仿宋" w:cs="宋体" w:hint="eastAsia"/>
          <w:sz w:val="24"/>
        </w:rPr>
        <w:t>专用章”的行为予以完全承认，并愿意承担相应责任。</w:t>
      </w:r>
    </w:p>
    <w:p w:rsidR="00FD65D6" w:rsidRPr="000A516C" w:rsidRDefault="003F1E91">
      <w:pPr>
        <w:spacing w:line="360" w:lineRule="auto"/>
        <w:ind w:firstLineChars="200" w:firstLine="480"/>
        <w:rPr>
          <w:rFonts w:ascii="仿宋" w:eastAsia="仿宋" w:hAnsi="仿宋" w:cs="宋体"/>
          <w:sz w:val="24"/>
        </w:rPr>
      </w:pPr>
      <w:r w:rsidRPr="000A516C">
        <w:rPr>
          <w:rFonts w:ascii="仿宋" w:eastAsia="仿宋" w:hAnsi="仿宋" w:cs="宋体" w:hint="eastAsia"/>
          <w:sz w:val="24"/>
        </w:rPr>
        <w:t>特此说明。</w:t>
      </w:r>
    </w:p>
    <w:p w:rsidR="00FD65D6" w:rsidRPr="000A516C" w:rsidRDefault="00FD65D6">
      <w:pPr>
        <w:spacing w:line="360" w:lineRule="auto"/>
        <w:ind w:firstLine="494"/>
        <w:rPr>
          <w:rFonts w:ascii="仿宋" w:eastAsia="仿宋" w:hAnsi="仿宋" w:cs="宋体"/>
          <w:sz w:val="24"/>
        </w:rPr>
      </w:pPr>
    </w:p>
    <w:p w:rsidR="00FD65D6" w:rsidRPr="000A516C" w:rsidRDefault="00FD65D6">
      <w:pPr>
        <w:spacing w:line="360" w:lineRule="auto"/>
        <w:ind w:firstLine="494"/>
        <w:rPr>
          <w:rFonts w:ascii="仿宋" w:eastAsia="仿宋" w:hAnsi="仿宋" w:cs="宋体"/>
          <w:sz w:val="24"/>
        </w:rPr>
      </w:pPr>
    </w:p>
    <w:p w:rsidR="00FD65D6" w:rsidRPr="000A516C" w:rsidRDefault="00FD65D6">
      <w:pPr>
        <w:spacing w:line="360" w:lineRule="auto"/>
        <w:ind w:firstLine="494"/>
        <w:rPr>
          <w:rFonts w:ascii="仿宋" w:eastAsia="仿宋" w:hAnsi="仿宋" w:cs="宋体"/>
          <w:sz w:val="24"/>
        </w:rPr>
      </w:pPr>
    </w:p>
    <w:p w:rsidR="00FD65D6" w:rsidRPr="000A516C" w:rsidRDefault="00FD65D6">
      <w:pPr>
        <w:spacing w:line="360" w:lineRule="auto"/>
        <w:ind w:firstLine="494"/>
        <w:rPr>
          <w:rFonts w:ascii="仿宋" w:eastAsia="仿宋" w:hAnsi="仿宋" w:cs="宋体"/>
          <w:sz w:val="24"/>
        </w:rPr>
      </w:pPr>
    </w:p>
    <w:p w:rsidR="00FD65D6" w:rsidRPr="000A516C" w:rsidRDefault="003F1E91">
      <w:pPr>
        <w:spacing w:line="360" w:lineRule="auto"/>
        <w:ind w:right="480" w:firstLineChars="1700" w:firstLine="4080"/>
        <w:rPr>
          <w:rFonts w:ascii="仿宋" w:eastAsia="仿宋" w:hAnsi="仿宋" w:cs="宋体"/>
          <w:sz w:val="24"/>
        </w:rPr>
      </w:pPr>
      <w:r w:rsidRPr="000A516C">
        <w:rPr>
          <w:rFonts w:ascii="仿宋" w:eastAsia="仿宋" w:hAnsi="仿宋" w:cs="宋体" w:hint="eastAsia"/>
          <w:sz w:val="24"/>
        </w:rPr>
        <w:t>投标单位（法定名称章）：</w:t>
      </w:r>
    </w:p>
    <w:p w:rsidR="00FD65D6" w:rsidRPr="000A516C" w:rsidRDefault="003F1E91">
      <w:pPr>
        <w:ind w:right="1440" w:firstLine="494"/>
        <w:jc w:val="center"/>
        <w:rPr>
          <w:rFonts w:ascii="仿宋" w:eastAsia="仿宋" w:hAnsi="仿宋" w:cs="宋体"/>
          <w:sz w:val="24"/>
        </w:rPr>
      </w:pPr>
      <w:r w:rsidRPr="000A516C">
        <w:rPr>
          <w:rFonts w:ascii="仿宋" w:eastAsia="仿宋" w:hAnsi="仿宋" w:cs="宋体"/>
          <w:sz w:val="24"/>
        </w:rPr>
        <w:t xml:space="preserve">                              日期：       年     月     日</w:t>
      </w:r>
    </w:p>
    <w:p w:rsidR="00FD65D6" w:rsidRPr="000A516C" w:rsidRDefault="003F1E91">
      <w:pPr>
        <w:rPr>
          <w:rFonts w:ascii="仿宋" w:eastAsia="仿宋" w:hAnsi="仿宋" w:cs="宋体"/>
          <w:sz w:val="24"/>
        </w:rPr>
      </w:pPr>
      <w:r w:rsidRPr="000A516C">
        <w:rPr>
          <w:rFonts w:ascii="仿宋" w:eastAsia="仿宋" w:hAnsi="仿宋" w:cs="宋体" w:hint="eastAsia"/>
          <w:b/>
          <w:bCs/>
          <w:sz w:val="24"/>
        </w:rPr>
        <w:t>附：</w:t>
      </w:r>
    </w:p>
    <w:p w:rsidR="00FD65D6" w:rsidRPr="000A516C" w:rsidRDefault="007E204F">
      <w:pPr>
        <w:spacing w:line="360" w:lineRule="auto"/>
        <w:rPr>
          <w:rFonts w:ascii="仿宋" w:eastAsia="仿宋" w:hAnsi="仿宋"/>
          <w:bCs/>
          <w:sz w:val="24"/>
        </w:rPr>
      </w:pPr>
      <w:r w:rsidRPr="007E204F">
        <w:rPr>
          <w:rFonts w:ascii="仿宋" w:eastAsia="仿宋" w:hAnsi="仿宋"/>
          <w:b/>
          <w:bCs/>
          <w:sz w:val="24"/>
        </w:rPr>
        <w:pict>
          <v:rect id="Rectangle 17" o:spid="_x0000_s1027" style="position:absolute;left:0;text-align:left;margin-left:238.9pt;margin-top:28.05pt;width:212.95pt;height:177.45pt;z-index:-251658240" o:preferrelative="t">
            <v:stroke miterlimit="2"/>
          </v:rect>
        </w:pict>
      </w:r>
      <w:r w:rsidRPr="007E204F">
        <w:rPr>
          <w:rFonts w:ascii="仿宋" w:eastAsia="仿宋" w:hAnsi="仿宋"/>
          <w:b/>
          <w:bCs/>
          <w:sz w:val="24"/>
        </w:rPr>
        <w:pict>
          <v:rect id="Rectangle 16" o:spid="_x0000_s1028" style="position:absolute;left:0;text-align:left;margin-left:-7.2pt;margin-top:30.3pt;width:208.5pt;height:177.45pt;z-index:-251657216" o:preferrelative="t">
            <v:stroke miterlimit="2"/>
          </v:rect>
        </w:pict>
      </w:r>
      <w:r w:rsidR="003F1E91" w:rsidRPr="000A516C">
        <w:rPr>
          <w:rFonts w:ascii="仿宋" w:eastAsia="仿宋" w:hAnsi="仿宋" w:cs="宋体" w:hint="eastAsia"/>
          <w:sz w:val="24"/>
        </w:rPr>
        <w:t>投标单位法定名称章（印模）投标单位“</w:t>
      </w:r>
      <w:r w:rsidR="003F1E91" w:rsidRPr="000A516C">
        <w:rPr>
          <w:rFonts w:ascii="仿宋" w:eastAsia="仿宋" w:hAnsi="仿宋" w:cs="仿宋_GB2312"/>
          <w:sz w:val="24"/>
        </w:rPr>
        <w:t>XX</w:t>
      </w:r>
      <w:r w:rsidR="003F1E91" w:rsidRPr="000A516C">
        <w:rPr>
          <w:rFonts w:ascii="仿宋" w:eastAsia="仿宋" w:hAnsi="仿宋" w:cs="宋体" w:hint="eastAsia"/>
          <w:sz w:val="24"/>
        </w:rPr>
        <w:t>专用章”（印模）</w:t>
      </w: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FD65D6">
      <w:pPr>
        <w:autoSpaceDE w:val="0"/>
        <w:autoSpaceDN w:val="0"/>
        <w:jc w:val="center"/>
        <w:rPr>
          <w:rFonts w:ascii="仿宋" w:eastAsia="仿宋" w:hAnsi="仿宋"/>
          <w:b/>
          <w:spacing w:val="6"/>
          <w:sz w:val="32"/>
          <w:szCs w:val="32"/>
        </w:rPr>
      </w:pPr>
    </w:p>
    <w:p w:rsidR="00FD65D6" w:rsidRPr="000A516C" w:rsidRDefault="003F1E91">
      <w:pPr>
        <w:autoSpaceDE w:val="0"/>
        <w:autoSpaceDN w:val="0"/>
        <w:jc w:val="center"/>
        <w:rPr>
          <w:rFonts w:ascii="仿宋" w:eastAsia="仿宋" w:hAnsi="仿宋"/>
          <w:b/>
          <w:bCs/>
          <w:sz w:val="32"/>
          <w:szCs w:val="32"/>
        </w:rPr>
      </w:pPr>
      <w:r w:rsidRPr="000A516C">
        <w:rPr>
          <w:rFonts w:ascii="仿宋" w:eastAsia="仿宋" w:hAnsi="仿宋" w:hint="eastAsia"/>
          <w:b/>
          <w:spacing w:val="6"/>
          <w:sz w:val="32"/>
          <w:szCs w:val="32"/>
        </w:rPr>
        <w:lastRenderedPageBreak/>
        <w:t>附件</w:t>
      </w:r>
      <w:r w:rsidRPr="000A516C">
        <w:rPr>
          <w:rFonts w:ascii="仿宋" w:eastAsia="仿宋" w:hAnsi="仿宋"/>
          <w:b/>
          <w:spacing w:val="6"/>
          <w:sz w:val="32"/>
          <w:szCs w:val="32"/>
        </w:rPr>
        <w:t>5</w:t>
      </w:r>
      <w:r w:rsidRPr="000A516C">
        <w:rPr>
          <w:rFonts w:ascii="仿宋" w:eastAsia="仿宋" w:hAnsi="仿宋" w:hint="eastAsia"/>
          <w:b/>
          <w:spacing w:val="6"/>
          <w:sz w:val="32"/>
          <w:szCs w:val="32"/>
        </w:rPr>
        <w:t>：</w:t>
      </w:r>
      <w:r w:rsidRPr="000A516C">
        <w:rPr>
          <w:rFonts w:ascii="仿宋_GB2312" w:eastAsia="仿宋_GB2312" w:hAnsi="宋体" w:hint="eastAsia"/>
          <w:b/>
          <w:sz w:val="32"/>
          <w:szCs w:val="32"/>
        </w:rPr>
        <w:t>中小企业声明函</w:t>
      </w:r>
    </w:p>
    <w:p w:rsidR="00FD65D6" w:rsidRPr="000A516C" w:rsidRDefault="003F1E91">
      <w:pPr>
        <w:spacing w:line="360" w:lineRule="auto"/>
        <w:jc w:val="center"/>
        <w:rPr>
          <w:rFonts w:ascii="仿宋_GB2312" w:eastAsia="仿宋_GB2312" w:hAnsi="宋体"/>
          <w:b/>
          <w:sz w:val="32"/>
          <w:szCs w:val="32"/>
        </w:rPr>
      </w:pPr>
      <w:r w:rsidRPr="000A516C">
        <w:rPr>
          <w:rFonts w:ascii="仿宋_GB2312" w:eastAsia="仿宋_GB2312" w:hAnsi="仿宋" w:cs="仿宋_GB2312" w:hint="eastAsia"/>
          <w:b/>
          <w:sz w:val="32"/>
          <w:szCs w:val="32"/>
        </w:rPr>
        <w:t>中小企业声明函</w:t>
      </w:r>
      <w:r w:rsidRPr="000A516C">
        <w:rPr>
          <w:rFonts w:ascii="仿宋_GB2312" w:eastAsia="仿宋_GB2312" w:hAnsi="宋体" w:hint="eastAsia"/>
          <w:b/>
          <w:sz w:val="32"/>
          <w:szCs w:val="32"/>
        </w:rPr>
        <w:t>（服务）</w:t>
      </w:r>
    </w:p>
    <w:p w:rsidR="00FD65D6" w:rsidRPr="000A516C" w:rsidRDefault="00FD65D6">
      <w:pPr>
        <w:spacing w:line="360" w:lineRule="auto"/>
        <w:rPr>
          <w:rFonts w:ascii="仿宋_GB2312" w:eastAsia="仿宋_GB2312" w:hAnsi="仿宋"/>
        </w:rPr>
      </w:pPr>
    </w:p>
    <w:p w:rsidR="00FD65D6" w:rsidRPr="000A516C" w:rsidRDefault="003F1E91">
      <w:pPr>
        <w:spacing w:line="360" w:lineRule="auto"/>
        <w:ind w:firstLineChars="150" w:firstLine="360"/>
        <w:jc w:val="left"/>
        <w:rPr>
          <w:rFonts w:ascii="仿宋_GB2312" w:eastAsia="仿宋_GB2312" w:hAnsi="宋体"/>
          <w:sz w:val="24"/>
        </w:rPr>
      </w:pPr>
      <w:r w:rsidRPr="000A516C">
        <w:rPr>
          <w:rFonts w:ascii="仿宋_GB2312" w:eastAsia="仿宋_GB2312" w:hAnsi="宋体" w:hint="eastAsia"/>
          <w:sz w:val="24"/>
        </w:rPr>
        <w:t>本公司（联合体）郑重声明，根据《政府采购促进中小企业发展管理办法》（财库﹝</w:t>
      </w:r>
      <w:r w:rsidRPr="000A516C">
        <w:rPr>
          <w:rFonts w:ascii="仿宋_GB2312" w:eastAsia="仿宋_GB2312" w:hAnsi="宋体"/>
          <w:sz w:val="24"/>
        </w:rPr>
        <w:t xml:space="preserve">2020﹞46 </w:t>
      </w:r>
      <w:r w:rsidRPr="000A516C">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D65D6" w:rsidRPr="000A516C" w:rsidRDefault="003F1E91">
      <w:pPr>
        <w:spacing w:line="360" w:lineRule="auto"/>
        <w:ind w:leftChars="171" w:left="359" w:firstLineChars="50" w:firstLine="120"/>
        <w:jc w:val="left"/>
        <w:rPr>
          <w:rFonts w:ascii="仿宋_GB2312" w:eastAsia="仿宋_GB2312" w:hAnsi="宋体"/>
          <w:sz w:val="24"/>
        </w:rPr>
      </w:pPr>
      <w:r w:rsidRPr="000A516C">
        <w:rPr>
          <w:rFonts w:ascii="仿宋_GB2312" w:eastAsia="仿宋_GB2312" w:hAnsi="宋体"/>
          <w:sz w:val="24"/>
        </w:rPr>
        <w:t>1.</w:t>
      </w:r>
      <w:r w:rsidRPr="000A516C">
        <w:rPr>
          <w:rFonts w:ascii="仿宋_GB2312" w:eastAsia="仿宋_GB2312" w:hAnsi="宋体" w:hint="eastAsia"/>
          <w:sz w:val="24"/>
          <w:u w:val="single"/>
        </w:rPr>
        <w:t>食堂外包服务</w:t>
      </w:r>
      <w:r w:rsidRPr="000A516C">
        <w:rPr>
          <w:rFonts w:ascii="仿宋_GB2312" w:eastAsia="仿宋_GB2312" w:hAnsi="宋体" w:hint="eastAsia"/>
          <w:sz w:val="24"/>
        </w:rPr>
        <w:t>，属于</w:t>
      </w:r>
      <w:r w:rsidRPr="000A516C">
        <w:rPr>
          <w:rFonts w:ascii="仿宋_GB2312" w:eastAsia="仿宋_GB2312" w:hAnsi="宋体" w:hint="eastAsia"/>
          <w:sz w:val="24"/>
          <w:u w:val="single"/>
        </w:rPr>
        <w:t>餐饮业</w:t>
      </w:r>
      <w:r w:rsidRPr="000A516C">
        <w:rPr>
          <w:rFonts w:ascii="仿宋_GB2312" w:eastAsia="仿宋_GB2312" w:hAnsi="宋体"/>
          <w:sz w:val="24"/>
        </w:rPr>
        <w:t xml:space="preserve"> ；承建（承接）企业为 </w:t>
      </w:r>
      <w:r w:rsidRPr="000A516C">
        <w:rPr>
          <w:rFonts w:ascii="仿宋_GB2312" w:eastAsia="仿宋_GB2312" w:hAnsi="宋体" w:hint="eastAsia"/>
          <w:sz w:val="24"/>
          <w:u w:val="single"/>
        </w:rPr>
        <w:t>（企业名称）</w:t>
      </w:r>
      <w:r w:rsidRPr="000A516C">
        <w:rPr>
          <w:rFonts w:ascii="仿宋_GB2312" w:eastAsia="仿宋_GB2312" w:hAnsi="宋体"/>
          <w:sz w:val="24"/>
        </w:rPr>
        <w:t xml:space="preserve"> ，</w:t>
      </w:r>
    </w:p>
    <w:p w:rsidR="00FD65D6" w:rsidRPr="000A516C" w:rsidRDefault="003F1E91">
      <w:pPr>
        <w:spacing w:line="360" w:lineRule="auto"/>
        <w:ind w:leftChars="171" w:left="359" w:firstLineChars="50" w:firstLine="120"/>
        <w:jc w:val="left"/>
        <w:rPr>
          <w:rFonts w:ascii="仿宋_GB2312" w:eastAsia="仿宋_GB2312" w:hAnsi="宋体"/>
          <w:sz w:val="24"/>
        </w:rPr>
      </w:pPr>
      <w:r w:rsidRPr="000A516C">
        <w:rPr>
          <w:rFonts w:ascii="仿宋_GB2312" w:eastAsia="仿宋_GB2312" w:hAnsi="宋体"/>
          <w:sz w:val="24"/>
        </w:rPr>
        <w:t>从业人员</w:t>
      </w:r>
      <w:r w:rsidRPr="000A516C">
        <w:rPr>
          <w:rFonts w:ascii="仿宋_GB2312" w:eastAsia="仿宋_GB2312" w:hAnsi="宋体" w:hint="eastAsia"/>
          <w:sz w:val="24"/>
        </w:rPr>
        <w:t>人，营业收入为万元，资产总额为万元属于</w:t>
      </w:r>
      <w:r w:rsidRPr="000A516C">
        <w:rPr>
          <w:rFonts w:ascii="仿宋_GB2312" w:eastAsia="仿宋_GB2312" w:hAnsi="宋体"/>
          <w:sz w:val="24"/>
          <w:u w:val="single"/>
        </w:rPr>
        <w:t xml:space="preserve"> （中型企业、小型企业、微型企业） </w:t>
      </w:r>
      <w:r w:rsidRPr="000A516C">
        <w:rPr>
          <w:rFonts w:ascii="仿宋_GB2312" w:eastAsia="仿宋_GB2312" w:hAnsi="宋体" w:hint="eastAsia"/>
          <w:sz w:val="24"/>
        </w:rPr>
        <w:t>；</w:t>
      </w:r>
    </w:p>
    <w:p w:rsidR="00FD65D6" w:rsidRPr="000A516C" w:rsidRDefault="003F1E91">
      <w:pPr>
        <w:spacing w:line="360" w:lineRule="auto"/>
        <w:ind w:leftChars="171" w:left="359" w:firstLineChars="50" w:firstLine="120"/>
        <w:jc w:val="left"/>
        <w:rPr>
          <w:rFonts w:ascii="仿宋_GB2312" w:eastAsia="仿宋_GB2312" w:hAnsi="宋体"/>
          <w:sz w:val="24"/>
        </w:rPr>
      </w:pPr>
      <w:r w:rsidRPr="000A516C">
        <w:rPr>
          <w:rFonts w:ascii="仿宋_GB2312" w:eastAsia="仿宋_GB2312" w:hAnsi="宋体"/>
          <w:sz w:val="24"/>
        </w:rPr>
        <w:t>2.</w:t>
      </w:r>
      <w:r w:rsidRPr="000A516C">
        <w:rPr>
          <w:rFonts w:ascii="仿宋_GB2312" w:eastAsia="仿宋_GB2312" w:hAnsi="宋体" w:hint="eastAsia"/>
          <w:sz w:val="24"/>
          <w:u w:val="single"/>
        </w:rPr>
        <w:t xml:space="preserve"> 食堂外包服务</w:t>
      </w:r>
      <w:r w:rsidRPr="000A516C">
        <w:rPr>
          <w:rFonts w:ascii="仿宋_GB2312" w:eastAsia="仿宋_GB2312" w:hAnsi="宋体" w:hint="eastAsia"/>
          <w:sz w:val="24"/>
        </w:rPr>
        <w:t>，属于</w:t>
      </w:r>
      <w:r w:rsidRPr="000A516C">
        <w:rPr>
          <w:rFonts w:ascii="仿宋_GB2312" w:eastAsia="仿宋_GB2312" w:hAnsi="宋体" w:hint="eastAsia"/>
          <w:sz w:val="24"/>
          <w:u w:val="single"/>
        </w:rPr>
        <w:t>餐饮业</w:t>
      </w:r>
      <w:r w:rsidRPr="000A516C">
        <w:rPr>
          <w:rFonts w:ascii="仿宋_GB2312" w:eastAsia="仿宋_GB2312" w:hAnsi="宋体"/>
          <w:sz w:val="24"/>
        </w:rPr>
        <w:t xml:space="preserve">；承建（承接）企业为 </w:t>
      </w:r>
      <w:r w:rsidRPr="000A516C">
        <w:rPr>
          <w:rFonts w:ascii="仿宋_GB2312" w:eastAsia="仿宋_GB2312" w:hAnsi="宋体" w:hint="eastAsia"/>
          <w:sz w:val="24"/>
          <w:u w:val="single"/>
        </w:rPr>
        <w:t>（企业名称）</w:t>
      </w:r>
      <w:r w:rsidRPr="000A516C">
        <w:rPr>
          <w:rFonts w:ascii="仿宋_GB2312" w:eastAsia="仿宋_GB2312" w:hAnsi="宋体"/>
          <w:sz w:val="24"/>
        </w:rPr>
        <w:t xml:space="preserve"> ，</w:t>
      </w:r>
    </w:p>
    <w:p w:rsidR="00FD65D6" w:rsidRPr="000A516C" w:rsidRDefault="003F1E91">
      <w:pPr>
        <w:spacing w:line="360" w:lineRule="auto"/>
        <w:ind w:leftChars="171" w:left="359" w:firstLineChars="50" w:firstLine="120"/>
        <w:jc w:val="left"/>
        <w:rPr>
          <w:rFonts w:ascii="仿宋_GB2312" w:eastAsia="仿宋_GB2312" w:hAnsi="宋体"/>
          <w:sz w:val="24"/>
        </w:rPr>
      </w:pPr>
      <w:r w:rsidRPr="000A516C">
        <w:rPr>
          <w:rFonts w:ascii="仿宋_GB2312" w:eastAsia="仿宋_GB2312" w:hAnsi="宋体"/>
          <w:sz w:val="24"/>
        </w:rPr>
        <w:t>从业人员</w:t>
      </w:r>
      <w:r w:rsidRPr="000A516C">
        <w:rPr>
          <w:rFonts w:ascii="仿宋_GB2312" w:eastAsia="仿宋_GB2312" w:hAnsi="宋体" w:hint="eastAsia"/>
          <w:sz w:val="24"/>
        </w:rPr>
        <w:t>人，营业收入为万元，资产总额为万元属于</w:t>
      </w:r>
      <w:r w:rsidRPr="000A516C">
        <w:rPr>
          <w:rFonts w:ascii="仿宋_GB2312" w:eastAsia="仿宋_GB2312" w:hAnsi="宋体"/>
          <w:sz w:val="24"/>
          <w:u w:val="single"/>
        </w:rPr>
        <w:t xml:space="preserve"> （中型企业、小型企业、微型企业） </w:t>
      </w:r>
      <w:r w:rsidRPr="000A516C">
        <w:rPr>
          <w:rFonts w:ascii="仿宋_GB2312" w:eastAsia="仿宋_GB2312" w:hAnsi="宋体" w:hint="eastAsia"/>
          <w:sz w:val="24"/>
        </w:rPr>
        <w:t>；</w:t>
      </w:r>
    </w:p>
    <w:p w:rsidR="00FD65D6" w:rsidRPr="000A516C" w:rsidRDefault="00FD65D6">
      <w:pPr>
        <w:spacing w:line="360" w:lineRule="auto"/>
        <w:ind w:firstLineChars="200" w:firstLine="480"/>
        <w:jc w:val="left"/>
        <w:rPr>
          <w:rFonts w:ascii="仿宋_GB2312" w:eastAsia="仿宋_GB2312" w:hAnsi="宋体"/>
          <w:sz w:val="24"/>
        </w:rPr>
      </w:pPr>
    </w:p>
    <w:p w:rsidR="00FD65D6" w:rsidRPr="000A516C" w:rsidRDefault="003F1E91">
      <w:pPr>
        <w:spacing w:line="360" w:lineRule="auto"/>
        <w:ind w:firstLineChars="200" w:firstLine="480"/>
        <w:jc w:val="left"/>
        <w:rPr>
          <w:rFonts w:ascii="仿宋_GB2312" w:eastAsia="仿宋_GB2312" w:hAnsi="宋体"/>
          <w:sz w:val="24"/>
        </w:rPr>
      </w:pPr>
      <w:r w:rsidRPr="000A516C">
        <w:rPr>
          <w:rFonts w:ascii="仿宋_GB2312" w:eastAsia="仿宋_GB2312" w:hAnsi="宋体" w:hint="eastAsia"/>
          <w:sz w:val="24"/>
        </w:rPr>
        <w:t>……</w:t>
      </w:r>
    </w:p>
    <w:p w:rsidR="00FD65D6" w:rsidRPr="000A516C" w:rsidRDefault="003F1E91">
      <w:pPr>
        <w:spacing w:line="360" w:lineRule="auto"/>
        <w:ind w:firstLineChars="200" w:firstLine="480"/>
        <w:jc w:val="left"/>
        <w:rPr>
          <w:rFonts w:ascii="仿宋_GB2312" w:eastAsia="仿宋_GB2312" w:hAnsi="宋体"/>
          <w:sz w:val="24"/>
        </w:rPr>
      </w:pPr>
      <w:r w:rsidRPr="000A516C">
        <w:rPr>
          <w:rFonts w:ascii="仿宋_GB2312" w:eastAsia="仿宋_GB2312" w:hAnsi="宋体" w:hint="eastAsia"/>
          <w:sz w:val="24"/>
        </w:rPr>
        <w:t>以上企业，不属于大企业的分支机构，不存在控股股东为大企业的情形，也不存在与大企业的负责人为同一人的情形。</w:t>
      </w:r>
    </w:p>
    <w:p w:rsidR="00FD65D6" w:rsidRPr="000A516C" w:rsidRDefault="003F1E91">
      <w:pPr>
        <w:spacing w:line="360" w:lineRule="auto"/>
        <w:ind w:firstLineChars="200" w:firstLine="480"/>
        <w:jc w:val="left"/>
        <w:rPr>
          <w:rFonts w:ascii="仿宋_GB2312" w:eastAsia="仿宋_GB2312" w:hAnsi="宋体"/>
          <w:sz w:val="24"/>
        </w:rPr>
      </w:pPr>
      <w:r w:rsidRPr="000A516C">
        <w:rPr>
          <w:rFonts w:ascii="仿宋_GB2312" w:eastAsia="仿宋_GB2312" w:hAnsi="宋体" w:hint="eastAsia"/>
          <w:sz w:val="24"/>
        </w:rPr>
        <w:t>本企业对上述声明内容的真实性负责。如有虚假，将依法承担相应责任。</w:t>
      </w:r>
    </w:p>
    <w:p w:rsidR="00FD65D6" w:rsidRPr="000A516C" w:rsidRDefault="003F1E91">
      <w:pPr>
        <w:snapToGrid w:val="0"/>
        <w:spacing w:line="360" w:lineRule="auto"/>
        <w:jc w:val="right"/>
        <w:rPr>
          <w:rFonts w:ascii="仿宋_GB2312" w:eastAsia="仿宋_GB2312" w:hAnsi="仿宋" w:cs="仿宋_GB2312"/>
          <w:kern w:val="0"/>
          <w:sz w:val="24"/>
        </w:rPr>
      </w:pPr>
      <w:r w:rsidRPr="000A516C">
        <w:rPr>
          <w:rFonts w:ascii="仿宋_GB2312" w:eastAsia="仿宋_GB2312" w:hAnsi="仿宋" w:cs="仿宋_GB2312" w:hint="eastAsia"/>
          <w:kern w:val="0"/>
          <w:sz w:val="24"/>
          <w:lang w:val="zh-CN"/>
        </w:rPr>
        <w:t>投标人（或联合体牵头人）名称</w:t>
      </w:r>
      <w:r w:rsidRPr="000A516C">
        <w:rPr>
          <w:rFonts w:ascii="仿宋_GB2312" w:eastAsia="仿宋_GB2312" w:hAnsi="仿宋" w:cs="仿宋_GB2312"/>
          <w:kern w:val="0"/>
          <w:sz w:val="24"/>
          <w:lang w:val="zh-CN"/>
        </w:rPr>
        <w:t xml:space="preserve"> (电子签名)：</w:t>
      </w:r>
    </w:p>
    <w:p w:rsidR="00FD65D6" w:rsidRPr="000A516C" w:rsidRDefault="003F1E91">
      <w:pPr>
        <w:spacing w:line="360" w:lineRule="auto"/>
        <w:ind w:right="1120" w:firstLineChars="1950" w:firstLine="4680"/>
        <w:rPr>
          <w:rFonts w:ascii="仿宋_GB2312" w:eastAsia="仿宋_GB2312" w:hAnsi="宋体"/>
          <w:sz w:val="24"/>
        </w:rPr>
      </w:pPr>
      <w:r w:rsidRPr="000A516C">
        <w:rPr>
          <w:rFonts w:ascii="仿宋_GB2312" w:eastAsia="仿宋_GB2312" w:hAnsi="宋体" w:hint="eastAsia"/>
          <w:sz w:val="24"/>
        </w:rPr>
        <w:t>日期：</w:t>
      </w:r>
    </w:p>
    <w:p w:rsidR="00FD65D6" w:rsidRPr="000A516C" w:rsidRDefault="003F1E91">
      <w:pPr>
        <w:spacing w:line="360" w:lineRule="auto"/>
        <w:ind w:firstLineChars="147" w:firstLine="310"/>
        <w:jc w:val="left"/>
        <w:rPr>
          <w:rFonts w:ascii="仿宋_GB2312" w:eastAsia="仿宋_GB2312" w:hAnsi="宋体"/>
          <w:b/>
          <w:szCs w:val="21"/>
        </w:rPr>
      </w:pPr>
      <w:r w:rsidRPr="000A516C">
        <w:rPr>
          <w:rFonts w:ascii="仿宋_GB2312" w:eastAsia="仿宋_GB2312" w:hAnsi="宋体" w:hint="eastAsia"/>
          <w:b/>
          <w:szCs w:val="21"/>
        </w:rPr>
        <w:t>从业人员、营业收入、资产总额填报上一年度数据，无上一年度数据的新成立企业可不填报。</w:t>
      </w:r>
    </w:p>
    <w:p w:rsidR="00FD65D6" w:rsidRPr="000A516C" w:rsidRDefault="00FD65D6">
      <w:pPr>
        <w:spacing w:line="360" w:lineRule="auto"/>
        <w:ind w:right="420"/>
        <w:rPr>
          <w:rFonts w:ascii="仿宋_GB2312" w:eastAsia="仿宋_GB2312" w:hAnsi="仿宋" w:cs="仿宋_GB2312"/>
          <w:sz w:val="24"/>
        </w:rPr>
      </w:pPr>
    </w:p>
    <w:p w:rsidR="00FD65D6" w:rsidRPr="000A516C" w:rsidRDefault="003F1E91">
      <w:pPr>
        <w:spacing w:line="360" w:lineRule="auto"/>
        <w:ind w:right="420"/>
        <w:rPr>
          <w:rFonts w:ascii="仿宋_GB2312" w:eastAsia="仿宋_GB2312" w:hAnsi="仿宋" w:cs="仿宋_GB2312"/>
          <w:sz w:val="24"/>
        </w:rPr>
      </w:pPr>
      <w:r w:rsidRPr="000A516C">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D65D6" w:rsidRPr="000A516C" w:rsidRDefault="00FD65D6">
      <w:pPr>
        <w:pStyle w:val="2"/>
        <w:rPr>
          <w:lang w:val="en-US"/>
        </w:rPr>
      </w:pPr>
    </w:p>
    <w:p w:rsidR="00FD65D6" w:rsidRPr="000A516C" w:rsidRDefault="00FD65D6">
      <w:pPr>
        <w:spacing w:line="360" w:lineRule="auto"/>
        <w:ind w:right="420"/>
      </w:pPr>
    </w:p>
    <w:p w:rsidR="00FD65D6" w:rsidRPr="000A516C" w:rsidRDefault="003F1E91">
      <w:pPr>
        <w:pStyle w:val="a6"/>
        <w:ind w:firstLine="0"/>
        <w:rPr>
          <w:rFonts w:ascii="华文仿宋" w:eastAsia="华文仿宋" w:hAnsi="华文仿宋" w:cs="宋体"/>
          <w:b/>
          <w:szCs w:val="21"/>
          <w:lang w:val="en-US"/>
        </w:rPr>
      </w:pPr>
      <w:r w:rsidRPr="000A516C">
        <w:rPr>
          <w:rFonts w:ascii="华文仿宋" w:eastAsia="华文仿宋" w:hAnsi="华文仿宋" w:cs="宋体" w:hint="eastAsia"/>
          <w:b/>
          <w:szCs w:val="21"/>
        </w:rPr>
        <w:lastRenderedPageBreak/>
        <w:t>附件</w:t>
      </w:r>
      <w:r w:rsidRPr="000A516C">
        <w:rPr>
          <w:rFonts w:ascii="华文仿宋" w:eastAsia="华文仿宋" w:hAnsi="华文仿宋" w:cs="宋体" w:hint="eastAsia"/>
          <w:b/>
          <w:szCs w:val="21"/>
          <w:lang w:val="en-US"/>
        </w:rPr>
        <w:t>：</w:t>
      </w:r>
      <w:r w:rsidRPr="000A516C">
        <w:rPr>
          <w:rFonts w:ascii="华文仿宋" w:eastAsia="华文仿宋" w:hAnsi="华文仿宋" w:cs="宋体" w:hint="eastAsia"/>
          <w:b/>
          <w:szCs w:val="21"/>
        </w:rPr>
        <w:t>中小企业划</w:t>
      </w:r>
    </w:p>
    <w:p w:rsidR="00FD65D6" w:rsidRPr="000A516C" w:rsidRDefault="003F1E91">
      <w:pPr>
        <w:pStyle w:val="3f0"/>
        <w:spacing w:line="500" w:lineRule="exact"/>
        <w:rPr>
          <w:rFonts w:ascii="华文仿宋" w:eastAsia="华文仿宋" w:hAnsi="华文仿宋" w:cs="宋体"/>
          <w:b/>
          <w:sz w:val="28"/>
          <w:szCs w:val="28"/>
        </w:rPr>
      </w:pPr>
      <w:r w:rsidRPr="000A516C">
        <w:rPr>
          <w:rFonts w:ascii="华文仿宋" w:eastAsia="华文仿宋" w:hAnsi="华文仿宋" w:cs="宋体" w:hint="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rsidR="00FD65D6" w:rsidRPr="000A516C" w:rsidRDefault="00FD65D6">
      <w:pPr>
        <w:pStyle w:val="3f0"/>
        <w:spacing w:line="500" w:lineRule="exact"/>
        <w:jc w:val="center"/>
        <w:rPr>
          <w:rFonts w:ascii="华文仿宋" w:eastAsia="华文仿宋" w:hAnsi="华文仿宋" w:cs="宋体"/>
          <w:b/>
          <w:sz w:val="28"/>
          <w:szCs w:val="28"/>
        </w:rPr>
      </w:pPr>
    </w:p>
    <w:p w:rsidR="00FD65D6" w:rsidRPr="000A516C" w:rsidRDefault="003F1E91">
      <w:pPr>
        <w:pStyle w:val="3f0"/>
        <w:spacing w:line="500" w:lineRule="exact"/>
        <w:jc w:val="center"/>
        <w:rPr>
          <w:rFonts w:ascii="华文仿宋" w:eastAsia="华文仿宋" w:hAnsi="华文仿宋" w:cs="宋体"/>
          <w:b/>
          <w:sz w:val="28"/>
          <w:szCs w:val="28"/>
        </w:rPr>
      </w:pPr>
      <w:r w:rsidRPr="000A516C">
        <w:rPr>
          <w:rFonts w:ascii="华文仿宋" w:eastAsia="华文仿宋" w:hAnsi="华文仿宋" w:cs="宋体" w:hint="eastAsia"/>
          <w:b/>
          <w:sz w:val="28"/>
          <w:szCs w:val="28"/>
        </w:rPr>
        <w:t>中小企业划型标准规定</w:t>
      </w:r>
    </w:p>
    <w:p w:rsidR="00FD65D6" w:rsidRPr="000A516C" w:rsidRDefault="00FD65D6">
      <w:pPr>
        <w:pStyle w:val="3f0"/>
        <w:adjustRightInd w:val="0"/>
        <w:spacing w:line="360" w:lineRule="auto"/>
        <w:ind w:firstLineChars="200" w:firstLine="444"/>
        <w:jc w:val="both"/>
        <w:rPr>
          <w:rFonts w:ascii="华文仿宋" w:eastAsia="华文仿宋" w:hAnsi="华文仿宋" w:cs="宋体"/>
          <w:spacing w:val="6"/>
          <w:szCs w:val="21"/>
        </w:rPr>
      </w:pP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一、根据《中华人民共和国中小企业促进法》和《</w:t>
      </w:r>
      <w:hyperlink r:id="rId27" w:history="1">
        <w:r w:rsidRPr="000A516C">
          <w:rPr>
            <w:rFonts w:ascii="华文仿宋" w:eastAsia="华文仿宋" w:hAnsi="华文仿宋" w:cs="宋体" w:hint="eastAsia"/>
            <w:spacing w:val="6"/>
            <w:szCs w:val="21"/>
          </w:rPr>
          <w:t>国务院关于进一步促进中小企业发展的若干意见</w:t>
        </w:r>
      </w:hyperlink>
      <w:r w:rsidRPr="000A516C">
        <w:rPr>
          <w:rFonts w:ascii="华文仿宋" w:eastAsia="华文仿宋" w:hAnsi="华文仿宋" w:cs="宋体" w:hint="eastAsia"/>
          <w:spacing w:val="6"/>
          <w:szCs w:val="21"/>
        </w:rPr>
        <w:t>》（</w:t>
      </w:r>
      <w:hyperlink r:id="rId28" w:history="1">
        <w:r w:rsidRPr="000A516C">
          <w:rPr>
            <w:rFonts w:ascii="华文仿宋" w:eastAsia="华文仿宋" w:hAnsi="华文仿宋" w:cs="宋体" w:hint="eastAsia"/>
            <w:spacing w:val="6"/>
            <w:szCs w:val="21"/>
          </w:rPr>
          <w:t>国发〔2009〕36号</w:t>
        </w:r>
      </w:hyperlink>
      <w:r w:rsidRPr="000A516C">
        <w:rPr>
          <w:rFonts w:ascii="华文仿宋" w:eastAsia="华文仿宋" w:hAnsi="华文仿宋" w:cs="宋体" w:hint="eastAsia"/>
          <w:spacing w:val="6"/>
          <w:szCs w:val="21"/>
        </w:rPr>
        <w:t>)，制定本规定。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二、中小企业划分为中型、小型、微型三种类型，具体标准根据企业从业人员、营业收入、资产总额等指标，结合行业特点制定。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四、各行业划型标准为：</w:t>
      </w:r>
      <w:r w:rsidRPr="000A516C">
        <w:rPr>
          <w:rFonts w:ascii="华文仿宋" w:eastAsia="华文仿宋" w:hAnsi="华文仿宋" w:cs="宋体" w:hint="eastAsia"/>
          <w:spacing w:val="6"/>
          <w:szCs w:val="21"/>
        </w:rPr>
        <w:br/>
        <w:t xml:space="preserve">　　（一）农、林、牧、渔业。营业收入20000万元以下的为中小微型企业。其中，营业收入500万元及以上的为中型企业，营业收入50万元及以上的为小型企业，营业收入50万元以下的为微型企业。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lastRenderedPageBreak/>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w:t>
      </w:r>
      <w:r w:rsidRPr="000A516C">
        <w:rPr>
          <w:rFonts w:ascii="华文仿宋" w:eastAsia="华文仿宋" w:hAnsi="华文仿宋" w:cs="宋体" w:hint="eastAsia"/>
          <w:spacing w:val="6"/>
          <w:szCs w:val="21"/>
        </w:rPr>
        <w:lastRenderedPageBreak/>
        <w:t>以下的为微型企业。</w:t>
      </w:r>
    </w:p>
    <w:p w:rsidR="00FD65D6" w:rsidRPr="000A516C" w:rsidRDefault="003F1E91">
      <w:pPr>
        <w:pStyle w:val="a6"/>
        <w:rPr>
          <w:rFonts w:ascii="华文仿宋" w:eastAsia="华文仿宋" w:hAnsi="华文仿宋" w:cs="宋体"/>
          <w:b/>
          <w:szCs w:val="21"/>
        </w:rPr>
      </w:pPr>
      <w:r w:rsidRPr="000A516C">
        <w:rPr>
          <w:rFonts w:ascii="华文仿宋" w:eastAsia="华文仿宋" w:hAnsi="华文仿宋" w:cs="宋体" w:hint="eastAsia"/>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（十六）其他未列明行业。从业人员300人以下的为中小微型企业。其中，从业人员100人及以上的为中型企业；从业人员10人及以上的为小型企业；从业人员10人以下的为微型企业。</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五、企业类型的划分以统计部门的统计数据为依据。</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六、本规定适用于在中华人民共和国境内依法设立的各类所有制和各种组织形式的企业。个体工商户和本规定以外的行业，参照本规定进行划型。</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八、本规定由工业和信息化部、国家统计局会同有关部门根据《国民经济行业分类》修订情况和企业发展变化情况适时修订。</w:t>
      </w:r>
    </w:p>
    <w:p w:rsidR="00FD65D6" w:rsidRPr="000A516C"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九、本规定由工业和信息化部、国家统计局会同有关部门负责解释。</w:t>
      </w:r>
    </w:p>
    <w:p w:rsidR="00FD65D6" w:rsidRDefault="003F1E91">
      <w:pPr>
        <w:pStyle w:val="3f0"/>
        <w:adjustRightInd w:val="0"/>
        <w:spacing w:line="360" w:lineRule="auto"/>
        <w:ind w:firstLineChars="200" w:firstLine="444"/>
        <w:jc w:val="both"/>
        <w:rPr>
          <w:rFonts w:ascii="华文仿宋" w:eastAsia="华文仿宋" w:hAnsi="华文仿宋" w:cs="宋体"/>
          <w:spacing w:val="6"/>
          <w:szCs w:val="21"/>
        </w:rPr>
      </w:pPr>
      <w:r w:rsidRPr="000A516C">
        <w:rPr>
          <w:rFonts w:ascii="华文仿宋" w:eastAsia="华文仿宋" w:hAnsi="华文仿宋" w:cs="宋体" w:hint="eastAsia"/>
          <w:spacing w:val="6"/>
          <w:szCs w:val="21"/>
        </w:rPr>
        <w:t>十、本规定自发布之日起执行，原国家经贸委、原国家计委、财政部和国家统计局2003</w:t>
      </w:r>
      <w:r w:rsidRPr="000A516C">
        <w:rPr>
          <w:rFonts w:ascii="华文仿宋" w:eastAsia="华文仿宋" w:hAnsi="华文仿宋" w:cs="宋体" w:hint="eastAsia"/>
          <w:spacing w:val="6"/>
          <w:szCs w:val="21"/>
        </w:rPr>
        <w:lastRenderedPageBreak/>
        <w:t>年颁布的《</w:t>
      </w:r>
      <w:hyperlink r:id="rId29" w:history="1">
        <w:r w:rsidRPr="000A516C">
          <w:rPr>
            <w:rFonts w:ascii="华文仿宋" w:eastAsia="华文仿宋" w:hAnsi="华文仿宋" w:cs="宋体" w:hint="eastAsia"/>
            <w:spacing w:val="6"/>
            <w:szCs w:val="21"/>
          </w:rPr>
          <w:t>中小企业标准暂行规定</w:t>
        </w:r>
      </w:hyperlink>
      <w:r w:rsidRPr="000A516C">
        <w:rPr>
          <w:rFonts w:ascii="华文仿宋" w:eastAsia="华文仿宋" w:hAnsi="华文仿宋" w:cs="宋体" w:hint="eastAsia"/>
          <w:spacing w:val="6"/>
          <w:szCs w:val="21"/>
        </w:rPr>
        <w:t>》</w:t>
      </w:r>
      <w:hyperlink r:id="rId30" w:history="1">
        <w:r w:rsidRPr="000A516C">
          <w:rPr>
            <w:rFonts w:ascii="华文仿宋" w:eastAsia="华文仿宋" w:hAnsi="华文仿宋" w:cs="宋体" w:hint="eastAsia"/>
            <w:spacing w:val="6"/>
            <w:szCs w:val="21"/>
          </w:rPr>
          <w:t>国经贸中小企[2003]143号</w:t>
        </w:r>
      </w:hyperlink>
      <w:r w:rsidRPr="000A516C">
        <w:rPr>
          <w:rFonts w:ascii="华文仿宋" w:eastAsia="华文仿宋" w:hAnsi="华文仿宋" w:cs="宋体" w:hint="eastAsia"/>
          <w:spacing w:val="6"/>
          <w:szCs w:val="21"/>
        </w:rPr>
        <w:t>同时废止。</w:t>
      </w:r>
    </w:p>
    <w:p w:rsidR="00FD65D6" w:rsidRDefault="00FD65D6">
      <w:pPr>
        <w:spacing w:line="360" w:lineRule="auto"/>
        <w:rPr>
          <w:rFonts w:ascii="仿宋" w:eastAsia="仿宋" w:hAnsi="仿宋"/>
          <w:bCs/>
          <w:sz w:val="24"/>
        </w:rPr>
      </w:pPr>
    </w:p>
    <w:sectPr w:rsidR="00FD65D6" w:rsidSect="00FD65D6">
      <w:headerReference w:type="default" r:id="rId31"/>
      <w:footerReference w:type="even" r:id="rId32"/>
      <w:footerReference w:type="default" r:id="rId33"/>
      <w:headerReference w:type="first" r:id="rId34"/>
      <w:footerReference w:type="first" r:id="rId35"/>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5D6" w:rsidRDefault="00FD65D6" w:rsidP="00FD65D6">
      <w:r>
        <w:separator/>
      </w:r>
    </w:p>
  </w:endnote>
  <w:endnote w:type="continuationSeparator" w:id="1">
    <w:p w:rsidR="00FD65D6" w:rsidRDefault="00FD65D6" w:rsidP="00FD6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7E204F">
    <w:pPr>
      <w:pStyle w:val="af2"/>
      <w:framePr w:wrap="around" w:vAnchor="text" w:hAnchor="margin" w:xAlign="right" w:y="1"/>
      <w:rPr>
        <w:rStyle w:val="afd"/>
      </w:rPr>
    </w:pPr>
    <w:r>
      <w:fldChar w:fldCharType="begin"/>
    </w:r>
    <w:r w:rsidR="003F1E91">
      <w:rPr>
        <w:rStyle w:val="afd"/>
      </w:rPr>
      <w:instrText xml:space="preserve">PAGE  </w:instrText>
    </w:r>
    <w:r>
      <w:fldChar w:fldCharType="end"/>
    </w:r>
  </w:p>
  <w:p w:rsidR="00FD65D6" w:rsidRDefault="00FD65D6">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7E204F">
    <w:pPr>
      <w:pStyle w:val="af2"/>
      <w:framePr w:wrap="around" w:vAnchor="text" w:hAnchor="margin" w:xAlign="right" w:y="1"/>
      <w:rPr>
        <w:rStyle w:val="afd"/>
      </w:rPr>
    </w:pPr>
    <w:r>
      <w:fldChar w:fldCharType="begin"/>
    </w:r>
    <w:r w:rsidR="003F1E91">
      <w:rPr>
        <w:rStyle w:val="afd"/>
      </w:rPr>
      <w:instrText xml:space="preserve">PAGE  </w:instrText>
    </w:r>
    <w:r>
      <w:fldChar w:fldCharType="end"/>
    </w:r>
  </w:p>
  <w:p w:rsidR="00FD65D6" w:rsidRDefault="00FD65D6">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szCs w:val="24"/>
      </w:rPr>
    </w:pPr>
    <w:r>
      <w:rPr>
        <w:rFonts w:ascii="仿宋_GB2312" w:eastAsia="仿宋_GB2312" w:hint="eastAsia"/>
        <w:kern w:val="0"/>
        <w:szCs w:val="21"/>
      </w:rPr>
      <w:t xml:space="preserve">第 </w:t>
    </w:r>
    <w:r w:rsidR="007E204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7E204F">
      <w:rPr>
        <w:rFonts w:ascii="仿宋_GB2312" w:eastAsia="仿宋_GB2312" w:hint="eastAsia"/>
        <w:kern w:val="0"/>
        <w:szCs w:val="21"/>
      </w:rPr>
      <w:fldChar w:fldCharType="separate"/>
    </w:r>
    <w:r w:rsidR="00F45D24">
      <w:rPr>
        <w:rFonts w:ascii="仿宋_GB2312" w:eastAsia="仿宋_GB2312"/>
        <w:noProof/>
        <w:kern w:val="0"/>
        <w:szCs w:val="21"/>
      </w:rPr>
      <w:t>80</w:t>
    </w:r>
    <w:r w:rsidR="007E204F">
      <w:rPr>
        <w:rFonts w:ascii="仿宋_GB2312" w:eastAsia="仿宋_GB2312" w:hint="eastAsia"/>
        <w:kern w:val="0"/>
        <w:szCs w:val="21"/>
      </w:rPr>
      <w:fldChar w:fldCharType="end"/>
    </w:r>
    <w:r>
      <w:rPr>
        <w:rFonts w:ascii="仿宋_GB2312" w:eastAsia="仿宋_GB2312" w:hint="eastAsia"/>
        <w:kern w:val="0"/>
        <w:szCs w:val="21"/>
      </w:rPr>
      <w:t xml:space="preserve"> 页 共 </w:t>
    </w:r>
    <w:r w:rsidR="007E204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7E204F">
      <w:rPr>
        <w:rFonts w:ascii="仿宋_GB2312" w:eastAsia="仿宋_GB2312" w:hint="eastAsia"/>
        <w:kern w:val="0"/>
        <w:szCs w:val="21"/>
      </w:rPr>
      <w:fldChar w:fldCharType="separate"/>
    </w:r>
    <w:r w:rsidR="00F45D24">
      <w:rPr>
        <w:rFonts w:ascii="仿宋_GB2312" w:eastAsia="仿宋_GB2312"/>
        <w:noProof/>
        <w:kern w:val="0"/>
        <w:szCs w:val="21"/>
      </w:rPr>
      <w:t>80</w:t>
    </w:r>
    <w:r w:rsidR="007E204F">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szCs w:val="21"/>
      </w:rPr>
      <w:t xml:space="preserve">第 </w:t>
    </w:r>
    <w:r w:rsidR="007E204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7E204F">
      <w:rPr>
        <w:rFonts w:ascii="仿宋_GB2312" w:eastAsia="仿宋_GB2312" w:hint="eastAsia"/>
        <w:kern w:val="0"/>
        <w:szCs w:val="21"/>
      </w:rPr>
      <w:fldChar w:fldCharType="separate"/>
    </w:r>
    <w:r w:rsidR="00F45D24">
      <w:rPr>
        <w:rFonts w:ascii="仿宋_GB2312" w:eastAsia="仿宋_GB2312"/>
        <w:noProof/>
        <w:kern w:val="0"/>
        <w:szCs w:val="21"/>
      </w:rPr>
      <w:t>67</w:t>
    </w:r>
    <w:r w:rsidR="007E204F">
      <w:rPr>
        <w:rFonts w:ascii="仿宋_GB2312" w:eastAsia="仿宋_GB2312" w:hint="eastAsia"/>
        <w:kern w:val="0"/>
        <w:szCs w:val="21"/>
      </w:rPr>
      <w:fldChar w:fldCharType="end"/>
    </w:r>
    <w:r>
      <w:rPr>
        <w:rFonts w:ascii="仿宋_GB2312" w:eastAsia="仿宋_GB2312" w:hint="eastAsia"/>
        <w:kern w:val="0"/>
        <w:szCs w:val="21"/>
      </w:rPr>
      <w:t xml:space="preserve"> 页 共 </w:t>
    </w:r>
    <w:r w:rsidR="007E204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7E204F">
      <w:rPr>
        <w:rFonts w:ascii="仿宋_GB2312" w:eastAsia="仿宋_GB2312" w:hint="eastAsia"/>
        <w:kern w:val="0"/>
        <w:szCs w:val="21"/>
      </w:rPr>
      <w:fldChar w:fldCharType="separate"/>
    </w:r>
    <w:r w:rsidR="00F45D24">
      <w:rPr>
        <w:rFonts w:ascii="仿宋_GB2312" w:eastAsia="仿宋_GB2312"/>
        <w:noProof/>
        <w:kern w:val="0"/>
        <w:szCs w:val="21"/>
      </w:rPr>
      <w:t>67</w:t>
    </w:r>
    <w:r w:rsidR="007E204F">
      <w:rPr>
        <w:rFonts w:ascii="仿宋_GB2312" w:eastAsia="仿宋_GB2312" w:hint="eastAsia"/>
        <w:kern w:val="0"/>
        <w:szCs w:val="21"/>
      </w:rPr>
      <w:fldChar w:fldCharType="end"/>
    </w:r>
    <w:bookmarkStart w:id="398" w:name="_Toc164085800"/>
    <w:bookmarkStart w:id="399" w:name="_Toc36110187"/>
    <w:bookmarkStart w:id="400" w:name="_Toc131845147"/>
    <w:bookmarkStart w:id="401" w:name="_Toc91899912"/>
    <w:r>
      <w:rPr>
        <w:rFonts w:ascii="仿宋_GB2312" w:eastAsia="仿宋_GB2312" w:hint="eastAsia"/>
        <w:kern w:val="0"/>
        <w:szCs w:val="21"/>
      </w:rPr>
      <w:t xml:space="preserve"> 页</w:t>
    </w:r>
    <w:bookmarkEnd w:id="398"/>
    <w:bookmarkEnd w:id="399"/>
    <w:bookmarkEnd w:id="400"/>
    <w:bookmarkEnd w:id="40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11</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80</w:t>
    </w:r>
    <w:r w:rsidR="007E204F">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1</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11</w:t>
    </w:r>
    <w:r w:rsidR="007E204F">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58</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58</w:t>
    </w:r>
    <w:r w:rsidR="007E204F">
      <w:rPr>
        <w:rFonts w:ascii="仿宋_GB2312" w:eastAsia="仿宋_GB2312" w:hint="eastAsia"/>
        <w:kern w:val="0"/>
      </w:rPr>
      <w:fldChar w:fldCharType="end"/>
    </w:r>
    <w:r>
      <w:rPr>
        <w:rFonts w:ascii="仿宋_GB2312" w:eastAsia="仿宋_GB2312" w:hint="eastAsia"/>
        <w:kern w:val="0"/>
      </w:rPr>
      <w:t xml:space="preserve"> 页</w:t>
    </w:r>
  </w:p>
  <w:p w:rsidR="00FD65D6" w:rsidRDefault="00FD65D6">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25</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25</w:t>
    </w:r>
    <w:r w:rsidR="007E204F">
      <w:rPr>
        <w:rFonts w:ascii="仿宋_GB2312" w:eastAsia="仿宋_GB2312" w:hint="eastAsia"/>
        <w:kern w:val="0"/>
      </w:rPr>
      <w:fldChar w:fldCharType="end"/>
    </w:r>
    <w:r>
      <w:rPr>
        <w:rFonts w:ascii="仿宋_GB2312" w:eastAsia="仿宋_GB2312" w:hint="eastAsia"/>
        <w:kern w:val="0"/>
      </w:rPr>
      <w:t xml:space="preserve"> 页</w:t>
    </w:r>
  </w:p>
  <w:p w:rsidR="00FD65D6" w:rsidRDefault="00FD65D6">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63</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63</w:t>
    </w:r>
    <w:r w:rsidR="007E204F">
      <w:rPr>
        <w:rFonts w:ascii="仿宋_GB2312" w:eastAsia="仿宋_GB2312" w:hint="eastAsia"/>
        <w:kern w:val="0"/>
      </w:rPr>
      <w:fldChar w:fldCharType="end"/>
    </w:r>
    <w:r>
      <w:rPr>
        <w:rFonts w:ascii="仿宋_GB2312" w:eastAsia="仿宋_GB2312" w:hint="eastAsia"/>
        <w:kern w:val="0"/>
      </w:rPr>
      <w:t xml:space="preserve"> 页</w:t>
    </w:r>
  </w:p>
  <w:p w:rsidR="00FD65D6" w:rsidRDefault="00FD65D6">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59</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61</w:t>
    </w:r>
    <w:r w:rsidR="007E204F">
      <w:rPr>
        <w:rFonts w:ascii="仿宋_GB2312" w:eastAsia="仿宋_GB2312" w:hint="eastAsia"/>
        <w:kern w:val="0"/>
      </w:rPr>
      <w:fldChar w:fldCharType="end"/>
    </w:r>
    <w:r>
      <w:rPr>
        <w:rFonts w:ascii="仿宋_GB2312" w:eastAsia="仿宋_GB2312" w:hint="eastAsia"/>
        <w:kern w:val="0"/>
      </w:rPr>
      <w:t xml:space="preserve"> 页</w:t>
    </w:r>
  </w:p>
  <w:p w:rsidR="00FD65D6" w:rsidRDefault="00FD65D6">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66</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66</w:t>
    </w:r>
    <w:r w:rsidR="007E204F">
      <w:rPr>
        <w:rFonts w:ascii="仿宋_GB2312" w:eastAsia="仿宋_GB2312" w:hint="eastAsia"/>
        <w:kern w:val="0"/>
      </w:rPr>
      <w:fldChar w:fldCharType="end"/>
    </w:r>
    <w:r>
      <w:rPr>
        <w:rFonts w:ascii="仿宋_GB2312" w:eastAsia="仿宋_GB2312" w:hint="eastAsia"/>
        <w:kern w:val="0"/>
      </w:rPr>
      <w:t xml:space="preserve"> 页</w:t>
    </w:r>
  </w:p>
  <w:p w:rsidR="00FD65D6" w:rsidRDefault="00FD65D6">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2"/>
      <w:jc w:val="center"/>
      <w:rPr>
        <w:rFonts w:ascii="仿宋_GB2312" w:eastAsia="仿宋_GB2312"/>
      </w:rPr>
    </w:pPr>
    <w:r>
      <w:rPr>
        <w:rFonts w:ascii="仿宋_GB2312" w:eastAsia="仿宋_GB2312" w:hint="eastAsia"/>
        <w:kern w:val="0"/>
      </w:rPr>
      <w:t xml:space="preserve">第 </w:t>
    </w:r>
    <w:r w:rsidR="007E204F">
      <w:rPr>
        <w:rFonts w:ascii="仿宋_GB2312" w:eastAsia="仿宋_GB2312" w:hint="eastAsia"/>
        <w:kern w:val="0"/>
      </w:rPr>
      <w:fldChar w:fldCharType="begin"/>
    </w:r>
    <w:r>
      <w:rPr>
        <w:rFonts w:ascii="仿宋_GB2312" w:eastAsia="仿宋_GB2312" w:hint="eastAsia"/>
        <w:kern w:val="0"/>
      </w:rPr>
      <w:instrText xml:space="preserve"> PAGE </w:instrText>
    </w:r>
    <w:r w:rsidR="007E204F">
      <w:rPr>
        <w:rFonts w:ascii="仿宋_GB2312" w:eastAsia="仿宋_GB2312" w:hint="eastAsia"/>
        <w:kern w:val="0"/>
      </w:rPr>
      <w:fldChar w:fldCharType="separate"/>
    </w:r>
    <w:r w:rsidR="00F45D24">
      <w:rPr>
        <w:rFonts w:ascii="仿宋_GB2312" w:eastAsia="仿宋_GB2312"/>
        <w:noProof/>
        <w:kern w:val="0"/>
      </w:rPr>
      <w:t>65</w:t>
    </w:r>
    <w:r w:rsidR="007E204F">
      <w:rPr>
        <w:rFonts w:ascii="仿宋_GB2312" w:eastAsia="仿宋_GB2312" w:hint="eastAsia"/>
        <w:kern w:val="0"/>
      </w:rPr>
      <w:fldChar w:fldCharType="end"/>
    </w:r>
    <w:r>
      <w:rPr>
        <w:rFonts w:ascii="仿宋_GB2312" w:eastAsia="仿宋_GB2312" w:hint="eastAsia"/>
        <w:kern w:val="0"/>
      </w:rPr>
      <w:t xml:space="preserve"> 页 共 </w:t>
    </w:r>
    <w:r w:rsidR="007E204F">
      <w:rPr>
        <w:rFonts w:ascii="仿宋_GB2312" w:eastAsia="仿宋_GB2312" w:hint="eastAsia"/>
        <w:kern w:val="0"/>
      </w:rPr>
      <w:fldChar w:fldCharType="begin"/>
    </w:r>
    <w:r>
      <w:rPr>
        <w:rFonts w:ascii="仿宋_GB2312" w:eastAsia="仿宋_GB2312" w:hint="eastAsia"/>
        <w:kern w:val="0"/>
      </w:rPr>
      <w:instrText xml:space="preserve"> NUMPAGES </w:instrText>
    </w:r>
    <w:r w:rsidR="007E204F">
      <w:rPr>
        <w:rFonts w:ascii="仿宋_GB2312" w:eastAsia="仿宋_GB2312" w:hint="eastAsia"/>
        <w:kern w:val="0"/>
      </w:rPr>
      <w:fldChar w:fldCharType="separate"/>
    </w:r>
    <w:r w:rsidR="00F45D24">
      <w:rPr>
        <w:rFonts w:ascii="仿宋_GB2312" w:eastAsia="仿宋_GB2312"/>
        <w:noProof/>
        <w:kern w:val="0"/>
      </w:rPr>
      <w:t>65</w:t>
    </w:r>
    <w:r w:rsidR="007E204F">
      <w:rPr>
        <w:rFonts w:ascii="仿宋_GB2312" w:eastAsia="仿宋_GB2312" w:hint="eastAsia"/>
        <w:kern w:val="0"/>
      </w:rPr>
      <w:fldChar w:fldCharType="end"/>
    </w:r>
    <w:r>
      <w:rPr>
        <w:rFonts w:ascii="仿宋_GB2312" w:eastAsia="仿宋_GB2312" w:hint="eastAsia"/>
        <w:kern w:val="0"/>
      </w:rPr>
      <w:t xml:space="preserve"> 页</w:t>
    </w:r>
  </w:p>
  <w:p w:rsidR="00FD65D6" w:rsidRDefault="00FD65D6">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5D6" w:rsidRDefault="00FD65D6" w:rsidP="00FD65D6">
      <w:r>
        <w:separator/>
      </w:r>
    </w:p>
  </w:footnote>
  <w:footnote w:type="continuationSeparator" w:id="1">
    <w:p w:rsidR="00FD65D6" w:rsidRDefault="00FD65D6" w:rsidP="00FD6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D65D6" w:rsidRDefault="00FD65D6">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D65D6" w:rsidRDefault="00FD65D6">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D65D6" w:rsidRDefault="003F1E91">
    <w:pPr>
      <w:pStyle w:val="af3"/>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D65D6" w:rsidRDefault="00FD65D6">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D65D6" w:rsidRDefault="003F1E91">
    <w:pPr>
      <w:pStyle w:val="af3"/>
    </w:pP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jc w:val="right"/>
      <w:rPr>
        <w:rFonts w:ascii="仿宋_GB2312" w:eastAsia="仿宋_GB2312"/>
        <w:b/>
        <w:i/>
        <w:u w:val="single"/>
      </w:rPr>
    </w:pPr>
    <w:r>
      <w:t>杭州市政府采购公开招标文件</w:t>
    </w:r>
  </w:p>
  <w:p w:rsidR="00FD65D6" w:rsidRDefault="00FD65D6">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jc w:val="right"/>
    </w:pP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D6" w:rsidRDefault="003F1E91">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0FF3"/>
    <w:multiLevelType w:val="multilevel"/>
    <w:tmpl w:val="0A550FF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noPunctuationKerning/>
  <w:characterSpacingControl w:val="compressPunctuation"/>
  <w:hdrShapeDefaults>
    <o:shapedefaults v:ext="edit" spidmax="1228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6C"/>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91F"/>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2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F1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2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F3"/>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E91"/>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4BB"/>
    <w:rsid w:val="00421762"/>
    <w:rsid w:val="00421AA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FD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5AF"/>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04F"/>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06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DF2"/>
    <w:rsid w:val="0084357B"/>
    <w:rsid w:val="008465B4"/>
    <w:rsid w:val="00846D25"/>
    <w:rsid w:val="00850013"/>
    <w:rsid w:val="008500DD"/>
    <w:rsid w:val="00850A0A"/>
    <w:rsid w:val="00850A94"/>
    <w:rsid w:val="00851E96"/>
    <w:rsid w:val="00851F1C"/>
    <w:rsid w:val="00852FA5"/>
    <w:rsid w:val="00853F7D"/>
    <w:rsid w:val="008547A5"/>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DC"/>
    <w:rsid w:val="008A1932"/>
    <w:rsid w:val="008A21D9"/>
    <w:rsid w:val="008A232D"/>
    <w:rsid w:val="008A3182"/>
    <w:rsid w:val="008A3C76"/>
    <w:rsid w:val="008A3D54"/>
    <w:rsid w:val="008A3E10"/>
    <w:rsid w:val="008A411C"/>
    <w:rsid w:val="008A4630"/>
    <w:rsid w:val="008A47CE"/>
    <w:rsid w:val="008A4DFA"/>
    <w:rsid w:val="008A5F2F"/>
    <w:rsid w:val="008A6BAE"/>
    <w:rsid w:val="008A6CE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A7"/>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29B"/>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1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91F"/>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6C"/>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D0"/>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A5"/>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211"/>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04"/>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8C9"/>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62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850"/>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DA2"/>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D24"/>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01F"/>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AF2"/>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D6"/>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96C6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C5767"/>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381966"/>
    <w:rsid w:val="32517576"/>
    <w:rsid w:val="32BE5C2C"/>
    <w:rsid w:val="32FB6478"/>
    <w:rsid w:val="33263B3F"/>
    <w:rsid w:val="336963EB"/>
    <w:rsid w:val="337203E9"/>
    <w:rsid w:val="33816EEB"/>
    <w:rsid w:val="33EB55CD"/>
    <w:rsid w:val="33EC4C02"/>
    <w:rsid w:val="340D2360"/>
    <w:rsid w:val="3410665D"/>
    <w:rsid w:val="34211214"/>
    <w:rsid w:val="342E63AB"/>
    <w:rsid w:val="34950E68"/>
    <w:rsid w:val="34986E94"/>
    <w:rsid w:val="34AF62C9"/>
    <w:rsid w:val="34B011C4"/>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01BAC"/>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5D6"/>
    <w:pPr>
      <w:widowControl w:val="0"/>
      <w:adjustRightInd w:val="0"/>
      <w:jc w:val="both"/>
    </w:pPr>
    <w:rPr>
      <w:kern w:val="2"/>
      <w:sz w:val="21"/>
      <w:szCs w:val="24"/>
    </w:rPr>
  </w:style>
  <w:style w:type="paragraph" w:styleId="1">
    <w:name w:val="heading 1"/>
    <w:basedOn w:val="a"/>
    <w:next w:val="a"/>
    <w:link w:val="1Char"/>
    <w:uiPriority w:val="9"/>
    <w:qFormat/>
    <w:rsid w:val="00FD65D6"/>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FD65D6"/>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FD65D6"/>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FD65D6"/>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FD65D6"/>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FD65D6"/>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FD65D6"/>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FD65D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FD65D6"/>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FD65D6"/>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sid w:val="00FD65D6"/>
    <w:rPr>
      <w:b/>
      <w:bCs/>
    </w:rPr>
  </w:style>
  <w:style w:type="paragraph" w:styleId="a5">
    <w:name w:val="annotation text"/>
    <w:basedOn w:val="a"/>
    <w:link w:val="Char10"/>
    <w:uiPriority w:val="99"/>
    <w:qFormat/>
    <w:rsid w:val="00FD65D6"/>
    <w:pPr>
      <w:jc w:val="left"/>
    </w:pPr>
  </w:style>
  <w:style w:type="paragraph" w:styleId="70">
    <w:name w:val="toc 7"/>
    <w:basedOn w:val="a"/>
    <w:next w:val="a"/>
    <w:qFormat/>
    <w:rsid w:val="00FD65D6"/>
    <w:pPr>
      <w:ind w:leftChars="1200" w:left="2520"/>
    </w:pPr>
  </w:style>
  <w:style w:type="paragraph" w:styleId="a6">
    <w:name w:val="Body Text First Indent"/>
    <w:basedOn w:val="a7"/>
    <w:link w:val="Char"/>
    <w:qFormat/>
    <w:rsid w:val="00FD65D6"/>
    <w:pPr>
      <w:ind w:firstLine="420"/>
    </w:pPr>
    <w:rPr>
      <w:rFonts w:hAnsi="Calibri" w:cs="Times New Roman"/>
      <w:szCs w:val="20"/>
    </w:rPr>
  </w:style>
  <w:style w:type="paragraph" w:styleId="a7">
    <w:name w:val="Body Text"/>
    <w:basedOn w:val="a"/>
    <w:link w:val="Char11"/>
    <w:qFormat/>
    <w:rsid w:val="00FD65D6"/>
    <w:pPr>
      <w:autoSpaceDE w:val="0"/>
      <w:autoSpaceDN w:val="0"/>
      <w:spacing w:line="360" w:lineRule="auto"/>
    </w:pPr>
    <w:rPr>
      <w:rFonts w:ascii="宋体" w:hAnsi="Arial" w:cs="Arial"/>
      <w:snapToGrid w:val="0"/>
      <w:sz w:val="24"/>
      <w:szCs w:val="21"/>
      <w:lang w:val="zh-CN"/>
    </w:rPr>
  </w:style>
  <w:style w:type="paragraph" w:styleId="20">
    <w:name w:val="List Number 2"/>
    <w:basedOn w:val="a"/>
    <w:qFormat/>
    <w:rsid w:val="00FD65D6"/>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FD65D6"/>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rsid w:val="00FD65D6"/>
    <w:pPr>
      <w:widowControl/>
      <w:tabs>
        <w:tab w:val="left" w:pos="390"/>
        <w:tab w:val="left" w:pos="454"/>
      </w:tabs>
      <w:adjustRightInd/>
      <w:spacing w:afterLines="50"/>
      <w:ind w:left="454" w:hanging="284"/>
      <w:jc w:val="left"/>
    </w:pPr>
    <w:rPr>
      <w:kern w:val="0"/>
      <w:sz w:val="24"/>
      <w:szCs w:val="20"/>
    </w:rPr>
  </w:style>
  <w:style w:type="paragraph" w:styleId="a9">
    <w:name w:val="caption"/>
    <w:basedOn w:val="a"/>
    <w:next w:val="a"/>
    <w:link w:val="Char0"/>
    <w:qFormat/>
    <w:rsid w:val="00FD65D6"/>
    <w:rPr>
      <w:b/>
      <w:sz w:val="28"/>
      <w:szCs w:val="20"/>
    </w:rPr>
  </w:style>
  <w:style w:type="paragraph" w:styleId="50">
    <w:name w:val="index 5"/>
    <w:basedOn w:val="a"/>
    <w:next w:val="a"/>
    <w:qFormat/>
    <w:rsid w:val="00FD65D6"/>
    <w:pPr>
      <w:adjustRightInd/>
      <w:ind w:leftChars="800" w:left="800" w:firstLineChars="200" w:firstLine="200"/>
    </w:pPr>
  </w:style>
  <w:style w:type="paragraph" w:styleId="aa">
    <w:name w:val="Document Map"/>
    <w:basedOn w:val="a"/>
    <w:link w:val="Char12"/>
    <w:qFormat/>
    <w:rsid w:val="00FD65D6"/>
    <w:pPr>
      <w:shd w:val="clear" w:color="auto" w:fill="000080"/>
    </w:pPr>
  </w:style>
  <w:style w:type="paragraph" w:styleId="ab">
    <w:name w:val="Salutation"/>
    <w:basedOn w:val="a"/>
    <w:next w:val="a"/>
    <w:link w:val="Char3"/>
    <w:qFormat/>
    <w:rsid w:val="00FD65D6"/>
    <w:rPr>
      <w:rFonts w:ascii="仿宋_GB2312" w:eastAsia="仿宋_GB2312"/>
      <w:sz w:val="28"/>
      <w:szCs w:val="20"/>
    </w:rPr>
  </w:style>
  <w:style w:type="paragraph" w:styleId="30">
    <w:name w:val="Body Text 3"/>
    <w:basedOn w:val="a"/>
    <w:link w:val="3Char"/>
    <w:qFormat/>
    <w:rsid w:val="00FD65D6"/>
    <w:pPr>
      <w:jc w:val="center"/>
    </w:pPr>
    <w:rPr>
      <w:szCs w:val="20"/>
    </w:rPr>
  </w:style>
  <w:style w:type="paragraph" w:styleId="31">
    <w:name w:val="List Bullet 3"/>
    <w:basedOn w:val="a"/>
    <w:unhideWhenUsed/>
    <w:qFormat/>
    <w:rsid w:val="00FD65D6"/>
    <w:pPr>
      <w:snapToGrid w:val="0"/>
      <w:spacing w:line="360" w:lineRule="auto"/>
      <w:ind w:left="360" w:right="238" w:hanging="360"/>
      <w:contextualSpacing/>
    </w:pPr>
    <w:rPr>
      <w:sz w:val="24"/>
    </w:rPr>
  </w:style>
  <w:style w:type="paragraph" w:styleId="ac">
    <w:name w:val="Body Text Indent"/>
    <w:basedOn w:val="a"/>
    <w:link w:val="Char30"/>
    <w:qFormat/>
    <w:rsid w:val="00FD65D6"/>
    <w:pPr>
      <w:spacing w:line="480" w:lineRule="exact"/>
      <w:ind w:firstLineChars="200" w:firstLine="480"/>
    </w:pPr>
    <w:rPr>
      <w:rFonts w:ascii="宋体" w:hAnsi="宋体"/>
      <w:sz w:val="24"/>
    </w:rPr>
  </w:style>
  <w:style w:type="paragraph" w:styleId="32">
    <w:name w:val="List Number 3"/>
    <w:basedOn w:val="a"/>
    <w:qFormat/>
    <w:rsid w:val="00FD65D6"/>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FD65D6"/>
    <w:pPr>
      <w:adjustRightInd/>
      <w:spacing w:line="360" w:lineRule="auto"/>
      <w:ind w:leftChars="200" w:left="100" w:hangingChars="200" w:hanging="200"/>
    </w:pPr>
    <w:rPr>
      <w:rFonts w:eastAsia="微软雅黑"/>
    </w:rPr>
  </w:style>
  <w:style w:type="paragraph" w:styleId="ad">
    <w:name w:val="Block Text"/>
    <w:basedOn w:val="a"/>
    <w:qFormat/>
    <w:rsid w:val="00FD65D6"/>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FD65D6"/>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FD65D6"/>
    <w:pPr>
      <w:widowControl/>
      <w:adjustRightInd/>
      <w:ind w:firstLineChars="200" w:firstLine="200"/>
      <w:jc w:val="left"/>
    </w:pPr>
    <w:rPr>
      <w:rFonts w:ascii="宋体" w:hAnsi="宋体"/>
      <w:i/>
      <w:iCs/>
      <w:kern w:val="0"/>
      <w:sz w:val="24"/>
    </w:rPr>
  </w:style>
  <w:style w:type="paragraph" w:styleId="51">
    <w:name w:val="toc 5"/>
    <w:basedOn w:val="a"/>
    <w:next w:val="a"/>
    <w:qFormat/>
    <w:rsid w:val="00FD65D6"/>
    <w:pPr>
      <w:ind w:leftChars="800" w:left="1680"/>
    </w:pPr>
  </w:style>
  <w:style w:type="paragraph" w:styleId="33">
    <w:name w:val="toc 3"/>
    <w:basedOn w:val="a"/>
    <w:next w:val="a"/>
    <w:qFormat/>
    <w:rsid w:val="00FD65D6"/>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sid w:val="00FD65D6"/>
    <w:rPr>
      <w:rFonts w:ascii="宋体" w:hAnsi="Courier New" w:cs="Arial"/>
      <w:snapToGrid w:val="0"/>
      <w:szCs w:val="21"/>
    </w:rPr>
  </w:style>
  <w:style w:type="paragraph" w:styleId="41">
    <w:name w:val="List Number 4"/>
    <w:basedOn w:val="a"/>
    <w:qFormat/>
    <w:rsid w:val="00FD65D6"/>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FD65D6"/>
    <w:pPr>
      <w:ind w:leftChars="1400" w:left="2940"/>
    </w:pPr>
  </w:style>
  <w:style w:type="paragraph" w:styleId="af">
    <w:name w:val="Date"/>
    <w:basedOn w:val="a"/>
    <w:next w:val="a"/>
    <w:link w:val="Char5"/>
    <w:qFormat/>
    <w:rsid w:val="00FD65D6"/>
    <w:pPr>
      <w:ind w:leftChars="2500" w:left="100"/>
    </w:pPr>
    <w:rPr>
      <w:rFonts w:ascii="宋体"/>
      <w:sz w:val="24"/>
      <w:szCs w:val="21"/>
      <w:lang w:val="zh-CN"/>
    </w:rPr>
  </w:style>
  <w:style w:type="paragraph" w:styleId="23">
    <w:name w:val="Body Text Indent 2"/>
    <w:basedOn w:val="a"/>
    <w:link w:val="2Char"/>
    <w:qFormat/>
    <w:rsid w:val="00FD65D6"/>
    <w:pPr>
      <w:spacing w:line="360" w:lineRule="auto"/>
      <w:ind w:firstLine="601"/>
      <w:textAlignment w:val="baseline"/>
    </w:pPr>
    <w:rPr>
      <w:rFonts w:ascii="宋体"/>
      <w:kern w:val="0"/>
      <w:sz w:val="28"/>
      <w:szCs w:val="20"/>
    </w:rPr>
  </w:style>
  <w:style w:type="paragraph" w:styleId="af0">
    <w:name w:val="endnote text"/>
    <w:basedOn w:val="a"/>
    <w:link w:val="Char6"/>
    <w:qFormat/>
    <w:rsid w:val="00FD65D6"/>
    <w:rPr>
      <w:lang w:val="zh-CN"/>
    </w:rPr>
  </w:style>
  <w:style w:type="paragraph" w:styleId="af1">
    <w:name w:val="Balloon Text"/>
    <w:basedOn w:val="a"/>
    <w:link w:val="Char7"/>
    <w:qFormat/>
    <w:rsid w:val="00FD65D6"/>
    <w:rPr>
      <w:sz w:val="18"/>
      <w:szCs w:val="18"/>
    </w:rPr>
  </w:style>
  <w:style w:type="paragraph" w:styleId="af2">
    <w:name w:val="footer"/>
    <w:basedOn w:val="a"/>
    <w:link w:val="Char20"/>
    <w:uiPriority w:val="99"/>
    <w:qFormat/>
    <w:rsid w:val="00FD65D6"/>
    <w:pPr>
      <w:tabs>
        <w:tab w:val="center" w:pos="4153"/>
        <w:tab w:val="right" w:pos="8306"/>
      </w:tabs>
      <w:snapToGrid w:val="0"/>
      <w:jc w:val="left"/>
    </w:pPr>
    <w:rPr>
      <w:sz w:val="18"/>
      <w:szCs w:val="18"/>
    </w:rPr>
  </w:style>
  <w:style w:type="paragraph" w:styleId="24">
    <w:name w:val="Body Text First Indent 2"/>
    <w:basedOn w:val="ac"/>
    <w:link w:val="2Char0"/>
    <w:qFormat/>
    <w:rsid w:val="00FD65D6"/>
    <w:pPr>
      <w:adjustRightInd/>
      <w:spacing w:after="120" w:line="240" w:lineRule="auto"/>
      <w:ind w:leftChars="200" w:left="420" w:firstLine="210"/>
    </w:pPr>
    <w:rPr>
      <w:sz w:val="21"/>
    </w:rPr>
  </w:style>
  <w:style w:type="paragraph" w:styleId="af3">
    <w:name w:val="header"/>
    <w:basedOn w:val="a"/>
    <w:link w:val="Char21"/>
    <w:uiPriority w:val="99"/>
    <w:qFormat/>
    <w:rsid w:val="00FD65D6"/>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FD65D6"/>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FD65D6"/>
  </w:style>
  <w:style w:type="paragraph" w:styleId="42">
    <w:name w:val="toc 4"/>
    <w:basedOn w:val="a"/>
    <w:next w:val="a"/>
    <w:qFormat/>
    <w:rsid w:val="00FD65D6"/>
    <w:pPr>
      <w:ind w:leftChars="600" w:left="1260"/>
    </w:pPr>
  </w:style>
  <w:style w:type="paragraph" w:styleId="af5">
    <w:name w:val="index heading"/>
    <w:basedOn w:val="a"/>
    <w:next w:val="11"/>
    <w:qFormat/>
    <w:rsid w:val="00FD65D6"/>
    <w:pPr>
      <w:adjustRightInd/>
      <w:ind w:firstLineChars="200" w:firstLine="200"/>
    </w:pPr>
  </w:style>
  <w:style w:type="paragraph" w:styleId="11">
    <w:name w:val="index 1"/>
    <w:basedOn w:val="a"/>
    <w:next w:val="a"/>
    <w:qFormat/>
    <w:rsid w:val="00FD65D6"/>
    <w:pPr>
      <w:adjustRightInd/>
      <w:spacing w:line="360" w:lineRule="auto"/>
      <w:ind w:firstLineChars="200" w:firstLine="200"/>
      <w:jc w:val="center"/>
    </w:pPr>
    <w:rPr>
      <w:sz w:val="24"/>
      <w:szCs w:val="20"/>
    </w:rPr>
  </w:style>
  <w:style w:type="paragraph" w:styleId="af6">
    <w:name w:val="Subtitle"/>
    <w:link w:val="Char9"/>
    <w:qFormat/>
    <w:rsid w:val="00FD65D6"/>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FD65D6"/>
    <w:pPr>
      <w:tabs>
        <w:tab w:val="left" w:pos="902"/>
      </w:tabs>
      <w:adjustRightInd/>
      <w:spacing w:line="400" w:lineRule="exact"/>
      <w:ind w:left="902" w:hanging="420"/>
    </w:pPr>
    <w:rPr>
      <w:sz w:val="24"/>
      <w:szCs w:val="20"/>
    </w:rPr>
  </w:style>
  <w:style w:type="paragraph" w:styleId="af7">
    <w:name w:val="List"/>
    <w:basedOn w:val="a"/>
    <w:qFormat/>
    <w:rsid w:val="00FD65D6"/>
    <w:pPr>
      <w:ind w:left="200" w:hangingChars="200" w:hanging="200"/>
    </w:pPr>
  </w:style>
  <w:style w:type="paragraph" w:styleId="af8">
    <w:name w:val="footnote text"/>
    <w:basedOn w:val="a0"/>
    <w:link w:val="Chara"/>
    <w:qFormat/>
    <w:rsid w:val="00FD65D6"/>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FD65D6"/>
    <w:pPr>
      <w:ind w:leftChars="1000" w:left="2100"/>
    </w:pPr>
  </w:style>
  <w:style w:type="paragraph" w:styleId="53">
    <w:name w:val="List 5"/>
    <w:basedOn w:val="a"/>
    <w:qFormat/>
    <w:rsid w:val="00FD65D6"/>
    <w:pPr>
      <w:adjustRightInd/>
      <w:ind w:leftChars="800" w:left="100" w:hangingChars="200" w:hanging="200"/>
    </w:pPr>
  </w:style>
  <w:style w:type="paragraph" w:styleId="34">
    <w:name w:val="Body Text Indent 3"/>
    <w:basedOn w:val="a"/>
    <w:link w:val="3Char0"/>
    <w:qFormat/>
    <w:rsid w:val="00FD65D6"/>
    <w:pPr>
      <w:spacing w:line="360" w:lineRule="auto"/>
      <w:ind w:firstLine="420"/>
    </w:pPr>
    <w:rPr>
      <w:sz w:val="24"/>
      <w:szCs w:val="20"/>
    </w:rPr>
  </w:style>
  <w:style w:type="paragraph" w:styleId="25">
    <w:name w:val="toc 2"/>
    <w:basedOn w:val="a"/>
    <w:next w:val="a"/>
    <w:qFormat/>
    <w:rsid w:val="00FD65D6"/>
    <w:pPr>
      <w:ind w:leftChars="200" w:left="420"/>
    </w:pPr>
  </w:style>
  <w:style w:type="paragraph" w:styleId="90">
    <w:name w:val="toc 9"/>
    <w:basedOn w:val="a"/>
    <w:next w:val="a"/>
    <w:qFormat/>
    <w:rsid w:val="00FD65D6"/>
    <w:pPr>
      <w:ind w:leftChars="1600" w:left="3360"/>
    </w:pPr>
  </w:style>
  <w:style w:type="paragraph" w:styleId="26">
    <w:name w:val="Body Text 2"/>
    <w:basedOn w:val="a"/>
    <w:link w:val="2Char1"/>
    <w:qFormat/>
    <w:rsid w:val="00FD65D6"/>
    <w:pPr>
      <w:spacing w:after="120" w:line="480" w:lineRule="auto"/>
    </w:pPr>
  </w:style>
  <w:style w:type="paragraph" w:styleId="HTML0">
    <w:name w:val="HTML Preformatted"/>
    <w:basedOn w:val="a"/>
    <w:link w:val="HTMLChar0"/>
    <w:qFormat/>
    <w:rsid w:val="00FD6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FD65D6"/>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rsid w:val="00FD65D6"/>
    <w:pPr>
      <w:widowControl/>
      <w:overflowPunct w:val="0"/>
      <w:autoSpaceDE w:val="0"/>
      <w:autoSpaceDN w:val="0"/>
      <w:jc w:val="center"/>
      <w:textAlignment w:val="baseline"/>
    </w:pPr>
    <w:rPr>
      <w:b/>
      <w:kern w:val="0"/>
      <w:sz w:val="24"/>
      <w:szCs w:val="20"/>
    </w:rPr>
  </w:style>
  <w:style w:type="character" w:styleId="afb">
    <w:name w:val="Strong"/>
    <w:uiPriority w:val="22"/>
    <w:qFormat/>
    <w:rsid w:val="00FD65D6"/>
    <w:rPr>
      <w:b/>
      <w:bCs/>
    </w:rPr>
  </w:style>
  <w:style w:type="character" w:styleId="afc">
    <w:name w:val="endnote reference"/>
    <w:qFormat/>
    <w:rsid w:val="00FD65D6"/>
    <w:rPr>
      <w:vertAlign w:val="superscript"/>
    </w:rPr>
  </w:style>
  <w:style w:type="character" w:styleId="afd">
    <w:name w:val="page number"/>
    <w:basedOn w:val="a1"/>
    <w:qFormat/>
    <w:rsid w:val="00FD65D6"/>
    <w:rPr>
      <w:rFonts w:ascii="Arial" w:eastAsia="黑体" w:hAnsi="Arial" w:cs="Arial"/>
      <w:snapToGrid w:val="0"/>
      <w:kern w:val="0"/>
      <w:szCs w:val="21"/>
    </w:rPr>
  </w:style>
  <w:style w:type="character" w:styleId="afe">
    <w:name w:val="FollowedHyperlink"/>
    <w:uiPriority w:val="99"/>
    <w:qFormat/>
    <w:rsid w:val="00FD65D6"/>
    <w:rPr>
      <w:rFonts w:ascii="Arial" w:eastAsia="黑体" w:hAnsi="Arial" w:cs="Arial"/>
      <w:snapToGrid w:val="0"/>
      <w:color w:val="000000"/>
      <w:kern w:val="0"/>
      <w:sz w:val="18"/>
      <w:szCs w:val="18"/>
      <w:u w:val="none"/>
    </w:rPr>
  </w:style>
  <w:style w:type="character" w:styleId="aff">
    <w:name w:val="Emphasis"/>
    <w:uiPriority w:val="20"/>
    <w:qFormat/>
    <w:rsid w:val="00FD65D6"/>
    <w:rPr>
      <w:color w:val="CC0033"/>
    </w:rPr>
  </w:style>
  <w:style w:type="character" w:styleId="aff0">
    <w:name w:val="line number"/>
    <w:basedOn w:val="a1"/>
    <w:qFormat/>
    <w:rsid w:val="00FD65D6"/>
    <w:rPr>
      <w:rFonts w:ascii="Arial" w:eastAsia="黑体" w:hAnsi="Arial" w:cs="Arial"/>
      <w:snapToGrid w:val="0"/>
      <w:kern w:val="0"/>
      <w:szCs w:val="21"/>
    </w:rPr>
  </w:style>
  <w:style w:type="character" w:styleId="aff1">
    <w:name w:val="Hyperlink"/>
    <w:uiPriority w:val="99"/>
    <w:qFormat/>
    <w:rsid w:val="00FD65D6"/>
    <w:rPr>
      <w:rFonts w:ascii="Arial" w:eastAsia="黑体" w:hAnsi="Arial" w:cs="Arial"/>
      <w:snapToGrid w:val="0"/>
      <w:color w:val="000000"/>
      <w:kern w:val="0"/>
      <w:sz w:val="18"/>
      <w:szCs w:val="18"/>
      <w:u w:val="none"/>
    </w:rPr>
  </w:style>
  <w:style w:type="character" w:styleId="HTML1">
    <w:name w:val="HTML Code"/>
    <w:qFormat/>
    <w:rsid w:val="00FD65D6"/>
    <w:rPr>
      <w:rFonts w:ascii="黑体" w:eastAsia="黑体" w:hAnsi="Courier New" w:cs="楷体_GB2312"/>
      <w:sz w:val="20"/>
      <w:szCs w:val="20"/>
    </w:rPr>
  </w:style>
  <w:style w:type="character" w:styleId="aff2">
    <w:name w:val="annotation reference"/>
    <w:uiPriority w:val="99"/>
    <w:qFormat/>
    <w:rsid w:val="00FD65D6"/>
    <w:rPr>
      <w:sz w:val="21"/>
      <w:szCs w:val="21"/>
    </w:rPr>
  </w:style>
  <w:style w:type="table" w:styleId="aff3">
    <w:name w:val="Table Grid"/>
    <w:basedOn w:val="a2"/>
    <w:qFormat/>
    <w:rsid w:val="00FD65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2"/>
    <w:qFormat/>
    <w:rsid w:val="00FD6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FD65D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FD65D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FD65D6"/>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rsid w:val="00FD65D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7">
    <w:name w:val="表格非标题文字"/>
    <w:link w:val="Charb"/>
    <w:qFormat/>
    <w:rsid w:val="00FD65D6"/>
    <w:pPr>
      <w:snapToGrid w:val="0"/>
      <w:spacing w:before="80" w:after="40"/>
    </w:pPr>
    <w:rPr>
      <w:rFonts w:ascii="Futura Bk" w:hAnsi="Futura Bk"/>
      <w:kern w:val="2"/>
      <w:sz w:val="18"/>
      <w:szCs w:val="21"/>
    </w:rPr>
  </w:style>
  <w:style w:type="paragraph" w:customStyle="1" w:styleId="aff8">
    <w:name w:val="*正文"/>
    <w:basedOn w:val="a"/>
    <w:link w:val="Charc"/>
    <w:qFormat/>
    <w:rsid w:val="00FD65D6"/>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FD65D6"/>
    <w:pPr>
      <w:adjustRightInd/>
      <w:spacing w:beforeLines="20" w:afterLines="20" w:line="300" w:lineRule="auto"/>
      <w:ind w:firstLineChars="200" w:firstLine="200"/>
    </w:pPr>
    <w:rPr>
      <w:kern w:val="0"/>
      <w:sz w:val="24"/>
    </w:rPr>
  </w:style>
  <w:style w:type="paragraph" w:customStyle="1" w:styleId="aff9">
    <w:name w:val="哈哈正文"/>
    <w:basedOn w:val="a"/>
    <w:link w:val="Chard"/>
    <w:qFormat/>
    <w:rsid w:val="00FD65D6"/>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FD65D6"/>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rsid w:val="00FD65D6"/>
    <w:pPr>
      <w:spacing w:before="156" w:line="360" w:lineRule="auto"/>
      <w:ind w:firstLineChars="200" w:firstLine="510"/>
    </w:pPr>
    <w:rPr>
      <w:sz w:val="24"/>
      <w:szCs w:val="20"/>
    </w:rPr>
  </w:style>
  <w:style w:type="paragraph" w:customStyle="1" w:styleId="12">
    <w:name w:val="无间隔1"/>
    <w:link w:val="NoSpacingChar"/>
    <w:uiPriority w:val="1"/>
    <w:qFormat/>
    <w:rsid w:val="00FD65D6"/>
    <w:rPr>
      <w:sz w:val="22"/>
      <w:szCs w:val="22"/>
    </w:rPr>
  </w:style>
  <w:style w:type="paragraph" w:customStyle="1" w:styleId="00">
    <w:name w:val="纯文本_0_0"/>
    <w:basedOn w:val="100"/>
    <w:link w:val="Char00"/>
    <w:qFormat/>
    <w:rsid w:val="00FD65D6"/>
    <w:rPr>
      <w:rFonts w:ascii="宋体" w:hAnsi="Courier New"/>
      <w:szCs w:val="21"/>
    </w:rPr>
  </w:style>
  <w:style w:type="paragraph" w:customStyle="1" w:styleId="100">
    <w:name w:val="正文_1_0"/>
    <w:qFormat/>
    <w:rsid w:val="00FD65D6"/>
    <w:pPr>
      <w:widowControl w:val="0"/>
      <w:jc w:val="both"/>
    </w:pPr>
    <w:rPr>
      <w:kern w:val="2"/>
      <w:sz w:val="21"/>
      <w:szCs w:val="24"/>
    </w:rPr>
  </w:style>
  <w:style w:type="paragraph" w:customStyle="1" w:styleId="affa">
    <w:name w:val="正文（绿盟科技）"/>
    <w:link w:val="Chare"/>
    <w:qFormat/>
    <w:rsid w:val="00FD65D6"/>
    <w:pPr>
      <w:spacing w:line="300" w:lineRule="auto"/>
    </w:pPr>
    <w:rPr>
      <w:rFonts w:ascii="Arial" w:hAnsi="Arial"/>
      <w:sz w:val="21"/>
      <w:szCs w:val="21"/>
    </w:rPr>
  </w:style>
  <w:style w:type="paragraph" w:customStyle="1" w:styleId="affb">
    <w:name w:val="表格名称"/>
    <w:basedOn w:val="2"/>
    <w:link w:val="858D7CFB-ED40-4347-BF05-701D383B685F"/>
    <w:qFormat/>
    <w:rsid w:val="00FD65D6"/>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FD65D6"/>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FD65D6"/>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FD65D6"/>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FD65D6"/>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rsid w:val="00FD65D6"/>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FD65D6"/>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rsid w:val="00FD65D6"/>
    <w:pPr>
      <w:adjustRightInd/>
      <w:spacing w:line="360" w:lineRule="auto"/>
      <w:ind w:firstLineChars="200" w:firstLine="480"/>
    </w:pPr>
    <w:rPr>
      <w:kern w:val="0"/>
      <w:sz w:val="24"/>
    </w:rPr>
  </w:style>
  <w:style w:type="paragraph" w:customStyle="1" w:styleId="gf1">
    <w:name w:val="gf正文1"/>
    <w:basedOn w:val="a"/>
    <w:link w:val="gf1CharChar"/>
    <w:qFormat/>
    <w:rsid w:val="00FD65D6"/>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FD65D6"/>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rsid w:val="00FD65D6"/>
    <w:pPr>
      <w:spacing w:line="360" w:lineRule="auto"/>
      <w:ind w:firstLineChars="200" w:firstLine="200"/>
    </w:pPr>
    <w:rPr>
      <w:rFonts w:eastAsia="楷体_GB2312" w:cs="Lucida Sans"/>
      <w:sz w:val="24"/>
    </w:rPr>
  </w:style>
  <w:style w:type="paragraph" w:customStyle="1" w:styleId="affe">
    <w:name w:val="此正文"/>
    <w:basedOn w:val="a"/>
    <w:link w:val="Charf1"/>
    <w:qFormat/>
    <w:rsid w:val="00FD65D6"/>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D65D6"/>
  </w:style>
  <w:style w:type="paragraph" w:customStyle="1" w:styleId="4h4H4Fab-4T5RefHeading1rh1Headingsqlsect1230">
    <w:name w:val="样式 标题 4h4H4Fab-4T5Ref Heading 1rh1Heading sqlsect 1.2.3...."/>
    <w:basedOn w:val="4"/>
    <w:link w:val="4h4H4Fab-4T5RefHeading1rh1Headingsqlsect123Char0"/>
    <w:qFormat/>
    <w:rsid w:val="00FD65D6"/>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FD65D6"/>
    <w:pPr>
      <w:spacing w:after="156" w:line="360" w:lineRule="auto"/>
      <w:ind w:firstLineChars="202" w:firstLine="424"/>
      <w:jc w:val="both"/>
    </w:pPr>
    <w:rPr>
      <w:rFonts w:ascii="Arial"/>
      <w:bCs/>
      <w:sz w:val="21"/>
      <w:szCs w:val="21"/>
    </w:rPr>
  </w:style>
  <w:style w:type="paragraph" w:customStyle="1" w:styleId="15">
    <w:name w:val="纯文本1"/>
    <w:basedOn w:val="a"/>
    <w:link w:val="Char14"/>
    <w:uiPriority w:val="99"/>
    <w:qFormat/>
    <w:rsid w:val="00FD65D6"/>
    <w:pPr>
      <w:adjustRightInd/>
    </w:pPr>
    <w:rPr>
      <w:rFonts w:ascii="宋体" w:hAnsi="Courier New"/>
      <w:kern w:val="0"/>
      <w:sz w:val="20"/>
      <w:szCs w:val="20"/>
    </w:rPr>
  </w:style>
  <w:style w:type="paragraph" w:customStyle="1" w:styleId="afff">
    <w:name w:val="正文说明"/>
    <w:basedOn w:val="a"/>
    <w:link w:val="Charf2"/>
    <w:qFormat/>
    <w:rsid w:val="00FD65D6"/>
    <w:pPr>
      <w:adjustRightInd/>
      <w:spacing w:line="360" w:lineRule="auto"/>
    </w:pPr>
    <w:rPr>
      <w:kern w:val="0"/>
      <w:sz w:val="24"/>
    </w:rPr>
  </w:style>
  <w:style w:type="paragraph" w:customStyle="1" w:styleId="TableText">
    <w:name w:val="Table Text"/>
    <w:basedOn w:val="a"/>
    <w:link w:val="TableTextChar"/>
    <w:qFormat/>
    <w:rsid w:val="00FD65D6"/>
    <w:pPr>
      <w:widowControl/>
      <w:spacing w:before="60" w:after="60"/>
      <w:jc w:val="left"/>
    </w:pPr>
    <w:rPr>
      <w:kern w:val="0"/>
      <w:sz w:val="24"/>
    </w:rPr>
  </w:style>
  <w:style w:type="paragraph" w:customStyle="1" w:styleId="afff0">
    <w:name w:val="公文正文"/>
    <w:basedOn w:val="a"/>
    <w:link w:val="CharChar"/>
    <w:qFormat/>
    <w:rsid w:val="00FD65D6"/>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rsid w:val="00FD65D6"/>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FD65D6"/>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rsid w:val="00FD65D6"/>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rsid w:val="00FD65D6"/>
    <w:pPr>
      <w:widowControl/>
      <w:snapToGrid w:val="0"/>
      <w:spacing w:afterLines="50"/>
      <w:ind w:firstLineChars="200" w:firstLine="200"/>
    </w:pPr>
    <w:rPr>
      <w:kern w:val="0"/>
      <w:sz w:val="24"/>
      <w:szCs w:val="20"/>
    </w:rPr>
  </w:style>
  <w:style w:type="paragraph" w:customStyle="1" w:styleId="afff3">
    <w:name w:val="冯广丽"/>
    <w:basedOn w:val="a"/>
    <w:link w:val="Charf4"/>
    <w:qFormat/>
    <w:rsid w:val="00FD65D6"/>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rsid w:val="00FD65D6"/>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rsid w:val="00FD65D6"/>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rsid w:val="00FD65D6"/>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rsid w:val="00FD65D6"/>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rsid w:val="00FD65D6"/>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FD65D6"/>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FD65D6"/>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rsid w:val="00FD65D6"/>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FD65D6"/>
    <w:pPr>
      <w:spacing w:after="120" w:line="300" w:lineRule="exact"/>
    </w:pPr>
    <w:rPr>
      <w:rFonts w:ascii="Arial" w:hAnsi="Arial"/>
      <w:b/>
      <w:sz w:val="26"/>
      <w:lang w:eastAsia="en-US"/>
    </w:rPr>
  </w:style>
  <w:style w:type="paragraph" w:customStyle="1" w:styleId="afff8">
    <w:name w:val="样式 宋体 三号 加粗 居中"/>
    <w:basedOn w:val="a"/>
    <w:qFormat/>
    <w:rsid w:val="00FD65D6"/>
    <w:pPr>
      <w:adjustRightInd/>
      <w:spacing w:line="360" w:lineRule="auto"/>
      <w:jc w:val="center"/>
    </w:pPr>
    <w:rPr>
      <w:rFonts w:ascii="宋体" w:hAnsi="宋体" w:cs="宋体"/>
      <w:b/>
      <w:bCs/>
      <w:sz w:val="24"/>
      <w:szCs w:val="20"/>
    </w:rPr>
  </w:style>
  <w:style w:type="paragraph" w:customStyle="1" w:styleId="43">
    <w:name w:val="标题4_自定义"/>
    <w:basedOn w:val="4"/>
    <w:qFormat/>
    <w:rsid w:val="00FD65D6"/>
    <w:pPr>
      <w:adjustRightInd/>
      <w:spacing w:before="0" w:after="0" w:line="360" w:lineRule="auto"/>
    </w:pPr>
    <w:rPr>
      <w:rFonts w:ascii="Verdana" w:eastAsia="Verdana"/>
      <w:sz w:val="21"/>
      <w:lang w:val="en-US"/>
    </w:rPr>
  </w:style>
  <w:style w:type="paragraph" w:customStyle="1" w:styleId="afff9">
    <w:name w:val="正文 内标 序号标"/>
    <w:basedOn w:val="My0"/>
    <w:qFormat/>
    <w:rsid w:val="00FD65D6"/>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FD65D6"/>
    <w:pPr>
      <w:spacing w:before="120" w:line="360" w:lineRule="auto"/>
      <w:ind w:firstLine="567"/>
    </w:pPr>
    <w:rPr>
      <w:rFonts w:ascii="Arial" w:hAnsi="Arial"/>
      <w:sz w:val="20"/>
      <w:szCs w:val="20"/>
    </w:rPr>
  </w:style>
  <w:style w:type="paragraph" w:customStyle="1" w:styleId="-11">
    <w:name w:val="彩色底纹 - 强调文字颜色 11"/>
    <w:qFormat/>
    <w:rsid w:val="00FD65D6"/>
    <w:rPr>
      <w:kern w:val="2"/>
      <w:sz w:val="21"/>
      <w:szCs w:val="24"/>
    </w:rPr>
  </w:style>
  <w:style w:type="paragraph" w:customStyle="1" w:styleId="afffa">
    <w:name w:val="正文 小标"/>
    <w:basedOn w:val="a"/>
    <w:qFormat/>
    <w:rsid w:val="00FD65D6"/>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FD65D6"/>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sid w:val="00FD65D6"/>
    <w:rPr>
      <w:kern w:val="2"/>
      <w:sz w:val="21"/>
    </w:rPr>
  </w:style>
  <w:style w:type="paragraph" w:customStyle="1" w:styleId="CharChar11CharCharCharCharCharCharCharCharCharCharChar">
    <w:name w:val="Char Char11 Char Char Char Char Char Char Char Char Char Char Char"/>
    <w:basedOn w:val="a"/>
    <w:qFormat/>
    <w:rsid w:val="00FD65D6"/>
    <w:pPr>
      <w:adjustRightInd/>
      <w:spacing w:line="360" w:lineRule="auto"/>
    </w:pPr>
    <w:rPr>
      <w:rFonts w:ascii="Arial" w:eastAsia="黑体" w:hAnsi="Arial" w:cs="Arial"/>
      <w:snapToGrid w:val="0"/>
      <w:kern w:val="0"/>
      <w:szCs w:val="21"/>
    </w:rPr>
  </w:style>
  <w:style w:type="paragraph" w:customStyle="1" w:styleId="xl84">
    <w:name w:val="xl84"/>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rsid w:val="00FD65D6"/>
    <w:pPr>
      <w:spacing w:beforeLines="800" w:afterLines="100"/>
      <w:jc w:val="center"/>
    </w:pPr>
    <w:rPr>
      <w:rFonts w:ascii="Arial" w:eastAsia="黑体" w:hAnsi="Arial" w:cs="宋体"/>
      <w:bCs/>
      <w:kern w:val="2"/>
      <w:sz w:val="52"/>
    </w:rPr>
  </w:style>
  <w:style w:type="paragraph" w:customStyle="1" w:styleId="afffc">
    <w:name w:val="封面公司名"/>
    <w:qFormat/>
    <w:rsid w:val="00FD65D6"/>
    <w:pPr>
      <w:jc w:val="center"/>
    </w:pPr>
    <w:rPr>
      <w:rFonts w:ascii="Arial" w:eastAsia="楷体_GB2312" w:hAnsi="Arial" w:cs="宋体"/>
      <w:bCs/>
      <w:kern w:val="2"/>
      <w:sz w:val="28"/>
    </w:rPr>
  </w:style>
  <w:style w:type="paragraph" w:customStyle="1" w:styleId="Char1CharCharChar5">
    <w:name w:val="Char1 Char Char Char5"/>
    <w:basedOn w:val="a"/>
    <w:qFormat/>
    <w:rsid w:val="00FD65D6"/>
    <w:pPr>
      <w:adjustRightInd/>
      <w:ind w:firstLineChars="200" w:firstLine="200"/>
    </w:pPr>
    <w:rPr>
      <w:rFonts w:ascii="Tahoma" w:hAnsi="Tahoma"/>
      <w:sz w:val="24"/>
      <w:szCs w:val="20"/>
    </w:rPr>
  </w:style>
  <w:style w:type="paragraph" w:customStyle="1" w:styleId="style82f9af9af9a">
    <w:name w:val="style82 f9a f9a f9a"/>
    <w:basedOn w:val="a"/>
    <w:qFormat/>
    <w:rsid w:val="00FD65D6"/>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rsid w:val="00FD65D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FD65D6"/>
    <w:pPr>
      <w:tabs>
        <w:tab w:val="left" w:pos="360"/>
      </w:tabs>
    </w:pPr>
    <w:rPr>
      <w:sz w:val="24"/>
      <w:szCs w:val="20"/>
    </w:rPr>
  </w:style>
  <w:style w:type="paragraph" w:customStyle="1" w:styleId="CharChar11CharCharChar">
    <w:name w:val="Char Char11 Char Char Char"/>
    <w:basedOn w:val="a"/>
    <w:qFormat/>
    <w:rsid w:val="00FD65D6"/>
    <w:pPr>
      <w:spacing w:line="360" w:lineRule="auto"/>
    </w:pPr>
    <w:rPr>
      <w:szCs w:val="20"/>
    </w:rPr>
  </w:style>
  <w:style w:type="paragraph" w:customStyle="1" w:styleId="gjt3">
    <w:name w:val="gjt_3"/>
    <w:next w:val="a"/>
    <w:qFormat/>
    <w:rsid w:val="00FD65D6"/>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rsid w:val="00FD65D6"/>
    <w:pPr>
      <w:adjustRightInd/>
      <w:spacing w:line="500" w:lineRule="exact"/>
      <w:ind w:firstLineChars="200" w:firstLine="560"/>
    </w:pPr>
    <w:rPr>
      <w:rFonts w:eastAsia="仿宋_GB2312"/>
      <w:sz w:val="28"/>
      <w:szCs w:val="20"/>
    </w:rPr>
  </w:style>
  <w:style w:type="paragraph" w:customStyle="1" w:styleId="36">
    <w:name w:val="样式3"/>
    <w:basedOn w:val="2b"/>
    <w:qFormat/>
    <w:rsid w:val="00FD65D6"/>
    <w:pPr>
      <w:spacing w:beforeLines="100"/>
      <w:jc w:val="left"/>
    </w:pPr>
  </w:style>
  <w:style w:type="paragraph" w:customStyle="1" w:styleId="2b">
    <w:name w:val="样式2"/>
    <w:basedOn w:val="a"/>
    <w:qFormat/>
    <w:rsid w:val="00FD65D6"/>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FD65D6"/>
    <w:pPr>
      <w:tabs>
        <w:tab w:val="left" w:pos="840"/>
      </w:tabs>
      <w:ind w:left="840" w:hanging="420"/>
    </w:pPr>
    <w:rPr>
      <w:rFonts w:ascii="Tahoma" w:hAnsi="Tahoma"/>
      <w:sz w:val="24"/>
    </w:rPr>
  </w:style>
  <w:style w:type="paragraph" w:customStyle="1" w:styleId="Z5">
    <w:name w:val="Z5"/>
    <w:basedOn w:val="a"/>
    <w:next w:val="a"/>
    <w:qFormat/>
    <w:rsid w:val="00FD65D6"/>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rsid w:val="00FD65D6"/>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FD65D6"/>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FD65D6"/>
    <w:pPr>
      <w:adjustRightInd/>
      <w:spacing w:before="156" w:line="360" w:lineRule="auto"/>
      <w:ind w:firstLineChars="200" w:firstLine="510"/>
    </w:pPr>
    <w:rPr>
      <w:sz w:val="24"/>
      <w:szCs w:val="20"/>
    </w:rPr>
  </w:style>
  <w:style w:type="paragraph" w:customStyle="1" w:styleId="Test2">
    <w:name w:val="Test2"/>
    <w:basedOn w:val="2"/>
    <w:qFormat/>
    <w:rsid w:val="00FD65D6"/>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FD65D6"/>
    <w:rPr>
      <w:rFonts w:ascii="仿宋_GB2312" w:eastAsia="仿宋_GB2312"/>
      <w:b/>
      <w:sz w:val="32"/>
      <w:szCs w:val="32"/>
    </w:rPr>
  </w:style>
  <w:style w:type="paragraph" w:customStyle="1" w:styleId="xl81">
    <w:name w:val="xl81"/>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FD65D6"/>
    <w:pPr>
      <w:spacing w:line="360" w:lineRule="auto"/>
    </w:pPr>
    <w:rPr>
      <w:kern w:val="0"/>
      <w:sz w:val="24"/>
      <w:szCs w:val="20"/>
    </w:rPr>
  </w:style>
  <w:style w:type="paragraph" w:customStyle="1" w:styleId="152">
    <w:name w:val="样式 宋体 行距: 1.5 倍行距 首行缩进:  2 字符"/>
    <w:basedOn w:val="a"/>
    <w:qFormat/>
    <w:rsid w:val="00FD65D6"/>
    <w:pPr>
      <w:adjustRightInd/>
      <w:spacing w:line="360" w:lineRule="auto"/>
      <w:ind w:firstLineChars="200" w:firstLine="420"/>
    </w:pPr>
    <w:rPr>
      <w:rFonts w:ascii="宋体" w:hAnsi="宋体"/>
      <w:sz w:val="24"/>
      <w:szCs w:val="20"/>
    </w:rPr>
  </w:style>
  <w:style w:type="paragraph" w:customStyle="1" w:styleId="xl68">
    <w:name w:val="xl68"/>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FD65D6"/>
    <w:pPr>
      <w:keepNext/>
      <w:outlineLvl w:val="5"/>
    </w:pPr>
  </w:style>
  <w:style w:type="paragraph" w:customStyle="1" w:styleId="56">
    <w:name w:val="5级标题"/>
    <w:basedOn w:val="44"/>
    <w:qFormat/>
    <w:rsid w:val="00FD65D6"/>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FD65D6"/>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rsid w:val="00FD65D6"/>
    <w:pPr>
      <w:adjustRightInd/>
      <w:ind w:leftChars="200" w:left="420"/>
      <w:jc w:val="left"/>
    </w:pPr>
    <w:rPr>
      <w:sz w:val="28"/>
      <w:szCs w:val="20"/>
      <w:lang w:eastAsia="zh-TW"/>
    </w:rPr>
  </w:style>
  <w:style w:type="paragraph" w:customStyle="1" w:styleId="Char2CharChar">
    <w:name w:val="Char2 Char Char"/>
    <w:basedOn w:val="a"/>
    <w:qFormat/>
    <w:rsid w:val="00FD65D6"/>
    <w:pPr>
      <w:adjustRightInd/>
    </w:pPr>
    <w:rPr>
      <w:rFonts w:ascii="Tahoma" w:hAnsi="Tahoma"/>
      <w:sz w:val="24"/>
      <w:szCs w:val="20"/>
    </w:rPr>
  </w:style>
  <w:style w:type="paragraph" w:customStyle="1" w:styleId="Style11">
    <w:name w:val="_Style 11"/>
    <w:basedOn w:val="a"/>
    <w:uiPriority w:val="34"/>
    <w:qFormat/>
    <w:rsid w:val="00FD65D6"/>
    <w:pPr>
      <w:adjustRightInd/>
      <w:ind w:firstLineChars="200" w:firstLine="420"/>
    </w:pPr>
    <w:rPr>
      <w:rFonts w:eastAsia="仿宋_GB2312"/>
      <w:sz w:val="28"/>
    </w:rPr>
  </w:style>
  <w:style w:type="paragraph" w:customStyle="1" w:styleId="xl89">
    <w:name w:val="xl89"/>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FD65D6"/>
    <w:rPr>
      <w:rFonts w:ascii="Tahoma" w:hAnsi="Tahoma"/>
      <w:sz w:val="24"/>
      <w:szCs w:val="20"/>
    </w:rPr>
  </w:style>
  <w:style w:type="paragraph" w:customStyle="1" w:styleId="62">
    <w:name w:val="数字标题6"/>
    <w:basedOn w:val="6"/>
    <w:next w:val="a"/>
    <w:qFormat/>
    <w:rsid w:val="00FD65D6"/>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FD65D6"/>
    <w:pPr>
      <w:adjustRightInd w:val="0"/>
      <w:snapToGrid w:val="0"/>
      <w:spacing w:before="20" w:after="20"/>
    </w:pPr>
    <w:rPr>
      <w:rFonts w:ascii="Courier New" w:hAnsi="Courier New"/>
      <w:sz w:val="24"/>
    </w:rPr>
  </w:style>
  <w:style w:type="paragraph" w:customStyle="1" w:styleId="2e">
    <w:name w:val="无间隔2"/>
    <w:basedOn w:val="a"/>
    <w:link w:val="Charf7"/>
    <w:uiPriority w:val="99"/>
    <w:qFormat/>
    <w:rsid w:val="00FD65D6"/>
    <w:rPr>
      <w:szCs w:val="22"/>
    </w:rPr>
  </w:style>
  <w:style w:type="paragraph" w:customStyle="1" w:styleId="affff">
    <w:name w:val="??"/>
    <w:qFormat/>
    <w:rsid w:val="00FD65D6"/>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FD65D6"/>
    <w:rPr>
      <w:rFonts w:ascii="Tahoma" w:hAnsi="Tahoma" w:cs="仿宋_GB2312"/>
      <w:sz w:val="24"/>
      <w:szCs w:val="20"/>
    </w:rPr>
  </w:style>
  <w:style w:type="paragraph" w:customStyle="1" w:styleId="xl65">
    <w:name w:val="xl65"/>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FD65D6"/>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FD65D6"/>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FD65D6"/>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rsid w:val="00FD65D6"/>
    <w:pPr>
      <w:adjustRightInd/>
    </w:pPr>
  </w:style>
  <w:style w:type="paragraph" w:customStyle="1" w:styleId="Char50">
    <w:name w:val="Char5"/>
    <w:basedOn w:val="a"/>
    <w:qFormat/>
    <w:rsid w:val="00FD65D6"/>
    <w:rPr>
      <w:rFonts w:ascii="仿宋_GB2312" w:eastAsia="仿宋_GB2312"/>
      <w:b/>
      <w:sz w:val="32"/>
      <w:szCs w:val="32"/>
    </w:rPr>
  </w:style>
  <w:style w:type="paragraph" w:customStyle="1" w:styleId="TOC1">
    <w:name w:val="TOC 标题1"/>
    <w:basedOn w:val="1"/>
    <w:next w:val="a"/>
    <w:qFormat/>
    <w:rsid w:val="00FD65D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FD65D6"/>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FD65D6"/>
    <w:pPr>
      <w:adjustRightInd/>
      <w:spacing w:line="360" w:lineRule="auto"/>
    </w:pPr>
    <w:rPr>
      <w:rFonts w:ascii="Arial" w:eastAsia="黑体" w:hAnsi="Arial" w:cs="Arial"/>
      <w:snapToGrid w:val="0"/>
      <w:kern w:val="0"/>
      <w:szCs w:val="21"/>
    </w:rPr>
  </w:style>
  <w:style w:type="paragraph" w:customStyle="1" w:styleId="Char23">
    <w:name w:val="Char2"/>
    <w:basedOn w:val="a"/>
    <w:qFormat/>
    <w:rsid w:val="00FD65D6"/>
    <w:rPr>
      <w:rFonts w:ascii="仿宋_GB2312" w:eastAsia="仿宋_GB2312"/>
      <w:b/>
      <w:sz w:val="32"/>
      <w:szCs w:val="32"/>
    </w:rPr>
  </w:style>
  <w:style w:type="paragraph" w:customStyle="1" w:styleId="37">
    <w:name w:val="数字标题3"/>
    <w:basedOn w:val="3"/>
    <w:next w:val="a"/>
    <w:qFormat/>
    <w:rsid w:val="00FD65D6"/>
    <w:pPr>
      <w:spacing w:line="240" w:lineRule="auto"/>
    </w:pPr>
    <w:rPr>
      <w:sz w:val="28"/>
      <w:szCs w:val="28"/>
    </w:rPr>
  </w:style>
  <w:style w:type="paragraph" w:customStyle="1" w:styleId="FA">
    <w:name w:val="FA正文"/>
    <w:basedOn w:val="a"/>
    <w:qFormat/>
    <w:rsid w:val="00FD65D6"/>
    <w:pPr>
      <w:spacing w:line="360" w:lineRule="auto"/>
      <w:ind w:firstLineChars="200" w:firstLine="480"/>
    </w:pPr>
    <w:rPr>
      <w:rFonts w:hAnsi="宋体"/>
      <w:sz w:val="24"/>
      <w:szCs w:val="20"/>
    </w:rPr>
  </w:style>
  <w:style w:type="paragraph" w:customStyle="1" w:styleId="MMTopic5">
    <w:name w:val="MM Topic 5"/>
    <w:basedOn w:val="5"/>
    <w:qFormat/>
    <w:rsid w:val="00FD65D6"/>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FD65D6"/>
    <w:rPr>
      <w:rFonts w:ascii="仿宋_GB2312" w:eastAsia="仿宋_GB2312"/>
      <w:b/>
      <w:sz w:val="32"/>
      <w:szCs w:val="32"/>
    </w:rPr>
  </w:style>
  <w:style w:type="paragraph" w:customStyle="1" w:styleId="xl38">
    <w:name w:val="xl38"/>
    <w:basedOn w:val="a"/>
    <w:qFormat/>
    <w:rsid w:val="00FD65D6"/>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FD65D6"/>
    <w:rPr>
      <w:color w:val="000000"/>
      <w:kern w:val="1"/>
      <w:sz w:val="21"/>
    </w:rPr>
  </w:style>
  <w:style w:type="paragraph" w:customStyle="1" w:styleId="Char2CharCharChar">
    <w:name w:val="Char2 Char Char Char"/>
    <w:basedOn w:val="a"/>
    <w:qFormat/>
    <w:rsid w:val="00FD65D6"/>
    <w:rPr>
      <w:rFonts w:ascii="仿宋_GB2312" w:eastAsia="仿宋_GB2312"/>
      <w:b/>
      <w:sz w:val="32"/>
      <w:szCs w:val="32"/>
    </w:rPr>
  </w:style>
  <w:style w:type="paragraph" w:customStyle="1" w:styleId="Char2CharCharChar1">
    <w:name w:val="Char2 Char Char Char1"/>
    <w:basedOn w:val="a"/>
    <w:uiPriority w:val="6"/>
    <w:qFormat/>
    <w:rsid w:val="00FD65D6"/>
    <w:rPr>
      <w:rFonts w:ascii="仿宋_GB2312" w:eastAsia="仿宋_GB2312"/>
      <w:b/>
      <w:sz w:val="32"/>
      <w:szCs w:val="32"/>
    </w:rPr>
  </w:style>
  <w:style w:type="paragraph" w:customStyle="1" w:styleId="affff1">
    <w:name w:val="默认段落样式"/>
    <w:basedOn w:val="27"/>
    <w:qFormat/>
    <w:rsid w:val="00FD65D6"/>
    <w:pPr>
      <w:spacing w:before="0"/>
      <w:ind w:firstLine="480"/>
      <w:outlineLvl w:val="2"/>
    </w:pPr>
    <w:rPr>
      <w:rFonts w:ascii="仿宋_GB2312" w:eastAsia="仿宋_GB2312" w:hAnsi="宋体"/>
      <w:color w:val="000000"/>
      <w:szCs w:val="24"/>
    </w:rPr>
  </w:style>
  <w:style w:type="paragraph" w:customStyle="1" w:styleId="affff2">
    <w:name w:val="图中文字"/>
    <w:basedOn w:val="a"/>
    <w:qFormat/>
    <w:rsid w:val="00FD65D6"/>
    <w:pPr>
      <w:snapToGrid w:val="0"/>
      <w:spacing w:line="0" w:lineRule="atLeast"/>
      <w:ind w:firstLineChars="200" w:firstLine="200"/>
      <w:jc w:val="center"/>
    </w:pPr>
    <w:rPr>
      <w:sz w:val="24"/>
      <w:szCs w:val="20"/>
    </w:rPr>
  </w:style>
  <w:style w:type="paragraph" w:customStyle="1" w:styleId="xl35">
    <w:name w:val="xl35"/>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FD65D6"/>
    <w:pPr>
      <w:tabs>
        <w:tab w:val="clear" w:pos="900"/>
        <w:tab w:val="left" w:pos="1680"/>
      </w:tabs>
      <w:adjustRightInd/>
      <w:ind w:left="1680" w:hanging="420"/>
    </w:pPr>
  </w:style>
  <w:style w:type="paragraph" w:customStyle="1" w:styleId="affff3">
    <w:name w:val="标准小四"/>
    <w:basedOn w:val="a"/>
    <w:qFormat/>
    <w:rsid w:val="00FD65D6"/>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FD65D6"/>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rsid w:val="00FD65D6"/>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FD65D6"/>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FD65D6"/>
    <w:pPr>
      <w:adjustRightInd/>
    </w:pPr>
    <w:rPr>
      <w:rFonts w:ascii="Tahoma" w:hAnsi="Tahoma"/>
      <w:sz w:val="24"/>
      <w:szCs w:val="20"/>
    </w:rPr>
  </w:style>
  <w:style w:type="paragraph" w:customStyle="1" w:styleId="57">
    <w:name w:val="列出段落5"/>
    <w:basedOn w:val="a"/>
    <w:qFormat/>
    <w:rsid w:val="00FD65D6"/>
    <w:pPr>
      <w:spacing w:line="360" w:lineRule="auto"/>
      <w:ind w:firstLineChars="200" w:firstLine="200"/>
    </w:pPr>
    <w:rPr>
      <w:rFonts w:eastAsia="楷体_GB2312" w:cs="Lucida Sans"/>
      <w:sz w:val="24"/>
    </w:rPr>
  </w:style>
  <w:style w:type="paragraph" w:customStyle="1" w:styleId="font7">
    <w:name w:val="font7"/>
    <w:basedOn w:val="a"/>
    <w:qFormat/>
    <w:rsid w:val="00FD65D6"/>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rsid w:val="00FD65D6"/>
    <w:pPr>
      <w:adjustRightInd/>
      <w:ind w:firstLineChars="200" w:firstLine="200"/>
    </w:pPr>
    <w:rPr>
      <w:rFonts w:ascii="Arial" w:hAnsi="Arial"/>
      <w:spacing w:val="-5"/>
      <w:kern w:val="0"/>
      <w:sz w:val="24"/>
      <w:szCs w:val="20"/>
    </w:rPr>
  </w:style>
  <w:style w:type="paragraph" w:customStyle="1" w:styleId="ItemStepinTable">
    <w:name w:val="Item Step in Table"/>
    <w:qFormat/>
    <w:rsid w:val="00FD65D6"/>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FD65D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FD65D6"/>
    <w:pPr>
      <w:adjustRightInd/>
      <w:spacing w:line="360" w:lineRule="auto"/>
      <w:ind w:firstLine="482"/>
    </w:pPr>
    <w:rPr>
      <w:rFonts w:cs="宋体"/>
      <w:sz w:val="24"/>
      <w:szCs w:val="20"/>
    </w:rPr>
  </w:style>
  <w:style w:type="paragraph" w:customStyle="1" w:styleId="Char3CharChar">
    <w:name w:val="Char3 Char Char"/>
    <w:basedOn w:val="a"/>
    <w:qFormat/>
    <w:rsid w:val="00FD65D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FD65D6"/>
    <w:pPr>
      <w:adjustRightInd/>
      <w:ind w:firstLineChars="200" w:firstLine="420"/>
    </w:pPr>
    <w:rPr>
      <w:rFonts w:eastAsia="仿宋_GB2312"/>
      <w:sz w:val="28"/>
    </w:rPr>
  </w:style>
  <w:style w:type="paragraph" w:customStyle="1" w:styleId="xl39">
    <w:name w:val="xl39"/>
    <w:basedOn w:val="a"/>
    <w:qFormat/>
    <w:rsid w:val="00FD65D6"/>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rsid w:val="00FD65D6"/>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FD65D6"/>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FD65D6"/>
    <w:pPr>
      <w:spacing w:line="360" w:lineRule="auto"/>
    </w:pPr>
    <w:rPr>
      <w:szCs w:val="20"/>
    </w:rPr>
  </w:style>
  <w:style w:type="paragraph" w:customStyle="1" w:styleId="125">
    <w:name w:val="正文1.25"/>
    <w:basedOn w:val="a"/>
    <w:qFormat/>
    <w:rsid w:val="00FD65D6"/>
    <w:pPr>
      <w:adjustRightInd/>
      <w:spacing w:line="300" w:lineRule="auto"/>
      <w:ind w:firstLineChars="200" w:firstLine="480"/>
    </w:pPr>
    <w:rPr>
      <w:sz w:val="24"/>
      <w:szCs w:val="20"/>
    </w:rPr>
  </w:style>
  <w:style w:type="paragraph" w:customStyle="1" w:styleId="19">
    <w:name w:val="1正文"/>
    <w:basedOn w:val="a"/>
    <w:qFormat/>
    <w:rsid w:val="00FD65D6"/>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FD65D6"/>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FD65D6"/>
    <w:rPr>
      <w:rFonts w:ascii="仿宋_GB2312" w:eastAsia="仿宋_GB2312"/>
      <w:b/>
      <w:sz w:val="32"/>
      <w:szCs w:val="20"/>
    </w:rPr>
  </w:style>
  <w:style w:type="paragraph" w:customStyle="1" w:styleId="2f">
    <w:name w:val="列出段落2"/>
    <w:basedOn w:val="a"/>
    <w:qFormat/>
    <w:rsid w:val="00FD65D6"/>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FD65D6"/>
    <w:rPr>
      <w:rFonts w:eastAsia="仿宋_GB2312"/>
      <w:sz w:val="28"/>
      <w:szCs w:val="20"/>
    </w:rPr>
  </w:style>
  <w:style w:type="paragraph" w:customStyle="1" w:styleId="xl74">
    <w:name w:val="xl74"/>
    <w:basedOn w:val="a"/>
    <w:qFormat/>
    <w:rsid w:val="00FD65D6"/>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FD65D6"/>
    <w:pPr>
      <w:widowControl/>
      <w:jc w:val="left"/>
    </w:pPr>
    <w:rPr>
      <w:rFonts w:cs="宋体"/>
      <w:sz w:val="24"/>
      <w:szCs w:val="20"/>
    </w:rPr>
  </w:style>
  <w:style w:type="paragraph" w:customStyle="1" w:styleId="-110">
    <w:name w:val="彩色列表 - 强调文字颜色 11"/>
    <w:basedOn w:val="a"/>
    <w:qFormat/>
    <w:rsid w:val="00FD65D6"/>
    <w:pPr>
      <w:adjustRightInd/>
      <w:ind w:firstLineChars="200" w:firstLine="420"/>
    </w:pPr>
    <w:rPr>
      <w:rFonts w:ascii="Calibri" w:hAnsi="Calibri"/>
      <w:szCs w:val="22"/>
    </w:rPr>
  </w:style>
  <w:style w:type="paragraph" w:customStyle="1" w:styleId="affff7">
    <w:name w:val="加粗正文"/>
    <w:basedOn w:val="a"/>
    <w:qFormat/>
    <w:rsid w:val="00FD65D6"/>
    <w:pPr>
      <w:adjustRightInd/>
      <w:spacing w:beforeLines="50" w:afterLines="50" w:line="360" w:lineRule="auto"/>
      <w:ind w:firstLineChars="200" w:firstLine="422"/>
    </w:pPr>
    <w:rPr>
      <w:b/>
      <w:bCs/>
      <w:szCs w:val="21"/>
    </w:rPr>
  </w:style>
  <w:style w:type="paragraph" w:customStyle="1" w:styleId="xl94">
    <w:name w:val="xl94"/>
    <w:basedOn w:val="a"/>
    <w:qFormat/>
    <w:rsid w:val="00FD65D6"/>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FD65D6"/>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FD65D6"/>
    <w:rPr>
      <w:szCs w:val="20"/>
    </w:rPr>
  </w:style>
  <w:style w:type="paragraph" w:customStyle="1" w:styleId="xl27">
    <w:name w:val="xl27"/>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FD65D6"/>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FD65D6"/>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FD65D6"/>
    <w:pPr>
      <w:adjustRightInd/>
      <w:spacing w:line="360" w:lineRule="auto"/>
    </w:pPr>
    <w:rPr>
      <w:rFonts w:ascii="Arial" w:eastAsia="黑体" w:hAnsi="Arial" w:cs="Arial"/>
      <w:snapToGrid w:val="0"/>
      <w:kern w:val="0"/>
      <w:szCs w:val="21"/>
    </w:rPr>
  </w:style>
  <w:style w:type="paragraph" w:customStyle="1" w:styleId="xl36">
    <w:name w:val="xl36"/>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FD65D6"/>
    <w:pPr>
      <w:spacing w:after="68"/>
    </w:pPr>
    <w:rPr>
      <w:rFonts w:ascii="FHLHE E+ Futura Bk" w:eastAsia="FHLHE E+ Futura Bk" w:cs="Times New Roman"/>
      <w:color w:val="auto"/>
    </w:rPr>
  </w:style>
  <w:style w:type="paragraph" w:customStyle="1" w:styleId="xl82">
    <w:name w:val="xl82"/>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FD65D6"/>
    <w:pPr>
      <w:widowControl w:val="0"/>
      <w:jc w:val="both"/>
    </w:pPr>
    <w:rPr>
      <w:rFonts w:cs="Calibri"/>
      <w:color w:val="000000"/>
      <w:kern w:val="1"/>
      <w:sz w:val="21"/>
      <w:szCs w:val="22"/>
    </w:rPr>
  </w:style>
  <w:style w:type="paragraph" w:customStyle="1" w:styleId="CharCharCharChar1">
    <w:name w:val="Char Char Char Char1"/>
    <w:basedOn w:val="a"/>
    <w:qFormat/>
    <w:rsid w:val="00FD65D6"/>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FD65D6"/>
    <w:rPr>
      <w:rFonts w:ascii="宋体" w:eastAsia="宋体" w:cs="Times New Roman"/>
      <w:color w:val="auto"/>
    </w:rPr>
  </w:style>
  <w:style w:type="paragraph" w:customStyle="1" w:styleId="affff9">
    <w:name w:val="正文首行缩进两字"/>
    <w:qFormat/>
    <w:rsid w:val="00FD65D6"/>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FD65D6"/>
    <w:rPr>
      <w:rFonts w:ascii="仿宋_GB2312" w:eastAsia="仿宋_GB2312"/>
      <w:b/>
      <w:sz w:val="32"/>
      <w:szCs w:val="32"/>
    </w:rPr>
  </w:style>
  <w:style w:type="paragraph" w:customStyle="1" w:styleId="xl77">
    <w:name w:val="xl77"/>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FD65D6"/>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FD65D6"/>
    <w:pPr>
      <w:spacing w:line="360" w:lineRule="auto"/>
    </w:pPr>
    <w:rPr>
      <w:szCs w:val="20"/>
    </w:rPr>
  </w:style>
  <w:style w:type="paragraph" w:customStyle="1" w:styleId="Charf8">
    <w:name w:val="Char"/>
    <w:basedOn w:val="a"/>
    <w:qFormat/>
    <w:rsid w:val="00FD65D6"/>
    <w:rPr>
      <w:rFonts w:ascii="仿宋_GB2312" w:eastAsia="仿宋_GB2312"/>
      <w:b/>
      <w:sz w:val="32"/>
      <w:szCs w:val="32"/>
    </w:rPr>
  </w:style>
  <w:style w:type="paragraph" w:customStyle="1" w:styleId="RFIHeading2ndLevel">
    <w:name w:val="RFI Heading 2nd Level"/>
    <w:basedOn w:val="a"/>
    <w:qFormat/>
    <w:rsid w:val="00FD65D6"/>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FD65D6"/>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FD65D6"/>
    <w:rPr>
      <w:szCs w:val="20"/>
    </w:rPr>
  </w:style>
  <w:style w:type="paragraph" w:customStyle="1" w:styleId="affffa">
    <w:name w:val="正文标准"/>
    <w:basedOn w:val="a"/>
    <w:qFormat/>
    <w:rsid w:val="00FD65D6"/>
    <w:pPr>
      <w:adjustRightInd/>
      <w:spacing w:line="360" w:lineRule="auto"/>
      <w:ind w:firstLineChars="200" w:firstLine="200"/>
    </w:pPr>
    <w:rPr>
      <w:rFonts w:ascii="宋体" w:hAnsi="Calibri"/>
      <w:sz w:val="24"/>
    </w:rPr>
  </w:style>
  <w:style w:type="paragraph" w:customStyle="1" w:styleId="affffb">
    <w:name w:val="正文格式"/>
    <w:basedOn w:val="a"/>
    <w:qFormat/>
    <w:rsid w:val="00FD65D6"/>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FD65D6"/>
    <w:pPr>
      <w:adjustRightInd/>
      <w:spacing w:line="360" w:lineRule="auto"/>
    </w:pPr>
    <w:rPr>
      <w:rFonts w:ascii="Arial" w:eastAsia="黑体" w:hAnsi="Arial" w:cs="Arial"/>
      <w:snapToGrid w:val="0"/>
      <w:kern w:val="0"/>
      <w:szCs w:val="21"/>
    </w:rPr>
  </w:style>
  <w:style w:type="paragraph" w:customStyle="1" w:styleId="Th">
    <w:name w:val="Th"/>
    <w:qFormat/>
    <w:rsid w:val="00FD65D6"/>
    <w:pPr>
      <w:keepNext/>
      <w:keepLines/>
      <w:spacing w:before="20" w:after="60" w:line="220" w:lineRule="exact"/>
      <w:ind w:left="240"/>
    </w:pPr>
    <w:rPr>
      <w:b/>
      <w:sz w:val="19"/>
      <w:lang w:eastAsia="en-US"/>
    </w:rPr>
  </w:style>
  <w:style w:type="paragraph" w:customStyle="1" w:styleId="affffc">
    <w:name w:val="规范正文"/>
    <w:basedOn w:val="a"/>
    <w:qFormat/>
    <w:rsid w:val="00FD65D6"/>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FD65D6"/>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FD65D6"/>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FD65D6"/>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FD65D6"/>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FD65D6"/>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FD65D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FD65D6"/>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FD65D6"/>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FD65D6"/>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FD65D6"/>
    <w:pPr>
      <w:spacing w:line="360" w:lineRule="auto"/>
    </w:pPr>
    <w:rPr>
      <w:kern w:val="0"/>
      <w:sz w:val="24"/>
      <w:szCs w:val="20"/>
    </w:rPr>
  </w:style>
  <w:style w:type="paragraph" w:customStyle="1" w:styleId="affffd">
    <w:name w:val="_正文段落"/>
    <w:basedOn w:val="a"/>
    <w:qFormat/>
    <w:rsid w:val="00FD65D6"/>
    <w:pPr>
      <w:adjustRightInd/>
      <w:ind w:firstLine="560"/>
    </w:pPr>
    <w:rPr>
      <w:rFonts w:ascii="仿宋_GB2312" w:eastAsia="仿宋_GB2312" w:hAnsi="仿宋"/>
      <w:kern w:val="0"/>
      <w:sz w:val="28"/>
      <w:szCs w:val="28"/>
    </w:rPr>
  </w:style>
  <w:style w:type="paragraph" w:customStyle="1" w:styleId="46">
    <w:name w:val="列出段落4"/>
    <w:basedOn w:val="a"/>
    <w:qFormat/>
    <w:rsid w:val="00FD65D6"/>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FD65D6"/>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rsid w:val="00FD65D6"/>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FD65D6"/>
    <w:pPr>
      <w:adjustRightInd/>
      <w:spacing w:line="360" w:lineRule="auto"/>
    </w:pPr>
    <w:rPr>
      <w:rFonts w:ascii="Arial" w:eastAsia="黑体" w:hAnsi="Arial" w:cs="Arial"/>
      <w:snapToGrid w:val="0"/>
      <w:kern w:val="0"/>
      <w:szCs w:val="21"/>
    </w:rPr>
  </w:style>
  <w:style w:type="paragraph" w:customStyle="1" w:styleId="font9">
    <w:name w:val="font9"/>
    <w:basedOn w:val="a"/>
    <w:qFormat/>
    <w:rsid w:val="00FD65D6"/>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FD65D6"/>
    <w:pPr>
      <w:spacing w:line="360" w:lineRule="auto"/>
    </w:pPr>
    <w:rPr>
      <w:kern w:val="2"/>
      <w:sz w:val="24"/>
      <w:szCs w:val="24"/>
    </w:rPr>
  </w:style>
  <w:style w:type="paragraph" w:customStyle="1" w:styleId="CharCharChar1Char2">
    <w:name w:val="Char Char Char1 Char2"/>
    <w:basedOn w:val="a"/>
    <w:qFormat/>
    <w:rsid w:val="00FD65D6"/>
    <w:rPr>
      <w:szCs w:val="20"/>
    </w:rPr>
  </w:style>
  <w:style w:type="paragraph" w:customStyle="1" w:styleId="CharChar11CharCharCharCharCharCharCharCharCharCharCharCharChar1">
    <w:name w:val="Char Char11 Char Char Char Char Char Char Char Char Char Char Char Char Char1"/>
    <w:basedOn w:val="a"/>
    <w:qFormat/>
    <w:rsid w:val="00FD65D6"/>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FD65D6"/>
    <w:rPr>
      <w:rFonts w:ascii="Tahoma" w:hAnsi="Tahoma"/>
      <w:sz w:val="24"/>
      <w:szCs w:val="20"/>
    </w:rPr>
  </w:style>
  <w:style w:type="paragraph" w:customStyle="1" w:styleId="afffff1">
    <w:name w:val="标题五"/>
    <w:basedOn w:val="a"/>
    <w:qFormat/>
    <w:rsid w:val="00FD65D6"/>
    <w:pPr>
      <w:adjustRightInd/>
      <w:spacing w:beforeLines="50" w:line="360" w:lineRule="auto"/>
    </w:pPr>
    <w:rPr>
      <w:b/>
      <w:sz w:val="24"/>
    </w:rPr>
  </w:style>
  <w:style w:type="paragraph" w:customStyle="1" w:styleId="CharChar1101">
    <w:name w:val="Char Char1101"/>
    <w:basedOn w:val="a"/>
    <w:qFormat/>
    <w:rsid w:val="00FD65D6"/>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FD65D6"/>
    <w:pPr>
      <w:tabs>
        <w:tab w:val="left" w:pos="360"/>
      </w:tabs>
    </w:pPr>
    <w:rPr>
      <w:sz w:val="24"/>
      <w:szCs w:val="20"/>
    </w:rPr>
  </w:style>
  <w:style w:type="paragraph" w:customStyle="1" w:styleId="CharCharChar0">
    <w:name w:val="Char Char Char 字元 字元"/>
    <w:basedOn w:val="a"/>
    <w:qFormat/>
    <w:rsid w:val="00FD65D6"/>
    <w:pPr>
      <w:adjustRightInd/>
      <w:spacing w:line="360" w:lineRule="auto"/>
      <w:ind w:firstLineChars="200" w:firstLine="200"/>
    </w:pPr>
    <w:rPr>
      <w:szCs w:val="20"/>
    </w:rPr>
  </w:style>
  <w:style w:type="paragraph" w:customStyle="1" w:styleId="xl70">
    <w:name w:val="xl70"/>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FD65D6"/>
    <w:rPr>
      <w:rFonts w:ascii="仿宋_GB2312" w:eastAsia="仿宋_GB2312"/>
      <w:b/>
      <w:sz w:val="32"/>
      <w:szCs w:val="32"/>
    </w:rPr>
  </w:style>
  <w:style w:type="paragraph" w:customStyle="1" w:styleId="afffff2">
    <w:name w:val="文章附标题"/>
    <w:basedOn w:val="a"/>
    <w:qFormat/>
    <w:rsid w:val="00FD65D6"/>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FD65D6"/>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FD65D6"/>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FD65D6"/>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FD65D6"/>
    <w:pPr>
      <w:adjustRightInd/>
    </w:pPr>
    <w:rPr>
      <w:sz w:val="18"/>
      <w:szCs w:val="20"/>
    </w:rPr>
  </w:style>
  <w:style w:type="paragraph" w:customStyle="1" w:styleId="afffff3">
    <w:name w:val="封面华为技术"/>
    <w:basedOn w:val="a"/>
    <w:qFormat/>
    <w:rsid w:val="00FD65D6"/>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FD65D6"/>
    <w:pPr>
      <w:adjustRightInd/>
      <w:spacing w:line="360" w:lineRule="auto"/>
    </w:pPr>
    <w:rPr>
      <w:rFonts w:ascii="Arial" w:eastAsia="黑体" w:hAnsi="Arial"/>
      <w:snapToGrid w:val="0"/>
      <w:kern w:val="0"/>
      <w:sz w:val="20"/>
      <w:szCs w:val="21"/>
    </w:rPr>
  </w:style>
  <w:style w:type="paragraph" w:customStyle="1" w:styleId="gjt2">
    <w:name w:val="gjt_2"/>
    <w:next w:val="a"/>
    <w:qFormat/>
    <w:rsid w:val="00FD65D6"/>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FD65D6"/>
    <w:pPr>
      <w:adjustRightInd/>
      <w:spacing w:line="360" w:lineRule="auto"/>
    </w:pPr>
    <w:rPr>
      <w:rFonts w:ascii="仿宋_GB2312" w:eastAsia="仿宋_GB2312"/>
      <w:sz w:val="24"/>
      <w:szCs w:val="20"/>
    </w:rPr>
  </w:style>
  <w:style w:type="paragraph" w:customStyle="1" w:styleId="xl67">
    <w:name w:val="xl67"/>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FD65D6"/>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rsid w:val="00FD65D6"/>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FD65D6"/>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FD65D6"/>
    <w:pPr>
      <w:snapToGrid w:val="0"/>
      <w:spacing w:line="360" w:lineRule="auto"/>
    </w:pPr>
    <w:rPr>
      <w:rFonts w:ascii="宋体"/>
      <w:b/>
      <w:sz w:val="24"/>
      <w:szCs w:val="20"/>
    </w:rPr>
  </w:style>
  <w:style w:type="paragraph" w:customStyle="1" w:styleId="afffff8">
    <w:name w:val="规划正文"/>
    <w:basedOn w:val="a"/>
    <w:qFormat/>
    <w:rsid w:val="00FD65D6"/>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FD65D6"/>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FD65D6"/>
    <w:pPr>
      <w:adjustRightInd/>
    </w:pPr>
    <w:rPr>
      <w:rFonts w:ascii="宋体" w:hAnsi="Courier New"/>
    </w:rPr>
  </w:style>
  <w:style w:type="paragraph" w:customStyle="1" w:styleId="Char31">
    <w:name w:val="Char3"/>
    <w:basedOn w:val="a"/>
    <w:qFormat/>
    <w:rsid w:val="00FD65D6"/>
    <w:pPr>
      <w:adjustRightInd/>
    </w:pPr>
    <w:rPr>
      <w:rFonts w:ascii="仿宋_GB2312" w:eastAsia="仿宋_GB2312"/>
      <w:b/>
      <w:sz w:val="32"/>
      <w:szCs w:val="32"/>
    </w:rPr>
  </w:style>
  <w:style w:type="paragraph" w:customStyle="1" w:styleId="xl28">
    <w:name w:val="xl28"/>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FD65D6"/>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FD65D6"/>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FD65D6"/>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FD65D6"/>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FD65D6"/>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FD65D6"/>
    <w:pPr>
      <w:widowControl/>
      <w:adjustRightInd/>
      <w:spacing w:after="160" w:line="240" w:lineRule="exact"/>
      <w:jc w:val="left"/>
    </w:pPr>
    <w:rPr>
      <w:szCs w:val="20"/>
    </w:rPr>
  </w:style>
  <w:style w:type="paragraph" w:customStyle="1" w:styleId="2f2">
    <w:name w:val="表格标题2"/>
    <w:basedOn w:val="afffffb"/>
    <w:qFormat/>
    <w:rsid w:val="00FD65D6"/>
    <w:rPr>
      <w:b/>
    </w:rPr>
  </w:style>
  <w:style w:type="paragraph" w:customStyle="1" w:styleId="afffffb">
    <w:name w:val="表格内文"/>
    <w:basedOn w:val="a"/>
    <w:qFormat/>
    <w:rsid w:val="00FD65D6"/>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FD65D6"/>
    <w:rPr>
      <w:rFonts w:ascii="仿宋_GB2312" w:eastAsia="仿宋_GB2312"/>
      <w:b/>
      <w:sz w:val="32"/>
      <w:szCs w:val="32"/>
    </w:rPr>
  </w:style>
  <w:style w:type="paragraph" w:customStyle="1" w:styleId="2f3">
    <w:name w:val="正文，首行缩进:  2 字符"/>
    <w:qFormat/>
    <w:rsid w:val="00FD65D6"/>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FD65D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FD65D6"/>
    <w:pPr>
      <w:spacing w:line="360" w:lineRule="auto"/>
    </w:pPr>
    <w:rPr>
      <w:szCs w:val="20"/>
    </w:rPr>
  </w:style>
  <w:style w:type="paragraph" w:customStyle="1" w:styleId="afffffc">
    <w:name w:val="正文 大标"/>
    <w:basedOn w:val="a"/>
    <w:qFormat/>
    <w:rsid w:val="00FD65D6"/>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FD65D6"/>
    <w:pPr>
      <w:adjustRightInd/>
      <w:spacing w:before="60" w:after="60" w:line="360" w:lineRule="auto"/>
      <w:ind w:firstLineChars="200" w:firstLine="200"/>
    </w:pPr>
    <w:rPr>
      <w:sz w:val="28"/>
      <w:szCs w:val="20"/>
    </w:rPr>
  </w:style>
  <w:style w:type="paragraph" w:customStyle="1" w:styleId="MMTopic1">
    <w:name w:val="MM Topic 1"/>
    <w:basedOn w:val="1"/>
    <w:qFormat/>
    <w:rsid w:val="00FD65D6"/>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FD65D6"/>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FD65D6"/>
    <w:pPr>
      <w:spacing w:line="360" w:lineRule="auto"/>
      <w:ind w:firstLineChars="200" w:firstLine="200"/>
    </w:pPr>
    <w:rPr>
      <w:kern w:val="0"/>
      <w:sz w:val="24"/>
      <w:szCs w:val="20"/>
    </w:rPr>
  </w:style>
  <w:style w:type="paragraph" w:customStyle="1" w:styleId="afffffd">
    <w:name w:val="表格"/>
    <w:basedOn w:val="a"/>
    <w:qFormat/>
    <w:rsid w:val="00FD65D6"/>
    <w:pPr>
      <w:snapToGrid w:val="0"/>
      <w:ind w:firstLineChars="21" w:firstLine="42"/>
    </w:pPr>
    <w:rPr>
      <w:rFonts w:ascii="宋体" w:hAnsi="宋体"/>
      <w:kern w:val="0"/>
      <w:sz w:val="20"/>
      <w:szCs w:val="20"/>
    </w:rPr>
  </w:style>
  <w:style w:type="paragraph" w:customStyle="1" w:styleId="47">
    <w:name w:val="标书标题4"/>
    <w:basedOn w:val="4"/>
    <w:qFormat/>
    <w:rsid w:val="00FD65D6"/>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FD65D6"/>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FD65D6"/>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FD65D6"/>
    <w:pPr>
      <w:adjustRightInd/>
      <w:spacing w:line="300" w:lineRule="auto"/>
      <w:jc w:val="center"/>
    </w:pPr>
  </w:style>
  <w:style w:type="paragraph" w:customStyle="1" w:styleId="Style6">
    <w:name w:val="_Style 6"/>
    <w:basedOn w:val="a"/>
    <w:uiPriority w:val="34"/>
    <w:qFormat/>
    <w:rsid w:val="00FD65D6"/>
    <w:pPr>
      <w:adjustRightInd/>
      <w:ind w:firstLineChars="200" w:firstLine="420"/>
    </w:pPr>
    <w:rPr>
      <w:rFonts w:eastAsia="仿宋_GB2312"/>
      <w:sz w:val="28"/>
    </w:rPr>
  </w:style>
  <w:style w:type="paragraph" w:customStyle="1" w:styleId="zTableCellBody">
    <w:name w:val="zTableCellBody"/>
    <w:basedOn w:val="a"/>
    <w:qFormat/>
    <w:rsid w:val="00FD65D6"/>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FD65D6"/>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FD65D6"/>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FD65D6"/>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FD65D6"/>
    <w:pPr>
      <w:tabs>
        <w:tab w:val="left" w:pos="840"/>
      </w:tabs>
      <w:ind w:left="840" w:hanging="420"/>
      <w:jc w:val="center"/>
    </w:pPr>
    <w:rPr>
      <w:rFonts w:ascii="黑体" w:eastAsia="黑体"/>
      <w:sz w:val="21"/>
    </w:rPr>
  </w:style>
  <w:style w:type="paragraph" w:customStyle="1" w:styleId="affffff1">
    <w:name w:val="段"/>
    <w:qFormat/>
    <w:rsid w:val="00FD65D6"/>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FD65D6"/>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FD65D6"/>
    <w:pPr>
      <w:spacing w:after="60"/>
    </w:pPr>
    <w:rPr>
      <w:rFonts w:ascii="Futura Bk" w:hAnsi="Futura Bk"/>
      <w:sz w:val="15"/>
      <w:lang w:eastAsia="en-US"/>
    </w:rPr>
  </w:style>
  <w:style w:type="paragraph" w:customStyle="1" w:styleId="Bulletwithtext4">
    <w:name w:val="Bullet with text 4"/>
    <w:basedOn w:val="a"/>
    <w:qFormat/>
    <w:rsid w:val="00FD65D6"/>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FD65D6"/>
    <w:rPr>
      <w:rFonts w:ascii="仿宋_GB2312" w:eastAsia="仿宋_GB2312"/>
      <w:b/>
      <w:sz w:val="32"/>
      <w:szCs w:val="20"/>
    </w:rPr>
  </w:style>
  <w:style w:type="paragraph" w:customStyle="1" w:styleId="affffff2">
    <w:name w:val="大汉方案正文"/>
    <w:basedOn w:val="a"/>
    <w:qFormat/>
    <w:rsid w:val="00FD65D6"/>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FD65D6"/>
    <w:pPr>
      <w:adjustRightInd/>
      <w:ind w:firstLineChars="200" w:firstLine="200"/>
    </w:pPr>
    <w:rPr>
      <w:rFonts w:ascii="Tahoma" w:hAnsi="Tahoma"/>
      <w:sz w:val="24"/>
      <w:szCs w:val="20"/>
    </w:rPr>
  </w:style>
  <w:style w:type="paragraph" w:customStyle="1" w:styleId="a10">
    <w:name w:val="a1"/>
    <w:basedOn w:val="a"/>
    <w:qFormat/>
    <w:rsid w:val="00FD65D6"/>
    <w:pPr>
      <w:widowControl/>
      <w:spacing w:line="300" w:lineRule="atLeast"/>
      <w:jc w:val="left"/>
    </w:pPr>
    <w:rPr>
      <w:rFonts w:ascii="宋体" w:hAnsi="宋体"/>
      <w:kern w:val="0"/>
      <w:sz w:val="18"/>
      <w:szCs w:val="20"/>
    </w:rPr>
  </w:style>
  <w:style w:type="paragraph" w:customStyle="1" w:styleId="71">
    <w:name w:val="样式7"/>
    <w:basedOn w:val="48"/>
    <w:next w:val="a"/>
    <w:qFormat/>
    <w:rsid w:val="00FD65D6"/>
    <w:pPr>
      <w:spacing w:afterLines="50"/>
      <w:jc w:val="left"/>
      <w:outlineLvl w:val="3"/>
    </w:pPr>
    <w:rPr>
      <w:sz w:val="24"/>
      <w:szCs w:val="24"/>
    </w:rPr>
  </w:style>
  <w:style w:type="paragraph" w:customStyle="1" w:styleId="48">
    <w:name w:val="样式4"/>
    <w:basedOn w:val="a"/>
    <w:qFormat/>
    <w:rsid w:val="00FD65D6"/>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FD65D6"/>
    <w:pPr>
      <w:adjustRightInd/>
      <w:spacing w:line="360" w:lineRule="auto"/>
    </w:pPr>
    <w:rPr>
      <w:rFonts w:ascii="Arial" w:eastAsia="黑体" w:hAnsi="Arial" w:cs="Arial"/>
      <w:snapToGrid w:val="0"/>
      <w:kern w:val="0"/>
      <w:szCs w:val="21"/>
    </w:rPr>
  </w:style>
  <w:style w:type="paragraph" w:customStyle="1" w:styleId="main">
    <w:name w:val="main"/>
    <w:basedOn w:val="a"/>
    <w:qFormat/>
    <w:rsid w:val="00FD65D6"/>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rsid w:val="00FD65D6"/>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FD65D6"/>
    <w:pPr>
      <w:adjustRightInd/>
    </w:pPr>
    <w:rPr>
      <w:rFonts w:ascii="Tahoma" w:hAnsi="Tahoma"/>
      <w:sz w:val="24"/>
      <w:szCs w:val="20"/>
    </w:rPr>
  </w:style>
  <w:style w:type="paragraph" w:customStyle="1" w:styleId="Char1CharCharChar">
    <w:name w:val="Char1 Char Char Char"/>
    <w:basedOn w:val="a"/>
    <w:qFormat/>
    <w:rsid w:val="00FD65D6"/>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FD65D6"/>
    <w:pPr>
      <w:tabs>
        <w:tab w:val="left" w:pos="2520"/>
      </w:tabs>
      <w:ind w:left="2520"/>
      <w:outlineLvl w:val="4"/>
    </w:pPr>
  </w:style>
  <w:style w:type="paragraph" w:customStyle="1" w:styleId="affffff4">
    <w:name w:val="二级条标题"/>
    <w:basedOn w:val="affffff5"/>
    <w:next w:val="affffff1"/>
    <w:qFormat/>
    <w:rsid w:val="00FD65D6"/>
    <w:pPr>
      <w:tabs>
        <w:tab w:val="left" w:pos="2100"/>
      </w:tabs>
      <w:ind w:left="0"/>
      <w:outlineLvl w:val="3"/>
    </w:pPr>
  </w:style>
  <w:style w:type="paragraph" w:customStyle="1" w:styleId="affffff5">
    <w:name w:val="一级条标题"/>
    <w:basedOn w:val="affffff6"/>
    <w:next w:val="affffff1"/>
    <w:qFormat/>
    <w:rsid w:val="00FD65D6"/>
    <w:pPr>
      <w:tabs>
        <w:tab w:val="left" w:pos="1680"/>
      </w:tabs>
      <w:spacing w:beforeLines="0" w:afterLines="0"/>
      <w:ind w:left="1680"/>
      <w:outlineLvl w:val="2"/>
    </w:pPr>
  </w:style>
  <w:style w:type="paragraph" w:customStyle="1" w:styleId="affffff6">
    <w:name w:val="章标题"/>
    <w:next w:val="affffff1"/>
    <w:qFormat/>
    <w:rsid w:val="00FD65D6"/>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FD65D6"/>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FD65D6"/>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FD65D6"/>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FD65D6"/>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FD65D6"/>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rsid w:val="00FD65D6"/>
    <w:pPr>
      <w:spacing w:after="0"/>
      <w:ind w:left="900"/>
    </w:pPr>
  </w:style>
  <w:style w:type="paragraph" w:customStyle="1" w:styleId="affffff7">
    <w:name w:val="正文 项目"/>
    <w:basedOn w:val="a"/>
    <w:qFormat/>
    <w:rsid w:val="00FD65D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FD65D6"/>
    <w:pPr>
      <w:widowControl/>
      <w:adjustRightInd/>
      <w:ind w:left="720" w:hanging="720"/>
    </w:pPr>
    <w:rPr>
      <w:color w:val="000000"/>
      <w:kern w:val="0"/>
      <w:sz w:val="24"/>
      <w:szCs w:val="20"/>
    </w:rPr>
  </w:style>
  <w:style w:type="paragraph" w:customStyle="1" w:styleId="1a">
    <w:name w:val="表1"/>
    <w:basedOn w:val="a"/>
    <w:qFormat/>
    <w:rsid w:val="00FD65D6"/>
    <w:pPr>
      <w:tabs>
        <w:tab w:val="left" w:pos="703"/>
      </w:tabs>
      <w:adjustRightInd/>
      <w:spacing w:line="360" w:lineRule="auto"/>
      <w:ind w:left="703"/>
      <w:jc w:val="center"/>
    </w:pPr>
  </w:style>
  <w:style w:type="paragraph" w:customStyle="1" w:styleId="Style27">
    <w:name w:val="_Style 27"/>
    <w:uiPriority w:val="1"/>
    <w:qFormat/>
    <w:rsid w:val="00FD65D6"/>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FD65D6"/>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FD65D6"/>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b"/>
    <w:qFormat/>
    <w:rsid w:val="00FD65D6"/>
    <w:pPr>
      <w:jc w:val="left"/>
      <w:outlineLvl w:val="1"/>
    </w:pPr>
    <w:rPr>
      <w:rFonts w:ascii="Times New Roman" w:eastAsia="仿宋" w:hAnsi="Times New Roman"/>
      <w:sz w:val="30"/>
    </w:rPr>
  </w:style>
  <w:style w:type="paragraph" w:customStyle="1" w:styleId="1b">
    <w:name w:val="1级标题"/>
    <w:basedOn w:val="a"/>
    <w:qFormat/>
    <w:rsid w:val="00FD65D6"/>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FD65D6"/>
    <w:pPr>
      <w:widowControl w:val="0"/>
      <w:jc w:val="both"/>
    </w:pPr>
    <w:rPr>
      <w:color w:val="000000"/>
      <w:szCs w:val="24"/>
    </w:rPr>
  </w:style>
  <w:style w:type="paragraph" w:customStyle="1" w:styleId="150">
    <w:name w:val="样式 微软雅黑 行距: 1.5 倍行距"/>
    <w:basedOn w:val="a"/>
    <w:qFormat/>
    <w:rsid w:val="00FD65D6"/>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FD65D6"/>
    <w:pPr>
      <w:tabs>
        <w:tab w:val="left" w:pos="840"/>
      </w:tabs>
      <w:adjustRightInd/>
      <w:ind w:left="840" w:hanging="420"/>
    </w:pPr>
  </w:style>
  <w:style w:type="paragraph" w:customStyle="1" w:styleId="f9astyle88f9a">
    <w:name w:val="f9a style88 f9a"/>
    <w:basedOn w:val="a"/>
    <w:qFormat/>
    <w:rsid w:val="00FD65D6"/>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FD65D6"/>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FD65D6"/>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FD65D6"/>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FD65D6"/>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FD65D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FD65D6"/>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FD65D6"/>
    <w:pPr>
      <w:tabs>
        <w:tab w:val="clear" w:pos="864"/>
        <w:tab w:val="left" w:pos="2100"/>
      </w:tabs>
      <w:adjustRightInd/>
      <w:ind w:left="2100" w:hanging="420"/>
    </w:pPr>
    <w:rPr>
      <w:lang w:val="en-US"/>
    </w:rPr>
  </w:style>
  <w:style w:type="paragraph" w:customStyle="1" w:styleId="Char110">
    <w:name w:val="Char11"/>
    <w:basedOn w:val="a"/>
    <w:qFormat/>
    <w:rsid w:val="00FD65D6"/>
    <w:pPr>
      <w:tabs>
        <w:tab w:val="left" w:pos="432"/>
      </w:tabs>
      <w:adjustRightInd/>
      <w:spacing w:beforeLines="50" w:afterLines="50"/>
      <w:ind w:left="432" w:firstLineChars="200" w:hanging="432"/>
    </w:pPr>
    <w:rPr>
      <w:sz w:val="24"/>
    </w:rPr>
  </w:style>
  <w:style w:type="paragraph" w:customStyle="1" w:styleId="gjt">
    <w:name w:val="gjt_正文"/>
    <w:qFormat/>
    <w:rsid w:val="00FD65D6"/>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FD65D6"/>
    <w:pPr>
      <w:spacing w:line="360" w:lineRule="auto"/>
    </w:pPr>
    <w:rPr>
      <w:szCs w:val="20"/>
    </w:rPr>
  </w:style>
  <w:style w:type="paragraph" w:customStyle="1" w:styleId="Charfa">
    <w:name w:val="金宏发行正文 Char"/>
    <w:basedOn w:val="a"/>
    <w:qFormat/>
    <w:rsid w:val="00FD65D6"/>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FD65D6"/>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rsid w:val="00FD65D6"/>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FD65D6"/>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FD65D6"/>
    <w:pPr>
      <w:adjustRightInd/>
      <w:spacing w:line="460" w:lineRule="exact"/>
      <w:ind w:firstLine="505"/>
      <w:jc w:val="left"/>
    </w:pPr>
    <w:rPr>
      <w:rFonts w:ascii="宋体"/>
      <w:kern w:val="24"/>
      <w:sz w:val="24"/>
      <w:szCs w:val="20"/>
    </w:rPr>
  </w:style>
  <w:style w:type="paragraph" w:customStyle="1" w:styleId="xl31">
    <w:name w:val="xl31"/>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FD65D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FD65D6"/>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FD65D6"/>
    <w:pPr>
      <w:adjustRightInd/>
      <w:spacing w:line="360" w:lineRule="auto"/>
      <w:jc w:val="center"/>
    </w:pPr>
    <w:rPr>
      <w:sz w:val="24"/>
    </w:rPr>
  </w:style>
  <w:style w:type="paragraph" w:customStyle="1" w:styleId="38">
    <w:name w:val="正文3"/>
    <w:basedOn w:val="a"/>
    <w:qFormat/>
    <w:rsid w:val="00FD65D6"/>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FD65D6"/>
    <w:rPr>
      <w:rFonts w:ascii="仿宋_GB2312" w:eastAsia="仿宋_GB2312"/>
      <w:b/>
      <w:sz w:val="32"/>
      <w:szCs w:val="32"/>
    </w:rPr>
  </w:style>
  <w:style w:type="paragraph" w:customStyle="1" w:styleId="1e">
    <w:name w:val="正文缩进1"/>
    <w:basedOn w:val="a"/>
    <w:next w:val="ac"/>
    <w:qFormat/>
    <w:rsid w:val="00FD65D6"/>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FD65D6"/>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FD65D6"/>
    <w:pPr>
      <w:widowControl/>
      <w:adjustRightInd/>
      <w:spacing w:after="160" w:line="240" w:lineRule="exact"/>
      <w:jc w:val="left"/>
    </w:pPr>
    <w:rPr>
      <w:szCs w:val="20"/>
    </w:rPr>
  </w:style>
  <w:style w:type="paragraph" w:customStyle="1" w:styleId="CharChar1121">
    <w:name w:val="Char Char1121"/>
    <w:basedOn w:val="a"/>
    <w:qFormat/>
    <w:rsid w:val="00FD65D6"/>
    <w:pPr>
      <w:spacing w:line="360" w:lineRule="auto"/>
    </w:pPr>
    <w:rPr>
      <w:szCs w:val="20"/>
    </w:rPr>
  </w:style>
  <w:style w:type="paragraph" w:customStyle="1" w:styleId="affffffe">
    <w:name w:val="小项目标题"/>
    <w:basedOn w:val="a"/>
    <w:qFormat/>
    <w:rsid w:val="00FD65D6"/>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FD65D6"/>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FD65D6"/>
    <w:rPr>
      <w:lang w:eastAsia="en-US"/>
    </w:rPr>
  </w:style>
  <w:style w:type="paragraph" w:customStyle="1" w:styleId="afffffff">
    <w:name w:val="带编号样式"/>
    <w:basedOn w:val="Charf9"/>
    <w:qFormat/>
    <w:rsid w:val="00FD65D6"/>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FD65D6"/>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FD65D6"/>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FD65D6"/>
    <w:pPr>
      <w:spacing w:line="360" w:lineRule="atLeast"/>
      <w:jc w:val="right"/>
      <w:textAlignment w:val="baseline"/>
    </w:pPr>
    <w:rPr>
      <w:rFonts w:ascii="Symbol" w:hAnsi="Symbol"/>
      <w:kern w:val="0"/>
      <w:szCs w:val="20"/>
    </w:rPr>
  </w:style>
  <w:style w:type="paragraph" w:customStyle="1" w:styleId="afffffff2">
    <w:name w:val="__正文"/>
    <w:qFormat/>
    <w:rsid w:val="00FD65D6"/>
    <w:pPr>
      <w:spacing w:line="360" w:lineRule="auto"/>
      <w:ind w:firstLineChars="200" w:firstLine="200"/>
    </w:pPr>
    <w:rPr>
      <w:rFonts w:eastAsia="等线"/>
      <w:kern w:val="2"/>
      <w:sz w:val="24"/>
      <w:szCs w:val="21"/>
    </w:rPr>
  </w:style>
  <w:style w:type="paragraph" w:customStyle="1" w:styleId="font5">
    <w:name w:val="font5"/>
    <w:basedOn w:val="a"/>
    <w:qFormat/>
    <w:rsid w:val="00FD65D6"/>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FD65D6"/>
    <w:pPr>
      <w:spacing w:line="240" w:lineRule="atLeast"/>
      <w:ind w:left="420" w:firstLine="420"/>
    </w:pPr>
    <w:rPr>
      <w:sz w:val="24"/>
    </w:rPr>
  </w:style>
  <w:style w:type="paragraph" w:customStyle="1" w:styleId="WW-2">
    <w:name w:val="WW-正文文字缩进 2"/>
    <w:basedOn w:val="a"/>
    <w:qFormat/>
    <w:rsid w:val="00FD65D6"/>
    <w:pPr>
      <w:suppressAutoHyphens/>
      <w:adjustRightInd/>
      <w:ind w:firstLine="420"/>
    </w:pPr>
    <w:rPr>
      <w:kern w:val="1"/>
      <w:szCs w:val="20"/>
    </w:rPr>
  </w:style>
  <w:style w:type="paragraph" w:customStyle="1" w:styleId="xl41">
    <w:name w:val="xl41"/>
    <w:basedOn w:val="a"/>
    <w:qFormat/>
    <w:rsid w:val="00FD65D6"/>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FD65D6"/>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FD65D6"/>
    <w:pPr>
      <w:adjustRightInd/>
      <w:spacing w:line="400" w:lineRule="exact"/>
      <w:ind w:firstLineChars="200" w:firstLine="200"/>
    </w:pPr>
    <w:rPr>
      <w:rFonts w:ascii="Arial" w:hAnsi="Arial"/>
    </w:rPr>
  </w:style>
  <w:style w:type="paragraph" w:customStyle="1" w:styleId="font10">
    <w:name w:val="font10"/>
    <w:basedOn w:val="a"/>
    <w:qFormat/>
    <w:rsid w:val="00FD65D6"/>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FD65D6"/>
    <w:pPr>
      <w:spacing w:line="360" w:lineRule="auto"/>
      <w:ind w:firstLineChars="200" w:firstLine="480"/>
    </w:pPr>
    <w:rPr>
      <w:rFonts w:ascii="仿宋_GB2312" w:eastAsia="新宋体"/>
      <w:sz w:val="24"/>
      <w:szCs w:val="20"/>
    </w:rPr>
  </w:style>
  <w:style w:type="paragraph" w:customStyle="1" w:styleId="49">
    <w:name w:val="4"/>
    <w:basedOn w:val="a"/>
    <w:next w:val="23"/>
    <w:qFormat/>
    <w:rsid w:val="00FD65D6"/>
    <w:pPr>
      <w:spacing w:after="120" w:line="480" w:lineRule="auto"/>
      <w:ind w:leftChars="200" w:left="420"/>
    </w:pPr>
    <w:rPr>
      <w:sz w:val="24"/>
      <w:szCs w:val="20"/>
    </w:rPr>
  </w:style>
  <w:style w:type="paragraph" w:customStyle="1" w:styleId="tableheading">
    <w:name w:val="tableheading"/>
    <w:basedOn w:val="a"/>
    <w:qFormat/>
    <w:rsid w:val="00FD65D6"/>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rsid w:val="00FD65D6"/>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FD65D6"/>
    <w:pPr>
      <w:spacing w:before="0" w:after="0" w:line="240" w:lineRule="auto"/>
      <w:jc w:val="left"/>
    </w:pPr>
    <w:rPr>
      <w:rFonts w:cs="宋体"/>
      <w:sz w:val="21"/>
      <w:szCs w:val="20"/>
    </w:rPr>
  </w:style>
  <w:style w:type="paragraph" w:customStyle="1" w:styleId="GB2312106">
    <w:name w:val="样式 仿宋_GB2312 小三 左侧:  1.06 厘米"/>
    <w:basedOn w:val="a"/>
    <w:qFormat/>
    <w:rsid w:val="00FD65D6"/>
    <w:pPr>
      <w:spacing w:line="360" w:lineRule="auto"/>
      <w:ind w:left="601"/>
    </w:pPr>
    <w:rPr>
      <w:rFonts w:ascii="仿宋_GB2312" w:eastAsia="仿宋_GB2312"/>
      <w:sz w:val="24"/>
      <w:szCs w:val="20"/>
    </w:rPr>
  </w:style>
  <w:style w:type="paragraph" w:customStyle="1" w:styleId="afffffff4">
    <w:name w:val="小标题"/>
    <w:basedOn w:val="a"/>
    <w:qFormat/>
    <w:rsid w:val="00FD65D6"/>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FD65D6"/>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FD65D6"/>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FD65D6"/>
    <w:rPr>
      <w:rFonts w:ascii="仿宋_GB2312" w:eastAsia="仿宋_GB2312"/>
      <w:b/>
      <w:sz w:val="32"/>
      <w:szCs w:val="20"/>
    </w:rPr>
  </w:style>
  <w:style w:type="paragraph" w:customStyle="1" w:styleId="afffffff7">
    <w:name w:val="表格题注"/>
    <w:next w:val="a"/>
    <w:qFormat/>
    <w:rsid w:val="00FD65D6"/>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FD65D6"/>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rsid w:val="00FD65D6"/>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FD65D6"/>
    <w:rPr>
      <w:rFonts w:ascii="仿宋_GB2312" w:eastAsia="仿宋_GB2312"/>
      <w:b/>
      <w:sz w:val="32"/>
      <w:szCs w:val="32"/>
    </w:rPr>
  </w:style>
  <w:style w:type="paragraph" w:customStyle="1" w:styleId="Char3CharCharChar1">
    <w:name w:val="Char3 Char Char Char1"/>
    <w:basedOn w:val="a"/>
    <w:uiPriority w:val="6"/>
    <w:qFormat/>
    <w:rsid w:val="00FD65D6"/>
    <w:pPr>
      <w:widowControl/>
      <w:adjustRightInd/>
      <w:spacing w:after="160" w:line="240" w:lineRule="exact"/>
      <w:jc w:val="left"/>
    </w:pPr>
    <w:rPr>
      <w:szCs w:val="20"/>
    </w:rPr>
  </w:style>
  <w:style w:type="paragraph" w:customStyle="1" w:styleId="Char1CharCharChar21">
    <w:name w:val="Char1 Char Char Char21"/>
    <w:basedOn w:val="a"/>
    <w:qFormat/>
    <w:rsid w:val="00FD65D6"/>
    <w:rPr>
      <w:rFonts w:ascii="Tahoma" w:hAnsi="Tahoma"/>
      <w:sz w:val="24"/>
      <w:szCs w:val="20"/>
    </w:rPr>
  </w:style>
  <w:style w:type="paragraph" w:customStyle="1" w:styleId="Char3CharCharCharCharCharChar11">
    <w:name w:val="Char3 Char Char Char Char Char Char11"/>
    <w:basedOn w:val="a"/>
    <w:qFormat/>
    <w:rsid w:val="00FD65D6"/>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FD65D6"/>
    <w:pPr>
      <w:spacing w:line="360" w:lineRule="auto"/>
      <w:ind w:firstLineChars="200" w:firstLine="200"/>
    </w:pPr>
    <w:rPr>
      <w:sz w:val="24"/>
    </w:rPr>
  </w:style>
  <w:style w:type="paragraph" w:customStyle="1" w:styleId="120">
    <w:name w:val="样式 正1 + 首行缩进:  2 字符"/>
    <w:basedOn w:val="a"/>
    <w:qFormat/>
    <w:rsid w:val="00FD65D6"/>
    <w:pPr>
      <w:adjustRightInd/>
      <w:spacing w:line="360" w:lineRule="auto"/>
      <w:ind w:firstLineChars="200" w:firstLine="480"/>
    </w:pPr>
    <w:rPr>
      <w:rFonts w:ascii="仿宋_GB2312" w:eastAsia="仿宋_GB2312"/>
      <w:sz w:val="24"/>
    </w:rPr>
  </w:style>
  <w:style w:type="paragraph" w:customStyle="1" w:styleId="xl66">
    <w:name w:val="xl66"/>
    <w:basedOn w:val="a"/>
    <w:qFormat/>
    <w:rsid w:val="00FD65D6"/>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FD65D6"/>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FD65D6"/>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FD65D6"/>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FD65D6"/>
    <w:pPr>
      <w:adjustRightInd/>
      <w:ind w:firstLineChars="200" w:firstLine="200"/>
    </w:pPr>
    <w:rPr>
      <w:rFonts w:ascii="Tahoma" w:hAnsi="Tahoma"/>
      <w:sz w:val="24"/>
      <w:szCs w:val="20"/>
    </w:rPr>
  </w:style>
  <w:style w:type="paragraph" w:customStyle="1" w:styleId="2fa">
    <w:name w:val="_标题2"/>
    <w:basedOn w:val="afffffff2"/>
    <w:next w:val="afffffff2"/>
    <w:qFormat/>
    <w:rsid w:val="00FD65D6"/>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FD65D6"/>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FD65D6"/>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FD65D6"/>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FD65D6"/>
    <w:pPr>
      <w:adjustRightInd/>
      <w:spacing w:line="360" w:lineRule="auto"/>
    </w:pPr>
    <w:rPr>
      <w:rFonts w:ascii="宋体" w:hAnsi="宋体"/>
      <w:szCs w:val="20"/>
    </w:rPr>
  </w:style>
  <w:style w:type="paragraph" w:customStyle="1" w:styleId="-51">
    <w:name w:val="深色列表 - 强调文字颜色 51"/>
    <w:basedOn w:val="a"/>
    <w:qFormat/>
    <w:rsid w:val="00FD65D6"/>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FD65D6"/>
    <w:pPr>
      <w:adjustRightInd/>
    </w:pPr>
    <w:rPr>
      <w:rFonts w:ascii="Tahoma" w:hAnsi="Tahoma"/>
      <w:sz w:val="24"/>
    </w:rPr>
  </w:style>
  <w:style w:type="paragraph" w:customStyle="1" w:styleId="CharCharCharChar11">
    <w:name w:val="Char Char Char Char11"/>
    <w:basedOn w:val="a"/>
    <w:qFormat/>
    <w:rsid w:val="00FD65D6"/>
    <w:rPr>
      <w:rFonts w:ascii="Tahoma" w:hAnsi="Tahoma"/>
      <w:sz w:val="24"/>
      <w:szCs w:val="20"/>
    </w:rPr>
  </w:style>
  <w:style w:type="paragraph" w:customStyle="1" w:styleId="afffffffc">
    <w:name w:val="封面文档标题"/>
    <w:basedOn w:val="a"/>
    <w:qFormat/>
    <w:rsid w:val="00FD65D6"/>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FD65D6"/>
    <w:rPr>
      <w:rFonts w:ascii="Tahoma" w:hAnsi="Tahoma"/>
      <w:sz w:val="24"/>
      <w:szCs w:val="20"/>
    </w:rPr>
  </w:style>
  <w:style w:type="paragraph" w:customStyle="1" w:styleId="1f1">
    <w:name w:val="标1"/>
    <w:basedOn w:val="a"/>
    <w:qFormat/>
    <w:rsid w:val="00FD65D6"/>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FD65D6"/>
    <w:pPr>
      <w:adjustRightInd/>
    </w:pPr>
    <w:rPr>
      <w:szCs w:val="20"/>
    </w:rPr>
  </w:style>
  <w:style w:type="paragraph" w:customStyle="1" w:styleId="afffffffd">
    <w:name w:val="标书正文格式"/>
    <w:qFormat/>
    <w:rsid w:val="00FD65D6"/>
    <w:pPr>
      <w:spacing w:line="360" w:lineRule="auto"/>
      <w:ind w:firstLineChars="200" w:firstLine="200"/>
    </w:pPr>
    <w:rPr>
      <w:rFonts w:eastAsia="楷体_GB2312"/>
      <w:kern w:val="2"/>
      <w:sz w:val="24"/>
      <w:szCs w:val="24"/>
    </w:rPr>
  </w:style>
  <w:style w:type="paragraph" w:customStyle="1" w:styleId="82">
    <w:name w:val="样式8"/>
    <w:basedOn w:val="a"/>
    <w:qFormat/>
    <w:rsid w:val="00FD65D6"/>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FD65D6"/>
    <w:pPr>
      <w:adjustRightInd/>
      <w:ind w:firstLineChars="200" w:firstLine="420"/>
    </w:pPr>
    <w:rPr>
      <w:rFonts w:eastAsia="仿宋_GB2312"/>
      <w:sz w:val="28"/>
    </w:rPr>
  </w:style>
  <w:style w:type="paragraph" w:customStyle="1" w:styleId="afffffffe">
    <w:name w:val="正文文字缩进"/>
    <w:basedOn w:val="a"/>
    <w:qFormat/>
    <w:rsid w:val="00FD65D6"/>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FD65D6"/>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FD65D6"/>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FD65D6"/>
    <w:rPr>
      <w:kern w:val="2"/>
      <w:sz w:val="21"/>
      <w:szCs w:val="24"/>
    </w:rPr>
  </w:style>
  <w:style w:type="paragraph" w:customStyle="1" w:styleId="Char220">
    <w:name w:val="Char22"/>
    <w:basedOn w:val="a"/>
    <w:qFormat/>
    <w:rsid w:val="00FD65D6"/>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FD65D6"/>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FD65D6"/>
    <w:rPr>
      <w:kern w:val="2"/>
      <w:sz w:val="21"/>
    </w:rPr>
  </w:style>
  <w:style w:type="paragraph" w:customStyle="1" w:styleId="CSS1Char">
    <w:name w:val="CSS1级正文 Char"/>
    <w:basedOn w:val="a7"/>
    <w:qFormat/>
    <w:rsid w:val="00FD65D6"/>
    <w:pPr>
      <w:snapToGrid w:val="0"/>
      <w:ind w:firstLineChars="200" w:firstLine="480"/>
    </w:pPr>
    <w:rPr>
      <w:rFonts w:ascii="Times New Roman"/>
      <w:szCs w:val="24"/>
      <w:lang w:val="en-US"/>
    </w:rPr>
  </w:style>
  <w:style w:type="paragraph" w:customStyle="1" w:styleId="212">
    <w:name w:val="无间隔21"/>
    <w:qFormat/>
    <w:rsid w:val="00FD65D6"/>
    <w:pPr>
      <w:widowControl w:val="0"/>
      <w:jc w:val="both"/>
    </w:pPr>
    <w:rPr>
      <w:kern w:val="2"/>
      <w:sz w:val="21"/>
      <w:szCs w:val="22"/>
    </w:rPr>
  </w:style>
  <w:style w:type="paragraph" w:customStyle="1" w:styleId="affffffff2">
    <w:name w:val="表文字"/>
    <w:qFormat/>
    <w:rsid w:val="00FD65D6"/>
    <w:rPr>
      <w:rFonts w:ascii="宋体"/>
      <w:kern w:val="2"/>
    </w:rPr>
  </w:style>
  <w:style w:type="paragraph" w:customStyle="1" w:styleId="MMTitle">
    <w:name w:val="MM Title"/>
    <w:basedOn w:val="afa"/>
    <w:qFormat/>
    <w:rsid w:val="00FD65D6"/>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FD65D6"/>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FD65D6"/>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FD65D6"/>
    <w:pPr>
      <w:tabs>
        <w:tab w:val="left" w:pos="360"/>
      </w:tabs>
    </w:pPr>
    <w:rPr>
      <w:sz w:val="24"/>
      <w:szCs w:val="20"/>
    </w:rPr>
  </w:style>
  <w:style w:type="paragraph" w:customStyle="1" w:styleId="affffffff4">
    <w:name w:val="表内文字"/>
    <w:basedOn w:val="a"/>
    <w:qFormat/>
    <w:rsid w:val="00FD65D6"/>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FD65D6"/>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rsid w:val="00FD65D6"/>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FD65D6"/>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FD65D6"/>
    <w:pPr>
      <w:tabs>
        <w:tab w:val="center" w:pos="4154"/>
        <w:tab w:val="right" w:pos="8306"/>
      </w:tabs>
      <w:spacing w:after="120"/>
      <w:jc w:val="right"/>
    </w:pPr>
    <w:rPr>
      <w:sz w:val="21"/>
    </w:rPr>
  </w:style>
  <w:style w:type="paragraph" w:customStyle="1" w:styleId="affffffff6">
    <w:name w:val="正文－恩普"/>
    <w:basedOn w:val="a0"/>
    <w:qFormat/>
    <w:rsid w:val="00FD65D6"/>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FD65D6"/>
    <w:pPr>
      <w:adjustRightInd/>
      <w:spacing w:line="360" w:lineRule="auto"/>
    </w:pPr>
    <w:rPr>
      <w:rFonts w:ascii="Arial" w:eastAsia="黑体" w:hAnsi="Arial" w:cs="Arial"/>
      <w:snapToGrid w:val="0"/>
      <w:kern w:val="0"/>
      <w:szCs w:val="21"/>
    </w:rPr>
  </w:style>
  <w:style w:type="paragraph" w:customStyle="1" w:styleId="Char40">
    <w:name w:val="Char4"/>
    <w:basedOn w:val="a"/>
    <w:qFormat/>
    <w:rsid w:val="00FD65D6"/>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FD65D6"/>
    <w:pPr>
      <w:widowControl/>
      <w:adjustRightInd/>
    </w:pPr>
    <w:rPr>
      <w:kern w:val="0"/>
      <w:szCs w:val="21"/>
    </w:rPr>
  </w:style>
  <w:style w:type="paragraph" w:customStyle="1" w:styleId="Char60">
    <w:name w:val="Char6"/>
    <w:basedOn w:val="a"/>
    <w:qFormat/>
    <w:rsid w:val="00FD65D6"/>
    <w:rPr>
      <w:rFonts w:ascii="仿宋_GB2312" w:eastAsia="仿宋_GB2312"/>
      <w:b/>
      <w:sz w:val="32"/>
      <w:szCs w:val="32"/>
    </w:rPr>
  </w:style>
  <w:style w:type="paragraph" w:customStyle="1" w:styleId="Char111">
    <w:name w:val="Char111"/>
    <w:basedOn w:val="a"/>
    <w:qFormat/>
    <w:rsid w:val="00FD65D6"/>
    <w:rPr>
      <w:rFonts w:ascii="仿宋_GB2312" w:eastAsia="仿宋_GB2312"/>
      <w:b/>
      <w:sz w:val="32"/>
      <w:szCs w:val="32"/>
    </w:rPr>
  </w:style>
  <w:style w:type="paragraph" w:customStyle="1" w:styleId="3b">
    <w:name w:val="标题3"/>
    <w:basedOn w:val="3"/>
    <w:next w:val="34"/>
    <w:qFormat/>
    <w:rsid w:val="00FD65D6"/>
    <w:pPr>
      <w:tabs>
        <w:tab w:val="clear" w:pos="900"/>
      </w:tabs>
      <w:spacing w:after="0" w:line="360" w:lineRule="auto"/>
    </w:pPr>
    <w:rPr>
      <w:rFonts w:ascii="仿宋" w:eastAsia="仿宋" w:hAnsi="仿宋" w:cs="仿宋"/>
    </w:rPr>
  </w:style>
  <w:style w:type="paragraph" w:customStyle="1" w:styleId="xl23">
    <w:name w:val="xl23"/>
    <w:basedOn w:val="a"/>
    <w:qFormat/>
    <w:rsid w:val="00FD65D6"/>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FD65D6"/>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FD65D6"/>
    <w:pPr>
      <w:adjustRightInd/>
      <w:ind w:firstLineChars="200" w:firstLine="200"/>
    </w:pPr>
    <w:rPr>
      <w:rFonts w:ascii="Tahoma" w:hAnsi="Tahoma"/>
      <w:sz w:val="24"/>
      <w:szCs w:val="20"/>
    </w:rPr>
  </w:style>
  <w:style w:type="paragraph" w:customStyle="1" w:styleId="111">
    <w:name w:val="列出段落11"/>
    <w:basedOn w:val="a"/>
    <w:qFormat/>
    <w:rsid w:val="00FD65D6"/>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FD65D6"/>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FD65D6"/>
    <w:rPr>
      <w:rFonts w:ascii="仿宋_GB2312" w:eastAsia="仿宋_GB2312"/>
      <w:b/>
      <w:sz w:val="32"/>
      <w:szCs w:val="32"/>
    </w:rPr>
  </w:style>
  <w:style w:type="paragraph" w:customStyle="1" w:styleId="affffffff7">
    <w:name w:val="五级条标题"/>
    <w:basedOn w:val="affffffff8"/>
    <w:next w:val="affffff1"/>
    <w:qFormat/>
    <w:rsid w:val="00FD65D6"/>
    <w:pPr>
      <w:tabs>
        <w:tab w:val="left" w:pos="3360"/>
      </w:tabs>
      <w:ind w:left="3360"/>
      <w:outlineLvl w:val="6"/>
    </w:pPr>
  </w:style>
  <w:style w:type="paragraph" w:customStyle="1" w:styleId="affffffff8">
    <w:name w:val="四级条标题"/>
    <w:basedOn w:val="affffff3"/>
    <w:next w:val="affffff1"/>
    <w:qFormat/>
    <w:rsid w:val="00FD65D6"/>
    <w:pPr>
      <w:tabs>
        <w:tab w:val="clear" w:pos="2520"/>
        <w:tab w:val="left" w:pos="2940"/>
      </w:tabs>
      <w:ind w:left="2940"/>
      <w:outlineLvl w:val="5"/>
    </w:pPr>
  </w:style>
  <w:style w:type="paragraph" w:customStyle="1" w:styleId="3c">
    <w:name w:val="目录3"/>
    <w:basedOn w:val="a"/>
    <w:qFormat/>
    <w:rsid w:val="00FD65D6"/>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FD65D6"/>
    <w:rPr>
      <w:rFonts w:ascii="仿宋_GB2312" w:eastAsia="仿宋_GB2312"/>
      <w:b/>
      <w:sz w:val="32"/>
      <w:szCs w:val="32"/>
    </w:rPr>
  </w:style>
  <w:style w:type="paragraph" w:customStyle="1" w:styleId="style30">
    <w:name w:val="style3"/>
    <w:basedOn w:val="a"/>
    <w:qFormat/>
    <w:rsid w:val="00FD65D6"/>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FD65D6"/>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FD65D6"/>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FD65D6"/>
    <w:rPr>
      <w:rFonts w:ascii="Tahoma" w:hAnsi="Tahoma"/>
      <w:sz w:val="24"/>
      <w:szCs w:val="20"/>
    </w:rPr>
  </w:style>
  <w:style w:type="paragraph" w:customStyle="1" w:styleId="affffffffa">
    <w:name w:val="单元格左对齐"/>
    <w:basedOn w:val="a"/>
    <w:qFormat/>
    <w:rsid w:val="00FD65D6"/>
    <w:pPr>
      <w:adjustRightInd/>
      <w:spacing w:line="360" w:lineRule="auto"/>
    </w:pPr>
    <w:rPr>
      <w:sz w:val="24"/>
    </w:rPr>
  </w:style>
  <w:style w:type="paragraph" w:customStyle="1" w:styleId="affffffffb">
    <w:name w:val="正文主体"/>
    <w:basedOn w:val="2f4"/>
    <w:qFormat/>
    <w:rsid w:val="00FD65D6"/>
  </w:style>
  <w:style w:type="paragraph" w:customStyle="1" w:styleId="font6">
    <w:name w:val="font6"/>
    <w:basedOn w:val="a"/>
    <w:qFormat/>
    <w:rsid w:val="00FD65D6"/>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FD65D6"/>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rsid w:val="00FD65D6"/>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rsid w:val="00FD65D6"/>
    <w:pPr>
      <w:adjustRightInd/>
      <w:spacing w:line="360" w:lineRule="auto"/>
      <w:ind w:firstLineChars="200" w:firstLine="480"/>
    </w:pPr>
    <w:rPr>
      <w:sz w:val="24"/>
      <w:szCs w:val="20"/>
    </w:rPr>
  </w:style>
  <w:style w:type="paragraph" w:customStyle="1" w:styleId="P1">
    <w:name w:val="P1"/>
    <w:basedOn w:val="a"/>
    <w:qFormat/>
    <w:rsid w:val="00FD65D6"/>
    <w:pPr>
      <w:adjustRightInd/>
      <w:spacing w:line="288" w:lineRule="auto"/>
      <w:ind w:firstLineChars="200" w:firstLine="425"/>
    </w:pPr>
  </w:style>
  <w:style w:type="paragraph" w:customStyle="1" w:styleId="affffffffc">
    <w:name w:val="列表内容"/>
    <w:basedOn w:val="a"/>
    <w:next w:val="a"/>
    <w:qFormat/>
    <w:rsid w:val="00FD65D6"/>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FD65D6"/>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FD65D6"/>
    <w:pPr>
      <w:adjustRightInd/>
    </w:pPr>
    <w:rPr>
      <w:rFonts w:ascii="Tahoma" w:hAnsi="Tahoma"/>
      <w:sz w:val="24"/>
      <w:szCs w:val="20"/>
    </w:rPr>
  </w:style>
  <w:style w:type="paragraph" w:customStyle="1" w:styleId="CharCharCharCharCharChar11">
    <w:name w:val="Char Char Char Char Char Char11"/>
    <w:basedOn w:val="a"/>
    <w:qFormat/>
    <w:rsid w:val="00FD65D6"/>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FD65D6"/>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FD65D6"/>
    <w:pPr>
      <w:suppressAutoHyphens/>
      <w:autoSpaceDE w:val="0"/>
      <w:spacing w:after="120"/>
      <w:jc w:val="left"/>
    </w:pPr>
    <w:rPr>
      <w:rFonts w:ascii="Helvetica" w:hAnsi="Helvetica"/>
      <w:kern w:val="1"/>
      <w:sz w:val="20"/>
      <w:szCs w:val="20"/>
    </w:rPr>
  </w:style>
  <w:style w:type="paragraph" w:customStyle="1" w:styleId="2fd">
    <w:name w:val="正文文字缩进2字"/>
    <w:basedOn w:val="a7"/>
    <w:qFormat/>
    <w:rsid w:val="00FD65D6"/>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FD65D6"/>
    <w:pPr>
      <w:spacing w:line="360" w:lineRule="auto"/>
    </w:pPr>
    <w:rPr>
      <w:szCs w:val="20"/>
    </w:rPr>
  </w:style>
  <w:style w:type="paragraph" w:customStyle="1" w:styleId="4a">
    <w:name w:val="正文4"/>
    <w:basedOn w:val="a"/>
    <w:qFormat/>
    <w:rsid w:val="00FD65D6"/>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FD65D6"/>
    <w:rPr>
      <w:rFonts w:ascii="仿宋_GB2312" w:eastAsia="仿宋_GB2312"/>
      <w:b/>
      <w:sz w:val="32"/>
      <w:szCs w:val="32"/>
    </w:rPr>
  </w:style>
  <w:style w:type="paragraph" w:customStyle="1" w:styleId="Char1CharCharCharCharCharCharCharCharChar">
    <w:name w:val="Char1 Char Char Char Char Char Char Char Char Char"/>
    <w:basedOn w:val="a"/>
    <w:qFormat/>
    <w:rsid w:val="00FD65D6"/>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FD65D6"/>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FD65D6"/>
    <w:pPr>
      <w:adjustRightInd/>
      <w:spacing w:line="360" w:lineRule="auto"/>
      <w:ind w:firstLine="480"/>
    </w:pPr>
    <w:rPr>
      <w:rFonts w:cs="宋体"/>
      <w:sz w:val="24"/>
      <w:szCs w:val="20"/>
    </w:rPr>
  </w:style>
  <w:style w:type="paragraph" w:customStyle="1" w:styleId="CharChar4CharChar">
    <w:name w:val="Char Char4 Char Char"/>
    <w:basedOn w:val="a"/>
    <w:qFormat/>
    <w:rsid w:val="00FD65D6"/>
    <w:pPr>
      <w:widowControl/>
      <w:adjustRightInd/>
      <w:spacing w:after="160" w:line="240" w:lineRule="exact"/>
      <w:jc w:val="left"/>
    </w:pPr>
  </w:style>
  <w:style w:type="paragraph" w:customStyle="1" w:styleId="2fe">
    <w:name w:val="目录2"/>
    <w:basedOn w:val="a"/>
    <w:qFormat/>
    <w:rsid w:val="00FD65D6"/>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FD65D6"/>
    <w:pPr>
      <w:spacing w:line="360" w:lineRule="auto"/>
    </w:pPr>
    <w:rPr>
      <w:szCs w:val="20"/>
    </w:rPr>
  </w:style>
  <w:style w:type="paragraph" w:customStyle="1" w:styleId="91">
    <w:name w:val="9"/>
    <w:qFormat/>
    <w:rsid w:val="00FD65D6"/>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FD65D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FD65D6"/>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FD65D6"/>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FD65D6"/>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FD65D6"/>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FD65D6"/>
    <w:pPr>
      <w:adjustRightInd/>
      <w:ind w:firstLineChars="200" w:firstLine="200"/>
    </w:pPr>
    <w:rPr>
      <w:rFonts w:ascii="Tahoma" w:hAnsi="Tahoma"/>
      <w:sz w:val="24"/>
      <w:szCs w:val="20"/>
    </w:rPr>
  </w:style>
  <w:style w:type="paragraph" w:customStyle="1" w:styleId="230">
    <w:name w:val="正文文本 23"/>
    <w:basedOn w:val="a"/>
    <w:qFormat/>
    <w:rsid w:val="00FD65D6"/>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FD65D6"/>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FD65D6"/>
    <w:pPr>
      <w:tabs>
        <w:tab w:val="left" w:pos="0"/>
      </w:tabs>
      <w:ind w:left="900" w:firstLineChars="0" w:firstLine="0"/>
    </w:pPr>
  </w:style>
  <w:style w:type="paragraph" w:customStyle="1" w:styleId="BulletedList">
    <w:name w:val="Bulleted List"/>
    <w:basedOn w:val="a"/>
    <w:qFormat/>
    <w:rsid w:val="00FD65D6"/>
    <w:pPr>
      <w:tabs>
        <w:tab w:val="left" w:pos="1260"/>
      </w:tabs>
      <w:adjustRightInd/>
      <w:ind w:left="1260" w:hanging="420"/>
    </w:pPr>
  </w:style>
  <w:style w:type="paragraph" w:customStyle="1" w:styleId="2GB231215">
    <w:name w:val="样式 正文文本缩进 2 + 仿宋_GB2312 黑色 行距: 1.5 倍行距"/>
    <w:basedOn w:val="23"/>
    <w:qFormat/>
    <w:rsid w:val="00FD65D6"/>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FD65D6"/>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FD65D6"/>
    <w:rPr>
      <w:rFonts w:ascii="Tahoma" w:hAnsi="Tahoma" w:cs="仿宋_GB2312"/>
      <w:sz w:val="24"/>
      <w:szCs w:val="20"/>
    </w:rPr>
  </w:style>
  <w:style w:type="paragraph" w:customStyle="1" w:styleId="1f2">
    <w:name w:val="正文1"/>
    <w:basedOn w:val="33"/>
    <w:qFormat/>
    <w:rsid w:val="00FD65D6"/>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FD65D6"/>
    <w:pPr>
      <w:adjustRightInd/>
      <w:spacing w:line="360" w:lineRule="auto"/>
    </w:pPr>
    <w:rPr>
      <w:rFonts w:ascii="Arial" w:eastAsia="黑体" w:hAnsi="Arial"/>
      <w:snapToGrid w:val="0"/>
      <w:kern w:val="0"/>
      <w:sz w:val="20"/>
      <w:szCs w:val="21"/>
    </w:rPr>
  </w:style>
  <w:style w:type="paragraph" w:customStyle="1" w:styleId="xl88">
    <w:name w:val="xl88"/>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rsid w:val="00FD65D6"/>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FD65D6"/>
    <w:rPr>
      <w:rFonts w:ascii="仿宋_GB2312" w:eastAsia="仿宋_GB2312"/>
      <w:b/>
      <w:sz w:val="32"/>
      <w:szCs w:val="20"/>
    </w:rPr>
  </w:style>
  <w:style w:type="paragraph" w:customStyle="1" w:styleId="font8">
    <w:name w:val="font8"/>
    <w:basedOn w:val="a"/>
    <w:qFormat/>
    <w:rsid w:val="00FD65D6"/>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FD65D6"/>
    <w:rPr>
      <w:rFonts w:ascii="仿宋_GB2312" w:eastAsia="仿宋_GB2312"/>
      <w:b/>
      <w:sz w:val="32"/>
      <w:szCs w:val="20"/>
    </w:rPr>
  </w:style>
  <w:style w:type="paragraph" w:customStyle="1" w:styleId="font13">
    <w:name w:val="font13"/>
    <w:basedOn w:val="a"/>
    <w:qFormat/>
    <w:rsid w:val="00FD65D6"/>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FD65D6"/>
    <w:pPr>
      <w:adjustRightInd/>
    </w:pPr>
    <w:rPr>
      <w:rFonts w:ascii="Tahoma" w:hAnsi="Tahoma"/>
      <w:color w:val="000000"/>
      <w:sz w:val="24"/>
      <w:szCs w:val="20"/>
    </w:rPr>
  </w:style>
  <w:style w:type="paragraph" w:customStyle="1" w:styleId="legal">
    <w:name w:val="legal"/>
    <w:basedOn w:val="a"/>
    <w:qFormat/>
    <w:rsid w:val="00FD65D6"/>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FD65D6"/>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FD65D6"/>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FD65D6"/>
    <w:pPr>
      <w:spacing w:line="360" w:lineRule="auto"/>
      <w:ind w:firstLineChars="200" w:firstLine="200"/>
    </w:pPr>
    <w:rPr>
      <w:rFonts w:eastAsia="楷体_GB2312" w:cs="Lucida Sans"/>
      <w:sz w:val="24"/>
    </w:rPr>
  </w:style>
  <w:style w:type="paragraph" w:customStyle="1" w:styleId="xl86">
    <w:name w:val="xl86"/>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FD65D6"/>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FD65D6"/>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FD65D6"/>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FD65D6"/>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FD65D6"/>
    <w:pPr>
      <w:widowControl/>
      <w:spacing w:after="160" w:line="240" w:lineRule="exact"/>
      <w:jc w:val="left"/>
    </w:pPr>
    <w:rPr>
      <w:rFonts w:eastAsia="仿宋_GB2312"/>
      <w:sz w:val="28"/>
    </w:rPr>
  </w:style>
  <w:style w:type="paragraph" w:customStyle="1" w:styleId="Char210">
    <w:name w:val="Char21"/>
    <w:basedOn w:val="a"/>
    <w:qFormat/>
    <w:rsid w:val="00FD65D6"/>
    <w:pPr>
      <w:adjustRightInd/>
      <w:ind w:firstLineChars="200" w:firstLine="200"/>
    </w:pPr>
    <w:rPr>
      <w:rFonts w:ascii="仿宋_GB2312" w:eastAsia="仿宋_GB2312"/>
      <w:b/>
      <w:sz w:val="32"/>
      <w:szCs w:val="32"/>
    </w:rPr>
  </w:style>
  <w:style w:type="paragraph" w:customStyle="1" w:styleId="1f3">
    <w:name w:val="列表段落1"/>
    <w:basedOn w:val="a"/>
    <w:uiPriority w:val="34"/>
    <w:qFormat/>
    <w:rsid w:val="00FD65D6"/>
    <w:pPr>
      <w:adjustRightInd/>
      <w:ind w:right="238" w:firstLine="420"/>
    </w:pPr>
    <w:rPr>
      <w:rFonts w:ascii="Calibri" w:hAnsi="Calibri"/>
      <w:sz w:val="24"/>
    </w:rPr>
  </w:style>
  <w:style w:type="paragraph" w:customStyle="1" w:styleId="CharChar110">
    <w:name w:val="Char Char110"/>
    <w:basedOn w:val="a"/>
    <w:uiPriority w:val="6"/>
    <w:qFormat/>
    <w:rsid w:val="00FD65D6"/>
    <w:pPr>
      <w:spacing w:line="360" w:lineRule="auto"/>
    </w:pPr>
    <w:rPr>
      <w:rFonts w:ascii="Tahoma" w:hAnsi="Tahoma"/>
      <w:sz w:val="24"/>
      <w:szCs w:val="20"/>
    </w:rPr>
  </w:style>
  <w:style w:type="paragraph" w:customStyle="1" w:styleId="xl80">
    <w:name w:val="xl80"/>
    <w:basedOn w:val="a"/>
    <w:qFormat/>
    <w:rsid w:val="00FD65D6"/>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FD65D6"/>
    <w:pPr>
      <w:adjustRightInd/>
      <w:spacing w:line="360" w:lineRule="auto"/>
    </w:pPr>
    <w:rPr>
      <w:rFonts w:ascii="Arial" w:eastAsia="黑体" w:hAnsi="Arial" w:cs="Arial"/>
      <w:snapToGrid w:val="0"/>
      <w:kern w:val="0"/>
      <w:szCs w:val="21"/>
    </w:rPr>
  </w:style>
  <w:style w:type="paragraph" w:customStyle="1" w:styleId="afffffffff1">
    <w:name w:val="表正文"/>
    <w:qFormat/>
    <w:rsid w:val="00FD65D6"/>
    <w:pPr>
      <w:snapToGrid w:val="0"/>
      <w:spacing w:line="600" w:lineRule="atLeast"/>
      <w:ind w:firstLine="641"/>
      <w:jc w:val="both"/>
    </w:pPr>
    <w:rPr>
      <w:rFonts w:eastAsia="仿宋_GB2312"/>
      <w:sz w:val="32"/>
    </w:rPr>
  </w:style>
  <w:style w:type="paragraph" w:customStyle="1" w:styleId="-510">
    <w:name w:val="浅色底纹 - 强调文字颜色 51"/>
    <w:qFormat/>
    <w:rsid w:val="00FD65D6"/>
    <w:rPr>
      <w:kern w:val="2"/>
      <w:sz w:val="21"/>
      <w:szCs w:val="24"/>
    </w:rPr>
  </w:style>
  <w:style w:type="paragraph" w:customStyle="1" w:styleId="CharCharCharCharCharCharCharCharCharCharCharChar1Char2">
    <w:name w:val="Char Char Char Char Char Char Char Char Char Char Char Char1 Char2"/>
    <w:basedOn w:val="a"/>
    <w:qFormat/>
    <w:rsid w:val="00FD65D6"/>
    <w:rPr>
      <w:rFonts w:ascii="Tahoma" w:hAnsi="Tahoma" w:cs="仿宋_GB2312"/>
      <w:sz w:val="24"/>
      <w:szCs w:val="20"/>
    </w:rPr>
  </w:style>
  <w:style w:type="paragraph" w:customStyle="1" w:styleId="92">
    <w:name w:val="样式9"/>
    <w:basedOn w:val="a"/>
    <w:qFormat/>
    <w:rsid w:val="00FD65D6"/>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FD65D6"/>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rsid w:val="00FD65D6"/>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FD65D6"/>
    <w:pPr>
      <w:adjustRightInd/>
      <w:ind w:firstLineChars="200" w:firstLine="200"/>
    </w:pPr>
    <w:rPr>
      <w:rFonts w:ascii="Tahoma" w:hAnsi="Tahoma"/>
      <w:sz w:val="24"/>
      <w:szCs w:val="20"/>
    </w:rPr>
  </w:style>
  <w:style w:type="paragraph" w:customStyle="1" w:styleId="Style12">
    <w:name w:val="_Style 12"/>
    <w:basedOn w:val="aa"/>
    <w:qFormat/>
    <w:rsid w:val="00FD65D6"/>
    <w:pPr>
      <w:snapToGrid w:val="0"/>
      <w:spacing w:line="360" w:lineRule="auto"/>
    </w:pPr>
  </w:style>
  <w:style w:type="paragraph" w:customStyle="1" w:styleId="0">
    <w:name w:val="样式 首行缩进:  0 字符"/>
    <w:basedOn w:val="a"/>
    <w:qFormat/>
    <w:rsid w:val="00FD65D6"/>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FD65D6"/>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FD65D6"/>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FD65D6"/>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FD65D6"/>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FD65D6"/>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rsid w:val="00FD65D6"/>
    <w:pPr>
      <w:outlineLvl w:val="2"/>
    </w:pPr>
  </w:style>
  <w:style w:type="paragraph" w:customStyle="1" w:styleId="xl78">
    <w:name w:val="xl78"/>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FD65D6"/>
    <w:pPr>
      <w:adjustRightInd/>
      <w:ind w:firstLineChars="200" w:firstLine="200"/>
    </w:pPr>
    <w:rPr>
      <w:rFonts w:ascii="Tahoma" w:hAnsi="Tahoma"/>
      <w:sz w:val="24"/>
      <w:szCs w:val="20"/>
    </w:rPr>
  </w:style>
  <w:style w:type="paragraph" w:customStyle="1" w:styleId="GP">
    <w:name w:val="GP正文(首行缩进)"/>
    <w:basedOn w:val="a"/>
    <w:qFormat/>
    <w:rsid w:val="00FD65D6"/>
    <w:pPr>
      <w:adjustRightInd/>
      <w:spacing w:line="360" w:lineRule="auto"/>
      <w:ind w:firstLineChars="200" w:firstLine="200"/>
    </w:pPr>
    <w:rPr>
      <w:rFonts w:eastAsia="仿宋_GB2312"/>
      <w:sz w:val="28"/>
      <w:szCs w:val="21"/>
    </w:rPr>
  </w:style>
  <w:style w:type="paragraph" w:customStyle="1" w:styleId="MMEmpty">
    <w:name w:val="MM Empty"/>
    <w:basedOn w:val="a"/>
    <w:qFormat/>
    <w:rsid w:val="00FD65D6"/>
    <w:pPr>
      <w:adjustRightInd/>
    </w:pPr>
  </w:style>
  <w:style w:type="paragraph" w:customStyle="1" w:styleId="Char24">
    <w:name w:val="Char24"/>
    <w:basedOn w:val="a"/>
    <w:qFormat/>
    <w:rsid w:val="00FD65D6"/>
    <w:rPr>
      <w:rFonts w:ascii="仿宋_GB2312" w:eastAsia="仿宋_GB2312"/>
      <w:b/>
      <w:sz w:val="32"/>
      <w:szCs w:val="32"/>
    </w:rPr>
  </w:style>
  <w:style w:type="paragraph" w:customStyle="1" w:styleId="afffffffff5">
    <w:name w:val="正文箭头"/>
    <w:basedOn w:val="63"/>
    <w:qFormat/>
    <w:rsid w:val="00FD65D6"/>
  </w:style>
  <w:style w:type="paragraph" w:customStyle="1" w:styleId="U2">
    <w:name w:val="U_编号2"/>
    <w:basedOn w:val="a"/>
    <w:qFormat/>
    <w:rsid w:val="00FD65D6"/>
    <w:pPr>
      <w:tabs>
        <w:tab w:val="left" w:pos="785"/>
      </w:tabs>
      <w:adjustRightInd/>
      <w:spacing w:beforeLines="10" w:afterLines="10" w:line="300" w:lineRule="auto"/>
    </w:pPr>
    <w:rPr>
      <w:sz w:val="24"/>
    </w:rPr>
  </w:style>
  <w:style w:type="paragraph" w:customStyle="1" w:styleId="xl72">
    <w:name w:val="xl72"/>
    <w:basedOn w:val="a"/>
    <w:qFormat/>
    <w:rsid w:val="00FD65D6"/>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FD65D6"/>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FD65D6"/>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FD65D6"/>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FD65D6"/>
    <w:pPr>
      <w:adjustRightInd/>
      <w:ind w:firstLineChars="200" w:firstLine="420"/>
    </w:pPr>
    <w:rPr>
      <w:rFonts w:eastAsia="仿宋_GB2312"/>
      <w:sz w:val="28"/>
    </w:rPr>
  </w:style>
  <w:style w:type="paragraph" w:customStyle="1" w:styleId="afffffffff6">
    <w:name w:val="表格 内容"/>
    <w:basedOn w:val="afffffff6"/>
    <w:qFormat/>
    <w:rsid w:val="00FD65D6"/>
    <w:rPr>
      <w:b w:val="0"/>
      <w:sz w:val="20"/>
    </w:rPr>
  </w:style>
  <w:style w:type="paragraph" w:customStyle="1" w:styleId="1f4">
    <w:name w:val="正文首行缩进1"/>
    <w:basedOn w:val="a7"/>
    <w:qFormat/>
    <w:rsid w:val="00FD65D6"/>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FD65D6"/>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FD65D6"/>
    <w:pPr>
      <w:tabs>
        <w:tab w:val="clear" w:pos="1008"/>
        <w:tab w:val="left" w:pos="1080"/>
      </w:tabs>
      <w:ind w:left="1080" w:hanging="1080"/>
    </w:pPr>
  </w:style>
  <w:style w:type="paragraph" w:customStyle="1" w:styleId="1f5">
    <w:name w:val="数字标题1"/>
    <w:basedOn w:val="1"/>
    <w:next w:val="a"/>
    <w:qFormat/>
    <w:rsid w:val="00FD65D6"/>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FD65D6"/>
    <w:pPr>
      <w:spacing w:line="360" w:lineRule="auto"/>
    </w:pPr>
    <w:rPr>
      <w:kern w:val="0"/>
      <w:sz w:val="24"/>
      <w:szCs w:val="20"/>
    </w:rPr>
  </w:style>
  <w:style w:type="paragraph" w:customStyle="1" w:styleId="aspnumfaautoadjustrightr">
    <w:name w:val="aspnumfaautoadjustrightr"/>
    <w:qFormat/>
    <w:rsid w:val="00FD65D6"/>
    <w:pPr>
      <w:widowControl w:val="0"/>
      <w:autoSpaceDE w:val="0"/>
      <w:autoSpaceDN w:val="0"/>
      <w:adjustRightInd w:val="0"/>
      <w:ind w:firstLine="720"/>
      <w:jc w:val="both"/>
    </w:pPr>
  </w:style>
  <w:style w:type="paragraph" w:customStyle="1" w:styleId="Body">
    <w:name w:val="Body"/>
    <w:basedOn w:val="a"/>
    <w:qFormat/>
    <w:rsid w:val="00FD65D6"/>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FD65D6"/>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FD65D6"/>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FD65D6"/>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FD65D6"/>
    <w:pPr>
      <w:widowControl/>
    </w:pPr>
    <w:rPr>
      <w:kern w:val="0"/>
      <w:sz w:val="24"/>
      <w:szCs w:val="20"/>
    </w:rPr>
  </w:style>
  <w:style w:type="paragraph" w:customStyle="1" w:styleId="CharChar113">
    <w:name w:val="Char Char113"/>
    <w:basedOn w:val="a"/>
    <w:qFormat/>
    <w:rsid w:val="00FD65D6"/>
    <w:pPr>
      <w:widowControl/>
      <w:spacing w:after="160" w:line="240" w:lineRule="exact"/>
      <w:jc w:val="left"/>
    </w:pPr>
    <w:rPr>
      <w:rFonts w:eastAsia="仿宋_GB2312"/>
      <w:sz w:val="28"/>
    </w:rPr>
  </w:style>
  <w:style w:type="paragraph" w:customStyle="1" w:styleId="59">
    <w:name w:val="样式5"/>
    <w:basedOn w:val="a"/>
    <w:qFormat/>
    <w:rsid w:val="00FD65D6"/>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FD65D6"/>
    <w:pPr>
      <w:adjustRightInd/>
      <w:ind w:firstLineChars="200" w:firstLine="420"/>
    </w:pPr>
    <w:rPr>
      <w:rFonts w:eastAsia="仿宋_GB2312"/>
      <w:sz w:val="28"/>
    </w:rPr>
  </w:style>
  <w:style w:type="paragraph" w:customStyle="1" w:styleId="xl93">
    <w:name w:val="xl93"/>
    <w:basedOn w:val="a"/>
    <w:qFormat/>
    <w:rsid w:val="00FD65D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FD65D6"/>
    <w:pPr>
      <w:adjustRightInd/>
      <w:spacing w:beforeLines="50" w:line="360" w:lineRule="auto"/>
      <w:ind w:firstLine="420"/>
    </w:pPr>
    <w:rPr>
      <w:rFonts w:cs="宋体"/>
      <w:sz w:val="24"/>
      <w:szCs w:val="20"/>
    </w:rPr>
  </w:style>
  <w:style w:type="paragraph" w:customStyle="1" w:styleId="xl24">
    <w:name w:val="xl24"/>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FD65D6"/>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FD65D6"/>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FD65D6"/>
    <w:pPr>
      <w:widowControl/>
      <w:spacing w:after="160" w:line="240" w:lineRule="exact"/>
      <w:jc w:val="left"/>
    </w:pPr>
    <w:rPr>
      <w:rFonts w:eastAsia="仿宋_GB2312"/>
      <w:sz w:val="28"/>
    </w:rPr>
  </w:style>
  <w:style w:type="paragraph" w:customStyle="1" w:styleId="afffffffff9">
    <w:name w:val="正文 图"/>
    <w:basedOn w:val="My0"/>
    <w:qFormat/>
    <w:rsid w:val="00FD65D6"/>
    <w:pPr>
      <w:adjustRightInd/>
      <w:spacing w:before="0"/>
      <w:ind w:firstLine="0"/>
      <w:jc w:val="center"/>
    </w:pPr>
    <w:rPr>
      <w:rFonts w:ascii="微软雅黑" w:hAnsi="微软雅黑"/>
    </w:rPr>
  </w:style>
  <w:style w:type="paragraph" w:customStyle="1" w:styleId="xl92">
    <w:name w:val="xl92"/>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FD65D6"/>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FD65D6"/>
    <w:pPr>
      <w:ind w:left="0"/>
    </w:pPr>
  </w:style>
  <w:style w:type="paragraph" w:customStyle="1" w:styleId="xl79">
    <w:name w:val="xl79"/>
    <w:basedOn w:val="a"/>
    <w:qFormat/>
    <w:rsid w:val="00FD65D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FD65D6"/>
    <w:pPr>
      <w:spacing w:after="60" w:line="240" w:lineRule="exact"/>
    </w:pPr>
    <w:rPr>
      <w:rFonts w:ascii="Arial" w:hAnsi="Arial"/>
      <w:b/>
      <w:sz w:val="22"/>
      <w:lang w:eastAsia="en-US"/>
    </w:rPr>
  </w:style>
  <w:style w:type="paragraph" w:customStyle="1" w:styleId="afffffffffb">
    <w:name w:val="注释"/>
    <w:basedOn w:val="a"/>
    <w:qFormat/>
    <w:rsid w:val="00FD65D6"/>
    <w:pPr>
      <w:adjustRightInd/>
      <w:spacing w:line="360" w:lineRule="auto"/>
      <w:ind w:firstLine="480"/>
    </w:pPr>
    <w:rPr>
      <w:sz w:val="24"/>
    </w:rPr>
  </w:style>
  <w:style w:type="paragraph" w:customStyle="1" w:styleId="1110">
    <w:name w:val="列出段落111"/>
    <w:basedOn w:val="a"/>
    <w:uiPriority w:val="34"/>
    <w:qFormat/>
    <w:rsid w:val="00FD65D6"/>
    <w:pPr>
      <w:ind w:firstLineChars="200" w:firstLine="420"/>
    </w:pPr>
  </w:style>
  <w:style w:type="paragraph" w:customStyle="1" w:styleId="afffffffffc">
    <w:name w:val="标准文本"/>
    <w:basedOn w:val="a"/>
    <w:link w:val="CharChar2"/>
    <w:qFormat/>
    <w:rsid w:val="00FD65D6"/>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FD65D6"/>
    <w:pPr>
      <w:adjustRightInd/>
      <w:ind w:firstLineChars="200" w:firstLine="420"/>
    </w:pPr>
  </w:style>
  <w:style w:type="paragraph" w:customStyle="1" w:styleId="5a">
    <w:name w:val="正文5"/>
    <w:qFormat/>
    <w:rsid w:val="00FD65D6"/>
    <w:pPr>
      <w:jc w:val="both"/>
    </w:pPr>
    <w:rPr>
      <w:rFonts w:cs="宋体"/>
      <w:kern w:val="2"/>
      <w:sz w:val="21"/>
      <w:szCs w:val="21"/>
    </w:rPr>
  </w:style>
  <w:style w:type="paragraph" w:customStyle="1" w:styleId="2ff">
    <w:name w:val="纯文本2"/>
    <w:basedOn w:val="a"/>
    <w:qFormat/>
    <w:rsid w:val="00FD65D6"/>
    <w:pPr>
      <w:adjustRightInd/>
      <w:snapToGrid w:val="0"/>
      <w:jc w:val="left"/>
    </w:pPr>
    <w:rPr>
      <w:rFonts w:ascii="Century Gothic" w:eastAsia="Century Gothic" w:hAnsi="楷体_GB2312"/>
      <w:szCs w:val="20"/>
    </w:rPr>
  </w:style>
  <w:style w:type="paragraph" w:customStyle="1" w:styleId="Body1">
    <w:name w:val="*Body 1"/>
    <w:qFormat/>
    <w:rsid w:val="00FD65D6"/>
    <w:pPr>
      <w:spacing w:after="240" w:line="360" w:lineRule="auto"/>
      <w:ind w:left="-1276" w:firstLine="454"/>
    </w:pPr>
    <w:rPr>
      <w:sz w:val="22"/>
      <w:lang w:eastAsia="en-US"/>
    </w:rPr>
  </w:style>
  <w:style w:type="paragraph" w:customStyle="1" w:styleId="font1">
    <w:name w:val="font1"/>
    <w:basedOn w:val="a"/>
    <w:qFormat/>
    <w:rsid w:val="00FD65D6"/>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FD65D6"/>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FD65D6"/>
    <w:pPr>
      <w:autoSpaceDE w:val="0"/>
      <w:autoSpaceDN w:val="0"/>
      <w:spacing w:before="100" w:after="100"/>
      <w:ind w:left="360" w:right="360"/>
      <w:jc w:val="left"/>
    </w:pPr>
    <w:rPr>
      <w:kern w:val="0"/>
      <w:sz w:val="24"/>
      <w:szCs w:val="20"/>
    </w:rPr>
  </w:style>
  <w:style w:type="paragraph" w:customStyle="1" w:styleId="p10">
    <w:name w:val="p1"/>
    <w:basedOn w:val="a"/>
    <w:qFormat/>
    <w:rsid w:val="00FD65D6"/>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FD65D6"/>
    <w:pPr>
      <w:adjustRightInd/>
      <w:jc w:val="left"/>
    </w:pPr>
    <w:rPr>
      <w:rFonts w:ascii="Calibri" w:hAnsi="Calibri"/>
      <w:kern w:val="0"/>
      <w:sz w:val="22"/>
      <w:szCs w:val="22"/>
      <w:lang w:eastAsia="en-US"/>
    </w:rPr>
  </w:style>
  <w:style w:type="paragraph" w:customStyle="1" w:styleId="Preformatted">
    <w:name w:val="Preformatted"/>
    <w:basedOn w:val="a"/>
    <w:qFormat/>
    <w:rsid w:val="00FD65D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FD65D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FD65D6"/>
    <w:pPr>
      <w:widowControl/>
      <w:adjustRightInd/>
      <w:spacing w:before="100" w:beforeAutospacing="1" w:after="100" w:afterAutospacing="1"/>
      <w:jc w:val="left"/>
    </w:pPr>
    <w:rPr>
      <w:rFonts w:ascii="宋体" w:hAnsi="宋体" w:cs="宋体"/>
      <w:kern w:val="0"/>
      <w:sz w:val="24"/>
    </w:rPr>
  </w:style>
  <w:style w:type="paragraph" w:customStyle="1" w:styleId="3f0">
    <w:name w:val="纯文本3"/>
    <w:basedOn w:val="a"/>
    <w:rsid w:val="00FD65D6"/>
    <w:pPr>
      <w:adjustRightInd/>
      <w:snapToGrid w:val="0"/>
      <w:jc w:val="left"/>
    </w:pPr>
    <w:rPr>
      <w:rFonts w:ascii="Century Gothic" w:eastAsia="Century Gothic" w:hAnsi="楷体_GB2312"/>
      <w:szCs w:val="20"/>
    </w:rPr>
  </w:style>
  <w:style w:type="character" w:customStyle="1" w:styleId="Charb">
    <w:name w:val="表格非标题文字 Char"/>
    <w:link w:val="aff7"/>
    <w:qFormat/>
    <w:rsid w:val="00FD65D6"/>
    <w:rPr>
      <w:rFonts w:ascii="Futura Bk" w:hAnsi="Futura Bk"/>
      <w:kern w:val="2"/>
      <w:sz w:val="18"/>
      <w:szCs w:val="21"/>
      <w:lang w:val="en-US" w:eastAsia="zh-CN" w:bidi="ar-SA"/>
    </w:rPr>
  </w:style>
  <w:style w:type="character" w:customStyle="1" w:styleId="Charc">
    <w:name w:val="*正文 Char"/>
    <w:link w:val="aff8"/>
    <w:qFormat/>
    <w:locked/>
    <w:rsid w:val="00FD65D6"/>
    <w:rPr>
      <w:rFonts w:ascii="宋体" w:hAnsi="宋体"/>
      <w:sz w:val="24"/>
    </w:rPr>
  </w:style>
  <w:style w:type="character" w:customStyle="1" w:styleId="CharChar71">
    <w:name w:val="Char Char71"/>
    <w:semiHidden/>
    <w:qFormat/>
    <w:rsid w:val="00FD65D6"/>
    <w:rPr>
      <w:rFonts w:eastAsia="宋体"/>
      <w:kern w:val="2"/>
      <w:sz w:val="21"/>
      <w:szCs w:val="24"/>
      <w:lang w:val="en-US" w:eastAsia="zh-CN" w:bidi="ar-SA"/>
    </w:rPr>
  </w:style>
  <w:style w:type="character" w:customStyle="1" w:styleId="CharChar6">
    <w:name w:val="Char Char6"/>
    <w:qFormat/>
    <w:rsid w:val="00FD65D6"/>
    <w:rPr>
      <w:rFonts w:eastAsia="宋体"/>
      <w:kern w:val="2"/>
      <w:sz w:val="21"/>
      <w:szCs w:val="24"/>
      <w:lang w:val="en-US" w:eastAsia="zh-CN" w:bidi="ar-SA"/>
    </w:rPr>
  </w:style>
  <w:style w:type="character" w:customStyle="1" w:styleId="Charfb">
    <w:name w:val="正文缩进 Char"/>
    <w:qFormat/>
    <w:rsid w:val="00FD65D6"/>
    <w:rPr>
      <w:rFonts w:eastAsia="宋体"/>
      <w:kern w:val="2"/>
      <w:sz w:val="21"/>
      <w:lang w:val="en-US" w:eastAsia="zh-CN"/>
    </w:rPr>
  </w:style>
  <w:style w:type="character" w:customStyle="1" w:styleId="Char16">
    <w:name w:val="正文首行缩进 Char1"/>
    <w:qFormat/>
    <w:rsid w:val="00FD65D6"/>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FD65D6"/>
    <w:rPr>
      <w:rFonts w:ascii="仿宋_GB2312" w:eastAsia="仿宋_GB2312" w:hAnsi="仿宋_GB2312"/>
      <w:kern w:val="1"/>
      <w:sz w:val="28"/>
    </w:rPr>
  </w:style>
  <w:style w:type="character" w:customStyle="1" w:styleId="3Char10">
    <w:name w:val="标题 3 Char1"/>
    <w:qFormat/>
    <w:rsid w:val="00FD65D6"/>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FD65D6"/>
    <w:rPr>
      <w:rFonts w:ascii="Times New Roman" w:eastAsia="黑体" w:hAnsi="Times New Roman" w:cs="Times New Roman"/>
      <w:b/>
      <w:kern w:val="0"/>
      <w:sz w:val="24"/>
      <w:szCs w:val="24"/>
    </w:rPr>
  </w:style>
  <w:style w:type="character" w:customStyle="1" w:styleId="UChar">
    <w:name w:val="U_正文 Char"/>
    <w:link w:val="U"/>
    <w:qFormat/>
    <w:rsid w:val="00FD65D6"/>
    <w:rPr>
      <w:sz w:val="24"/>
      <w:szCs w:val="24"/>
    </w:rPr>
  </w:style>
  <w:style w:type="character" w:customStyle="1" w:styleId="HTMLChar1">
    <w:name w:val="HTML 地址 Char1"/>
    <w:qFormat/>
    <w:rsid w:val="00FD65D6"/>
    <w:rPr>
      <w:rFonts w:ascii="Times New Roman" w:eastAsia="宋体" w:hAnsi="Times New Roman" w:cs="Times New Roman"/>
      <w:i/>
      <w:iCs/>
      <w:szCs w:val="24"/>
    </w:rPr>
  </w:style>
  <w:style w:type="character" w:customStyle="1" w:styleId="Char1">
    <w:name w:val="批注主题 Char1"/>
    <w:link w:val="a4"/>
    <w:qFormat/>
    <w:rsid w:val="00FD65D6"/>
    <w:rPr>
      <w:b/>
      <w:bCs/>
      <w:kern w:val="2"/>
      <w:sz w:val="21"/>
      <w:szCs w:val="24"/>
    </w:rPr>
  </w:style>
  <w:style w:type="character" w:customStyle="1" w:styleId="CharChar51">
    <w:name w:val="Char Char51"/>
    <w:qFormat/>
    <w:rsid w:val="00FD65D6"/>
    <w:rPr>
      <w:rFonts w:ascii="宋体" w:eastAsia="宋体" w:hAnsi="Courier New"/>
      <w:kern w:val="2"/>
      <w:sz w:val="21"/>
      <w:lang w:val="en-US" w:eastAsia="zh-CN"/>
    </w:rPr>
  </w:style>
  <w:style w:type="character" w:customStyle="1" w:styleId="Charfc">
    <w:name w:val="表正文 Char"/>
    <w:qFormat/>
    <w:rsid w:val="00FD65D6"/>
    <w:rPr>
      <w:rFonts w:ascii="宋体" w:eastAsia="宋体"/>
      <w:snapToGrid w:val="0"/>
      <w:color w:val="000000"/>
      <w:kern w:val="28"/>
      <w:sz w:val="28"/>
      <w:lang w:val="en-US" w:eastAsia="zh-CN" w:bidi="ar-SA"/>
    </w:rPr>
  </w:style>
  <w:style w:type="character" w:customStyle="1" w:styleId="CharChar34">
    <w:name w:val="Char Char34"/>
    <w:uiPriority w:val="6"/>
    <w:qFormat/>
    <w:rsid w:val="00FD65D6"/>
    <w:rPr>
      <w:b/>
      <w:kern w:val="1"/>
      <w:sz w:val="28"/>
      <w:szCs w:val="28"/>
    </w:rPr>
  </w:style>
  <w:style w:type="character" w:customStyle="1" w:styleId="NormalIndentChar">
    <w:name w:val="Normal Indent Char"/>
    <w:qFormat/>
    <w:locked/>
    <w:rsid w:val="00FD65D6"/>
    <w:rPr>
      <w:rFonts w:ascii="Calibri" w:eastAsia="宋体" w:hAnsi="Calibri" w:cs="黑体"/>
      <w:snapToGrid w:val="0"/>
      <w:kern w:val="2"/>
      <w:sz w:val="24"/>
      <w:szCs w:val="22"/>
      <w:lang w:val="en-US" w:eastAsia="zh-CN" w:bidi="ar-SA"/>
    </w:rPr>
  </w:style>
  <w:style w:type="character" w:customStyle="1" w:styleId="Chard">
    <w:name w:val="哈哈正文 Char"/>
    <w:link w:val="aff9"/>
    <w:qFormat/>
    <w:rsid w:val="00FD65D6"/>
    <w:rPr>
      <w:rFonts w:ascii="宋体" w:eastAsia="宋体" w:hAnsi="宋体"/>
      <w:kern w:val="2"/>
      <w:sz w:val="24"/>
      <w:lang w:bidi="ar-SA"/>
    </w:rPr>
  </w:style>
  <w:style w:type="character" w:customStyle="1" w:styleId="1f6">
    <w:name w:val="未处理的提及1"/>
    <w:qFormat/>
    <w:rsid w:val="00FD65D6"/>
    <w:rPr>
      <w:color w:val="808080"/>
      <w:shd w:val="clear" w:color="auto" w:fill="E6E6E6"/>
    </w:rPr>
  </w:style>
  <w:style w:type="character" w:customStyle="1" w:styleId="txt">
    <w:name w:val="txt"/>
    <w:qFormat/>
    <w:rsid w:val="00FD65D6"/>
    <w:rPr>
      <w:rFonts w:ascii="仿宋_GB2312" w:eastAsia="微软雅黑"/>
      <w:b/>
      <w:kern w:val="2"/>
      <w:sz w:val="32"/>
      <w:szCs w:val="32"/>
      <w:lang w:val="en-US" w:eastAsia="zh-CN" w:bidi="ar-SA"/>
    </w:rPr>
  </w:style>
  <w:style w:type="character" w:customStyle="1" w:styleId="CharChar3">
    <w:name w:val="二级标题 Char Char"/>
    <w:qFormat/>
    <w:rsid w:val="00FD65D6"/>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FD65D6"/>
    <w:rPr>
      <w:b/>
      <w:kern w:val="1"/>
      <w:sz w:val="24"/>
      <w:szCs w:val="24"/>
    </w:rPr>
  </w:style>
  <w:style w:type="character" w:customStyle="1" w:styleId="PIChar1">
    <w:name w:val="PI Char1"/>
    <w:qFormat/>
    <w:rsid w:val="00FD65D6"/>
    <w:rPr>
      <w:rFonts w:ascii="宋体" w:hAnsi="宋体"/>
      <w:kern w:val="2"/>
      <w:sz w:val="24"/>
      <w:szCs w:val="24"/>
    </w:rPr>
  </w:style>
  <w:style w:type="character" w:customStyle="1" w:styleId="tw4winTerm">
    <w:name w:val="tw4winTerm"/>
    <w:qFormat/>
    <w:rsid w:val="00FD65D6"/>
    <w:rPr>
      <w:color w:val="0000FF"/>
    </w:rPr>
  </w:style>
  <w:style w:type="character" w:customStyle="1" w:styleId="FooterChar">
    <w:name w:val="Footer Char"/>
    <w:qFormat/>
    <w:locked/>
    <w:rsid w:val="00FD65D6"/>
    <w:rPr>
      <w:rFonts w:eastAsia="宋体"/>
      <w:kern w:val="2"/>
      <w:sz w:val="18"/>
      <w:lang w:val="en-US" w:eastAsia="zh-CN" w:bidi="ar-SA"/>
    </w:rPr>
  </w:style>
  <w:style w:type="character" w:customStyle="1" w:styleId="CharChar11">
    <w:name w:val="普通文字 Char Char1"/>
    <w:qFormat/>
    <w:rsid w:val="00FD65D6"/>
    <w:rPr>
      <w:rFonts w:ascii="宋体" w:hAnsi="Courier New"/>
      <w:kern w:val="2"/>
      <w:sz w:val="21"/>
    </w:rPr>
  </w:style>
  <w:style w:type="character" w:customStyle="1" w:styleId="CharChar101">
    <w:name w:val="Char Char101"/>
    <w:uiPriority w:val="6"/>
    <w:qFormat/>
    <w:rsid w:val="00FD65D6"/>
    <w:rPr>
      <w:rFonts w:ascii="宋体" w:hAnsi="宋体"/>
      <w:kern w:val="2"/>
      <w:sz w:val="21"/>
      <w:szCs w:val="24"/>
      <w:lang w:val="en-US" w:eastAsia="zh-CN"/>
    </w:rPr>
  </w:style>
  <w:style w:type="character" w:customStyle="1" w:styleId="4Char">
    <w:name w:val="标题 4 Char"/>
    <w:qFormat/>
    <w:rsid w:val="00FD65D6"/>
    <w:rPr>
      <w:rFonts w:ascii="Arial" w:eastAsia="黑体" w:hAnsi="Arial"/>
      <w:b/>
      <w:kern w:val="2"/>
      <w:sz w:val="28"/>
    </w:rPr>
  </w:style>
  <w:style w:type="character" w:customStyle="1" w:styleId="afffffffffe">
    <w:name w:val="链接"/>
    <w:qFormat/>
    <w:rsid w:val="00FD65D6"/>
    <w:rPr>
      <w:color w:val="0000FF"/>
      <w:sz w:val="21"/>
      <w:szCs w:val="21"/>
      <w:u w:val="single"/>
    </w:rPr>
  </w:style>
  <w:style w:type="character" w:customStyle="1" w:styleId="h4Char">
    <w:name w:val="h4 Char"/>
    <w:qFormat/>
    <w:rsid w:val="00FD65D6"/>
    <w:rPr>
      <w:rFonts w:ascii="Arial" w:eastAsia="黑体" w:hAnsi="Arial"/>
      <w:b/>
      <w:bCs/>
      <w:kern w:val="2"/>
      <w:sz w:val="28"/>
      <w:szCs w:val="28"/>
      <w:lang w:val="zh-CN" w:eastAsia="zh-CN" w:bidi="ar-SA"/>
    </w:rPr>
  </w:style>
  <w:style w:type="character" w:customStyle="1" w:styleId="5Char0">
    <w:name w:val="5正文 Char"/>
    <w:link w:val="55"/>
    <w:qFormat/>
    <w:rsid w:val="00FD65D6"/>
    <w:rPr>
      <w:rFonts w:ascii="仿宋_GB2312" w:eastAsia="仿宋_GB2312" w:hAnsi="微软雅黑"/>
      <w:sz w:val="28"/>
      <w:szCs w:val="21"/>
    </w:rPr>
  </w:style>
  <w:style w:type="character" w:customStyle="1" w:styleId="3f1">
    <w:name w:val="标题 3 字符"/>
    <w:uiPriority w:val="9"/>
    <w:qFormat/>
    <w:rsid w:val="00FD65D6"/>
    <w:rPr>
      <w:b/>
      <w:bCs/>
      <w:kern w:val="2"/>
      <w:sz w:val="32"/>
      <w:szCs w:val="32"/>
    </w:rPr>
  </w:style>
  <w:style w:type="character" w:customStyle="1" w:styleId="6Char0">
    <w:name w:val="样式6 Char"/>
    <w:qFormat/>
    <w:rsid w:val="00FD65D6"/>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FD65D6"/>
    <w:rPr>
      <w:rFonts w:ascii="黑体" w:eastAsia="黑体" w:hAnsi="黑体"/>
    </w:rPr>
  </w:style>
  <w:style w:type="character" w:customStyle="1" w:styleId="Heading2HiddenChar">
    <w:name w:val="Heading 2 Hidden Char"/>
    <w:qFormat/>
    <w:rsid w:val="00FD65D6"/>
    <w:rPr>
      <w:rFonts w:ascii="仿宋_GB2312" w:eastAsia="仿宋_GB2312"/>
      <w:b/>
      <w:bCs/>
      <w:kern w:val="2"/>
      <w:sz w:val="24"/>
      <w:szCs w:val="24"/>
      <w:lang w:val="zh-CN" w:eastAsia="zh-CN" w:bidi="ar-SA"/>
    </w:rPr>
  </w:style>
  <w:style w:type="character" w:customStyle="1" w:styleId="2Char0">
    <w:name w:val="正文首行缩进 2 Char"/>
    <w:link w:val="24"/>
    <w:qFormat/>
    <w:rsid w:val="00FD65D6"/>
    <w:rPr>
      <w:rFonts w:ascii="宋体" w:hAnsi="宋体"/>
      <w:kern w:val="2"/>
      <w:sz w:val="21"/>
      <w:szCs w:val="24"/>
    </w:rPr>
  </w:style>
  <w:style w:type="character" w:customStyle="1" w:styleId="font11">
    <w:name w:val="font11"/>
    <w:qFormat/>
    <w:rsid w:val="00FD65D6"/>
    <w:rPr>
      <w:rFonts w:ascii="Times New Roman" w:hAnsi="Times New Roman" w:cs="Times New Roman" w:hint="default"/>
      <w:color w:val="000000"/>
      <w:sz w:val="22"/>
      <w:szCs w:val="22"/>
      <w:u w:val="none"/>
    </w:rPr>
  </w:style>
  <w:style w:type="character" w:customStyle="1" w:styleId="Char17">
    <w:name w:val="表正文 Char1"/>
    <w:qFormat/>
    <w:rsid w:val="00FD65D6"/>
    <w:rPr>
      <w:rFonts w:ascii="宋体" w:eastAsia="宋体"/>
      <w:snapToGrid w:val="0"/>
      <w:color w:val="000000"/>
      <w:kern w:val="28"/>
      <w:sz w:val="28"/>
    </w:rPr>
  </w:style>
  <w:style w:type="character" w:customStyle="1" w:styleId="blue1">
    <w:name w:val="blue1"/>
    <w:basedOn w:val="a1"/>
    <w:qFormat/>
    <w:rsid w:val="00FD65D6"/>
    <w:rPr>
      <w:rFonts w:ascii="Arial" w:eastAsia="黑体" w:hAnsi="Arial" w:cs="Arial"/>
      <w:snapToGrid w:val="0"/>
      <w:kern w:val="0"/>
      <w:szCs w:val="21"/>
    </w:rPr>
  </w:style>
  <w:style w:type="character" w:customStyle="1" w:styleId="Char4">
    <w:name w:val="纯文本 Char"/>
    <w:link w:val="ae"/>
    <w:qFormat/>
    <w:rsid w:val="00FD65D6"/>
    <w:rPr>
      <w:rFonts w:ascii="宋体" w:eastAsia="宋体" w:hAnsi="Courier New" w:cs="Arial"/>
      <w:snapToGrid w:val="0"/>
      <w:kern w:val="2"/>
      <w:sz w:val="21"/>
      <w:szCs w:val="21"/>
      <w:lang w:val="en-US" w:eastAsia="zh-CN" w:bidi="ar-SA"/>
    </w:rPr>
  </w:style>
  <w:style w:type="character" w:customStyle="1" w:styleId="1Char0">
    <w:name w:val="标书1 Char"/>
    <w:qFormat/>
    <w:rsid w:val="00FD65D6"/>
    <w:rPr>
      <w:rFonts w:eastAsia="宋体"/>
      <w:b/>
      <w:bCs/>
      <w:kern w:val="44"/>
      <w:sz w:val="44"/>
      <w:szCs w:val="44"/>
      <w:lang w:val="en-US" w:eastAsia="zh-CN" w:bidi="ar-SA"/>
    </w:rPr>
  </w:style>
  <w:style w:type="character" w:customStyle="1" w:styleId="5Char1">
    <w:name w:val="样式5 Char"/>
    <w:qFormat/>
    <w:rsid w:val="00FD65D6"/>
    <w:rPr>
      <w:rFonts w:ascii="仿宋_GB2312" w:eastAsia="仿宋_GB2312" w:hAnsi="仿宋"/>
      <w:kern w:val="2"/>
      <w:sz w:val="24"/>
      <w:szCs w:val="24"/>
    </w:rPr>
  </w:style>
  <w:style w:type="character" w:customStyle="1" w:styleId="4Char0">
    <w:name w:val="样式4 Char"/>
    <w:qFormat/>
    <w:rsid w:val="00FD65D6"/>
    <w:rPr>
      <w:rFonts w:ascii="仿宋_GB2312" w:eastAsia="仿宋_GB2312" w:hAnsi="仿宋"/>
      <w:b/>
      <w:kern w:val="2"/>
      <w:sz w:val="32"/>
      <w:szCs w:val="32"/>
      <w:lang w:bidi="ar-SA"/>
    </w:rPr>
  </w:style>
  <w:style w:type="character" w:customStyle="1" w:styleId="Charfd">
    <w:name w:val="插图说明 Char"/>
    <w:qFormat/>
    <w:rsid w:val="00FD65D6"/>
    <w:rPr>
      <w:rFonts w:eastAsia="黑体"/>
      <w:sz w:val="24"/>
      <w:lang w:val="en-US" w:eastAsia="zh-CN"/>
    </w:rPr>
  </w:style>
  <w:style w:type="character" w:customStyle="1" w:styleId="2CharChar">
    <w:name w:val="正文2 Char Char"/>
    <w:link w:val="27"/>
    <w:qFormat/>
    <w:rsid w:val="00FD65D6"/>
    <w:rPr>
      <w:rFonts w:eastAsia="宋体"/>
      <w:kern w:val="2"/>
      <w:sz w:val="24"/>
      <w:lang w:val="en-US" w:eastAsia="zh-CN" w:bidi="ar-SA"/>
    </w:rPr>
  </w:style>
  <w:style w:type="character" w:customStyle="1" w:styleId="CharChar24">
    <w:name w:val="Char Char24"/>
    <w:uiPriority w:val="6"/>
    <w:qFormat/>
    <w:rsid w:val="00FD65D6"/>
    <w:rPr>
      <w:kern w:val="1"/>
      <w:sz w:val="21"/>
    </w:rPr>
  </w:style>
  <w:style w:type="character" w:customStyle="1" w:styleId="Char9">
    <w:name w:val="副标题 Char"/>
    <w:link w:val="af6"/>
    <w:qFormat/>
    <w:rsid w:val="00FD65D6"/>
    <w:rPr>
      <w:rFonts w:ascii="Arial" w:eastAsia="隶书" w:hAnsi="Arial"/>
      <w:b/>
      <w:bCs/>
      <w:kern w:val="28"/>
      <w:sz w:val="44"/>
      <w:szCs w:val="32"/>
      <w:lang w:val="en-US" w:eastAsia="zh-CN" w:bidi="ar-SA"/>
    </w:rPr>
  </w:style>
  <w:style w:type="character" w:customStyle="1" w:styleId="Char1Char">
    <w:name w:val="普通文字 Char1 Char"/>
    <w:qFormat/>
    <w:rsid w:val="00FD65D6"/>
    <w:rPr>
      <w:rFonts w:ascii="宋体" w:eastAsia="宋体" w:hAnsi="Courier New"/>
      <w:kern w:val="2"/>
      <w:sz w:val="21"/>
      <w:szCs w:val="24"/>
      <w:lang w:val="en-US" w:eastAsia="zh-CN" w:bidi="ar-SA"/>
    </w:rPr>
  </w:style>
  <w:style w:type="character" w:customStyle="1" w:styleId="h3Char1">
    <w:name w:val="h3 Char1"/>
    <w:qFormat/>
    <w:rsid w:val="00FD65D6"/>
    <w:rPr>
      <w:rFonts w:eastAsia="宋体"/>
      <w:b/>
      <w:bCs/>
      <w:kern w:val="2"/>
      <w:sz w:val="32"/>
      <w:szCs w:val="32"/>
      <w:lang w:bidi="ar-SA"/>
    </w:rPr>
  </w:style>
  <w:style w:type="character" w:customStyle="1" w:styleId="Char18">
    <w:name w:val="标题 Char1"/>
    <w:qFormat/>
    <w:rsid w:val="00FD65D6"/>
    <w:rPr>
      <w:rFonts w:ascii="Cambria" w:eastAsia="宋体" w:hAnsi="Cambria" w:cs="Times New Roman"/>
      <w:b/>
      <w:bCs/>
      <w:sz w:val="32"/>
      <w:szCs w:val="32"/>
      <w:lang w:bidi="ar-SA"/>
    </w:rPr>
  </w:style>
  <w:style w:type="character" w:customStyle="1" w:styleId="gf1Char">
    <w:name w:val="gf正文1 Char"/>
    <w:qFormat/>
    <w:rsid w:val="00FD65D6"/>
    <w:rPr>
      <w:rFonts w:ascii="宋体" w:eastAsia="宋体" w:hAnsi="宋体" w:cs="宋体"/>
      <w:kern w:val="2"/>
      <w:sz w:val="24"/>
      <w:szCs w:val="24"/>
      <w:lang w:val="en-US" w:eastAsia="zh-CN" w:bidi="ar-SA"/>
    </w:rPr>
  </w:style>
  <w:style w:type="character" w:customStyle="1" w:styleId="Char1a">
    <w:name w:val="正文文本缩进 Char1"/>
    <w:qFormat/>
    <w:rsid w:val="00FD65D6"/>
    <w:rPr>
      <w:rFonts w:ascii="Calibri" w:hAnsi="Calibri"/>
      <w:sz w:val="28"/>
    </w:rPr>
  </w:style>
  <w:style w:type="character" w:customStyle="1" w:styleId="NoSpacingChar">
    <w:name w:val="No Spacing Char"/>
    <w:link w:val="12"/>
    <w:uiPriority w:val="1"/>
    <w:qFormat/>
    <w:rsid w:val="00FD65D6"/>
    <w:rPr>
      <w:sz w:val="22"/>
      <w:szCs w:val="22"/>
      <w:lang w:val="en-US" w:eastAsia="zh-CN" w:bidi="ar-SA"/>
    </w:rPr>
  </w:style>
  <w:style w:type="character" w:customStyle="1" w:styleId="7Char0">
    <w:name w:val="样式7 Char"/>
    <w:qFormat/>
    <w:rsid w:val="00FD65D6"/>
    <w:rPr>
      <w:rFonts w:ascii="仿宋_GB2312" w:eastAsia="仿宋_GB2312" w:hAnsi="仿宋"/>
      <w:b/>
      <w:kern w:val="2"/>
      <w:sz w:val="24"/>
      <w:szCs w:val="24"/>
    </w:rPr>
  </w:style>
  <w:style w:type="character" w:customStyle="1" w:styleId="font12gray1">
    <w:name w:val="font12gray1"/>
    <w:qFormat/>
    <w:rsid w:val="00FD65D6"/>
    <w:rPr>
      <w:rFonts w:ascii="仿宋_GB2312" w:eastAsia="微软雅黑"/>
      <w:b/>
      <w:spacing w:val="300"/>
      <w:kern w:val="2"/>
      <w:sz w:val="18"/>
      <w:szCs w:val="18"/>
      <w:lang w:val="en-US" w:eastAsia="zh-CN" w:bidi="ar-SA"/>
    </w:rPr>
  </w:style>
  <w:style w:type="character" w:customStyle="1" w:styleId="CharChar7">
    <w:name w:val="Char Char7"/>
    <w:semiHidden/>
    <w:qFormat/>
    <w:rsid w:val="00FD65D6"/>
    <w:rPr>
      <w:rFonts w:eastAsia="宋体"/>
      <w:kern w:val="2"/>
      <w:sz w:val="21"/>
      <w:szCs w:val="24"/>
      <w:lang w:val="en-US" w:eastAsia="zh-CN" w:bidi="ar-SA"/>
    </w:rPr>
  </w:style>
  <w:style w:type="character" w:customStyle="1" w:styleId="Charfe">
    <w:name w:val="表名 Char"/>
    <w:qFormat/>
    <w:rsid w:val="00FD65D6"/>
    <w:rPr>
      <w:rFonts w:eastAsia="宋体"/>
      <w:b/>
      <w:bCs/>
      <w:kern w:val="2"/>
      <w:sz w:val="24"/>
      <w:szCs w:val="24"/>
      <w:lang w:val="en-US" w:eastAsia="zh-CN" w:bidi="ar-SA"/>
    </w:rPr>
  </w:style>
  <w:style w:type="character" w:customStyle="1" w:styleId="DocumentMapChar">
    <w:name w:val="Document Map Char"/>
    <w:qFormat/>
    <w:locked/>
    <w:rsid w:val="00FD65D6"/>
    <w:rPr>
      <w:rFonts w:eastAsia="宋体"/>
      <w:kern w:val="2"/>
      <w:sz w:val="21"/>
      <w:szCs w:val="24"/>
      <w:lang w:val="en-US" w:eastAsia="zh-CN" w:bidi="ar-SA"/>
    </w:rPr>
  </w:style>
  <w:style w:type="character" w:customStyle="1" w:styleId="font41">
    <w:name w:val="font41"/>
    <w:qFormat/>
    <w:rsid w:val="00FD65D6"/>
    <w:rPr>
      <w:rFonts w:ascii="仿宋_GB2312" w:eastAsia="仿宋_GB2312" w:cs="仿宋_GB2312" w:hint="eastAsia"/>
      <w:color w:val="000000"/>
      <w:sz w:val="22"/>
      <w:szCs w:val="22"/>
      <w:u w:val="none"/>
    </w:rPr>
  </w:style>
  <w:style w:type="character" w:customStyle="1" w:styleId="6Char">
    <w:name w:val="标题 6 Char"/>
    <w:link w:val="6"/>
    <w:qFormat/>
    <w:rsid w:val="00FD65D6"/>
    <w:rPr>
      <w:rFonts w:ascii="Arial" w:eastAsia="黑体" w:hAnsi="Arial"/>
      <w:b/>
      <w:bCs/>
      <w:kern w:val="2"/>
      <w:sz w:val="24"/>
      <w:szCs w:val="24"/>
    </w:rPr>
  </w:style>
  <w:style w:type="character" w:customStyle="1" w:styleId="Char00">
    <w:name w:val="纯文本 Char_0"/>
    <w:link w:val="00"/>
    <w:qFormat/>
    <w:rsid w:val="00FD65D6"/>
    <w:rPr>
      <w:rFonts w:ascii="宋体" w:hAnsi="Courier New"/>
      <w:kern w:val="2"/>
      <w:sz w:val="21"/>
      <w:szCs w:val="21"/>
      <w:lang w:val="en-US" w:eastAsia="zh-CN"/>
    </w:rPr>
  </w:style>
  <w:style w:type="character" w:customStyle="1" w:styleId="BalloonTextChar">
    <w:name w:val="Balloon Text Char"/>
    <w:qFormat/>
    <w:locked/>
    <w:rsid w:val="00FD65D6"/>
    <w:rPr>
      <w:rFonts w:eastAsia="宋体"/>
      <w:kern w:val="2"/>
      <w:sz w:val="18"/>
      <w:szCs w:val="18"/>
      <w:lang w:val="en-US" w:eastAsia="zh-CN" w:bidi="ar-SA"/>
    </w:rPr>
  </w:style>
  <w:style w:type="character" w:customStyle="1" w:styleId="2Char4">
    <w:name w:val="正文 项目2 Char"/>
    <w:basedOn w:val="Charff"/>
    <w:qFormat/>
    <w:rsid w:val="00FD65D6"/>
    <w:rPr>
      <w:rFonts w:ascii="仿宋_GB2312" w:eastAsia="仿宋_GB2312" w:hAnsi="仿宋_GB2312"/>
      <w:kern w:val="2"/>
      <w:sz w:val="24"/>
      <w:lang w:bidi="ar-SA"/>
    </w:rPr>
  </w:style>
  <w:style w:type="character" w:customStyle="1" w:styleId="Charff">
    <w:name w:val="正文 项目 Char"/>
    <w:qFormat/>
    <w:rsid w:val="00FD65D6"/>
    <w:rPr>
      <w:rFonts w:ascii="仿宋_GB2312" w:eastAsia="仿宋_GB2312" w:hAnsi="仿宋_GB2312"/>
      <w:kern w:val="2"/>
      <w:sz w:val="24"/>
      <w:lang w:bidi="ar-SA"/>
    </w:rPr>
  </w:style>
  <w:style w:type="character" w:customStyle="1" w:styleId="hCharChar1">
    <w:name w:val="h Char Char1"/>
    <w:qFormat/>
    <w:rsid w:val="00FD65D6"/>
    <w:rPr>
      <w:rFonts w:eastAsia="宋体"/>
      <w:kern w:val="2"/>
      <w:sz w:val="18"/>
      <w:szCs w:val="18"/>
      <w:lang w:val="en-US" w:eastAsia="zh-CN" w:bidi="ar-SA"/>
    </w:rPr>
  </w:style>
  <w:style w:type="character" w:customStyle="1" w:styleId="CharChar27">
    <w:name w:val="Char Char27"/>
    <w:uiPriority w:val="6"/>
    <w:qFormat/>
    <w:rsid w:val="00FD65D6"/>
    <w:rPr>
      <w:rFonts w:ascii="宋体" w:eastAsia="宋体" w:hAnsi="宋体"/>
      <w:color w:val="000000"/>
      <w:kern w:val="1"/>
      <w:sz w:val="28"/>
      <w:lang w:val="en-US" w:eastAsia="zh-CN" w:bidi="ar-SA"/>
    </w:rPr>
  </w:style>
  <w:style w:type="character" w:customStyle="1" w:styleId="px14">
    <w:name w:val="px14"/>
    <w:qFormat/>
    <w:rsid w:val="00FD65D6"/>
    <w:rPr>
      <w:rFonts w:ascii="仿宋_GB2312" w:eastAsia="微软雅黑" w:cs="Times New Roman"/>
      <w:b/>
      <w:kern w:val="2"/>
      <w:sz w:val="32"/>
      <w:szCs w:val="32"/>
      <w:lang w:val="en-US" w:eastAsia="zh-CN" w:bidi="ar-SA"/>
    </w:rPr>
  </w:style>
  <w:style w:type="character" w:customStyle="1" w:styleId="HTMLChar10">
    <w:name w:val="HTML 预设格式 Char1"/>
    <w:qFormat/>
    <w:rsid w:val="00FD65D6"/>
    <w:rPr>
      <w:rFonts w:ascii="Courier New" w:eastAsia="宋体" w:hAnsi="Courier New" w:cs="Courier New"/>
      <w:sz w:val="20"/>
      <w:szCs w:val="20"/>
    </w:rPr>
  </w:style>
  <w:style w:type="character" w:customStyle="1" w:styleId="Char1b">
    <w:name w:val="普通文字 Char1"/>
    <w:qFormat/>
    <w:rsid w:val="00FD65D6"/>
    <w:rPr>
      <w:rFonts w:ascii="宋体" w:eastAsia="宋体" w:hAnsi="Courier New"/>
      <w:kern w:val="2"/>
      <w:sz w:val="21"/>
      <w:lang w:val="en-US" w:eastAsia="zh-CN"/>
    </w:rPr>
  </w:style>
  <w:style w:type="character" w:customStyle="1" w:styleId="hei16b1">
    <w:name w:val="hei16b1"/>
    <w:qFormat/>
    <w:rsid w:val="00FD65D6"/>
    <w:rPr>
      <w:rFonts w:ascii="Arial" w:hAnsi="Arial" w:cs="Arial" w:hint="default"/>
      <w:b/>
      <w:bCs/>
      <w:color w:val="000000"/>
      <w:sz w:val="24"/>
      <w:szCs w:val="24"/>
    </w:rPr>
  </w:style>
  <w:style w:type="character" w:customStyle="1" w:styleId="Chare">
    <w:name w:val="正文（绿盟科技） Char"/>
    <w:link w:val="affa"/>
    <w:qFormat/>
    <w:rsid w:val="00FD65D6"/>
    <w:rPr>
      <w:rFonts w:ascii="Arial" w:hAnsi="Arial"/>
      <w:sz w:val="21"/>
      <w:szCs w:val="21"/>
    </w:rPr>
  </w:style>
  <w:style w:type="character" w:customStyle="1" w:styleId="CharChar19">
    <w:name w:val="Char Char19"/>
    <w:uiPriority w:val="6"/>
    <w:qFormat/>
    <w:rsid w:val="00FD65D6"/>
    <w:rPr>
      <w:rFonts w:ascii="宋体" w:hAnsi="宋体"/>
      <w:i/>
      <w:sz w:val="24"/>
      <w:szCs w:val="24"/>
    </w:rPr>
  </w:style>
  <w:style w:type="character" w:customStyle="1" w:styleId="Charff0">
    <w:name w:val="页脚 Char"/>
    <w:qFormat/>
    <w:rsid w:val="00FD65D6"/>
    <w:rPr>
      <w:rFonts w:eastAsia="仿宋_GB2312"/>
      <w:kern w:val="2"/>
      <w:sz w:val="18"/>
      <w:lang w:val="en-US" w:eastAsia="zh-CN"/>
    </w:rPr>
  </w:style>
  <w:style w:type="character" w:customStyle="1" w:styleId="Charff1">
    <w:name w:val="批注主题 Char"/>
    <w:qFormat/>
    <w:rsid w:val="00FD65D6"/>
    <w:rPr>
      <w:rFonts w:eastAsia="宋体"/>
      <w:b/>
      <w:bCs/>
      <w:kern w:val="2"/>
      <w:sz w:val="21"/>
      <w:szCs w:val="24"/>
      <w:lang w:val="en-US" w:eastAsia="zh-CN" w:bidi="ar-SA"/>
    </w:rPr>
  </w:style>
  <w:style w:type="character" w:customStyle="1" w:styleId="CommentTextChar">
    <w:name w:val="Comment Text Char"/>
    <w:qFormat/>
    <w:locked/>
    <w:rsid w:val="00FD65D6"/>
    <w:rPr>
      <w:rFonts w:ascii="宋体" w:eastAsia="宋体" w:hAnsi="宋体"/>
      <w:kern w:val="2"/>
      <w:sz w:val="24"/>
      <w:lang w:val="en-US" w:eastAsia="zh-CN" w:bidi="ar-SA"/>
    </w:rPr>
  </w:style>
  <w:style w:type="character" w:customStyle="1" w:styleId="2ff0">
    <w:name w:val="标题 2 字符"/>
    <w:uiPriority w:val="1"/>
    <w:qFormat/>
    <w:rsid w:val="00FD65D6"/>
    <w:rPr>
      <w:rFonts w:ascii="仿宋_GB2312" w:eastAsia="仿宋_GB2312" w:hAnsi="Times New Roman" w:cs="Times New Roman"/>
      <w:b/>
      <w:kern w:val="2"/>
      <w:sz w:val="24"/>
      <w:lang w:val="zh-CN"/>
    </w:rPr>
  </w:style>
  <w:style w:type="character" w:customStyle="1" w:styleId="CharChar72">
    <w:name w:val="Char Char72"/>
    <w:qFormat/>
    <w:rsid w:val="00FD65D6"/>
    <w:rPr>
      <w:rFonts w:eastAsia="宋体"/>
      <w:kern w:val="2"/>
      <w:sz w:val="21"/>
      <w:szCs w:val="24"/>
      <w:lang w:val="en-US" w:eastAsia="zh-CN" w:bidi="ar-SA"/>
    </w:rPr>
  </w:style>
  <w:style w:type="character" w:customStyle="1" w:styleId="Char25">
    <w:name w:val="正文文本缩进 Char2"/>
    <w:qFormat/>
    <w:rsid w:val="00FD65D6"/>
    <w:rPr>
      <w:rFonts w:ascii="Times New Roman" w:eastAsia="宋体" w:hAnsi="Times New Roman" w:cs="Times New Roman"/>
      <w:snapToGrid w:val="0"/>
      <w:kern w:val="0"/>
      <w:szCs w:val="24"/>
    </w:rPr>
  </w:style>
  <w:style w:type="character" w:customStyle="1" w:styleId="2Char5">
    <w:name w:val="样式2 Char"/>
    <w:qFormat/>
    <w:rsid w:val="00FD65D6"/>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sid w:val="00FD65D6"/>
    <w:rPr>
      <w:sz w:val="32"/>
    </w:rPr>
  </w:style>
  <w:style w:type="character" w:customStyle="1" w:styleId="CharChar4">
    <w:name w:val="Char Char4"/>
    <w:qFormat/>
    <w:rsid w:val="00FD65D6"/>
    <w:rPr>
      <w:rFonts w:eastAsia="宋体"/>
      <w:b/>
      <w:sz w:val="24"/>
      <w:lang w:eastAsia="zh-CN" w:bidi="ar-SA"/>
    </w:rPr>
  </w:style>
  <w:style w:type="character" w:customStyle="1" w:styleId="c7style3">
    <w:name w:val="c7 style3"/>
    <w:qFormat/>
    <w:rsid w:val="00FD65D6"/>
  </w:style>
  <w:style w:type="character" w:customStyle="1" w:styleId="3Char11">
    <w:name w:val="正文文本 3 Char1"/>
    <w:uiPriority w:val="99"/>
    <w:semiHidden/>
    <w:qFormat/>
    <w:rsid w:val="00FD65D6"/>
    <w:rPr>
      <w:rFonts w:ascii="Times New Roman" w:eastAsia="宋体" w:hAnsi="Times New Roman" w:cs="Times New Roman"/>
      <w:sz w:val="16"/>
      <w:szCs w:val="16"/>
    </w:rPr>
  </w:style>
  <w:style w:type="character" w:customStyle="1" w:styleId="tw4winInternal">
    <w:name w:val="tw4winInternal"/>
    <w:qFormat/>
    <w:rsid w:val="00FD65D6"/>
    <w:rPr>
      <w:rFonts w:ascii="Courier New" w:hAnsi="Courier New" w:cs="Courier New"/>
      <w:color w:val="FF0000"/>
      <w:lang w:val="en-US" w:eastAsia="zh-CN"/>
    </w:rPr>
  </w:style>
  <w:style w:type="character" w:customStyle="1" w:styleId="CharChar100">
    <w:name w:val="Char Char10"/>
    <w:semiHidden/>
    <w:qFormat/>
    <w:rsid w:val="00FD65D6"/>
    <w:rPr>
      <w:rFonts w:ascii="宋体" w:hAnsi="宋体"/>
      <w:kern w:val="2"/>
      <w:sz w:val="21"/>
      <w:szCs w:val="24"/>
      <w:lang w:val="en-US" w:eastAsia="zh-CN"/>
    </w:rPr>
  </w:style>
  <w:style w:type="character" w:customStyle="1" w:styleId="shadow11">
    <w:name w:val="shadow11"/>
    <w:qFormat/>
    <w:rsid w:val="00FD65D6"/>
    <w:rPr>
      <w:color w:val="000000"/>
      <w:sz w:val="21"/>
    </w:rPr>
  </w:style>
  <w:style w:type="character" w:customStyle="1" w:styleId="Char32">
    <w:name w:val="正文非缩进 Char3"/>
    <w:qFormat/>
    <w:rsid w:val="00FD65D6"/>
    <w:rPr>
      <w:rFonts w:ascii="宋体" w:eastAsia="宋体"/>
      <w:snapToGrid w:val="0"/>
      <w:color w:val="000000"/>
      <w:kern w:val="28"/>
      <w:sz w:val="28"/>
      <w:lang w:val="en-US" w:eastAsia="zh-CN" w:bidi="ar-SA"/>
    </w:rPr>
  </w:style>
  <w:style w:type="character" w:customStyle="1" w:styleId="CharChar5">
    <w:name w:val="Char Char"/>
    <w:qFormat/>
    <w:rsid w:val="00FD65D6"/>
    <w:rPr>
      <w:rFonts w:ascii="宋体" w:eastAsia="宋体" w:hAnsi="Courier New"/>
      <w:kern w:val="2"/>
      <w:sz w:val="21"/>
      <w:lang w:val="en-US" w:eastAsia="zh-CN" w:bidi="ar-SA"/>
    </w:rPr>
  </w:style>
  <w:style w:type="character" w:customStyle="1" w:styleId="Char1c">
    <w:name w:val="签名 Char1"/>
    <w:qFormat/>
    <w:rsid w:val="00FD65D6"/>
    <w:rPr>
      <w:rFonts w:ascii="Times New Roman" w:eastAsia="宋体" w:hAnsi="Times New Roman" w:cs="Times New Roman"/>
      <w:szCs w:val="24"/>
    </w:rPr>
  </w:style>
  <w:style w:type="character" w:customStyle="1" w:styleId="Char5">
    <w:name w:val="日期 Char"/>
    <w:link w:val="af"/>
    <w:qFormat/>
    <w:rsid w:val="00FD65D6"/>
    <w:rPr>
      <w:rFonts w:ascii="宋体"/>
      <w:kern w:val="2"/>
      <w:sz w:val="24"/>
      <w:szCs w:val="21"/>
      <w:lang w:val="zh-CN"/>
    </w:rPr>
  </w:style>
  <w:style w:type="character" w:customStyle="1" w:styleId="9Char">
    <w:name w:val="标题 9 Char"/>
    <w:link w:val="9"/>
    <w:qFormat/>
    <w:rsid w:val="00FD65D6"/>
    <w:rPr>
      <w:rFonts w:ascii="Arial" w:eastAsia="黑体" w:hAnsi="Arial"/>
      <w:kern w:val="2"/>
      <w:sz w:val="21"/>
      <w:szCs w:val="21"/>
    </w:rPr>
  </w:style>
  <w:style w:type="character" w:customStyle="1" w:styleId="CharChar18">
    <w:name w:val="Char Char18"/>
    <w:uiPriority w:val="6"/>
    <w:qFormat/>
    <w:rsid w:val="00FD65D6"/>
    <w:rPr>
      <w:rFonts w:ascii="宋体" w:hAnsi="宋体"/>
      <w:sz w:val="28"/>
    </w:rPr>
  </w:style>
  <w:style w:type="character" w:customStyle="1" w:styleId="Charff2">
    <w:name w:val="批注文字 Char"/>
    <w:uiPriority w:val="99"/>
    <w:qFormat/>
    <w:rsid w:val="00FD65D6"/>
    <w:rPr>
      <w:kern w:val="2"/>
      <w:sz w:val="21"/>
      <w:szCs w:val="24"/>
    </w:rPr>
  </w:style>
  <w:style w:type="character" w:customStyle="1" w:styleId="CharChar22">
    <w:name w:val="Char Char22"/>
    <w:uiPriority w:val="6"/>
    <w:qFormat/>
    <w:rsid w:val="00FD65D6"/>
    <w:rPr>
      <w:rFonts w:ascii="宋体" w:hAnsi="宋体"/>
      <w:kern w:val="1"/>
      <w:sz w:val="24"/>
      <w:szCs w:val="24"/>
    </w:rPr>
  </w:style>
  <w:style w:type="character" w:customStyle="1" w:styleId="pt141">
    <w:name w:val="pt141"/>
    <w:qFormat/>
    <w:rsid w:val="00FD65D6"/>
    <w:rPr>
      <w:color w:val="330066"/>
      <w:sz w:val="22"/>
      <w:szCs w:val="22"/>
    </w:rPr>
  </w:style>
  <w:style w:type="character" w:customStyle="1" w:styleId="2Char10">
    <w:name w:val="正文文本缩进 2 Char1"/>
    <w:uiPriority w:val="99"/>
    <w:semiHidden/>
    <w:qFormat/>
    <w:rsid w:val="00FD65D6"/>
    <w:rPr>
      <w:rFonts w:ascii="Times New Roman" w:eastAsia="宋体" w:hAnsi="Times New Roman" w:cs="Times New Roman"/>
      <w:szCs w:val="24"/>
    </w:rPr>
  </w:style>
  <w:style w:type="character" w:customStyle="1" w:styleId="Char7">
    <w:name w:val="批注框文本 Char"/>
    <w:link w:val="af1"/>
    <w:qFormat/>
    <w:rsid w:val="00FD65D6"/>
    <w:rPr>
      <w:kern w:val="2"/>
      <w:sz w:val="18"/>
      <w:szCs w:val="18"/>
    </w:rPr>
  </w:style>
  <w:style w:type="character" w:customStyle="1" w:styleId="CharChar611">
    <w:name w:val="Char Char611"/>
    <w:qFormat/>
    <w:rsid w:val="00FD65D6"/>
    <w:rPr>
      <w:rFonts w:eastAsia="宋体"/>
      <w:kern w:val="2"/>
      <w:sz w:val="21"/>
      <w:szCs w:val="24"/>
      <w:lang w:val="en-US" w:eastAsia="zh-CN" w:bidi="ar-SA"/>
    </w:rPr>
  </w:style>
  <w:style w:type="character" w:customStyle="1" w:styleId="highlight1">
    <w:name w:val="highlight1"/>
    <w:qFormat/>
    <w:rsid w:val="00FD65D6"/>
    <w:rPr>
      <w:rFonts w:ascii="仿宋_GB2312" w:eastAsia="微软雅黑"/>
      <w:b/>
      <w:kern w:val="2"/>
      <w:sz w:val="23"/>
      <w:szCs w:val="23"/>
      <w:lang w:val="en-US" w:eastAsia="zh-CN" w:bidi="ar-SA"/>
    </w:rPr>
  </w:style>
  <w:style w:type="character" w:customStyle="1" w:styleId="myChar">
    <w:name w:val="my正文 Char"/>
    <w:link w:val="my"/>
    <w:qFormat/>
    <w:locked/>
    <w:rsid w:val="00FD65D6"/>
    <w:rPr>
      <w:rFonts w:ascii="Tahoma" w:hAnsi="Tahoma"/>
      <w:sz w:val="24"/>
      <w:szCs w:val="24"/>
    </w:rPr>
  </w:style>
  <w:style w:type="character" w:customStyle="1" w:styleId="Char2">
    <w:name w:val="正文缩进 Char2"/>
    <w:link w:val="a0"/>
    <w:qFormat/>
    <w:rsid w:val="00FD65D6"/>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FD65D6"/>
    <w:rPr>
      <w:color w:val="0000FF"/>
      <w:sz w:val="21"/>
    </w:rPr>
  </w:style>
  <w:style w:type="character" w:customStyle="1" w:styleId="Charff3">
    <w:name w:val="页眉 Char"/>
    <w:qFormat/>
    <w:rsid w:val="00FD65D6"/>
    <w:rPr>
      <w:rFonts w:eastAsia="仿宋_GB2312"/>
      <w:kern w:val="2"/>
      <w:sz w:val="18"/>
      <w:lang w:val="en-US" w:eastAsia="zh-CN"/>
    </w:rPr>
  </w:style>
  <w:style w:type="character" w:customStyle="1" w:styleId="FACharChar">
    <w:name w:val="FA正文 Char Char"/>
    <w:qFormat/>
    <w:rsid w:val="00FD65D6"/>
    <w:rPr>
      <w:rFonts w:hAnsi="宋体"/>
      <w:kern w:val="2"/>
      <w:sz w:val="24"/>
      <w:lang w:bidi="ar-SA"/>
    </w:rPr>
  </w:style>
  <w:style w:type="character" w:customStyle="1" w:styleId="affffffffff">
    <w:name w:val="纯文本 字符"/>
    <w:qFormat/>
    <w:rsid w:val="00FD65D6"/>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FD65D6"/>
    <w:rPr>
      <w:rFonts w:ascii="宋体" w:hAnsi="宋体"/>
      <w:b/>
      <w:bCs/>
      <w:sz w:val="28"/>
    </w:rPr>
  </w:style>
  <w:style w:type="character" w:customStyle="1" w:styleId="myp11">
    <w:name w:val="myp11"/>
    <w:qFormat/>
    <w:rsid w:val="00FD65D6"/>
    <w:rPr>
      <w:rFonts w:ascii="仿宋_GB2312" w:eastAsia="微软雅黑"/>
      <w:b/>
      <w:kern w:val="2"/>
      <w:sz w:val="32"/>
      <w:szCs w:val="32"/>
      <w:lang w:val="en-US" w:eastAsia="zh-CN" w:bidi="ar-SA"/>
    </w:rPr>
  </w:style>
  <w:style w:type="character" w:customStyle="1" w:styleId="Char12">
    <w:name w:val="文档结构图 Char1"/>
    <w:link w:val="aa"/>
    <w:qFormat/>
    <w:rsid w:val="00FD65D6"/>
    <w:rPr>
      <w:kern w:val="2"/>
      <w:sz w:val="21"/>
      <w:szCs w:val="24"/>
      <w:shd w:val="clear" w:color="auto" w:fill="000080"/>
    </w:rPr>
  </w:style>
  <w:style w:type="character" w:customStyle="1" w:styleId="H6Char">
    <w:name w:val="H6 Char"/>
    <w:qFormat/>
    <w:rsid w:val="00FD65D6"/>
    <w:rPr>
      <w:rFonts w:ascii="Arial" w:eastAsia="黑体" w:hAnsi="Arial"/>
      <w:b/>
      <w:bCs/>
      <w:kern w:val="2"/>
      <w:sz w:val="24"/>
      <w:szCs w:val="24"/>
    </w:rPr>
  </w:style>
  <w:style w:type="character" w:customStyle="1" w:styleId="CharChar91">
    <w:name w:val="Char Char91"/>
    <w:qFormat/>
    <w:rsid w:val="00FD65D6"/>
    <w:rPr>
      <w:rFonts w:eastAsia="宋体"/>
      <w:kern w:val="2"/>
      <w:sz w:val="18"/>
      <w:szCs w:val="18"/>
      <w:lang w:val="en-US" w:eastAsia="zh-CN" w:bidi="ar-SA"/>
    </w:rPr>
  </w:style>
  <w:style w:type="character" w:customStyle="1" w:styleId="Char1d">
    <w:name w:val="副标题 Char1"/>
    <w:qFormat/>
    <w:rsid w:val="00FD65D6"/>
    <w:rPr>
      <w:rFonts w:ascii="Cambria" w:eastAsia="宋体" w:hAnsi="Cambria" w:cs="Times New Roman"/>
      <w:b/>
      <w:bCs/>
      <w:snapToGrid w:val="0"/>
      <w:kern w:val="28"/>
      <w:sz w:val="32"/>
      <w:szCs w:val="32"/>
    </w:rPr>
  </w:style>
  <w:style w:type="character" w:customStyle="1" w:styleId="font61">
    <w:name w:val="font61"/>
    <w:qFormat/>
    <w:rsid w:val="00FD65D6"/>
    <w:rPr>
      <w:rFonts w:ascii="仿宋" w:eastAsia="仿宋" w:hAnsi="仿宋" w:cs="仿宋" w:hint="eastAsia"/>
      <w:color w:val="000000"/>
      <w:sz w:val="20"/>
      <w:szCs w:val="20"/>
      <w:u w:val="none"/>
    </w:rPr>
  </w:style>
  <w:style w:type="character" w:customStyle="1" w:styleId="bod1">
    <w:name w:val="bod1"/>
    <w:qFormat/>
    <w:rsid w:val="00FD65D6"/>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FD65D6"/>
    <w:rPr>
      <w:rFonts w:eastAsia="宋体"/>
      <w:b/>
      <w:bCs/>
      <w:kern w:val="2"/>
      <w:sz w:val="21"/>
      <w:szCs w:val="24"/>
      <w:lang w:val="en-US" w:eastAsia="zh-CN" w:bidi="ar-SA"/>
    </w:rPr>
  </w:style>
  <w:style w:type="character" w:customStyle="1" w:styleId="2Char6">
    <w:name w:val="标题 2 Char"/>
    <w:qFormat/>
    <w:rsid w:val="00FD65D6"/>
    <w:rPr>
      <w:rFonts w:ascii="Arial" w:eastAsia="黑体" w:hAnsi="Arial"/>
      <w:b/>
      <w:kern w:val="2"/>
      <w:sz w:val="32"/>
      <w:lang w:val="en-US" w:eastAsia="zh-CN"/>
    </w:rPr>
  </w:style>
  <w:style w:type="character" w:customStyle="1" w:styleId="maywed421">
    <w:name w:val="maywed421"/>
    <w:qFormat/>
    <w:rsid w:val="00FD65D6"/>
    <w:rPr>
      <w:color w:val="366FB6"/>
      <w:u w:val="none"/>
    </w:rPr>
  </w:style>
  <w:style w:type="character" w:customStyle="1" w:styleId="Charff4">
    <w:name w:val="正文文本缩进 Char"/>
    <w:qFormat/>
    <w:rsid w:val="00FD65D6"/>
    <w:rPr>
      <w:rFonts w:ascii="宋体" w:hAnsi="宋体"/>
      <w:kern w:val="2"/>
      <w:sz w:val="24"/>
      <w:szCs w:val="24"/>
    </w:rPr>
  </w:style>
  <w:style w:type="character" w:customStyle="1" w:styleId="CharChar102">
    <w:name w:val="Char Char102"/>
    <w:semiHidden/>
    <w:qFormat/>
    <w:rsid w:val="00FD65D6"/>
    <w:rPr>
      <w:rFonts w:ascii="宋体" w:hAnsi="宋体"/>
      <w:kern w:val="2"/>
      <w:sz w:val="21"/>
      <w:szCs w:val="24"/>
      <w:lang w:val="en-US" w:eastAsia="zh-CN"/>
    </w:rPr>
  </w:style>
  <w:style w:type="character" w:customStyle="1" w:styleId="Char1e">
    <w:name w:val="页眉 Char1"/>
    <w:qFormat/>
    <w:rsid w:val="00FD65D6"/>
    <w:rPr>
      <w:rFonts w:eastAsia="宋体"/>
      <w:kern w:val="2"/>
      <w:sz w:val="18"/>
      <w:szCs w:val="18"/>
      <w:lang w:val="en-US" w:eastAsia="zh-CN" w:bidi="ar-SA"/>
    </w:rPr>
  </w:style>
  <w:style w:type="character" w:customStyle="1" w:styleId="md">
    <w:name w:val="md"/>
    <w:basedOn w:val="a1"/>
    <w:qFormat/>
    <w:rsid w:val="00FD65D6"/>
    <w:rPr>
      <w:rFonts w:ascii="Arial" w:eastAsia="黑体" w:hAnsi="Arial" w:cs="Arial"/>
      <w:snapToGrid w:val="0"/>
      <w:kern w:val="0"/>
      <w:szCs w:val="21"/>
    </w:rPr>
  </w:style>
  <w:style w:type="character" w:customStyle="1" w:styleId="big1">
    <w:name w:val="big1"/>
    <w:qFormat/>
    <w:rsid w:val="00FD65D6"/>
    <w:rPr>
      <w:rFonts w:ascii="宋体" w:eastAsia="宋体" w:hAnsi="宋体" w:hint="eastAsia"/>
      <w:color w:val="333333"/>
      <w:sz w:val="22"/>
      <w:szCs w:val="22"/>
    </w:rPr>
  </w:style>
  <w:style w:type="character" w:customStyle="1" w:styleId="CharChar311">
    <w:name w:val="Char Char311"/>
    <w:qFormat/>
    <w:rsid w:val="00FD65D6"/>
    <w:rPr>
      <w:rFonts w:eastAsia="宋体"/>
      <w:kern w:val="2"/>
      <w:sz w:val="21"/>
      <w:szCs w:val="24"/>
      <w:lang w:val="en-US" w:eastAsia="zh-CN" w:bidi="ar-SA"/>
    </w:rPr>
  </w:style>
  <w:style w:type="character" w:customStyle="1" w:styleId="CharChar81">
    <w:name w:val="Char Char81"/>
    <w:uiPriority w:val="6"/>
    <w:qFormat/>
    <w:rsid w:val="00FD65D6"/>
    <w:rPr>
      <w:rFonts w:eastAsia="宋体"/>
      <w:b/>
      <w:sz w:val="24"/>
      <w:lang w:eastAsia="zh-CN"/>
    </w:rPr>
  </w:style>
  <w:style w:type="character" w:customStyle="1" w:styleId="3Char2">
    <w:name w:val="样式3 Char"/>
    <w:basedOn w:val="2Char5"/>
    <w:qFormat/>
    <w:rsid w:val="00FD65D6"/>
    <w:rPr>
      <w:rFonts w:ascii="仿宋_GB2312" w:eastAsia="仿宋_GB2312" w:hAnsi="仿宋" w:cs="仿宋_GB2312"/>
      <w:sz w:val="32"/>
      <w:szCs w:val="30"/>
      <w:lang w:val="zh-CN"/>
    </w:rPr>
  </w:style>
  <w:style w:type="character" w:customStyle="1" w:styleId="HTMLChar">
    <w:name w:val="HTML 地址 Char"/>
    <w:link w:val="HTML"/>
    <w:qFormat/>
    <w:rsid w:val="00FD65D6"/>
    <w:rPr>
      <w:rFonts w:ascii="宋体" w:hAnsi="宋体"/>
      <w:i/>
      <w:iCs/>
      <w:sz w:val="24"/>
      <w:szCs w:val="24"/>
    </w:rPr>
  </w:style>
  <w:style w:type="character" w:customStyle="1" w:styleId="2Char11">
    <w:name w:val="正文首行缩进 2 Char1"/>
    <w:qFormat/>
    <w:rsid w:val="00FD65D6"/>
    <w:rPr>
      <w:rFonts w:ascii="Times New Roman" w:eastAsia="宋体" w:hAnsi="Times New Roman" w:cs="Times New Roman"/>
      <w:kern w:val="2"/>
      <w:sz w:val="24"/>
      <w:szCs w:val="24"/>
    </w:rPr>
  </w:style>
  <w:style w:type="character" w:customStyle="1" w:styleId="Char26">
    <w:name w:val="副标题 Char2"/>
    <w:qFormat/>
    <w:rsid w:val="00FD65D6"/>
    <w:rPr>
      <w:rFonts w:ascii="Cambria" w:eastAsia="宋体" w:hAnsi="Cambria" w:cs="Times New Roman"/>
      <w:b/>
      <w:bCs/>
      <w:snapToGrid w:val="0"/>
      <w:kern w:val="28"/>
      <w:sz w:val="32"/>
      <w:szCs w:val="32"/>
    </w:rPr>
  </w:style>
  <w:style w:type="character" w:customStyle="1" w:styleId="4-dyfChar">
    <w:name w:val="标题4-dyf Char"/>
    <w:link w:val="4-dyf"/>
    <w:qFormat/>
    <w:rsid w:val="00FD65D6"/>
    <w:rPr>
      <w:rFonts w:ascii="Cambria" w:hAnsi="Cambria"/>
      <w:b/>
      <w:bCs/>
      <w:color w:val="000000"/>
      <w:kern w:val="2"/>
      <w:sz w:val="21"/>
      <w:szCs w:val="21"/>
    </w:rPr>
  </w:style>
  <w:style w:type="character" w:customStyle="1" w:styleId="dectext1">
    <w:name w:val="dectext1"/>
    <w:qFormat/>
    <w:rsid w:val="00FD65D6"/>
    <w:rPr>
      <w:rFonts w:ascii="宋体" w:eastAsia="宋体" w:hAnsi="宋体"/>
      <w:color w:val="333333"/>
      <w:sz w:val="21"/>
      <w:szCs w:val="21"/>
      <w:u w:val="none"/>
    </w:rPr>
  </w:style>
  <w:style w:type="character" w:customStyle="1" w:styleId="Charf">
    <w:name w:val="冯 Char"/>
    <w:link w:val="affc"/>
    <w:qFormat/>
    <w:rsid w:val="00FD65D6"/>
    <w:rPr>
      <w:rFonts w:ascii="宋体" w:hAnsi="宋体"/>
      <w:color w:val="000000"/>
      <w:sz w:val="24"/>
      <w:szCs w:val="24"/>
    </w:rPr>
  </w:style>
  <w:style w:type="character" w:customStyle="1" w:styleId="HeaderChar">
    <w:name w:val="Header Char"/>
    <w:qFormat/>
    <w:locked/>
    <w:rsid w:val="00FD65D6"/>
    <w:rPr>
      <w:rFonts w:eastAsia="宋体"/>
      <w:kern w:val="2"/>
      <w:sz w:val="18"/>
      <w:szCs w:val="18"/>
      <w:lang w:val="en-US" w:eastAsia="zh-CN" w:bidi="ar-SA"/>
    </w:rPr>
  </w:style>
  <w:style w:type="character" w:customStyle="1" w:styleId="CharChar12">
    <w:name w:val="Char Char12"/>
    <w:qFormat/>
    <w:rsid w:val="00FD65D6"/>
    <w:rPr>
      <w:rFonts w:ascii="仿宋_GB2312" w:eastAsia="仿宋_GB2312"/>
      <w:b/>
      <w:bCs/>
      <w:kern w:val="2"/>
      <w:sz w:val="24"/>
      <w:szCs w:val="24"/>
      <w:lang w:val="zh-CN" w:eastAsia="zh-CN" w:bidi="ar-SA"/>
    </w:rPr>
  </w:style>
  <w:style w:type="character" w:customStyle="1" w:styleId="Char0">
    <w:name w:val="题注 Char"/>
    <w:link w:val="a9"/>
    <w:qFormat/>
    <w:rsid w:val="00FD65D6"/>
    <w:rPr>
      <w:b/>
      <w:kern w:val="2"/>
      <w:sz w:val="28"/>
    </w:rPr>
  </w:style>
  <w:style w:type="character" w:customStyle="1" w:styleId="Char33">
    <w:name w:val="普通文字 Char3"/>
    <w:qFormat/>
    <w:rsid w:val="00FD65D6"/>
    <w:rPr>
      <w:rFonts w:ascii="宋体" w:eastAsia="宋体" w:hAnsi="Courier New"/>
      <w:kern w:val="2"/>
      <w:sz w:val="21"/>
      <w:lang w:val="en-US" w:eastAsia="zh-CN" w:bidi="ar-SA"/>
    </w:rPr>
  </w:style>
  <w:style w:type="character" w:customStyle="1" w:styleId="Charff5">
    <w:name w:val="公文正文 Char"/>
    <w:qFormat/>
    <w:rsid w:val="00FD65D6"/>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FD65D6"/>
    <w:rPr>
      <w:rFonts w:ascii="宋体"/>
      <w:kern w:val="2"/>
      <w:sz w:val="24"/>
      <w:lang w:val="zh-CN"/>
    </w:rPr>
  </w:style>
  <w:style w:type="character" w:customStyle="1" w:styleId="PIChar">
    <w:name w:val="PI Char"/>
    <w:qFormat/>
    <w:rsid w:val="00FD65D6"/>
    <w:rPr>
      <w:rFonts w:ascii="宋体" w:eastAsia="宋体" w:hAnsi="宋体"/>
      <w:kern w:val="2"/>
      <w:sz w:val="24"/>
      <w:szCs w:val="24"/>
      <w:lang w:val="en-US" w:eastAsia="zh-CN" w:bidi="ar-SA"/>
    </w:rPr>
  </w:style>
  <w:style w:type="character" w:customStyle="1" w:styleId="DefaultChar">
    <w:name w:val="Default Char"/>
    <w:link w:val="Default"/>
    <w:qFormat/>
    <w:rsid w:val="00FD65D6"/>
    <w:rPr>
      <w:rFonts w:ascii="仿宋_GB2312" w:eastAsia="仿宋_GB2312" w:cs="仿宋_GB2312"/>
      <w:color w:val="000000"/>
      <w:sz w:val="24"/>
      <w:szCs w:val="24"/>
      <w:lang w:val="en-US" w:eastAsia="zh-CN" w:bidi="ar-SA"/>
    </w:rPr>
  </w:style>
  <w:style w:type="character" w:customStyle="1" w:styleId="style91">
    <w:name w:val="style91"/>
    <w:qFormat/>
    <w:rsid w:val="00FD65D6"/>
    <w:rPr>
      <w:color w:val="333333"/>
    </w:rPr>
  </w:style>
  <w:style w:type="character" w:customStyle="1" w:styleId="Char27">
    <w:name w:val="列出段落 Char2"/>
    <w:uiPriority w:val="34"/>
    <w:qFormat/>
    <w:rsid w:val="00FD65D6"/>
    <w:rPr>
      <w:rFonts w:ascii="Calibri" w:hAnsi="Calibri"/>
      <w:kern w:val="2"/>
      <w:sz w:val="28"/>
    </w:rPr>
  </w:style>
  <w:style w:type="character" w:customStyle="1" w:styleId="mdeck">
    <w:name w:val="mdeck"/>
    <w:qFormat/>
    <w:rsid w:val="00FD65D6"/>
    <w:rPr>
      <w:rFonts w:ascii="仿宋_GB2312" w:eastAsia="微软雅黑"/>
      <w:b/>
      <w:kern w:val="2"/>
      <w:sz w:val="32"/>
      <w:szCs w:val="32"/>
      <w:lang w:val="en-US" w:eastAsia="zh-CN" w:bidi="ar-SA"/>
    </w:rPr>
  </w:style>
  <w:style w:type="character" w:customStyle="1" w:styleId="unnamed11">
    <w:name w:val="unnamed11"/>
    <w:qFormat/>
    <w:rsid w:val="00FD65D6"/>
    <w:rPr>
      <w:sz w:val="20"/>
      <w:szCs w:val="20"/>
    </w:rPr>
  </w:style>
  <w:style w:type="character" w:customStyle="1" w:styleId="Char28">
    <w:name w:val="正文文本 Char2"/>
    <w:uiPriority w:val="99"/>
    <w:semiHidden/>
    <w:qFormat/>
    <w:rsid w:val="00FD65D6"/>
    <w:rPr>
      <w:rFonts w:ascii="Times New Roman" w:eastAsia="宋体" w:hAnsi="Times New Roman" w:cs="Times New Roman"/>
      <w:snapToGrid w:val="0"/>
      <w:kern w:val="0"/>
      <w:szCs w:val="24"/>
    </w:rPr>
  </w:style>
  <w:style w:type="character" w:customStyle="1" w:styleId="Charff6">
    <w:name w:val="标书正文格式 Char"/>
    <w:qFormat/>
    <w:rsid w:val="00FD65D6"/>
    <w:rPr>
      <w:rFonts w:eastAsia="楷体_GB2312"/>
      <w:kern w:val="2"/>
      <w:sz w:val="24"/>
      <w:szCs w:val="24"/>
      <w:lang w:bidi="ar-SA"/>
    </w:rPr>
  </w:style>
  <w:style w:type="character" w:customStyle="1" w:styleId="CharChar114">
    <w:name w:val="Char Char11"/>
    <w:qFormat/>
    <w:locked/>
    <w:rsid w:val="00FD65D6"/>
    <w:rPr>
      <w:rFonts w:ascii="宋体" w:eastAsia="宋体" w:hAnsi="宋体"/>
      <w:b/>
      <w:kern w:val="2"/>
      <w:sz w:val="24"/>
      <w:szCs w:val="24"/>
      <w:lang w:val="en-US" w:eastAsia="zh-CN" w:bidi="ar-SA"/>
    </w:rPr>
  </w:style>
  <w:style w:type="character" w:customStyle="1" w:styleId="ca-131">
    <w:name w:val="ca-131"/>
    <w:qFormat/>
    <w:rsid w:val="00FD65D6"/>
    <w:rPr>
      <w:rFonts w:ascii="仿宋_GB2312" w:eastAsia="仿宋_GB2312" w:hint="eastAsia"/>
      <w:b/>
      <w:bCs/>
      <w:color w:val="000000"/>
      <w:spacing w:val="-20"/>
      <w:sz w:val="24"/>
      <w:szCs w:val="24"/>
    </w:rPr>
  </w:style>
  <w:style w:type="character" w:customStyle="1" w:styleId="tw4winMark">
    <w:name w:val="tw4winMark"/>
    <w:qFormat/>
    <w:rsid w:val="00FD65D6"/>
    <w:rPr>
      <w:rFonts w:ascii="Courier New" w:hAnsi="Courier New" w:cs="Courier New"/>
      <w:vanish/>
      <w:color w:val="800080"/>
      <w:sz w:val="24"/>
      <w:szCs w:val="24"/>
      <w:vertAlign w:val="subscript"/>
    </w:rPr>
  </w:style>
  <w:style w:type="character" w:customStyle="1" w:styleId="Charf0">
    <w:name w:val="正文样式 Char"/>
    <w:link w:val="affd"/>
    <w:qFormat/>
    <w:rsid w:val="00FD65D6"/>
    <w:rPr>
      <w:rFonts w:ascii="Calibri" w:hAnsi="Calibri"/>
      <w:sz w:val="24"/>
      <w:szCs w:val="24"/>
    </w:rPr>
  </w:style>
  <w:style w:type="character" w:customStyle="1" w:styleId="Char34">
    <w:name w:val="表正文 Char3"/>
    <w:qFormat/>
    <w:rsid w:val="00FD65D6"/>
    <w:rPr>
      <w:rFonts w:eastAsia="宋体"/>
    </w:rPr>
  </w:style>
  <w:style w:type="character" w:customStyle="1" w:styleId="H5Char">
    <w:name w:val="H5 Char"/>
    <w:qFormat/>
    <w:rsid w:val="00FD65D6"/>
    <w:rPr>
      <w:b/>
      <w:bCs/>
      <w:kern w:val="2"/>
      <w:sz w:val="28"/>
      <w:szCs w:val="28"/>
    </w:rPr>
  </w:style>
  <w:style w:type="character" w:customStyle="1" w:styleId="CharChar30">
    <w:name w:val="Char Char3"/>
    <w:qFormat/>
    <w:rsid w:val="00FD65D6"/>
    <w:rPr>
      <w:rFonts w:eastAsia="宋体"/>
      <w:kern w:val="2"/>
      <w:sz w:val="21"/>
      <w:szCs w:val="24"/>
      <w:lang w:val="en-US" w:eastAsia="zh-CN" w:bidi="ar-SA"/>
    </w:rPr>
  </w:style>
  <w:style w:type="character" w:customStyle="1" w:styleId="Charff7">
    <w:name w:val="正文 编号 Char"/>
    <w:qFormat/>
    <w:rsid w:val="00FD65D6"/>
    <w:rPr>
      <w:rFonts w:ascii="仿宋_GB2312" w:eastAsia="仿宋_GB2312" w:hAnsi="仿宋_GB2312"/>
      <w:kern w:val="2"/>
      <w:sz w:val="24"/>
      <w:lang w:bidi="ar-SA"/>
    </w:rPr>
  </w:style>
  <w:style w:type="character" w:customStyle="1" w:styleId="question-title2">
    <w:name w:val="question-title2"/>
    <w:uiPriority w:val="6"/>
    <w:qFormat/>
    <w:rsid w:val="00FD65D6"/>
    <w:rPr>
      <w:rFonts w:ascii="Arial" w:eastAsia="黑体" w:hAnsi="Arial" w:cs="Arial"/>
      <w:snapToGrid w:val="0"/>
      <w:kern w:val="0"/>
      <w:szCs w:val="21"/>
    </w:rPr>
  </w:style>
  <w:style w:type="character" w:customStyle="1" w:styleId="gf1CharChar">
    <w:name w:val="gf正文1 Char Char"/>
    <w:link w:val="gf1"/>
    <w:qFormat/>
    <w:rsid w:val="00FD65D6"/>
    <w:rPr>
      <w:rFonts w:ascii="宋体" w:hAnsi="宋体" w:cs="宋体"/>
      <w:kern w:val="2"/>
      <w:sz w:val="24"/>
      <w:szCs w:val="24"/>
    </w:rPr>
  </w:style>
  <w:style w:type="character" w:customStyle="1" w:styleId="CharChar15">
    <w:name w:val="Char Char15"/>
    <w:uiPriority w:val="6"/>
    <w:qFormat/>
    <w:rsid w:val="00FD65D6"/>
    <w:rPr>
      <w:rFonts w:ascii="宋体" w:hAnsi="宋体"/>
      <w:kern w:val="1"/>
      <w:sz w:val="21"/>
    </w:rPr>
  </w:style>
  <w:style w:type="character" w:customStyle="1" w:styleId="Char35">
    <w:name w:val="正文缩进 Char3"/>
    <w:qFormat/>
    <w:rsid w:val="00FD65D6"/>
    <w:rPr>
      <w:rFonts w:ascii="宋体" w:eastAsia="宋体"/>
      <w:snapToGrid w:val="0"/>
      <w:color w:val="000000"/>
      <w:kern w:val="28"/>
      <w:sz w:val="28"/>
      <w:lang w:val="en-US" w:eastAsia="zh-CN" w:bidi="ar-SA"/>
    </w:rPr>
  </w:style>
  <w:style w:type="character" w:customStyle="1" w:styleId="Char13">
    <w:name w:val="列出段落 Char1"/>
    <w:link w:val="13"/>
    <w:qFormat/>
    <w:rsid w:val="00FD65D6"/>
    <w:rPr>
      <w:rFonts w:ascii="Calibri" w:hAnsi="Calibri"/>
      <w:sz w:val="24"/>
      <w:lang w:eastAsia="en-US"/>
    </w:rPr>
  </w:style>
  <w:style w:type="character" w:customStyle="1" w:styleId="CharChar8">
    <w:name w:val="Char Char8"/>
    <w:qFormat/>
    <w:rsid w:val="00FD65D6"/>
    <w:rPr>
      <w:rFonts w:eastAsia="宋体"/>
      <w:b/>
      <w:sz w:val="24"/>
      <w:lang w:eastAsia="zh-CN"/>
    </w:rPr>
  </w:style>
  <w:style w:type="character" w:customStyle="1" w:styleId="NormalIndentCharChar">
    <w:name w:val="Normal Indent Char Char"/>
    <w:qFormat/>
    <w:rsid w:val="00FD65D6"/>
    <w:rPr>
      <w:rFonts w:eastAsia="宋体"/>
      <w:kern w:val="2"/>
      <w:sz w:val="21"/>
      <w:lang w:val="en-US" w:eastAsia="zh-CN" w:bidi="ar-SA"/>
    </w:rPr>
  </w:style>
  <w:style w:type="character" w:customStyle="1" w:styleId="affffffffff0">
    <w:name w:val="列表段落 字符"/>
    <w:uiPriority w:val="99"/>
    <w:qFormat/>
    <w:rsid w:val="00FD65D6"/>
  </w:style>
  <w:style w:type="character" w:customStyle="1" w:styleId="CharChar13">
    <w:name w:val="Ò³Ã¼ Char Char1"/>
    <w:qFormat/>
    <w:rsid w:val="00FD65D6"/>
    <w:rPr>
      <w:rFonts w:eastAsia="宋体"/>
      <w:kern w:val="2"/>
      <w:sz w:val="18"/>
      <w:szCs w:val="18"/>
      <w:lang w:val="en-US" w:eastAsia="zh-CN" w:bidi="ar-SA"/>
    </w:rPr>
  </w:style>
  <w:style w:type="character" w:customStyle="1" w:styleId="Charff8">
    <w:name w:val="方案正文 Char"/>
    <w:qFormat/>
    <w:rsid w:val="00FD65D6"/>
    <w:rPr>
      <w:rFonts w:ascii="仿宋_GB2312" w:eastAsia="仿宋_GB2312"/>
      <w:b/>
      <w:color w:val="000000"/>
      <w:kern w:val="2"/>
      <w:sz w:val="24"/>
      <w:lang w:val="en-US" w:eastAsia="zh-CN" w:bidi="ar-SA"/>
    </w:rPr>
  </w:style>
  <w:style w:type="character" w:customStyle="1" w:styleId="CharChar300">
    <w:name w:val="Char Char30"/>
    <w:uiPriority w:val="6"/>
    <w:qFormat/>
    <w:rsid w:val="00FD65D6"/>
    <w:rPr>
      <w:rFonts w:ascii="Arial" w:eastAsia="黑体" w:hAnsi="Arial"/>
      <w:kern w:val="1"/>
      <w:sz w:val="21"/>
      <w:szCs w:val="21"/>
    </w:rPr>
  </w:style>
  <w:style w:type="character" w:customStyle="1" w:styleId="Char30">
    <w:name w:val="正文文本缩进 Char3"/>
    <w:link w:val="ac"/>
    <w:qFormat/>
    <w:rsid w:val="00FD65D6"/>
    <w:rPr>
      <w:rFonts w:ascii="宋体" w:hAnsi="宋体"/>
      <w:kern w:val="2"/>
      <w:sz w:val="24"/>
      <w:szCs w:val="24"/>
    </w:rPr>
  </w:style>
  <w:style w:type="character" w:customStyle="1" w:styleId="font01">
    <w:name w:val="font01"/>
    <w:qFormat/>
    <w:rsid w:val="00FD65D6"/>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FD65D6"/>
    <w:rPr>
      <w:kern w:val="1"/>
      <w:sz w:val="24"/>
    </w:rPr>
  </w:style>
  <w:style w:type="character" w:customStyle="1" w:styleId="tw4winExternal">
    <w:name w:val="tw4winExternal"/>
    <w:qFormat/>
    <w:rsid w:val="00FD65D6"/>
    <w:rPr>
      <w:rFonts w:ascii="Courier New" w:hAnsi="Courier New" w:cs="Courier New"/>
      <w:color w:val="808080"/>
      <w:lang w:val="en-US" w:eastAsia="zh-CN"/>
    </w:rPr>
  </w:style>
  <w:style w:type="character" w:customStyle="1" w:styleId="4Char1">
    <w:name w:val="标题 4 Char1"/>
    <w:uiPriority w:val="9"/>
    <w:qFormat/>
    <w:rsid w:val="00FD65D6"/>
    <w:rPr>
      <w:rFonts w:ascii="Cambria" w:eastAsia="宋体" w:hAnsi="Cambria" w:cs="Times New Roman"/>
      <w:b/>
      <w:bCs/>
      <w:kern w:val="2"/>
      <w:sz w:val="28"/>
      <w:szCs w:val="28"/>
    </w:rPr>
  </w:style>
  <w:style w:type="character" w:customStyle="1" w:styleId="Char29">
    <w:name w:val="批注文字 Char2"/>
    <w:uiPriority w:val="99"/>
    <w:qFormat/>
    <w:rsid w:val="00FD65D6"/>
    <w:rPr>
      <w:rFonts w:ascii="Times New Roman" w:eastAsia="宋体" w:hAnsi="Times New Roman" w:cs="Times New Roman"/>
      <w:snapToGrid w:val="0"/>
      <w:kern w:val="0"/>
      <w:szCs w:val="24"/>
    </w:rPr>
  </w:style>
  <w:style w:type="character" w:customStyle="1" w:styleId="2Char7">
    <w:name w:val="正文文本 2 Char"/>
    <w:qFormat/>
    <w:rsid w:val="00FD65D6"/>
    <w:rPr>
      <w:rFonts w:eastAsia="宋体"/>
      <w:kern w:val="2"/>
      <w:sz w:val="21"/>
      <w:szCs w:val="24"/>
      <w:lang w:val="en-US" w:eastAsia="zh-CN" w:bidi="ar-SA"/>
    </w:rPr>
  </w:style>
  <w:style w:type="character" w:customStyle="1" w:styleId="CharChar9">
    <w:name w:val="Ò³Ã¼ Char Char"/>
    <w:qFormat/>
    <w:rsid w:val="00FD65D6"/>
    <w:rPr>
      <w:rFonts w:eastAsia="宋体"/>
      <w:kern w:val="2"/>
      <w:sz w:val="18"/>
      <w:lang w:val="en-US" w:eastAsia="zh-CN" w:bidi="ar-SA"/>
    </w:rPr>
  </w:style>
  <w:style w:type="character" w:customStyle="1" w:styleId="message1">
    <w:name w:val="message1"/>
    <w:qFormat/>
    <w:rsid w:val="00FD65D6"/>
    <w:rPr>
      <w:rFonts w:ascii="Tahoma" w:hAnsi="Tahoma" w:cs="Tahoma" w:hint="default"/>
      <w:sz w:val="18"/>
      <w:szCs w:val="18"/>
    </w:rPr>
  </w:style>
  <w:style w:type="character" w:customStyle="1" w:styleId="CharChar23">
    <w:name w:val="Char Char23"/>
    <w:uiPriority w:val="6"/>
    <w:qFormat/>
    <w:rsid w:val="00FD65D6"/>
    <w:rPr>
      <w:color w:val="0000FF"/>
      <w:sz w:val="21"/>
    </w:rPr>
  </w:style>
  <w:style w:type="character" w:customStyle="1" w:styleId="affffffffff1">
    <w:name w:val="批注框文本 字符"/>
    <w:qFormat/>
    <w:rsid w:val="00FD65D6"/>
    <w:rPr>
      <w:rFonts w:ascii="Arial" w:eastAsia="黑体" w:hAnsi="Arial" w:cs="Arial"/>
      <w:snapToGrid w:val="0"/>
      <w:kern w:val="0"/>
      <w:sz w:val="18"/>
      <w:szCs w:val="18"/>
    </w:rPr>
  </w:style>
  <w:style w:type="character" w:customStyle="1" w:styleId="Char2a">
    <w:name w:val="纯文本 Char2"/>
    <w:uiPriority w:val="99"/>
    <w:semiHidden/>
    <w:qFormat/>
    <w:rsid w:val="00FD65D6"/>
    <w:rPr>
      <w:rFonts w:ascii="宋体" w:eastAsia="宋体" w:hAnsi="Courier New" w:cs="Courier New"/>
    </w:rPr>
  </w:style>
  <w:style w:type="character" w:customStyle="1" w:styleId="CharChar25">
    <w:name w:val="Char Char25"/>
    <w:uiPriority w:val="6"/>
    <w:qFormat/>
    <w:rsid w:val="00FD65D6"/>
    <w:rPr>
      <w:rFonts w:ascii="宋体" w:hAnsi="宋体"/>
      <w:kern w:val="1"/>
      <w:sz w:val="24"/>
      <w:lang w:val="zh-CN"/>
    </w:rPr>
  </w:style>
  <w:style w:type="character" w:customStyle="1" w:styleId="CharChar411">
    <w:name w:val="Char Char411"/>
    <w:qFormat/>
    <w:rsid w:val="00FD65D6"/>
    <w:rPr>
      <w:rFonts w:eastAsia="宋体"/>
      <w:b/>
      <w:sz w:val="24"/>
      <w:lang w:eastAsia="zh-CN" w:bidi="ar-SA"/>
    </w:rPr>
  </w:style>
  <w:style w:type="character" w:customStyle="1" w:styleId="Heading7Char">
    <w:name w:val="Heading 7 Char"/>
    <w:qFormat/>
    <w:locked/>
    <w:rsid w:val="00FD65D6"/>
    <w:rPr>
      <w:rFonts w:ascii="宋体" w:eastAsia="宋体" w:hAnsi="宋体"/>
      <w:b/>
      <w:bCs/>
      <w:kern w:val="2"/>
      <w:sz w:val="24"/>
      <w:szCs w:val="24"/>
      <w:lang w:val="en-US" w:eastAsia="zh-CN" w:bidi="ar-SA"/>
    </w:rPr>
  </w:style>
  <w:style w:type="character" w:customStyle="1" w:styleId="Charf1">
    <w:name w:val="此正文 Char"/>
    <w:link w:val="affe"/>
    <w:qFormat/>
    <w:rsid w:val="00FD65D6"/>
    <w:rPr>
      <w:kern w:val="2"/>
      <w:sz w:val="24"/>
      <w:szCs w:val="24"/>
    </w:rPr>
  </w:style>
  <w:style w:type="character" w:customStyle="1" w:styleId="CharChar21">
    <w:name w:val="Char Char2"/>
    <w:qFormat/>
    <w:rsid w:val="00FD65D6"/>
    <w:rPr>
      <w:rFonts w:eastAsia="宋体"/>
      <w:b/>
      <w:bCs/>
      <w:kern w:val="2"/>
      <w:sz w:val="21"/>
      <w:szCs w:val="24"/>
      <w:lang w:val="en-US" w:eastAsia="zh-CN" w:bidi="ar-SA"/>
    </w:rPr>
  </w:style>
  <w:style w:type="character" w:customStyle="1" w:styleId="1Char">
    <w:name w:val="标题 1 Char"/>
    <w:link w:val="1"/>
    <w:uiPriority w:val="9"/>
    <w:qFormat/>
    <w:rsid w:val="00FD65D6"/>
    <w:rPr>
      <w:b/>
      <w:bCs/>
      <w:kern w:val="44"/>
      <w:sz w:val="44"/>
      <w:szCs w:val="44"/>
    </w:rPr>
  </w:style>
  <w:style w:type="character" w:customStyle="1" w:styleId="Footer-EvenChar1">
    <w:name w:val="Footer-Even Char1"/>
    <w:qFormat/>
    <w:rsid w:val="00FD65D6"/>
    <w:rPr>
      <w:rFonts w:eastAsia="宋体"/>
      <w:kern w:val="2"/>
      <w:sz w:val="18"/>
      <w:szCs w:val="18"/>
      <w:lang w:val="en-US" w:eastAsia="zh-CN" w:bidi="ar-SA"/>
    </w:rPr>
  </w:style>
  <w:style w:type="character" w:customStyle="1" w:styleId="CharChar29">
    <w:name w:val="Char Char29"/>
    <w:uiPriority w:val="6"/>
    <w:qFormat/>
    <w:rsid w:val="00FD65D6"/>
    <w:rPr>
      <w:rFonts w:ascii="Arial" w:eastAsia="微软雅黑" w:hAnsi="Arial"/>
      <w:b/>
      <w:kern w:val="1"/>
      <w:sz w:val="44"/>
      <w:szCs w:val="32"/>
      <w:lang w:val="en-US" w:eastAsia="zh-CN" w:bidi="ar-SA"/>
    </w:rPr>
  </w:style>
  <w:style w:type="character" w:customStyle="1" w:styleId="Char22">
    <w:name w:val="标题 Char2"/>
    <w:link w:val="afa"/>
    <w:uiPriority w:val="10"/>
    <w:qFormat/>
    <w:rsid w:val="00FD65D6"/>
    <w:rPr>
      <w:b/>
      <w:sz w:val="24"/>
    </w:rPr>
  </w:style>
  <w:style w:type="character" w:customStyle="1" w:styleId="font81">
    <w:name w:val="font81"/>
    <w:qFormat/>
    <w:rsid w:val="00FD65D6"/>
    <w:rPr>
      <w:rFonts w:ascii="微软雅黑" w:eastAsia="微软雅黑" w:hAnsi="微软雅黑" w:cs="微软雅黑"/>
      <w:color w:val="000000"/>
      <w:sz w:val="20"/>
      <w:szCs w:val="20"/>
      <w:u w:val="none"/>
    </w:rPr>
  </w:style>
  <w:style w:type="character" w:customStyle="1" w:styleId="CharChar312">
    <w:name w:val="Char Char312"/>
    <w:qFormat/>
    <w:rsid w:val="00FD65D6"/>
    <w:rPr>
      <w:rFonts w:ascii="Times New Roman" w:eastAsia="宋体" w:hAnsi="Times New Roman" w:cs="Times New Roman"/>
      <w:b/>
      <w:kern w:val="2"/>
      <w:sz w:val="32"/>
      <w:szCs w:val="24"/>
      <w:lang w:val="en-US" w:eastAsia="zh-CN" w:bidi="ar-SA"/>
    </w:rPr>
  </w:style>
  <w:style w:type="character" w:customStyle="1" w:styleId="t21">
    <w:name w:val="t21"/>
    <w:qFormat/>
    <w:rsid w:val="00FD65D6"/>
    <w:rPr>
      <w:rFonts w:ascii="仿宋_GB2312" w:eastAsia="微软雅黑"/>
      <w:b/>
      <w:kern w:val="2"/>
      <w:sz w:val="23"/>
      <w:szCs w:val="23"/>
      <w:lang w:val="en-US" w:eastAsia="zh-CN" w:bidi="ar-SA"/>
    </w:rPr>
  </w:style>
  <w:style w:type="character" w:customStyle="1" w:styleId="8Char0">
    <w:name w:val="样式8 Char"/>
    <w:qFormat/>
    <w:rsid w:val="00FD65D6"/>
    <w:rPr>
      <w:rFonts w:ascii="仿宋_GB2312" w:eastAsia="仿宋_GB2312" w:hAnsi="宋体"/>
      <w:b/>
      <w:bCs/>
      <w:kern w:val="2"/>
      <w:sz w:val="24"/>
      <w:szCs w:val="24"/>
    </w:rPr>
  </w:style>
  <w:style w:type="character" w:customStyle="1" w:styleId="CharChara">
    <w:name w:val="表格 Char Char"/>
    <w:qFormat/>
    <w:rsid w:val="00FD65D6"/>
    <w:rPr>
      <w:rFonts w:ascii="宋体" w:eastAsia="宋体" w:hAnsi="宋体"/>
      <w:lang w:bidi="ar-SA"/>
    </w:rPr>
  </w:style>
  <w:style w:type="character" w:customStyle="1" w:styleId="1f7">
    <w:name w:val="正文文本 字符1"/>
    <w:qFormat/>
    <w:rsid w:val="00FD65D6"/>
    <w:rPr>
      <w:rFonts w:ascii="Calibri" w:eastAsia="黑体" w:hAnsi="Calibri" w:cs="Arial"/>
      <w:snapToGrid w:val="0"/>
      <w:kern w:val="2"/>
      <w:sz w:val="28"/>
      <w:szCs w:val="21"/>
    </w:rPr>
  </w:style>
  <w:style w:type="character" w:customStyle="1" w:styleId="5Char">
    <w:name w:val="标题 5 Char"/>
    <w:link w:val="5"/>
    <w:uiPriority w:val="9"/>
    <w:qFormat/>
    <w:rsid w:val="00FD65D6"/>
    <w:rPr>
      <w:b/>
      <w:bCs/>
      <w:kern w:val="2"/>
      <w:sz w:val="28"/>
      <w:szCs w:val="28"/>
    </w:rPr>
  </w:style>
  <w:style w:type="character" w:customStyle="1" w:styleId="6Char1">
    <w:name w:val="标题 6 Char1"/>
    <w:qFormat/>
    <w:rsid w:val="00FD65D6"/>
    <w:rPr>
      <w:rFonts w:ascii="Arial" w:eastAsia="黑体" w:hAnsi="Arial" w:cs="Times New Roman"/>
      <w:b/>
      <w:sz w:val="24"/>
      <w:szCs w:val="20"/>
      <w:lang w:bidi="ar-SA"/>
    </w:rPr>
  </w:style>
  <w:style w:type="character" w:customStyle="1" w:styleId="Charff9">
    <w:name w:val="带编号样式 Char"/>
    <w:qFormat/>
    <w:rsid w:val="00FD65D6"/>
    <w:rPr>
      <w:rFonts w:ascii="仿宋_GB2312" w:eastAsia="仿宋_GB2312"/>
      <w:color w:val="000000"/>
      <w:sz w:val="24"/>
      <w:lang w:bidi="ar-SA"/>
    </w:rPr>
  </w:style>
  <w:style w:type="character" w:customStyle="1" w:styleId="unnamed31">
    <w:name w:val="unnamed31"/>
    <w:qFormat/>
    <w:rsid w:val="00FD65D6"/>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FD65D6"/>
    <w:rPr>
      <w:rFonts w:ascii="宋体" w:eastAsia="宋体"/>
      <w:kern w:val="2"/>
      <w:sz w:val="24"/>
      <w:szCs w:val="24"/>
      <w:lang w:val="zh-CN" w:bidi="ar-SA"/>
    </w:rPr>
  </w:style>
  <w:style w:type="character" w:customStyle="1" w:styleId="Char3">
    <w:name w:val="称呼 Char"/>
    <w:link w:val="ab"/>
    <w:qFormat/>
    <w:rsid w:val="00FD65D6"/>
    <w:rPr>
      <w:rFonts w:ascii="仿宋_GB2312" w:eastAsia="仿宋_GB2312"/>
      <w:kern w:val="2"/>
      <w:sz w:val="28"/>
    </w:rPr>
  </w:style>
  <w:style w:type="character" w:customStyle="1" w:styleId="CharCharb">
    <w:name w:val="文本正文 Char Char"/>
    <w:qFormat/>
    <w:locked/>
    <w:rsid w:val="00FD65D6"/>
    <w:rPr>
      <w:sz w:val="24"/>
      <w:lang w:bidi="ar-SA"/>
    </w:rPr>
  </w:style>
  <w:style w:type="character" w:customStyle="1" w:styleId="affffffffff2">
    <w:name w:val="正文缩进 字符"/>
    <w:qFormat/>
    <w:rsid w:val="00FD65D6"/>
    <w:rPr>
      <w:rFonts w:ascii="宋体" w:eastAsia="宋体"/>
      <w:snapToGrid w:val="0"/>
      <w:color w:val="000000"/>
      <w:kern w:val="28"/>
      <w:sz w:val="28"/>
      <w:lang w:val="en-US" w:eastAsia="zh-CN" w:bidi="ar-SA"/>
    </w:rPr>
  </w:style>
  <w:style w:type="character" w:customStyle="1" w:styleId="HTMLChar0">
    <w:name w:val="HTML 预设格式 Char"/>
    <w:link w:val="HTML0"/>
    <w:qFormat/>
    <w:rsid w:val="00FD65D6"/>
    <w:rPr>
      <w:rFonts w:ascii="黑体" w:eastAsia="黑体" w:hAnsi="Courier New"/>
    </w:rPr>
  </w:style>
  <w:style w:type="character" w:customStyle="1" w:styleId="2Char1">
    <w:name w:val="正文文本 2 Char1"/>
    <w:link w:val="26"/>
    <w:qFormat/>
    <w:rsid w:val="00FD65D6"/>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FD65D6"/>
    <w:rPr>
      <w:rFonts w:ascii="微软雅黑" w:eastAsia="微软雅黑" w:hAnsi="微软雅黑"/>
      <w:b/>
      <w:bCs/>
      <w:kern w:val="2"/>
      <w:sz w:val="24"/>
      <w:szCs w:val="28"/>
    </w:rPr>
  </w:style>
  <w:style w:type="character" w:customStyle="1" w:styleId="Charffa">
    <w:name w:val="正文非缩进 Char"/>
    <w:qFormat/>
    <w:rsid w:val="00FD65D6"/>
    <w:rPr>
      <w:rFonts w:ascii="宋体" w:eastAsia="宋体"/>
      <w:snapToGrid w:val="0"/>
      <w:color w:val="000000"/>
      <w:kern w:val="28"/>
      <w:sz w:val="28"/>
      <w:lang w:val="en-US" w:eastAsia="zh-CN" w:bidi="ar-SA"/>
    </w:rPr>
  </w:style>
  <w:style w:type="character" w:customStyle="1" w:styleId="7Char">
    <w:name w:val="标题 7 Char"/>
    <w:link w:val="7"/>
    <w:qFormat/>
    <w:rsid w:val="00FD65D6"/>
    <w:rPr>
      <w:b/>
      <w:bCs/>
      <w:kern w:val="2"/>
      <w:sz w:val="24"/>
      <w:szCs w:val="24"/>
    </w:rPr>
  </w:style>
  <w:style w:type="character" w:customStyle="1" w:styleId="2Char">
    <w:name w:val="正文文本缩进 2 Char"/>
    <w:link w:val="23"/>
    <w:qFormat/>
    <w:rsid w:val="00FD65D6"/>
    <w:rPr>
      <w:rFonts w:ascii="宋体"/>
      <w:sz w:val="28"/>
    </w:rPr>
  </w:style>
  <w:style w:type="character" w:customStyle="1" w:styleId="CharChar50">
    <w:name w:val="Char Char5"/>
    <w:qFormat/>
    <w:rsid w:val="00FD65D6"/>
    <w:rPr>
      <w:rFonts w:ascii="宋体" w:eastAsia="宋体" w:hAnsi="Courier New"/>
      <w:kern w:val="2"/>
      <w:sz w:val="21"/>
      <w:lang w:val="en-US" w:eastAsia="zh-CN"/>
    </w:rPr>
  </w:style>
  <w:style w:type="character" w:customStyle="1" w:styleId="Chara">
    <w:name w:val="脚注文本 Char"/>
    <w:link w:val="af8"/>
    <w:qFormat/>
    <w:rsid w:val="00FD65D6"/>
    <w:rPr>
      <w:color w:val="0000FF"/>
      <w:sz w:val="21"/>
    </w:rPr>
  </w:style>
  <w:style w:type="character" w:customStyle="1" w:styleId="Char1f">
    <w:name w:val="称呼 Char1"/>
    <w:qFormat/>
    <w:rsid w:val="00FD65D6"/>
    <w:rPr>
      <w:rFonts w:ascii="Times New Roman" w:eastAsia="宋体" w:hAnsi="Times New Roman" w:cs="Times New Roman"/>
      <w:szCs w:val="24"/>
    </w:rPr>
  </w:style>
  <w:style w:type="character" w:customStyle="1" w:styleId="1Char1">
    <w:name w:val="正文1 Char"/>
    <w:qFormat/>
    <w:rsid w:val="00FD65D6"/>
    <w:rPr>
      <w:rFonts w:ascii="宋体" w:eastAsia="宋体"/>
      <w:snapToGrid w:val="0"/>
      <w:color w:val="000000"/>
      <w:kern w:val="28"/>
      <w:sz w:val="28"/>
      <w:lang w:val="en-US" w:eastAsia="zh-CN" w:bidi="ar-SA"/>
    </w:rPr>
  </w:style>
  <w:style w:type="character" w:customStyle="1" w:styleId="Char1f0">
    <w:name w:val="正文缩进 Char1"/>
    <w:qFormat/>
    <w:rsid w:val="00FD65D6"/>
    <w:rPr>
      <w:rFonts w:ascii="宋体" w:eastAsia="宋体"/>
      <w:snapToGrid w:val="0"/>
      <w:color w:val="000000"/>
      <w:kern w:val="28"/>
      <w:sz w:val="28"/>
      <w:lang w:val="en-US" w:eastAsia="zh-CN" w:bidi="ar-SA"/>
    </w:rPr>
  </w:style>
  <w:style w:type="character" w:customStyle="1" w:styleId="font21">
    <w:name w:val="font21"/>
    <w:qFormat/>
    <w:rsid w:val="00FD65D6"/>
    <w:rPr>
      <w:rFonts w:ascii="宋体" w:eastAsia="宋体" w:hAnsi="宋体" w:hint="eastAsia"/>
      <w:kern w:val="2"/>
      <w:sz w:val="28"/>
      <w:szCs w:val="28"/>
      <w:lang w:val="en-US" w:eastAsia="zh-CN" w:bidi="ar-SA"/>
    </w:rPr>
  </w:style>
  <w:style w:type="character" w:customStyle="1" w:styleId="CharChar26">
    <w:name w:val="Char Char26"/>
    <w:uiPriority w:val="6"/>
    <w:qFormat/>
    <w:rsid w:val="00FD65D6"/>
    <w:rPr>
      <w:kern w:val="1"/>
      <w:sz w:val="21"/>
      <w:szCs w:val="24"/>
    </w:rPr>
  </w:style>
  <w:style w:type="character" w:customStyle="1" w:styleId="ItemListChar">
    <w:name w:val="Item List Char"/>
    <w:link w:val="ItemList"/>
    <w:qFormat/>
    <w:rsid w:val="00FD65D6"/>
    <w:rPr>
      <w:rFonts w:ascii="Arial"/>
      <w:bCs/>
      <w:sz w:val="21"/>
      <w:szCs w:val="21"/>
      <w:lang w:val="en-US" w:eastAsia="zh-CN" w:bidi="ar-SA"/>
    </w:rPr>
  </w:style>
  <w:style w:type="character" w:customStyle="1" w:styleId="Char1f1">
    <w:name w:val="批注框文本 Char1"/>
    <w:qFormat/>
    <w:rsid w:val="00FD65D6"/>
    <w:rPr>
      <w:rFonts w:ascii="Times New Roman" w:eastAsia="宋体" w:hAnsi="Times New Roman" w:cs="Times New Roman"/>
      <w:sz w:val="18"/>
      <w:szCs w:val="18"/>
    </w:rPr>
  </w:style>
  <w:style w:type="character" w:customStyle="1" w:styleId="Char14">
    <w:name w:val="纯文本 Char1"/>
    <w:link w:val="15"/>
    <w:uiPriority w:val="99"/>
    <w:qFormat/>
    <w:rsid w:val="00FD65D6"/>
    <w:rPr>
      <w:rFonts w:ascii="宋体" w:hAnsi="Courier New"/>
    </w:rPr>
  </w:style>
  <w:style w:type="character" w:customStyle="1" w:styleId="Char">
    <w:name w:val="正文首行缩进 Char"/>
    <w:link w:val="a6"/>
    <w:qFormat/>
    <w:rsid w:val="00FD65D6"/>
    <w:rPr>
      <w:rFonts w:ascii="宋体"/>
      <w:kern w:val="2"/>
      <w:sz w:val="24"/>
      <w:lang w:val="zh-CN"/>
    </w:rPr>
  </w:style>
  <w:style w:type="character" w:customStyle="1" w:styleId="h3Char">
    <w:name w:val="h3 Char"/>
    <w:qFormat/>
    <w:rsid w:val="00FD65D6"/>
    <w:rPr>
      <w:rFonts w:eastAsia="宋体"/>
      <w:b/>
      <w:kern w:val="2"/>
      <w:sz w:val="32"/>
      <w:lang w:val="en-US" w:eastAsia="zh-CN" w:bidi="ar-SA"/>
    </w:rPr>
  </w:style>
  <w:style w:type="character" w:customStyle="1" w:styleId="dandyrentitle1">
    <w:name w:val="dandyren_title1"/>
    <w:qFormat/>
    <w:rsid w:val="00FD65D6"/>
    <w:rPr>
      <w:b/>
      <w:bCs/>
      <w:color w:val="FF6633"/>
      <w:sz w:val="18"/>
      <w:szCs w:val="18"/>
    </w:rPr>
  </w:style>
  <w:style w:type="character" w:customStyle="1" w:styleId="CharChar31">
    <w:name w:val="Char Char31"/>
    <w:uiPriority w:val="6"/>
    <w:qFormat/>
    <w:rsid w:val="00FD65D6"/>
    <w:rPr>
      <w:rFonts w:ascii="Arial" w:eastAsia="黑体" w:hAnsi="Arial"/>
      <w:kern w:val="1"/>
      <w:sz w:val="24"/>
      <w:szCs w:val="24"/>
    </w:rPr>
  </w:style>
  <w:style w:type="character" w:customStyle="1" w:styleId="hChar1">
    <w:name w:val="h Char1"/>
    <w:qFormat/>
    <w:rsid w:val="00FD65D6"/>
    <w:rPr>
      <w:sz w:val="18"/>
      <w:szCs w:val="18"/>
    </w:rPr>
  </w:style>
  <w:style w:type="character" w:customStyle="1" w:styleId="solutionfonts">
    <w:name w:val="solutionfonts"/>
    <w:qFormat/>
    <w:rsid w:val="00FD65D6"/>
  </w:style>
  <w:style w:type="character" w:customStyle="1" w:styleId="4Char2">
    <w:name w:val="标题 4 Char2"/>
    <w:link w:val="4"/>
    <w:uiPriority w:val="9"/>
    <w:qFormat/>
    <w:rsid w:val="00FD65D6"/>
    <w:rPr>
      <w:rFonts w:ascii="Arial" w:eastAsia="黑体" w:hAnsi="Arial"/>
      <w:b/>
      <w:bCs/>
      <w:kern w:val="2"/>
      <w:sz w:val="28"/>
      <w:szCs w:val="28"/>
      <w:lang w:val="zh-CN"/>
    </w:rPr>
  </w:style>
  <w:style w:type="character" w:customStyle="1" w:styleId="Charffb">
    <w:name w:val="首行缩进 Char"/>
    <w:qFormat/>
    <w:rsid w:val="00FD65D6"/>
    <w:rPr>
      <w:rFonts w:ascii="宋体" w:eastAsia="宋体"/>
      <w:kern w:val="2"/>
      <w:sz w:val="24"/>
      <w:lang w:val="en-US" w:eastAsia="zh-CN" w:bidi="ar-SA"/>
    </w:rPr>
  </w:style>
  <w:style w:type="character" w:customStyle="1" w:styleId="CharChar52">
    <w:name w:val="Char Char52"/>
    <w:qFormat/>
    <w:rsid w:val="00FD65D6"/>
    <w:rPr>
      <w:rFonts w:ascii="宋体" w:eastAsia="宋体" w:hAnsi="Courier New"/>
      <w:kern w:val="2"/>
      <w:sz w:val="21"/>
      <w:lang w:val="en-US" w:eastAsia="zh-CN"/>
    </w:rPr>
  </w:style>
  <w:style w:type="character" w:customStyle="1" w:styleId="3Char">
    <w:name w:val="正文文本 3 Char"/>
    <w:link w:val="30"/>
    <w:qFormat/>
    <w:rsid w:val="00FD65D6"/>
    <w:rPr>
      <w:kern w:val="2"/>
      <w:sz w:val="21"/>
    </w:rPr>
  </w:style>
  <w:style w:type="character" w:customStyle="1" w:styleId="font31">
    <w:name w:val="font31"/>
    <w:qFormat/>
    <w:rsid w:val="00FD65D6"/>
    <w:rPr>
      <w:rFonts w:ascii="仿宋" w:eastAsia="仿宋" w:hAnsi="仿宋" w:cs="仿宋" w:hint="eastAsia"/>
      <w:color w:val="000000"/>
      <w:sz w:val="20"/>
      <w:szCs w:val="20"/>
      <w:u w:val="none"/>
    </w:rPr>
  </w:style>
  <w:style w:type="character" w:customStyle="1" w:styleId="Charf2">
    <w:name w:val="正文说明 Char"/>
    <w:link w:val="afff"/>
    <w:qFormat/>
    <w:rsid w:val="00FD65D6"/>
    <w:rPr>
      <w:sz w:val="24"/>
      <w:szCs w:val="24"/>
    </w:rPr>
  </w:style>
  <w:style w:type="character" w:customStyle="1" w:styleId="Char1f2">
    <w:name w:val="脚注文本 Char1"/>
    <w:qFormat/>
    <w:rsid w:val="00FD65D6"/>
    <w:rPr>
      <w:rFonts w:ascii="Times New Roman" w:eastAsia="宋体" w:hAnsi="Times New Roman" w:cs="Times New Roman"/>
      <w:sz w:val="18"/>
      <w:szCs w:val="18"/>
    </w:rPr>
  </w:style>
  <w:style w:type="character" w:customStyle="1" w:styleId="CharChar1211">
    <w:name w:val="Char Char1211"/>
    <w:qFormat/>
    <w:rsid w:val="00FD65D6"/>
    <w:rPr>
      <w:rFonts w:ascii="仿宋_GB2312" w:eastAsia="仿宋_GB2312"/>
      <w:b/>
      <w:bCs/>
      <w:kern w:val="2"/>
      <w:sz w:val="24"/>
      <w:szCs w:val="24"/>
      <w:lang w:val="zh-CN" w:eastAsia="zh-CN" w:bidi="ar-SA"/>
    </w:rPr>
  </w:style>
  <w:style w:type="character" w:customStyle="1" w:styleId="Charffc">
    <w:name w:val="标题 Char"/>
    <w:qFormat/>
    <w:rsid w:val="00FD65D6"/>
    <w:rPr>
      <w:rFonts w:eastAsia="宋体"/>
      <w:b/>
      <w:sz w:val="24"/>
      <w:lang w:eastAsia="zh-CN" w:bidi="ar-SA"/>
    </w:rPr>
  </w:style>
  <w:style w:type="character" w:customStyle="1" w:styleId="CharChar35">
    <w:name w:val="Char Char35"/>
    <w:uiPriority w:val="6"/>
    <w:qFormat/>
    <w:rsid w:val="00FD65D6"/>
    <w:rPr>
      <w:rFonts w:ascii="Arial" w:eastAsia="黑体" w:hAnsi="Arial"/>
      <w:b/>
      <w:kern w:val="1"/>
      <w:sz w:val="28"/>
      <w:szCs w:val="28"/>
      <w:lang w:val="zh-CN"/>
    </w:rPr>
  </w:style>
  <w:style w:type="character" w:customStyle="1" w:styleId="CharCharChar2">
    <w:name w:val="纯文本 Char Char Char"/>
    <w:qFormat/>
    <w:rsid w:val="00FD65D6"/>
    <w:rPr>
      <w:rFonts w:ascii="宋体" w:eastAsia="宋体" w:hAnsi="Courier New"/>
      <w:kern w:val="2"/>
      <w:sz w:val="21"/>
      <w:lang w:val="en-US" w:eastAsia="zh-CN" w:bidi="ar-SA"/>
    </w:rPr>
  </w:style>
  <w:style w:type="character" w:customStyle="1" w:styleId="TableTextChar">
    <w:name w:val="Table Text Char"/>
    <w:link w:val="TableText"/>
    <w:qFormat/>
    <w:rsid w:val="00FD65D6"/>
    <w:rPr>
      <w:sz w:val="24"/>
      <w:szCs w:val="24"/>
    </w:rPr>
  </w:style>
  <w:style w:type="character" w:customStyle="1" w:styleId="1Char10">
    <w:name w:val="正文1 Char1"/>
    <w:qFormat/>
    <w:rsid w:val="00FD65D6"/>
    <w:rPr>
      <w:rFonts w:ascii="仿宋_GB2312" w:eastAsia="仿宋_GB2312" w:hAnsi="Courier New"/>
      <w:kern w:val="28"/>
      <w:sz w:val="24"/>
      <w:szCs w:val="24"/>
      <w:lang w:val="en-US" w:eastAsia="zh-CN"/>
    </w:rPr>
  </w:style>
  <w:style w:type="character" w:customStyle="1" w:styleId="Char1f3">
    <w:name w:val="页脚 Char1"/>
    <w:qFormat/>
    <w:rsid w:val="00FD65D6"/>
    <w:rPr>
      <w:rFonts w:eastAsia="宋体"/>
      <w:kern w:val="2"/>
      <w:sz w:val="18"/>
      <w:szCs w:val="18"/>
      <w:lang w:val="en-US" w:eastAsia="zh-CN" w:bidi="ar-SA"/>
    </w:rPr>
  </w:style>
  <w:style w:type="character" w:customStyle="1" w:styleId="Bold">
    <w:name w:val="Bold"/>
    <w:qFormat/>
    <w:rsid w:val="00FD65D6"/>
    <w:rPr>
      <w:rFonts w:ascii="Arial" w:eastAsia="黑体" w:hAnsi="Arial" w:cs="Times New Roman"/>
      <w:b/>
      <w:kern w:val="2"/>
      <w:sz w:val="32"/>
      <w:szCs w:val="32"/>
      <w:lang w:val="en-US" w:eastAsia="zh-CN" w:bidi="ar-SA"/>
    </w:rPr>
  </w:style>
  <w:style w:type="character" w:customStyle="1" w:styleId="Char10">
    <w:name w:val="批注文字 Char1"/>
    <w:link w:val="a5"/>
    <w:qFormat/>
    <w:rsid w:val="00FD65D6"/>
    <w:rPr>
      <w:kern w:val="2"/>
      <w:sz w:val="21"/>
      <w:szCs w:val="24"/>
    </w:rPr>
  </w:style>
  <w:style w:type="character" w:customStyle="1" w:styleId="Char8">
    <w:name w:val="签名 Char"/>
    <w:link w:val="af4"/>
    <w:qFormat/>
    <w:rsid w:val="00FD65D6"/>
    <w:rPr>
      <w:rFonts w:eastAsia="仿宋_GB2312"/>
      <w:sz w:val="24"/>
    </w:rPr>
  </w:style>
  <w:style w:type="character" w:customStyle="1" w:styleId="hui3">
    <w:name w:val="hui3"/>
    <w:qFormat/>
    <w:rsid w:val="00FD65D6"/>
    <w:rPr>
      <w:color w:val="333333"/>
    </w:rPr>
  </w:style>
  <w:style w:type="character" w:customStyle="1" w:styleId="CharChar17">
    <w:name w:val="Char Char17"/>
    <w:uiPriority w:val="6"/>
    <w:qFormat/>
    <w:rsid w:val="00FD65D6"/>
    <w:rPr>
      <w:rFonts w:eastAsia="仿宋_GB2312"/>
      <w:sz w:val="24"/>
    </w:rPr>
  </w:style>
  <w:style w:type="character" w:customStyle="1" w:styleId="4c">
    <w:name w:val="标题 4 字符"/>
    <w:uiPriority w:val="9"/>
    <w:qFormat/>
    <w:rsid w:val="00FD65D6"/>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FD65D6"/>
    <w:rPr>
      <w:b/>
      <w:kern w:val="1"/>
      <w:sz w:val="44"/>
      <w:szCs w:val="44"/>
    </w:rPr>
  </w:style>
  <w:style w:type="character" w:customStyle="1" w:styleId="Charffd">
    <w:name w:val="列出段落 Char"/>
    <w:qFormat/>
    <w:rsid w:val="00FD65D6"/>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FD65D6"/>
    <w:rPr>
      <w:rFonts w:ascii="Times New Roman" w:eastAsia="宋体" w:hAnsi="Times New Roman" w:cs="Times New Roman"/>
      <w:sz w:val="16"/>
      <w:szCs w:val="16"/>
    </w:rPr>
  </w:style>
  <w:style w:type="character" w:customStyle="1" w:styleId="CharChar">
    <w:name w:val="公文正文 Char Char"/>
    <w:link w:val="afff0"/>
    <w:qFormat/>
    <w:rsid w:val="00FD65D6"/>
    <w:rPr>
      <w:rFonts w:ascii="仿宋_GB2312" w:eastAsia="仿宋_GB2312"/>
      <w:kern w:val="2"/>
      <w:sz w:val="24"/>
      <w:szCs w:val="24"/>
    </w:rPr>
  </w:style>
  <w:style w:type="character" w:customStyle="1" w:styleId="TableTextChar1">
    <w:name w:val="Table Text Char1"/>
    <w:qFormat/>
    <w:rsid w:val="00FD65D6"/>
    <w:rPr>
      <w:rFonts w:eastAsia="宋体"/>
      <w:sz w:val="24"/>
      <w:szCs w:val="24"/>
      <w:lang w:val="en-US" w:eastAsia="zh-CN" w:bidi="ar-SA"/>
    </w:rPr>
  </w:style>
  <w:style w:type="character" w:customStyle="1" w:styleId="1CharChar">
    <w:name w:val="标题 1 Char Char"/>
    <w:qFormat/>
    <w:rsid w:val="00FD65D6"/>
    <w:rPr>
      <w:rFonts w:ascii="宋体" w:eastAsia="宋体" w:hAnsi="宋体" w:hint="eastAsia"/>
      <w:b/>
      <w:spacing w:val="-2"/>
      <w:sz w:val="24"/>
      <w:lang w:val="en-US" w:eastAsia="zh-CN" w:bidi="ar-SA"/>
    </w:rPr>
  </w:style>
  <w:style w:type="character" w:customStyle="1" w:styleId="2Char2">
    <w:name w:val="正文（缩进2汉字） Char"/>
    <w:link w:val="28"/>
    <w:qFormat/>
    <w:rsid w:val="00FD65D6"/>
    <w:rPr>
      <w:rFonts w:ascii="宋体"/>
    </w:rPr>
  </w:style>
  <w:style w:type="character" w:customStyle="1" w:styleId="8Char">
    <w:name w:val="标题 8 Char"/>
    <w:link w:val="8"/>
    <w:qFormat/>
    <w:rsid w:val="00FD65D6"/>
    <w:rPr>
      <w:rFonts w:ascii="Arial" w:eastAsia="黑体" w:hAnsi="Arial"/>
      <w:kern w:val="2"/>
      <w:sz w:val="24"/>
      <w:szCs w:val="24"/>
    </w:rPr>
  </w:style>
  <w:style w:type="character" w:customStyle="1" w:styleId="Charffe">
    <w:name w:val="标书表格字体格式 Char"/>
    <w:qFormat/>
    <w:rsid w:val="00FD65D6"/>
    <w:rPr>
      <w:kern w:val="2"/>
      <w:sz w:val="21"/>
      <w:szCs w:val="24"/>
      <w:lang w:bidi="ar-SA"/>
    </w:rPr>
  </w:style>
  <w:style w:type="character" w:customStyle="1" w:styleId="tw4winError">
    <w:name w:val="tw4winError"/>
    <w:qFormat/>
    <w:rsid w:val="00FD65D6"/>
    <w:rPr>
      <w:rFonts w:ascii="Courier New" w:hAnsi="Courier New" w:cs="Courier New"/>
      <w:color w:val="00FF00"/>
      <w:sz w:val="40"/>
      <w:szCs w:val="40"/>
    </w:rPr>
  </w:style>
  <w:style w:type="character" w:customStyle="1" w:styleId="BodyTextchCharChar">
    <w:name w:val="Body Text(ch) Char Char"/>
    <w:qFormat/>
    <w:rsid w:val="00FD65D6"/>
    <w:rPr>
      <w:rFonts w:ascii="宋体"/>
      <w:kern w:val="2"/>
      <w:sz w:val="24"/>
      <w:szCs w:val="21"/>
      <w:lang w:val="zh-CN"/>
    </w:rPr>
  </w:style>
  <w:style w:type="character" w:customStyle="1" w:styleId="Charfff">
    <w:name w:val="正文首行缩进两字 Char"/>
    <w:qFormat/>
    <w:rsid w:val="00FD65D6"/>
    <w:rPr>
      <w:sz w:val="24"/>
      <w:szCs w:val="24"/>
      <w:lang w:val="en-US" w:eastAsia="zh-CN" w:bidi="ar-SA"/>
    </w:rPr>
  </w:style>
  <w:style w:type="character" w:customStyle="1" w:styleId="Charfff0">
    <w:name w:val="正文文本 Char"/>
    <w:qFormat/>
    <w:rsid w:val="00FD65D6"/>
    <w:rPr>
      <w:rFonts w:eastAsia="宋体"/>
      <w:kern w:val="2"/>
      <w:sz w:val="24"/>
      <w:szCs w:val="24"/>
      <w:lang w:val="en-US" w:eastAsia="zh-CN" w:bidi="ar-SA"/>
    </w:rPr>
  </w:style>
  <w:style w:type="character" w:customStyle="1" w:styleId="1f8">
    <w:name w:val="文档结构图 字符1"/>
    <w:qFormat/>
    <w:rsid w:val="00FD65D6"/>
    <w:rPr>
      <w:rFonts w:ascii="宋体" w:eastAsia="黑体" w:hAnsi="Calibri" w:cs="Arial"/>
      <w:snapToGrid w:val="0"/>
      <w:kern w:val="2"/>
      <w:sz w:val="18"/>
      <w:szCs w:val="18"/>
    </w:rPr>
  </w:style>
  <w:style w:type="character" w:customStyle="1" w:styleId="content">
    <w:name w:val="content"/>
    <w:qFormat/>
    <w:rsid w:val="00FD65D6"/>
  </w:style>
  <w:style w:type="character" w:customStyle="1" w:styleId="tw4winPopup">
    <w:name w:val="tw4winPopup"/>
    <w:qFormat/>
    <w:rsid w:val="00FD65D6"/>
    <w:rPr>
      <w:rFonts w:ascii="Courier New" w:hAnsi="Courier New" w:cs="Courier New"/>
      <w:color w:val="008000"/>
      <w:lang w:val="en-US" w:eastAsia="zh-CN"/>
    </w:rPr>
  </w:style>
  <w:style w:type="character" w:customStyle="1" w:styleId="param-name">
    <w:name w:val="param-name"/>
    <w:uiPriority w:val="99"/>
    <w:qFormat/>
    <w:rsid w:val="00FD65D6"/>
    <w:rPr>
      <w:rFonts w:ascii="Arial" w:eastAsia="黑体" w:hAnsi="Arial" w:cs="Arial"/>
      <w:snapToGrid w:val="0"/>
      <w:kern w:val="0"/>
      <w:szCs w:val="21"/>
    </w:rPr>
  </w:style>
  <w:style w:type="character" w:customStyle="1" w:styleId="Charfff1">
    <w:name w:val="标准正文格式 Char"/>
    <w:qFormat/>
    <w:rsid w:val="00FD65D6"/>
    <w:rPr>
      <w:rFonts w:ascii="宋体" w:eastAsia="仿宋_GB2312" w:cs="宋体"/>
      <w:color w:val="000000"/>
      <w:sz w:val="24"/>
      <w:lang w:val="en-US" w:eastAsia="zh-CN" w:bidi="ar-SA"/>
    </w:rPr>
  </w:style>
  <w:style w:type="character" w:customStyle="1" w:styleId="CharChar212">
    <w:name w:val="Char Char212"/>
    <w:qFormat/>
    <w:rsid w:val="00FD65D6"/>
    <w:rPr>
      <w:rFonts w:eastAsia="宋体"/>
      <w:b/>
      <w:bCs/>
      <w:kern w:val="2"/>
      <w:sz w:val="21"/>
      <w:szCs w:val="24"/>
      <w:lang w:val="en-US" w:eastAsia="zh-CN" w:bidi="ar-SA"/>
    </w:rPr>
  </w:style>
  <w:style w:type="character" w:customStyle="1" w:styleId="Charfff2">
    <w:name w:val="文档结构图 Char"/>
    <w:qFormat/>
    <w:rsid w:val="00FD65D6"/>
    <w:rPr>
      <w:rFonts w:eastAsia="宋体"/>
      <w:kern w:val="2"/>
      <w:sz w:val="21"/>
      <w:szCs w:val="24"/>
      <w:lang w:val="en-US" w:eastAsia="zh-CN" w:bidi="ar-SA"/>
    </w:rPr>
  </w:style>
  <w:style w:type="character" w:customStyle="1" w:styleId="zbggmainstyle9">
    <w:name w:val="zbggmain style9"/>
    <w:qFormat/>
    <w:rsid w:val="00FD65D6"/>
  </w:style>
  <w:style w:type="character" w:customStyle="1" w:styleId="CharChar16">
    <w:name w:val="Char Char16"/>
    <w:uiPriority w:val="6"/>
    <w:qFormat/>
    <w:rsid w:val="00FD65D6"/>
    <w:rPr>
      <w:kern w:val="1"/>
      <w:sz w:val="18"/>
      <w:szCs w:val="18"/>
    </w:rPr>
  </w:style>
  <w:style w:type="character" w:customStyle="1" w:styleId="font51">
    <w:name w:val="font51"/>
    <w:qFormat/>
    <w:rsid w:val="00FD65D6"/>
    <w:rPr>
      <w:rFonts w:ascii="仿宋" w:eastAsia="仿宋" w:hAnsi="仿宋" w:cs="仿宋" w:hint="eastAsia"/>
      <w:color w:val="000000"/>
      <w:sz w:val="20"/>
      <w:szCs w:val="20"/>
      <w:u w:val="none"/>
    </w:rPr>
  </w:style>
  <w:style w:type="character" w:customStyle="1" w:styleId="CharChar82">
    <w:name w:val="Char Char82"/>
    <w:qFormat/>
    <w:rsid w:val="00FD65D6"/>
    <w:rPr>
      <w:rFonts w:eastAsia="宋体"/>
      <w:b/>
      <w:sz w:val="24"/>
      <w:lang w:eastAsia="zh-CN"/>
    </w:rPr>
  </w:style>
  <w:style w:type="character" w:customStyle="1" w:styleId="3Char0">
    <w:name w:val="正文文本缩进 3 Char"/>
    <w:link w:val="34"/>
    <w:qFormat/>
    <w:rsid w:val="00FD65D6"/>
    <w:rPr>
      <w:kern w:val="2"/>
      <w:sz w:val="24"/>
    </w:rPr>
  </w:style>
  <w:style w:type="character" w:customStyle="1" w:styleId="Char1f4">
    <w:name w:val="日期 Char1"/>
    <w:uiPriority w:val="99"/>
    <w:semiHidden/>
    <w:qFormat/>
    <w:rsid w:val="00FD65D6"/>
    <w:rPr>
      <w:rFonts w:ascii="Times New Roman" w:eastAsia="宋体" w:hAnsi="Times New Roman" w:cs="Times New Roman"/>
      <w:szCs w:val="24"/>
    </w:rPr>
  </w:style>
  <w:style w:type="character" w:customStyle="1" w:styleId="affffffffff3">
    <w:name w:val="页眉 字符"/>
    <w:uiPriority w:val="99"/>
    <w:qFormat/>
    <w:rsid w:val="00FD65D6"/>
    <w:rPr>
      <w:kern w:val="2"/>
      <w:sz w:val="18"/>
      <w:szCs w:val="18"/>
    </w:rPr>
  </w:style>
  <w:style w:type="character" w:customStyle="1" w:styleId="CharChar33">
    <w:name w:val="Char Char33"/>
    <w:uiPriority w:val="6"/>
    <w:qFormat/>
    <w:rsid w:val="00FD65D6"/>
    <w:rPr>
      <w:rFonts w:ascii="Arial" w:eastAsia="黑体" w:hAnsi="Arial"/>
      <w:b/>
      <w:kern w:val="1"/>
      <w:sz w:val="24"/>
      <w:szCs w:val="24"/>
    </w:rPr>
  </w:style>
  <w:style w:type="character" w:customStyle="1" w:styleId="b1101bChar">
    <w:name w:val="b11_01b Char"/>
    <w:link w:val="b1101b"/>
    <w:qFormat/>
    <w:rsid w:val="00FD65D6"/>
    <w:rPr>
      <w:rFonts w:ascii="Verdana" w:hAnsi="Verdana"/>
      <w:b/>
      <w:bCs/>
      <w:color w:val="4A82CA"/>
      <w:sz w:val="17"/>
      <w:szCs w:val="17"/>
    </w:rPr>
  </w:style>
  <w:style w:type="character" w:customStyle="1" w:styleId="CharChar121">
    <w:name w:val="Char Char121"/>
    <w:uiPriority w:val="6"/>
    <w:qFormat/>
    <w:rsid w:val="00FD65D6"/>
    <w:rPr>
      <w:rFonts w:ascii="仿宋_GB2312" w:eastAsia="仿宋_GB2312"/>
      <w:b/>
      <w:bCs/>
      <w:kern w:val="2"/>
      <w:sz w:val="24"/>
      <w:szCs w:val="24"/>
      <w:lang w:val="zh-CN" w:eastAsia="zh-CN" w:bidi="ar-SA"/>
    </w:rPr>
  </w:style>
  <w:style w:type="character" w:customStyle="1" w:styleId="Footer-EvenChar">
    <w:name w:val="Footer-Even Char"/>
    <w:qFormat/>
    <w:rsid w:val="00FD65D6"/>
    <w:rPr>
      <w:rFonts w:eastAsia="宋体"/>
      <w:kern w:val="2"/>
      <w:sz w:val="18"/>
      <w:lang w:val="en-US" w:eastAsia="zh-CN" w:bidi="ar-SA"/>
    </w:rPr>
  </w:style>
  <w:style w:type="character" w:customStyle="1" w:styleId="Char20">
    <w:name w:val="页脚 Char2"/>
    <w:link w:val="af2"/>
    <w:uiPriority w:val="99"/>
    <w:qFormat/>
    <w:locked/>
    <w:rsid w:val="00FD65D6"/>
    <w:rPr>
      <w:kern w:val="2"/>
      <w:sz w:val="18"/>
      <w:szCs w:val="18"/>
    </w:rPr>
  </w:style>
  <w:style w:type="character" w:customStyle="1" w:styleId="CharChar36">
    <w:name w:val="Char Char36"/>
    <w:uiPriority w:val="6"/>
    <w:qFormat/>
    <w:rsid w:val="00FD65D6"/>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FD65D6"/>
    <w:rPr>
      <w:rFonts w:eastAsia="宋体"/>
      <w:kern w:val="2"/>
      <w:sz w:val="21"/>
      <w:szCs w:val="24"/>
      <w:lang w:val="en-US" w:eastAsia="zh-CN" w:bidi="ar-SA"/>
    </w:rPr>
  </w:style>
  <w:style w:type="character" w:customStyle="1" w:styleId="2CharChar1">
    <w:name w:val="正文文字缩进 2 Char Char"/>
    <w:qFormat/>
    <w:rsid w:val="00FD65D6"/>
    <w:rPr>
      <w:rFonts w:ascii="宋体"/>
      <w:sz w:val="28"/>
    </w:rPr>
  </w:style>
  <w:style w:type="character" w:customStyle="1" w:styleId="f141">
    <w:name w:val="f141"/>
    <w:qFormat/>
    <w:rsid w:val="00FD65D6"/>
    <w:rPr>
      <w:rFonts w:ascii="Tahoma" w:eastAsia="宋体" w:hAnsi="Tahoma"/>
      <w:b/>
      <w:kern w:val="2"/>
      <w:sz w:val="21"/>
      <w:szCs w:val="21"/>
      <w:lang w:val="en-US" w:eastAsia="zh-CN" w:bidi="ar-SA"/>
    </w:rPr>
  </w:style>
  <w:style w:type="character" w:customStyle="1" w:styleId="CharChar0">
    <w:name w:val="段落 Char Char"/>
    <w:link w:val="afff1"/>
    <w:qFormat/>
    <w:rsid w:val="00FD65D6"/>
    <w:rPr>
      <w:rFonts w:ascii="宋体" w:hAnsi="宋体"/>
      <w:sz w:val="24"/>
    </w:rPr>
  </w:style>
  <w:style w:type="character" w:customStyle="1" w:styleId="3Char20">
    <w:name w:val="标题 3 Char2"/>
    <w:qFormat/>
    <w:rsid w:val="00FD65D6"/>
    <w:rPr>
      <w:rFonts w:eastAsia="宋体"/>
      <w:b/>
      <w:bCs/>
      <w:kern w:val="2"/>
      <w:sz w:val="32"/>
      <w:szCs w:val="32"/>
      <w:lang w:val="en-US" w:eastAsia="zh-CN" w:bidi="ar-SA"/>
    </w:rPr>
  </w:style>
  <w:style w:type="character" w:customStyle="1" w:styleId="apple-converted-space">
    <w:name w:val="apple-converted-space"/>
    <w:qFormat/>
    <w:rsid w:val="00FD65D6"/>
  </w:style>
  <w:style w:type="character" w:customStyle="1" w:styleId="Char21">
    <w:name w:val="页眉 Char2"/>
    <w:link w:val="af3"/>
    <w:uiPriority w:val="99"/>
    <w:qFormat/>
    <w:rsid w:val="00FD65D6"/>
    <w:rPr>
      <w:kern w:val="2"/>
      <w:sz w:val="18"/>
      <w:szCs w:val="18"/>
    </w:rPr>
  </w:style>
  <w:style w:type="character" w:customStyle="1" w:styleId="CharChar90">
    <w:name w:val="Char Char9"/>
    <w:qFormat/>
    <w:rsid w:val="00FD65D6"/>
    <w:rPr>
      <w:rFonts w:eastAsia="宋体"/>
      <w:kern w:val="2"/>
      <w:sz w:val="18"/>
      <w:szCs w:val="18"/>
      <w:lang w:val="en-US" w:eastAsia="zh-CN" w:bidi="ar-SA"/>
    </w:rPr>
  </w:style>
  <w:style w:type="character" w:customStyle="1" w:styleId="CharChar41">
    <w:name w:val="Char Char41"/>
    <w:qFormat/>
    <w:rsid w:val="00FD65D6"/>
    <w:rPr>
      <w:rFonts w:eastAsia="宋体"/>
      <w:b/>
      <w:sz w:val="24"/>
      <w:lang w:eastAsia="zh-CN" w:bidi="ar-SA"/>
    </w:rPr>
  </w:style>
  <w:style w:type="character" w:customStyle="1" w:styleId="large1">
    <w:name w:val="large1"/>
    <w:qFormat/>
    <w:rsid w:val="00FD65D6"/>
    <w:rPr>
      <w:rFonts w:ascii="宋体" w:eastAsia="宋体" w:hAnsi="宋体" w:hint="eastAsia"/>
      <w:sz w:val="21"/>
      <w:szCs w:val="21"/>
    </w:rPr>
  </w:style>
  <w:style w:type="character" w:customStyle="1" w:styleId="Charf3">
    <w:name w:val="正文段 Char"/>
    <w:link w:val="afff2"/>
    <w:qFormat/>
    <w:rsid w:val="00FD65D6"/>
    <w:rPr>
      <w:sz w:val="24"/>
    </w:rPr>
  </w:style>
  <w:style w:type="character" w:customStyle="1" w:styleId="CharChar130">
    <w:name w:val="Char Char13"/>
    <w:uiPriority w:val="6"/>
    <w:qFormat/>
    <w:rsid w:val="00FD65D6"/>
    <w:rPr>
      <w:rFonts w:ascii="宋体" w:hAnsi="宋体"/>
      <w:kern w:val="1"/>
      <w:sz w:val="21"/>
      <w:szCs w:val="24"/>
    </w:rPr>
  </w:style>
  <w:style w:type="character" w:customStyle="1" w:styleId="CharChar92">
    <w:name w:val="Char Char92"/>
    <w:qFormat/>
    <w:rsid w:val="00FD65D6"/>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sid w:val="00FD65D6"/>
    <w:rPr>
      <w:rFonts w:ascii="宋体" w:hAnsi="宋体"/>
      <w:kern w:val="2"/>
      <w:sz w:val="24"/>
      <w:szCs w:val="22"/>
    </w:rPr>
  </w:style>
  <w:style w:type="character" w:customStyle="1" w:styleId="affffffffff4">
    <w:name w:val="批注文字 字符"/>
    <w:qFormat/>
    <w:rsid w:val="00FD65D6"/>
    <w:rPr>
      <w:rFonts w:ascii="Arial" w:eastAsia="黑体" w:hAnsi="Arial" w:cs="Arial"/>
      <w:snapToGrid w:val="0"/>
      <w:kern w:val="0"/>
      <w:szCs w:val="21"/>
    </w:rPr>
  </w:style>
  <w:style w:type="character" w:customStyle="1" w:styleId="CharChar161">
    <w:name w:val="Char Char161"/>
    <w:qFormat/>
    <w:rsid w:val="00FD65D6"/>
    <w:rPr>
      <w:rFonts w:eastAsia="宋体"/>
      <w:b/>
      <w:kern w:val="2"/>
      <w:sz w:val="32"/>
      <w:lang w:val="en-US" w:eastAsia="zh-CN"/>
    </w:rPr>
  </w:style>
  <w:style w:type="character" w:customStyle="1" w:styleId="javascript">
    <w:name w:val="javascript"/>
    <w:qFormat/>
    <w:rsid w:val="00FD65D6"/>
  </w:style>
  <w:style w:type="character" w:customStyle="1" w:styleId="Charfff3">
    <w:name w:val="图名 Char"/>
    <w:qFormat/>
    <w:rsid w:val="00FD65D6"/>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FD65D6"/>
    <w:rPr>
      <w:rFonts w:ascii="Times New Roman" w:eastAsia="宋体" w:hAnsi="Times New Roman" w:cs="Times New Roman"/>
      <w:sz w:val="20"/>
      <w:szCs w:val="20"/>
    </w:rPr>
  </w:style>
  <w:style w:type="character" w:customStyle="1" w:styleId="Charf5">
    <w:name w:val="编号，小四 Char"/>
    <w:link w:val="afff4"/>
    <w:qFormat/>
    <w:rsid w:val="00FD65D6"/>
    <w:rPr>
      <w:rFonts w:ascii="Arial" w:hAnsi="Arial"/>
      <w:sz w:val="24"/>
    </w:rPr>
  </w:style>
  <w:style w:type="character" w:customStyle="1" w:styleId="FontStyle82">
    <w:name w:val="Font Style82"/>
    <w:uiPriority w:val="99"/>
    <w:qFormat/>
    <w:rsid w:val="00FD65D6"/>
    <w:rPr>
      <w:rFonts w:ascii="宋体" w:eastAsia="宋体" w:cs="宋体"/>
      <w:color w:val="000000"/>
      <w:sz w:val="14"/>
      <w:szCs w:val="14"/>
    </w:rPr>
  </w:style>
  <w:style w:type="character" w:customStyle="1" w:styleId="2CharChar2">
    <w:name w:val="标题 2 Char Char"/>
    <w:qFormat/>
    <w:rsid w:val="00FD65D6"/>
    <w:rPr>
      <w:rFonts w:ascii="楷体_GB2312" w:eastAsia="楷体_GB2312" w:hAnsi="Arial"/>
      <w:b/>
      <w:bCs/>
      <w:kern w:val="2"/>
      <w:sz w:val="24"/>
      <w:szCs w:val="32"/>
      <w:lang w:val="en-US" w:eastAsia="zh-CN" w:bidi="ar-SA"/>
    </w:rPr>
  </w:style>
  <w:style w:type="character" w:customStyle="1" w:styleId="Charfff4">
    <w:name w:val="未用 Char"/>
    <w:qFormat/>
    <w:rsid w:val="00FD65D6"/>
    <w:rPr>
      <w:rFonts w:ascii="Arial" w:eastAsia="黑体" w:hAnsi="Arial"/>
      <w:kern w:val="2"/>
      <w:sz w:val="21"/>
      <w:szCs w:val="21"/>
      <w:lang w:val="en-US" w:eastAsia="zh-CN" w:bidi="ar-SA"/>
    </w:rPr>
  </w:style>
  <w:style w:type="character" w:customStyle="1" w:styleId="myp1111">
    <w:name w:val="myp1111"/>
    <w:qFormat/>
    <w:rsid w:val="00FD65D6"/>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FD65D6"/>
    <w:rPr>
      <w:rFonts w:ascii="微软雅黑" w:eastAsia="微软雅黑" w:hAnsi="微软雅黑"/>
      <w:b/>
      <w:bCs/>
      <w:kern w:val="2"/>
      <w:sz w:val="24"/>
      <w:szCs w:val="28"/>
    </w:rPr>
  </w:style>
  <w:style w:type="character" w:customStyle="1" w:styleId="hCharChar">
    <w:name w:val="h Char Char"/>
    <w:qFormat/>
    <w:rsid w:val="00FD65D6"/>
    <w:rPr>
      <w:rFonts w:eastAsia="宋体"/>
      <w:kern w:val="2"/>
      <w:sz w:val="18"/>
      <w:lang w:val="en-US" w:eastAsia="zh-CN" w:bidi="ar-SA"/>
    </w:rPr>
  </w:style>
  <w:style w:type="character" w:customStyle="1" w:styleId="Charf6">
    <w:name w:val="仿宋正文 Char"/>
    <w:link w:val="afff5"/>
    <w:qFormat/>
    <w:rsid w:val="00FD65D6"/>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FD65D6"/>
    <w:rPr>
      <w:rFonts w:ascii="宋体" w:eastAsia="宋体"/>
      <w:kern w:val="2"/>
      <w:sz w:val="24"/>
      <w:lang w:val="zh-CN" w:bidi="ar-SA"/>
    </w:rPr>
  </w:style>
  <w:style w:type="character" w:customStyle="1" w:styleId="affffffffff5">
    <w:name w:val="样式 宋体"/>
    <w:qFormat/>
    <w:rsid w:val="00FD65D6"/>
    <w:rPr>
      <w:rFonts w:ascii="宋体" w:hAnsi="宋体"/>
      <w:sz w:val="24"/>
    </w:rPr>
  </w:style>
  <w:style w:type="character" w:customStyle="1" w:styleId="tw4winJump">
    <w:name w:val="tw4winJump"/>
    <w:qFormat/>
    <w:rsid w:val="00FD65D6"/>
    <w:rPr>
      <w:rFonts w:ascii="Courier New" w:hAnsi="Courier New" w:cs="Courier New"/>
      <w:color w:val="008080"/>
      <w:lang w:val="en-US" w:eastAsia="zh-CN"/>
    </w:rPr>
  </w:style>
  <w:style w:type="character" w:customStyle="1" w:styleId="1f9">
    <w:name w:val="标题 1 字符"/>
    <w:uiPriority w:val="9"/>
    <w:qFormat/>
    <w:rsid w:val="00FD65D6"/>
    <w:rPr>
      <w:rFonts w:ascii="Arial" w:eastAsia="黑体" w:hAnsi="Arial" w:cs="Arial"/>
      <w:b/>
      <w:bCs/>
      <w:snapToGrid w:val="0"/>
      <w:kern w:val="44"/>
      <w:sz w:val="44"/>
      <w:szCs w:val="44"/>
    </w:rPr>
  </w:style>
  <w:style w:type="character" w:customStyle="1" w:styleId="style36">
    <w:name w:val="style36"/>
    <w:basedOn w:val="a1"/>
    <w:qFormat/>
    <w:rsid w:val="00FD65D6"/>
    <w:rPr>
      <w:rFonts w:ascii="Arial" w:eastAsia="黑体" w:hAnsi="Arial" w:cs="Arial"/>
      <w:snapToGrid w:val="0"/>
      <w:kern w:val="0"/>
      <w:szCs w:val="21"/>
    </w:rPr>
  </w:style>
  <w:style w:type="character" w:customStyle="1" w:styleId="pt9">
    <w:name w:val="pt9"/>
    <w:qFormat/>
    <w:rsid w:val="00FD65D6"/>
    <w:rPr>
      <w:rFonts w:ascii="仿宋_GB2312" w:eastAsia="微软雅黑"/>
      <w:b/>
      <w:kern w:val="2"/>
      <w:sz w:val="32"/>
      <w:szCs w:val="32"/>
      <w:lang w:val="en-US" w:eastAsia="zh-CN" w:bidi="ar-SA"/>
    </w:rPr>
  </w:style>
  <w:style w:type="character" w:customStyle="1" w:styleId="DONOTTRANSLATE">
    <w:name w:val="DO_NOT_TRANSLATE"/>
    <w:qFormat/>
    <w:rsid w:val="00FD65D6"/>
    <w:rPr>
      <w:rFonts w:ascii="Courier New" w:hAnsi="Courier New" w:cs="Courier New"/>
      <w:color w:val="800000"/>
      <w:lang w:val="en-US" w:eastAsia="zh-CN"/>
    </w:rPr>
  </w:style>
  <w:style w:type="character" w:customStyle="1" w:styleId="1Char11">
    <w:name w:val="标书1 Char1"/>
    <w:qFormat/>
    <w:rsid w:val="00FD65D6"/>
    <w:rPr>
      <w:rFonts w:eastAsia="宋体"/>
      <w:b/>
      <w:bCs/>
      <w:kern w:val="44"/>
      <w:sz w:val="44"/>
      <w:szCs w:val="44"/>
      <w:lang w:val="en-US" w:eastAsia="zh-CN" w:bidi="ar-SA"/>
    </w:rPr>
  </w:style>
  <w:style w:type="character" w:customStyle="1" w:styleId="affffffffff6">
    <w:name w:val="页脚 字符"/>
    <w:uiPriority w:val="99"/>
    <w:qFormat/>
    <w:rsid w:val="00FD65D6"/>
    <w:rPr>
      <w:kern w:val="2"/>
      <w:sz w:val="18"/>
      <w:szCs w:val="18"/>
    </w:rPr>
  </w:style>
  <w:style w:type="character" w:customStyle="1" w:styleId="2Char8">
    <w:name w:val="正文2 Char"/>
    <w:qFormat/>
    <w:rsid w:val="00FD65D6"/>
    <w:rPr>
      <w:rFonts w:eastAsia="宋体"/>
      <w:kern w:val="2"/>
      <w:sz w:val="24"/>
      <w:lang w:val="en-US" w:eastAsia="zh-CN" w:bidi="ar-SA"/>
    </w:rPr>
  </w:style>
  <w:style w:type="character" w:customStyle="1" w:styleId="CharChar210">
    <w:name w:val="Char Char21"/>
    <w:uiPriority w:val="6"/>
    <w:qFormat/>
    <w:rsid w:val="00FD65D6"/>
    <w:rPr>
      <w:rFonts w:ascii="宋体" w:hAnsi="宋体"/>
      <w:kern w:val="1"/>
      <w:sz w:val="24"/>
      <w:szCs w:val="21"/>
      <w:lang w:val="zh-CN"/>
    </w:rPr>
  </w:style>
  <w:style w:type="character" w:customStyle="1" w:styleId="2CharChar0">
    <w:name w:val="样式 正文缩进 + 首行缩进:  2 字符 Char Char"/>
    <w:link w:val="29"/>
    <w:qFormat/>
    <w:rsid w:val="00FD65D6"/>
    <w:rPr>
      <w:rFonts w:cs="宋体"/>
      <w:kern w:val="2"/>
      <w:sz w:val="24"/>
    </w:rPr>
  </w:style>
  <w:style w:type="character" w:customStyle="1" w:styleId="Char11">
    <w:name w:val="正文文本 Char1"/>
    <w:link w:val="a7"/>
    <w:qFormat/>
    <w:rsid w:val="00FD65D6"/>
    <w:rPr>
      <w:rFonts w:ascii="宋体" w:eastAsia="宋体" w:hAnsi="Arial" w:cs="Arial"/>
      <w:snapToGrid w:val="0"/>
      <w:kern w:val="2"/>
      <w:sz w:val="24"/>
      <w:szCs w:val="21"/>
      <w:lang w:val="zh-CN" w:eastAsia="zh-CN" w:bidi="ar-SA"/>
    </w:rPr>
  </w:style>
  <w:style w:type="character" w:customStyle="1" w:styleId="gray6">
    <w:name w:val="gray6"/>
    <w:basedOn w:val="a1"/>
    <w:qFormat/>
    <w:rsid w:val="00FD65D6"/>
    <w:rPr>
      <w:rFonts w:ascii="Arial" w:eastAsia="黑体" w:hAnsi="Arial" w:cs="Arial"/>
      <w:snapToGrid w:val="0"/>
      <w:kern w:val="0"/>
      <w:szCs w:val="21"/>
    </w:rPr>
  </w:style>
  <w:style w:type="character" w:customStyle="1" w:styleId="hui">
    <w:name w:val="hui"/>
    <w:basedOn w:val="a1"/>
    <w:qFormat/>
    <w:rsid w:val="00FD65D6"/>
    <w:rPr>
      <w:rFonts w:ascii="Arial" w:eastAsia="黑体" w:hAnsi="Arial" w:cs="Arial"/>
      <w:snapToGrid w:val="0"/>
      <w:kern w:val="0"/>
      <w:szCs w:val="21"/>
    </w:rPr>
  </w:style>
  <w:style w:type="character" w:customStyle="1" w:styleId="CharCharc">
    <w:name w:val="哈哈正文 Char Char"/>
    <w:qFormat/>
    <w:rsid w:val="00FD65D6"/>
    <w:rPr>
      <w:rFonts w:ascii="宋体" w:eastAsia="宋体" w:hAnsi="宋体" w:cs="宋体"/>
      <w:kern w:val="2"/>
      <w:sz w:val="24"/>
      <w:lang w:val="en-US" w:eastAsia="zh-CN" w:bidi="ar-SA"/>
    </w:rPr>
  </w:style>
  <w:style w:type="character" w:customStyle="1" w:styleId="affffffffff7">
    <w:name w:val="交叉引用"/>
    <w:uiPriority w:val="1"/>
    <w:qFormat/>
    <w:rsid w:val="00FD65D6"/>
    <w:rPr>
      <w:rFonts w:ascii="Arial" w:eastAsia="黑体" w:hAnsi="Arial"/>
      <w:snapToGrid w:val="0"/>
      <w:color w:val="0000FF"/>
      <w:kern w:val="0"/>
      <w:sz w:val="20"/>
      <w:szCs w:val="21"/>
      <w:u w:val="single"/>
      <w:lang w:val="en-US" w:eastAsia="zh-CN"/>
    </w:rPr>
  </w:style>
  <w:style w:type="character" w:customStyle="1" w:styleId="1fa">
    <w:name w:val="正文缩进 字符1"/>
    <w:qFormat/>
    <w:rsid w:val="00FD65D6"/>
    <w:rPr>
      <w:rFonts w:ascii="宋体" w:eastAsia="宋体"/>
      <w:snapToGrid w:val="0"/>
      <w:color w:val="000000"/>
      <w:kern w:val="28"/>
      <w:sz w:val="28"/>
      <w:lang w:val="en-US" w:eastAsia="zh-CN" w:bidi="ar-SA"/>
    </w:rPr>
  </w:style>
  <w:style w:type="character" w:customStyle="1" w:styleId="1fb">
    <w:name w:val="页脚 字符1"/>
    <w:uiPriority w:val="99"/>
    <w:qFormat/>
    <w:locked/>
    <w:rsid w:val="00FD65D6"/>
    <w:rPr>
      <w:kern w:val="2"/>
      <w:sz w:val="18"/>
      <w:szCs w:val="18"/>
    </w:rPr>
  </w:style>
  <w:style w:type="character" w:customStyle="1" w:styleId="1fc">
    <w:name w:val="页眉 字符1"/>
    <w:uiPriority w:val="99"/>
    <w:qFormat/>
    <w:rsid w:val="00FD65D6"/>
    <w:rPr>
      <w:kern w:val="2"/>
      <w:sz w:val="18"/>
      <w:szCs w:val="18"/>
    </w:rPr>
  </w:style>
  <w:style w:type="character" w:customStyle="1" w:styleId="Char6">
    <w:name w:val="尾注文本 Char"/>
    <w:link w:val="af0"/>
    <w:qFormat/>
    <w:rsid w:val="00FD65D6"/>
    <w:rPr>
      <w:kern w:val="2"/>
      <w:sz w:val="21"/>
      <w:szCs w:val="24"/>
      <w:lang w:val="zh-CN"/>
    </w:rPr>
  </w:style>
  <w:style w:type="character" w:customStyle="1" w:styleId="Charf7">
    <w:name w:val="无间隔 Char"/>
    <w:link w:val="2e"/>
    <w:uiPriority w:val="99"/>
    <w:qFormat/>
    <w:rsid w:val="00FD65D6"/>
    <w:rPr>
      <w:kern w:val="2"/>
      <w:sz w:val="21"/>
      <w:szCs w:val="22"/>
    </w:rPr>
  </w:style>
  <w:style w:type="character" w:customStyle="1" w:styleId="CharChar2">
    <w:name w:val="标准文本 Char Char"/>
    <w:link w:val="afffffffffc"/>
    <w:qFormat/>
    <w:rsid w:val="00FD65D6"/>
    <w:rPr>
      <w:rFonts w:cs="宋体"/>
      <w:kern w:val="2"/>
      <w:sz w:val="24"/>
    </w:rPr>
  </w:style>
  <w:style w:type="character" w:customStyle="1" w:styleId="CharChar213">
    <w:name w:val="Char Char213"/>
    <w:qFormat/>
    <w:rsid w:val="00FD65D6"/>
    <w:rPr>
      <w:rFonts w:eastAsia="Century Gothic"/>
      <w:b/>
      <w:bCs/>
      <w:kern w:val="44"/>
      <w:sz w:val="32"/>
      <w:szCs w:val="44"/>
      <w:lang w:val="en-US" w:eastAsia="zh-CN" w:bidi="ar-SA"/>
    </w:rPr>
  </w:style>
  <w:style w:type="character" w:customStyle="1" w:styleId="apple-style-span">
    <w:name w:val="apple-style-span"/>
    <w:qFormat/>
    <w:rsid w:val="00FD65D6"/>
    <w:rPr>
      <w:rFonts w:ascii="Arial" w:eastAsia="黑体" w:hAnsi="Arial" w:cs="Arial"/>
      <w:snapToGrid w:val="0"/>
      <w:kern w:val="0"/>
      <w:szCs w:val="21"/>
    </w:rPr>
  </w:style>
  <w:style w:type="character" w:customStyle="1" w:styleId="151">
    <w:name w:val="15"/>
    <w:qFormat/>
    <w:rsid w:val="00FD65D6"/>
    <w:rPr>
      <w:rFonts w:ascii="Calibri" w:hAnsi="Calibri" w:hint="default"/>
      <w:color w:val="0000FF"/>
      <w:u w:val="single"/>
    </w:rPr>
  </w:style>
  <w:style w:type="character" w:customStyle="1" w:styleId="160">
    <w:name w:val="16"/>
    <w:qFormat/>
    <w:rsid w:val="00FD65D6"/>
    <w:rPr>
      <w:rFonts w:ascii="宋体" w:eastAsia="宋体" w:hAnsi="宋体" w:hint="eastAsia"/>
      <w:color w:val="000000"/>
      <w:sz w:val="20"/>
      <w:szCs w:val="20"/>
    </w:rPr>
  </w:style>
  <w:style w:type="character" w:customStyle="1" w:styleId="edui-unclickable">
    <w:name w:val="edui-unclickable"/>
    <w:qFormat/>
    <w:rsid w:val="00FD65D6"/>
    <w:rPr>
      <w:color w:val="808080"/>
    </w:rPr>
  </w:style>
  <w:style w:type="character" w:customStyle="1" w:styleId="tpccontent1">
    <w:name w:val="tpc_content1"/>
    <w:qFormat/>
    <w:rsid w:val="00FD65D6"/>
    <w:rPr>
      <w:sz w:val="20"/>
      <w:szCs w:val="20"/>
    </w:rPr>
  </w:style>
  <w:style w:type="character" w:customStyle="1" w:styleId="affffffffff8">
    <w:name w:val="正文文本缩进 字符"/>
    <w:qFormat/>
    <w:rsid w:val="00FD65D6"/>
    <w:rPr>
      <w:rFonts w:ascii="Century Gothic" w:eastAsia="Century Gothic" w:hAnsi="Century Gothic"/>
      <w:kern w:val="2"/>
      <w:sz w:val="24"/>
      <w:lang w:val="en-US" w:eastAsia="zh-CN" w:bidi="ar-SA"/>
    </w:rPr>
  </w:style>
  <w:style w:type="character" w:customStyle="1" w:styleId="2ff1">
    <w:name w:val="正文文本 2 字符"/>
    <w:qFormat/>
    <w:rsid w:val="00FD65D6"/>
    <w:rPr>
      <w:rFonts w:ascii="Arial" w:eastAsia="宋体" w:hAnsi="Arial"/>
      <w:kern w:val="2"/>
      <w:sz w:val="24"/>
      <w:szCs w:val="24"/>
      <w:lang w:val="en-US" w:eastAsia="zh-CN" w:bidi="ar-SA"/>
    </w:rPr>
  </w:style>
  <w:style w:type="character" w:customStyle="1" w:styleId="edui-clickable2">
    <w:name w:val="edui-clickable2"/>
    <w:qFormat/>
    <w:rsid w:val="00FD65D6"/>
    <w:rPr>
      <w:color w:val="0000FF"/>
      <w:u w:val="single"/>
    </w:rPr>
  </w:style>
  <w:style w:type="character" w:customStyle="1" w:styleId="style10">
    <w:name w:val="style1"/>
    <w:qFormat/>
    <w:rsid w:val="00FD65D6"/>
    <w:rPr>
      <w:rFonts w:ascii="Arial" w:eastAsia="黑体" w:hAnsi="Arial" w:cs="Arial"/>
      <w:snapToGrid w:val="0"/>
      <w:kern w:val="0"/>
      <w:szCs w:val="21"/>
    </w:rPr>
  </w:style>
  <w:style w:type="character" w:customStyle="1" w:styleId="zbggtop11style5">
    <w:name w:val="zbggtop11 style5"/>
    <w:qFormat/>
    <w:rsid w:val="00FD65D6"/>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FD65D6"/>
    <w:rPr>
      <w:rFonts w:ascii="宋体" w:eastAsia="宋体" w:hAnsi="Courier New" w:cs="Courier New"/>
      <w:snapToGrid w:val="0"/>
      <w:sz w:val="18"/>
      <w:szCs w:val="21"/>
      <w:lang w:val="en-US" w:eastAsia="zh-CN" w:bidi="ar-SA"/>
    </w:rPr>
  </w:style>
  <w:style w:type="character" w:customStyle="1" w:styleId="bulletintext1">
    <w:name w:val="bulletintext1"/>
    <w:qFormat/>
    <w:rsid w:val="00FD65D6"/>
    <w:rPr>
      <w:color w:val="000000"/>
      <w:sz w:val="18"/>
    </w:rPr>
  </w:style>
  <w:style w:type="character" w:customStyle="1" w:styleId="ksfindclassselect1">
    <w:name w:val="ksfind_class_select1"/>
    <w:basedOn w:val="a1"/>
    <w:qFormat/>
    <w:rsid w:val="00FD65D6"/>
    <w:rPr>
      <w:color w:val="000000"/>
      <w:shd w:val="clear" w:color="auto" w:fill="EFD200"/>
    </w:rPr>
  </w:style>
  <w:style w:type="character" w:customStyle="1" w:styleId="font71">
    <w:name w:val="font71"/>
    <w:qFormat/>
    <w:rsid w:val="00FD65D6"/>
    <w:rPr>
      <w:rFonts w:ascii="宋体" w:eastAsia="宋体" w:hAnsi="宋体" w:cs="宋体" w:hint="eastAsia"/>
      <w:color w:val="000000"/>
      <w:sz w:val="22"/>
      <w:szCs w:val="22"/>
      <w:u w:val="none"/>
    </w:rPr>
  </w:style>
  <w:style w:type="character" w:customStyle="1" w:styleId="font91">
    <w:name w:val="font91"/>
    <w:qFormat/>
    <w:rsid w:val="00FD65D6"/>
    <w:rPr>
      <w:rFonts w:ascii="仿宋" w:eastAsia="仿宋" w:hAnsi="仿宋" w:cs="仿宋" w:hint="eastAsia"/>
      <w:color w:val="000000"/>
      <w:sz w:val="22"/>
      <w:szCs w:val="22"/>
      <w:u w:val="none"/>
    </w:rPr>
  </w:style>
  <w:style w:type="table" w:customStyle="1" w:styleId="2ff2">
    <w:name w:val="网格型2"/>
    <w:basedOn w:val="a2"/>
    <w:uiPriority w:val="39"/>
    <w:qFormat/>
    <w:rsid w:val="00FD65D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2"/>
    <w:uiPriority w:val="39"/>
    <w:qFormat/>
    <w:rsid w:val="00FD65D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FD65D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2"/>
    <w:uiPriority w:val="39"/>
    <w:qFormat/>
    <w:rsid w:val="00FD65D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FD65D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FD65D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s://www.shui5.cn/article/df/2426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shui5.cn/article/47/26142.html"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shui5.cn/article/47/26142.html" TargetMode="External"/><Relationship Id="rId30" Type="http://schemas.openxmlformats.org/officeDocument/2006/relationships/hyperlink" Target="https://www.shui5.cn/article/df/24263.html" TargetMode="External"/><Relationship Id="rId35"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80</Pages>
  <Words>6920</Words>
  <Characters>39448</Characters>
  <Application>Microsoft Office Word</Application>
  <DocSecurity>0</DocSecurity>
  <Lines>328</Lines>
  <Paragraphs>92</Paragraphs>
  <ScaleCrop>false</ScaleCrop>
  <Company>杭州市国内经济合作办公室</Company>
  <LinksUpToDate>false</LinksUpToDate>
  <CharactersWithSpaces>46276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天阳建设管理有限公司</cp:lastModifiedBy>
  <cp:revision>15</cp:revision>
  <cp:lastPrinted>2021-12-27T03:06:00Z</cp:lastPrinted>
  <dcterms:created xsi:type="dcterms:W3CDTF">2022-02-08T01:58:00Z</dcterms:created>
  <dcterms:modified xsi:type="dcterms:W3CDTF">2022-06-15T03:19:00Z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