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p>
    <w:p>
      <w:pPr>
        <w:adjustRightInd/>
        <w:spacing w:line="360" w:lineRule="auto"/>
        <w:jc w:val="center"/>
        <w:rPr>
          <w:rFonts w:ascii="宋体" w:hAnsi="宋体" w:cs="宋体"/>
          <w:b/>
          <w:color w:val="000000" w:themeColor="text1"/>
          <w:sz w:val="44"/>
          <w:szCs w:val="44"/>
          <w14:textFill>
            <w14:solidFill>
              <w14:schemeClr w14:val="tx1"/>
            </w14:solidFill>
          </w14:textFill>
        </w:rPr>
      </w:pPr>
    </w:p>
    <w:p>
      <w:pPr>
        <w:spacing w:line="360" w:lineRule="auto"/>
        <w:jc w:val="center"/>
        <w:rPr>
          <w:rFonts w:ascii="宋体" w:hAnsi="宋体" w:cs="宋体"/>
          <w:b/>
          <w:color w:val="000000" w:themeColor="text1"/>
          <w:sz w:val="44"/>
          <w:szCs w:val="44"/>
          <w14:textFill>
            <w14:solidFill>
              <w14:schemeClr w14:val="tx1"/>
            </w14:solidFill>
          </w14:textFill>
        </w:rPr>
      </w:pPr>
    </w:p>
    <w:p>
      <w:pPr>
        <w:adjustRightInd/>
        <w:spacing w:line="360" w:lineRule="auto"/>
        <w:jc w:val="center"/>
        <w:rPr>
          <w:rFonts w:ascii="宋体" w:hAnsi="宋体" w:cs="宋体"/>
          <w:b/>
          <w:color w:val="000000" w:themeColor="text1"/>
          <w:sz w:val="48"/>
          <w:szCs w:val="48"/>
          <w14:textFill>
            <w14:solidFill>
              <w14:schemeClr w14:val="tx1"/>
            </w14:solidFill>
          </w14:textFill>
        </w:rPr>
      </w:pPr>
    </w:p>
    <w:p>
      <w:pPr>
        <w:adjustRightInd/>
        <w:spacing w:line="360" w:lineRule="auto"/>
        <w:jc w:val="center"/>
        <w:rPr>
          <w:rFonts w:hint="eastAsia" w:ascii="宋体" w:hAnsi="宋体" w:eastAsia="宋体" w:cs="宋体"/>
          <w:color w:val="000000" w:themeColor="text1"/>
          <w:sz w:val="48"/>
          <w:szCs w:val="48"/>
          <w:lang w:eastAsia="zh-CN"/>
          <w14:textFill>
            <w14:solidFill>
              <w14:schemeClr w14:val="tx1"/>
            </w14:solidFill>
          </w14:textFill>
        </w:rPr>
      </w:pPr>
      <w:r>
        <w:rPr>
          <w:rFonts w:hint="eastAsia" w:ascii="宋体" w:hAnsi="宋体" w:cs="宋体"/>
          <w:color w:val="000000" w:themeColor="text1"/>
          <w:sz w:val="48"/>
          <w:szCs w:val="48"/>
          <w:lang w:eastAsia="zh-CN"/>
          <w14:textFill>
            <w14:solidFill>
              <w14:schemeClr w14:val="tx1"/>
            </w14:solidFill>
          </w14:textFill>
        </w:rPr>
        <w:t>第五届“双品网购节”全国启动仪式暨2023中国（杭州）新电商大会服务采购项目</w:t>
      </w:r>
    </w:p>
    <w:p>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 xml:space="preserve">招标文件 </w:t>
      </w:r>
    </w:p>
    <w:p>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（电子招投标）</w:t>
      </w:r>
    </w:p>
    <w:p>
      <w:pPr>
        <w:snapToGrid w:val="0"/>
        <w:spacing w:line="360" w:lineRule="auto"/>
        <w:jc w:val="center"/>
        <w:rPr>
          <w:rFonts w:hint="default"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w:t>
      </w:r>
      <w:r>
        <w:rPr>
          <w:rFonts w:hint="eastAsia" w:ascii="宋体" w:hAnsi="宋体" w:cs="宋体"/>
          <w:color w:val="000000" w:themeColor="text1"/>
          <w:sz w:val="30"/>
          <w:szCs w:val="30"/>
          <w:lang w:val="en-US" w:eastAsia="zh-CN"/>
          <w14:textFill>
            <w14:solidFill>
              <w14:schemeClr w14:val="tx1"/>
            </w14:solidFill>
          </w14:textFill>
        </w:rPr>
        <w:t>HZZHCG2023-021</w:t>
      </w:r>
    </w:p>
    <w:p>
      <w:pPr>
        <w:adjustRightInd/>
        <w:spacing w:line="360" w:lineRule="auto"/>
        <w:rPr>
          <w:rFonts w:ascii="宋体" w:hAnsi="宋体" w:cs="宋体"/>
          <w:color w:val="000000" w:themeColor="text1"/>
          <w:sz w:val="28"/>
          <w:szCs w:val="20"/>
          <w14:textFill>
            <w14:solidFill>
              <w14:schemeClr w14:val="tx1"/>
            </w14:solidFill>
          </w14:textFill>
        </w:rPr>
      </w:pPr>
    </w:p>
    <w:p>
      <w:pPr>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pPr>
        <w:spacing w:line="360" w:lineRule="auto"/>
        <w:jc w:val="center"/>
        <w:rPr>
          <w:rFonts w:ascii="宋体" w:hAnsi="宋体" w:cs="宋体"/>
          <w:b/>
          <w:color w:val="000000" w:themeColor="text1"/>
          <w:sz w:val="44"/>
          <w:szCs w:val="44"/>
          <w14:textFill>
            <w14:solidFill>
              <w14:schemeClr w14:val="tx1"/>
            </w14:solidFill>
          </w14:textFill>
        </w:rPr>
      </w:pPr>
    </w:p>
    <w:p>
      <w:pPr>
        <w:spacing w:line="360" w:lineRule="auto"/>
        <w:jc w:val="center"/>
        <w:rPr>
          <w:rFonts w:ascii="宋体" w:hAnsi="宋体" w:cs="宋体"/>
          <w:color w:val="000000" w:themeColor="text1"/>
          <w:sz w:val="24"/>
          <w14:textFill>
            <w14:solidFill>
              <w14:schemeClr w14:val="tx1"/>
            </w14:solidFill>
          </w14:textFill>
        </w:rPr>
      </w:pPr>
    </w:p>
    <w:p>
      <w:pPr>
        <w:spacing w:line="360" w:lineRule="auto"/>
        <w:jc w:val="center"/>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32"/>
          <w:szCs w:val="32"/>
          <w14:textFill>
            <w14:solidFill>
              <w14:schemeClr w14:val="tx1"/>
            </w14:solidFill>
          </w14:textFill>
        </w:rPr>
      </w:pPr>
    </w:p>
    <w:p>
      <w:pPr>
        <w:snapToGrid w:val="0"/>
        <w:spacing w:line="360" w:lineRule="auto"/>
        <w:jc w:val="center"/>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采购人</w:t>
      </w:r>
      <w:r>
        <w:rPr>
          <w:rFonts w:hint="eastAsia" w:ascii="宋体" w:hAnsi="宋体" w:cs="宋体"/>
          <w:color w:val="000000" w:themeColor="text1"/>
          <w:sz w:val="32"/>
          <w:szCs w:val="32"/>
          <w:lang w:eastAsia="zh-CN"/>
          <w14:textFill>
            <w14:solidFill>
              <w14:schemeClr w14:val="tx1"/>
            </w14:solidFill>
          </w14:textFill>
        </w:rPr>
        <w:t>：杭州市余杭区商务局</w:t>
      </w:r>
    </w:p>
    <w:p>
      <w:pPr>
        <w:spacing w:line="360" w:lineRule="auto"/>
        <w:jc w:val="center"/>
        <w:rPr>
          <w:rFonts w:hint="default" w:ascii="宋体" w:hAnsi="宋体" w:eastAsia="宋体" w:cs="宋体"/>
          <w:bCs/>
          <w:color w:val="000000" w:themeColor="text1"/>
          <w:sz w:val="32"/>
          <w:szCs w:val="32"/>
          <w:lang w:val="en-US" w:eastAsia="zh-CN"/>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采购代理机构</w:t>
      </w:r>
      <w:r>
        <w:rPr>
          <w:rFonts w:hint="eastAsia" w:ascii="宋体" w:hAnsi="宋体" w:cs="宋体"/>
          <w:bCs/>
          <w:color w:val="000000" w:themeColor="text1"/>
          <w:sz w:val="32"/>
          <w:szCs w:val="32"/>
          <w:lang w:eastAsia="zh-CN"/>
          <w14:textFill>
            <w14:solidFill>
              <w14:schemeClr w14:val="tx1"/>
            </w14:solidFill>
          </w14:textFill>
        </w:rPr>
        <w:t>：</w:t>
      </w:r>
      <w:r>
        <w:rPr>
          <w:rFonts w:hint="eastAsia" w:ascii="宋体" w:hAnsi="宋体" w:cs="宋体"/>
          <w:bCs/>
          <w:color w:val="000000" w:themeColor="text1"/>
          <w:sz w:val="32"/>
          <w:szCs w:val="32"/>
          <w:lang w:val="en-US" w:eastAsia="zh-CN"/>
          <w14:textFill>
            <w14:solidFill>
              <w14:schemeClr w14:val="tx1"/>
            </w14:solidFill>
          </w14:textFill>
        </w:rPr>
        <w:t>杭州正鸿工程咨询有限公司</w:t>
      </w:r>
    </w:p>
    <w:p>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w:t>
      </w:r>
      <w:r>
        <w:rPr>
          <w:rFonts w:hint="eastAsia" w:ascii="宋体" w:hAnsi="宋体" w:cs="宋体"/>
          <w:bCs/>
          <w:color w:val="000000" w:themeColor="text1"/>
          <w:sz w:val="32"/>
          <w:szCs w:val="32"/>
          <w:lang w:eastAsia="zh-CN"/>
          <w14:textFill>
            <w14:solidFill>
              <w14:schemeClr w14:val="tx1"/>
            </w14:solidFill>
          </w14:textFill>
        </w:rPr>
        <w:t>三</w:t>
      </w:r>
      <w:r>
        <w:rPr>
          <w:rFonts w:hint="eastAsia" w:ascii="宋体" w:hAnsi="宋体" w:cs="宋体"/>
          <w:bCs/>
          <w:color w:val="000000" w:themeColor="text1"/>
          <w:sz w:val="32"/>
          <w:szCs w:val="32"/>
          <w14:textFill>
            <w14:solidFill>
              <w14:schemeClr w14:val="tx1"/>
            </w14:solidFill>
          </w14:textFill>
        </w:rPr>
        <w:t>年</w:t>
      </w:r>
      <w:r>
        <w:rPr>
          <w:rFonts w:hint="eastAsia" w:ascii="宋体" w:hAnsi="宋体" w:cs="宋体"/>
          <w:bCs/>
          <w:color w:val="000000" w:themeColor="text1"/>
          <w:sz w:val="32"/>
          <w:szCs w:val="32"/>
          <w:lang w:eastAsia="zh-CN"/>
          <w14:textFill>
            <w14:solidFill>
              <w14:schemeClr w14:val="tx1"/>
            </w14:solidFill>
          </w14:textFill>
        </w:rPr>
        <w:t>五</w:t>
      </w:r>
      <w:r>
        <w:rPr>
          <w:rFonts w:hint="eastAsia" w:ascii="宋体" w:hAnsi="宋体" w:cs="宋体"/>
          <w:bCs/>
          <w:color w:val="000000" w:themeColor="text1"/>
          <w:sz w:val="32"/>
          <w:szCs w:val="32"/>
          <w14:textFill>
            <w14:solidFill>
              <w14:schemeClr w14:val="tx1"/>
            </w14:solidFill>
          </w14:textFill>
        </w:rPr>
        <w:t>月</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0" w:name="_Hlt67893495"/>
      <w:bookmarkEnd w:id="0"/>
    </w:p>
    <w:p>
      <w:pPr>
        <w:pStyle w:val="634"/>
        <w:rPr>
          <w:color w:val="000000" w:themeColor="text1"/>
          <w14:textFill>
            <w14:solidFill>
              <w14:schemeClr w14:val="tx1"/>
            </w14:solidFill>
          </w14:textFill>
        </w:rPr>
      </w:pPr>
    </w:p>
    <w:p>
      <w:pPr>
        <w:spacing w:line="360" w:lineRule="auto"/>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目  录</w:t>
      </w:r>
    </w:p>
    <w:p>
      <w:pPr>
        <w:spacing w:line="360" w:lineRule="auto"/>
        <w:rPr>
          <w:rFonts w:ascii="宋体" w:hAnsi="宋体" w:cs="宋体"/>
          <w:color w:val="000000" w:themeColor="text1"/>
          <w:sz w:val="32"/>
          <w:szCs w:val="32"/>
          <w14:textFill>
            <w14:solidFill>
              <w14:schemeClr w14:val="tx1"/>
            </w14:solidFill>
          </w14:textFill>
        </w:rPr>
      </w:pPr>
    </w:p>
    <w:p>
      <w:pPr>
        <w:spacing w:line="360" w:lineRule="auto"/>
        <w:rPr>
          <w:rFonts w:ascii="宋体" w:hAnsi="宋体" w:cs="宋体"/>
          <w:color w:val="000000" w:themeColor="text1"/>
          <w:sz w:val="32"/>
          <w:szCs w:val="32"/>
          <w14:textFill>
            <w14:solidFill>
              <w14:schemeClr w14:val="tx1"/>
            </w14:solidFill>
          </w14:textFill>
        </w:rPr>
      </w:pP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第一部分      招标公告</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第二部分      投标人须知</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第三部分      采购需求</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第四部分      评标办法</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第五部分      拟签订的合同文本</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第六部分      应提交的有关格式范例</w:t>
      </w:r>
    </w:p>
    <w:p>
      <w:pPr>
        <w:spacing w:line="360" w:lineRule="auto"/>
        <w:ind w:firstLine="549" w:firstLineChars="229"/>
        <w:rPr>
          <w:rFonts w:ascii="宋体" w:hAnsi="宋体" w:cs="宋体"/>
          <w:color w:val="000000" w:themeColor="text1"/>
          <w:sz w:val="24"/>
          <w14:textFill>
            <w14:solidFill>
              <w14:schemeClr w14:val="tx1"/>
            </w14:solidFill>
          </w14:textFill>
        </w:rPr>
      </w:pPr>
      <w:bookmarkStart w:id="1" w:name="_Hlt91233176"/>
      <w:bookmarkEnd w:id="1"/>
      <w:bookmarkStart w:id="2" w:name="_Toc91899869"/>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ind w:firstLine="549" w:firstLineChars="229"/>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3" w:name="第一部分"/>
      <w:r>
        <w:rPr>
          <w:rFonts w:hint="eastAsia" w:ascii="宋体" w:hAnsi="宋体" w:cs="宋体"/>
          <w:b/>
          <w:color w:val="000000" w:themeColor="text1"/>
          <w:sz w:val="36"/>
          <w:szCs w:val="36"/>
          <w14:textFill>
            <w14:solidFill>
              <w14:schemeClr w14:val="tx1"/>
            </w14:solidFill>
          </w14:textFill>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000000" w:themeColor="text1"/>
          <w:sz w:val="36"/>
          <w:szCs w:val="20"/>
          <w14:textFill>
            <w14:solidFill>
              <w14:schemeClr w14:val="tx1"/>
            </w14:solidFill>
          </w14:textFill>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lang w:eastAsia="zh-CN"/>
          <w14:textFill>
            <w14:solidFill>
              <w14:schemeClr w14:val="tx1"/>
            </w14:solidFill>
          </w14:textFill>
        </w:rPr>
        <w:t>第五届“双品网购节”全国启动仪式暨2023中国（杭州）新电商大会服务采购项目</w:t>
      </w:r>
      <w:r>
        <w:rPr>
          <w:rFonts w:hint="eastAsia" w:ascii="宋体" w:hAnsi="宋体" w:cs="宋体"/>
          <w:color w:val="000000" w:themeColor="text1"/>
          <w:sz w:val="24"/>
          <w14:textFill>
            <w14:solidFill>
              <w14:schemeClr w14:val="tx1"/>
            </w14:solidFill>
          </w14:textFill>
        </w:rPr>
        <w:t>招标项目的潜在投标人应在政采云平台（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"https://www.zcygov.cn/）获取（下载）招标文件，并于202%20年%20月%20日%20点%20分00秒" </w:instrText>
      </w:r>
      <w:r>
        <w:rPr>
          <w:color w:val="000000" w:themeColor="text1"/>
          <w14:textFill>
            <w14:solidFill>
              <w14:schemeClr w14:val="tx1"/>
            </w14:solidFill>
          </w14:textFill>
        </w:rPr>
        <w:fldChar w:fldCharType="separate"/>
      </w:r>
      <w:r>
        <w:rPr>
          <w:rStyle w:val="76"/>
          <w:rFonts w:hint="eastAsia" w:ascii="宋体" w:hAnsi="宋体" w:eastAsia="宋体" w:cs="宋体"/>
          <w:snapToGrid/>
          <w:color w:val="000000" w:themeColor="text1"/>
          <w:kern w:val="2"/>
          <w:sz w:val="24"/>
          <w:szCs w:val="24"/>
          <w14:textFill>
            <w14:solidFill>
              <w14:schemeClr w14:val="tx1"/>
            </w14:solidFill>
          </w14:textFill>
        </w:rPr>
        <w:t>https://www.zcygov.cn/）获取（下载）招标文件，并于202</w:t>
      </w:r>
      <w:r>
        <w:rPr>
          <w:rStyle w:val="76"/>
          <w:rFonts w:hint="eastAsia" w:ascii="宋体" w:hAnsi="宋体" w:cs="宋体"/>
          <w:snapToGrid/>
          <w:color w:val="000000" w:themeColor="text1"/>
          <w:kern w:val="2"/>
          <w:sz w:val="24"/>
          <w:szCs w:val="24"/>
          <w:lang w:val="en-US" w:eastAsia="zh-CN"/>
          <w14:textFill>
            <w14:solidFill>
              <w14:schemeClr w14:val="tx1"/>
            </w14:solidFill>
          </w14:textFill>
        </w:rPr>
        <w:t>3</w:t>
      </w:r>
      <w:r>
        <w:rPr>
          <w:rStyle w:val="76"/>
          <w:rFonts w:hint="eastAsia" w:ascii="宋体" w:hAnsi="宋体" w:eastAsia="宋体" w:cs="宋体"/>
          <w:snapToGrid/>
          <w:color w:val="000000" w:themeColor="text1"/>
          <w:kern w:val="2"/>
          <w:sz w:val="24"/>
          <w:szCs w:val="24"/>
          <w14:textFill>
            <w14:solidFill>
              <w14:schemeClr w14:val="tx1"/>
            </w14:solidFill>
          </w14:textFill>
        </w:rPr>
        <w:t>年</w:t>
      </w:r>
      <w:r>
        <w:rPr>
          <w:rStyle w:val="76"/>
          <w:rFonts w:hint="eastAsia" w:ascii="宋体" w:hAnsi="宋体" w:cs="宋体"/>
          <w:snapToGrid/>
          <w:color w:val="000000" w:themeColor="text1"/>
          <w:kern w:val="2"/>
          <w:sz w:val="24"/>
          <w:szCs w:val="24"/>
          <w:lang w:val="en-US" w:eastAsia="zh-CN"/>
          <w14:textFill>
            <w14:solidFill>
              <w14:schemeClr w14:val="tx1"/>
            </w14:solidFill>
          </w14:textFill>
        </w:rPr>
        <w:t>5月24日14</w:t>
      </w:r>
      <w:r>
        <w:rPr>
          <w:rStyle w:val="76"/>
          <w:rFonts w:hint="eastAsia" w:ascii="宋体" w:hAnsi="宋体" w:eastAsia="宋体" w:cs="宋体"/>
          <w:snapToGrid/>
          <w:color w:val="000000" w:themeColor="text1"/>
          <w:kern w:val="2"/>
          <w:sz w:val="24"/>
          <w:szCs w:val="24"/>
          <w14:textFill>
            <w14:solidFill>
              <w14:schemeClr w14:val="tx1"/>
            </w14:solidFill>
          </w14:textFill>
        </w:rPr>
        <w:t>点</w:t>
      </w:r>
      <w:r>
        <w:rPr>
          <w:rStyle w:val="76"/>
          <w:rFonts w:hint="eastAsia" w:ascii="宋体" w:hAnsi="宋体" w:cs="宋体"/>
          <w:snapToGrid/>
          <w:color w:val="000000" w:themeColor="text1"/>
          <w:kern w:val="2"/>
          <w:sz w:val="24"/>
          <w:szCs w:val="24"/>
          <w:lang w:val="en-US" w:eastAsia="zh-CN"/>
          <w14:textFill>
            <w14:solidFill>
              <w14:schemeClr w14:val="tx1"/>
            </w14:solidFill>
          </w14:textFill>
        </w:rPr>
        <w:t>00</w:t>
      </w:r>
      <w:r>
        <w:rPr>
          <w:rStyle w:val="76"/>
          <w:rFonts w:hint="eastAsia" w:ascii="宋体" w:hAnsi="宋体" w:eastAsia="宋体" w:cs="宋体"/>
          <w:snapToGrid/>
          <w:color w:val="000000" w:themeColor="text1"/>
          <w:kern w:val="2"/>
          <w:sz w:val="24"/>
          <w:szCs w:val="24"/>
          <w14:textFill>
            <w14:solidFill>
              <w14:schemeClr w14:val="tx1"/>
            </w14:solidFill>
          </w14:textFill>
        </w:rPr>
        <w:t>分</w:t>
      </w:r>
      <w:r>
        <w:rPr>
          <w:rStyle w:val="76"/>
          <w:rFonts w:hint="eastAsia" w:ascii="宋体" w:hAnsi="宋体" w:eastAsia="宋体" w:cs="宋体"/>
          <w:bCs/>
          <w:snapToGrid/>
          <w:color w:val="000000" w:themeColor="text1"/>
          <w:kern w:val="2"/>
          <w:sz w:val="24"/>
          <w:szCs w:val="24"/>
          <w14:textFill>
            <w14:solidFill>
              <w14:schemeClr w14:val="tx1"/>
            </w14:solidFill>
          </w14:textFill>
        </w:rPr>
        <w:t>00秒</w:t>
      </w:r>
      <w:r>
        <w:rPr>
          <w:rStyle w:val="76"/>
          <w:rFonts w:hint="eastAsia" w:ascii="宋体" w:hAnsi="宋体" w:eastAsia="宋体" w:cs="宋体"/>
          <w:bCs/>
          <w:snapToGrid/>
          <w:color w:val="000000" w:themeColor="text1"/>
          <w:kern w:val="2"/>
          <w:sz w:val="24"/>
          <w:szCs w:val="24"/>
          <w14:textFill>
            <w14:solidFill>
              <w14:schemeClr w14:val="tx1"/>
            </w14:solidFill>
          </w14:textFill>
        </w:rPr>
        <w:fldChar w:fldCharType="end"/>
      </w:r>
      <w:r>
        <w:rPr>
          <w:rFonts w:hint="eastAsia" w:ascii="宋体" w:hAnsi="宋体" w:cs="宋体"/>
          <w:bCs/>
          <w:color w:val="000000" w:themeColor="text1"/>
          <w:sz w:val="24"/>
          <w14:textFill>
            <w14:solidFill>
              <w14:schemeClr w14:val="tx1"/>
            </w14:solidFill>
          </w14:textFill>
        </w:rPr>
        <w:t>（北京时间）前</w:t>
      </w:r>
      <w:r>
        <w:rPr>
          <w:rFonts w:hint="eastAsia" w:ascii="宋体" w:hAnsi="宋体" w:cs="宋体"/>
          <w:color w:val="000000" w:themeColor="text1"/>
          <w:sz w:val="24"/>
          <w14:textFill>
            <w14:solidFill>
              <w14:schemeClr w14:val="tx1"/>
            </w14:solidFill>
          </w14:textFill>
        </w:rPr>
        <w:t>递交（上传）投标文件。</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color w:val="000000" w:themeColor="text1"/>
          <w:sz w:val="24"/>
          <w:lang w:val="en-US" w:eastAsia="zh-CN"/>
          <w14:textFill>
            <w14:solidFill>
              <w14:schemeClr w14:val="tx1"/>
            </w14:solidFill>
          </w14:textFill>
        </w:rPr>
        <w:t>HZZHCG2023-021</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项目名称：</w:t>
      </w:r>
      <w:r>
        <w:rPr>
          <w:rFonts w:hint="eastAsia" w:ascii="宋体" w:hAnsi="宋体" w:cs="宋体"/>
          <w:color w:val="000000" w:themeColor="text1"/>
          <w:sz w:val="24"/>
          <w:lang w:eastAsia="zh-CN"/>
          <w14:textFill>
            <w14:solidFill>
              <w14:schemeClr w14:val="tx1"/>
            </w14:solidFill>
          </w14:textFill>
        </w:rPr>
        <w:t>第五届“双品网购节”全国启动仪式暨2023中国（杭州）新电商大会服务采购项目</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预算金额（元）：</w:t>
      </w:r>
      <w:r>
        <w:rPr>
          <w:rFonts w:hint="eastAsia" w:ascii="宋体" w:hAnsi="宋体" w:cs="宋体"/>
          <w:b/>
          <w:color w:val="000000" w:themeColor="text1"/>
          <w:sz w:val="24"/>
          <w:lang w:val="en-US" w:eastAsia="zh-CN"/>
          <w14:textFill>
            <w14:solidFill>
              <w14:schemeClr w14:val="tx1"/>
            </w14:solidFill>
          </w14:textFill>
        </w:rPr>
        <w:t>2600000</w:t>
      </w:r>
      <w:r>
        <w:rPr>
          <w:rFonts w:ascii="宋体" w:hAnsi="宋体" w:cs="宋体"/>
          <w:color w:val="000000" w:themeColor="text1"/>
          <w:sz w:val="24"/>
          <w14:textFill>
            <w14:solidFill>
              <w14:schemeClr w14:val="tx1"/>
            </w14:solidFill>
          </w14:textFill>
        </w:rPr>
        <w:t xml:space="preserve">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w:t>
      </w:r>
      <w:r>
        <w:rPr>
          <w:rFonts w:hint="eastAsia" w:ascii="宋体" w:hAnsi="宋体" w:cs="宋体"/>
          <w:b/>
          <w:color w:val="000000" w:themeColor="text1"/>
          <w:sz w:val="24"/>
          <w:lang w:val="en-US" w:eastAsia="zh-CN"/>
          <w14:textFill>
            <w14:solidFill>
              <w14:schemeClr w14:val="tx1"/>
            </w14:solidFill>
          </w14:textFill>
        </w:rPr>
        <w:t>2600000</w:t>
      </w:r>
      <w:r>
        <w:rPr>
          <w:rFonts w:ascii="宋体" w:hAnsi="宋体" w:cs="宋体"/>
          <w:color w:val="000000" w:themeColor="text1"/>
          <w:sz w:val="24"/>
          <w14:textFill>
            <w14:solidFill>
              <w14:schemeClr w14:val="tx1"/>
            </w14:solidFill>
          </w14:textFill>
        </w:rPr>
        <w:t xml:space="preserve"> </w:t>
      </w:r>
    </w:p>
    <w:p>
      <w:pPr>
        <w:pStyle w:val="5"/>
        <w:spacing w:line="360" w:lineRule="auto"/>
        <w:ind w:firstLine="480"/>
        <w:rPr>
          <w:rFonts w:hAnsi="宋体" w:cs="宋体"/>
          <w:bCs/>
          <w:snapToGrid/>
          <w:color w:val="000000" w:themeColor="text1"/>
          <w:kern w:val="2"/>
          <w:sz w:val="24"/>
          <w:szCs w:val="24"/>
          <w14:textFill>
            <w14:solidFill>
              <w14:schemeClr w14:val="tx1"/>
            </w14:solidFill>
          </w14:textFill>
        </w:rPr>
      </w:pPr>
      <w:r>
        <w:rPr>
          <w:rFonts w:hint="eastAsia" w:hAnsi="宋体" w:cs="宋体"/>
          <w:b/>
          <w:color w:val="000000" w:themeColor="text1"/>
          <w:sz w:val="24"/>
          <w14:textFill>
            <w14:solidFill>
              <w14:schemeClr w14:val="tx1"/>
            </w14:solidFill>
          </w14:textFill>
        </w:rPr>
        <w:t>采购需求：</w:t>
      </w:r>
      <w:r>
        <w:rPr>
          <w:rFonts w:hint="eastAsia" w:hAnsi="宋体" w:cs="宋体"/>
          <w:bCs/>
          <w:snapToGrid/>
          <w:color w:val="000000" w:themeColor="text1"/>
          <w:kern w:val="2"/>
          <w:sz w:val="24"/>
          <w:szCs w:val="24"/>
          <w:lang w:eastAsia="zh-CN"/>
          <w14:textFill>
            <w14:solidFill>
              <w14:schemeClr w14:val="tx1"/>
            </w14:solidFill>
          </w14:textFill>
        </w:rPr>
        <w:t>第五届“双品网购节”全国启动仪式暨2023中国（杭州）新电商大会服务采购项目，</w:t>
      </w:r>
      <w:r>
        <w:rPr>
          <w:rFonts w:hint="eastAsia" w:hAnsi="宋体" w:cs="宋体"/>
          <w:bCs/>
          <w:snapToGrid/>
          <w:color w:val="000000" w:themeColor="text1"/>
          <w:kern w:val="2"/>
          <w:sz w:val="24"/>
          <w:szCs w:val="24"/>
          <w14:textFill>
            <w14:solidFill>
              <w14:schemeClr w14:val="tx1"/>
            </w14:solidFill>
          </w14:textFill>
        </w:rPr>
        <w:t>主要内容：</w:t>
      </w:r>
      <w:r>
        <w:rPr>
          <w:rFonts w:hint="eastAsia" w:hAnsi="宋体" w:cs="宋体"/>
          <w:bCs/>
          <w:snapToGrid/>
          <w:color w:val="000000" w:themeColor="text1"/>
          <w:kern w:val="2"/>
          <w:sz w:val="24"/>
          <w:szCs w:val="24"/>
          <w:lang w:eastAsia="zh-CN"/>
          <w14:textFill>
            <w14:solidFill>
              <w14:schemeClr w14:val="tx1"/>
            </w14:solidFill>
          </w14:textFill>
        </w:rPr>
        <w:t>第五届“双品网购节”全国启动仪式暨2023中国（杭州）新电商大会服务</w:t>
      </w:r>
      <w:r>
        <w:rPr>
          <w:rFonts w:hint="eastAsia" w:hAnsi="宋体" w:cs="宋体"/>
          <w:bCs/>
          <w:snapToGrid/>
          <w:color w:val="000000" w:themeColor="text1"/>
          <w:kern w:val="2"/>
          <w:sz w:val="24"/>
          <w:szCs w:val="24"/>
          <w14:textFill>
            <w14:solidFill>
              <w14:schemeClr w14:val="tx1"/>
            </w14:solidFill>
          </w14:textFill>
        </w:rPr>
        <w:t>。</w:t>
      </w:r>
      <w:r>
        <w:rPr>
          <w:rFonts w:hint="eastAsia" w:asciiTheme="minorEastAsia" w:hAnsiTheme="minorEastAsia" w:eastAsiaTheme="minorEastAsia"/>
          <w:snapToGrid/>
          <w:color w:val="000000" w:themeColor="text1"/>
          <w:kern w:val="2"/>
          <w:sz w:val="24"/>
          <w:szCs w:val="24"/>
          <w14:textFill>
            <w14:solidFill>
              <w14:schemeClr w14:val="tx1"/>
            </w14:solidFill>
          </w14:textFill>
        </w:rPr>
        <w:t>具体以招标文件第三部分采购需求为准，供应商可点击本公告下方“浏览采购文件”查看采购需求。</w:t>
      </w:r>
    </w:p>
    <w:p>
      <w:pPr>
        <w:pStyle w:val="128"/>
        <w:ind w:firstLine="482"/>
        <w:outlineLvl w:val="2"/>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合同履约期限：</w:t>
      </w:r>
      <w:r>
        <w:rPr>
          <w:rFonts w:hint="eastAsia" w:ascii="宋体" w:hAnsi="宋体" w:cs="宋体"/>
          <w:b w:val="0"/>
          <w:bCs/>
          <w:color w:val="000000" w:themeColor="text1"/>
          <w14:textFill>
            <w14:solidFill>
              <w14:schemeClr w14:val="tx1"/>
            </w14:solidFill>
          </w14:textFill>
        </w:rPr>
        <w:t>合同签订至活动举办结束</w:t>
      </w:r>
      <w:r>
        <w:rPr>
          <w:rFonts w:hint="eastAsia" w:ascii="宋体" w:hAnsi="宋体" w:cs="宋体"/>
          <w:b w:val="0"/>
          <w:bCs/>
          <w:color w:val="000000" w:themeColor="text1"/>
          <w:lang w:eastAsia="zh-CN"/>
          <w14:textFill>
            <w14:solidFill>
              <w14:schemeClr w14:val="tx1"/>
            </w14:solidFill>
          </w14:textFill>
        </w:rPr>
        <w:t>。</w:t>
      </w:r>
      <w:r>
        <w:rPr>
          <w:rFonts w:ascii="宋体" w:hAnsi="宋体" w:cs="宋体"/>
          <w:color w:val="000000" w:themeColor="text1"/>
          <w14:textFill>
            <w14:solidFill>
              <w14:schemeClr w14:val="tx1"/>
            </w14:solidFill>
          </w14:textFill>
        </w:rPr>
        <w:t xml:space="preserve"> </w:t>
      </w:r>
    </w:p>
    <w:p>
      <w:pPr>
        <w:pStyle w:val="5"/>
        <w:spacing w:line="360" w:lineRule="auto"/>
        <w:ind w:firstLine="480"/>
        <w:rPr>
          <w:rFonts w:hAnsi="宋体" w:cs="宋体"/>
          <w:b/>
          <w:color w:val="000000" w:themeColor="text1"/>
          <w14:textFill>
            <w14:solidFill>
              <w14:schemeClr w14:val="tx1"/>
            </w14:solidFill>
          </w14:textFill>
        </w:rPr>
      </w:pPr>
      <w:r>
        <w:rPr>
          <w:rFonts w:hint="eastAsia" w:hAnsi="宋体" w:cs="宋体"/>
          <w:b/>
          <w:color w:val="000000" w:themeColor="text1"/>
          <w:sz w:val="24"/>
          <w14:textFill>
            <w14:solidFill>
              <w14:schemeClr w14:val="tx1"/>
            </w14:solidFill>
          </w14:textFill>
        </w:rPr>
        <w:t>本项目接受联合体投标：</w:t>
      </w:r>
      <w:r>
        <w:rPr>
          <w:rFonts w:hAnsi="宋体" w:cs="宋体"/>
          <w:color w:val="000000" w:themeColor="text1"/>
          <w:kern w:val="0"/>
          <w:sz w:val="24"/>
          <w14:textFill>
            <w14:solidFill>
              <w14:schemeClr w14:val="tx1"/>
            </w14:solidFill>
          </w14:textFill>
        </w:rPr>
        <w:t xml:space="preserve"> </w:t>
      </w:r>
      <w:sdt>
        <w:sdtPr>
          <w:rPr>
            <w:rFonts w:hAnsi="宋体" w:cs="宋体"/>
            <w:color w:val="000000" w:themeColor="text1"/>
            <w:kern w:val="0"/>
            <w:sz w:val="24"/>
            <w14:textFill>
              <w14:solidFill>
                <w14:schemeClr w14:val="tx1"/>
              </w14:solidFill>
            </w14:textFill>
          </w:rPr>
          <w:id w:val="-441836950"/>
          <w14:checkbox>
            <w14:checked w14:val="1"/>
            <w14:checkedState w14:val="00FE" w14:font="Wingdings"/>
            <w14:uncheckedState w14:val="2610" w14:font="MS Gothic"/>
          </w14:checkbox>
        </w:sdtPr>
        <w:sdtEndPr>
          <w:rPr>
            <w:rFonts w:hAnsi="宋体" w:cs="宋体"/>
            <w:color w:val="000000" w:themeColor="text1"/>
            <w:kern w:val="0"/>
            <w:sz w:val="24"/>
            <w14:textFill>
              <w14:solidFill>
                <w14:schemeClr w14:val="tx1"/>
              </w14:solidFill>
            </w14:textFill>
          </w:rPr>
        </w:sdtEndPr>
        <w:sdtContent>
          <w:r>
            <w:rPr>
              <w:rFonts w:hAnsi="宋体" w:cs="宋体"/>
              <w:color w:val="000000" w:themeColor="text1"/>
              <w:kern w:val="0"/>
              <w:sz w:val="24"/>
              <w14:textFill>
                <w14:solidFill>
                  <w14:schemeClr w14:val="tx1"/>
                </w14:solidFill>
              </w14:textFill>
            </w:rPr>
            <w:sym w:font="Wingdings" w:char="F0FE"/>
          </w:r>
        </w:sdtContent>
      </w:sdt>
      <w:r>
        <w:rPr>
          <w:rFonts w:hint="eastAsia" w:hAnsi="宋体" w:cs="宋体"/>
          <w:b/>
          <w:color w:val="000000" w:themeColor="text1"/>
          <w:sz w:val="24"/>
          <w14:textFill>
            <w14:solidFill>
              <w14:schemeClr w14:val="tx1"/>
            </w14:solidFill>
          </w14:textFill>
        </w:rPr>
        <w:t>是；</w:t>
      </w:r>
      <w:sdt>
        <w:sdtPr>
          <w:rPr>
            <w:rFonts w:hAnsi="宋体" w:cs="宋体"/>
            <w:color w:val="000000" w:themeColor="text1"/>
            <w:kern w:val="0"/>
            <w:sz w:val="24"/>
            <w14:textFill>
              <w14:solidFill>
                <w14:schemeClr w14:val="tx1"/>
              </w14:solidFill>
            </w14:textFill>
          </w:rPr>
          <w:id w:val="-1591624199"/>
          <w14:checkbox>
            <w14:checked w14:val="0"/>
            <w14:checkedState w14:val="00FE" w14:font="Wingdings"/>
            <w14:uncheckedState w14:val="2610" w14:font="MS Gothic"/>
          </w14:checkbox>
        </w:sdtPr>
        <w:sdtEndPr>
          <w:rPr>
            <w:rFonts w:hAnsi="宋体" w:cs="宋体"/>
            <w:color w:val="000000" w:themeColor="text1"/>
            <w:kern w:val="0"/>
            <w:sz w:val="24"/>
            <w14:textFill>
              <w14:solidFill>
                <w14:schemeClr w14:val="tx1"/>
              </w14:solidFill>
            </w14:textFill>
          </w:rPr>
        </w:sdtEndPr>
        <w:sdtContent>
          <w:r>
            <w:rPr>
              <w:rFonts w:ascii="Segoe UI Symbol" w:hAnsi="Segoe UI Symbol" w:cs="Segoe UI Symbol"/>
              <w:color w:val="000000" w:themeColor="text1"/>
              <w:kern w:val="0"/>
              <w:sz w:val="24"/>
              <w14:textFill>
                <w14:solidFill>
                  <w14:schemeClr w14:val="tx1"/>
                </w14:solidFill>
              </w14:textFill>
            </w:rPr>
            <w:t>☐</w:t>
          </w:r>
        </w:sdtContent>
      </w:sdt>
      <w:r>
        <w:rPr>
          <w:rFonts w:hint="eastAsia" w:hAnsi="宋体" w:cs="宋体"/>
          <w:b/>
          <w:color w:val="000000" w:themeColor="text1"/>
          <w:sz w:val="24"/>
          <w14:textFill>
            <w14:solidFill>
              <w14:schemeClr w14:val="tx1"/>
            </w14:solidFill>
          </w14:textFill>
        </w:rPr>
        <w:t>否</w:t>
      </w:r>
      <w:r>
        <w:rPr>
          <w:rFonts w:hint="eastAsia" w:hAnsi="宋体" w:cs="宋体"/>
          <w:color w:val="000000" w:themeColor="text1"/>
          <w:kern w:val="0"/>
          <w:sz w:val="24"/>
          <w14:textFill>
            <w14:solidFill>
              <w14:schemeClr w14:val="tx1"/>
            </w14:solidFill>
          </w14:textFill>
        </w:rPr>
        <w:t>。</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二、申请人的资格要求：</w:t>
      </w:r>
    </w:p>
    <w:p>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 xml:space="preserve">    </w:t>
      </w:r>
      <w:r>
        <w:rPr>
          <w:rFonts w:ascii="宋体" w:hAnsi="宋体" w:cs="宋体"/>
          <w:snapToGrid w:val="0"/>
          <w:color w:val="000000" w:themeColor="text1"/>
          <w:kern w:val="28"/>
          <w:sz w:val="24"/>
          <w:szCs w:val="20"/>
          <w14:textFill>
            <w14:solidFill>
              <w14:schemeClr w14:val="tx1"/>
            </w14:solidFill>
          </w14:textFill>
        </w:rPr>
        <w:t>2</w:t>
      </w:r>
      <w:r>
        <w:rPr>
          <w:rFonts w:hint="eastAsia" w:ascii="宋体" w:hAnsi="宋体" w:cs="宋体"/>
          <w:snapToGrid w:val="0"/>
          <w:color w:val="000000" w:themeColor="text1"/>
          <w:kern w:val="28"/>
          <w:sz w:val="24"/>
          <w:szCs w:val="20"/>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宋体" w:hAnsi="宋体" w:cs="宋体"/>
          <w:snapToGrid w:val="0"/>
          <w:color w:val="000000" w:themeColor="text1"/>
          <w:kern w:val="28"/>
          <w:sz w:val="24"/>
          <w:szCs w:val="20"/>
          <w14:textFill>
            <w14:solidFill>
              <w14:schemeClr w14:val="tx1"/>
            </w14:solidFill>
          </w14:textFill>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000000" w:themeColor="text1"/>
          <w:kern w:val="28"/>
          <w:sz w:val="24"/>
          <w:szCs w:val="20"/>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szCs w:val="24"/>
              <w:lang w:val="en-US" w:eastAsia="zh-CN" w:bidi="ar-SA"/>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（注：不得限制大中型企业与小微企业组成联合体参与投标）；</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p>
    <w:p>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41025358"/>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sz w:val="24"/>
          <w14:textFill>
            <w14:solidFill>
              <w14:schemeClr w14:val="tx1"/>
            </w14:solidFill>
          </w14:textFill>
        </w:rPr>
        <w:t>服务全部由符合政策要求的小微企业承接，提供中小企业声明函；</w:t>
      </w:r>
    </w:p>
    <w:p>
      <w:pPr>
        <w:rPr>
          <w:rFonts w:ascii="宋体" w:hAnsi="宋体" w:cs="宋体"/>
          <w:color w:val="000000" w:themeColor="text1"/>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.本项目的特定资格要求：无；</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三、获取招标文件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3</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5月24日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Fonts w:hint="eastAsia" w:ascii="宋体" w:hAnsi="宋体" w:cs="宋体"/>
          <w:color w:val="000000" w:themeColor="text1"/>
          <w:sz w:val="24"/>
          <w:u w:val="single"/>
          <w:lang w:val="en-US" w:eastAsia="zh-CN"/>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02</w:t>
      </w:r>
      <w:r>
        <w:rPr>
          <w:rFonts w:hint="eastAsia" w:ascii="宋体" w:hAnsi="宋体" w:cs="宋体"/>
          <w:color w:val="000000" w:themeColor="text1"/>
          <w:sz w:val="24"/>
          <w:u w:val="single"/>
          <w:lang w:val="en-US" w:eastAsia="zh-CN"/>
          <w14:textFill>
            <w14:solidFill>
              <w14:schemeClr w14:val="tx1"/>
            </w14:solidFill>
          </w14:textFill>
        </w:rPr>
        <w:t>3</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5月24日14</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（北京时间）</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pPr>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3</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5月24日14</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bCs/>
          <w:color w:val="000000" w:themeColor="text1"/>
          <w:sz w:val="24"/>
          <w:u w:val="single"/>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开标地点（网址）：</w:t>
      </w:r>
      <w:r>
        <w:rPr>
          <w:rFonts w:hint="eastAsia" w:ascii="宋体" w:hAnsi="宋体" w:cs="宋体"/>
          <w:color w:val="000000" w:themeColor="text1"/>
          <w:sz w:val="24"/>
          <w14:textFill>
            <w14:solidFill>
              <w14:schemeClr w14:val="tx1"/>
            </w14:solidFill>
          </w14:textFill>
        </w:rPr>
        <w:t>政采云平台（https://www.zcygov.cn/）</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五、公告期限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自本公告发布之日起5个工作日。</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六、其他补充事宜</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w:t>
      </w:r>
      <w:r>
        <w:rPr>
          <w:rFonts w:ascii="宋体" w:hAnsi="宋体" w:cs="宋体"/>
          <w:color w:val="000000" w:themeColor="text1"/>
          <w:sz w:val="24"/>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七、对本次采购提出询问、质疑、投诉，请按以下方式联系</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1.采购人信息</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名    称：</w:t>
      </w:r>
      <w:r>
        <w:rPr>
          <w:rFonts w:hint="eastAsia" w:ascii="宋体" w:hAnsi="宋体" w:cs="宋体"/>
          <w:color w:val="000000" w:themeColor="text1"/>
          <w:sz w:val="24"/>
          <w:lang w:eastAsia="zh-CN"/>
          <w14:textFill>
            <w14:solidFill>
              <w14:schemeClr w14:val="tx1"/>
            </w14:solidFill>
          </w14:textFill>
        </w:rPr>
        <w:t>杭州市余杭区商务局</w:t>
      </w: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址：杭州市余杭区文一西路1500号</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 xml:space="preserve">号楼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项目联系人（询问）： </w:t>
      </w:r>
      <w:r>
        <w:rPr>
          <w:rFonts w:hint="eastAsia" w:ascii="宋体" w:hAnsi="宋体" w:cs="宋体"/>
          <w:color w:val="000000" w:themeColor="text1"/>
          <w:sz w:val="24"/>
          <w:lang w:val="en-US" w:eastAsia="zh-CN"/>
          <w14:textFill>
            <w14:solidFill>
              <w14:schemeClr w14:val="tx1"/>
            </w14:solidFill>
          </w14:textFill>
        </w:rPr>
        <w:t>王力军</w:t>
      </w: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w:t>
      </w:r>
      <w:r>
        <w:rPr>
          <w:rFonts w:hint="eastAsia" w:ascii="宋体" w:hAnsi="宋体" w:cs="宋体"/>
          <w:color w:val="000000" w:themeColor="text1"/>
          <w:sz w:val="24"/>
          <w:lang w:val="en-US" w:eastAsia="zh-CN"/>
          <w14:textFill>
            <w14:solidFill>
              <w14:schemeClr w14:val="tx1"/>
            </w14:solidFill>
          </w14:textFill>
        </w:rPr>
        <w:t>0571-88728355</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质疑联系人： </w:t>
      </w:r>
      <w:r>
        <w:rPr>
          <w:rFonts w:hint="eastAsia" w:ascii="宋体" w:hAnsi="宋体" w:cs="宋体"/>
          <w:color w:val="000000" w:themeColor="text1"/>
          <w:sz w:val="24"/>
          <w:lang w:val="en-US" w:eastAsia="zh-CN"/>
          <w14:textFill>
            <w14:solidFill>
              <w14:schemeClr w14:val="tx1"/>
            </w14:solidFill>
          </w14:textFill>
        </w:rPr>
        <w:t>俞玮</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质疑联系方式：</w:t>
      </w:r>
      <w:r>
        <w:rPr>
          <w:rFonts w:hint="eastAsia" w:ascii="宋体" w:hAnsi="宋体" w:cs="宋体"/>
          <w:color w:val="000000" w:themeColor="text1"/>
          <w:sz w:val="24"/>
          <w:lang w:val="en-US" w:eastAsia="zh-CN"/>
          <w14:textFill>
            <w14:solidFill>
              <w14:schemeClr w14:val="tx1"/>
            </w14:solidFill>
          </w14:textFill>
        </w:rPr>
        <w:t>0571-89516253</w:t>
      </w: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2.采购代理机构信息            </w:t>
      </w:r>
    </w:p>
    <w:p>
      <w:pPr>
        <w:spacing w:line="360" w:lineRule="auto"/>
        <w:ind w:firstLine="48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w:t>
      </w:r>
      <w:r>
        <w:rPr>
          <w:rFonts w:hint="eastAsia" w:ascii="宋体" w:hAnsi="宋体" w:cs="宋体"/>
          <w:color w:val="000000" w:themeColor="text1"/>
          <w:sz w:val="24"/>
          <w:lang w:val="en-US" w:eastAsia="zh-CN"/>
          <w14:textFill>
            <w14:solidFill>
              <w14:schemeClr w14:val="tx1"/>
            </w14:solidFill>
          </w14:textFill>
        </w:rPr>
        <w:t>杭州正鸿造价咨询有限公司</w:t>
      </w:r>
    </w:p>
    <w:p>
      <w:pPr>
        <w:spacing w:line="360" w:lineRule="auto"/>
        <w:ind w:firstLine="48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址：杭州市余杭区仓前街道文一西路1288号，海创科技中心1幢1501</w:t>
      </w:r>
      <w:r>
        <w:rPr>
          <w:rFonts w:hint="eastAsia" w:ascii="宋体" w:hAnsi="宋体" w:cs="宋体"/>
          <w:color w:val="000000" w:themeColor="text1"/>
          <w:sz w:val="24"/>
          <w:lang w:val="en-US" w:eastAsia="zh-CN"/>
          <w14:textFill>
            <w14:solidFill>
              <w14:schemeClr w14:val="tx1"/>
            </w14:solidFill>
          </w14:textFill>
        </w:rPr>
        <w:t>室</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传    真：</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项目联系人（询问）：</w:t>
      </w:r>
      <w:r>
        <w:rPr>
          <w:rFonts w:hint="eastAsia" w:ascii="宋体" w:hAnsi="宋体" w:cs="宋体"/>
          <w:color w:val="000000" w:themeColor="text1"/>
          <w:sz w:val="24"/>
          <w:lang w:val="en-US" w:eastAsia="zh-CN"/>
          <w14:textFill>
            <w14:solidFill>
              <w14:schemeClr w14:val="tx1"/>
            </w14:solidFill>
          </w14:textFill>
        </w:rPr>
        <w:t>贺胜杰</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w:t>
      </w:r>
      <w:r>
        <w:rPr>
          <w:rFonts w:hint="eastAsia" w:ascii="宋体" w:hAnsi="宋体" w:cs="宋体"/>
          <w:color w:val="000000" w:themeColor="text1"/>
          <w:sz w:val="24"/>
          <w:lang w:val="en-US" w:eastAsia="zh-CN"/>
          <w14:textFill>
            <w14:solidFill>
              <w14:schemeClr w14:val="tx1"/>
            </w14:solidFill>
          </w14:textFill>
        </w:rPr>
        <w:t>13738009078</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质疑联系人：俞侃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质疑联系方式：15968172061</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3.同级政府采购监督管理部门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名    称：杭州市余杭区财政局</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址：杭州市余杭区文一西路1500号8号楼1201室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传    真： /</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联系人 ：</w:t>
      </w:r>
      <w:r>
        <w:rPr>
          <w:rFonts w:hint="eastAsia" w:ascii="宋体" w:hAnsi="宋体" w:cs="宋体"/>
          <w:color w:val="000000" w:themeColor="text1"/>
          <w:sz w:val="24"/>
          <w:lang w:val="en-US" w:eastAsia="zh-CN"/>
          <w14:textFill>
            <w14:solidFill>
              <w14:schemeClr w14:val="tx1"/>
            </w14:solidFill>
          </w14:textFill>
        </w:rPr>
        <w:t>杜国强</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监督投诉电话：电话：0571-88728858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CA问题联系电话（人工）：汇信CA 400-888-4636；天谷CA 400-087-8198。</w:t>
      </w:r>
    </w:p>
    <w:p>
      <w:pPr>
        <w:widowControl/>
        <w:adjustRightInd/>
        <w:jc w:val="left"/>
        <w:rPr>
          <w:rFonts w:ascii="宋体" w:hAnsi="宋体" w:cs="宋体"/>
          <w:b/>
          <w:color w:val="000000" w:themeColor="text1"/>
          <w:sz w:val="36"/>
          <w:szCs w:val="20"/>
          <w14:textFill>
            <w14:solidFill>
              <w14:schemeClr w14:val="tx1"/>
            </w14:solidFill>
          </w14:textFill>
        </w:rPr>
      </w:pPr>
      <w:r>
        <w:rPr>
          <w:rFonts w:ascii="宋体" w:hAnsi="宋体" w:cs="宋体"/>
          <w:b/>
          <w:color w:val="000000" w:themeColor="text1"/>
          <w:sz w:val="36"/>
          <w:szCs w:val="20"/>
          <w14:textFill>
            <w14:solidFill>
              <w14:schemeClr w14:val="tx1"/>
            </w14:solidFill>
          </w14:textFill>
        </w:rPr>
        <w:br w:type="page"/>
      </w:r>
    </w:p>
    <w:p>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第二部分</w:t>
      </w:r>
      <w:bookmarkEnd w:id="8"/>
      <w:r>
        <w:rPr>
          <w:rFonts w:hint="eastAsia" w:ascii="宋体" w:hAnsi="宋体" w:cs="宋体"/>
          <w:b/>
          <w:color w:val="000000" w:themeColor="text1"/>
          <w:sz w:val="36"/>
          <w:szCs w:val="20"/>
          <w14:textFill>
            <w14:solidFill>
              <w14:schemeClr w14:val="tx1"/>
            </w14:solidFill>
          </w14:textFill>
        </w:rPr>
        <w:t xml:space="preserve"> 投标人须知</w:t>
      </w:r>
      <w:bookmarkEnd w:id="9"/>
    </w:p>
    <w:p>
      <w:pPr>
        <w:adjustRightInd/>
        <w:spacing w:line="360" w:lineRule="auto"/>
        <w:ind w:firstLine="3845" w:firstLineChars="1197"/>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前附表</w:t>
      </w:r>
    </w:p>
    <w:tbl>
      <w:tblPr>
        <w:tblStyle w:val="62"/>
        <w:tblW w:w="0" w:type="auto"/>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0" w:hRule="atLeast"/>
          <w:tblHeader/>
        </w:trPr>
        <w:tc>
          <w:tcPr>
            <w:tcW w:w="629" w:type="dxa"/>
            <w:tcBorders>
              <w:tl2br w:val="nil"/>
              <w:tr2bl w:val="nil"/>
            </w:tcBorders>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843" w:type="dxa"/>
            <w:tcBorders>
              <w:tl2br w:val="nil"/>
              <w:tr2bl w:val="nil"/>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095" w:type="dxa"/>
            <w:tcBorders>
              <w:tl2br w:val="nil"/>
              <w:tr2bl w:val="nil"/>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43" w:hRule="atLeast"/>
          <w:tblHeader/>
        </w:trPr>
        <w:tc>
          <w:tcPr>
            <w:tcW w:w="629" w:type="dxa"/>
            <w:tcBorders>
              <w:tl2br w:val="nil"/>
              <w:tr2bl w:val="nil"/>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843" w:type="dxa"/>
            <w:tcBorders>
              <w:tl2br w:val="nil"/>
              <w:tr2bl w:val="nil"/>
            </w:tcBorders>
            <w:vAlign w:val="center"/>
          </w:tcPr>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w:t>
            </w:r>
          </w:p>
        </w:tc>
        <w:tc>
          <w:tcPr>
            <w:tcW w:w="6095" w:type="dxa"/>
            <w:tcBorders>
              <w:tl2br w:val="nil"/>
              <w:tr2bl w:val="nil"/>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698" w:hRule="atLeast"/>
          <w:tblHeader/>
        </w:trPr>
        <w:tc>
          <w:tcPr>
            <w:tcW w:w="629" w:type="dxa"/>
            <w:tcBorders>
              <w:tl2br w:val="nil"/>
              <w:tr2bl w:val="nil"/>
            </w:tcBorders>
          </w:tcPr>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843" w:type="dxa"/>
            <w:tcBorders>
              <w:tl2br w:val="nil"/>
              <w:tr2bl w:val="nil"/>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095" w:type="dxa"/>
            <w:tcBorders>
              <w:tl2br w:val="nil"/>
              <w:tr2bl w:val="nil"/>
            </w:tcBorders>
            <w:vAlign w:val="center"/>
          </w:tcPr>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（1）标的：</w:t>
            </w:r>
            <w:r>
              <w:rPr>
                <w:rFonts w:hint="eastAsia" w:ascii="宋体" w:hAnsi="宋体" w:cs="宋体"/>
                <w:color w:val="000000" w:themeColor="text1"/>
                <w:kern w:val="0"/>
                <w:sz w:val="24"/>
                <w:lang w:val="en-US" w:eastAsia="zh-CN"/>
                <w14:textFill>
                  <w14:solidFill>
                    <w14:schemeClr w14:val="tx1"/>
                  </w14:solidFill>
                </w14:textFill>
              </w:rPr>
              <w:t>活动策划咨询</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b/>
                <w:bCs/>
                <w:color w:val="000000" w:themeColor="text1"/>
                <w:kern w:val="0"/>
                <w:sz w:val="24"/>
                <w:u w:val="single"/>
                <w:lang w:eastAsia="zh-CN"/>
                <w14:textFill>
                  <w14:solidFill>
                    <w14:schemeClr w14:val="tx1"/>
                  </w14:solidFill>
                </w14:textFill>
              </w:rPr>
              <w:t>其他未列明</w:t>
            </w:r>
            <w:r>
              <w:rPr>
                <w:rFonts w:hint="eastAsia" w:ascii="宋体" w:hAnsi="宋体" w:cs="宋体"/>
                <w:color w:val="000000" w:themeColor="text1"/>
                <w:kern w:val="0"/>
                <w:sz w:val="24"/>
                <w14:textFill>
                  <w14:solidFill>
                    <w14:schemeClr w14:val="tx1"/>
                  </w14:solidFill>
                </w14:textFill>
              </w:rPr>
              <w:t>行业；</w:t>
            </w:r>
          </w:p>
          <w:p>
            <w:pPr>
              <w:pStyle w:val="2"/>
              <w:ind w:left="0" w:leftChars="0" w:firstLine="0" w:firstLineChars="0"/>
              <w:rPr>
                <w:rFonts w:ascii="宋体" w:hAnsi="宋体" w:eastAsia="宋体" w:cs="宋体"/>
                <w:color w:val="000000" w:themeColor="text1"/>
                <w:lang w:val="en-US"/>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843" w:type="dxa"/>
            <w:tcBorders>
              <w:tl2br w:val="nil"/>
              <w:tr2bl w:val="nil"/>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6095" w:type="dxa"/>
            <w:tcBorders>
              <w:tl2br w:val="nil"/>
              <w:tr2bl w:val="nil"/>
            </w:tcBorders>
            <w:vAlign w:val="center"/>
          </w:tcPr>
          <w:p>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本项目不允许采购进口产品。</w:t>
            </w:r>
          </w:p>
          <w:p>
            <w:pPr>
              <w:spacing w:line="36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843" w:type="dxa"/>
            <w:tcBorders>
              <w:tl2br w:val="nil"/>
              <w:tr2bl w:val="nil"/>
            </w:tcBorders>
            <w:vAlign w:val="center"/>
          </w:tcPr>
          <w:p>
            <w:pPr>
              <w:snapToGri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095" w:type="dxa"/>
            <w:tcBorders>
              <w:tl2br w:val="nil"/>
              <w:tr2bl w:val="nil"/>
            </w:tcBorders>
            <w:vAlign w:val="center"/>
          </w:tcPr>
          <w:p>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MS Gothic" w:hAnsi="MS Gothic" w:eastAsia="宋体" w:cs="宋体"/>
                    <w:color w:val="000000" w:themeColor="text1"/>
                    <w:kern w:val="0"/>
                    <w:sz w:val="24"/>
                    <w:szCs w:val="24"/>
                    <w:lang w:val="en-US" w:eastAsia="zh-CN" w:bidi="ar-SA"/>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工作分包。</w:t>
            </w:r>
            <w:sdt>
              <w:sdtPr>
                <w:rPr>
                  <w:rFonts w:hint="eastAsia" w:ascii="宋体" w:hAnsi="宋体" w:cs="宋体"/>
                  <w:color w:val="000000" w:themeColor="text1"/>
                  <w:kern w:val="0"/>
                  <w:sz w:val="24"/>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 xml:space="preserve"> B</w:t>
            </w:r>
            <w:r>
              <w:rPr>
                <w:rFonts w:hint="eastAsia" w:ascii="宋体" w:hAnsi="宋体" w:cs="宋体"/>
                <w:color w:val="000000" w:themeColor="text1"/>
                <w:sz w:val="24"/>
                <w14:textFill>
                  <w14:solidFill>
                    <w14:schemeClr w14:val="tx1"/>
                  </w14:solidFill>
                </w14:textFill>
              </w:rPr>
              <w:t>不同意分包。</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注：不得限制大中型企业向小微企业合理分包。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843" w:type="dxa"/>
            <w:tcBorders>
              <w:tl2br w:val="nil"/>
              <w:tr2bl w:val="nil"/>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开标前答疑会或现场考察</w:t>
            </w:r>
          </w:p>
        </w:tc>
        <w:tc>
          <w:tcPr>
            <w:tcW w:w="6095" w:type="dxa"/>
            <w:tcBorders>
              <w:tl2br w:val="nil"/>
              <w:tr2bl w:val="nil"/>
            </w:tcBorders>
            <w:vAlign w:val="center"/>
          </w:tcPr>
          <w:p>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pPr>
              <w:spacing w:line="360" w:lineRule="auto"/>
              <w:rPr>
                <w:rFonts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szCs w:val="20"/>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843" w:type="dxa"/>
            <w:tcBorders>
              <w:tl2br w:val="nil"/>
              <w:tr2bl w:val="nil"/>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095" w:type="dxa"/>
            <w:tcBorders>
              <w:tl2br w:val="nil"/>
              <w:tr2bl w:val="nil"/>
            </w:tcBorders>
            <w:vAlign w:val="center"/>
          </w:tcPr>
          <w:p>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snapToGrid w:val="0"/>
                <w:color w:val="000000" w:themeColor="text1"/>
                <w:kern w:val="28"/>
                <w:sz w:val="24"/>
                <w14:textFill>
                  <w14:solidFill>
                    <w14:schemeClr w14:val="tx1"/>
                  </w14:solidFill>
                </w14:textFill>
              </w:rPr>
              <w:t>样品：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snapToGrid w:val="0"/>
                <w:color w:val="000000" w:themeColor="text1"/>
                <w:kern w:val="28"/>
                <w:sz w:val="24"/>
                <w14:textFill>
                  <w14:solidFill>
                    <w14:schemeClr w14:val="tx1"/>
                  </w14:solidFill>
                </w14:textFill>
              </w:rPr>
              <w:t>样品制作的标准和要求：</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（3）样品的评审方法以及评审标准</w:t>
            </w:r>
            <w:r>
              <w:rPr>
                <w:rFonts w:hint="eastAsia" w:ascii="宋体" w:hAnsi="宋体" w:cs="宋体"/>
                <w:snapToGrid w:val="0"/>
                <w:color w:val="000000" w:themeColor="text1"/>
                <w:kern w:val="28"/>
                <w:sz w:val="24"/>
                <w14:textFill>
                  <w14:solidFill>
                    <w14:schemeClr w14:val="tx1"/>
                  </w14:solidFill>
                </w14:textFill>
              </w:rPr>
              <w:t>：详见</w:t>
            </w:r>
            <w:r>
              <w:rPr>
                <w:rFonts w:hint="eastAsia" w:ascii="宋体" w:hAnsi="宋体" w:cs="宋体"/>
                <w:color w:val="000000" w:themeColor="text1"/>
                <w:sz w:val="24"/>
                <w:u w:val="single"/>
                <w14:textFill>
                  <w14:solidFill>
                    <w14:schemeClr w14:val="tx1"/>
                  </w14:solidFill>
                </w14:textFill>
              </w:rPr>
              <w:t>评标办法</w:t>
            </w:r>
            <w:r>
              <w:rPr>
                <w:rFonts w:hint="eastAsia" w:ascii="宋体" w:hAnsi="宋体" w:cs="宋体"/>
                <w:color w:val="000000" w:themeColor="text1"/>
                <w:kern w:val="0"/>
                <w:sz w:val="24"/>
                <w14:textFill>
                  <w14:solidFill>
                    <w14:schemeClr w14:val="tx1"/>
                  </w14:solidFill>
                </w14:textFill>
              </w:rPr>
              <w:t>；</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（4）是否需要随样品提交检测报告：</w:t>
            </w:r>
            <w:sdt>
              <w:sdtPr>
                <w:rPr>
                  <w:rFonts w:hint="eastAsia" w:ascii="宋体" w:hAnsi="宋体" w:cs="宋体"/>
                  <w:color w:val="000000" w:themeColor="text1"/>
                  <w:kern w:val="0"/>
                  <w:sz w:val="24"/>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否；</w:t>
            </w:r>
            <w:sdt>
              <w:sdtPr>
                <w:rPr>
                  <w:rFonts w:hint="eastAsia" w:ascii="宋体" w:hAnsi="宋体" w:cs="宋体"/>
                  <w:color w:val="000000" w:themeColor="text1"/>
                  <w:kern w:val="0"/>
                  <w:sz w:val="24"/>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是，检测机构的要求</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；检测内容</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（5）提供样品的时间：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；联系人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28"/>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(6)采购活动结束后，对于未中标人提供的样品，采购人、</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将通知未中标人在规定的时间内取回，逾期未取回的，采购人、</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不负保管义务；对于中标人提供的样品，采购人将进行保管、封存，并作为履约验收的参考。</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（7）制作、运输、安装和保管样品所发生的一切费用由投标人自理。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tcPr>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843" w:type="dxa"/>
            <w:tcBorders>
              <w:tl2br w:val="nil"/>
              <w:tr2bl w:val="nil"/>
            </w:tcBorders>
            <w:vAlign w:val="center"/>
          </w:tcPr>
          <w:p>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6095" w:type="dxa"/>
            <w:tcBorders>
              <w:tl2br w:val="nil"/>
              <w:tr2bl w:val="nil"/>
            </w:tcBorders>
            <w:vAlign w:val="center"/>
          </w:tcPr>
          <w:p>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u w:val="single"/>
                <w14:textFill>
                  <w14:solidFill>
                    <w14:schemeClr w14:val="tx1"/>
                  </w14:solidFill>
                </w14:textFill>
              </w:rPr>
              <w:t>20</w:t>
            </w:r>
            <w:r>
              <w:rPr>
                <w:rFonts w:hint="eastAsia" w:ascii="宋体" w:hAnsi="宋体" w:cs="宋体"/>
                <w:color w:val="000000" w:themeColor="text1"/>
                <w:kern w:val="0"/>
                <w:sz w:val="24"/>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u w:val="single"/>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人。讲解演示结束后按要求解答评标委员会提问。</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（2）方案讲解演示可选择以下其中一种方式：</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方式二：交易中心现场讲解演示。现场讲解地点为</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1" w:hRule="atLeast"/>
          <w:tblHeader/>
        </w:trPr>
        <w:tc>
          <w:tcPr>
            <w:tcW w:w="629" w:type="dxa"/>
            <w:vMerge w:val="restart"/>
            <w:tcBorders>
              <w:tl2br w:val="nil"/>
              <w:tr2bl w:val="nil"/>
            </w:tcBorders>
          </w:tcPr>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843" w:type="dxa"/>
            <w:vMerge w:val="restart"/>
            <w:tcBorders>
              <w:tl2br w:val="nil"/>
              <w:tr2bl w:val="nil"/>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投标人应当提供的资格、资信证明文件</w:t>
            </w:r>
          </w:p>
        </w:tc>
        <w:tc>
          <w:tcPr>
            <w:tcW w:w="6095" w:type="dxa"/>
            <w:tcBorders>
              <w:tl2br w:val="nil"/>
              <w:tr2bl w:val="nil"/>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（1）资格证明文件：见招标文件第二部分11.1。</w:t>
            </w:r>
          </w:p>
          <w:p>
            <w:pPr>
              <w:spacing w:line="360" w:lineRule="auto"/>
              <w:rPr>
                <w:rFonts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31" w:hRule="atLeast"/>
          <w:tblHeader/>
        </w:trPr>
        <w:tc>
          <w:tcPr>
            <w:tcW w:w="629" w:type="dxa"/>
            <w:vMerge w:val="continue"/>
            <w:tcBorders>
              <w:tl2br w:val="nil"/>
              <w:tr2bl w:val="nil"/>
            </w:tcBorders>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Merge w:val="continue"/>
            <w:tcBorders>
              <w:tl2br w:val="nil"/>
              <w:tr2bl w:val="nil"/>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p>
        </w:tc>
        <w:tc>
          <w:tcPr>
            <w:tcW w:w="6095" w:type="dxa"/>
            <w:tcBorders>
              <w:tl2br w:val="nil"/>
              <w:tr2bl w:val="nil"/>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（2）资信证明文件：根据招标文件第四部分评标标准提供。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86" w:hRule="atLeast"/>
          <w:tblHeader/>
        </w:trPr>
        <w:tc>
          <w:tcPr>
            <w:tcW w:w="629" w:type="dxa"/>
            <w:tcBorders>
              <w:tl2br w:val="nil"/>
              <w:tr2bl w:val="nil"/>
            </w:tcBorders>
          </w:tcPr>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p>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843" w:type="dxa"/>
            <w:tcBorders>
              <w:tl2br w:val="nil"/>
              <w:tr2bl w:val="nil"/>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节能产品、环境标志产品</w:t>
            </w:r>
          </w:p>
        </w:tc>
        <w:tc>
          <w:tcPr>
            <w:tcW w:w="6095" w:type="dxa"/>
            <w:tcBorders>
              <w:tl2br w:val="nil"/>
              <w:tr2bl w:val="nil"/>
            </w:tcBorders>
            <w:vAlign w:val="center"/>
          </w:tcPr>
          <w:p>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86" w:hRule="atLeast"/>
          <w:tblHeader/>
        </w:trPr>
        <w:tc>
          <w:tcPr>
            <w:tcW w:w="629" w:type="dxa"/>
            <w:tcBorders>
              <w:tl2br w:val="nil"/>
              <w:tr2bl w:val="nil"/>
            </w:tcBorders>
            <w:vAlign w:val="center"/>
          </w:tcPr>
          <w:p>
            <w:pPr>
              <w:snapToGrid w:val="0"/>
              <w:spacing w:line="360" w:lineRule="auto"/>
              <w:jc w:val="center"/>
              <w:rPr>
                <w:rFonts w:ascii="宋体" w:hAnsi="宋体" w:eastAsia="宋体" w:cs="宋体"/>
                <w:color w:val="000000" w:themeColor="text1"/>
                <w:sz w:val="24"/>
                <w14:textFill>
                  <w14:solidFill>
                    <w14:schemeClr w14:val="tx1"/>
                  </w14:solidFill>
                </w14:textFill>
              </w:rPr>
            </w:pPr>
          </w:p>
          <w:p>
            <w:pPr>
              <w:snapToGrid w:val="0"/>
              <w:spacing w:line="360" w:lineRule="auto"/>
              <w:jc w:val="center"/>
              <w:rPr>
                <w:rFonts w:ascii="宋体" w:hAnsi="宋体" w:eastAsia="宋体" w:cs="宋体"/>
                <w:color w:val="000000" w:themeColor="text1"/>
                <w:sz w:val="24"/>
                <w14:textFill>
                  <w14:solidFill>
                    <w14:schemeClr w14:val="tx1"/>
                  </w14:solidFill>
                </w14:textFill>
              </w:rPr>
            </w:pPr>
          </w:p>
          <w:p>
            <w:pPr>
              <w:snapToGrid w:val="0"/>
              <w:spacing w:line="360" w:lineRule="auto"/>
              <w:jc w:val="center"/>
              <w:rPr>
                <w:rFonts w:ascii="宋体" w:hAnsi="宋体" w:eastAsia="宋体" w:cs="宋体"/>
                <w:color w:val="000000" w:themeColor="text1"/>
                <w:sz w:val="24"/>
                <w14:textFill>
                  <w14:solidFill>
                    <w14:schemeClr w14:val="tx1"/>
                  </w14:solidFill>
                </w14:textFill>
              </w:rPr>
            </w:pPr>
          </w:p>
          <w:p>
            <w:pPr>
              <w:snapToGrid w:val="0"/>
              <w:spacing w:line="360" w:lineRule="auto"/>
              <w:jc w:val="center"/>
              <w:rPr>
                <w:rFonts w:ascii="宋体" w:hAnsi="宋体" w:eastAsia="宋体" w:cs="宋体"/>
                <w:color w:val="000000" w:themeColor="text1"/>
                <w:sz w:val="24"/>
                <w14:textFill>
                  <w14:solidFill>
                    <w14:schemeClr w14:val="tx1"/>
                  </w14:solidFill>
                </w14:textFill>
              </w:rPr>
            </w:pPr>
          </w:p>
          <w:p>
            <w:pPr>
              <w:snapToGrid w:val="0"/>
              <w:spacing w:line="360" w:lineRule="auto"/>
              <w:jc w:val="center"/>
              <w:rPr>
                <w:rFonts w:ascii="宋体" w:hAnsi="宋体" w:eastAsia="宋体" w:cs="宋体"/>
                <w:color w:val="000000" w:themeColor="text1"/>
                <w:sz w:val="24"/>
                <w14:textFill>
                  <w14:solidFill>
                    <w14:schemeClr w14:val="tx1"/>
                  </w14:solidFill>
                </w14:textFill>
              </w:rPr>
            </w:pPr>
          </w:p>
          <w:p>
            <w:pPr>
              <w:snapToGrid w:val="0"/>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w:t>
            </w:r>
          </w:p>
        </w:tc>
        <w:tc>
          <w:tcPr>
            <w:tcW w:w="1843" w:type="dxa"/>
            <w:tcBorders>
              <w:tl2br w:val="nil"/>
              <w:tr2bl w:val="nil"/>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095" w:type="dxa"/>
            <w:tcBorders>
              <w:tl2br w:val="nil"/>
              <w:tr2bl w:val="nil"/>
            </w:tcBorders>
            <w:vAlign w:val="center"/>
          </w:tcPr>
          <w:p>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lang w:val="zh-CN"/>
                <w14:textFill>
                  <w14:solidFill>
                    <w14:schemeClr w14:val="tx1"/>
                  </w14:solidFill>
                </w14:textFill>
              </w:rPr>
              <w:t>投标文件</w:t>
            </w:r>
            <w:r>
              <w:rPr>
                <w:rFonts w:hint="eastAsia" w:ascii="宋体" w:hAnsi="宋体" w:cs="宋体"/>
                <w:b/>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lang w:val="zh-CN"/>
                <w14:textFill>
                  <w14:solidFill>
                    <w14:schemeClr w14:val="tx1"/>
                  </w14:solidFill>
                </w14:textFill>
              </w:rPr>
              <w:t>提醒：验收时检测费用由</w:t>
            </w:r>
            <w:r>
              <w:rPr>
                <w:rFonts w:hint="eastAsia" w:ascii="宋体" w:hAnsi="宋体" w:cs="宋体"/>
                <w:b/>
                <w:color w:val="000000" w:themeColor="text1"/>
                <w:kern w:val="0"/>
                <w:sz w:val="24"/>
                <w:lang w:val="en-US" w:eastAsia="zh-CN"/>
                <w14:textFill>
                  <w14:solidFill>
                    <w14:schemeClr w14:val="tx1"/>
                  </w14:solidFill>
                </w14:textFill>
              </w:rPr>
              <w:t>中标</w:t>
            </w:r>
            <w:r>
              <w:rPr>
                <w:rFonts w:hint="eastAsia" w:ascii="宋体" w:hAnsi="宋体" w:cs="宋体"/>
                <w:b/>
                <w:color w:val="000000" w:themeColor="text1"/>
                <w:kern w:val="0"/>
                <w:sz w:val="24"/>
                <w:lang w:val="zh-CN"/>
                <w14:textFill>
                  <w14:solidFill>
                    <w14:schemeClr w14:val="tx1"/>
                  </w14:solidFill>
                </w14:textFill>
              </w:rPr>
              <w:t>人承担，包含在投标总价中。</w:t>
            </w:r>
          </w:p>
          <w:p>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投标报价出现下列情形的，投标无效：</w:t>
            </w:r>
          </w:p>
          <w:p>
            <w:pPr>
              <w:snapToGrid w:val="0"/>
              <w:spacing w:line="360" w:lineRule="auto"/>
              <w:ind w:firstLine="241" w:firstLineChars="10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投标文件出现不是唯一的、有选择性投标报价的；</w:t>
            </w:r>
          </w:p>
          <w:p>
            <w:pPr>
              <w:snapToGrid w:val="0"/>
              <w:spacing w:line="360" w:lineRule="auto"/>
              <w:ind w:firstLine="241"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投标报价超过招标文件中规定的预算金额或者最高限价的;</w:t>
            </w:r>
          </w:p>
          <w:p>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14:textFill>
                  <w14:solidFill>
                    <w14:schemeClr w14:val="tx1"/>
                  </w14:solidFill>
                </w14:textFill>
              </w:rPr>
              <w:t>;</w:t>
            </w:r>
          </w:p>
          <w:p>
            <w:pPr>
              <w:spacing w:line="360" w:lineRule="auto"/>
              <w:ind w:firstLine="241" w:firstLineChars="1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投标人对根据修正原则修正后的报价不确认的</w:t>
            </w:r>
            <w:r>
              <w:rPr>
                <w:rFonts w:hint="eastAsia" w:ascii="宋体" w:hAnsi="宋体" w:cs="宋体"/>
                <w:b/>
                <w:color w:val="000000" w:themeColor="text1"/>
                <w:sz w:val="24"/>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3498" w:hRule="atLeast"/>
          <w:tblHeader/>
        </w:trPr>
        <w:tc>
          <w:tcPr>
            <w:tcW w:w="629" w:type="dxa"/>
            <w:tcBorders>
              <w:tl2br w:val="nil"/>
              <w:tr2bl w:val="nil"/>
            </w:tcBorders>
            <w:vAlign w:val="center"/>
          </w:tcPr>
          <w:p>
            <w:pPr>
              <w:snapToGrid w:val="0"/>
              <w:spacing w:line="360" w:lineRule="auto"/>
              <w:jc w:val="center"/>
              <w:rPr>
                <w:rFonts w:ascii="宋体" w:hAnsi="宋体" w:eastAsia="宋体" w:cs="宋体"/>
                <w:color w:val="000000" w:themeColor="text1"/>
                <w:sz w:val="24"/>
                <w14:textFill>
                  <w14:solidFill>
                    <w14:schemeClr w14:val="tx1"/>
                  </w14:solidFill>
                </w14:textFill>
              </w:rPr>
            </w:pPr>
          </w:p>
          <w:p>
            <w:pPr>
              <w:snapToGrid w:val="0"/>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w:t>
            </w:r>
          </w:p>
        </w:tc>
        <w:tc>
          <w:tcPr>
            <w:tcW w:w="1843" w:type="dxa"/>
            <w:tcBorders>
              <w:tl2br w:val="nil"/>
              <w:tr2bl w:val="nil"/>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中小企业信用融资</w:t>
            </w:r>
          </w:p>
        </w:tc>
        <w:tc>
          <w:tcPr>
            <w:tcW w:w="6095" w:type="dxa"/>
            <w:tcBorders>
              <w:tl2br w:val="nil"/>
              <w:tr2bl w:val="nil"/>
            </w:tcBorders>
            <w:vAlign w:val="center"/>
          </w:tcPr>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pPr>
              <w:snapToGrid w:val="0"/>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w:t>
            </w:r>
          </w:p>
        </w:tc>
        <w:tc>
          <w:tcPr>
            <w:tcW w:w="1843" w:type="dxa"/>
            <w:tcBorders>
              <w:tl2br w:val="nil"/>
              <w:tr2bl w:val="nil"/>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备份投标文件送达地点和签收人员 </w:t>
            </w:r>
          </w:p>
        </w:tc>
        <w:tc>
          <w:tcPr>
            <w:tcW w:w="6095" w:type="dxa"/>
            <w:tcBorders>
              <w:tl2br w:val="nil"/>
              <w:tr2bl w:val="nil"/>
            </w:tcBorders>
            <w:vAlign w:val="center"/>
          </w:tcPr>
          <w:p>
            <w:pPr>
              <w:pStyle w:val="34"/>
              <w:spacing w:line="360" w:lineRule="auto"/>
              <w:rPr>
                <w:rFonts w:hAnsi="宋体" w:cs="宋体"/>
                <w:color w:val="000000" w:themeColor="text1"/>
                <w:kern w:val="28"/>
                <w:sz w:val="24"/>
                <w14:textFill>
                  <w14:solidFill>
                    <w14:schemeClr w14:val="tx1"/>
                  </w14:solidFill>
                </w14:textFill>
              </w:rPr>
            </w:pPr>
            <w:r>
              <w:rPr>
                <w:rFonts w:hint="eastAsia" w:hAnsi="宋体" w:cs="宋体"/>
                <w:color w:val="000000" w:themeColor="text1"/>
                <w:kern w:val="28"/>
                <w:sz w:val="24"/>
                <w:szCs w:val="24"/>
                <w14:textFill>
                  <w14:solidFill>
                    <w14:schemeClr w14:val="tx1"/>
                  </w14:solidFill>
                </w14:textFill>
              </w:rPr>
              <w:t>备份投标文件送达地点：</w:t>
            </w:r>
            <w:r>
              <w:rPr>
                <w:rFonts w:hint="eastAsia" w:hAnsi="宋体" w:cs="宋体"/>
                <w:color w:val="000000" w:themeColor="text1"/>
                <w:kern w:val="28"/>
                <w:sz w:val="24"/>
                <w:szCs w:val="24"/>
                <w:u w:val="single"/>
                <w14:textFill>
                  <w14:solidFill>
                    <w14:schemeClr w14:val="tx1"/>
                  </w14:solidFill>
                </w14:textFill>
              </w:rPr>
              <w:t>杭州市临平区星桥街道远展街1号联融大厦22幢505室</w:t>
            </w:r>
            <w:r>
              <w:rPr>
                <w:rFonts w:hint="eastAsia" w:hAnsi="宋体" w:cs="宋体"/>
                <w:color w:val="000000" w:themeColor="text1"/>
                <w:kern w:val="28"/>
                <w:sz w:val="24"/>
                <w:szCs w:val="24"/>
                <w14:textFill>
                  <w14:solidFill>
                    <w14:schemeClr w14:val="tx1"/>
                  </w14:solidFill>
                </w14:textFill>
              </w:rPr>
              <w:t>；备份投标文件签收人员联系电话：</w:t>
            </w:r>
            <w:r>
              <w:rPr>
                <w:rFonts w:hint="eastAsia" w:ascii="仿宋_GB2312" w:hAnsi="仿宋" w:eastAsia="仿宋_GB2312"/>
                <w:color w:val="000000" w:themeColor="text1"/>
                <w:sz w:val="24"/>
                <w:u w:val="single"/>
                <w:lang w:val="en-US" w:eastAsia="zh-CN"/>
                <w14:textFill>
                  <w14:solidFill>
                    <w14:schemeClr w14:val="tx1"/>
                  </w14:solidFill>
                </w14:textFill>
              </w:rPr>
              <w:t>贺胜杰13738009078</w:t>
            </w:r>
            <w:r>
              <w:rPr>
                <w:rFonts w:hint="eastAsia" w:hAnsi="宋体" w:cs="宋体"/>
                <w:color w:val="000000" w:themeColor="text1"/>
                <w:sz w:val="24"/>
                <w:szCs w:val="24"/>
                <w14:textFill>
                  <w14:solidFill>
                    <w14:schemeClr w14:val="tx1"/>
                  </w14:solidFill>
                </w14:textFill>
              </w:rPr>
              <w:t>。</w:t>
            </w:r>
            <w:r>
              <w:rPr>
                <w:rFonts w:hint="eastAsia" w:hAnsi="宋体" w:cs="宋体"/>
                <w:b/>
                <w:color w:val="000000" w:themeColor="text1"/>
                <w:sz w:val="24"/>
                <w:szCs w:val="24"/>
                <w14:textFill>
                  <w14:solidFill>
                    <w14:schemeClr w14:val="tx1"/>
                  </w14:solidFill>
                </w14:textFill>
              </w:rPr>
              <w:t>采购人、</w:t>
            </w:r>
            <w:r>
              <w:rPr>
                <w:rFonts w:hint="eastAsia" w:hAnsi="宋体" w:cs="宋体"/>
                <w:b/>
                <w:color w:val="000000" w:themeColor="text1"/>
                <w:sz w:val="24"/>
                <w:szCs w:val="24"/>
                <w:lang w:eastAsia="zh-CN"/>
                <w14:textFill>
                  <w14:solidFill>
                    <w14:schemeClr w14:val="tx1"/>
                  </w14:solidFill>
                </w14:textFill>
              </w:rPr>
              <w:t>采购代理机构</w:t>
            </w:r>
            <w:r>
              <w:rPr>
                <w:rFonts w:hint="eastAsia" w:hAnsi="宋体" w:cs="宋体"/>
                <w:b/>
                <w:color w:val="000000" w:themeColor="text1"/>
                <w:sz w:val="24"/>
                <w:szCs w:val="24"/>
                <w14:textFill>
                  <w14:solidFill>
                    <w14:schemeClr w14:val="tx1"/>
                  </w14:solidFill>
                </w14:textFill>
              </w:rPr>
              <w:t>不强制或变相强制投标人提交备份投标文件。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vAlign w:val="center"/>
          </w:tcPr>
          <w:p>
            <w:pPr>
              <w:snapToGrid w:val="0"/>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w:t>
            </w:r>
          </w:p>
        </w:tc>
        <w:tc>
          <w:tcPr>
            <w:tcW w:w="1843" w:type="dxa"/>
            <w:vMerge w:val="restart"/>
            <w:tcBorders>
              <w:tl2br w:val="nil"/>
              <w:tr2bl w:val="nil"/>
            </w:tcBorders>
            <w:vAlign w:val="center"/>
          </w:tcPr>
          <w:p>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特别说明</w:t>
            </w:r>
          </w:p>
        </w:tc>
        <w:tc>
          <w:tcPr>
            <w:tcW w:w="6095" w:type="dxa"/>
            <w:tcBorders>
              <w:tl2br w:val="nil"/>
              <w:tr2bl w:val="nil"/>
            </w:tcBorders>
            <w:vAlign w:val="center"/>
          </w:tcPr>
          <w:p>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47" w:hRule="atLeast"/>
          <w:tblHeader/>
        </w:trPr>
        <w:tc>
          <w:tcPr>
            <w:tcW w:w="629" w:type="dxa"/>
            <w:vMerge w:val="continue"/>
            <w:tcBorders>
              <w:tl2br w:val="nil"/>
              <w:tr2bl w:val="nil"/>
            </w:tcBorders>
            <w:vAlign w:val="center"/>
          </w:tcPr>
          <w:p>
            <w:pPr>
              <w:snapToGrid w:val="0"/>
              <w:spacing w:line="360" w:lineRule="auto"/>
              <w:jc w:val="center"/>
              <w:rPr>
                <w:rFonts w:ascii="宋体" w:hAnsi="宋体" w:eastAsia="宋体" w:cs="宋体"/>
                <w:color w:val="000000" w:themeColor="text1"/>
                <w:sz w:val="24"/>
                <w14:textFill>
                  <w14:solidFill>
                    <w14:schemeClr w14:val="tx1"/>
                  </w14:solidFill>
                </w14:textFill>
              </w:rPr>
            </w:pPr>
          </w:p>
        </w:tc>
        <w:tc>
          <w:tcPr>
            <w:tcW w:w="1843" w:type="dxa"/>
            <w:vMerge w:val="continue"/>
            <w:tcBorders>
              <w:tl2br w:val="nil"/>
              <w:tr2bl w:val="nil"/>
            </w:tcBorders>
            <w:vAlign w:val="center"/>
          </w:tcPr>
          <w:p>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6095" w:type="dxa"/>
            <w:tcBorders>
              <w:tl2br w:val="nil"/>
              <w:tr2bl w:val="nil"/>
            </w:tcBorders>
            <w:vAlign w:val="center"/>
          </w:tcPr>
          <w:p>
            <w:pPr>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联合体投标的，联合体各方均需按招标文件第四部分评标标准要求提供资信证明文件，否则视为不符合相关要求。</w:t>
            </w:r>
          </w:p>
          <w:p>
            <w:pPr>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cs="Arial" w:asciiTheme="minorEastAsia" w:hAnsiTheme="minorEastAsia" w:eastAsiaTheme="minorEastAsia"/>
                    <w:color w:val="000000" w:themeColor="text1"/>
                    <w:kern w:val="0"/>
                    <w:sz w:val="24"/>
                    <w14:textFill>
                      <w14:solidFill>
                        <w14:schemeClr w14:val="tx1"/>
                      </w14:solidFill>
                    </w14:textFill>
                  </w:rPr>
                  <w:sym w:font="Wingdings" w:char="F0FE"/>
                </w:r>
              </w:sdtContent>
            </w:sdt>
            <w:r>
              <w:rPr>
                <w:rFonts w:hint="eastAsia" w:ascii="宋体" w:hAnsi="宋体" w:cs="宋体"/>
                <w:snapToGrid w:val="0"/>
                <w:color w:val="000000" w:themeColor="text1"/>
                <w:kern w:val="28"/>
                <w:sz w:val="24"/>
                <w14:textFill>
                  <w14:solidFill>
                    <w14:schemeClr w14:val="tx1"/>
                  </w14:solidFill>
                </w14:textFill>
              </w:rPr>
              <w:t>联合体投标的，联合体中有一方或者联合体成员根据分工按招标文件第四部分评标标准要求提供资信证明文件的，视为符合了相关要求。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5" w:hRule="atLeast"/>
          <w:tblHeader/>
        </w:trPr>
        <w:tc>
          <w:tcPr>
            <w:tcW w:w="629" w:type="dxa"/>
            <w:tcBorders>
              <w:tl2br w:val="nil"/>
              <w:tr2bl w:val="nil"/>
            </w:tcBorders>
            <w:vAlign w:val="center"/>
          </w:tcPr>
          <w:p>
            <w:pPr>
              <w:snapToGrid w:val="0"/>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14</w:t>
            </w:r>
          </w:p>
        </w:tc>
        <w:tc>
          <w:tcPr>
            <w:tcW w:w="1843" w:type="dxa"/>
            <w:tcBorders>
              <w:tl2br w:val="nil"/>
              <w:tr2bl w:val="nil"/>
            </w:tcBorders>
            <w:vAlign w:val="center"/>
          </w:tcPr>
          <w:p>
            <w:pPr>
              <w:snapToGrid w:val="0"/>
              <w:spacing w:line="360" w:lineRule="auto"/>
              <w:jc w:val="center"/>
              <w:rPr>
                <w:rFonts w:hint="default"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招标服务费</w:t>
            </w:r>
          </w:p>
        </w:tc>
        <w:tc>
          <w:tcPr>
            <w:tcW w:w="6095" w:type="dxa"/>
            <w:tcBorders>
              <w:tl2br w:val="nil"/>
              <w:tr2bl w:val="nil"/>
            </w:tcBorders>
            <w:vAlign w:val="center"/>
          </w:tcPr>
          <w:p>
            <w:pPr>
              <w:spacing w:line="360" w:lineRule="auto"/>
              <w:rPr>
                <w:rFonts w:hint="eastAsia" w:ascii="宋体" w:hAnsi="宋体" w:eastAsia="宋体" w:cs="宋体"/>
                <w:snapToGrid w:val="0"/>
                <w:color w:val="auto"/>
                <w:kern w:val="28"/>
                <w:sz w:val="24"/>
                <w:lang w:eastAsia="zh-CN"/>
              </w:rPr>
            </w:pPr>
            <w:r>
              <w:rPr>
                <w:rFonts w:hint="eastAsia" w:ascii="宋体" w:hAnsi="宋体" w:eastAsia="宋体" w:cs="宋体"/>
                <w:snapToGrid w:val="0"/>
                <w:color w:val="auto"/>
                <w:kern w:val="28"/>
                <w:sz w:val="24"/>
                <w:lang w:eastAsia="zh-CN"/>
              </w:rPr>
              <w:t>本次代理服务费由</w:t>
            </w:r>
            <w:r>
              <w:rPr>
                <w:rFonts w:hint="eastAsia" w:ascii="宋体" w:hAnsi="宋体" w:eastAsia="宋体" w:cs="宋体"/>
                <w:snapToGrid w:val="0"/>
                <w:color w:val="auto"/>
                <w:kern w:val="28"/>
                <w:sz w:val="24"/>
                <w:lang w:val="en-US" w:eastAsia="zh-CN"/>
              </w:rPr>
              <w:t>各标项</w:t>
            </w:r>
            <w:r>
              <w:rPr>
                <w:rFonts w:hint="eastAsia" w:ascii="宋体" w:hAnsi="宋体" w:eastAsia="宋体" w:cs="宋体"/>
                <w:snapToGrid w:val="0"/>
                <w:color w:val="auto"/>
                <w:kern w:val="28"/>
                <w:sz w:val="24"/>
                <w:lang w:eastAsia="zh-CN"/>
              </w:rPr>
              <w:t>中标单位支付，代理费用付款按《招标代理服务收费管理暂行办法》的通知（</w:t>
            </w:r>
            <w:r>
              <w:rPr>
                <w:rFonts w:hint="eastAsia" w:ascii="宋体" w:hAnsi="宋体" w:cs="宋体"/>
                <w:snapToGrid w:val="0"/>
                <w:color w:val="auto"/>
                <w:kern w:val="28"/>
                <w:sz w:val="24"/>
                <w:lang w:eastAsia="zh-CN"/>
              </w:rPr>
              <w:t>余财政</w:t>
            </w:r>
            <w:r>
              <w:rPr>
                <w:rFonts w:hint="eastAsia" w:ascii="宋体" w:hAnsi="宋体" w:eastAsia="宋体" w:cs="宋体"/>
                <w:snapToGrid w:val="0"/>
                <w:color w:val="auto"/>
                <w:kern w:val="28"/>
                <w:sz w:val="24"/>
                <w:lang w:eastAsia="zh-CN"/>
              </w:rPr>
              <w:t>[</w:t>
            </w:r>
            <w:r>
              <w:rPr>
                <w:rFonts w:hint="eastAsia" w:ascii="宋体" w:hAnsi="宋体" w:cs="宋体"/>
                <w:snapToGrid w:val="0"/>
                <w:color w:val="auto"/>
                <w:kern w:val="28"/>
                <w:sz w:val="24"/>
                <w:lang w:val="en-US" w:eastAsia="zh-CN"/>
              </w:rPr>
              <w:t>2018</w:t>
            </w:r>
            <w:r>
              <w:rPr>
                <w:rFonts w:hint="eastAsia" w:ascii="宋体" w:hAnsi="宋体" w:eastAsia="宋体" w:cs="宋体"/>
                <w:snapToGrid w:val="0"/>
                <w:color w:val="auto"/>
                <w:kern w:val="28"/>
                <w:sz w:val="24"/>
                <w:lang w:eastAsia="zh-CN"/>
              </w:rPr>
              <w:t>]</w:t>
            </w:r>
            <w:r>
              <w:rPr>
                <w:rFonts w:hint="eastAsia" w:ascii="宋体" w:hAnsi="宋体" w:cs="宋体"/>
                <w:snapToGrid w:val="0"/>
                <w:color w:val="auto"/>
                <w:kern w:val="28"/>
                <w:sz w:val="24"/>
                <w:lang w:val="en-US" w:eastAsia="zh-CN"/>
              </w:rPr>
              <w:t>24</w:t>
            </w:r>
            <w:r>
              <w:rPr>
                <w:rFonts w:hint="eastAsia" w:ascii="宋体" w:hAnsi="宋体" w:eastAsia="宋体" w:cs="宋体"/>
                <w:snapToGrid w:val="0"/>
                <w:color w:val="auto"/>
                <w:kern w:val="28"/>
                <w:sz w:val="24"/>
                <w:lang w:eastAsia="zh-CN"/>
              </w:rPr>
              <w:t>号）文件直接支付给分散采购招标代理单位，投标人在报价时应综合考虑该笔费用。</w:t>
            </w:r>
          </w:p>
          <w:p>
            <w:pPr>
              <w:spacing w:line="360" w:lineRule="auto"/>
              <w:rPr>
                <w:rFonts w:hint="eastAsia" w:cs="Arial" w:asciiTheme="minorEastAsia" w:hAnsiTheme="minorEastAsia" w:eastAsiaTheme="minorEastAsia"/>
                <w:color w:val="000000" w:themeColor="text1"/>
                <w:kern w:val="0"/>
                <w:sz w:val="24"/>
                <w14:textFill>
                  <w14:solidFill>
                    <w14:schemeClr w14:val="tx1"/>
                  </w14:solidFill>
                </w14:textFill>
              </w:rPr>
            </w:pPr>
            <w:r>
              <w:rPr>
                <w:rFonts w:hint="eastAsia" w:ascii="宋体" w:hAnsi="宋体" w:eastAsia="宋体" w:cs="宋体"/>
                <w:snapToGrid w:val="0"/>
                <w:color w:val="auto"/>
                <w:kern w:val="28"/>
                <w:sz w:val="24"/>
              </w:rPr>
              <w:t>中标服务费的交纳方式：以转帐或支票的形式支付，开户名：</w:t>
            </w:r>
            <w:r>
              <w:rPr>
                <w:rFonts w:hint="eastAsia" w:ascii="宋体" w:hAnsi="宋体" w:eastAsia="宋体" w:cs="宋体"/>
                <w:snapToGrid w:val="0"/>
                <w:color w:val="auto"/>
                <w:kern w:val="28"/>
                <w:sz w:val="24"/>
                <w:lang w:eastAsia="zh-CN"/>
              </w:rPr>
              <w:t>杭州正鸿工程咨询有限公司</w:t>
            </w:r>
            <w:r>
              <w:rPr>
                <w:rFonts w:hint="eastAsia" w:ascii="宋体" w:hAnsi="宋体" w:eastAsia="宋体" w:cs="宋体"/>
                <w:snapToGrid w:val="0"/>
                <w:color w:val="auto"/>
                <w:kern w:val="28"/>
                <w:sz w:val="24"/>
              </w:rPr>
              <w:t>；开户行名称：</w:t>
            </w:r>
            <w:r>
              <w:rPr>
                <w:rFonts w:hint="eastAsia" w:ascii="宋体" w:hAnsi="宋体" w:eastAsia="宋体" w:cs="宋体"/>
                <w:snapToGrid w:val="0"/>
                <w:color w:val="auto"/>
                <w:kern w:val="28"/>
                <w:sz w:val="24"/>
                <w:lang w:val="en-US" w:eastAsia="zh-CN"/>
              </w:rPr>
              <w:t>杭州联合农村商业银行股份有限公司康桥支行、</w:t>
            </w:r>
            <w:r>
              <w:rPr>
                <w:rFonts w:hint="eastAsia" w:ascii="宋体" w:hAnsi="宋体" w:eastAsia="宋体" w:cs="宋体"/>
                <w:snapToGrid w:val="0"/>
                <w:color w:val="auto"/>
                <w:kern w:val="28"/>
                <w:sz w:val="24"/>
              </w:rPr>
              <w:t>帐号：</w:t>
            </w:r>
            <w:r>
              <w:rPr>
                <w:rFonts w:hint="eastAsia" w:ascii="宋体" w:hAnsi="宋体" w:eastAsia="宋体" w:cs="宋体"/>
                <w:snapToGrid w:val="0"/>
                <w:color w:val="auto"/>
                <w:kern w:val="28"/>
                <w:sz w:val="24"/>
                <w:lang w:val="en-US" w:eastAsia="zh-CN"/>
              </w:rPr>
              <w:t>201000279863923；</w:t>
            </w:r>
            <w:r>
              <w:rPr>
                <w:rFonts w:hint="eastAsia" w:ascii="宋体" w:hAnsi="宋体" w:eastAsia="宋体" w:cs="宋体"/>
                <w:snapToGrid w:val="0"/>
                <w:color w:val="auto"/>
                <w:kern w:val="28"/>
                <w:sz w:val="24"/>
              </w:rPr>
              <w:t>中标单位需在领取中标通知书时缴纳中标服务费，缴纳时注明招标编号。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5" w:hRule="atLeast"/>
          <w:tblHeader/>
        </w:trPr>
        <w:tc>
          <w:tcPr>
            <w:tcW w:w="629" w:type="dxa"/>
            <w:tcBorders>
              <w:tl2br w:val="nil"/>
              <w:tr2bl w:val="nil"/>
            </w:tcBorders>
            <w:vAlign w:val="center"/>
          </w:tcPr>
          <w:p>
            <w:pPr>
              <w:snapToGrid w:val="0"/>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15</w:t>
            </w:r>
          </w:p>
        </w:tc>
        <w:tc>
          <w:tcPr>
            <w:tcW w:w="1843" w:type="dxa"/>
            <w:tcBorders>
              <w:tl2br w:val="nil"/>
              <w:tr2bl w:val="nil"/>
            </w:tcBorders>
            <w:vAlign w:val="center"/>
          </w:tcPr>
          <w:p>
            <w:pPr>
              <w:snapToGrid w:val="0"/>
              <w:spacing w:line="360" w:lineRule="auto"/>
              <w:jc w:val="center"/>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纸质投标文件</w:t>
            </w:r>
          </w:p>
        </w:tc>
        <w:tc>
          <w:tcPr>
            <w:tcW w:w="6095" w:type="dxa"/>
            <w:tcBorders>
              <w:tl2br w:val="nil"/>
              <w:tr2bl w:val="nil"/>
            </w:tcBorders>
            <w:vAlign w:val="center"/>
          </w:tcPr>
          <w:p>
            <w:pPr>
              <w:spacing w:line="360" w:lineRule="auto"/>
              <w:rPr>
                <w:rFonts w:hint="eastAsia" w:cs="Arial" w:asciiTheme="minorEastAsia" w:hAnsiTheme="minorEastAsia" w:eastAsiaTheme="minorEastAsia"/>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中标单位需在领取中标通知书时，提供本项目纸质投标文件（资格文件”、“报价文件”和“商务技术文件”） 四份（正本一份，副本 三 份）并提供电子投标文件与纸质投标文件内容一致承诺书三份（详见采购文件格式）。</w:t>
            </w:r>
          </w:p>
        </w:tc>
      </w:tr>
    </w:tbl>
    <w:p>
      <w:pPr>
        <w:snapToGrid w:val="0"/>
        <w:spacing w:line="360" w:lineRule="auto"/>
        <w:jc w:val="center"/>
        <w:rPr>
          <w:rFonts w:ascii="宋体" w:hAnsi="宋体" w:cs="宋体"/>
          <w:b/>
          <w:color w:val="000000" w:themeColor="text1"/>
          <w:sz w:val="32"/>
          <w:szCs w:val="20"/>
          <w14:textFill>
            <w14:solidFill>
              <w14:schemeClr w14:val="tx1"/>
            </w14:solidFill>
          </w14:textFill>
        </w:rPr>
      </w:pPr>
    </w:p>
    <w:bookmarkEnd w:id="10"/>
    <w:p>
      <w:pPr>
        <w:adjustRightInd/>
        <w:spacing w:line="360" w:lineRule="auto"/>
        <w:ind w:firstLine="3845" w:firstLineChars="1197"/>
        <w:outlineLvl w:val="0"/>
        <w:rPr>
          <w:rFonts w:ascii="宋体" w:hAnsi="宋体" w:cs="宋体"/>
          <w:b/>
          <w:color w:val="000000" w:themeColor="text1"/>
          <w:sz w:val="32"/>
          <w:szCs w:val="20"/>
          <w14:textFill>
            <w14:solidFill>
              <w14:schemeClr w14:val="tx1"/>
            </w14:solidFill>
          </w14:textFill>
        </w:rPr>
      </w:pPr>
      <w:bookmarkStart w:id="11" w:name="_Toc164416483"/>
      <w:bookmarkStart w:id="12" w:name="第三部分"/>
      <w:r>
        <w:rPr>
          <w:rFonts w:hint="eastAsia" w:ascii="宋体" w:hAnsi="宋体" w:cs="宋体"/>
          <w:b/>
          <w:color w:val="000000" w:themeColor="text1"/>
          <w:sz w:val="32"/>
          <w:szCs w:val="20"/>
          <w14:textFill>
            <w14:solidFill>
              <w14:schemeClr w14:val="tx1"/>
            </w14:solidFill>
          </w14:textFill>
        </w:rPr>
        <w:t>一、总则</w:t>
      </w:r>
    </w:p>
    <w:p>
      <w:pPr>
        <w:snapToGrid w:val="0"/>
        <w:spacing w:line="360" w:lineRule="auto"/>
        <w:ind w:firstLine="361" w:firstLineChars="150"/>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 适用范围</w:t>
      </w:r>
    </w:p>
    <w:p>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2.定义</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“采购人”系指招标公告中载明的本项目的采购人。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”系指招标公告中载明的本项目的</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“投标人”系指是指响应招标、参加投标竞争的法人、其他组织或者自然人。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w:t>
      </w:r>
      <w:r>
        <w:rPr>
          <w:rFonts w:hint="eastAsia" w:ascii="宋体" w:hAnsi="宋体" w:cs="宋体"/>
          <w:color w:val="000000" w:themeColor="text1"/>
          <w:sz w:val="24"/>
          <w:lang w:val="en-US" w:eastAsia="zh-CN"/>
          <w14:textFill>
            <w14:solidFill>
              <w14:schemeClr w14:val="tx1"/>
            </w14:solidFill>
          </w14:textFill>
        </w:rPr>
        <w:t>系</w:t>
      </w:r>
      <w:r>
        <w:rPr>
          <w:rFonts w:hint="eastAsia" w:ascii="宋体" w:hAnsi="宋体" w:cs="宋体"/>
          <w:color w:val="000000" w:themeColor="text1"/>
          <w:sz w:val="24"/>
          <w14:textFill>
            <w14:solidFill>
              <w14:schemeClr w14:val="tx1"/>
            </w14:solidFill>
          </w14:textFill>
        </w:rPr>
        <w:t>指本项目政府采购活动所依托的政府采购云平台（https://www.zcygov.cn/）。</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 系指实质性要求条款，“</w:t>
      </w:r>
      <w:sdt>
        <w:sdtPr>
          <w:rPr>
            <w:rFonts w:hint="eastAsia" w:ascii="宋体" w:hAnsi="宋体" w:cs="宋体"/>
            <w:color w:val="000000" w:themeColor="text1"/>
            <w:kern w:val="0"/>
            <w:sz w:val="24"/>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系指适用本项目的要求，“</w:t>
      </w:r>
      <w:sdt>
        <w:sdtPr>
          <w:rPr>
            <w:rFonts w:hint="eastAsia" w:ascii="宋体" w:hAnsi="宋体" w:cs="宋体"/>
            <w:color w:val="000000" w:themeColor="text1"/>
            <w:kern w:val="0"/>
            <w:sz w:val="24"/>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系指不适用本项目的要求。</w:t>
      </w:r>
    </w:p>
    <w:p>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采购项目需要落实的政府采购政策</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不会对其加以限制，仍将按照公平竞争原则实施采购）；</w:t>
      </w:r>
      <w:r>
        <w:rPr>
          <w:rFonts w:hint="eastAsia" w:ascii="宋体" w:hAnsi="宋体"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14:textFill>
            <w14:solidFill>
              <w14:schemeClr w14:val="tx1"/>
            </w14:solidFill>
          </w14:textFill>
        </w:rPr>
        <w:t>。</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3.3支持中小企业发展</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sz w:val="24"/>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w:t>
      </w:r>
      <w:r>
        <w:rPr>
          <w:rFonts w:hint="eastAsia" w:ascii="宋体" w:hAnsi="宋体" w:cs="宋体"/>
          <w:bCs/>
          <w:color w:val="000000" w:themeColor="text1"/>
          <w:sz w:val="24"/>
          <w14:textFill>
            <w14:solidFill>
              <w14:schemeClr w14:val="tx1"/>
            </w14:solidFill>
          </w14:textFill>
        </w:rPr>
        <w:t>支持创新发展</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 采购人优先采购被认定为首台套产品和“制造精品”的自主创新产品。</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3.4.2首台套产品被纳入《首台套产品推广应用指导目录》之日起</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3.5平等对待内外资企业和符合条件的破产重整企业</w:t>
      </w:r>
    </w:p>
    <w:p>
      <w:pPr>
        <w:spacing w:line="360" w:lineRule="auto"/>
        <w:ind w:firstLine="240" w:firstLineChars="1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14:textFill>
            <w14:solidFill>
              <w14:schemeClr w14:val="tx1"/>
            </w14:solidFill>
          </w14:textFill>
        </w:rPr>
        <w:cr/>
      </w:r>
      <w:r>
        <w:rPr>
          <w:rFonts w:hint="eastAsia" w:ascii="宋体" w:hAnsi="宋体" w:cs="宋体"/>
          <w:b/>
          <w:color w:val="000000" w:themeColor="text1"/>
          <w:sz w:val="24"/>
          <w14:textFill>
            <w14:solidFill>
              <w14:schemeClr w14:val="tx1"/>
            </w14:solidFill>
          </w14:textFill>
        </w:rPr>
        <w:t>4. 询问、质疑、投诉</w:t>
      </w:r>
    </w:p>
    <w:p>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4.2供应商询问</w:t>
      </w:r>
    </w:p>
    <w:p>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4.3供应商质疑</w:t>
      </w:r>
    </w:p>
    <w:p>
      <w:pPr>
        <w:pStyle w:val="34"/>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hAnsi="宋体" w:cs="宋体"/>
          <w:color w:val="000000" w:themeColor="text1"/>
          <w:sz w:val="24"/>
          <w:lang w:eastAsia="zh-CN"/>
          <w14:textFill>
            <w14:solidFill>
              <w14:schemeClr w14:val="tx1"/>
            </w14:solidFill>
          </w14:textFill>
        </w:rPr>
        <w:t>采购代理机构</w:t>
      </w:r>
      <w:r>
        <w:rPr>
          <w:rFonts w:hint="eastAsia" w:hAnsi="宋体" w:cs="宋体"/>
          <w:color w:val="000000" w:themeColor="text1"/>
          <w:sz w:val="24"/>
          <w14:textFill>
            <w14:solidFill>
              <w14:schemeClr w14:val="tx1"/>
            </w14:solidFill>
          </w14:textFill>
        </w:rPr>
        <w:t>提出质疑，否则，采购人或者</w:t>
      </w:r>
      <w:r>
        <w:rPr>
          <w:rFonts w:hint="eastAsia" w:hAnsi="宋体" w:cs="宋体"/>
          <w:color w:val="000000" w:themeColor="text1"/>
          <w:sz w:val="24"/>
          <w:lang w:eastAsia="zh-CN"/>
          <w14:textFill>
            <w14:solidFill>
              <w14:schemeClr w14:val="tx1"/>
            </w14:solidFill>
          </w14:textFill>
        </w:rPr>
        <w:t>采购代理机构</w:t>
      </w:r>
      <w:r>
        <w:rPr>
          <w:rFonts w:hint="eastAsia" w:hAnsi="宋体" w:cs="宋体"/>
          <w:color w:val="000000" w:themeColor="text1"/>
          <w:sz w:val="24"/>
          <w14:textFill>
            <w14:solidFill>
              <w14:schemeClr w14:val="tx1"/>
            </w14:solidFill>
          </w14:textFill>
        </w:rPr>
        <w:t>不予受理：</w:t>
      </w:r>
    </w:p>
    <w:p>
      <w:pPr>
        <w:pStyle w:val="5"/>
        <w:spacing w:line="360" w:lineRule="auto"/>
        <w:ind w:firstLine="480" w:firstLineChars="200"/>
        <w:rPr>
          <w:rFonts w:hAnsi="宋体" w:cs="宋体"/>
          <w:snapToGrid/>
          <w:color w:val="000000" w:themeColor="text1"/>
          <w:kern w:val="2"/>
          <w:sz w:val="24"/>
          <w14:textFill>
            <w14:solidFill>
              <w14:schemeClr w14:val="tx1"/>
            </w14:solidFill>
          </w14:textFill>
        </w:rPr>
      </w:pPr>
      <w:r>
        <w:rPr>
          <w:rFonts w:hint="eastAsia" w:hAnsi="宋体" w:cs="宋体"/>
          <w:snapToGrid/>
          <w:color w:val="000000" w:themeColor="text1"/>
          <w:kern w:val="2"/>
          <w:sz w:val="24"/>
          <w14:textFill>
            <w14:solidFill>
              <w14:schemeClr w14:val="tx1"/>
            </w14:solidFill>
          </w14:textFill>
        </w:rPr>
        <w:t>4.3.2.1对招标文件提出质疑的，质疑期限为供应商获得招标文件之日或者招标文件公告期限届满之日起计算。</w:t>
      </w:r>
    </w:p>
    <w:p>
      <w:pPr>
        <w:pStyle w:val="34"/>
        <w:spacing w:line="360" w:lineRule="auto"/>
        <w:ind w:left="479" w:leftChars="228"/>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w:t>
      </w:r>
      <w:r>
        <w:rPr>
          <w:rFonts w:hint="eastAsia" w:hAnsi="宋体" w:cs="宋体"/>
          <w:color w:val="000000" w:themeColor="text1"/>
          <w:sz w:val="24"/>
          <w14:textFill>
            <w14:solidFill>
              <w14:schemeClr w14:val="tx1"/>
            </w14:solidFill>
          </w14:textFill>
        </w:rPr>
        <w:t>供应商提出质疑应当提交质疑函和必要的证明材料。质疑函应当包括下列内容：</w:t>
      </w:r>
    </w:p>
    <w:p>
      <w:pPr>
        <w:pStyle w:val="34"/>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4.3.3.1供应商的姓名或者名称、地址、邮编、联系人及联系电话；</w:t>
      </w:r>
    </w:p>
    <w:p>
      <w:pPr>
        <w:pStyle w:val="34"/>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4.3.3.2质疑项目的名称、编号；</w:t>
      </w:r>
    </w:p>
    <w:p>
      <w:pPr>
        <w:pStyle w:val="34"/>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4.3.3.3具体、明确的质疑事项和与质疑事项相关的请求；</w:t>
      </w:r>
    </w:p>
    <w:p>
      <w:pPr>
        <w:pStyle w:val="34"/>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4.3.3.4事实依据；</w:t>
      </w:r>
    </w:p>
    <w:p>
      <w:pPr>
        <w:pStyle w:val="34"/>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4.3.3.5必要的法律依据；</w:t>
      </w:r>
    </w:p>
    <w:p>
      <w:pPr>
        <w:pStyle w:val="34"/>
        <w:spacing w:line="360" w:lineRule="auto"/>
        <w:ind w:firstLine="960" w:firstLineChars="4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4.3.3.6提出质疑的日期。</w:t>
      </w:r>
    </w:p>
    <w:p>
      <w:pPr>
        <w:pStyle w:val="886"/>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质疑函范本及制作说明详见附件2。</w:t>
      </w:r>
    </w:p>
    <w:p>
      <w:pPr>
        <w:pStyle w:val="886"/>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.5采购人或者</w:t>
      </w:r>
      <w:r>
        <w:rPr>
          <w:rFonts w:hint="eastAsia"/>
          <w:color w:val="000000" w:themeColor="text1"/>
          <w:lang w:eastAsia="zh-CN"/>
          <w14:textFill>
            <w14:solidFill>
              <w14:schemeClr w14:val="tx1"/>
            </w14:solidFill>
          </w14:textFill>
        </w:rPr>
        <w:t>采购代理机构</w:t>
      </w:r>
      <w:r>
        <w:rPr>
          <w:rFonts w:hint="eastAsia"/>
          <w:color w:val="000000" w:themeColor="text1"/>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000000" w:themeColor="text1"/>
          <w:lang w:eastAsia="zh-CN"/>
          <w14:textFill>
            <w14:solidFill>
              <w14:schemeClr w14:val="tx1"/>
            </w14:solidFill>
          </w14:textFill>
        </w:rPr>
        <w:t>采购代理机构</w:t>
      </w:r>
      <w:r>
        <w:rPr>
          <w:rFonts w:hint="eastAsia"/>
          <w:color w:val="000000" w:themeColor="text1"/>
          <w14:textFill>
            <w14:solidFill>
              <w14:schemeClr w14:val="tx1"/>
            </w14:solidFill>
          </w14:textFill>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4.4供应商投诉</w:t>
      </w:r>
    </w:p>
    <w:p>
      <w:pPr>
        <w:pStyle w:val="886"/>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4.4.1质疑供应商对采购人、</w:t>
      </w:r>
      <w:r>
        <w:rPr>
          <w:rFonts w:hint="eastAsia"/>
          <w:color w:val="000000" w:themeColor="text1"/>
          <w:lang w:eastAsia="zh-CN"/>
          <w14:textFill>
            <w14:solidFill>
              <w14:schemeClr w14:val="tx1"/>
            </w14:solidFill>
          </w14:textFill>
        </w:rPr>
        <w:t>采购代理机构</w:t>
      </w:r>
      <w:r>
        <w:rPr>
          <w:rFonts w:hint="eastAsia"/>
          <w:color w:val="000000" w:themeColor="text1"/>
          <w14:textFill>
            <w14:solidFill>
              <w14:schemeClr w14:val="tx1"/>
            </w14:solidFill>
          </w14:textFill>
        </w:rPr>
        <w:t>的答复不满意或者采购人、</w:t>
      </w:r>
      <w:r>
        <w:rPr>
          <w:rFonts w:hint="eastAsia"/>
          <w:color w:val="000000" w:themeColor="text1"/>
          <w:lang w:eastAsia="zh-CN"/>
          <w14:textFill>
            <w14:solidFill>
              <w14:schemeClr w14:val="tx1"/>
            </w14:solidFill>
          </w14:textFill>
        </w:rPr>
        <w:t>采购代理机构</w:t>
      </w:r>
      <w:r>
        <w:rPr>
          <w:rFonts w:hint="eastAsia"/>
          <w:color w:val="000000" w:themeColor="text1"/>
          <w14:textFill>
            <w14:solidFill>
              <w14:schemeClr w14:val="tx1"/>
            </w14:solidFill>
          </w14:textFill>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w:t>
      </w:r>
      <w:r>
        <w:rPr>
          <w:rFonts w:hint="eastAsia"/>
          <w:color w:val="000000" w:themeColor="text1"/>
          <w:lang w:val="zh-CN"/>
          <w14:textFill>
            <w14:solidFill>
              <w14:schemeClr w14:val="tx1"/>
            </w14:solidFill>
          </w14:textFill>
        </w:rPr>
        <w:t>2</w:t>
      </w:r>
      <w:r>
        <w:rPr>
          <w:rFonts w:hint="eastAsia"/>
          <w:color w:val="000000" w:themeColor="text1"/>
          <w14:textFill>
            <w14:solidFill>
              <w14:schemeClr w14:val="tx1"/>
            </w14:solidFill>
          </w14:textFill>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4.4.3供应商投诉应当有明确的请求和必要的证明材料。</w:t>
      </w:r>
    </w:p>
    <w:p>
      <w:pPr>
        <w:pStyle w:val="886"/>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投诉书范本及制作说明详见附件3。</w:t>
      </w:r>
    </w:p>
    <w:p>
      <w:pPr>
        <w:pStyle w:val="128"/>
        <w:snapToGrid w:val="0"/>
        <w:spacing w:before="0"/>
        <w:ind w:firstLine="360"/>
        <w:rPr>
          <w:rFonts w:ascii="宋体" w:hAnsi="宋体" w:cs="宋体"/>
          <w:color w:val="000000" w:themeColor="text1"/>
          <w:sz w:val="18"/>
          <w:szCs w:val="18"/>
          <w14:textFill>
            <w14:solidFill>
              <w14:schemeClr w14:val="tx1"/>
            </w14:solidFill>
          </w14:textFill>
        </w:rPr>
      </w:pPr>
    </w:p>
    <w:p>
      <w:pPr>
        <w:adjustRightInd/>
        <w:spacing w:line="360" w:lineRule="auto"/>
        <w:jc w:val="center"/>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 xml:space="preserve">      二、招标文件的构成、澄清、修改</w:t>
      </w:r>
    </w:p>
    <w:p>
      <w:pPr>
        <w:pStyle w:val="34"/>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5．招标文件的构成</w:t>
      </w:r>
    </w:p>
    <w:p>
      <w:pPr>
        <w:pStyle w:val="34"/>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招标文件包括下列文件及附件：</w:t>
      </w:r>
    </w:p>
    <w:p>
      <w:pPr>
        <w:pStyle w:val="34"/>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5.1.1招标公告；</w:t>
      </w:r>
    </w:p>
    <w:p>
      <w:pPr>
        <w:pStyle w:val="34"/>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5.1.2投标人须知；</w:t>
      </w:r>
    </w:p>
    <w:p>
      <w:pPr>
        <w:pStyle w:val="34"/>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pPr>
        <w:pStyle w:val="34"/>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5.1.4评标办法；</w:t>
      </w:r>
    </w:p>
    <w:p>
      <w:pPr>
        <w:pStyle w:val="34"/>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pPr>
        <w:pStyle w:val="34"/>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澄清或者修改的内容为招标文件的组成部分</w:t>
      </w:r>
      <w:r>
        <w:rPr>
          <w:rFonts w:hint="eastAsia" w:ascii="宋体" w:hAnsi="宋体" w:cs="宋体"/>
          <w:color w:val="000000" w:themeColor="text1"/>
          <w:sz w:val="24"/>
          <w14:textFill>
            <w14:solidFill>
              <w14:schemeClr w14:val="tx1"/>
            </w14:solidFill>
          </w14:textFill>
        </w:rPr>
        <w:t>。</w:t>
      </w:r>
    </w:p>
    <w:p>
      <w:pPr>
        <w:pStyle w:val="34"/>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招标文件的澄清、修改</w:t>
      </w:r>
    </w:p>
    <w:p>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6.1已获取招标文件的潜在投标人，若有问题需要澄清，应于投标截止时间前，以书面形式向</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提出。</w:t>
      </w:r>
    </w:p>
    <w:p>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6.2 </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000000" w:themeColor="text1"/>
          <w:sz w:val="18"/>
          <w:szCs w:val="18"/>
          <w:lang w:val="en-US"/>
          <w14:textFill>
            <w14:solidFill>
              <w14:schemeClr w14:val="tx1"/>
            </w14:solidFill>
          </w14:textFill>
        </w:rPr>
      </w:pPr>
      <w:r>
        <w:rPr>
          <w:rFonts w:hint="eastAsia" w:hAnsi="宋体" w:cs="宋体"/>
          <w:color w:val="000000" w:themeColor="text1"/>
          <w:szCs w:val="24"/>
          <w:lang w:val="en-US"/>
          <w14:textFill>
            <w14:solidFill>
              <w14:schemeClr w14:val="tx1"/>
            </w14:solidFill>
          </w14:textFill>
        </w:rPr>
        <w:t xml:space="preserve">    </w:t>
      </w:r>
    </w:p>
    <w:p>
      <w:pPr>
        <w:adjustRightInd/>
        <w:spacing w:line="360" w:lineRule="auto"/>
        <w:jc w:val="center"/>
        <w:outlineLvl w:val="0"/>
        <w:rPr>
          <w:rFonts w:ascii="宋体" w:hAnsi="宋体" w:cs="宋体"/>
          <w:b/>
          <w:color w:val="000000" w:themeColor="text1"/>
          <w:sz w:val="30"/>
          <w:szCs w:val="20"/>
          <w14:textFill>
            <w14:solidFill>
              <w14:schemeClr w14:val="tx1"/>
            </w14:solidFill>
          </w14:textFill>
        </w:rPr>
      </w:pPr>
      <w:r>
        <w:rPr>
          <w:rFonts w:hint="eastAsia" w:ascii="宋体" w:hAnsi="宋体" w:cs="宋体"/>
          <w:b/>
          <w:color w:val="000000" w:themeColor="text1"/>
          <w:sz w:val="30"/>
          <w:szCs w:val="20"/>
          <w14:textFill>
            <w14:solidFill>
              <w14:schemeClr w14:val="tx1"/>
            </w14:solidFill>
          </w14:textFill>
        </w:rPr>
        <w:t>三、投标</w:t>
      </w:r>
    </w:p>
    <w:p>
      <w:pPr>
        <w:pStyle w:val="34"/>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 招标文件的获取</w:t>
      </w:r>
    </w:p>
    <w:p>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详见招标公告中获取招标文件的时间期限、地点、方式及招标文件售价。</w:t>
      </w:r>
    </w:p>
    <w:p>
      <w:pPr>
        <w:pStyle w:val="34"/>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8.开标前答疑会或现场考察</w:t>
      </w:r>
    </w:p>
    <w:p>
      <w:pPr>
        <w:pStyle w:val="34"/>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9.投标保证金</w:t>
      </w:r>
    </w:p>
    <w:p>
      <w:pPr>
        <w:pStyle w:val="5"/>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本项目不需缴纳投标保证金。</w:t>
      </w:r>
    </w:p>
    <w:p>
      <w:pPr>
        <w:pStyle w:val="34"/>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投标文件的语言</w:t>
      </w:r>
    </w:p>
    <w:p>
      <w:pPr>
        <w:autoSpaceDE w:val="0"/>
        <w:autoSpaceDN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投标文件及投标人与采购有关的来往通知、函件和文件均应使用中文。</w:t>
      </w:r>
    </w:p>
    <w:p>
      <w:pPr>
        <w:pStyle w:val="34"/>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投标文件的组成</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11.1.1符合参加政府采购活动应当具备的一般条件的承诺函；</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1.1.2</w:t>
      </w:r>
      <w:r>
        <w:rPr>
          <w:rFonts w:hint="eastAsia" w:ascii="宋体" w:hAnsi="宋体" w:cs="宋体"/>
          <w:snapToGrid w:val="0"/>
          <w:color w:val="000000" w:themeColor="text1"/>
          <w:kern w:val="28"/>
          <w:sz w:val="24"/>
          <w:szCs w:val="20"/>
          <w14:textFill>
            <w14:solidFill>
              <w14:schemeClr w14:val="tx1"/>
            </w14:solidFill>
          </w14:textFill>
        </w:rPr>
        <w:t>联合协议（如果有)；</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r>
        <w:rPr>
          <w:rFonts w:hint="eastAsia" w:ascii="宋体" w:hAnsi="宋体" w:cs="宋体"/>
          <w:color w:val="000000" w:themeColor="text1"/>
          <w:sz w:val="24"/>
          <w:lang w:val="zh-CN"/>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pPr>
        <w:snapToGrid w:val="0"/>
        <w:spacing w:line="360" w:lineRule="auto"/>
        <w:ind w:firstLine="960" w:firstLineChars="4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pPr>
        <w:snapToGrid w:val="0"/>
        <w:spacing w:line="360" w:lineRule="auto"/>
        <w:ind w:firstLine="480" w:firstLineChars="200"/>
        <w:rPr>
          <w:rFonts w:ascii="宋体" w:hAnsi="宋体" w:cs="宋体"/>
          <w:color w:val="000000" w:themeColor="text1"/>
          <w:sz w:val="24"/>
          <w:u w:val="singl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r>
        <w:rPr>
          <w:rFonts w:hint="eastAsia" w:ascii="宋体" w:hAnsi="宋体" w:cs="宋体"/>
          <w:color w:val="000000" w:themeColor="text1"/>
          <w:sz w:val="24"/>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11.3.1开标一览表（报价表）；</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11.3.2中小企业声明函。</w:t>
      </w:r>
    </w:p>
    <w:p>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投标文件含有采购人不能接受的附加条件的，投标无效；</w:t>
      </w:r>
    </w:p>
    <w:p>
      <w:pPr>
        <w:spacing w:line="360" w:lineRule="auto"/>
        <w:ind w:firstLine="723" w:firstLineChars="3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投标人提供虚假材料投标的，投标无效。</w:t>
      </w:r>
    </w:p>
    <w:p>
      <w:pPr>
        <w:pStyle w:val="128"/>
        <w:snapToGrid w:val="0"/>
        <w:spacing w:before="0"/>
        <w:ind w:firstLine="0" w:firstLineChars="0"/>
        <w:outlineLvl w:val="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12</w:t>
      </w:r>
      <w:r>
        <w:rPr>
          <w:rFonts w:hint="eastAsia" w:ascii="宋体" w:hAnsi="宋体" w:cs="宋体"/>
          <w:b/>
          <w:color w:val="000000" w:themeColor="text1"/>
          <w:kern w:val="0"/>
          <w:szCs w:val="24"/>
          <w:lang w:val="zh-CN"/>
          <w14:textFill>
            <w14:solidFill>
              <w14:schemeClr w14:val="tx1"/>
            </w14:solidFill>
          </w14:textFill>
        </w:rPr>
        <w:t xml:space="preserve">. </w:t>
      </w:r>
      <w:r>
        <w:rPr>
          <w:rFonts w:hint="eastAsia" w:ascii="宋体" w:hAnsi="宋体" w:cs="宋体"/>
          <w:b/>
          <w:color w:val="000000" w:themeColor="text1"/>
          <w:szCs w:val="24"/>
          <w14:textFill>
            <w14:solidFill>
              <w14:schemeClr w14:val="tx1"/>
            </w14:solidFill>
          </w14:textFill>
        </w:rPr>
        <w:t>投标文件的编制</w:t>
      </w:r>
    </w:p>
    <w:p>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13.投标文件的签署、盖章</w:t>
      </w:r>
    </w:p>
    <w:p>
      <w:pPr>
        <w:pStyle w:val="128"/>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13.1投标文件按照招标文件第六部分格式要</w:t>
      </w:r>
      <w:r>
        <w:rPr>
          <w:rFonts w:hint="eastAsia" w:ascii="宋体" w:hAnsi="宋体" w:cs="宋体"/>
          <w:color w:val="000000" w:themeColor="text1"/>
          <w14:textFill>
            <w14:solidFill>
              <w14:schemeClr w14:val="tx1"/>
            </w14:solidFill>
          </w14:textFill>
        </w:rPr>
        <w:t>求进行签署、盖章。</w:t>
      </w:r>
      <w:r>
        <w:rPr>
          <w:rFonts w:hint="eastAsia" w:ascii="宋体" w:hAnsi="宋体" w:cs="宋体"/>
          <w:b/>
          <w:color w:val="000000" w:themeColor="text1"/>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14:textFill>
            <w14:solidFill>
              <w14:schemeClr w14:val="tx1"/>
            </w14:solidFill>
          </w14:textFill>
        </w:rPr>
        <w:t>。</w:t>
      </w:r>
    </w:p>
    <w:p>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13.3招标文件对投标文件签署、盖章的要求适用于电子签名。</w:t>
      </w:r>
    </w:p>
    <w:p>
      <w:pPr>
        <w:pStyle w:val="128"/>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投标文件的提交、补充、修改、撤回</w:t>
      </w:r>
    </w:p>
    <w:p>
      <w:pPr>
        <w:pStyle w:val="128"/>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w:t>
      </w:r>
      <w:r>
        <w:rPr>
          <w:rFonts w:hint="eastAsia" w:ascii="宋体" w:hAnsi="宋体" w:cs="宋体"/>
          <w:color w:val="000000" w:themeColor="text1"/>
          <w:szCs w:val="24"/>
          <w:lang w:eastAsia="zh-CN"/>
          <w14:textFill>
            <w14:solidFill>
              <w14:schemeClr w14:val="tx1"/>
            </w14:solidFill>
          </w14:textFill>
        </w:rPr>
        <w:t>采购代理机构</w:t>
      </w:r>
      <w:r>
        <w:rPr>
          <w:rFonts w:hint="eastAsia" w:ascii="宋体" w:hAnsi="宋体" w:cs="宋体"/>
          <w:color w:val="000000" w:themeColor="text1"/>
          <w:szCs w:val="24"/>
          <w14:textFill>
            <w14:solidFill>
              <w14:schemeClr w14:val="tx1"/>
            </w14:solidFill>
          </w14:textFill>
        </w:rPr>
        <w:t>可以视情况延长投标文件提交的截止时间。在上述情况下，</w:t>
      </w:r>
      <w:r>
        <w:rPr>
          <w:rFonts w:hint="eastAsia" w:ascii="宋体" w:hAnsi="宋体" w:cs="宋体"/>
          <w:color w:val="000000" w:themeColor="text1"/>
          <w:szCs w:val="24"/>
          <w:lang w:eastAsia="zh-CN"/>
          <w14:textFill>
            <w14:solidFill>
              <w14:schemeClr w14:val="tx1"/>
            </w14:solidFill>
          </w14:textFill>
        </w:rPr>
        <w:t>采购代理机构</w:t>
      </w:r>
      <w:r>
        <w:rPr>
          <w:rFonts w:hint="eastAsia" w:ascii="宋体" w:hAnsi="宋体" w:cs="宋体"/>
          <w:color w:val="000000" w:themeColor="text1"/>
          <w:szCs w:val="24"/>
          <w14:textFill>
            <w14:solidFill>
              <w14:schemeClr w14:val="tx1"/>
            </w14:solidFill>
          </w14:textFill>
        </w:rPr>
        <w:t>与投标人以前在投标截止期方面的全部权利、责任和义务，将适用于延长至新的投标截止期。</w:t>
      </w:r>
    </w:p>
    <w:p>
      <w:pPr>
        <w:pStyle w:val="34"/>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15.备份投标文件</w:t>
      </w:r>
    </w:p>
    <w:p>
      <w:pPr>
        <w:pStyle w:val="34"/>
        <w:spacing w:line="360" w:lineRule="auto"/>
        <w:ind w:firstLine="360" w:firstLineChars="15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14:textFill>
            <w14:solidFill>
              <w14:schemeClr w14:val="tx1"/>
            </w14:solidFill>
          </w14:textFill>
        </w:rPr>
        <w:t>但采购人、</w:t>
      </w:r>
      <w:r>
        <w:rPr>
          <w:rFonts w:hint="eastAsia" w:hAnsi="宋体" w:cs="宋体"/>
          <w:b/>
          <w:color w:val="000000" w:themeColor="text1"/>
          <w:sz w:val="24"/>
          <w:szCs w:val="24"/>
          <w:lang w:eastAsia="zh-CN"/>
          <w14:textFill>
            <w14:solidFill>
              <w14:schemeClr w14:val="tx1"/>
            </w14:solidFill>
          </w14:textFill>
        </w:rPr>
        <w:t>采购代理机构</w:t>
      </w:r>
      <w:r>
        <w:rPr>
          <w:rFonts w:hint="eastAsia" w:hAnsi="宋体" w:cs="宋体"/>
          <w:b/>
          <w:color w:val="000000" w:themeColor="text1"/>
          <w:sz w:val="24"/>
          <w:szCs w:val="24"/>
          <w14:textFill>
            <w14:solidFill>
              <w14:schemeClr w14:val="tx1"/>
            </w14:solidFill>
          </w14:textFill>
        </w:rPr>
        <w:t>不强制或变相强制投标人提交备份投标文件。</w:t>
      </w:r>
    </w:p>
    <w:p>
      <w:pPr>
        <w:pStyle w:val="34"/>
        <w:spacing w:line="360" w:lineRule="auto"/>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15.2备份投标文件须在“政采云投标客户端”制作生成，并储存在</w:t>
      </w:r>
      <w:r>
        <w:rPr>
          <w:rFonts w:hint="eastAsia" w:hAnsi="宋体" w:cs="宋体"/>
          <w:color w:val="000000" w:themeColor="text1"/>
          <w:sz w:val="24"/>
          <w14:textFill>
            <w14:solidFill>
              <w14:schemeClr w14:val="tx1"/>
            </w14:solidFill>
          </w14:textFill>
        </w:rPr>
        <w:t>DVD光盘</w:t>
      </w:r>
      <w:r>
        <w:rPr>
          <w:rFonts w:hint="eastAsia" w:hAnsi="宋体" w:cs="宋体"/>
          <w:color w:val="000000" w:themeColor="text1"/>
          <w:sz w:val="24"/>
          <w:lang w:val="en-US" w:eastAsia="zh-CN"/>
          <w14:textFill>
            <w14:solidFill>
              <w14:schemeClr w14:val="tx1"/>
            </w14:solidFill>
          </w14:textFill>
        </w:rPr>
        <w:t>等存储介质</w:t>
      </w:r>
      <w:r>
        <w:rPr>
          <w:rFonts w:hint="eastAsia" w:hAnsi="宋体" w:cs="宋体"/>
          <w:color w:val="000000" w:themeColor="text1"/>
          <w:sz w:val="24"/>
          <w:szCs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存储、密封规定的备份投标文件将被视为无效或者被拒绝接收。</w:t>
      </w:r>
    </w:p>
    <w:p>
      <w:pPr>
        <w:pStyle w:val="34"/>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15.3直接提交备份投标文件的，投标人应于投标截止时间前在招标公告中载明的开标地点将备份投标文件提交给</w:t>
      </w:r>
      <w:r>
        <w:rPr>
          <w:rFonts w:hint="eastAsia" w:hAnsi="宋体" w:cs="宋体"/>
          <w:color w:val="000000" w:themeColor="text1"/>
          <w:sz w:val="24"/>
          <w:szCs w:val="24"/>
          <w:lang w:eastAsia="zh-CN"/>
          <w14:textFill>
            <w14:solidFill>
              <w14:schemeClr w14:val="tx1"/>
            </w14:solidFill>
          </w14:textFill>
        </w:rPr>
        <w:t>采购代理机构</w:t>
      </w:r>
      <w:r>
        <w:rPr>
          <w:rFonts w:hint="eastAsia"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lang w:eastAsia="zh-CN"/>
          <w14:textFill>
            <w14:solidFill>
              <w14:schemeClr w14:val="tx1"/>
            </w14:solidFill>
          </w14:textFill>
        </w:rPr>
        <w:t>采购代理机构</w:t>
      </w:r>
      <w:r>
        <w:rPr>
          <w:rFonts w:hint="eastAsia" w:hAnsi="宋体" w:cs="宋体"/>
          <w:color w:val="000000" w:themeColor="text1"/>
          <w:sz w:val="24"/>
          <w:szCs w:val="24"/>
          <w14:textFill>
            <w14:solidFill>
              <w14:schemeClr w14:val="tx1"/>
            </w14:solidFill>
          </w14:textFill>
        </w:rPr>
        <w:t>将拒绝接受逾期送达的备份投标文件。</w:t>
      </w:r>
    </w:p>
    <w:p>
      <w:pPr>
        <w:pStyle w:val="34"/>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14:textFill>
            <w14:solidFill>
              <w14:schemeClr w14:val="tx1"/>
            </w14:solidFill>
          </w14:textFill>
        </w:rPr>
        <w:t>送达时间以签收人签收时间为准。</w:t>
      </w:r>
      <w:r>
        <w:rPr>
          <w:rFonts w:hint="eastAsia" w:hAnsi="宋体" w:cs="宋体"/>
          <w:color w:val="000000" w:themeColor="text1"/>
          <w:sz w:val="24"/>
          <w:szCs w:val="24"/>
          <w:lang w:eastAsia="zh-CN"/>
          <w14:textFill>
            <w14:solidFill>
              <w14:schemeClr w14:val="tx1"/>
            </w14:solidFill>
          </w14:textFill>
        </w:rPr>
        <w:t>采购代理机构</w:t>
      </w:r>
      <w:r>
        <w:rPr>
          <w:rFonts w:hint="eastAsia" w:hAnsi="宋体" w:cs="宋体"/>
          <w:color w:val="000000" w:themeColor="text1"/>
          <w:sz w:val="24"/>
          <w:szCs w:val="24"/>
          <w14:textFill>
            <w14:solidFill>
              <w14:schemeClr w14:val="tx1"/>
            </w14:solidFill>
          </w14:textFill>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15.5投标人仅提交备份投标文件，未在电子交易平台传输递交投标文件的，投标无效。</w:t>
      </w:r>
    </w:p>
    <w:p>
      <w:pPr>
        <w:pStyle w:val="128"/>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16.投标文件的无效处理</w:t>
      </w:r>
    </w:p>
    <w:p>
      <w:pPr>
        <w:pStyle w:val="26"/>
        <w:spacing w:line="360" w:lineRule="auto"/>
        <w:ind w:firstLine="360" w:firstLineChars="15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有招标文件第四部分</w:t>
      </w:r>
      <w:r>
        <w:rPr>
          <w:rFonts w:cs="宋体"/>
          <w:color w:val="000000" w:themeColor="text1"/>
          <w:szCs w:val="2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的情形之一的，投标无效：</w:t>
      </w:r>
    </w:p>
    <w:p>
      <w:pPr>
        <w:pStyle w:val="128"/>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17.投标有效期</w:t>
      </w:r>
    </w:p>
    <w:p>
      <w:pPr>
        <w:spacing w:line="360" w:lineRule="auto"/>
        <w:ind w:firstLine="48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14:textFill>
            <w14:solidFill>
              <w14:schemeClr w14:val="tx1"/>
            </w14:solidFill>
          </w14:textFill>
        </w:rPr>
        <w:t>投标人的投标文件中承</w:t>
      </w:r>
      <w:r>
        <w:rPr>
          <w:rFonts w:hint="eastAsia" w:ascii="宋体" w:hAnsi="宋体" w:cs="宋体"/>
          <w:b/>
          <w:color w:val="000000" w:themeColor="text1"/>
          <w:sz w:val="24"/>
          <w:szCs w:val="21"/>
          <w14:textFill>
            <w14:solidFill>
              <w14:schemeClr w14:val="tx1"/>
            </w14:solidFill>
          </w14:textFill>
        </w:rPr>
        <w:t>诺的投标有效期少于招标文件中载明的投标有效期的，投标无效。</w:t>
      </w:r>
    </w:p>
    <w:p>
      <w:pPr>
        <w:pStyle w:val="12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17.2投标文件合格投递后，自投标截止日期起，在投标有效期内有效。</w:t>
      </w:r>
    </w:p>
    <w:p>
      <w:pPr>
        <w:pStyle w:val="12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17.3在原定投标有效期满之前，如果出现特殊情况，</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color w:val="000000" w:themeColor="text1"/>
          <w:sz w:val="32"/>
          <w14:textFill>
            <w14:solidFill>
              <w14:schemeClr w14:val="tx1"/>
            </w14:solidFill>
          </w14:textFill>
        </w:rPr>
      </w:pPr>
    </w:p>
    <w:p>
      <w:pPr>
        <w:pStyle w:val="128"/>
        <w:spacing w:before="0"/>
        <w:ind w:firstLine="1928" w:firstLineChars="600"/>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四、开标、资格审查与信用信息查询</w:t>
      </w:r>
    </w:p>
    <w:p>
      <w:pPr>
        <w:pStyle w:val="554"/>
        <w:spacing w:before="0" w:line="360" w:lineRule="auto"/>
        <w:ind w:left="0" w:firstLine="241"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18.开标</w:t>
      </w:r>
      <w:r>
        <w:rPr>
          <w:rFonts w:hint="eastAsia" w:ascii="宋体" w:hAnsi="宋体" w:cs="宋体"/>
          <w:color w:val="000000" w:themeColor="text1"/>
          <w:sz w:val="24"/>
          <w14:textFill>
            <w14:solidFill>
              <w14:schemeClr w14:val="tx1"/>
            </w14:solidFill>
          </w14:textFill>
        </w:rPr>
        <w:t xml:space="preserve"> </w:t>
      </w:r>
    </w:p>
    <w:p>
      <w:pPr>
        <w:pStyle w:val="554"/>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18.2开标时，电子交易平台按开标时间自动提取所有投标文件。</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18.3</w:t>
      </w:r>
      <w:r>
        <w:rPr>
          <w:rFonts w:hint="eastAsia" w:ascii="宋体" w:hAnsi="宋体" w:cs="宋体"/>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　19、资格审查</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w:t>
      </w: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采购人或</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依据法律法规和招标文件的规定，对投标人的资格进行审查。</w:t>
      </w:r>
    </w:p>
    <w:p>
      <w:pPr>
        <w:pStyle w:val="12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kern w:val="0"/>
          <w:szCs w:val="24"/>
          <w:lang w:val="en-US" w:eastAsia="zh-CN"/>
          <w14:textFill>
            <w14:solidFill>
              <w14:schemeClr w14:val="tx1"/>
            </w14:solidFill>
          </w14:textFill>
        </w:rPr>
        <w:t>2</w:t>
      </w:r>
      <w:r>
        <w:rPr>
          <w:rFonts w:hint="eastAsia" w:ascii="宋体" w:hAnsi="宋体" w:cs="宋体"/>
          <w:color w:val="000000" w:themeColor="text1"/>
          <w:kern w:val="0"/>
          <w:szCs w:val="24"/>
          <w14:textFill>
            <w14:solidFill>
              <w14:schemeClr w14:val="tx1"/>
            </w14:solidFill>
          </w14:textFill>
        </w:rPr>
        <w:t>投标人未按照招标文件要求提供与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投标人不具备招标文件中规定的资格要求，其投标无效。</w:t>
      </w:r>
    </w:p>
    <w:p>
      <w:pPr>
        <w:pStyle w:val="12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对未通过资格审查的投标人，采购人或</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告知其未通过的原因。</w:t>
      </w:r>
    </w:p>
    <w:p>
      <w:pPr>
        <w:pStyle w:val="12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cs="宋体"/>
          <w:color w:val="000000" w:themeColor="text1"/>
          <w14:textFill>
            <w14:solidFill>
              <w14:schemeClr w14:val="tx1"/>
            </w14:solidFill>
          </w14:textFill>
        </w:rPr>
        <w:t>合格投标人不足3家的，不再评标。</w:t>
      </w:r>
    </w:p>
    <w:p>
      <w:pPr>
        <w:pStyle w:val="128"/>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20、信用信息查询</w:t>
      </w:r>
    </w:p>
    <w:p>
      <w:pPr>
        <w:pStyle w:val="128"/>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w:t>
      </w:r>
      <w:r>
        <w:rPr>
          <w:rFonts w:hint="eastAsia" w:ascii="宋体" w:hAnsi="宋体" w:cs="宋体"/>
          <w:color w:val="000000" w:themeColor="text1"/>
          <w:kern w:val="0"/>
          <w:szCs w:val="24"/>
          <w:lang w:eastAsia="zh-CN"/>
          <w14:textFill>
            <w14:solidFill>
              <w14:schemeClr w14:val="tx1"/>
            </w14:solidFill>
          </w14:textFill>
        </w:rPr>
        <w:t>采购代理机构</w:t>
      </w:r>
      <w:r>
        <w:rPr>
          <w:rFonts w:hint="eastAsia" w:ascii="宋体" w:hAnsi="宋体" w:cs="宋体"/>
          <w:color w:val="000000" w:themeColor="text1"/>
          <w:kern w:val="0"/>
          <w:szCs w:val="24"/>
          <w14:textFill>
            <w14:solidFill>
              <w14:schemeClr w14:val="tx1"/>
            </w14:solidFill>
          </w14:textFill>
        </w:rPr>
        <w:t>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pPr>
        <w:pStyle w:val="128"/>
        <w:spacing w:before="0"/>
        <w:ind w:firstLine="0" w:firstLineChars="0"/>
        <w:rPr>
          <w:rFonts w:ascii="宋体" w:hAnsi="宋体" w:cs="宋体"/>
          <w:color w:val="000000" w:themeColor="text1"/>
          <w:kern w:val="0"/>
          <w:szCs w:val="24"/>
          <w14:textFill>
            <w14:solidFill>
              <w14:schemeClr w14:val="tx1"/>
            </w14:solidFill>
          </w14:textFill>
        </w:rPr>
      </w:pPr>
    </w:p>
    <w:p>
      <w:pPr>
        <w:snapToGrid w:val="0"/>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五、评标</w:t>
      </w:r>
    </w:p>
    <w:p>
      <w:pPr>
        <w:spacing w:line="360" w:lineRule="auto"/>
        <w:rPr>
          <w:rFonts w:ascii="宋体" w:hAnsi="宋体" w:cs="宋体"/>
          <w:b/>
          <w:color w:val="000000" w:themeColor="text1"/>
          <w:sz w:val="24"/>
          <w14:textFill>
            <w14:solidFill>
              <w14:schemeClr w14:val="tx1"/>
            </w14:solidFill>
          </w14:textFill>
        </w:rPr>
      </w:pPr>
      <w:bookmarkStart w:id="13" w:name="_Toc91899903"/>
      <w:r>
        <w:rPr>
          <w:rFonts w:hint="eastAsia" w:ascii="宋体" w:hAnsi="宋体" w:cs="宋体"/>
          <w:b/>
          <w:color w:val="000000" w:themeColor="text1"/>
          <w:sz w:val="24"/>
          <w14:textFill>
            <w14:solidFill>
              <w14:schemeClr w14:val="tx1"/>
            </w14:solidFill>
          </w14:textFill>
        </w:rPr>
        <w:t>21.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14:textFill>
            <w14:solidFill>
              <w14:schemeClr w14:val="tx1"/>
            </w14:solidFill>
          </w14:textFill>
        </w:rPr>
        <w:t>详见招标文件第四部分评标办法。</w:t>
      </w:r>
    </w:p>
    <w:p>
      <w:pPr>
        <w:spacing w:line="360" w:lineRule="auto"/>
        <w:rPr>
          <w:rFonts w:ascii="宋体" w:hAnsi="宋体" w:cs="宋体"/>
          <w:b/>
          <w:color w:val="000000" w:themeColor="text1"/>
          <w:sz w:val="24"/>
          <w14:textFill>
            <w14:solidFill>
              <w14:schemeClr w14:val="tx1"/>
            </w14:solidFill>
          </w14:textFill>
        </w:rPr>
      </w:pPr>
    </w:p>
    <w:p>
      <w:pPr>
        <w:snapToGrid w:val="0"/>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六、定 标</w:t>
      </w:r>
    </w:p>
    <w:p>
      <w:pPr>
        <w:pStyle w:val="26"/>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 确定中标供应商</w:t>
      </w:r>
    </w:p>
    <w:p>
      <w:pPr>
        <w:pStyle w:val="128"/>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23. 中标通知与中标结果公告</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23.1自中标人确定之日起2个工作日内，</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通过电子交易平台向中标人发出中标通知书，同时编制发布采购结果公告。</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也可以以纸质形式进行中标通知。</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23.2中标结果公告内容包括采购人及其委托的</w:t>
      </w:r>
      <w:r>
        <w:rPr>
          <w:rFonts w:hint="eastAsia" w:ascii="宋体" w:hAnsi="宋体" w:cs="宋体"/>
          <w:color w:val="000000" w:themeColor="text1"/>
          <w:sz w:val="24"/>
          <w:lang w:eastAsia="zh-CN"/>
          <w14:textFill>
            <w14:solidFill>
              <w14:schemeClr w14:val="tx1"/>
            </w14:solidFill>
          </w14:textFill>
        </w:rPr>
        <w:t>采购代理机构</w:t>
      </w:r>
      <w:r>
        <w:rPr>
          <w:rFonts w:hint="eastAsia" w:ascii="宋体" w:hAnsi="宋体" w:cs="宋体"/>
          <w:color w:val="000000" w:themeColor="text1"/>
          <w:sz w:val="24"/>
          <w14:textFill>
            <w14:solidFill>
              <w14:schemeClr w14:val="tx1"/>
            </w14:solidFill>
          </w14:textFill>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000000" w:themeColor="text1"/>
          <w:sz w:val="24"/>
          <w14:textFill>
            <w14:solidFill>
              <w14:schemeClr w14:val="tx1"/>
            </w14:solidFill>
          </w14:textFill>
        </w:rPr>
        <w:t>资格审查情况、评审专家抽取规则、符合性审查情况、</w:t>
      </w:r>
      <w:bookmarkEnd w:id="14"/>
      <w:r>
        <w:rPr>
          <w:rFonts w:hint="eastAsia" w:ascii="宋体" w:hAnsi="宋体" w:cs="宋体"/>
          <w:color w:val="000000" w:themeColor="text1"/>
          <w:sz w:val="24"/>
          <w14:textFill>
            <w14:solidFill>
              <w14:schemeClr w14:val="tx1"/>
            </w14:solidFill>
          </w14:textFill>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23.3公告期限为1个工作日。</w:t>
      </w:r>
    </w:p>
    <w:p>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p>
    <w:p>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七、合同授予</w:t>
      </w:r>
    </w:p>
    <w:p>
      <w:pPr>
        <w:pStyle w:val="26"/>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 xml:space="preserve">24. </w:t>
      </w:r>
      <w:r>
        <w:rPr>
          <w:rFonts w:hint="eastAsia" w:cs="宋体"/>
          <w:color w:val="000000" w:themeColor="text1"/>
          <w14:textFill>
            <w14:solidFill>
              <w14:schemeClr w14:val="tx1"/>
            </w14:solidFill>
          </w14:textFill>
        </w:rPr>
        <w:t>合同主要条款详见第五部分拟签订的合同文本。</w:t>
      </w:r>
    </w:p>
    <w:p>
      <w:pPr>
        <w:pStyle w:val="26"/>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 合同的签订</w:t>
      </w:r>
    </w:p>
    <w:p>
      <w:pPr>
        <w:widowControl/>
        <w:shd w:val="clear" w:color="auto" w:fill="FFFFFF"/>
        <w:spacing w:line="36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25.1</w:t>
      </w:r>
      <w:r>
        <w:rPr>
          <w:rFonts w:hint="eastAsia" w:ascii="宋体" w:hAnsi="宋体" w:cs="宋体"/>
          <w:color w:val="000000" w:themeColor="text1"/>
          <w:kern w:val="0"/>
          <w:sz w:val="24"/>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26. 履约保证金</w:t>
      </w:r>
    </w:p>
    <w:p>
      <w:pPr>
        <w:tabs>
          <w:tab w:val="left" w:pos="0"/>
        </w:tabs>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。履约保证金的数额不得超过政府采购合同金额的</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w:t>
      </w:r>
      <w:r>
        <w:rPr>
          <w:rFonts w:hint="eastAsia" w:ascii="宋体" w:hAnsi="宋体" w:cs="宋体"/>
          <w:color w:val="000000" w:themeColor="text1"/>
          <w:sz w:val="24"/>
          <w14:textFill>
            <w14:solidFill>
              <w14:schemeClr w14:val="tx1"/>
            </w14:solidFill>
          </w14:textFill>
        </w:rPr>
        <w:t>。鼓励和支持供应商以银行、保险公司出具的保函形式提供履约保证金。采购人不得拒收履约保函，项目验收结束后应及时退还，</w:t>
      </w:r>
      <w:r>
        <w:rPr>
          <w:rFonts w:ascii="宋体" w:hAnsi="宋体" w:cs="宋体"/>
          <w:color w:val="000000" w:themeColor="text1"/>
          <w:sz w:val="24"/>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14:textFill>
            <w14:solidFill>
              <w14:schemeClr w14:val="tx1"/>
            </w14:solidFill>
          </w14:textFill>
        </w:rPr>
        <w:t>。</w:t>
      </w:r>
    </w:p>
    <w:p>
      <w:pPr>
        <w:pStyle w:val="2"/>
        <w:ind w:left="0" w:firstLine="480" w:firstLineChars="200"/>
        <w:rPr>
          <w:rFonts w:ascii="宋体" w:hAnsi="宋体" w:eastAsia="宋体" w:cs="宋体"/>
          <w:b w:val="0"/>
          <w:bCs w:val="0"/>
          <w:snapToGrid w:val="0"/>
          <w:color w:val="000000" w:themeColor="text1"/>
          <w:kern w:val="28"/>
          <w:sz w:val="24"/>
          <w14:textFill>
            <w14:solidFill>
              <w14:schemeClr w14:val="tx1"/>
            </w14:solidFill>
          </w14:textFill>
        </w:rPr>
      </w:pPr>
      <w:r>
        <w:rPr>
          <w:rFonts w:hint="eastAsia" w:ascii="宋体" w:hAnsi="宋体" w:eastAsia="宋体" w:cs="宋体"/>
          <w:b w:val="0"/>
          <w:bCs w:val="0"/>
          <w:snapToGrid w:val="0"/>
          <w:color w:val="000000" w:themeColor="text1"/>
          <w:kern w:val="28"/>
          <w:sz w:val="24"/>
          <w14:textFill>
            <w14:solidFill>
              <w14:schemeClr w14:val="tx1"/>
            </w14:solidFill>
          </w14:textFill>
        </w:rPr>
        <w:t>供应商</w:t>
      </w:r>
      <w:r>
        <w:rPr>
          <w:rFonts w:hint="eastAsia" w:ascii="宋体" w:hAnsi="宋体" w:eastAsia="宋体" w:cs="宋体"/>
          <w:b w:val="0"/>
          <w:bCs w:val="0"/>
          <w:snapToGrid w:val="0"/>
          <w:color w:val="000000" w:themeColor="text1"/>
          <w:kern w:val="28"/>
          <w:sz w:val="24"/>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color w:val="000000" w:themeColor="text1"/>
          <w:highlight w:val="none"/>
          <w14:textFill>
            <w14:solidFill>
              <w14:schemeClr w14:val="tx1"/>
            </w14:solidFill>
          </w14:textFill>
        </w:rPr>
      </w:pPr>
      <w:r>
        <w:rPr>
          <w:rFonts w:ascii="宋体" w:hAnsi="宋体" w:eastAsia="宋体"/>
          <w:b/>
          <w:bCs/>
          <w:color w:val="000000" w:themeColor="text1"/>
          <w:sz w:val="24"/>
          <w:szCs w:val="32"/>
          <w:highlight w:val="none"/>
          <w:lang w:val="en-US"/>
          <w14:textFill>
            <w14:solidFill>
              <w14:schemeClr w14:val="tx1"/>
            </w14:solidFill>
          </w14:textFill>
        </w:rPr>
        <w:t>27.预付款</w:t>
      </w:r>
    </w:p>
    <w:p>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w:t>
      </w:r>
      <w:r>
        <w:rPr>
          <w:rFonts w:ascii="宋体" w:hAnsi="宋体"/>
          <w:color w:val="000000" w:themeColor="text1"/>
          <w:sz w:val="24"/>
          <w:highlight w:val="none"/>
          <w14:textFill>
            <w14:solidFill>
              <w14:schemeClr w14:val="tx1"/>
            </w14:solidFill>
          </w14:textFill>
        </w:rPr>
        <w:t>400-903-9583。</w:t>
      </w:r>
    </w:p>
    <w:p>
      <w:pPr>
        <w:rPr>
          <w:color w:val="000000" w:themeColor="text1"/>
          <w14:textFill>
            <w14:solidFill>
              <w14:schemeClr w14:val="tx1"/>
            </w14:solidFill>
          </w14:textFill>
        </w:rPr>
      </w:pPr>
    </w:p>
    <w:p>
      <w:pPr>
        <w:snapToGrid w:val="0"/>
        <w:spacing w:line="360" w:lineRule="auto"/>
        <w:ind w:firstLine="3357" w:firstLineChars="1045"/>
        <w:rPr>
          <w:rFonts w:ascii="宋体" w:hAnsi="宋体" w:cs="宋体"/>
          <w:b/>
          <w:color w:val="000000" w:themeColor="text1"/>
          <w:sz w:val="32"/>
          <w14:textFill>
            <w14:solidFill>
              <w14:schemeClr w14:val="tx1"/>
            </w14:solidFill>
          </w14:textFill>
        </w:rPr>
      </w:pPr>
    </w:p>
    <w:p>
      <w:pPr>
        <w:snapToGrid w:val="0"/>
        <w:spacing w:line="360" w:lineRule="auto"/>
        <w:ind w:firstLine="3357" w:firstLineChars="1045"/>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八、电子交易活动的中止</w:t>
      </w:r>
    </w:p>
    <w:p>
      <w:pPr>
        <w:pStyle w:val="128"/>
        <w:snapToGrid w:val="0"/>
        <w:spacing w:before="0"/>
        <w:ind w:firstLine="0" w:firstLineChars="0"/>
        <w:rPr>
          <w:rFonts w:ascii="宋体" w:hAnsi="宋体" w:cs="宋体"/>
          <w:color w:val="000000" w:themeColor="text1"/>
          <w14:textFill>
            <w14:solidFill>
              <w14:schemeClr w14:val="tx1"/>
            </w14:solidFill>
          </w14:textFill>
        </w:rPr>
      </w:pPr>
      <w:r>
        <w:rPr>
          <w:rFonts w:ascii="宋体" w:hAnsi="宋体" w:cs="宋体"/>
          <w:b/>
          <w:bCs/>
          <w:color w:val="000000" w:themeColor="text1"/>
          <w:sz w:val="24"/>
          <w:szCs w:val="20"/>
          <w14:textFill>
            <w14:solidFill>
              <w14:schemeClr w14:val="tx1"/>
            </w14:solidFill>
          </w14:textFill>
        </w:rPr>
        <w:t>2</w:t>
      </w:r>
      <w:r>
        <w:rPr>
          <w:rFonts w:ascii="宋体" w:hAnsi="宋体" w:cs="宋体"/>
          <w:b/>
          <w:bCs/>
          <w:color w:val="000000" w:themeColor="text1"/>
          <w:sz w:val="24"/>
          <w:szCs w:val="24"/>
          <w14:textFill>
            <w14:solidFill>
              <w14:schemeClr w14:val="tx1"/>
            </w14:solidFill>
          </w14:textFill>
        </w:rPr>
        <w:t>8</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lang w:eastAsia="zh-CN"/>
          <w14:textFill>
            <w14:solidFill>
              <w14:schemeClr w14:val="tx1"/>
            </w14:solidFill>
          </w14:textFill>
        </w:rPr>
        <w:t>采购代理机构</w:t>
      </w:r>
      <w:r>
        <w:rPr>
          <w:rFonts w:hint="eastAsia" w:ascii="宋体" w:hAnsi="宋体" w:cs="宋体"/>
          <w:color w:val="000000" w:themeColor="text1"/>
          <w14:textFill>
            <w14:solidFill>
              <w14:schemeClr w14:val="tx1"/>
            </w14:solidFill>
          </w14:textFill>
        </w:rPr>
        <w:t>可中止电子交易活动：</w:t>
      </w:r>
    </w:p>
    <w:p>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28.1电子交易平台发生故障而无法登录访问的； </w:t>
      </w:r>
    </w:p>
    <w:p>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28.2电子交易平台应用或数据库出现错误，不能进行正常操作的；</w:t>
      </w:r>
    </w:p>
    <w:p>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28.3电子交易平台发现严重安全漏洞，有潜在泄密危险的；</w:t>
      </w:r>
    </w:p>
    <w:p>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28.4病毒发作导致不能进行正常操作的； </w:t>
      </w:r>
    </w:p>
    <w:p>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28.5其他无法保证电子交易的公平、公正和安全的情况。</w:t>
      </w:r>
    </w:p>
    <w:p>
      <w:pPr>
        <w:pStyle w:val="128"/>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000000" w:themeColor="text1"/>
          <w:sz w:val="24"/>
          <w14:textFill>
            <w14:solidFill>
              <w14:schemeClr w14:val="tx1"/>
            </w14:solidFill>
          </w14:textFill>
        </w:rPr>
      </w:pPr>
    </w:p>
    <w:p>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九、验收</w:t>
      </w:r>
    </w:p>
    <w:p>
      <w:pPr>
        <w:pStyle w:val="26"/>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30.验收</w:t>
      </w:r>
    </w:p>
    <w:p>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000000" w:themeColor="text1"/>
          <w:kern w:val="0"/>
          <w:sz w:val="24"/>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68057669"/>
      <w:bookmarkEnd w:id="15"/>
      <w:bookmarkStart w:id="16" w:name="_Hlt75236011"/>
      <w:bookmarkEnd w:id="16"/>
      <w:bookmarkStart w:id="17" w:name="_Hlt68072998"/>
      <w:bookmarkEnd w:id="17"/>
      <w:bookmarkStart w:id="18" w:name="_Hlt75236290"/>
      <w:bookmarkEnd w:id="18"/>
      <w:bookmarkStart w:id="19" w:name="_Hlt74730295"/>
      <w:bookmarkEnd w:id="19"/>
      <w:bookmarkStart w:id="20" w:name="_Hlt75236101"/>
      <w:bookmarkEnd w:id="20"/>
      <w:bookmarkStart w:id="21" w:name="_Hlt68403820"/>
      <w:bookmarkEnd w:id="21"/>
      <w:bookmarkStart w:id="22" w:name="_Hlt68073093"/>
      <w:bookmarkEnd w:id="22"/>
      <w:bookmarkStart w:id="23" w:name="_Hlt74707468"/>
      <w:bookmarkEnd w:id="23"/>
      <w:bookmarkStart w:id="24" w:name="_Hlt74714665"/>
      <w:bookmarkEnd w:id="24"/>
      <w:bookmarkStart w:id="25" w:name="_Hlt68072990"/>
      <w:bookmarkEnd w:id="25"/>
      <w:bookmarkStart w:id="26" w:name="_Hlt74729768"/>
      <w:bookmarkEnd w:id="26"/>
    </w:p>
    <w:bookmarkEnd w:id="11"/>
    <w:bookmarkEnd w:id="12"/>
    <w:p>
      <w:pPr>
        <w:spacing w:line="360" w:lineRule="auto"/>
        <w:jc w:val="center"/>
        <w:outlineLvl w:val="0"/>
        <w:rPr>
          <w:rFonts w:ascii="宋体" w:hAnsi="宋体" w:cs="宋体"/>
          <w:b/>
          <w:color w:val="000000" w:themeColor="text1"/>
          <w:sz w:val="36"/>
          <w:szCs w:val="36"/>
          <w14:textFill>
            <w14:solidFill>
              <w14:schemeClr w14:val="tx1"/>
            </w14:solidFill>
          </w14:textFill>
        </w:rPr>
      </w:pPr>
      <w:bookmarkStart w:id="27" w:name="第四部分"/>
      <w:r>
        <w:rPr>
          <w:rFonts w:hint="eastAsia" w:ascii="宋体" w:hAnsi="宋体" w:cs="宋体"/>
          <w:b/>
          <w:color w:val="000000" w:themeColor="text1"/>
          <w:sz w:val="32"/>
          <w:szCs w:val="32"/>
          <w14:textFill>
            <w14:solidFill>
              <w14:schemeClr w14:val="tx1"/>
            </w14:solidFill>
          </w14:textFill>
        </w:rPr>
        <w:t>第三部分   采购需求</w:t>
      </w:r>
    </w:p>
    <w:p>
      <w:pPr>
        <w:spacing w:line="360" w:lineRule="auto"/>
        <w:ind w:firstLine="120" w:firstLineChars="50"/>
        <w:rPr>
          <w:rFonts w:hint="default" w:ascii="宋体" w:hAnsi="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一、采购内容</w:t>
      </w:r>
    </w:p>
    <w:p>
      <w:pPr>
        <w:tabs>
          <w:tab w:val="left" w:pos="0"/>
        </w:tabs>
        <w:spacing w:line="360" w:lineRule="auto"/>
        <w:ind w:firstLine="480"/>
        <w:rPr>
          <w:rFonts w:hint="eastAsia" w:ascii="宋体" w:hAnsi="宋体" w:cs="宋体"/>
          <w:b/>
          <w:bCs/>
          <w:color w:val="000000" w:themeColor="text1"/>
          <w:kern w:val="0"/>
          <w:sz w:val="24"/>
          <w:lang w:val="en-US" w:eastAsia="zh-CN"/>
          <w14:textFill>
            <w14:solidFill>
              <w14:schemeClr w14:val="tx1"/>
            </w14:solidFill>
          </w14:textFill>
        </w:rPr>
      </w:pPr>
      <w:r>
        <w:rPr>
          <w:rFonts w:hint="eastAsia" w:ascii="宋体" w:hAnsi="宋体" w:cs="宋体"/>
          <w:b/>
          <w:bCs/>
          <w:color w:val="000000" w:themeColor="text1"/>
          <w:kern w:val="0"/>
          <w:sz w:val="24"/>
          <w:lang w:val="en-US" w:eastAsia="zh-CN"/>
          <w14:textFill>
            <w14:solidFill>
              <w14:schemeClr w14:val="tx1"/>
            </w14:solidFill>
          </w14:textFill>
        </w:rPr>
        <w:t>1、第五届双品网购节</w:t>
      </w:r>
    </w:p>
    <w:p>
      <w:pPr>
        <w:pStyle w:val="5"/>
        <w:rPr>
          <w:rFonts w:hint="eastAsia" w:hAnsi="宋体" w:cs="宋体"/>
          <w:b w:val="0"/>
          <w:bCs w:val="0"/>
          <w:color w:val="000000" w:themeColor="text1"/>
          <w:kern w:val="0"/>
          <w:sz w:val="24"/>
          <w:lang w:val="en-US" w:eastAsia="zh-CN"/>
          <w14:textFill>
            <w14:solidFill>
              <w14:schemeClr w14:val="tx1"/>
            </w14:solidFill>
          </w14:textFill>
        </w:rPr>
      </w:pPr>
      <w:r>
        <w:rPr>
          <w:rFonts w:hint="eastAsia" w:hAnsi="宋体" w:cs="宋体"/>
          <w:b w:val="0"/>
          <w:bCs w:val="0"/>
          <w:color w:val="000000" w:themeColor="text1"/>
          <w:kern w:val="0"/>
          <w:sz w:val="24"/>
          <w:lang w:val="en-US" w:eastAsia="zh-CN"/>
          <w14:textFill>
            <w14:solidFill>
              <w14:schemeClr w14:val="tx1"/>
            </w14:solidFill>
          </w14:textFill>
        </w:rPr>
        <w:t>（1）时间地点</w:t>
      </w:r>
    </w:p>
    <w:p>
      <w:pPr>
        <w:pStyle w:val="5"/>
        <w:rPr>
          <w:rFonts w:hint="eastAsia" w:hAnsi="宋体" w:cs="宋体"/>
          <w:b w:val="0"/>
          <w:bCs w:val="0"/>
          <w:color w:val="000000" w:themeColor="text1"/>
          <w:kern w:val="0"/>
          <w:sz w:val="24"/>
          <w:lang w:val="en-US" w:eastAsia="zh-CN"/>
          <w14:textFill>
            <w14:solidFill>
              <w14:schemeClr w14:val="tx1"/>
            </w14:solidFill>
          </w14:textFill>
        </w:rPr>
      </w:pPr>
      <w:r>
        <w:rPr>
          <w:rFonts w:hint="eastAsia" w:hAnsi="宋体" w:cs="宋体"/>
          <w:b w:val="0"/>
          <w:bCs w:val="0"/>
          <w:color w:val="000000" w:themeColor="text1"/>
          <w:kern w:val="0"/>
          <w:sz w:val="24"/>
          <w:lang w:val="en-US" w:eastAsia="zh-CN"/>
          <w14:textFill>
            <w14:solidFill>
              <w14:schemeClr w14:val="tx1"/>
            </w14:solidFill>
          </w14:textFill>
        </w:rPr>
        <w:t>时间：2023年5月底（具体时间由采购人确定）</w:t>
      </w:r>
    </w:p>
    <w:p>
      <w:pPr>
        <w:pStyle w:val="5"/>
        <w:rPr>
          <w:rFonts w:hint="eastAsia" w:hAnsi="宋体" w:cs="宋体"/>
          <w:b w:val="0"/>
          <w:bCs w:val="0"/>
          <w:color w:val="000000" w:themeColor="text1"/>
          <w:kern w:val="0"/>
          <w:sz w:val="24"/>
          <w:lang w:val="en-US" w:eastAsia="zh-CN"/>
          <w14:textFill>
            <w14:solidFill>
              <w14:schemeClr w14:val="tx1"/>
            </w14:solidFill>
          </w14:textFill>
        </w:rPr>
      </w:pPr>
      <w:r>
        <w:rPr>
          <w:rFonts w:hint="eastAsia" w:hAnsi="宋体" w:cs="宋体"/>
          <w:b w:val="0"/>
          <w:bCs w:val="0"/>
          <w:color w:val="000000" w:themeColor="text1"/>
          <w:kern w:val="0"/>
          <w:sz w:val="24"/>
          <w:lang w:val="en-US" w:eastAsia="zh-CN"/>
          <w14:textFill>
            <w14:solidFill>
              <w14:schemeClr w14:val="tx1"/>
            </w14:solidFill>
          </w14:textFill>
        </w:rPr>
        <w:t>地点：杭州市余杭区（具体地点由采购人确定）</w:t>
      </w:r>
    </w:p>
    <w:p>
      <w:pPr>
        <w:pStyle w:val="5"/>
        <w:rPr>
          <w:rFonts w:hint="eastAsia" w:hAnsi="宋体" w:cs="宋体"/>
          <w:b w:val="0"/>
          <w:bCs w:val="0"/>
          <w:color w:val="000000" w:themeColor="text1"/>
          <w:kern w:val="0"/>
          <w:sz w:val="24"/>
          <w:lang w:val="en-US" w:eastAsia="zh-CN"/>
          <w14:textFill>
            <w14:solidFill>
              <w14:schemeClr w14:val="tx1"/>
            </w14:solidFill>
          </w14:textFill>
        </w:rPr>
      </w:pPr>
      <w:r>
        <w:rPr>
          <w:rFonts w:hint="eastAsia" w:hAnsi="宋体" w:cs="宋体"/>
          <w:b w:val="0"/>
          <w:bCs w:val="0"/>
          <w:color w:val="000000" w:themeColor="text1"/>
          <w:kern w:val="0"/>
          <w:sz w:val="24"/>
          <w:lang w:val="en-US" w:eastAsia="zh-CN"/>
          <w14:textFill>
            <w14:solidFill>
              <w14:schemeClr w14:val="tx1"/>
            </w14:solidFill>
          </w14:textFill>
        </w:rPr>
        <w:t>（2）主题：全年乐享 全民盛惠</w:t>
      </w:r>
    </w:p>
    <w:p>
      <w:pPr>
        <w:pStyle w:val="5"/>
        <w:rPr>
          <w:rFonts w:hint="eastAsia" w:hAnsi="宋体" w:cs="宋体"/>
          <w:b w:val="0"/>
          <w:bCs w:val="0"/>
          <w:color w:val="000000" w:themeColor="text1"/>
          <w:kern w:val="0"/>
          <w:sz w:val="24"/>
          <w:lang w:val="en-US" w:eastAsia="zh-CN"/>
          <w14:textFill>
            <w14:solidFill>
              <w14:schemeClr w14:val="tx1"/>
            </w14:solidFill>
          </w14:textFill>
        </w:rPr>
      </w:pPr>
      <w:r>
        <w:rPr>
          <w:rFonts w:hint="eastAsia" w:hAnsi="宋体" w:cs="宋体"/>
          <w:b w:val="0"/>
          <w:bCs w:val="0"/>
          <w:color w:val="000000" w:themeColor="text1"/>
          <w:kern w:val="0"/>
          <w:sz w:val="24"/>
          <w:lang w:val="en-US" w:eastAsia="zh-CN"/>
          <w14:textFill>
            <w14:solidFill>
              <w14:schemeClr w14:val="tx1"/>
            </w14:solidFill>
          </w14:textFill>
        </w:rPr>
        <w:t>（3）组织机构</w:t>
      </w:r>
    </w:p>
    <w:p>
      <w:pPr>
        <w:pStyle w:val="5"/>
        <w:rPr>
          <w:rFonts w:hint="eastAsia" w:hAnsi="宋体" w:cs="宋体"/>
          <w:b w:val="0"/>
          <w:bCs w:val="0"/>
          <w:color w:val="000000" w:themeColor="text1"/>
          <w:kern w:val="0"/>
          <w:sz w:val="24"/>
          <w:lang w:val="en-US" w:eastAsia="zh-CN"/>
          <w14:textFill>
            <w14:solidFill>
              <w14:schemeClr w14:val="tx1"/>
            </w14:solidFill>
          </w14:textFill>
        </w:rPr>
      </w:pPr>
      <w:r>
        <w:rPr>
          <w:rFonts w:hint="eastAsia" w:hAnsi="宋体" w:cs="宋体"/>
          <w:b w:val="0"/>
          <w:bCs w:val="0"/>
          <w:color w:val="000000" w:themeColor="text1"/>
          <w:kern w:val="0"/>
          <w:sz w:val="24"/>
          <w:lang w:val="en-US" w:eastAsia="zh-CN"/>
          <w14:textFill>
            <w14:solidFill>
              <w14:schemeClr w14:val="tx1"/>
            </w14:solidFill>
          </w14:textFill>
        </w:rPr>
        <w:t>指导单位：商务部、发展改革委、工业和信息化部、市场监管总局、邮政局、知识产权局、中国消费者协会</w:t>
      </w:r>
    </w:p>
    <w:p>
      <w:pPr>
        <w:pStyle w:val="5"/>
        <w:rPr>
          <w:rFonts w:hint="eastAsia" w:hAnsi="宋体" w:cs="宋体"/>
          <w:b w:val="0"/>
          <w:bCs w:val="0"/>
          <w:color w:val="000000" w:themeColor="text1"/>
          <w:kern w:val="0"/>
          <w:sz w:val="24"/>
          <w:lang w:val="en-US" w:eastAsia="zh-CN"/>
          <w14:textFill>
            <w14:solidFill>
              <w14:schemeClr w14:val="tx1"/>
            </w14:solidFill>
          </w14:textFill>
        </w:rPr>
      </w:pPr>
      <w:r>
        <w:rPr>
          <w:rFonts w:hint="eastAsia" w:hAnsi="宋体" w:cs="宋体"/>
          <w:b w:val="0"/>
          <w:bCs w:val="0"/>
          <w:color w:val="000000" w:themeColor="text1"/>
          <w:kern w:val="0"/>
          <w:sz w:val="24"/>
          <w:lang w:val="en-US" w:eastAsia="zh-CN"/>
          <w14:textFill>
            <w14:solidFill>
              <w14:schemeClr w14:val="tx1"/>
            </w14:solidFill>
          </w14:textFill>
        </w:rPr>
        <w:t>承办单位：浙江省商务厅、杭州市人民政府</w:t>
      </w:r>
    </w:p>
    <w:p>
      <w:pPr>
        <w:pStyle w:val="5"/>
        <w:rPr>
          <w:rFonts w:hint="eastAsia" w:hAnsi="宋体" w:cs="宋体"/>
          <w:b w:val="0"/>
          <w:bCs w:val="0"/>
          <w:color w:val="000000" w:themeColor="text1"/>
          <w:kern w:val="0"/>
          <w:sz w:val="24"/>
          <w:lang w:val="en-US" w:eastAsia="zh-CN"/>
          <w14:textFill>
            <w14:solidFill>
              <w14:schemeClr w14:val="tx1"/>
            </w14:solidFill>
          </w14:textFill>
        </w:rPr>
      </w:pPr>
      <w:r>
        <w:rPr>
          <w:rFonts w:hint="eastAsia" w:hAnsi="宋体" w:cs="宋体"/>
          <w:b w:val="0"/>
          <w:bCs w:val="0"/>
          <w:color w:val="000000" w:themeColor="text1"/>
          <w:kern w:val="0"/>
          <w:sz w:val="24"/>
          <w:lang w:val="en-US" w:eastAsia="zh-CN"/>
          <w14:textFill>
            <w14:solidFill>
              <w14:schemeClr w14:val="tx1"/>
            </w14:solidFill>
          </w14:textFill>
        </w:rPr>
        <w:t>执行单位：杭州市商务局、余杭区人民政府</w:t>
      </w:r>
    </w:p>
    <w:p>
      <w:pPr>
        <w:pStyle w:val="5"/>
        <w:rPr>
          <w:rFonts w:hint="eastAsia" w:hAnsi="宋体" w:cs="宋体"/>
          <w:b w:val="0"/>
          <w:bCs w:val="0"/>
          <w:color w:val="000000" w:themeColor="text1"/>
          <w:kern w:val="0"/>
          <w:sz w:val="24"/>
          <w:lang w:val="en-US" w:eastAsia="zh-CN"/>
          <w14:textFill>
            <w14:solidFill>
              <w14:schemeClr w14:val="tx1"/>
            </w14:solidFill>
          </w14:textFill>
        </w:rPr>
      </w:pPr>
      <w:r>
        <w:rPr>
          <w:rFonts w:hint="eastAsia" w:hAnsi="宋体" w:cs="宋体"/>
          <w:b w:val="0"/>
          <w:bCs w:val="0"/>
          <w:color w:val="000000" w:themeColor="text1"/>
          <w:kern w:val="0"/>
          <w:sz w:val="24"/>
          <w:lang w:val="en-US" w:eastAsia="zh-CN"/>
          <w14:textFill>
            <w14:solidFill>
              <w14:schemeClr w14:val="tx1"/>
            </w14:solidFill>
          </w14:textFill>
        </w:rPr>
        <w:t>（4）主持人</w:t>
      </w:r>
    </w:p>
    <w:p>
      <w:pPr>
        <w:pStyle w:val="5"/>
        <w:rPr>
          <w:rFonts w:hint="eastAsia" w:hAnsi="宋体" w:cs="宋体"/>
          <w:b w:val="0"/>
          <w:bCs w:val="0"/>
          <w:color w:val="000000" w:themeColor="text1"/>
          <w:kern w:val="0"/>
          <w:sz w:val="24"/>
          <w:lang w:val="en-US" w:eastAsia="zh-CN"/>
          <w14:textFill>
            <w14:solidFill>
              <w14:schemeClr w14:val="tx1"/>
            </w14:solidFill>
          </w14:textFill>
        </w:rPr>
      </w:pPr>
      <w:r>
        <w:rPr>
          <w:rFonts w:hint="eastAsia" w:hAnsi="宋体" w:cs="宋体"/>
          <w:b w:val="0"/>
          <w:bCs w:val="0"/>
          <w:color w:val="000000" w:themeColor="text1"/>
          <w:kern w:val="0"/>
          <w:sz w:val="24"/>
          <w:lang w:val="en-US" w:eastAsia="zh-CN"/>
          <w14:textFill>
            <w14:solidFill>
              <w14:schemeClr w14:val="tx1"/>
            </w14:solidFill>
          </w14:textFill>
        </w:rPr>
        <w:t>（5）参会人员（现场约100人）</w:t>
      </w:r>
    </w:p>
    <w:p>
      <w:pPr>
        <w:pStyle w:val="5"/>
        <w:rPr>
          <w:rFonts w:hint="eastAsia" w:hAnsi="宋体" w:cs="宋体"/>
          <w:b w:val="0"/>
          <w:bCs w:val="0"/>
          <w:color w:val="000000" w:themeColor="text1"/>
          <w:kern w:val="0"/>
          <w:sz w:val="24"/>
          <w:lang w:val="en-US" w:eastAsia="zh-CN"/>
          <w14:textFill>
            <w14:solidFill>
              <w14:schemeClr w14:val="tx1"/>
            </w14:solidFill>
          </w14:textFill>
        </w:rPr>
      </w:pPr>
      <w:r>
        <w:rPr>
          <w:rFonts w:hint="eastAsia" w:hAnsi="宋体" w:cs="宋体"/>
          <w:b w:val="0"/>
          <w:bCs w:val="0"/>
          <w:color w:val="000000" w:themeColor="text1"/>
          <w:kern w:val="0"/>
          <w:sz w:val="24"/>
          <w:lang w:val="en-US" w:eastAsia="zh-CN"/>
          <w14:textFill>
            <w14:solidFill>
              <w14:schemeClr w14:val="tx1"/>
            </w14:solidFill>
          </w14:textFill>
        </w:rPr>
        <w:t>部委：商务部、发展改革委、工业和信息化部、市场监管总局、邮政局、知识产权局、中国消费者协会相关负责同志及工作人员。</w:t>
      </w:r>
    </w:p>
    <w:p>
      <w:pPr>
        <w:pStyle w:val="5"/>
        <w:rPr>
          <w:rFonts w:hint="eastAsia" w:hAnsi="宋体" w:cs="宋体"/>
          <w:b w:val="0"/>
          <w:bCs w:val="0"/>
          <w:color w:val="000000" w:themeColor="text1"/>
          <w:kern w:val="0"/>
          <w:sz w:val="24"/>
          <w:lang w:val="en-US" w:eastAsia="zh-CN"/>
          <w14:textFill>
            <w14:solidFill>
              <w14:schemeClr w14:val="tx1"/>
            </w14:solidFill>
          </w14:textFill>
        </w:rPr>
      </w:pPr>
      <w:r>
        <w:rPr>
          <w:rFonts w:hint="eastAsia" w:hAnsi="宋体" w:cs="宋体"/>
          <w:b w:val="0"/>
          <w:bCs w:val="0"/>
          <w:color w:val="000000" w:themeColor="text1"/>
          <w:kern w:val="0"/>
          <w:sz w:val="24"/>
          <w:lang w:val="en-US" w:eastAsia="zh-CN"/>
          <w14:textFill>
            <w14:solidFill>
              <w14:schemeClr w14:val="tx1"/>
            </w14:solidFill>
          </w14:textFill>
        </w:rPr>
        <w:t>地方：浙江省相关部门、杭州市相关部门负责同志及工作人员。</w:t>
      </w:r>
    </w:p>
    <w:p>
      <w:pPr>
        <w:pStyle w:val="5"/>
        <w:rPr>
          <w:rFonts w:hint="eastAsia" w:hAnsi="宋体" w:cs="宋体"/>
          <w:b w:val="0"/>
          <w:bCs w:val="0"/>
          <w:color w:val="000000" w:themeColor="text1"/>
          <w:kern w:val="0"/>
          <w:sz w:val="24"/>
          <w:lang w:val="en-US" w:eastAsia="zh-CN"/>
          <w14:textFill>
            <w14:solidFill>
              <w14:schemeClr w14:val="tx1"/>
            </w14:solidFill>
          </w14:textFill>
        </w:rPr>
      </w:pPr>
      <w:r>
        <w:rPr>
          <w:rFonts w:hint="eastAsia" w:hAnsi="宋体" w:cs="宋体"/>
          <w:b w:val="0"/>
          <w:bCs w:val="0"/>
          <w:color w:val="000000" w:themeColor="text1"/>
          <w:kern w:val="0"/>
          <w:sz w:val="24"/>
          <w:lang w:val="en-US" w:eastAsia="zh-CN"/>
          <w14:textFill>
            <w14:solidFill>
              <w14:schemeClr w14:val="tx1"/>
            </w14:solidFill>
          </w14:textFill>
        </w:rPr>
        <w:t>企业：主要电商平台、快递物流企业负责人。</w:t>
      </w:r>
    </w:p>
    <w:p>
      <w:pPr>
        <w:rPr>
          <w:rFonts w:hint="eastAsia"/>
          <w:lang w:val="en-US" w:eastAsia="zh-CN"/>
        </w:rPr>
      </w:pPr>
    </w:p>
    <w:p>
      <w:pPr>
        <w:tabs>
          <w:tab w:val="left" w:pos="0"/>
        </w:tabs>
        <w:spacing w:line="360" w:lineRule="auto"/>
        <w:ind w:firstLine="480"/>
        <w:rPr>
          <w:rFonts w:hint="eastAsia" w:ascii="宋体" w:hAnsi="宋体" w:cs="宋体"/>
          <w:b/>
          <w:bCs/>
          <w:color w:val="000000" w:themeColor="text1"/>
          <w:kern w:val="0"/>
          <w:sz w:val="24"/>
          <w:lang w:val="en-US" w:eastAsia="zh-CN"/>
          <w14:textFill>
            <w14:solidFill>
              <w14:schemeClr w14:val="tx1"/>
            </w14:solidFill>
          </w14:textFill>
        </w:rPr>
      </w:pPr>
      <w:r>
        <w:rPr>
          <w:rFonts w:hint="eastAsia" w:ascii="宋体" w:hAnsi="宋体" w:cs="宋体"/>
          <w:b/>
          <w:bCs/>
          <w:color w:val="000000" w:themeColor="text1"/>
          <w:kern w:val="0"/>
          <w:sz w:val="24"/>
          <w:lang w:val="en-US" w:eastAsia="zh-CN"/>
          <w14:textFill>
            <w14:solidFill>
              <w14:schemeClr w14:val="tx1"/>
            </w14:solidFill>
          </w14:textFill>
        </w:rPr>
        <w:t>2、2023中国（杭州）新电商大会</w:t>
      </w:r>
    </w:p>
    <w:p>
      <w:pPr>
        <w:pStyle w:val="5"/>
        <w:rPr>
          <w:rFonts w:hint="eastAsia" w:hAnsi="宋体" w:cs="宋体"/>
          <w:b w:val="0"/>
          <w:bCs w:val="0"/>
          <w:color w:val="000000" w:themeColor="text1"/>
          <w:kern w:val="0"/>
          <w:sz w:val="24"/>
          <w:lang w:val="en-US" w:eastAsia="zh-CN"/>
          <w14:textFill>
            <w14:solidFill>
              <w14:schemeClr w14:val="tx1"/>
            </w14:solidFill>
          </w14:textFill>
        </w:rPr>
      </w:pPr>
      <w:r>
        <w:rPr>
          <w:rFonts w:hint="eastAsia" w:hAnsi="宋体" w:cs="宋体"/>
          <w:b w:val="0"/>
          <w:bCs w:val="0"/>
          <w:color w:val="000000" w:themeColor="text1"/>
          <w:kern w:val="0"/>
          <w:sz w:val="24"/>
          <w:lang w:val="en-US" w:eastAsia="zh-CN"/>
          <w14:textFill>
            <w14:solidFill>
              <w14:schemeClr w14:val="tx1"/>
            </w14:solidFill>
          </w14:textFill>
        </w:rPr>
        <w:t>（1）时间地点</w:t>
      </w:r>
    </w:p>
    <w:p>
      <w:pPr>
        <w:pStyle w:val="5"/>
        <w:rPr>
          <w:rFonts w:hint="eastAsia" w:hAnsi="宋体" w:cs="宋体"/>
          <w:b w:val="0"/>
          <w:bCs w:val="0"/>
          <w:color w:val="000000" w:themeColor="text1"/>
          <w:kern w:val="0"/>
          <w:sz w:val="24"/>
          <w:lang w:val="en-US" w:eastAsia="zh-CN"/>
          <w14:textFill>
            <w14:solidFill>
              <w14:schemeClr w14:val="tx1"/>
            </w14:solidFill>
          </w14:textFill>
        </w:rPr>
      </w:pPr>
      <w:r>
        <w:rPr>
          <w:rFonts w:hint="eastAsia" w:hAnsi="宋体" w:cs="宋体"/>
          <w:b w:val="0"/>
          <w:bCs w:val="0"/>
          <w:color w:val="000000" w:themeColor="text1"/>
          <w:kern w:val="0"/>
          <w:sz w:val="24"/>
          <w:lang w:val="en-US" w:eastAsia="zh-CN"/>
          <w14:textFill>
            <w14:solidFill>
              <w14:schemeClr w14:val="tx1"/>
            </w14:solidFill>
          </w14:textFill>
        </w:rPr>
        <w:t>时间：2023年5月底（具体时间</w:t>
      </w:r>
      <w:bookmarkStart w:id="519" w:name="_GoBack"/>
      <w:bookmarkEnd w:id="519"/>
      <w:r>
        <w:rPr>
          <w:rFonts w:hint="eastAsia" w:hAnsi="宋体" w:cs="宋体"/>
          <w:b w:val="0"/>
          <w:bCs w:val="0"/>
          <w:color w:val="000000" w:themeColor="text1"/>
          <w:kern w:val="0"/>
          <w:sz w:val="24"/>
          <w:lang w:val="en-US" w:eastAsia="zh-CN"/>
          <w14:textFill>
            <w14:solidFill>
              <w14:schemeClr w14:val="tx1"/>
            </w14:solidFill>
          </w14:textFill>
        </w:rPr>
        <w:t>由采购人确定，暂定2天）</w:t>
      </w:r>
    </w:p>
    <w:p>
      <w:pPr>
        <w:pStyle w:val="5"/>
        <w:rPr>
          <w:rFonts w:hint="eastAsia" w:hAnsi="宋体" w:cs="宋体"/>
          <w:b w:val="0"/>
          <w:bCs w:val="0"/>
          <w:color w:val="000000" w:themeColor="text1"/>
          <w:kern w:val="0"/>
          <w:sz w:val="24"/>
          <w:lang w:val="en-US" w:eastAsia="zh-CN"/>
          <w14:textFill>
            <w14:solidFill>
              <w14:schemeClr w14:val="tx1"/>
            </w14:solidFill>
          </w14:textFill>
        </w:rPr>
      </w:pPr>
      <w:r>
        <w:rPr>
          <w:rFonts w:hint="eastAsia" w:hAnsi="宋体" w:cs="宋体"/>
          <w:b w:val="0"/>
          <w:bCs w:val="0"/>
          <w:color w:val="000000" w:themeColor="text1"/>
          <w:kern w:val="0"/>
          <w:sz w:val="24"/>
          <w:lang w:val="en-US" w:eastAsia="zh-CN"/>
          <w14:textFill>
            <w14:solidFill>
              <w14:schemeClr w14:val="tx1"/>
            </w14:solidFill>
          </w14:textFill>
        </w:rPr>
        <w:t>地点：杭州市余杭区（具体地点由采购人确定）</w:t>
      </w:r>
    </w:p>
    <w:p>
      <w:pPr>
        <w:pStyle w:val="5"/>
        <w:rPr>
          <w:rFonts w:hint="eastAsia" w:hAnsi="宋体" w:cs="宋体"/>
          <w:b w:val="0"/>
          <w:bCs w:val="0"/>
          <w:color w:val="000000" w:themeColor="text1"/>
          <w:kern w:val="0"/>
          <w:sz w:val="24"/>
          <w:lang w:val="en-US" w:eastAsia="zh-CN"/>
          <w14:textFill>
            <w14:solidFill>
              <w14:schemeClr w14:val="tx1"/>
            </w14:solidFill>
          </w14:textFill>
        </w:rPr>
      </w:pPr>
      <w:r>
        <w:rPr>
          <w:rFonts w:hint="eastAsia" w:hAnsi="宋体" w:cs="宋体"/>
          <w:b w:val="0"/>
          <w:bCs w:val="0"/>
          <w:color w:val="000000" w:themeColor="text1"/>
          <w:kern w:val="0"/>
          <w:sz w:val="24"/>
          <w:lang w:val="en-US" w:eastAsia="zh-CN"/>
          <w14:textFill>
            <w14:solidFill>
              <w14:schemeClr w14:val="tx1"/>
            </w14:solidFill>
          </w14:textFill>
        </w:rPr>
        <w:t>（2）主题：超预期</w:t>
      </w:r>
    </w:p>
    <w:p>
      <w:pPr>
        <w:pStyle w:val="5"/>
        <w:rPr>
          <w:rFonts w:hint="eastAsia" w:hAnsi="宋体" w:cs="宋体"/>
          <w:b w:val="0"/>
          <w:bCs w:val="0"/>
          <w:color w:val="000000" w:themeColor="text1"/>
          <w:kern w:val="0"/>
          <w:sz w:val="24"/>
          <w:lang w:val="en-US" w:eastAsia="zh-CN"/>
          <w14:textFill>
            <w14:solidFill>
              <w14:schemeClr w14:val="tx1"/>
            </w14:solidFill>
          </w14:textFill>
        </w:rPr>
      </w:pPr>
      <w:r>
        <w:rPr>
          <w:rFonts w:hint="eastAsia" w:hAnsi="宋体" w:cs="宋体"/>
          <w:b w:val="0"/>
          <w:bCs w:val="0"/>
          <w:color w:val="000000" w:themeColor="text1"/>
          <w:kern w:val="0"/>
          <w:sz w:val="24"/>
          <w:lang w:val="en-US" w:eastAsia="zh-CN"/>
          <w14:textFill>
            <w14:solidFill>
              <w14:schemeClr w14:val="tx1"/>
            </w14:solidFill>
          </w14:textFill>
        </w:rPr>
        <w:t>（3）组织机构</w:t>
      </w:r>
    </w:p>
    <w:p>
      <w:pPr>
        <w:pStyle w:val="5"/>
        <w:rPr>
          <w:rFonts w:hint="eastAsia" w:hAnsi="宋体" w:cs="宋体"/>
          <w:b w:val="0"/>
          <w:bCs w:val="0"/>
          <w:color w:val="000000" w:themeColor="text1"/>
          <w:kern w:val="0"/>
          <w:sz w:val="24"/>
          <w:lang w:val="en-US" w:eastAsia="zh-CN"/>
          <w14:textFill>
            <w14:solidFill>
              <w14:schemeClr w14:val="tx1"/>
            </w14:solidFill>
          </w14:textFill>
        </w:rPr>
      </w:pPr>
      <w:r>
        <w:rPr>
          <w:rFonts w:hint="eastAsia" w:hAnsi="宋体" w:cs="宋体"/>
          <w:b w:val="0"/>
          <w:bCs w:val="0"/>
          <w:color w:val="000000" w:themeColor="text1"/>
          <w:kern w:val="0"/>
          <w:sz w:val="24"/>
          <w:lang w:val="en-US" w:eastAsia="zh-CN"/>
          <w14:textFill>
            <w14:solidFill>
              <w14:schemeClr w14:val="tx1"/>
            </w14:solidFill>
          </w14:textFill>
        </w:rPr>
        <w:t>指导单位：浙江省商务厅、杭州市人民政府</w:t>
      </w:r>
    </w:p>
    <w:p>
      <w:pPr>
        <w:pStyle w:val="5"/>
        <w:rPr>
          <w:rFonts w:hint="eastAsia" w:hAnsi="宋体" w:cs="宋体"/>
          <w:b w:val="0"/>
          <w:bCs w:val="0"/>
          <w:color w:val="000000" w:themeColor="text1"/>
          <w:kern w:val="0"/>
          <w:sz w:val="24"/>
          <w:lang w:val="en-US" w:eastAsia="zh-CN"/>
          <w14:textFill>
            <w14:solidFill>
              <w14:schemeClr w14:val="tx1"/>
            </w14:solidFill>
          </w14:textFill>
        </w:rPr>
      </w:pPr>
      <w:r>
        <w:rPr>
          <w:rFonts w:hint="eastAsia" w:hAnsi="宋体" w:cs="宋体"/>
          <w:b w:val="0"/>
          <w:bCs w:val="0"/>
          <w:color w:val="000000" w:themeColor="text1"/>
          <w:kern w:val="0"/>
          <w:sz w:val="24"/>
          <w:lang w:val="en-US" w:eastAsia="zh-CN"/>
          <w14:textFill>
            <w14:solidFill>
              <w14:schemeClr w14:val="tx1"/>
            </w14:solidFill>
          </w14:textFill>
        </w:rPr>
        <w:t>主办单位：杭州市商务局、余杭区人民政府</w:t>
      </w:r>
    </w:p>
    <w:p>
      <w:pPr>
        <w:pStyle w:val="5"/>
        <w:rPr>
          <w:rFonts w:hint="eastAsia" w:hAnsi="宋体" w:cs="宋体"/>
          <w:b w:val="0"/>
          <w:bCs w:val="0"/>
          <w:color w:val="000000" w:themeColor="text1"/>
          <w:kern w:val="0"/>
          <w:sz w:val="24"/>
          <w:lang w:val="en-US" w:eastAsia="zh-CN"/>
          <w14:textFill>
            <w14:solidFill>
              <w14:schemeClr w14:val="tx1"/>
            </w14:solidFill>
          </w14:textFill>
        </w:rPr>
      </w:pPr>
      <w:r>
        <w:rPr>
          <w:rFonts w:hint="eastAsia" w:hAnsi="宋体" w:cs="宋体"/>
          <w:b w:val="0"/>
          <w:bCs w:val="0"/>
          <w:color w:val="000000" w:themeColor="text1"/>
          <w:kern w:val="0"/>
          <w:sz w:val="24"/>
          <w:lang w:val="en-US" w:eastAsia="zh-CN"/>
          <w14:textFill>
            <w14:solidFill>
              <w14:schemeClr w14:val="tx1"/>
            </w14:solidFill>
          </w14:textFill>
        </w:rPr>
        <w:t>承办单位：余杭区商务局</w:t>
      </w:r>
    </w:p>
    <w:p>
      <w:pPr>
        <w:pStyle w:val="5"/>
        <w:rPr>
          <w:rFonts w:hint="eastAsia"/>
          <w:b w:val="0"/>
          <w:bCs w:val="0"/>
          <w:lang w:val="en-US" w:eastAsia="zh-CN"/>
        </w:rPr>
      </w:pPr>
    </w:p>
    <w:p>
      <w:pPr>
        <w:pStyle w:val="5"/>
        <w:rPr>
          <w:rFonts w:hint="default"/>
          <w:lang w:val="en-US" w:eastAsia="zh-CN"/>
        </w:rPr>
      </w:pPr>
    </w:p>
    <w:p>
      <w:pPr>
        <w:spacing w:line="360" w:lineRule="auto"/>
        <w:ind w:firstLine="120" w:firstLineChars="50"/>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二、</w:t>
      </w:r>
      <w:r>
        <w:rPr>
          <w:rFonts w:hint="eastAsia" w:ascii="宋体" w:hAnsi="宋体" w:cs="宋体"/>
          <w:b/>
          <w:color w:val="000000" w:themeColor="text1"/>
          <w:sz w:val="24"/>
          <w:szCs w:val="24"/>
          <w:lang w:val="en-US" w:eastAsia="zh-CN"/>
          <w14:textFill>
            <w14:solidFill>
              <w14:schemeClr w14:val="tx1"/>
            </w14:solidFill>
          </w14:textFill>
        </w:rPr>
        <w:t>活动安排</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bCs/>
          <w:color w:val="000000" w:themeColor="text1"/>
          <w:sz w:val="24"/>
          <w:szCs w:val="24"/>
          <w:lang w:val="en-US" w:eastAsia="zh-CN"/>
          <w14:textFill>
            <w14:solidFill>
              <w14:schemeClr w14:val="tx1"/>
            </w14:solidFill>
          </w14:textFill>
        </w:rPr>
        <w:t>（一）第五届双品网购节</w:t>
      </w:r>
      <w:r>
        <w:rPr>
          <w:rFonts w:hint="eastAsia" w:ascii="宋体" w:hAnsi="宋体" w:cs="宋体"/>
          <w:b/>
          <w:bCs/>
          <w:color w:val="000000" w:themeColor="text1"/>
          <w:sz w:val="24"/>
          <w:szCs w:val="24"/>
          <w:lang w:val="en-US" w:eastAsia="zh-CN"/>
          <w14:textFill>
            <w14:solidFill>
              <w14:schemeClr w14:val="tx1"/>
            </w14:solidFill>
          </w14:textFill>
        </w:rPr>
        <w:t>启动</w:t>
      </w:r>
      <w:r>
        <w:rPr>
          <w:rFonts w:hint="default" w:ascii="宋体" w:hAnsi="宋体" w:eastAsia="宋体" w:cs="宋体"/>
          <w:b/>
          <w:bCs/>
          <w:color w:val="000000" w:themeColor="text1"/>
          <w:sz w:val="24"/>
          <w:szCs w:val="24"/>
          <w:lang w:val="en-US" w:eastAsia="zh-CN"/>
          <w14:textFill>
            <w14:solidFill>
              <w14:schemeClr w14:val="tx1"/>
            </w14:solidFill>
          </w14:textFill>
        </w:rPr>
        <w:t>（第一天</w:t>
      </w:r>
      <w:r>
        <w:rPr>
          <w:rFonts w:hint="eastAsia" w:ascii="宋体" w:hAnsi="宋体" w:cs="宋体"/>
          <w:b/>
          <w:bCs/>
          <w:color w:val="000000" w:themeColor="text1"/>
          <w:sz w:val="24"/>
          <w:szCs w:val="24"/>
          <w:lang w:val="en-US" w:eastAsia="zh-CN"/>
          <w14:textFill>
            <w14:solidFill>
              <w14:schemeClr w14:val="tx1"/>
            </w14:solidFill>
          </w14:textFill>
        </w:rPr>
        <w:t>上午</w:t>
      </w:r>
      <w:r>
        <w:rPr>
          <w:rFonts w:hint="default" w:ascii="宋体" w:hAnsi="宋体" w:eastAsia="宋体" w:cs="宋体"/>
          <w:b/>
          <w:bCs/>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1.会前入场</w:t>
      </w:r>
      <w:r>
        <w:rPr>
          <w:rFonts w:hint="eastAsia" w:ascii="宋体" w:hAnsi="宋体" w:cs="宋体"/>
          <w:b w:val="0"/>
          <w:bCs w:val="0"/>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2.暖场视频</w:t>
      </w:r>
      <w:r>
        <w:rPr>
          <w:rFonts w:hint="eastAsia" w:ascii="宋体" w:hAnsi="宋体" w:cs="宋体"/>
          <w:b w:val="0"/>
          <w:bCs w:val="0"/>
          <w:color w:val="000000" w:themeColor="text1"/>
          <w:sz w:val="24"/>
          <w:szCs w:val="24"/>
          <w:lang w:val="en-US" w:eastAsia="zh-CN"/>
          <w14:textFill>
            <w14:solidFill>
              <w14:schemeClr w14:val="tx1"/>
            </w14:solidFill>
          </w14:textFill>
        </w:rPr>
        <w:t>：第五届“双品网购节”宣传片</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3.领导致辞。</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4.第五届“双品网购节”全国启动仪式。</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default" w:ascii="宋体" w:hAnsi="宋体" w:eastAsia="宋体" w:cs="宋体"/>
          <w:b/>
          <w:bCs/>
          <w:color w:val="000000" w:themeColor="text1"/>
          <w:sz w:val="24"/>
          <w:szCs w:val="24"/>
          <w:lang w:val="en-US" w:eastAsia="zh-CN"/>
          <w14:textFill>
            <w14:solidFill>
              <w14:schemeClr w14:val="tx1"/>
            </w14:solidFill>
          </w14:textFill>
        </w:rPr>
      </w:pPr>
      <w:r>
        <w:rPr>
          <w:rFonts w:hint="default" w:ascii="宋体" w:hAnsi="宋体" w:eastAsia="宋体" w:cs="宋体"/>
          <w:b/>
          <w:bCs/>
          <w:color w:val="000000" w:themeColor="text1"/>
          <w:sz w:val="24"/>
          <w:szCs w:val="24"/>
          <w:lang w:val="en-US"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二</w:t>
      </w:r>
      <w:r>
        <w:rPr>
          <w:rFonts w:hint="default" w:ascii="宋体" w:hAnsi="宋体" w:eastAsia="宋体" w:cs="宋体"/>
          <w:b/>
          <w:bCs/>
          <w:color w:val="000000" w:themeColor="text1"/>
          <w:sz w:val="24"/>
          <w:szCs w:val="24"/>
          <w:lang w:val="en-US" w:eastAsia="zh-CN"/>
          <w14:textFill>
            <w14:solidFill>
              <w14:schemeClr w14:val="tx1"/>
            </w14:solidFill>
          </w14:textFill>
        </w:rPr>
        <w:t>）2023中国（杭州）新电商大会</w:t>
      </w:r>
      <w:r>
        <w:rPr>
          <w:rFonts w:hint="eastAsia" w:ascii="宋体" w:hAnsi="宋体" w:cs="宋体"/>
          <w:b/>
          <w:bCs/>
          <w:color w:val="000000" w:themeColor="text1"/>
          <w:sz w:val="24"/>
          <w:szCs w:val="24"/>
          <w:lang w:val="en-US" w:eastAsia="zh-CN"/>
          <w14:textFill>
            <w14:solidFill>
              <w14:schemeClr w14:val="tx1"/>
            </w14:solidFill>
          </w14:textFill>
        </w:rPr>
        <w:t>开幕式</w:t>
      </w:r>
      <w:r>
        <w:rPr>
          <w:rFonts w:hint="default" w:ascii="宋体" w:hAnsi="宋体" w:eastAsia="宋体" w:cs="宋体"/>
          <w:b/>
          <w:bCs/>
          <w:color w:val="000000" w:themeColor="text1"/>
          <w:sz w:val="24"/>
          <w:szCs w:val="24"/>
          <w:lang w:val="en-US" w:eastAsia="zh-CN"/>
          <w14:textFill>
            <w14:solidFill>
              <w14:schemeClr w14:val="tx1"/>
            </w14:solidFill>
          </w14:textFill>
        </w:rPr>
        <w:t>（第一天</w:t>
      </w:r>
      <w:r>
        <w:rPr>
          <w:rFonts w:hint="eastAsia" w:ascii="宋体" w:hAnsi="宋体" w:cs="宋体"/>
          <w:b/>
          <w:bCs/>
          <w:color w:val="000000" w:themeColor="text1"/>
          <w:sz w:val="24"/>
          <w:szCs w:val="24"/>
          <w:lang w:val="en-US" w:eastAsia="zh-CN"/>
          <w14:textFill>
            <w14:solidFill>
              <w14:schemeClr w14:val="tx1"/>
            </w14:solidFill>
          </w14:textFill>
        </w:rPr>
        <w:t>下午</w:t>
      </w:r>
      <w:r>
        <w:rPr>
          <w:rFonts w:hint="default" w:ascii="宋体" w:hAnsi="宋体" w:eastAsia="宋体" w:cs="宋体"/>
          <w:b/>
          <w:bCs/>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w:t>
      </w:r>
      <w:r>
        <w:rPr>
          <w:rFonts w:hint="default" w:ascii="宋体" w:hAnsi="宋体" w:eastAsia="宋体" w:cs="宋体"/>
          <w:b w:val="0"/>
          <w:bCs w:val="0"/>
          <w:color w:val="000000" w:themeColor="text1"/>
          <w:sz w:val="24"/>
          <w:szCs w:val="24"/>
          <w:lang w:val="en-US" w:eastAsia="zh-CN"/>
          <w14:textFill>
            <w14:solidFill>
              <w14:schemeClr w14:val="tx1"/>
            </w14:solidFill>
          </w14:textFill>
        </w:rPr>
        <w:t>.主持人开场。</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w:t>
      </w:r>
      <w:r>
        <w:rPr>
          <w:rFonts w:hint="default" w:ascii="宋体" w:hAnsi="宋体" w:eastAsia="宋体" w:cs="宋体"/>
          <w:b w:val="0"/>
          <w:bCs w:val="0"/>
          <w:color w:val="000000" w:themeColor="text1"/>
          <w:sz w:val="24"/>
          <w:szCs w:val="24"/>
          <w:lang w:val="en-US" w:eastAsia="zh-CN"/>
          <w14:textFill>
            <w14:solidFill>
              <w14:schemeClr w14:val="tx1"/>
            </w14:solidFill>
          </w14:textFill>
        </w:rPr>
        <w:t>.领导致辞。</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default" w:ascii="宋体" w:hAnsi="宋体" w:eastAsia="宋体" w:cs="宋体"/>
          <w:b/>
          <w:bCs/>
          <w:color w:val="000000" w:themeColor="text1"/>
          <w:sz w:val="24"/>
          <w:szCs w:val="24"/>
          <w:lang w:val="en-US" w:eastAsia="zh-CN"/>
          <w14:textFill>
            <w14:solidFill>
              <w14:schemeClr w14:val="tx1"/>
            </w14:solidFill>
          </w14:textFill>
        </w:rPr>
      </w:pPr>
      <w:r>
        <w:rPr>
          <w:rFonts w:hint="default" w:ascii="宋体" w:hAnsi="宋体" w:eastAsia="宋体" w:cs="宋体"/>
          <w:b/>
          <w:bCs/>
          <w:color w:val="000000" w:themeColor="text1"/>
          <w:sz w:val="24"/>
          <w:szCs w:val="24"/>
          <w:lang w:val="en-US" w:eastAsia="zh-CN"/>
          <w14:textFill>
            <w14:solidFill>
              <w14:schemeClr w14:val="tx1"/>
            </w14:solidFill>
          </w14:textFill>
        </w:rPr>
        <w:t>（三）</w:t>
      </w:r>
      <w:r>
        <w:rPr>
          <w:rFonts w:hint="eastAsia" w:ascii="宋体" w:hAnsi="宋体" w:cs="宋体"/>
          <w:b/>
          <w:bCs/>
          <w:color w:val="000000" w:themeColor="text1"/>
          <w:sz w:val="24"/>
          <w:szCs w:val="24"/>
          <w:lang w:val="en-US" w:eastAsia="zh-CN"/>
          <w14:textFill>
            <w14:solidFill>
              <w14:schemeClr w14:val="tx1"/>
            </w14:solidFill>
          </w14:textFill>
        </w:rPr>
        <w:t>论坛</w:t>
      </w:r>
      <w:r>
        <w:rPr>
          <w:rFonts w:hint="default" w:ascii="宋体" w:hAnsi="宋体" w:eastAsia="宋体" w:cs="宋体"/>
          <w:b/>
          <w:bCs/>
          <w:color w:val="000000" w:themeColor="text1"/>
          <w:sz w:val="24"/>
          <w:szCs w:val="24"/>
          <w:lang w:val="en-US" w:eastAsia="zh-CN"/>
          <w14:textFill>
            <w14:solidFill>
              <w14:schemeClr w14:val="tx1"/>
            </w14:solidFill>
          </w14:textFill>
        </w:rPr>
        <w:t>交流（第二天</w:t>
      </w:r>
      <w:r>
        <w:rPr>
          <w:rFonts w:hint="eastAsia" w:ascii="宋体" w:hAnsi="宋体" w:cs="宋体"/>
          <w:b/>
          <w:bCs/>
          <w:color w:val="000000" w:themeColor="text1"/>
          <w:sz w:val="24"/>
          <w:szCs w:val="24"/>
          <w:lang w:val="en-US" w:eastAsia="zh-CN"/>
          <w14:textFill>
            <w14:solidFill>
              <w14:schemeClr w14:val="tx1"/>
            </w14:solidFill>
          </w14:textFill>
        </w:rPr>
        <w:t>全天</w:t>
      </w:r>
      <w:r>
        <w:rPr>
          <w:rFonts w:hint="default" w:ascii="宋体" w:hAnsi="宋体" w:eastAsia="宋体" w:cs="宋体"/>
          <w:b/>
          <w:bCs/>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1.模式超预期：近场零售</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涉及领域：即时零售、同城配送、直播电商+本地零售、社区集合店新业态、网红门店连锁加盟、社区私域电商、私域电商品牌。</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2.品类超预期：国潮消费</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（弘扬传统文化，高增长空间）</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涉及领域：国潮消费、国潮出海、老字号、直播电商。</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3.创新超预期：消费科技</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（一场互联网科技与消费科技的对撞与纠缠，打破线性增长的麻木与迷茫）</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default"/>
          <w:lang w:val="en-US" w:eastAsia="zh-CN"/>
        </w:rPr>
      </w:pPr>
      <w:r>
        <w:rPr>
          <w:rFonts w:hint="eastAsia" w:ascii="宋体" w:hAnsi="宋体" w:cs="宋体"/>
          <w:b w:val="0"/>
          <w:bCs w:val="0"/>
          <w:color w:val="000000" w:themeColor="text1"/>
          <w:sz w:val="24"/>
          <w:szCs w:val="24"/>
          <w:lang w:val="en-US" w:eastAsia="zh-CN"/>
          <w14:textFill>
            <w14:solidFill>
              <w14:schemeClr w14:val="tx1"/>
            </w14:solidFill>
          </w14:textFill>
        </w:rPr>
        <w:t>涉及领域：ChatGPT、web3、元宇宙、面料科技、合成生物、新能源</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right="0" w:rightChars="0"/>
        <w:jc w:val="both"/>
        <w:textAlignment w:val="auto"/>
        <w:outlineLvl w:val="9"/>
        <w:rPr>
          <w:rFonts w:hint="default" w:ascii="宋体" w:hAnsi="宋体" w:eastAsia="宋体" w:cs="宋体"/>
          <w:b/>
          <w:bCs/>
          <w:color w:val="000000" w:themeColor="text1"/>
          <w:sz w:val="24"/>
          <w:szCs w:val="24"/>
          <w:lang w:val="en-US" w:eastAsia="zh-CN"/>
          <w14:textFill>
            <w14:solidFill>
              <w14:schemeClr w14:val="tx1"/>
            </w14:solidFill>
          </w14:textFill>
        </w:rPr>
      </w:pPr>
      <w:r>
        <w:rPr>
          <w:rFonts w:hint="default" w:ascii="宋体" w:hAnsi="宋体" w:eastAsia="宋体" w:cs="宋体"/>
          <w:b/>
          <w:bCs/>
          <w:color w:val="000000" w:themeColor="text1"/>
          <w:sz w:val="24"/>
          <w:szCs w:val="24"/>
          <w:lang w:val="en-US" w:eastAsia="zh-CN"/>
          <w14:textFill>
            <w14:solidFill>
              <w14:schemeClr w14:val="tx1"/>
            </w14:solidFill>
          </w14:textFill>
        </w:rPr>
        <w:t>服务内容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jc w:val="both"/>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cs="宋体"/>
          <w:b w:val="0"/>
          <w:bCs w:val="0"/>
          <w:color w:val="000000" w:themeColor="text1"/>
          <w:sz w:val="24"/>
          <w:szCs w:val="24"/>
          <w:lang w:val="en-US" w:eastAsia="zh-CN"/>
          <w14:textFill>
            <w14:solidFill>
              <w14:schemeClr w14:val="tx1"/>
            </w14:solidFill>
          </w14:textFill>
        </w:rPr>
        <w:t>、</w:t>
      </w:r>
      <w:r>
        <w:rPr>
          <w:rFonts w:hint="default" w:ascii="宋体" w:hAnsi="宋体" w:eastAsia="宋体" w:cs="宋体"/>
          <w:b w:val="0"/>
          <w:bCs w:val="0"/>
          <w:color w:val="000000" w:themeColor="text1"/>
          <w:sz w:val="24"/>
          <w:szCs w:val="24"/>
          <w:lang w:val="en-US" w:eastAsia="zh-CN"/>
          <w14:textFill>
            <w14:solidFill>
              <w14:schemeClr w14:val="tx1"/>
            </w14:solidFill>
          </w14:textFill>
        </w:rPr>
        <w:t>会场租用、住宿等。</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2、会场布置（投标人可根据大会内容策划设计，最终方案需经主办方确认）。</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 xml:space="preserve">  2.1 场外布置。</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 xml:space="preserve">  2.2 场内布置。</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cs="宋体"/>
          <w:b w:val="0"/>
          <w:bCs w:val="0"/>
          <w:color w:val="000000" w:themeColor="text1"/>
          <w:sz w:val="24"/>
          <w:szCs w:val="24"/>
          <w:lang w:val="en-US" w:eastAsia="zh-CN"/>
          <w14:textFill>
            <w14:solidFill>
              <w14:schemeClr w14:val="tx1"/>
            </w14:solidFill>
          </w14:textFill>
        </w:rPr>
        <w:t>嘉宾</w:t>
      </w:r>
      <w:r>
        <w:rPr>
          <w:rFonts w:hint="default" w:ascii="宋体" w:hAnsi="宋体" w:eastAsia="宋体" w:cs="宋体"/>
          <w:b w:val="0"/>
          <w:bCs w:val="0"/>
          <w:color w:val="000000" w:themeColor="text1"/>
          <w:sz w:val="24"/>
          <w:szCs w:val="24"/>
          <w:lang w:val="en-US" w:eastAsia="zh-CN"/>
          <w14:textFill>
            <w14:solidFill>
              <w14:schemeClr w14:val="tx1"/>
            </w14:solidFill>
          </w14:textFill>
        </w:rPr>
        <w:t>、主持人邀请</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根据论坛主题，邀请相关领域主讲嘉宾和主持人。</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4、企业参观活动用车保障</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5、资料印刷或制作</w:t>
      </w:r>
    </w:p>
    <w:p>
      <w:pPr>
        <w:keepNext w:val="0"/>
        <w:keepLines w:val="0"/>
        <w:pageBreakBefore w:val="0"/>
        <w:widowControl w:val="0"/>
        <w:kinsoku/>
        <w:wordWrap/>
        <w:overflowPunct/>
        <w:topLinePunct w:val="0"/>
        <w:autoSpaceDE/>
        <w:autoSpaceDN/>
        <w:bidi w:val="0"/>
        <w:adjustRightInd/>
        <w:snapToGrid w:val="0"/>
        <w:spacing w:line="360" w:lineRule="auto"/>
        <w:ind w:left="480" w:right="0" w:rightChars="0" w:hanging="480" w:hangingChars="200"/>
        <w:jc w:val="both"/>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6、会场管理：活动留影、相关资料的设计和制作、会场管理监督、设备租用等。</w:t>
      </w:r>
    </w:p>
    <w:p>
      <w:pPr>
        <w:keepNext w:val="0"/>
        <w:keepLines w:val="0"/>
        <w:pageBreakBefore w:val="0"/>
        <w:widowControl w:val="0"/>
        <w:kinsoku/>
        <w:wordWrap/>
        <w:overflowPunct/>
        <w:topLinePunct w:val="0"/>
        <w:autoSpaceDE/>
        <w:autoSpaceDN/>
        <w:bidi w:val="0"/>
        <w:adjustRightInd/>
        <w:snapToGrid w:val="0"/>
        <w:spacing w:line="360" w:lineRule="auto"/>
        <w:ind w:left="480" w:right="0" w:rightChars="0" w:hanging="480" w:hangingChars="200"/>
        <w:jc w:val="both"/>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7、礼仪人员：根据会议需要安排，要求形象好（得体大方）。</w:t>
      </w:r>
    </w:p>
    <w:p>
      <w:pPr>
        <w:keepNext w:val="0"/>
        <w:keepLines w:val="0"/>
        <w:pageBreakBefore w:val="0"/>
        <w:widowControl w:val="0"/>
        <w:kinsoku/>
        <w:wordWrap/>
        <w:overflowPunct/>
        <w:topLinePunct w:val="0"/>
        <w:autoSpaceDE/>
        <w:autoSpaceDN/>
        <w:bidi w:val="0"/>
        <w:adjustRightInd/>
        <w:snapToGrid w:val="0"/>
        <w:spacing w:line="360" w:lineRule="auto"/>
        <w:ind w:left="480" w:right="0" w:rightChars="0" w:hanging="480" w:hangingChars="200"/>
        <w:jc w:val="both"/>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default" w:ascii="宋体" w:hAnsi="宋体" w:eastAsia="宋体" w:cs="宋体"/>
          <w:b w:val="0"/>
          <w:bCs w:val="0"/>
          <w:color w:val="000000" w:themeColor="text1"/>
          <w:sz w:val="24"/>
          <w:szCs w:val="24"/>
          <w:lang w:val="en-US" w:eastAsia="zh-CN"/>
          <w14:textFill>
            <w14:solidFill>
              <w14:schemeClr w14:val="tx1"/>
            </w14:solidFill>
          </w14:textFill>
        </w:rPr>
        <w:t>8、大会突发事件应急预案</w:t>
      </w:r>
    </w:p>
    <w:p>
      <w:pPr>
        <w:pStyle w:val="2"/>
        <w:rPr>
          <w:rFonts w:hint="default"/>
          <w:lang w:val="en-US" w:eastAsia="zh-CN"/>
        </w:rPr>
      </w:pPr>
      <w:r>
        <w:rPr>
          <w:rFonts w:hint="default" w:ascii="宋体" w:hAnsi="宋体" w:eastAsia="宋体" w:cs="宋体"/>
          <w:b w:val="0"/>
          <w:bCs w:val="0"/>
          <w:color w:val="000000" w:themeColor="text1"/>
          <w:kern w:val="2"/>
          <w:sz w:val="24"/>
          <w:szCs w:val="24"/>
          <w:lang w:val="en-US" w:eastAsia="zh-CN" w:bidi="ar-SA"/>
          <w14:textFill>
            <w14:solidFill>
              <w14:schemeClr w14:val="tx1"/>
            </w14:solidFill>
          </w14:textFill>
        </w:rPr>
        <w:t>9、活动现场全程视频素材留存及拍摄。</w:t>
      </w:r>
    </w:p>
    <w:p>
      <w:pPr>
        <w:tabs>
          <w:tab w:val="left" w:pos="630"/>
        </w:tabs>
        <w:adjustRightInd w:val="0"/>
        <w:spacing w:line="360" w:lineRule="auto"/>
        <w:rPr>
          <w:rFonts w:hint="eastAsia" w:ascii="宋体" w:hAnsi="宋体" w:cs="宋体"/>
          <w:b/>
          <w:color w:val="000000" w:themeColor="text1"/>
          <w:sz w:val="24"/>
          <w:szCs w:val="24"/>
          <w:lang w:val="en-US" w:eastAsia="zh-CN"/>
          <w14:textFill>
            <w14:solidFill>
              <w14:schemeClr w14:val="tx1"/>
            </w14:solidFill>
          </w14:textFill>
        </w:rPr>
      </w:pPr>
    </w:p>
    <w:p>
      <w:pPr>
        <w:tabs>
          <w:tab w:val="left" w:pos="630"/>
        </w:tabs>
        <w:adjustRightInd w:val="0"/>
        <w:spacing w:line="360" w:lineRule="auto"/>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四、服务进度要求：</w:t>
      </w:r>
      <w:r>
        <w:rPr>
          <w:rFonts w:hint="eastAsia" w:ascii="宋体" w:hAnsi="宋体" w:cs="宋体"/>
          <w:b w:val="0"/>
          <w:bCs/>
          <w:color w:val="000000" w:themeColor="text1"/>
          <w:sz w:val="24"/>
          <w:szCs w:val="24"/>
          <w:lang w:val="en-US" w:eastAsia="zh-CN"/>
          <w14:textFill>
            <w14:solidFill>
              <w14:schemeClr w14:val="tx1"/>
            </w14:solidFill>
          </w14:textFill>
        </w:rPr>
        <w:t>按照采购人要求的进度完成</w:t>
      </w:r>
    </w:p>
    <w:p>
      <w:pPr>
        <w:tabs>
          <w:tab w:val="left" w:pos="630"/>
        </w:tabs>
        <w:adjustRightInd w:val="0"/>
        <w:spacing w:line="360" w:lineRule="auto"/>
        <w:rPr>
          <w:rFonts w:hint="eastAsia" w:ascii="宋体" w:hAnsi="宋体" w:eastAsia="宋体" w:cs="宋体"/>
          <w:b/>
          <w:color w:val="000000" w:themeColor="text1"/>
          <w:sz w:val="24"/>
          <w:szCs w:val="24"/>
          <w:lang w:val="en-US" w:eastAsia="zh-CN"/>
          <w14:textFill>
            <w14:solidFill>
              <w14:schemeClr w14:val="tx1"/>
            </w14:solidFill>
          </w14:textFill>
        </w:rPr>
      </w:pPr>
    </w:p>
    <w:p>
      <w:pPr>
        <w:tabs>
          <w:tab w:val="left" w:pos="630"/>
        </w:tabs>
        <w:adjustRightInd w:val="0"/>
        <w:spacing w:line="360" w:lineRule="auto"/>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五</w:t>
      </w:r>
      <w:r>
        <w:rPr>
          <w:rFonts w:hint="eastAsia" w:ascii="宋体" w:hAnsi="宋体" w:eastAsia="宋体" w:cs="宋体"/>
          <w:b/>
          <w:color w:val="000000" w:themeColor="text1"/>
          <w:sz w:val="24"/>
          <w:szCs w:val="24"/>
          <w:lang w:val="en-US" w:eastAsia="zh-CN"/>
          <w14:textFill>
            <w14:solidFill>
              <w14:schemeClr w14:val="tx1"/>
            </w14:solidFill>
          </w14:textFill>
        </w:rPr>
        <w:t>、服务期要求</w:t>
      </w:r>
    </w:p>
    <w:p>
      <w:pPr>
        <w:keepNext w:val="0"/>
        <w:keepLines w:val="0"/>
        <w:pageBreakBefore w:val="0"/>
        <w:widowControl w:val="0"/>
        <w:numPr>
          <w:ilvl w:val="0"/>
          <w:numId w:val="0"/>
        </w:numPr>
        <w:tabs>
          <w:tab w:val="left" w:pos="630"/>
        </w:tabs>
        <w:kinsoku/>
        <w:wordWrap/>
        <w:overflowPunct/>
        <w:topLinePunct w:val="0"/>
        <w:autoSpaceDE/>
        <w:autoSpaceDN/>
        <w:bidi w:val="0"/>
        <w:adjustRightInd w:val="0"/>
        <w:snapToGrid/>
        <w:spacing w:line="360" w:lineRule="auto"/>
        <w:ind w:right="0" w:rightChars="0" w:firstLine="480" w:firstLineChars="200"/>
        <w:jc w:val="both"/>
        <w:textAlignment w:val="auto"/>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一年。</w:t>
      </w:r>
    </w:p>
    <w:p>
      <w:pPr>
        <w:spacing w:line="360" w:lineRule="auto"/>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六</w:t>
      </w:r>
      <w:r>
        <w:rPr>
          <w:rFonts w:hint="eastAsia" w:ascii="宋体" w:hAnsi="宋体" w:eastAsia="宋体" w:cs="宋体"/>
          <w:b/>
          <w:color w:val="000000" w:themeColor="text1"/>
          <w:sz w:val="24"/>
          <w:szCs w:val="24"/>
          <w:lang w:val="en-US" w:eastAsia="zh-CN"/>
          <w14:textFill>
            <w14:solidFill>
              <w14:schemeClr w14:val="tx1"/>
            </w14:solidFill>
          </w14:textFill>
        </w:rPr>
        <w:t>、付款方式</w:t>
      </w:r>
    </w:p>
    <w:p>
      <w:pPr>
        <w:tabs>
          <w:tab w:val="left" w:pos="0"/>
        </w:tabs>
        <w:spacing w:line="360" w:lineRule="auto"/>
        <w:ind w:firstLine="480"/>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招标完成合同签定后一个月内先支付合同总价的50%，结算时按实际发生清单支付余下的50% （总体费用不超招标价）。</w:t>
      </w:r>
    </w:p>
    <w:p>
      <w:pPr>
        <w:tabs>
          <w:tab w:val="left" w:pos="0"/>
        </w:tabs>
        <w:spacing w:line="360" w:lineRule="auto"/>
        <w:ind w:firstLine="480"/>
        <w:rPr>
          <w:rFonts w:hint="eastAsia" w:ascii="宋体" w:hAnsi="宋体" w:eastAsia="宋体" w:cs="宋体"/>
          <w:color w:val="000000" w:themeColor="text1"/>
          <w:kern w:val="0"/>
          <w:sz w:val="24"/>
          <w:szCs w:val="24"/>
          <w:lang w:val="en-US" w:eastAsia="zh-CN"/>
          <w14:textFill>
            <w14:solidFill>
              <w14:schemeClr w14:val="tx1"/>
            </w14:solidFill>
          </w14:textFill>
        </w:rPr>
      </w:pPr>
    </w:p>
    <w:p>
      <w:pPr>
        <w:tabs>
          <w:tab w:val="left" w:pos="0"/>
        </w:tabs>
        <w:spacing w:line="360" w:lineRule="auto"/>
        <w:rPr>
          <w:rFonts w:hint="default"/>
          <w:lang w:val="en-US" w:eastAsia="zh-CN"/>
        </w:rPr>
      </w:pPr>
      <w:r>
        <w:rPr>
          <w:rFonts w:hint="eastAsia"/>
          <w:b/>
          <w:bCs/>
          <w:sz w:val="24"/>
          <w:szCs w:val="24"/>
          <w:lang w:val="en-US" w:eastAsia="zh-CN"/>
        </w:rPr>
        <w:t>七</w:t>
      </w:r>
      <w:r>
        <w:rPr>
          <w:rFonts w:hint="default"/>
          <w:b/>
          <w:bCs/>
          <w:sz w:val="24"/>
          <w:szCs w:val="24"/>
          <w:lang w:val="en-US" w:eastAsia="zh-CN"/>
        </w:rPr>
        <w:t>、其他要求：</w:t>
      </w:r>
      <w:r>
        <w:rPr>
          <w:rFonts w:hint="default"/>
          <w:b w:val="0"/>
          <w:bCs w:val="0"/>
          <w:sz w:val="24"/>
          <w:szCs w:val="24"/>
          <w:lang w:val="en-US" w:eastAsia="zh-CN"/>
        </w:rPr>
        <w:t>未明事宜双方另行约定。</w:t>
      </w:r>
    </w:p>
    <w:p>
      <w:pPr>
        <w:pStyle w:val="3"/>
        <w:rPr>
          <w:rFonts w:hint="default"/>
          <w:lang w:val="en-US" w:eastAsia="zh-CN"/>
        </w:rPr>
      </w:pPr>
    </w:p>
    <w:p>
      <w:pPr>
        <w:spacing w:line="360" w:lineRule="auto"/>
        <w:rPr>
          <w:rFonts w:ascii="宋体" w:hAnsi="宋体" w:cs="宋体"/>
          <w:color w:val="000000" w:themeColor="text1"/>
          <w:sz w:val="24"/>
          <w14:textFill>
            <w14:solidFill>
              <w14:schemeClr w14:val="tx1"/>
            </w14:solidFill>
          </w14:textFill>
        </w:rPr>
      </w:pPr>
    </w:p>
    <w:p>
      <w:pPr>
        <w:widowControl/>
        <w:ind w:firstLine="720" w:firstLineChars="300"/>
        <w:jc w:val="left"/>
        <w:rPr>
          <w:rFonts w:ascii="宋体" w:hAnsi="宋体" w:cs="宋体"/>
          <w:bCs/>
          <w:color w:val="000000" w:themeColor="text1"/>
          <w:sz w:val="24"/>
          <w14:textFill>
            <w14:solidFill>
              <w14:schemeClr w14:val="tx1"/>
            </w14:solidFill>
          </w14:textFill>
        </w:rPr>
      </w:pPr>
    </w:p>
    <w:p>
      <w:pPr>
        <w:rPr>
          <w:rFonts w:ascii="宋体" w:hAnsi="宋体" w:cs="宋体"/>
          <w:snapToGrid w:val="0"/>
          <w:color w:val="000000" w:themeColor="text1"/>
          <w:kern w:val="0"/>
          <w:sz w:val="24"/>
          <w14:textFill>
            <w14:solidFill>
              <w14:schemeClr w14:val="tx1"/>
            </w14:solidFill>
          </w14:textFill>
        </w:rPr>
      </w:pPr>
    </w:p>
    <w:p>
      <w:pPr>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r>
        <w:rPr>
          <w:rFonts w:hint="eastAsia" w:ascii="宋体" w:hAnsi="宋体" w:cs="宋体"/>
          <w:b/>
          <w:color w:val="000000" w:themeColor="text1"/>
          <w:sz w:val="32"/>
          <w:szCs w:val="32"/>
          <w14:textFill>
            <w14:solidFill>
              <w14:schemeClr w14:val="tx1"/>
            </w14:solidFill>
          </w14:textFill>
        </w:rPr>
        <w:t xml:space="preserve">第四部分   </w:t>
      </w:r>
      <w:bookmarkStart w:id="28" w:name="_Toc184310316"/>
      <w:bookmarkEnd w:id="28"/>
      <w:bookmarkStart w:id="29" w:name="_Toc184310274"/>
      <w:bookmarkEnd w:id="29"/>
      <w:bookmarkStart w:id="30" w:name="_Toc184308044"/>
      <w:bookmarkEnd w:id="30"/>
      <w:bookmarkStart w:id="31" w:name="_Toc184310278"/>
      <w:bookmarkEnd w:id="31"/>
      <w:bookmarkStart w:id="32" w:name="_Toc184308075"/>
      <w:bookmarkEnd w:id="32"/>
      <w:bookmarkStart w:id="33" w:name="_Toc184314461"/>
      <w:bookmarkEnd w:id="33"/>
      <w:bookmarkStart w:id="34" w:name="_Toc184310344"/>
      <w:bookmarkEnd w:id="34"/>
      <w:bookmarkStart w:id="35" w:name="_Toc184308094"/>
      <w:bookmarkEnd w:id="35"/>
      <w:bookmarkStart w:id="36" w:name="_Toc184312071"/>
      <w:bookmarkEnd w:id="36"/>
      <w:bookmarkStart w:id="37" w:name="_Toc184314442"/>
      <w:bookmarkEnd w:id="37"/>
      <w:bookmarkStart w:id="38" w:name="_Toc184314459"/>
      <w:bookmarkEnd w:id="38"/>
      <w:bookmarkStart w:id="39" w:name="_Toc184310328"/>
      <w:bookmarkEnd w:id="39"/>
      <w:bookmarkStart w:id="40" w:name="_Toc184314473"/>
      <w:bookmarkEnd w:id="40"/>
      <w:bookmarkStart w:id="41" w:name="_Toc184314431"/>
      <w:bookmarkEnd w:id="41"/>
      <w:bookmarkStart w:id="42" w:name="_Toc184308057"/>
      <w:bookmarkEnd w:id="42"/>
      <w:bookmarkStart w:id="43" w:name="_Toc184310333"/>
      <w:bookmarkEnd w:id="43"/>
      <w:bookmarkStart w:id="44" w:name="_Toc184314432"/>
      <w:bookmarkEnd w:id="44"/>
      <w:bookmarkStart w:id="45" w:name="_Toc184310277"/>
      <w:bookmarkEnd w:id="45"/>
      <w:bookmarkStart w:id="46" w:name="_Toc184313260"/>
      <w:bookmarkEnd w:id="46"/>
      <w:bookmarkStart w:id="47" w:name="_Toc184313245"/>
      <w:bookmarkEnd w:id="47"/>
      <w:bookmarkStart w:id="48" w:name="_Toc184313243"/>
      <w:bookmarkEnd w:id="48"/>
      <w:bookmarkStart w:id="49" w:name="_Toc184310322"/>
      <w:bookmarkEnd w:id="49"/>
      <w:bookmarkStart w:id="50" w:name="_Toc184312100"/>
      <w:bookmarkEnd w:id="50"/>
      <w:bookmarkStart w:id="51" w:name="_Toc184312111"/>
      <w:bookmarkEnd w:id="51"/>
      <w:bookmarkStart w:id="52" w:name="_Toc184314466"/>
      <w:bookmarkEnd w:id="52"/>
      <w:bookmarkStart w:id="53" w:name="_Toc184308081"/>
      <w:bookmarkEnd w:id="53"/>
      <w:bookmarkStart w:id="54" w:name="_Toc184313257"/>
      <w:bookmarkEnd w:id="54"/>
      <w:bookmarkStart w:id="55" w:name="_Toc184312084"/>
      <w:bookmarkEnd w:id="55"/>
      <w:bookmarkStart w:id="56" w:name="_Toc184310311"/>
      <w:bookmarkEnd w:id="56"/>
      <w:bookmarkStart w:id="57" w:name="_Toc184310290"/>
      <w:bookmarkEnd w:id="57"/>
      <w:bookmarkStart w:id="58" w:name="_Toc184314468"/>
      <w:bookmarkEnd w:id="58"/>
      <w:bookmarkStart w:id="59" w:name="_Toc184314467"/>
      <w:bookmarkEnd w:id="59"/>
      <w:bookmarkStart w:id="60" w:name="_Toc184308089"/>
      <w:bookmarkEnd w:id="60"/>
      <w:bookmarkStart w:id="61" w:name="_Toc184314425"/>
      <w:bookmarkEnd w:id="61"/>
      <w:bookmarkStart w:id="62" w:name="_Toc184314480"/>
      <w:bookmarkEnd w:id="62"/>
      <w:bookmarkStart w:id="63" w:name="_Toc184314463"/>
      <w:bookmarkEnd w:id="63"/>
      <w:bookmarkStart w:id="64" w:name="_Toc184310326"/>
      <w:bookmarkEnd w:id="64"/>
      <w:bookmarkStart w:id="65" w:name="_Toc184313300"/>
      <w:bookmarkEnd w:id="65"/>
      <w:bookmarkStart w:id="66" w:name="_Toc184313273"/>
      <w:bookmarkEnd w:id="66"/>
      <w:bookmarkStart w:id="67" w:name="_Toc184313304"/>
      <w:bookmarkEnd w:id="67"/>
      <w:bookmarkStart w:id="68" w:name="_Toc184312133"/>
      <w:bookmarkEnd w:id="68"/>
      <w:bookmarkStart w:id="69" w:name="_Toc184308061"/>
      <w:bookmarkEnd w:id="69"/>
      <w:bookmarkStart w:id="70" w:name="_Toc184313261"/>
      <w:bookmarkEnd w:id="70"/>
      <w:bookmarkStart w:id="71" w:name="_Toc184310307"/>
      <w:bookmarkEnd w:id="71"/>
      <w:bookmarkStart w:id="72" w:name="_Toc184312089"/>
      <w:bookmarkEnd w:id="72"/>
      <w:bookmarkStart w:id="73" w:name="_Toc184314421"/>
      <w:bookmarkEnd w:id="73"/>
      <w:bookmarkStart w:id="74" w:name="_Toc184310294"/>
      <w:bookmarkEnd w:id="74"/>
      <w:bookmarkStart w:id="75" w:name="_Toc184312118"/>
      <w:bookmarkEnd w:id="75"/>
      <w:bookmarkStart w:id="76" w:name="_Toc184310321"/>
      <w:bookmarkEnd w:id="76"/>
      <w:bookmarkStart w:id="77" w:name="_Toc184310315"/>
      <w:bookmarkEnd w:id="77"/>
      <w:bookmarkStart w:id="78" w:name="_Toc184312082"/>
      <w:bookmarkEnd w:id="78"/>
      <w:bookmarkStart w:id="79" w:name="_Toc184312067"/>
      <w:bookmarkEnd w:id="79"/>
      <w:bookmarkStart w:id="80" w:name="_Toc184310276"/>
      <w:bookmarkEnd w:id="80"/>
      <w:bookmarkStart w:id="81" w:name="_Toc184314458"/>
      <w:bookmarkEnd w:id="81"/>
      <w:bookmarkStart w:id="82" w:name="_Toc184312122"/>
      <w:bookmarkEnd w:id="82"/>
      <w:bookmarkStart w:id="83" w:name="_Toc184314474"/>
      <w:bookmarkEnd w:id="83"/>
      <w:bookmarkStart w:id="84" w:name="_Toc184312127"/>
      <w:bookmarkEnd w:id="84"/>
      <w:bookmarkStart w:id="85" w:name="_Toc184308074"/>
      <w:bookmarkEnd w:id="85"/>
      <w:bookmarkStart w:id="86" w:name="_Toc184308103"/>
      <w:bookmarkEnd w:id="86"/>
      <w:bookmarkStart w:id="87" w:name="_Toc184310341"/>
      <w:bookmarkEnd w:id="87"/>
      <w:bookmarkStart w:id="88" w:name="_Toc184312128"/>
      <w:bookmarkEnd w:id="88"/>
      <w:bookmarkStart w:id="89" w:name="_Toc184313296"/>
      <w:bookmarkEnd w:id="89"/>
      <w:bookmarkStart w:id="90" w:name="_Toc184314433"/>
      <w:bookmarkEnd w:id="90"/>
      <w:bookmarkStart w:id="91" w:name="_Toc184314438"/>
      <w:bookmarkEnd w:id="91"/>
      <w:bookmarkStart w:id="92" w:name="_Toc184314481"/>
      <w:bookmarkEnd w:id="92"/>
      <w:bookmarkStart w:id="93" w:name="_Toc184310291"/>
      <w:bookmarkEnd w:id="93"/>
      <w:bookmarkStart w:id="94" w:name="_Toc184308069"/>
      <w:bookmarkEnd w:id="94"/>
      <w:bookmarkStart w:id="95" w:name="_Toc184314412"/>
      <w:bookmarkEnd w:id="95"/>
      <w:bookmarkStart w:id="96" w:name="_Toc184313307"/>
      <w:bookmarkEnd w:id="96"/>
      <w:bookmarkStart w:id="97" w:name="_Toc184312121"/>
      <w:bookmarkEnd w:id="97"/>
      <w:bookmarkStart w:id="98" w:name="_Toc184312095"/>
      <w:bookmarkEnd w:id="98"/>
      <w:bookmarkStart w:id="99" w:name="_Toc184314456"/>
      <w:bookmarkEnd w:id="99"/>
      <w:bookmarkStart w:id="100" w:name="_Toc184308058"/>
      <w:bookmarkEnd w:id="100"/>
      <w:bookmarkStart w:id="101" w:name="_Toc184308099"/>
      <w:bookmarkEnd w:id="101"/>
      <w:bookmarkStart w:id="102" w:name="_Toc184313251"/>
      <w:bookmarkEnd w:id="102"/>
      <w:bookmarkStart w:id="103" w:name="_Toc184314441"/>
      <w:bookmarkEnd w:id="103"/>
      <w:bookmarkStart w:id="104" w:name="_Toc184308072"/>
      <w:bookmarkEnd w:id="104"/>
      <w:bookmarkStart w:id="105" w:name="_Toc184313263"/>
      <w:bookmarkEnd w:id="105"/>
      <w:bookmarkStart w:id="106" w:name="_Toc184314435"/>
      <w:bookmarkEnd w:id="106"/>
      <w:bookmarkStart w:id="107" w:name="_Toc184314469"/>
      <w:bookmarkEnd w:id="107"/>
      <w:bookmarkStart w:id="108" w:name="_Toc184314446"/>
      <w:bookmarkEnd w:id="108"/>
      <w:bookmarkStart w:id="109" w:name="_Toc184313253"/>
      <w:bookmarkEnd w:id="109"/>
      <w:bookmarkStart w:id="110" w:name="_Toc184308080"/>
      <w:bookmarkEnd w:id="110"/>
      <w:bookmarkStart w:id="111" w:name="_Toc184308107"/>
      <w:bookmarkEnd w:id="111"/>
      <w:bookmarkStart w:id="112" w:name="_Toc184314437"/>
      <w:bookmarkEnd w:id="112"/>
      <w:bookmarkStart w:id="113" w:name="_Toc184313279"/>
      <w:bookmarkEnd w:id="113"/>
      <w:bookmarkStart w:id="114" w:name="_Toc184313249"/>
      <w:bookmarkEnd w:id="114"/>
      <w:bookmarkStart w:id="115" w:name="_Toc184313285"/>
      <w:bookmarkEnd w:id="115"/>
      <w:bookmarkStart w:id="116" w:name="_Toc184310296"/>
      <w:bookmarkEnd w:id="116"/>
      <w:bookmarkStart w:id="117" w:name="_Toc184308076"/>
      <w:bookmarkEnd w:id="117"/>
      <w:bookmarkStart w:id="118" w:name="_Toc184312138"/>
      <w:bookmarkEnd w:id="118"/>
      <w:bookmarkStart w:id="119" w:name="_Toc184314478"/>
      <w:bookmarkEnd w:id="119"/>
      <w:bookmarkStart w:id="120" w:name="_Toc184310288"/>
      <w:bookmarkEnd w:id="120"/>
      <w:bookmarkStart w:id="121" w:name="_Toc184313290"/>
      <w:bookmarkEnd w:id="121"/>
      <w:bookmarkStart w:id="122" w:name="_Toc184314464"/>
      <w:bookmarkEnd w:id="122"/>
      <w:bookmarkStart w:id="123" w:name="_Toc184310302"/>
      <w:bookmarkEnd w:id="123"/>
      <w:bookmarkStart w:id="124" w:name="_Toc184313286"/>
      <w:bookmarkEnd w:id="124"/>
      <w:bookmarkStart w:id="125" w:name="_Toc184310336"/>
      <w:bookmarkEnd w:id="125"/>
      <w:bookmarkStart w:id="126" w:name="_Toc184308056"/>
      <w:bookmarkEnd w:id="126"/>
      <w:bookmarkStart w:id="127" w:name="_Toc184310314"/>
      <w:bookmarkEnd w:id="127"/>
      <w:bookmarkStart w:id="128" w:name="_Toc184310283"/>
      <w:bookmarkEnd w:id="128"/>
      <w:bookmarkStart w:id="129" w:name="_Toc184310287"/>
      <w:bookmarkEnd w:id="129"/>
      <w:bookmarkStart w:id="130" w:name="_Toc184308092"/>
      <w:bookmarkEnd w:id="130"/>
      <w:bookmarkStart w:id="131" w:name="_Toc184314420"/>
      <w:bookmarkEnd w:id="131"/>
      <w:bookmarkStart w:id="132" w:name="_Toc184308078"/>
      <w:bookmarkEnd w:id="132"/>
      <w:bookmarkStart w:id="133" w:name="_Toc184310330"/>
      <w:bookmarkEnd w:id="133"/>
      <w:bookmarkStart w:id="134" w:name="_Toc184312125"/>
      <w:bookmarkEnd w:id="134"/>
      <w:bookmarkStart w:id="135" w:name="_Toc184314454"/>
      <w:bookmarkEnd w:id="135"/>
      <w:bookmarkStart w:id="136" w:name="_Toc184312131"/>
      <w:bookmarkEnd w:id="136"/>
      <w:bookmarkStart w:id="137" w:name="_Toc184308073"/>
      <w:bookmarkEnd w:id="137"/>
      <w:bookmarkStart w:id="138" w:name="_Toc184308108"/>
      <w:bookmarkEnd w:id="138"/>
      <w:bookmarkStart w:id="139" w:name="_Toc184314427"/>
      <w:bookmarkEnd w:id="139"/>
      <w:bookmarkStart w:id="140" w:name="_Toc184308101"/>
      <w:bookmarkEnd w:id="140"/>
      <w:bookmarkStart w:id="141" w:name="_Toc184313244"/>
      <w:bookmarkEnd w:id="141"/>
      <w:bookmarkStart w:id="142" w:name="_Toc184308070"/>
      <w:bookmarkEnd w:id="142"/>
      <w:bookmarkStart w:id="143" w:name="_Toc184313302"/>
      <w:bookmarkEnd w:id="143"/>
      <w:bookmarkStart w:id="144" w:name="_Toc184310319"/>
      <w:bookmarkEnd w:id="144"/>
      <w:bookmarkStart w:id="145" w:name="_Toc184314460"/>
      <w:bookmarkEnd w:id="145"/>
      <w:bookmarkStart w:id="146" w:name="_Toc184310301"/>
      <w:bookmarkEnd w:id="146"/>
      <w:bookmarkStart w:id="147" w:name="_Toc184313267"/>
      <w:bookmarkEnd w:id="147"/>
      <w:bookmarkStart w:id="148" w:name="_Toc184313280"/>
      <w:bookmarkEnd w:id="148"/>
      <w:bookmarkStart w:id="149" w:name="_Toc184310339"/>
      <w:bookmarkEnd w:id="149"/>
      <w:bookmarkStart w:id="150" w:name="_Toc184312090"/>
      <w:bookmarkEnd w:id="150"/>
      <w:bookmarkStart w:id="151" w:name="_Toc184308060"/>
      <w:bookmarkEnd w:id="151"/>
      <w:bookmarkStart w:id="152" w:name="_Toc184308077"/>
      <w:bookmarkEnd w:id="152"/>
      <w:bookmarkStart w:id="153" w:name="_Toc184314476"/>
      <w:bookmarkEnd w:id="153"/>
      <w:bookmarkStart w:id="154" w:name="_Toc184310335"/>
      <w:bookmarkEnd w:id="154"/>
      <w:bookmarkStart w:id="155" w:name="_Toc184308083"/>
      <w:bookmarkEnd w:id="155"/>
      <w:bookmarkStart w:id="156" w:name="_Toc184308071"/>
      <w:bookmarkEnd w:id="156"/>
      <w:bookmarkStart w:id="157" w:name="_Toc184310342"/>
      <w:bookmarkEnd w:id="157"/>
      <w:bookmarkStart w:id="158" w:name="_Toc184313308"/>
      <w:bookmarkEnd w:id="158"/>
      <w:bookmarkStart w:id="159" w:name="_Toc184308062"/>
      <w:bookmarkEnd w:id="159"/>
      <w:bookmarkStart w:id="160" w:name="_Toc184308059"/>
      <w:bookmarkEnd w:id="160"/>
      <w:bookmarkStart w:id="161" w:name="_Toc184313256"/>
      <w:bookmarkEnd w:id="161"/>
      <w:bookmarkStart w:id="162" w:name="_Toc184308067"/>
      <w:bookmarkEnd w:id="162"/>
      <w:bookmarkStart w:id="163" w:name="_Toc184308087"/>
      <w:bookmarkEnd w:id="163"/>
      <w:bookmarkStart w:id="164" w:name="_Toc184310338"/>
      <w:bookmarkEnd w:id="164"/>
      <w:bookmarkStart w:id="165" w:name="_Toc184310323"/>
      <w:bookmarkEnd w:id="165"/>
      <w:bookmarkStart w:id="166" w:name="_Toc184313293"/>
      <w:bookmarkEnd w:id="166"/>
      <w:bookmarkStart w:id="167" w:name="_Toc184310309"/>
      <w:bookmarkEnd w:id="167"/>
      <w:bookmarkStart w:id="168" w:name="_Toc184312099"/>
      <w:bookmarkEnd w:id="168"/>
      <w:bookmarkStart w:id="169" w:name="_Toc184310334"/>
      <w:bookmarkEnd w:id="169"/>
      <w:bookmarkStart w:id="170" w:name="_Toc184312078"/>
      <w:bookmarkEnd w:id="170"/>
      <w:bookmarkStart w:id="171" w:name="_Toc184312104"/>
      <w:bookmarkEnd w:id="171"/>
      <w:bookmarkStart w:id="172" w:name="_Toc184314428"/>
      <w:bookmarkEnd w:id="172"/>
      <w:bookmarkStart w:id="173" w:name="_Toc184308104"/>
      <w:bookmarkEnd w:id="173"/>
      <w:bookmarkStart w:id="174" w:name="_Toc184314444"/>
      <w:bookmarkEnd w:id="174"/>
      <w:bookmarkStart w:id="175" w:name="_Toc184308039"/>
      <w:bookmarkEnd w:id="175"/>
      <w:bookmarkStart w:id="176" w:name="_Toc184308095"/>
      <w:bookmarkEnd w:id="176"/>
      <w:bookmarkStart w:id="177" w:name="_Toc184310284"/>
      <w:bookmarkEnd w:id="177"/>
      <w:bookmarkStart w:id="178" w:name="_Toc184314411"/>
      <w:bookmarkEnd w:id="178"/>
      <w:bookmarkStart w:id="179" w:name="_Toc184312086"/>
      <w:bookmarkEnd w:id="179"/>
      <w:bookmarkStart w:id="180" w:name="_Toc184313306"/>
      <w:bookmarkEnd w:id="180"/>
      <w:bookmarkStart w:id="181" w:name="_Toc184308100"/>
      <w:bookmarkEnd w:id="181"/>
      <w:bookmarkStart w:id="182" w:name="_Toc184314429"/>
      <w:bookmarkEnd w:id="182"/>
      <w:bookmarkStart w:id="183" w:name="_Toc184310304"/>
      <w:bookmarkEnd w:id="183"/>
      <w:bookmarkStart w:id="184" w:name="_Toc184310320"/>
      <w:bookmarkEnd w:id="184"/>
      <w:bookmarkStart w:id="185" w:name="_Toc184313295"/>
      <w:bookmarkEnd w:id="185"/>
      <w:bookmarkStart w:id="186" w:name="_Toc184312129"/>
      <w:bookmarkEnd w:id="186"/>
      <w:bookmarkStart w:id="187" w:name="_Toc184312139"/>
      <w:bookmarkEnd w:id="187"/>
      <w:bookmarkStart w:id="188" w:name="_Toc184314445"/>
      <w:bookmarkEnd w:id="188"/>
      <w:bookmarkStart w:id="189" w:name="_Toc184310312"/>
      <w:bookmarkEnd w:id="189"/>
      <w:bookmarkStart w:id="190" w:name="_Toc184310329"/>
      <w:bookmarkEnd w:id="190"/>
      <w:bookmarkStart w:id="191" w:name="_Toc184313247"/>
      <w:bookmarkEnd w:id="191"/>
      <w:bookmarkStart w:id="192" w:name="_Toc184314450"/>
      <w:bookmarkEnd w:id="192"/>
      <w:bookmarkStart w:id="193" w:name="_Toc184312124"/>
      <w:bookmarkEnd w:id="193"/>
      <w:bookmarkStart w:id="194" w:name="_Toc184313305"/>
      <w:bookmarkEnd w:id="194"/>
      <w:bookmarkStart w:id="195" w:name="_Toc184313250"/>
      <w:bookmarkEnd w:id="195"/>
      <w:bookmarkStart w:id="196" w:name="_Toc184310280"/>
      <w:bookmarkEnd w:id="196"/>
      <w:bookmarkStart w:id="197" w:name="_Toc184314419"/>
      <w:bookmarkEnd w:id="197"/>
      <w:bookmarkStart w:id="198" w:name="_Toc184308065"/>
      <w:bookmarkEnd w:id="198"/>
      <w:bookmarkStart w:id="199" w:name="_Toc184314436"/>
      <w:bookmarkEnd w:id="199"/>
      <w:bookmarkStart w:id="200" w:name="_Toc184308038"/>
      <w:bookmarkEnd w:id="200"/>
      <w:bookmarkStart w:id="201" w:name="_Toc184312120"/>
      <w:bookmarkEnd w:id="201"/>
      <w:bookmarkStart w:id="202" w:name="_Toc184308105"/>
      <w:bookmarkEnd w:id="202"/>
      <w:bookmarkStart w:id="203" w:name="_Toc184310275"/>
      <w:bookmarkEnd w:id="203"/>
      <w:bookmarkStart w:id="204" w:name="_Toc184308064"/>
      <w:bookmarkEnd w:id="204"/>
      <w:bookmarkStart w:id="205" w:name="_Toc184312088"/>
      <w:bookmarkEnd w:id="205"/>
      <w:bookmarkStart w:id="206" w:name="_Toc184312093"/>
      <w:bookmarkEnd w:id="206"/>
      <w:bookmarkStart w:id="207" w:name="_Toc184314443"/>
      <w:bookmarkEnd w:id="207"/>
      <w:bookmarkStart w:id="208" w:name="_Toc184312077"/>
      <w:bookmarkEnd w:id="208"/>
      <w:bookmarkStart w:id="209" w:name="_Toc184308098"/>
      <w:bookmarkEnd w:id="209"/>
      <w:bookmarkStart w:id="210" w:name="_Toc184313277"/>
      <w:bookmarkEnd w:id="210"/>
      <w:bookmarkStart w:id="211" w:name="_Toc184310331"/>
      <w:bookmarkEnd w:id="211"/>
      <w:bookmarkStart w:id="212" w:name="_Toc184313299"/>
      <w:bookmarkEnd w:id="212"/>
      <w:bookmarkStart w:id="213" w:name="_Toc184312069"/>
      <w:bookmarkEnd w:id="213"/>
      <w:bookmarkStart w:id="214" w:name="_Toc184312108"/>
      <w:bookmarkEnd w:id="214"/>
      <w:bookmarkStart w:id="215" w:name="_Toc184308042"/>
      <w:bookmarkEnd w:id="215"/>
      <w:bookmarkStart w:id="216" w:name="_Toc184314434"/>
      <w:bookmarkEnd w:id="216"/>
      <w:bookmarkStart w:id="217" w:name="_Toc184314416"/>
      <w:bookmarkEnd w:id="217"/>
      <w:bookmarkStart w:id="218" w:name="_Toc184308041"/>
      <w:bookmarkEnd w:id="218"/>
      <w:bookmarkStart w:id="219" w:name="_Toc184313239"/>
      <w:bookmarkEnd w:id="219"/>
      <w:bookmarkStart w:id="220" w:name="_Toc184313289"/>
      <w:bookmarkEnd w:id="220"/>
      <w:bookmarkStart w:id="221" w:name="_Toc184312114"/>
      <w:bookmarkEnd w:id="221"/>
      <w:bookmarkStart w:id="222" w:name="_Toc184314440"/>
      <w:bookmarkEnd w:id="222"/>
      <w:bookmarkStart w:id="223" w:name="_Toc184312117"/>
      <w:bookmarkEnd w:id="223"/>
      <w:bookmarkStart w:id="224" w:name="_Toc184312132"/>
      <w:bookmarkEnd w:id="224"/>
      <w:bookmarkStart w:id="225" w:name="_Toc184308037"/>
      <w:bookmarkEnd w:id="225"/>
      <w:bookmarkStart w:id="226" w:name="_Toc184310279"/>
      <w:bookmarkEnd w:id="226"/>
      <w:bookmarkStart w:id="227" w:name="_Toc184310303"/>
      <w:bookmarkEnd w:id="227"/>
      <w:bookmarkStart w:id="228" w:name="_Toc184313272"/>
      <w:bookmarkEnd w:id="228"/>
      <w:bookmarkStart w:id="229" w:name="_Toc184313270"/>
      <w:bookmarkEnd w:id="229"/>
      <w:bookmarkStart w:id="230" w:name="_Toc184314415"/>
      <w:bookmarkEnd w:id="230"/>
      <w:bookmarkStart w:id="231" w:name="_Toc184308097"/>
      <w:bookmarkEnd w:id="231"/>
      <w:bookmarkStart w:id="232" w:name="_Toc184314422"/>
      <w:bookmarkEnd w:id="232"/>
      <w:bookmarkStart w:id="233" w:name="_Toc184314423"/>
      <w:bookmarkEnd w:id="233"/>
      <w:bookmarkStart w:id="234" w:name="_Toc184314426"/>
      <w:bookmarkEnd w:id="234"/>
      <w:bookmarkStart w:id="235" w:name="_Toc184310272"/>
      <w:bookmarkEnd w:id="235"/>
      <w:bookmarkStart w:id="236" w:name="_Toc184313278"/>
      <w:bookmarkEnd w:id="236"/>
      <w:bookmarkStart w:id="237" w:name="_Toc184310285"/>
      <w:bookmarkEnd w:id="237"/>
      <w:bookmarkStart w:id="238" w:name="_Toc184310343"/>
      <w:bookmarkEnd w:id="238"/>
      <w:bookmarkStart w:id="239" w:name="_Toc184308093"/>
      <w:bookmarkEnd w:id="239"/>
      <w:bookmarkStart w:id="240" w:name="_Toc184310273"/>
      <w:bookmarkEnd w:id="240"/>
      <w:bookmarkStart w:id="241" w:name="_Toc184314448"/>
      <w:bookmarkEnd w:id="241"/>
      <w:bookmarkStart w:id="242" w:name="_Toc184308063"/>
      <w:bookmarkEnd w:id="242"/>
      <w:bookmarkStart w:id="243" w:name="_Toc184312075"/>
      <w:bookmarkEnd w:id="243"/>
      <w:bookmarkStart w:id="244" w:name="_Toc184310327"/>
      <w:bookmarkEnd w:id="244"/>
      <w:bookmarkStart w:id="245" w:name="_Toc184314452"/>
      <w:bookmarkEnd w:id="245"/>
      <w:bookmarkStart w:id="246" w:name="_Toc184308046"/>
      <w:bookmarkEnd w:id="246"/>
      <w:bookmarkStart w:id="247" w:name="_Toc184308079"/>
      <w:bookmarkEnd w:id="247"/>
      <w:bookmarkStart w:id="248" w:name="_Toc184314418"/>
      <w:bookmarkEnd w:id="248"/>
      <w:bookmarkStart w:id="249" w:name="_Toc184312136"/>
      <w:bookmarkEnd w:id="249"/>
      <w:bookmarkStart w:id="250" w:name="_Toc184312091"/>
      <w:bookmarkEnd w:id="250"/>
      <w:bookmarkStart w:id="251" w:name="_Toc184308047"/>
      <w:bookmarkEnd w:id="251"/>
      <w:bookmarkStart w:id="252" w:name="_Toc184308054"/>
      <w:bookmarkEnd w:id="252"/>
      <w:bookmarkStart w:id="253" w:name="_Toc184314414"/>
      <w:bookmarkEnd w:id="253"/>
      <w:bookmarkStart w:id="254" w:name="_Toc184314424"/>
      <w:bookmarkEnd w:id="254"/>
      <w:bookmarkStart w:id="255" w:name="_Toc184314472"/>
      <w:bookmarkEnd w:id="255"/>
      <w:bookmarkStart w:id="256" w:name="_Toc184313275"/>
      <w:bookmarkEnd w:id="256"/>
      <w:bookmarkStart w:id="257" w:name="_Toc184312070"/>
      <w:bookmarkEnd w:id="257"/>
      <w:bookmarkStart w:id="258" w:name="_Toc184313269"/>
      <w:bookmarkEnd w:id="258"/>
      <w:bookmarkStart w:id="259" w:name="_Toc184310340"/>
      <w:bookmarkEnd w:id="259"/>
      <w:bookmarkStart w:id="260" w:name="_Toc184308051"/>
      <w:bookmarkEnd w:id="260"/>
      <w:bookmarkStart w:id="261" w:name="_Toc184312112"/>
      <w:bookmarkEnd w:id="261"/>
      <w:bookmarkStart w:id="262" w:name="_Toc184310305"/>
      <w:bookmarkEnd w:id="262"/>
      <w:bookmarkStart w:id="263" w:name="_Toc184312094"/>
      <w:bookmarkEnd w:id="263"/>
      <w:bookmarkStart w:id="264" w:name="_Toc184314430"/>
      <w:bookmarkEnd w:id="264"/>
      <w:bookmarkStart w:id="265" w:name="_Toc184310306"/>
      <w:bookmarkEnd w:id="265"/>
      <w:bookmarkStart w:id="266" w:name="_Toc184312134"/>
      <w:bookmarkEnd w:id="266"/>
      <w:bookmarkStart w:id="267" w:name="_Toc184310324"/>
      <w:bookmarkEnd w:id="267"/>
      <w:bookmarkStart w:id="268" w:name="_Toc184308045"/>
      <w:bookmarkEnd w:id="268"/>
      <w:bookmarkStart w:id="269" w:name="_Toc184312101"/>
      <w:bookmarkEnd w:id="269"/>
      <w:bookmarkStart w:id="270" w:name="_Toc184312119"/>
      <w:bookmarkEnd w:id="270"/>
      <w:bookmarkStart w:id="271" w:name="_Toc184313297"/>
      <w:bookmarkEnd w:id="271"/>
      <w:bookmarkStart w:id="272" w:name="_Toc184308068"/>
      <w:bookmarkEnd w:id="272"/>
      <w:bookmarkStart w:id="273" w:name="_Toc184314413"/>
      <w:bookmarkEnd w:id="273"/>
      <w:bookmarkStart w:id="274" w:name="_Toc184312115"/>
      <w:bookmarkEnd w:id="274"/>
      <w:bookmarkStart w:id="275" w:name="_Toc184313309"/>
      <w:bookmarkEnd w:id="275"/>
      <w:bookmarkStart w:id="276" w:name="_Toc184312076"/>
      <w:bookmarkEnd w:id="276"/>
      <w:bookmarkStart w:id="277" w:name="_Toc184313246"/>
      <w:bookmarkEnd w:id="277"/>
      <w:bookmarkStart w:id="278" w:name="_Toc184310332"/>
      <w:bookmarkEnd w:id="278"/>
      <w:bookmarkStart w:id="279" w:name="_Toc184312130"/>
      <w:bookmarkEnd w:id="279"/>
      <w:bookmarkStart w:id="280" w:name="_Toc184308053"/>
      <w:bookmarkEnd w:id="280"/>
      <w:bookmarkStart w:id="281" w:name="_Toc184313310"/>
      <w:bookmarkEnd w:id="281"/>
      <w:bookmarkStart w:id="282" w:name="_Toc184310313"/>
      <w:bookmarkEnd w:id="282"/>
      <w:bookmarkStart w:id="283" w:name="_Toc184312126"/>
      <w:bookmarkEnd w:id="283"/>
      <w:bookmarkStart w:id="284" w:name="_Toc184312083"/>
      <w:bookmarkEnd w:id="284"/>
      <w:bookmarkStart w:id="285" w:name="_Toc184313291"/>
      <w:bookmarkEnd w:id="285"/>
      <w:bookmarkStart w:id="286" w:name="_Toc184313283"/>
      <w:bookmarkEnd w:id="286"/>
      <w:bookmarkStart w:id="287" w:name="_Toc184310293"/>
      <w:bookmarkEnd w:id="287"/>
      <w:bookmarkStart w:id="288" w:name="_Toc184310292"/>
      <w:bookmarkEnd w:id="288"/>
      <w:bookmarkStart w:id="289" w:name="_Toc184308085"/>
      <w:bookmarkEnd w:id="289"/>
      <w:bookmarkStart w:id="290" w:name="_Toc184313268"/>
      <w:bookmarkEnd w:id="290"/>
      <w:bookmarkStart w:id="291" w:name="_Toc184313282"/>
      <w:bookmarkEnd w:id="291"/>
      <w:bookmarkStart w:id="292" w:name="_Toc184312135"/>
      <w:bookmarkEnd w:id="292"/>
      <w:bookmarkStart w:id="293" w:name="_Toc184308036"/>
      <w:bookmarkEnd w:id="293"/>
      <w:bookmarkStart w:id="294" w:name="_Toc184308050"/>
      <w:bookmarkEnd w:id="294"/>
      <w:bookmarkStart w:id="295" w:name="_Toc184312097"/>
      <w:bookmarkEnd w:id="295"/>
      <w:bookmarkStart w:id="296" w:name="_Toc184314410"/>
      <w:bookmarkEnd w:id="296"/>
      <w:bookmarkStart w:id="297" w:name="_Toc184312096"/>
      <w:bookmarkEnd w:id="297"/>
      <w:bookmarkStart w:id="298" w:name="_Toc184313301"/>
      <w:bookmarkEnd w:id="298"/>
      <w:bookmarkStart w:id="299" w:name="_Toc184314451"/>
      <w:bookmarkEnd w:id="299"/>
      <w:bookmarkStart w:id="300" w:name="_Toc184314482"/>
      <w:bookmarkEnd w:id="300"/>
      <w:bookmarkStart w:id="301" w:name="_Toc184310300"/>
      <w:bookmarkEnd w:id="301"/>
      <w:bookmarkStart w:id="302" w:name="_Toc184313265"/>
      <w:bookmarkEnd w:id="302"/>
      <w:bookmarkStart w:id="303" w:name="_Toc184313271"/>
      <w:bookmarkEnd w:id="303"/>
      <w:bookmarkStart w:id="304" w:name="_Toc184312103"/>
      <w:bookmarkEnd w:id="304"/>
      <w:bookmarkStart w:id="305" w:name="_Toc184313262"/>
      <w:bookmarkEnd w:id="305"/>
      <w:bookmarkStart w:id="306" w:name="_Toc184310310"/>
      <w:bookmarkEnd w:id="306"/>
      <w:bookmarkStart w:id="307" w:name="_Toc184310289"/>
      <w:bookmarkEnd w:id="307"/>
      <w:bookmarkStart w:id="308" w:name="_Toc184308082"/>
      <w:bookmarkEnd w:id="308"/>
      <w:bookmarkStart w:id="309" w:name="_Toc184313276"/>
      <w:bookmarkEnd w:id="309"/>
      <w:bookmarkStart w:id="310" w:name="_Toc184312081"/>
      <w:bookmarkEnd w:id="310"/>
      <w:bookmarkStart w:id="311" w:name="_Toc184312110"/>
      <w:bookmarkEnd w:id="311"/>
      <w:bookmarkStart w:id="312" w:name="_Toc184312079"/>
      <w:bookmarkEnd w:id="312"/>
      <w:bookmarkStart w:id="313" w:name="_Toc184314471"/>
      <w:bookmarkEnd w:id="313"/>
      <w:bookmarkStart w:id="314" w:name="_Toc184312113"/>
      <w:bookmarkEnd w:id="314"/>
      <w:bookmarkStart w:id="315" w:name="_Toc184313284"/>
      <w:bookmarkEnd w:id="315"/>
      <w:bookmarkStart w:id="316" w:name="_Toc184310298"/>
      <w:bookmarkEnd w:id="316"/>
      <w:bookmarkStart w:id="317" w:name="_Toc184314475"/>
      <w:bookmarkEnd w:id="317"/>
      <w:bookmarkStart w:id="318" w:name="_Toc184310318"/>
      <w:bookmarkEnd w:id="318"/>
      <w:bookmarkStart w:id="319" w:name="_Toc184313258"/>
      <w:bookmarkEnd w:id="319"/>
      <w:bookmarkStart w:id="320" w:name="_Toc184310297"/>
      <w:bookmarkEnd w:id="320"/>
      <w:bookmarkStart w:id="321" w:name="_Toc184312105"/>
      <w:bookmarkEnd w:id="321"/>
      <w:bookmarkStart w:id="322" w:name="_Toc184310295"/>
      <w:bookmarkEnd w:id="322"/>
      <w:bookmarkStart w:id="323" w:name="_Toc184310281"/>
      <w:bookmarkEnd w:id="323"/>
      <w:bookmarkStart w:id="324" w:name="_Toc184313252"/>
      <w:bookmarkEnd w:id="324"/>
      <w:bookmarkStart w:id="325" w:name="_Toc184313240"/>
      <w:bookmarkEnd w:id="325"/>
      <w:bookmarkStart w:id="326" w:name="_Toc184310337"/>
      <w:bookmarkEnd w:id="326"/>
      <w:bookmarkStart w:id="327" w:name="_Toc184314455"/>
      <w:bookmarkEnd w:id="327"/>
      <w:bookmarkStart w:id="328" w:name="_Toc184308049"/>
      <w:bookmarkEnd w:id="328"/>
      <w:bookmarkStart w:id="329" w:name="_Toc184314417"/>
      <w:bookmarkEnd w:id="329"/>
      <w:bookmarkStart w:id="330" w:name="_Toc184310282"/>
      <w:bookmarkEnd w:id="330"/>
      <w:bookmarkStart w:id="331" w:name="_Toc184313266"/>
      <w:bookmarkEnd w:id="331"/>
      <w:bookmarkStart w:id="332" w:name="_Toc184308090"/>
      <w:bookmarkEnd w:id="332"/>
      <w:bookmarkStart w:id="333" w:name="_Toc184312106"/>
      <w:bookmarkEnd w:id="333"/>
      <w:bookmarkStart w:id="334" w:name="_Toc184308086"/>
      <w:bookmarkEnd w:id="334"/>
      <w:bookmarkStart w:id="335" w:name="_Toc184313254"/>
      <w:bookmarkEnd w:id="335"/>
      <w:bookmarkStart w:id="336" w:name="_Toc184312123"/>
      <w:bookmarkEnd w:id="336"/>
      <w:bookmarkStart w:id="337" w:name="_Toc184310308"/>
      <w:bookmarkEnd w:id="337"/>
      <w:bookmarkStart w:id="338" w:name="_Toc184308066"/>
      <w:bookmarkEnd w:id="338"/>
      <w:bookmarkStart w:id="339" w:name="_Toc184313248"/>
      <w:bookmarkEnd w:id="339"/>
      <w:bookmarkStart w:id="340" w:name="_Toc184313242"/>
      <w:bookmarkEnd w:id="340"/>
      <w:bookmarkStart w:id="341" w:name="_Toc184308052"/>
      <w:bookmarkEnd w:id="341"/>
      <w:bookmarkStart w:id="342" w:name="_Toc184308040"/>
      <w:bookmarkEnd w:id="342"/>
      <w:bookmarkStart w:id="343" w:name="_Toc184313274"/>
      <w:bookmarkEnd w:id="343"/>
      <w:bookmarkStart w:id="344" w:name="_Toc184312102"/>
      <w:bookmarkEnd w:id="344"/>
      <w:bookmarkStart w:id="345" w:name="_Toc184312107"/>
      <w:bookmarkEnd w:id="345"/>
      <w:bookmarkStart w:id="346" w:name="_Toc184312080"/>
      <w:bookmarkEnd w:id="346"/>
      <w:bookmarkStart w:id="347" w:name="_Toc184312092"/>
      <w:bookmarkEnd w:id="347"/>
      <w:bookmarkStart w:id="348" w:name="_Toc184313259"/>
      <w:bookmarkEnd w:id="348"/>
      <w:bookmarkStart w:id="349" w:name="_Toc184314453"/>
      <w:bookmarkEnd w:id="349"/>
      <w:bookmarkStart w:id="350" w:name="_Toc184314462"/>
      <w:bookmarkEnd w:id="350"/>
      <w:bookmarkStart w:id="351" w:name="_Toc184314479"/>
      <w:bookmarkEnd w:id="351"/>
      <w:bookmarkStart w:id="352" w:name="_Toc184314447"/>
      <w:bookmarkEnd w:id="352"/>
      <w:bookmarkStart w:id="353" w:name="_Toc184308055"/>
      <w:bookmarkEnd w:id="353"/>
      <w:bookmarkStart w:id="354" w:name="_Toc184313292"/>
      <w:bookmarkEnd w:id="354"/>
      <w:bookmarkStart w:id="355" w:name="_Toc184313287"/>
      <w:bookmarkEnd w:id="355"/>
      <w:bookmarkStart w:id="356" w:name="_Toc184313264"/>
      <w:bookmarkEnd w:id="356"/>
      <w:bookmarkStart w:id="357" w:name="_Toc184313255"/>
      <w:bookmarkEnd w:id="357"/>
      <w:bookmarkStart w:id="358" w:name="_Toc184314449"/>
      <w:bookmarkEnd w:id="358"/>
      <w:bookmarkStart w:id="359" w:name="_Toc184310286"/>
      <w:bookmarkEnd w:id="359"/>
      <w:bookmarkStart w:id="360" w:name="_Toc184314457"/>
      <w:bookmarkEnd w:id="360"/>
      <w:bookmarkStart w:id="361" w:name="_Toc184313281"/>
      <w:bookmarkEnd w:id="361"/>
      <w:bookmarkStart w:id="362" w:name="_Toc184313238"/>
      <w:bookmarkEnd w:id="362"/>
      <w:bookmarkStart w:id="363" w:name="_Toc184314465"/>
      <w:bookmarkEnd w:id="363"/>
      <w:bookmarkStart w:id="364" w:name="_Toc184314470"/>
      <w:bookmarkEnd w:id="364"/>
      <w:bookmarkStart w:id="365" w:name="_Toc184310299"/>
      <w:bookmarkEnd w:id="365"/>
      <w:bookmarkStart w:id="366" w:name="_Toc184310317"/>
      <w:bookmarkEnd w:id="366"/>
      <w:bookmarkStart w:id="367" w:name="_Toc184310325"/>
      <w:bookmarkEnd w:id="367"/>
      <w:bookmarkStart w:id="368" w:name="_Toc184308048"/>
      <w:bookmarkEnd w:id="368"/>
      <w:bookmarkStart w:id="369" w:name="_Toc184312068"/>
      <w:bookmarkEnd w:id="369"/>
      <w:bookmarkStart w:id="370" w:name="_Toc184312074"/>
      <w:bookmarkEnd w:id="370"/>
      <w:bookmarkStart w:id="371" w:name="_Toc184308096"/>
      <w:bookmarkEnd w:id="371"/>
      <w:bookmarkStart w:id="372" w:name="_Toc184312098"/>
      <w:bookmarkEnd w:id="372"/>
      <w:bookmarkStart w:id="373" w:name="_Toc184313298"/>
      <w:bookmarkEnd w:id="373"/>
      <w:bookmarkStart w:id="374" w:name="_Toc184312087"/>
      <w:bookmarkEnd w:id="374"/>
      <w:bookmarkStart w:id="375" w:name="_Toc184312085"/>
      <w:bookmarkEnd w:id="375"/>
      <w:bookmarkStart w:id="376" w:name="_Toc184308091"/>
      <w:bookmarkEnd w:id="376"/>
      <w:bookmarkStart w:id="377" w:name="_Toc184312072"/>
      <w:bookmarkEnd w:id="377"/>
      <w:bookmarkStart w:id="378" w:name="_Toc184308088"/>
      <w:bookmarkEnd w:id="378"/>
      <w:bookmarkStart w:id="379" w:name="_Toc184312073"/>
      <w:bookmarkEnd w:id="379"/>
      <w:bookmarkStart w:id="380" w:name="_Toc184313241"/>
      <w:bookmarkEnd w:id="380"/>
      <w:bookmarkStart w:id="381" w:name="_Toc184312109"/>
      <w:bookmarkEnd w:id="381"/>
      <w:bookmarkStart w:id="382" w:name="_Toc184312137"/>
      <w:bookmarkEnd w:id="382"/>
      <w:bookmarkStart w:id="383" w:name="_Toc184313294"/>
      <w:bookmarkEnd w:id="383"/>
      <w:bookmarkStart w:id="384" w:name="_Toc184313303"/>
      <w:bookmarkEnd w:id="384"/>
      <w:bookmarkStart w:id="385" w:name="_Toc184308043"/>
      <w:bookmarkEnd w:id="385"/>
      <w:bookmarkStart w:id="386" w:name="_Toc184308084"/>
      <w:bookmarkEnd w:id="386"/>
      <w:bookmarkStart w:id="387" w:name="_Toc184308106"/>
      <w:bookmarkEnd w:id="387"/>
      <w:bookmarkStart w:id="388" w:name="_Toc184308102"/>
      <w:bookmarkEnd w:id="388"/>
      <w:bookmarkStart w:id="389" w:name="_Toc184314477"/>
      <w:bookmarkEnd w:id="389"/>
      <w:bookmarkStart w:id="390" w:name="_Toc184314439"/>
      <w:bookmarkEnd w:id="390"/>
      <w:bookmarkStart w:id="391" w:name="_Toc184313288"/>
      <w:bookmarkEnd w:id="391"/>
      <w:bookmarkStart w:id="392" w:name="_Toc184312116"/>
      <w:bookmarkEnd w:id="392"/>
      <w:r>
        <w:rPr>
          <w:rFonts w:hint="eastAsia" w:ascii="宋体" w:hAnsi="宋体" w:cs="宋体"/>
          <w:b/>
          <w:color w:val="000000" w:themeColor="text1"/>
          <w:sz w:val="32"/>
          <w:szCs w:val="32"/>
          <w14:textFill>
            <w14:solidFill>
              <w14:schemeClr w14:val="tx1"/>
            </w14:solidFill>
          </w14:textFill>
        </w:rPr>
        <w:t>评标办法</w:t>
      </w:r>
    </w:p>
    <w:p>
      <w:pPr>
        <w:snapToGrid w:val="0"/>
        <w:spacing w:line="360" w:lineRule="auto"/>
        <w:jc w:val="center"/>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评标办法前附表</w:t>
      </w:r>
    </w:p>
    <w:tbl>
      <w:tblPr>
        <w:tblStyle w:val="62"/>
        <w:tblpPr w:leftFromText="180" w:rightFromText="180" w:vertAnchor="text" w:horzAnchor="page" w:tblpX="1337" w:tblpY="1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181"/>
        <w:gridCol w:w="3"/>
        <w:gridCol w:w="6656"/>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640" w:type="dxa"/>
            <w:noWrap w:val="0"/>
            <w:vAlign w:val="center"/>
          </w:tcPr>
          <w:p>
            <w:pPr>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7840" w:type="dxa"/>
            <w:gridSpan w:val="3"/>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评标标准</w:t>
            </w:r>
          </w:p>
        </w:tc>
        <w:tc>
          <w:tcPr>
            <w:tcW w:w="854"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0" w:type="dxa"/>
            <w:vMerge w:val="restart"/>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184" w:type="dxa"/>
            <w:gridSpan w:val="2"/>
            <w:vMerge w:val="restart"/>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活动策划实施方案</w:t>
            </w:r>
          </w:p>
        </w:tc>
        <w:tc>
          <w:tcPr>
            <w:tcW w:w="6656" w:type="dxa"/>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根据采购需求，提供详细合理的活动策划思路理念，评审小组根据方案的丰富性、评审小组根据方案的合理性、可操作性进行打分， 完全符合得7-8分，部分符合得4-5分，少部分符合得1-2分，没有不得分；</w:t>
            </w:r>
          </w:p>
        </w:tc>
        <w:tc>
          <w:tcPr>
            <w:tcW w:w="854"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40" w:type="dxa"/>
            <w:vMerge w:val="continue"/>
            <w:noWrap w:val="0"/>
            <w:vAlign w:val="center"/>
          </w:tcPr>
          <w:p>
            <w:pPr>
              <w:snapToGrid w:val="0"/>
              <w:spacing w:line="360" w:lineRule="auto"/>
              <w:jc w:val="center"/>
              <w:rPr>
                <w:rFonts w:hint="eastAsia" w:ascii="宋体" w:hAnsi="宋体" w:eastAsia="宋体" w:cs="宋体"/>
                <w:sz w:val="24"/>
                <w:szCs w:val="24"/>
                <w:lang w:val="en-US" w:eastAsia="zh-CN"/>
              </w:rPr>
            </w:pPr>
          </w:p>
        </w:tc>
        <w:tc>
          <w:tcPr>
            <w:tcW w:w="1184" w:type="dxa"/>
            <w:gridSpan w:val="2"/>
            <w:vMerge w:val="continue"/>
            <w:noWrap w:val="0"/>
            <w:vAlign w:val="center"/>
          </w:tcPr>
          <w:p>
            <w:pPr>
              <w:snapToGrid w:val="0"/>
              <w:spacing w:line="360" w:lineRule="auto"/>
              <w:rPr>
                <w:rFonts w:hint="eastAsia" w:ascii="宋体" w:hAnsi="宋体" w:eastAsia="宋体" w:cs="宋体"/>
                <w:sz w:val="24"/>
                <w:szCs w:val="24"/>
                <w:lang w:val="en-US" w:eastAsia="zh-CN"/>
              </w:rPr>
            </w:pPr>
          </w:p>
        </w:tc>
        <w:tc>
          <w:tcPr>
            <w:tcW w:w="6656" w:type="dxa"/>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采购需求，体现商务局特色并提供完整、详实的活动策划方案，评审小组根据方案的内容是否齐、包括采购人的重点工作、包括采购人的重要活动。完全符合得7-8分，部分符合得4-5分，少部分符合得1-2分，没有不得分；</w:t>
            </w:r>
          </w:p>
        </w:tc>
        <w:tc>
          <w:tcPr>
            <w:tcW w:w="854"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40" w:type="dxa"/>
            <w:vMerge w:val="continue"/>
            <w:noWrap w:val="0"/>
            <w:vAlign w:val="center"/>
          </w:tcPr>
          <w:p>
            <w:pPr>
              <w:snapToGrid w:val="0"/>
              <w:spacing w:line="360" w:lineRule="auto"/>
              <w:jc w:val="center"/>
              <w:rPr>
                <w:rFonts w:hint="eastAsia" w:ascii="宋体" w:hAnsi="宋体" w:eastAsia="宋体" w:cs="宋体"/>
                <w:sz w:val="24"/>
                <w:szCs w:val="24"/>
                <w:lang w:val="en-US" w:eastAsia="zh-CN"/>
              </w:rPr>
            </w:pPr>
          </w:p>
        </w:tc>
        <w:tc>
          <w:tcPr>
            <w:tcW w:w="1184" w:type="dxa"/>
            <w:gridSpan w:val="2"/>
            <w:vMerge w:val="continue"/>
            <w:noWrap w:val="0"/>
            <w:vAlign w:val="center"/>
          </w:tcPr>
          <w:p>
            <w:pPr>
              <w:snapToGrid w:val="0"/>
              <w:spacing w:line="360" w:lineRule="auto"/>
              <w:rPr>
                <w:rFonts w:hint="eastAsia" w:ascii="宋体" w:hAnsi="宋体" w:eastAsia="宋体" w:cs="宋体"/>
                <w:sz w:val="24"/>
                <w:szCs w:val="24"/>
                <w:lang w:val="en-US" w:eastAsia="zh-CN"/>
              </w:rPr>
            </w:pPr>
          </w:p>
        </w:tc>
        <w:tc>
          <w:tcPr>
            <w:tcW w:w="6656" w:type="dxa"/>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根据采购需求，是否符合本次策划实施活动的各方面的要求，评审小组根据对策划活动内容的创意性、美陈布置和资源优越性、对项目执行地的人文风貌、人气等条件。 完全符合得7-8分，部分符合得4-5分，少部分符合得1-2分，没有不得分；</w:t>
            </w:r>
          </w:p>
        </w:tc>
        <w:tc>
          <w:tcPr>
            <w:tcW w:w="854"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0" w:type="dxa"/>
            <w:vMerge w:val="restart"/>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184" w:type="dxa"/>
            <w:gridSpan w:val="2"/>
            <w:vMerge w:val="restart"/>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突发事件应急预案和处理措施</w:t>
            </w:r>
          </w:p>
        </w:tc>
        <w:tc>
          <w:tcPr>
            <w:tcW w:w="6656" w:type="dxa"/>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根据投标人针对本项目提出的突发事件（如雨天、疫情防疫、或因临时重大事件发生等）发生时的应急预案方案是否合理， 完全符合得7-8分，部分符合得4-5分，少部分符合得1-2分，没有不得分；</w:t>
            </w:r>
          </w:p>
        </w:tc>
        <w:tc>
          <w:tcPr>
            <w:tcW w:w="854"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640" w:type="dxa"/>
            <w:vMerge w:val="continue"/>
            <w:noWrap w:val="0"/>
            <w:vAlign w:val="center"/>
          </w:tcPr>
          <w:p>
            <w:pPr>
              <w:snapToGrid w:val="0"/>
              <w:spacing w:line="360" w:lineRule="auto"/>
              <w:jc w:val="center"/>
              <w:rPr>
                <w:rFonts w:hint="eastAsia" w:ascii="宋体" w:hAnsi="宋体" w:eastAsia="宋体" w:cs="宋体"/>
                <w:sz w:val="24"/>
                <w:szCs w:val="24"/>
                <w:lang w:val="en-US" w:eastAsia="zh-CN"/>
              </w:rPr>
            </w:pPr>
          </w:p>
        </w:tc>
        <w:tc>
          <w:tcPr>
            <w:tcW w:w="1184" w:type="dxa"/>
            <w:gridSpan w:val="2"/>
            <w:vMerge w:val="continue"/>
            <w:noWrap w:val="0"/>
            <w:vAlign w:val="center"/>
          </w:tcPr>
          <w:p>
            <w:pPr>
              <w:snapToGrid w:val="0"/>
              <w:spacing w:line="360" w:lineRule="auto"/>
              <w:rPr>
                <w:rFonts w:hint="eastAsia" w:ascii="宋体" w:hAnsi="宋体" w:eastAsia="宋体" w:cs="宋体"/>
                <w:sz w:val="24"/>
                <w:szCs w:val="24"/>
                <w:lang w:val="en-US" w:eastAsia="zh-CN"/>
              </w:rPr>
            </w:pPr>
          </w:p>
        </w:tc>
        <w:tc>
          <w:tcPr>
            <w:tcW w:w="6656" w:type="dxa"/>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应急处理措施是否到位（包括应急队伍的组织、安排及实施应急处理的具体措施， 完全符合得7-8分，部分符合得4-5分，少部分符合得1-2分，没有不得分；</w:t>
            </w:r>
          </w:p>
        </w:tc>
        <w:tc>
          <w:tcPr>
            <w:tcW w:w="854"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0" w:type="dxa"/>
            <w:vMerge w:val="restart"/>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184" w:type="dxa"/>
            <w:gridSpan w:val="2"/>
            <w:vMerge w:val="restart"/>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拟安排人员情况</w:t>
            </w:r>
          </w:p>
        </w:tc>
        <w:tc>
          <w:tcPr>
            <w:tcW w:w="6656" w:type="dxa"/>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评委根据拟安排项目负责人和具体执行人员的专业性、稳定性。完全符合得7-8分，部分符合得4-5分，少部分符合得1-2分，没有不得分；</w:t>
            </w:r>
          </w:p>
        </w:tc>
        <w:tc>
          <w:tcPr>
            <w:tcW w:w="854"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640" w:type="dxa"/>
            <w:vMerge w:val="continue"/>
            <w:noWrap w:val="0"/>
            <w:vAlign w:val="center"/>
          </w:tcPr>
          <w:p>
            <w:pPr>
              <w:snapToGrid w:val="0"/>
              <w:spacing w:line="360" w:lineRule="auto"/>
              <w:jc w:val="center"/>
              <w:rPr>
                <w:rFonts w:hint="eastAsia" w:ascii="宋体" w:hAnsi="宋体" w:eastAsia="宋体" w:cs="宋体"/>
                <w:sz w:val="24"/>
                <w:szCs w:val="24"/>
                <w:lang w:val="en-US" w:eastAsia="zh-CN"/>
              </w:rPr>
            </w:pPr>
          </w:p>
        </w:tc>
        <w:tc>
          <w:tcPr>
            <w:tcW w:w="1184" w:type="dxa"/>
            <w:gridSpan w:val="2"/>
            <w:vMerge w:val="continue"/>
            <w:noWrap w:val="0"/>
            <w:vAlign w:val="center"/>
          </w:tcPr>
          <w:p>
            <w:pPr>
              <w:snapToGrid w:val="0"/>
              <w:spacing w:line="360" w:lineRule="auto"/>
              <w:rPr>
                <w:rFonts w:hint="eastAsia" w:ascii="宋体" w:hAnsi="宋体" w:eastAsia="宋体" w:cs="宋体"/>
                <w:sz w:val="24"/>
                <w:szCs w:val="24"/>
                <w:lang w:val="en-US" w:eastAsia="zh-CN"/>
              </w:rPr>
            </w:pPr>
          </w:p>
        </w:tc>
        <w:tc>
          <w:tcPr>
            <w:tcW w:w="6656" w:type="dxa"/>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拟派项目实施团队配置的人员数量、分工情况。 完全符合得7-8分，部分符合得4-5分，少部分符合得1-2分，没有不得分；（注：拟安排项目成员为投标人正式员工，提供近社保证明）</w:t>
            </w:r>
          </w:p>
        </w:tc>
        <w:tc>
          <w:tcPr>
            <w:tcW w:w="854"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0"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181" w:type="dxa"/>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活动宣传设计图</w:t>
            </w:r>
          </w:p>
        </w:tc>
        <w:tc>
          <w:tcPr>
            <w:tcW w:w="6659" w:type="dxa"/>
            <w:gridSpan w:val="2"/>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根据投标人提交的活动宣传设计图稿，设计样式美观、大方，体现商务局特色等。 完全符合得7-8分，部分符合得4-5分，少部分符合得1-2分，没有不得分；</w:t>
            </w:r>
          </w:p>
        </w:tc>
        <w:tc>
          <w:tcPr>
            <w:tcW w:w="854"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0"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181" w:type="dxa"/>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企业荣誉</w:t>
            </w:r>
          </w:p>
        </w:tc>
        <w:tc>
          <w:tcPr>
            <w:tcW w:w="6659" w:type="dxa"/>
            <w:gridSpan w:val="2"/>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企业自2020年1月1日以来获得区级及以上由政府部门或行业主管部门颁发的相关表彰和荣誉的，区级荣誉得1分、市级荣誉得2分，省级荣誉得3分，国家级荣誉得4分，最多得7分。（提供证明材料复印件加盖公章）</w:t>
            </w:r>
          </w:p>
        </w:tc>
        <w:tc>
          <w:tcPr>
            <w:tcW w:w="854"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0"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181" w:type="dxa"/>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投标人业绩经验</w:t>
            </w:r>
          </w:p>
        </w:tc>
        <w:tc>
          <w:tcPr>
            <w:tcW w:w="6659" w:type="dxa"/>
            <w:gridSpan w:val="2"/>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自2020年1月1日以来（以签订合同日期为准）具有政府部门或国有企业同类策划、实施服务类似业绩，并得到采购单位认可的，有1个得0.25分，最多得1分。（提供合同复印件和采购单位评价证明材料加盖采购人单位公章。） </w:t>
            </w:r>
          </w:p>
        </w:tc>
        <w:tc>
          <w:tcPr>
            <w:tcW w:w="854"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0"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181" w:type="dxa"/>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投标单位专业设施设备</w:t>
            </w:r>
          </w:p>
        </w:tc>
        <w:tc>
          <w:tcPr>
            <w:tcW w:w="6659" w:type="dxa"/>
            <w:gridSpan w:val="2"/>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因本次活动宣传需要，根据投标单位提供的设备，包括但不限于</w:t>
            </w:r>
            <w:r>
              <w:rPr>
                <w:rFonts w:hint="eastAsia" w:ascii="宋体" w:hAnsi="宋体" w:eastAsia="宋体" w:cs="宋体"/>
                <w:color w:val="000000"/>
                <w:sz w:val="24"/>
                <w:szCs w:val="24"/>
                <w:lang w:val="en-US" w:eastAsia="zh-CN"/>
              </w:rPr>
              <w:t>音响、舞美、灯光、摄像设备、</w:t>
            </w:r>
            <w:r>
              <w:rPr>
                <w:rFonts w:hint="eastAsia" w:ascii="宋体" w:hAnsi="宋体" w:eastAsia="宋体" w:cs="宋体"/>
                <w:sz w:val="24"/>
                <w:szCs w:val="24"/>
                <w:lang w:val="en-US" w:eastAsia="zh-CN"/>
              </w:rPr>
              <w:t>剪辑设备、剪辑场地、录播场地等的齐全性，专业性。提供相关证明材料加盖公章。完全符合得6分，部分符合得4分，少部分符合得2分。</w:t>
            </w:r>
          </w:p>
        </w:tc>
        <w:tc>
          <w:tcPr>
            <w:tcW w:w="854"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0"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181" w:type="dxa"/>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投标单位针对本项目的优势</w:t>
            </w:r>
          </w:p>
        </w:tc>
        <w:tc>
          <w:tcPr>
            <w:tcW w:w="6659" w:type="dxa"/>
            <w:gridSpan w:val="2"/>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据投标单位阐述的策划执行优势，影响力，曝光度。完全符合得6分，部分符合得4分，少部分符合得2分，没有不得分；</w:t>
            </w:r>
          </w:p>
        </w:tc>
        <w:tc>
          <w:tcPr>
            <w:tcW w:w="854"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0" w:type="dxa"/>
            <w:noWrap w:val="0"/>
            <w:vAlign w:val="center"/>
          </w:tcPr>
          <w:p>
            <w:pPr>
              <w:snapToGrid w:val="0"/>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w:t>
            </w:r>
          </w:p>
        </w:tc>
        <w:tc>
          <w:tcPr>
            <w:tcW w:w="1181" w:type="dxa"/>
            <w:noWrap w:val="0"/>
            <w:vAlign w:val="center"/>
          </w:tcPr>
          <w:p>
            <w:pPr>
              <w:snapToGrid w:val="0"/>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服务承诺</w:t>
            </w:r>
          </w:p>
        </w:tc>
        <w:tc>
          <w:tcPr>
            <w:tcW w:w="6659" w:type="dxa"/>
            <w:gridSpan w:val="2"/>
            <w:noWrap w:val="0"/>
            <w:vAlign w:val="center"/>
          </w:tcPr>
          <w:p>
            <w:pPr>
              <w:snapToGrid w:val="0"/>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根据提供的售后服务方案。 完全符合得6分，部分符合得4分，少部分符合得2分，没有不得分；</w:t>
            </w:r>
          </w:p>
        </w:tc>
        <w:tc>
          <w:tcPr>
            <w:tcW w:w="854" w:type="dxa"/>
            <w:noWrap w:val="0"/>
            <w:vAlign w:val="center"/>
          </w:tcPr>
          <w:p>
            <w:pPr>
              <w:snapToGrid w:val="0"/>
              <w:spacing w:line="360" w:lineRule="auto"/>
              <w:jc w:val="center"/>
              <w:rPr>
                <w:rFonts w:hint="eastAsia" w:ascii="宋体" w:hAnsi="宋体" w:eastAsia="宋体" w:cs="宋体"/>
                <w:color w:val="FF0000"/>
                <w:sz w:val="24"/>
                <w:szCs w:val="24"/>
                <w:lang w:val="en-US" w:eastAsia="zh-CN"/>
              </w:rPr>
            </w:pPr>
            <w:r>
              <w:rPr>
                <w:rFonts w:hint="eastAsia" w:ascii="宋体" w:hAnsi="宋体" w:eastAsia="宋体" w:cs="宋体"/>
                <w:color w:val="auto"/>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40"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181" w:type="dxa"/>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报价评审</w:t>
            </w:r>
          </w:p>
        </w:tc>
        <w:tc>
          <w:tcPr>
            <w:tcW w:w="6659" w:type="dxa"/>
            <w:gridSpan w:val="2"/>
            <w:noWrap w:val="0"/>
            <w:vAlign w:val="center"/>
          </w:tcPr>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有效投标报价的最低价作为评标基准价，其最低报价为满分；按［投标报价得分=（评标基准价/投标报价）*10］的计算公式计算。评标过程中，不得去掉报价中的最高报价和最低报价。</w:t>
            </w:r>
          </w:p>
          <w:p>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因落实政府采购政策需要进行价格调整的，以调整后的价格计算评标基准价和投标报价。</w:t>
            </w:r>
          </w:p>
        </w:tc>
        <w:tc>
          <w:tcPr>
            <w:tcW w:w="854" w:type="dxa"/>
            <w:noWrap w:val="0"/>
            <w:vAlign w:val="center"/>
          </w:tcPr>
          <w:p>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r>
    </w:tbl>
    <w:p>
      <w:pPr>
        <w:rPr>
          <w:color w:val="000000" w:themeColor="text1"/>
          <w14:textFill>
            <w14:solidFill>
              <w14:schemeClr w14:val="tx1"/>
            </w14:solidFill>
          </w14:textFill>
        </w:rPr>
      </w:pPr>
    </w:p>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0"/>
          <w:szCs w:val="20"/>
          <w:shd w:val="clear" w:color="auto" w:fill="FFFFFF"/>
          <w14:textFill>
            <w14:solidFill>
              <w14:schemeClr w14:val="tx1"/>
            </w14:solidFill>
          </w14:textFill>
        </w:rPr>
        <w:t> *</w:t>
      </w:r>
      <w:r>
        <w:rPr>
          <w:rFonts w:hint="eastAsia" w:ascii="宋体" w:hAnsi="宋体" w:cs="宋体"/>
          <w:b/>
          <w:color w:val="000000" w:themeColor="text1"/>
          <w:sz w:val="24"/>
          <w14:textFill>
            <w14:solidFill>
              <w14:schemeClr w14:val="tx1"/>
            </w14:solidFill>
          </w14:textFill>
        </w:rPr>
        <w:t>备注：</w:t>
      </w:r>
      <w:r>
        <w:rPr>
          <w:rFonts w:hint="eastAsia" w:ascii="宋体" w:hAnsi="宋体" w:cs="宋体"/>
          <w:color w:val="000000" w:themeColor="text1"/>
          <w:sz w:val="24"/>
          <w14:textFill>
            <w14:solidFill>
              <w14:schemeClr w14:val="tx1"/>
            </w14:solidFill>
          </w14:textFill>
        </w:rPr>
        <w:t>投标人编制投标文件（商务技术文件部分）时，建议按此目录（序号和内容）提供评标标准相应的商务技术资料。 </w:t>
      </w:r>
    </w:p>
    <w:p>
      <w:pPr>
        <w:snapToGrid w:val="0"/>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一、评标方法</w:t>
      </w:r>
    </w:p>
    <w:p>
      <w:pPr>
        <w:adjustRightInd/>
        <w:spacing w:line="360" w:lineRule="auto"/>
        <w:ind w:firstLine="472" w:firstLineChars="196"/>
        <w:rPr>
          <w:rFonts w:ascii="宋体" w:hAnsi="宋体" w:cs="宋体"/>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1.本项目采用综合评分法。</w:t>
      </w:r>
      <w:r>
        <w:rPr>
          <w:rFonts w:hint="eastAsia" w:ascii="宋体" w:hAnsi="宋体" w:cs="宋体"/>
          <w:color w:val="000000" w:themeColor="text1"/>
          <w:kern w:val="0"/>
          <w:sz w:val="24"/>
          <w:szCs w:val="24"/>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000000" w:themeColor="text1"/>
          <w:kern w:val="0"/>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二、评标标准</w:t>
      </w:r>
    </w:p>
    <w:p>
      <w:pPr>
        <w:spacing w:line="360" w:lineRule="auto"/>
        <w:ind w:firstLine="472" w:firstLineChars="196"/>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b/>
          <w:color w:val="000000" w:themeColor="text1"/>
          <w:sz w:val="24"/>
          <w:szCs w:val="24"/>
          <w14:textFill>
            <w14:solidFill>
              <w14:schemeClr w14:val="tx1"/>
            </w14:solidFill>
          </w14:textFill>
        </w:rPr>
        <w:t>评标标准：</w:t>
      </w:r>
      <w:r>
        <w:rPr>
          <w:rFonts w:hint="eastAsia" w:ascii="宋体" w:hAnsi="宋体" w:cs="宋体"/>
          <w:color w:val="000000" w:themeColor="text1"/>
          <w:kern w:val="0"/>
          <w:sz w:val="24"/>
          <w:szCs w:val="24"/>
          <w14:textFill>
            <w14:solidFill>
              <w14:schemeClr w14:val="tx1"/>
            </w14:solidFill>
          </w14:textFill>
        </w:rPr>
        <w:t>见评标办法前附表。</w:t>
      </w:r>
    </w:p>
    <w:p>
      <w:pPr>
        <w:spacing w:line="360" w:lineRule="auto"/>
        <w:outlineLvl w:val="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三、评标程序</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比较与评价。</w:t>
      </w:r>
      <w:r>
        <w:rPr>
          <w:rFonts w:hint="eastAsia" w:ascii="宋体" w:hAnsi="宋体" w:cs="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3.3汇总商务技术得分。</w:t>
      </w:r>
      <w:r>
        <w:rPr>
          <w:rFonts w:hint="eastAsia" w:ascii="宋体" w:hAnsi="宋体" w:cs="宋体"/>
          <w:color w:val="000000" w:themeColor="text1"/>
          <w:kern w:val="0"/>
          <w:sz w:val="24"/>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3.4报价评审。</w:t>
      </w:r>
    </w:p>
    <w:p>
      <w:pPr>
        <w:pStyle w:val="128"/>
        <w:spacing w:before="0"/>
        <w:ind w:firstLine="508" w:firstLineChars="21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3.4.1投标文件报价出现前后不一致的，按照下列规定修正：</w:t>
      </w:r>
    </w:p>
    <w:p>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3.4.1.2大写金额和小写金额不一致的，以大写金额为准;</w:t>
      </w:r>
    </w:p>
    <w:p>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3.4.1.3单价金额小数点或者百分比有明显错位的，以开标一览表的总价为准，并修改单价;</w:t>
      </w:r>
    </w:p>
    <w:p>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3.4.1.4总价金额与按单价汇总金额不一致的，以单价金额计算结果为准。</w:t>
      </w:r>
    </w:p>
    <w:p>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3.4.3投标报价超过招标文件中规定的预算金额或者最高限价的，投标无效。</w:t>
      </w:r>
    </w:p>
    <w:p>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3.4.5对于未预留份额专门面向中小企业的政府采购服务项目，以及预留份额政府采购服务项目中的非预留部分标项，对小型和微型企业的投标报价给予10%-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kern w:val="0"/>
          <w:szCs w:val="24"/>
          <w14:textFill>
            <w14:solidFill>
              <w14:schemeClr w14:val="tx1"/>
            </w14:solidFill>
          </w14:textFill>
        </w:rPr>
        <w:t>20</w:t>
      </w:r>
      <w:r>
        <w:rPr>
          <w:rFonts w:hint="eastAsia" w:ascii="宋体" w:hAnsi="宋体" w:cs="宋体"/>
          <w:color w:val="000000" w:themeColor="text1"/>
          <w:kern w:val="0"/>
          <w:szCs w:val="24"/>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14:textFill>
            <w14:solidFill>
              <w14:schemeClr w14:val="tx1"/>
            </w14:solidFill>
          </w14:textFill>
        </w:rPr>
        <w:t>6</w:t>
      </w:r>
      <w:r>
        <w:rPr>
          <w:rFonts w:hint="eastAsia" w:ascii="宋体" w:hAnsi="宋体" w:cs="宋体"/>
          <w:color w:val="000000" w:themeColor="text1"/>
          <w:kern w:val="0"/>
          <w:szCs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r>
        <w:rPr>
          <w:rFonts w:hint="eastAsia" w:ascii="宋体" w:hAnsi="宋体" w:cs="宋体"/>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3.6编写评标报告。</w:t>
      </w:r>
      <w:r>
        <w:rPr>
          <w:rFonts w:hint="eastAsia" w:ascii="宋体" w:hAnsi="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四、评标中的其他事项</w:t>
      </w:r>
    </w:p>
    <w:p>
      <w:pPr>
        <w:pStyle w:val="128"/>
        <w:spacing w:before="0"/>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4.1投标人澄清、说明或者补正。</w:t>
      </w:r>
      <w:r>
        <w:rPr>
          <w:rFonts w:hint="eastAsia" w:ascii="宋体" w:hAnsi="宋体"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4.2投标无效。</w:t>
      </w:r>
      <w:r>
        <w:rPr>
          <w:rFonts w:hint="eastAsia" w:cs="宋体"/>
          <w:color w:val="000000" w:themeColor="text1"/>
          <w:szCs w:val="21"/>
          <w14:textFill>
            <w14:solidFill>
              <w14:schemeClr w14:val="tx1"/>
            </w14:solidFill>
          </w14:textFill>
        </w:rPr>
        <w:t>有下列情形之一的，投标无效：</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4.2.2投标文件未按照招标文件要求签署、盖章的；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4.2.4投标文件含有采购人不能接受的附加条件的；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4.2.6投标文件出现不是唯一的、有选择性投标报价的;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4.2.7投标报价超过招标文件中规定的预算金额或者最高限价的;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4.2.9投标人对根据修正原则修正后的报价不确认的；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4.2.10投标人提供虚假材料投标的；</w:t>
      </w:r>
    </w:p>
    <w:p>
      <w:pPr>
        <w:spacing w:line="360" w:lineRule="auto"/>
        <w:ind w:firstLine="240" w:firstLineChars="1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4.2.12投标人仅提交备份投标文件，未在电子交易平台传输递交投标文件的，投标无效；</w:t>
      </w:r>
    </w:p>
    <w:p>
      <w:pPr>
        <w:pStyle w:val="2"/>
        <w:ind w:left="862" w:leftChars="205"/>
        <w:rPr>
          <w:rFonts w:ascii="宋体" w:hAnsi="宋体" w:eastAsia="宋体" w:cs="宋体"/>
          <w:b w:val="0"/>
          <w:bCs w:val="0"/>
          <w:color w:val="000000" w:themeColor="text1"/>
          <w:kern w:val="0"/>
          <w:sz w:val="24"/>
          <w:szCs w:val="24"/>
          <w:lang w:val="en-US"/>
          <w14:textFill>
            <w14:solidFill>
              <w14:schemeClr w14:val="tx1"/>
            </w14:solidFill>
          </w14:textFill>
        </w:rPr>
      </w:pPr>
      <w:r>
        <w:rPr>
          <w:rFonts w:hint="eastAsia" w:ascii="宋体" w:hAnsi="宋体" w:eastAsia="宋体" w:cs="宋体"/>
          <w:b w:val="0"/>
          <w:bCs w:val="0"/>
          <w:color w:val="000000" w:themeColor="text1"/>
          <w:kern w:val="0"/>
          <w:sz w:val="24"/>
          <w:szCs w:val="24"/>
          <w:lang w:val="en-US"/>
          <w14:textFill>
            <w14:solidFill>
              <w14:schemeClr w14:val="tx1"/>
            </w14:solidFill>
          </w14:textFill>
        </w:rPr>
        <w:t>4.2.13 投标文件不满足招标文件的其它实质性要求的；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4.2.14法律、法规、规章（适用本市的）及省级以上规范性文件（适用本市的）规定的其他无效情形。</w:t>
      </w:r>
    </w:p>
    <w:p>
      <w:pPr>
        <w:pStyle w:val="26"/>
        <w:snapToGrid w:val="0"/>
        <w:spacing w:line="360" w:lineRule="auto"/>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5.1符合专业条件的供应商或者对招标文件作实质响应的供应商不足3家的；</w:t>
      </w:r>
    </w:p>
    <w:p>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5.3投标人的报价均超过了采购预算，采购人不能支付的；</w:t>
      </w:r>
    </w:p>
    <w:p>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w:t>
      </w:r>
      <w:r>
        <w:rPr>
          <w:rFonts w:hint="eastAsia" w:cs="宋体"/>
          <w:color w:val="000000" w:themeColor="text1"/>
          <w:lang w:eastAsia="zh-CN"/>
          <w14:textFill>
            <w14:solidFill>
              <w14:schemeClr w14:val="tx1"/>
            </w14:solidFill>
          </w14:textFill>
        </w:rPr>
        <w:t>采购代理机构</w:t>
      </w:r>
      <w:r>
        <w:rPr>
          <w:rFonts w:hint="eastAsia" w:cs="宋体"/>
          <w:color w:val="000000" w:themeColor="text1"/>
          <w14:textFill>
            <w14:solidFill>
              <w14:schemeClr w14:val="tx1"/>
            </w14:solidFill>
          </w14:textFill>
        </w:rPr>
        <w:t>应当将废标理由通知所有投标人。</w:t>
      </w:r>
    </w:p>
    <w:p>
      <w:pPr>
        <w:pStyle w:val="26"/>
        <w:snapToGrid w:val="0"/>
        <w:spacing w:line="360" w:lineRule="auto"/>
        <w:ind w:firstLine="590" w:firstLineChars="245"/>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6.修改招标文件，重新组织采购活动。</w:t>
      </w:r>
      <w:r>
        <w:rPr>
          <w:rFonts w:hint="eastAsia"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cs="宋体"/>
          <w:color w:val="000000" w:themeColor="text1"/>
          <w:lang w:eastAsia="zh-CN"/>
          <w14:textFill>
            <w14:solidFill>
              <w14:schemeClr w14:val="tx1"/>
            </w14:solidFill>
          </w14:textFill>
        </w:rPr>
        <w:t>采购代理机构</w:t>
      </w:r>
      <w:r>
        <w:rPr>
          <w:rFonts w:hint="eastAsia" w:cs="宋体"/>
          <w:color w:val="000000" w:themeColor="text1"/>
          <w14:textFill>
            <w14:solidFill>
              <w14:schemeClr w14:val="tx1"/>
            </w14:solidFill>
          </w14:textFill>
        </w:rPr>
        <w:t>沟通并作书面记录。采购人、</w:t>
      </w:r>
      <w:r>
        <w:rPr>
          <w:rFonts w:hint="eastAsia" w:cs="宋体"/>
          <w:color w:val="000000" w:themeColor="text1"/>
          <w:lang w:eastAsia="zh-CN"/>
          <w14:textFill>
            <w14:solidFill>
              <w14:schemeClr w14:val="tx1"/>
            </w14:solidFill>
          </w14:textFill>
        </w:rPr>
        <w:t>采购代理机构</w:t>
      </w:r>
      <w:r>
        <w:rPr>
          <w:rFonts w:hint="eastAsia" w:cs="宋体"/>
          <w:color w:val="000000" w:themeColor="text1"/>
          <w14:textFill>
            <w14:solidFill>
              <w14:schemeClr w14:val="tx1"/>
            </w14:solidFill>
          </w14:textFill>
        </w:rPr>
        <w:t>确认后，将修改招标文件，重新组织采购活动。</w:t>
      </w:r>
    </w:p>
    <w:p>
      <w:pPr>
        <w:pStyle w:val="26"/>
        <w:snapToGrid w:val="0"/>
        <w:spacing w:line="360" w:lineRule="auto"/>
        <w:ind w:firstLine="482"/>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有政府采购法第七十一条、第七十二条规定的违法行为之一，影响或者可能影响中标结果的，依照下列规定处理：</w:t>
      </w:r>
    </w:p>
    <w:p>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7.1未确定中标供应商的，终止本次政府采购活动，重新开展政府采购活动。</w:t>
      </w:r>
    </w:p>
    <w:p>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7.4政府采购合同已经履行，给采购人、供应商造成损失的，由责任人承担赔偿责任。</w:t>
      </w:r>
    </w:p>
    <w:p>
      <w:pPr>
        <w:pStyle w:val="26"/>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color w:val="000000" w:themeColor="text1"/>
          <w14:textFill>
            <w14:solidFill>
              <w14:schemeClr w14:val="tx1"/>
            </w14:solidFill>
          </w14:textFill>
        </w:rPr>
      </w:pPr>
    </w:p>
    <w:bookmarkEnd w:id="27"/>
    <w:p>
      <w:pPr>
        <w:spacing w:line="360" w:lineRule="auto"/>
        <w:ind w:left="720" w:leftChars="343" w:firstLine="1084" w:firstLineChars="300"/>
        <w:outlineLvl w:val="0"/>
        <w:rPr>
          <w:rFonts w:ascii="宋体" w:hAnsi="宋体" w:cs="宋体"/>
          <w:b/>
          <w:color w:val="000000" w:themeColor="text1"/>
          <w:sz w:val="36"/>
          <w:szCs w:val="36"/>
          <w14:textFill>
            <w14:solidFill>
              <w14:schemeClr w14:val="tx1"/>
            </w14:solidFill>
          </w14:textFill>
        </w:rPr>
      </w:pPr>
      <w:bookmarkStart w:id="393" w:name="第五部分"/>
      <w:bookmarkStart w:id="394" w:name="_Toc86217003"/>
    </w:p>
    <w:p>
      <w:pPr>
        <w:spacing w:line="360" w:lineRule="auto"/>
        <w:ind w:left="720" w:leftChars="343" w:firstLine="1084" w:firstLineChars="300"/>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    </w:t>
      </w:r>
    </w:p>
    <w:p>
      <w:pPr>
        <w:widowControl/>
        <w:adjustRightInd/>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第五部分 拟签订的合同文本</w:t>
      </w:r>
    </w:p>
    <w:p>
      <w:pPr>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合同编号：</w:t>
      </w:r>
      <w:r>
        <w:rPr>
          <w:rFonts w:hint="eastAsia" w:ascii="宋体" w:hAnsi="宋体" w:cs="宋体"/>
          <w:color w:val="000000" w:themeColor="text1"/>
          <w:sz w:val="24"/>
          <w:u w:val="single"/>
          <w14:textFill>
            <w14:solidFill>
              <w14:schemeClr w14:val="tx1"/>
            </w14:solidFill>
          </w14:textFill>
        </w:rPr>
        <w:t xml:space="preserve">           </w:t>
      </w:r>
    </w:p>
    <w:p>
      <w:pPr>
        <w:spacing w:line="480" w:lineRule="auto"/>
        <w:jc w:val="center"/>
        <w:rPr>
          <w:rFonts w:ascii="宋体" w:hAnsi="宋体" w:cs="宋体"/>
          <w:b/>
          <w:color w:val="000000" w:themeColor="text1"/>
          <w:sz w:val="28"/>
          <w:szCs w:val="28"/>
          <w14:textFill>
            <w14:solidFill>
              <w14:schemeClr w14:val="tx1"/>
            </w14:solidFill>
          </w14:textFill>
        </w:rPr>
      </w:pPr>
    </w:p>
    <w:p>
      <w:pPr>
        <w:spacing w:line="480" w:lineRule="auto"/>
        <w:jc w:val="center"/>
        <w:rPr>
          <w:rFonts w:ascii="宋体" w:hAnsi="宋体" w:cs="宋体"/>
          <w:b/>
          <w:color w:val="000000" w:themeColor="text1"/>
          <w:sz w:val="24"/>
          <w14:textFill>
            <w14:solidFill>
              <w14:schemeClr w14:val="tx1"/>
            </w14:solidFill>
          </w14:textFill>
        </w:rPr>
      </w:pPr>
    </w:p>
    <w:p>
      <w:pPr>
        <w:spacing w:line="480" w:lineRule="auto"/>
        <w:jc w:val="center"/>
        <w:rPr>
          <w:rFonts w:ascii="宋体" w:hAnsi="宋体" w:cs="宋体"/>
          <w:b/>
          <w:color w:val="000000" w:themeColor="text1"/>
          <w:sz w:val="24"/>
          <w14:textFill>
            <w14:solidFill>
              <w14:schemeClr w14:val="tx1"/>
            </w14:solidFill>
          </w14:textFill>
        </w:rPr>
      </w:pPr>
    </w:p>
    <w:p>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政府采购合同参考范本</w:t>
      </w:r>
    </w:p>
    <w:p>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（服务类）</w:t>
      </w:r>
    </w:p>
    <w:p>
      <w:pPr>
        <w:pStyle w:val="699"/>
        <w:ind w:firstLine="2843" w:firstLineChars="118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第一部分 合同书</w:t>
      </w:r>
    </w:p>
    <w:p>
      <w:pPr>
        <w:spacing w:before="120" w:line="22" w:lineRule="atLeast"/>
        <w:rPr>
          <w:rFonts w:ascii="宋体" w:hAnsi="宋体" w:cs="宋体"/>
          <w:color w:val="000000" w:themeColor="text1"/>
          <w:sz w:val="24"/>
          <w14:textFill>
            <w14:solidFill>
              <w14:schemeClr w14:val="tx1"/>
            </w14:solidFill>
          </w14:textFill>
        </w:rPr>
      </w:pPr>
    </w:p>
    <w:p>
      <w:pPr>
        <w:pStyle w:val="2"/>
        <w:rPr>
          <w:color w:val="000000" w:themeColor="text1"/>
          <w14:textFill>
            <w14:solidFill>
              <w14:schemeClr w14:val="tx1"/>
            </w14:solidFill>
          </w14:textFill>
        </w:rPr>
      </w:pPr>
    </w:p>
    <w:p>
      <w:pPr>
        <w:spacing w:before="120" w:line="22" w:lineRule="atLeast"/>
        <w:ind w:left="9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w:t>
      </w:r>
    </w:p>
    <w:p>
      <w:pPr>
        <w:pStyle w:val="596"/>
        <w:spacing w:before="120" w:line="22" w:lineRule="atLeast"/>
        <w:rPr>
          <w:rFonts w:ascii="宋体" w:hAnsi="宋体" w:eastAsia="宋体" w:cs="宋体"/>
          <w:color w:val="000000" w:themeColor="text1"/>
          <w:szCs w:val="24"/>
          <w14:textFill>
            <w14:solidFill>
              <w14:schemeClr w14:val="tx1"/>
            </w14:solidFill>
          </w14:textFill>
        </w:rPr>
      </w:pPr>
    </w:p>
    <w:p>
      <w:pPr>
        <w:pStyle w:val="596"/>
        <w:spacing w:before="120" w:line="22" w:lineRule="atLeast"/>
        <w:rPr>
          <w:rFonts w:ascii="宋体" w:hAnsi="宋体" w:eastAsia="宋体" w:cs="宋体"/>
          <w:color w:val="000000" w:themeColor="text1"/>
          <w:szCs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spacing w:before="120" w:line="22" w:lineRule="atLeast"/>
        <w:ind w:left="96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w:t>
      </w:r>
      <w:r>
        <w:rPr>
          <w:rFonts w:hint="eastAsia" w:ascii="宋体" w:hAnsi="宋体" w:cs="宋体"/>
          <w:color w:val="000000" w:themeColor="text1"/>
          <w:sz w:val="24"/>
          <w:u w:val="single"/>
          <w14:textFill>
            <w14:solidFill>
              <w14:schemeClr w14:val="tx1"/>
            </w14:solidFill>
          </w14:textFill>
        </w:rPr>
        <w:t xml:space="preserve">                                       </w:t>
      </w:r>
    </w:p>
    <w:p>
      <w:pPr>
        <w:spacing w:before="120" w:line="22" w:lineRule="atLeast"/>
        <w:rPr>
          <w:rFonts w:ascii="宋体" w:hAnsi="宋体" w:cs="宋体"/>
          <w:color w:val="000000" w:themeColor="text1"/>
          <w:sz w:val="24"/>
          <w14:textFill>
            <w14:solidFill>
              <w14:schemeClr w14:val="tx1"/>
            </w14:solidFill>
          </w14:textFill>
        </w:rPr>
      </w:pPr>
    </w:p>
    <w:p>
      <w:pPr>
        <w:spacing w:before="120" w:line="22" w:lineRule="atLeast"/>
        <w:ind w:left="96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w:t>
      </w:r>
      <w:r>
        <w:rPr>
          <w:rFonts w:hint="eastAsia" w:ascii="宋体" w:hAnsi="宋体" w:cs="宋体"/>
          <w:color w:val="000000" w:themeColor="text1"/>
          <w:sz w:val="24"/>
          <w:u w:val="single"/>
          <w14:textFill>
            <w14:solidFill>
              <w14:schemeClr w14:val="tx1"/>
            </w14:solidFill>
          </w14:textFill>
        </w:rPr>
        <w:t xml:space="preserve">                                       </w:t>
      </w:r>
    </w:p>
    <w:p>
      <w:pPr>
        <w:spacing w:before="120" w:line="22" w:lineRule="atLeast"/>
        <w:rPr>
          <w:rFonts w:ascii="宋体" w:hAnsi="宋体" w:cs="宋体"/>
          <w:color w:val="000000" w:themeColor="text1"/>
          <w:sz w:val="24"/>
          <w14:textFill>
            <w14:solidFill>
              <w14:schemeClr w14:val="tx1"/>
            </w14:solidFill>
          </w14:textFill>
        </w:rPr>
      </w:pPr>
    </w:p>
    <w:p>
      <w:pPr>
        <w:spacing w:before="120" w:line="22" w:lineRule="atLeast"/>
        <w:ind w:firstLine="960" w:firstLineChars="4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签订地：</w:t>
      </w:r>
      <w:r>
        <w:rPr>
          <w:rFonts w:hint="eastAsia" w:ascii="宋体" w:hAnsi="宋体" w:cs="宋体"/>
          <w:color w:val="000000" w:themeColor="text1"/>
          <w:sz w:val="24"/>
          <w:u w:val="single"/>
          <w14:textFill>
            <w14:solidFill>
              <w14:schemeClr w14:val="tx1"/>
            </w14:solidFill>
          </w14:textFill>
        </w:rPr>
        <w:t xml:space="preserve">                                     </w:t>
      </w:r>
    </w:p>
    <w:p>
      <w:pPr>
        <w:spacing w:before="120" w:line="22" w:lineRule="atLeast"/>
        <w:rPr>
          <w:rFonts w:ascii="宋体" w:hAnsi="宋体" w:cs="宋体"/>
          <w:color w:val="000000" w:themeColor="text1"/>
          <w:sz w:val="24"/>
          <w14:textFill>
            <w14:solidFill>
              <w14:schemeClr w14:val="tx1"/>
            </w14:solidFill>
          </w14:textFill>
        </w:rPr>
      </w:pPr>
    </w:p>
    <w:p>
      <w:pPr>
        <w:spacing w:before="120" w:line="22" w:lineRule="atLeast"/>
        <w:ind w:firstLine="960" w:firstLineChars="4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widowControl/>
        <w:jc w:val="left"/>
        <w:rPr>
          <w:rFonts w:ascii="宋体" w:hAnsi="宋体" w:cs="宋体"/>
          <w:color w:val="000000" w:themeColor="text1"/>
          <w:kern w:val="0"/>
          <w:sz w:val="24"/>
          <w14:textFill>
            <w14:solidFill>
              <w14:schemeClr w14:val="tx1"/>
            </w14:solidFill>
          </w14:textFill>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rPr>
          <w:rFonts w:ascii="宋体" w:hAnsi="宋体" w:cs="宋体"/>
          <w:b/>
          <w:color w:val="000000" w:themeColor="text1"/>
          <w:sz w:val="24"/>
          <w14:textFill>
            <w14:solidFill>
              <w14:schemeClr w14:val="tx1"/>
            </w14:solidFill>
          </w14:textFill>
        </w:rPr>
      </w:pP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年</w:t>
      </w: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月</w:t>
      </w: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日</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（采购人）</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以</w:t>
      </w:r>
      <w:r>
        <w:rPr>
          <w:rFonts w:ascii="宋体" w:hAnsi="宋体"/>
          <w:color w:val="000000" w:themeColor="text1"/>
          <w:sz w:val="24"/>
          <w:u w:val="single"/>
          <w14:textFill>
            <w14:solidFill>
              <w14:schemeClr w14:val="tx1"/>
            </w14:solidFill>
          </w14:textFill>
        </w:rPr>
        <w:t xml:space="preserve">   （政府采购方式）  </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（项目名称）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项目进行了采购。经</w:t>
      </w:r>
      <w:r>
        <w:rPr>
          <w:rFonts w:ascii="宋体" w:hAnsi="宋体"/>
          <w:color w:val="000000" w:themeColor="text1"/>
          <w:sz w:val="24"/>
          <w:u w:val="single"/>
          <w14:textFill>
            <w14:solidFill>
              <w14:schemeClr w14:val="tx1"/>
            </w14:solidFill>
          </w14:textFill>
        </w:rPr>
        <w:t xml:space="preserve">   （相关评定主体名称）   </w:t>
      </w:r>
      <w:r>
        <w:rPr>
          <w:rFonts w:hint="eastAsia" w:ascii="宋体" w:hAnsi="宋体"/>
          <w:color w:val="000000" w:themeColor="text1"/>
          <w:sz w:val="24"/>
          <w14:textFill>
            <w14:solidFill>
              <w14:schemeClr w14:val="tx1"/>
            </w14:solidFill>
          </w14:textFill>
        </w:rPr>
        <w:t>评定，</w:t>
      </w:r>
      <w:r>
        <w:rPr>
          <w:rFonts w:ascii="宋体" w:hAnsi="宋体"/>
          <w:color w:val="000000" w:themeColor="text1"/>
          <w:sz w:val="24"/>
          <w:u w:val="single"/>
          <w14:textFill>
            <w14:solidFill>
              <w14:schemeClr w14:val="tx1"/>
            </w14:solidFill>
          </w14:textFill>
        </w:rPr>
        <w:t xml:space="preserve">   （中标</w:t>
      </w:r>
      <w:r>
        <w:rPr>
          <w:rFonts w:hint="eastAsia" w:ascii="宋体" w:hAnsi="宋体"/>
          <w:color w:val="000000" w:themeColor="text1"/>
          <w:sz w:val="24"/>
          <w:u w:val="single"/>
          <w14:textFill>
            <w14:solidFill>
              <w14:schemeClr w14:val="tx1"/>
            </w14:solidFill>
          </w14:textFill>
        </w:rPr>
        <w:t>或者成交</w:t>
      </w:r>
      <w:r>
        <w:rPr>
          <w:rFonts w:ascii="宋体" w:hAnsi="宋体"/>
          <w:color w:val="000000" w:themeColor="text1"/>
          <w:sz w:val="24"/>
          <w:u w:val="single"/>
          <w14:textFill>
            <w14:solidFill>
              <w14:schemeClr w14:val="tx1"/>
            </w14:solidFill>
          </w14:textFill>
        </w:rPr>
        <w:t xml:space="preserve">供应商名称） </w:t>
      </w:r>
      <w:r>
        <w:rPr>
          <w:rFonts w:hint="eastAsia" w:ascii="宋体" w:hAnsi="宋体"/>
          <w:color w:val="000000" w:themeColor="text1"/>
          <w:sz w:val="24"/>
          <w14:textFill>
            <w14:solidFill>
              <w14:schemeClr w14:val="tx1"/>
            </w14:solidFill>
          </w14:textFill>
        </w:rPr>
        <w:t>为该项目</w:t>
      </w:r>
      <w:r>
        <w:rPr>
          <w:rFonts w:hint="eastAsia" w:ascii="宋体" w:hAnsi="宋体" w:cs="宋体"/>
          <w:color w:val="000000" w:themeColor="text1"/>
          <w:sz w:val="24"/>
          <w14:textFill>
            <w14:solidFill>
              <w14:schemeClr w14:val="tx1"/>
            </w14:solidFill>
          </w14:textFill>
        </w:rPr>
        <w:t>中标或者成交供应商</w:t>
      </w:r>
      <w:r>
        <w:rPr>
          <w:rFonts w:hint="eastAsia" w:ascii="宋体" w:hAnsi="宋体"/>
          <w:color w:val="000000" w:themeColor="text1"/>
          <w:sz w:val="24"/>
          <w14:textFill>
            <w14:solidFill>
              <w14:schemeClr w14:val="tx1"/>
            </w14:solidFill>
          </w14:textFill>
        </w:rPr>
        <w:t>。现于</w:t>
      </w:r>
      <w:r>
        <w:rPr>
          <w:rFonts w:hint="eastAsia" w:ascii="宋体" w:hAnsi="宋体" w:cs="宋体"/>
          <w:color w:val="000000" w:themeColor="text1"/>
          <w:sz w:val="24"/>
          <w14:textFill>
            <w14:solidFill>
              <w14:schemeClr w14:val="tx1"/>
            </w14:solidFill>
          </w14:textFill>
        </w:rPr>
        <w:t>中标或者成交通知书</w:t>
      </w:r>
      <w:r>
        <w:rPr>
          <w:rFonts w:hint="eastAsia" w:ascii="宋体" w:hAnsi="宋体"/>
          <w:color w:val="000000" w:themeColor="text1"/>
          <w:sz w:val="24"/>
          <w14:textFill>
            <w14:solidFill>
              <w14:schemeClr w14:val="tx1"/>
            </w14:solidFill>
          </w14:textFill>
        </w:rPr>
        <w:t>发出之日起10个工作日内，按照采购文件确定的事项签订本合同。</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u w:val="single"/>
          <w14:textFill>
            <w14:solidFill>
              <w14:schemeClr w14:val="tx1"/>
            </w14:solidFill>
          </w14:textFill>
        </w:rPr>
        <w:t xml:space="preserve">   （采购人）   </w:t>
      </w:r>
      <w:r>
        <w:rPr>
          <w:rFonts w:ascii="宋体" w:hAnsi="宋体"/>
          <w:color w:val="000000" w:themeColor="text1"/>
          <w:sz w:val="24"/>
          <w:lang w:val="zh-CN"/>
          <w14:textFill>
            <w14:solidFill>
              <w14:schemeClr w14:val="tx1"/>
            </w14:solidFill>
          </w14:textFill>
        </w:rPr>
        <w:t>(以下简称：甲方)和</w:t>
      </w:r>
      <w:r>
        <w:rPr>
          <w:rFonts w:ascii="宋体" w:hAnsi="宋体"/>
          <w:color w:val="000000" w:themeColor="text1"/>
          <w:sz w:val="24"/>
          <w:u w:val="single"/>
          <w14:textFill>
            <w14:solidFill>
              <w14:schemeClr w14:val="tx1"/>
            </w14:solidFill>
          </w14:textFill>
        </w:rPr>
        <w:t xml:space="preserve">   （中</w:t>
      </w:r>
      <w:r>
        <w:rPr>
          <w:rFonts w:hint="eastAsia" w:ascii="宋体" w:hAnsi="宋体"/>
          <w:color w:val="000000" w:themeColor="text1"/>
          <w:sz w:val="24"/>
          <w:u w:val="single"/>
          <w14:textFill>
            <w14:solidFill>
              <w14:schemeClr w14:val="tx1"/>
            </w14:solidFill>
          </w14:textFill>
        </w:rPr>
        <w:t>或者成交</w:t>
      </w:r>
      <w:r>
        <w:rPr>
          <w:rFonts w:ascii="宋体" w:hAnsi="宋体"/>
          <w:color w:val="000000" w:themeColor="text1"/>
          <w:sz w:val="24"/>
          <w:u w:val="single"/>
          <w14:textFill>
            <w14:solidFill>
              <w14:schemeClr w14:val="tx1"/>
            </w14:solidFill>
          </w14:textFill>
        </w:rPr>
        <w:t xml:space="preserve">标供应商名称）   </w:t>
      </w:r>
      <w:r>
        <w:rPr>
          <w:rFonts w:ascii="宋体" w:hAnsi="宋体"/>
          <w:color w:val="000000" w:themeColor="text1"/>
          <w:sz w:val="24"/>
          <w:lang w:val="zh-CN"/>
          <w14:textFill>
            <w14:solidFill>
              <w14:schemeClr w14:val="tx1"/>
            </w14:solidFill>
          </w14:textFill>
        </w:rPr>
        <w:t>(以下简称：乙方)协商一致，约定以下合同</w:t>
      </w:r>
      <w:r>
        <w:rPr>
          <w:rFonts w:hint="eastAsia" w:ascii="宋体" w:hAnsi="宋体"/>
          <w:color w:val="000000" w:themeColor="text1"/>
          <w:sz w:val="24"/>
          <w14:textFill>
            <w14:solidFill>
              <w14:schemeClr w14:val="tx1"/>
            </w14:solidFill>
          </w14:textFill>
        </w:rPr>
        <w:t>条款，以兹共同遵守、全面履行。</w:t>
      </w:r>
    </w:p>
    <w:p>
      <w:pPr>
        <w:spacing w:line="560" w:lineRule="exact"/>
        <w:ind w:firstLine="482" w:firstLineChars="200"/>
        <w:outlineLvl w:val="0"/>
        <w:rPr>
          <w:rFonts w:ascii="宋体" w:hAnsi="宋体"/>
          <w:color w:val="000000" w:themeColor="text1"/>
          <w:sz w:val="24"/>
          <w14:textFill>
            <w14:solidFill>
              <w14:schemeClr w14:val="tx1"/>
            </w14:solidFill>
          </w14:textFill>
        </w:rPr>
      </w:pPr>
      <w:bookmarkStart w:id="395" w:name="_Toc28855"/>
      <w:bookmarkStart w:id="396" w:name="_Toc20421"/>
      <w:bookmarkStart w:id="397" w:name="_Toc22967"/>
      <w:bookmarkStart w:id="398" w:name="_Toc19273"/>
      <w:bookmarkStart w:id="399" w:name="_Toc15367"/>
      <w:r>
        <w:rPr>
          <w:rFonts w:ascii="宋体" w:hAnsi="宋体"/>
          <w:b/>
          <w:color w:val="000000" w:themeColor="text1"/>
          <w:sz w:val="24"/>
          <w14:textFill>
            <w14:solidFill>
              <w14:schemeClr w14:val="tx1"/>
            </w14:solidFill>
          </w14:textFill>
        </w:rPr>
        <w:t xml:space="preserve">1.1 </w:t>
      </w:r>
      <w:r>
        <w:rPr>
          <w:rFonts w:hint="eastAsia" w:ascii="宋体" w:hAnsi="宋体"/>
          <w:b/>
          <w:color w:val="000000" w:themeColor="text1"/>
          <w:sz w:val="24"/>
          <w14:textFill>
            <w14:solidFill>
              <w14:schemeClr w14:val="tx1"/>
            </w14:solidFill>
          </w14:textFill>
        </w:rPr>
        <w:t>合同组成部分</w:t>
      </w:r>
      <w:bookmarkEnd w:id="395"/>
      <w:bookmarkEnd w:id="396"/>
      <w:bookmarkEnd w:id="397"/>
      <w:bookmarkEnd w:id="398"/>
      <w:bookmarkEnd w:id="399"/>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1.1.1 </w:t>
      </w:r>
      <w:r>
        <w:rPr>
          <w:rFonts w:hint="eastAsia" w:ascii="宋体" w:hAnsi="宋体"/>
          <w:color w:val="000000" w:themeColor="text1"/>
          <w:sz w:val="24"/>
          <w14:textFill>
            <w14:solidFill>
              <w14:schemeClr w14:val="tx1"/>
            </w14:solidFill>
          </w14:textFill>
        </w:rPr>
        <w:t>本合同及其补充合同、变更协议；</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1.1.2 </w:t>
      </w:r>
      <w:r>
        <w:rPr>
          <w:rFonts w:hint="eastAsia" w:ascii="宋体" w:hAnsi="宋体"/>
          <w:color w:val="000000" w:themeColor="text1"/>
          <w:sz w:val="24"/>
          <w14:textFill>
            <w14:solidFill>
              <w14:schemeClr w14:val="tx1"/>
            </w14:solidFill>
          </w14:textFill>
        </w:rPr>
        <w:t>中标或者成交通知书；</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1.1.3 </w:t>
      </w:r>
      <w:r>
        <w:rPr>
          <w:rFonts w:hint="eastAsia" w:ascii="宋体" w:hAnsi="宋体"/>
          <w:color w:val="000000" w:themeColor="text1"/>
          <w:sz w:val="24"/>
          <w14:textFill>
            <w14:solidFill>
              <w14:schemeClr w14:val="tx1"/>
            </w14:solidFill>
          </w14:textFill>
        </w:rPr>
        <w:t>投标或者响应文件（含澄清或者说明文件）；</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1.1.4 </w:t>
      </w:r>
      <w:r>
        <w:rPr>
          <w:rFonts w:hint="eastAsia" w:ascii="宋体" w:hAnsi="宋体"/>
          <w:color w:val="000000" w:themeColor="text1"/>
          <w:sz w:val="24"/>
          <w14:textFill>
            <w14:solidFill>
              <w14:schemeClr w14:val="tx1"/>
            </w14:solidFill>
          </w14:textFill>
        </w:rPr>
        <w:t>采购文件（含澄清或者修改文件）；</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1.1.5 </w:t>
      </w:r>
      <w:r>
        <w:rPr>
          <w:rFonts w:hint="eastAsia" w:ascii="宋体" w:hAnsi="宋体"/>
          <w:color w:val="000000" w:themeColor="text1"/>
          <w:sz w:val="24"/>
          <w14:textFill>
            <w14:solidFill>
              <w14:schemeClr w14:val="tx1"/>
            </w14:solidFill>
          </w14:textFill>
        </w:rPr>
        <w:t>其他相关采购文件。</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00" w:name="_Toc22185"/>
      <w:bookmarkStart w:id="401" w:name="_Toc6311"/>
      <w:bookmarkStart w:id="402" w:name="_Toc6773"/>
      <w:bookmarkStart w:id="403" w:name="_Toc2918"/>
      <w:bookmarkStart w:id="404" w:name="_Toc18585"/>
      <w:r>
        <w:rPr>
          <w:rFonts w:ascii="宋体" w:hAnsi="宋体"/>
          <w:b/>
          <w:color w:val="000000" w:themeColor="text1"/>
          <w:sz w:val="24"/>
          <w14:textFill>
            <w14:solidFill>
              <w14:schemeClr w14:val="tx1"/>
            </w14:solidFill>
          </w14:textFill>
        </w:rPr>
        <w:t xml:space="preserve">1.2 </w:t>
      </w:r>
      <w:r>
        <w:rPr>
          <w:rFonts w:hint="eastAsia" w:ascii="宋体" w:hAnsi="宋体"/>
          <w:b/>
          <w:color w:val="000000" w:themeColor="text1"/>
          <w:sz w:val="24"/>
          <w14:textFill>
            <w14:solidFill>
              <w14:schemeClr w14:val="tx1"/>
            </w14:solidFill>
          </w14:textFill>
        </w:rPr>
        <w:t>标的</w:t>
      </w:r>
      <w:bookmarkEnd w:id="400"/>
      <w:bookmarkEnd w:id="401"/>
      <w:bookmarkEnd w:id="402"/>
      <w:bookmarkEnd w:id="403"/>
      <w:bookmarkEnd w:id="404"/>
    </w:p>
    <w:p>
      <w:pPr>
        <w:spacing w:line="560" w:lineRule="exact"/>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1.2.1 </w:t>
      </w:r>
      <w:r>
        <w:rPr>
          <w:rFonts w:hint="eastAsia" w:ascii="宋体" w:hAnsi="宋体"/>
          <w:color w:val="000000" w:themeColor="text1"/>
          <w:sz w:val="24"/>
          <w14:textFill>
            <w14:solidFill>
              <w14:schemeClr w14:val="tx1"/>
            </w14:solidFill>
          </w14:textFill>
        </w:rPr>
        <w:t>服务内容</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spacing w:line="560" w:lineRule="exact"/>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1.2.2 </w:t>
      </w:r>
      <w:r>
        <w:rPr>
          <w:rFonts w:hint="eastAsia" w:ascii="宋体" w:hAnsi="宋体"/>
          <w:color w:val="000000" w:themeColor="text1"/>
          <w:sz w:val="24"/>
          <w14:textFill>
            <w14:solidFill>
              <w14:schemeClr w14:val="tx1"/>
            </w14:solidFill>
          </w14:textFill>
        </w:rPr>
        <w:t>服务标准</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spacing w:line="560" w:lineRule="exact"/>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1.2.3 </w:t>
      </w:r>
      <w:r>
        <w:rPr>
          <w:rFonts w:hint="eastAsia" w:ascii="宋体" w:hAnsi="宋体"/>
          <w:color w:val="000000" w:themeColor="text1"/>
          <w:sz w:val="24"/>
          <w14:textFill>
            <w14:solidFill>
              <w14:schemeClr w14:val="tx1"/>
            </w14:solidFill>
          </w14:textFill>
        </w:rPr>
        <w:t>技术保障：</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w:t>
      </w:r>
    </w:p>
    <w:p>
      <w:pPr>
        <w:spacing w:line="5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1.2.4 服务人员组成：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pStyle w:val="957"/>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1.2.5合同</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否）涉及货物。若涉及货物的的，则：</w:t>
      </w:r>
    </w:p>
    <w:p>
      <w:pPr>
        <w:spacing w:line="560" w:lineRule="exact"/>
        <w:ind w:firstLine="480" w:firstLineChars="200"/>
        <w:rPr>
          <w:rFonts w:ascii="宋体" w:hAnsi="宋体" w:cs="宋体"/>
          <w:color w:val="000000" w:themeColor="text1"/>
          <w:sz w:val="24"/>
          <w:u w:val="single"/>
          <w14:textFill>
            <w14:solidFill>
              <w14:schemeClr w14:val="tx1"/>
            </w14:solidFill>
          </w14:textFill>
        </w:rPr>
      </w:pPr>
      <w:bookmarkStart w:id="405" w:name="_Toc21124"/>
      <w:bookmarkStart w:id="406" w:name="_Toc4929"/>
      <w:bookmarkStart w:id="407" w:name="_Toc13918"/>
      <w:bookmarkStart w:id="408" w:name="_Toc5635"/>
      <w:bookmarkStart w:id="409" w:name="_Toc1386"/>
      <w:r>
        <w:rPr>
          <w:rFonts w:hint="eastAsia" w:ascii="宋体" w:hAnsi="宋体" w:cs="宋体"/>
          <w:color w:val="000000" w:themeColor="text1"/>
          <w:sz w:val="24"/>
          <w14:textFill>
            <w14:solidFill>
              <w14:schemeClr w14:val="tx1"/>
            </w14:solidFill>
          </w14:textFill>
        </w:rPr>
        <w:t>1.2.5.1 货物名称、品牌、规格型号、花色：</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5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1.2.5.2 货物数量：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5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1.2.5.3 货物质量：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560" w:lineRule="exact"/>
        <w:ind w:firstLine="482" w:firstLineChars="200"/>
        <w:outlineLvl w:val="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1.3 价款</w:t>
      </w:r>
      <w:bookmarkEnd w:id="405"/>
      <w:bookmarkEnd w:id="406"/>
      <w:bookmarkEnd w:id="407"/>
      <w:bookmarkEnd w:id="408"/>
      <w:bookmarkEnd w:id="409"/>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本项目采用以下第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条款规定的计价方式计价。</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1.3.1总价合同，</w:t>
      </w:r>
      <w:r>
        <w:rPr>
          <w:rFonts w:ascii="宋体" w:hAnsi="宋体"/>
          <w:color w:val="000000" w:themeColor="text1"/>
          <w:sz w:val="24"/>
          <w14:textFill>
            <w14:solidFill>
              <w14:schemeClr w14:val="tx1"/>
            </w14:solidFill>
          </w14:textFill>
        </w:rPr>
        <w:t>本合同总价</w:t>
      </w:r>
      <w:r>
        <w:rPr>
          <w:rFonts w:hint="eastAsia" w:ascii="宋体" w:hAnsi="宋体"/>
          <w:color w:val="000000" w:themeColor="text1"/>
          <w:sz w:val="24"/>
          <w14:textFill>
            <w14:solidFill>
              <w14:schemeClr w14:val="tx1"/>
            </w14:solidFill>
          </w14:textFill>
        </w:rPr>
        <w:t>（含税）</w:t>
      </w:r>
      <w:r>
        <w:rPr>
          <w:rFonts w:ascii="宋体" w:hAnsi="宋体"/>
          <w:color w:val="000000" w:themeColor="text1"/>
          <w:sz w:val="24"/>
          <w14:textFill>
            <w14:solidFill>
              <w14:schemeClr w14:val="tx1"/>
            </w14:solidFill>
          </w14:textFill>
        </w:rPr>
        <w:t>为</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w:t>
      </w:r>
      <w:r>
        <w:rPr>
          <w:rFonts w:hint="eastAsia" w:ascii="宋体" w:hAnsi="宋体"/>
          <w:color w:val="000000" w:themeColor="text1"/>
          <w:sz w:val="24"/>
          <w14:textFill>
            <w14:solidFill>
              <w14:schemeClr w14:val="tx1"/>
            </w14:solidFill>
          </w14:textFill>
        </w:rPr>
        <w:t>（大写：</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元人民币）</w:t>
      </w:r>
      <w:r>
        <w:rPr>
          <w:rFonts w:ascii="宋体" w:hAnsi="宋体"/>
          <w:color w:val="000000" w:themeColor="text1"/>
          <w:sz w:val="24"/>
          <w14:textFill>
            <w14:solidFill>
              <w14:schemeClr w14:val="tx1"/>
            </w14:solidFill>
          </w14:textFill>
        </w:rPr>
        <w:t>。</w:t>
      </w:r>
    </w:p>
    <w:p>
      <w:pPr>
        <w:spacing w:line="560" w:lineRule="exact"/>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序号</w:t>
            </w:r>
          </w:p>
        </w:tc>
        <w:tc>
          <w:tcPr>
            <w:tcW w:w="3402" w:type="dxa"/>
            <w:vAlign w:val="center"/>
          </w:tcPr>
          <w:p>
            <w:pPr>
              <w:pStyle w:val="317"/>
              <w:spacing w:line="560" w:lineRule="exact"/>
              <w:ind w:firstLine="200"/>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分项名称</w:t>
            </w:r>
          </w:p>
        </w:tc>
        <w:tc>
          <w:tcPr>
            <w:tcW w:w="2552" w:type="dxa"/>
            <w:vAlign w:val="center"/>
          </w:tcPr>
          <w:p>
            <w:pPr>
              <w:pStyle w:val="317"/>
              <w:spacing w:line="560" w:lineRule="exact"/>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000000" w:themeColor="text1"/>
                <w:sz w:val="24"/>
                <w:szCs w:val="24"/>
                <w14:textFill>
                  <w14:solidFill>
                    <w14:schemeClr w14:val="tx1"/>
                  </w14:solidFill>
                </w14:textFill>
              </w:rPr>
            </w:pPr>
          </w:p>
        </w:tc>
        <w:tc>
          <w:tcPr>
            <w:tcW w:w="3402" w:type="dxa"/>
            <w:vAlign w:val="center"/>
          </w:tcPr>
          <w:p>
            <w:pPr>
              <w:pStyle w:val="317"/>
              <w:spacing w:line="560" w:lineRule="exact"/>
              <w:ind w:firstLine="200"/>
              <w:jc w:val="center"/>
              <w:rPr>
                <w:rFonts w:hAnsi="宋体"/>
                <w:color w:val="000000" w:themeColor="text1"/>
                <w:sz w:val="24"/>
                <w:szCs w:val="24"/>
                <w14:textFill>
                  <w14:solidFill>
                    <w14:schemeClr w14:val="tx1"/>
                  </w14:solidFill>
                </w14:textFill>
              </w:rPr>
            </w:pPr>
          </w:p>
        </w:tc>
        <w:tc>
          <w:tcPr>
            <w:tcW w:w="2552" w:type="dxa"/>
            <w:vAlign w:val="center"/>
          </w:tcPr>
          <w:p>
            <w:pPr>
              <w:pStyle w:val="317"/>
              <w:spacing w:line="560" w:lineRule="exact"/>
              <w:ind w:firstLine="200"/>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000000" w:themeColor="text1"/>
                <w:sz w:val="24"/>
                <w:szCs w:val="24"/>
                <w14:textFill>
                  <w14:solidFill>
                    <w14:schemeClr w14:val="tx1"/>
                  </w14:solidFill>
                </w14:textFill>
              </w:rPr>
            </w:pPr>
          </w:p>
        </w:tc>
        <w:tc>
          <w:tcPr>
            <w:tcW w:w="3402" w:type="dxa"/>
            <w:vAlign w:val="center"/>
          </w:tcPr>
          <w:p>
            <w:pPr>
              <w:pStyle w:val="317"/>
              <w:spacing w:line="560" w:lineRule="exact"/>
              <w:ind w:firstLine="200"/>
              <w:jc w:val="center"/>
              <w:rPr>
                <w:rFonts w:hAnsi="宋体"/>
                <w:color w:val="000000" w:themeColor="text1"/>
                <w:sz w:val="24"/>
                <w:szCs w:val="24"/>
                <w14:textFill>
                  <w14:solidFill>
                    <w14:schemeClr w14:val="tx1"/>
                  </w14:solidFill>
                </w14:textFill>
              </w:rPr>
            </w:pPr>
          </w:p>
        </w:tc>
        <w:tc>
          <w:tcPr>
            <w:tcW w:w="2552" w:type="dxa"/>
            <w:vAlign w:val="center"/>
          </w:tcPr>
          <w:p>
            <w:pPr>
              <w:pStyle w:val="317"/>
              <w:spacing w:line="560" w:lineRule="exact"/>
              <w:ind w:firstLine="200"/>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000000" w:themeColor="text1"/>
                <w:sz w:val="24"/>
                <w:szCs w:val="24"/>
                <w14:textFill>
                  <w14:solidFill>
                    <w14:schemeClr w14:val="tx1"/>
                  </w14:solidFill>
                </w14:textFill>
              </w:rPr>
            </w:pPr>
          </w:p>
        </w:tc>
        <w:tc>
          <w:tcPr>
            <w:tcW w:w="3402" w:type="dxa"/>
            <w:vAlign w:val="center"/>
          </w:tcPr>
          <w:p>
            <w:pPr>
              <w:pStyle w:val="317"/>
              <w:spacing w:line="560" w:lineRule="exact"/>
              <w:ind w:firstLine="200"/>
              <w:jc w:val="center"/>
              <w:rPr>
                <w:rFonts w:hAnsi="宋体"/>
                <w:color w:val="000000" w:themeColor="text1"/>
                <w:sz w:val="24"/>
                <w:szCs w:val="24"/>
                <w14:textFill>
                  <w14:solidFill>
                    <w14:schemeClr w14:val="tx1"/>
                  </w14:solidFill>
                </w14:textFill>
              </w:rPr>
            </w:pPr>
          </w:p>
        </w:tc>
        <w:tc>
          <w:tcPr>
            <w:tcW w:w="2552" w:type="dxa"/>
            <w:vAlign w:val="center"/>
          </w:tcPr>
          <w:p>
            <w:pPr>
              <w:pStyle w:val="317"/>
              <w:spacing w:line="560" w:lineRule="exact"/>
              <w:ind w:firstLine="200"/>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000000" w:themeColor="text1"/>
                <w:sz w:val="24"/>
                <w:szCs w:val="24"/>
                <w14:textFill>
                  <w14:solidFill>
                    <w14:schemeClr w14:val="tx1"/>
                  </w14:solidFill>
                </w14:textFill>
              </w:rPr>
            </w:pPr>
          </w:p>
        </w:tc>
        <w:tc>
          <w:tcPr>
            <w:tcW w:w="3402" w:type="dxa"/>
            <w:vAlign w:val="center"/>
          </w:tcPr>
          <w:p>
            <w:pPr>
              <w:pStyle w:val="317"/>
              <w:spacing w:line="560" w:lineRule="exact"/>
              <w:ind w:firstLine="200"/>
              <w:jc w:val="center"/>
              <w:rPr>
                <w:rFonts w:hAnsi="宋体"/>
                <w:color w:val="000000" w:themeColor="text1"/>
                <w:sz w:val="24"/>
                <w:szCs w:val="24"/>
                <w14:textFill>
                  <w14:solidFill>
                    <w14:schemeClr w14:val="tx1"/>
                  </w14:solidFill>
                </w14:textFill>
              </w:rPr>
            </w:pPr>
          </w:p>
        </w:tc>
        <w:tc>
          <w:tcPr>
            <w:tcW w:w="2552" w:type="dxa"/>
            <w:vAlign w:val="center"/>
          </w:tcPr>
          <w:p>
            <w:pPr>
              <w:pStyle w:val="317"/>
              <w:spacing w:line="560" w:lineRule="exact"/>
              <w:ind w:firstLine="200"/>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c>
          <w:tcPr>
            <w:tcW w:w="2552" w:type="dxa"/>
            <w:vAlign w:val="center"/>
          </w:tcPr>
          <w:p>
            <w:pPr>
              <w:pStyle w:val="317"/>
              <w:spacing w:line="560" w:lineRule="exact"/>
              <w:ind w:firstLine="200"/>
              <w:jc w:val="center"/>
              <w:rPr>
                <w:rFonts w:hAnsi="宋体"/>
                <w:color w:val="000000" w:themeColor="text1"/>
                <w:sz w:val="24"/>
                <w:szCs w:val="24"/>
                <w14:textFill>
                  <w14:solidFill>
                    <w14:schemeClr w14:val="tx1"/>
                  </w14:solidFill>
                </w14:textFill>
              </w:rPr>
            </w:pPr>
          </w:p>
        </w:tc>
      </w:tr>
    </w:tbl>
    <w:p>
      <w:pPr>
        <w:spacing w:line="560" w:lineRule="exact"/>
        <w:ind w:firstLine="480" w:firstLineChars="200"/>
        <w:rPr>
          <w:rFonts w:ascii="宋体" w:hAnsi="宋体"/>
          <w:color w:val="000000" w:themeColor="text1"/>
          <w:sz w:val="24"/>
          <w14:textFill>
            <w14:solidFill>
              <w14:schemeClr w14:val="tx1"/>
            </w14:solidFill>
          </w14:textFill>
        </w:rPr>
      </w:pPr>
      <w:bookmarkStart w:id="410" w:name="_Toc30158"/>
      <w:bookmarkStart w:id="411" w:name="_Toc3654"/>
      <w:bookmarkStart w:id="412" w:name="_Toc30506"/>
      <w:bookmarkStart w:id="413" w:name="_Toc26916"/>
      <w:bookmarkStart w:id="414" w:name="_Toc14993"/>
      <w:r>
        <w:rPr>
          <w:rFonts w:hint="eastAsia" w:ascii="宋体" w:hAnsi="宋体"/>
          <w:bCs/>
          <w:color w:val="000000" w:themeColor="text1"/>
          <w:sz w:val="24"/>
          <w14:textFill>
            <w14:solidFill>
              <w14:schemeClr w14:val="tx1"/>
            </w14:solidFill>
          </w14:textFill>
        </w:rPr>
        <w:t>1.3.2单价合同，本合同单价（含税）标准为：</w:t>
      </w:r>
      <w:r>
        <w:rPr>
          <w:rFonts w:hint="eastAsia" w:ascii="宋体" w:hAnsi="宋体"/>
          <w:bCs/>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服务工作量的计量方式为：</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bCs/>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单价合同，在合同履行期间内，根据实际完成的工作量据实结算，但结算总价上限不得超过预算金额或者双方确定的金额￥</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w:t>
      </w:r>
      <w:r>
        <w:rPr>
          <w:rFonts w:hint="eastAsia" w:ascii="宋体" w:hAnsi="宋体"/>
          <w:color w:val="000000" w:themeColor="text1"/>
          <w:sz w:val="24"/>
          <w14:textFill>
            <w14:solidFill>
              <w14:schemeClr w14:val="tx1"/>
            </w14:solidFill>
          </w14:textFill>
        </w:rPr>
        <w:t>（大写：</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元人民币）。</w:t>
      </w:r>
    </w:p>
    <w:p>
      <w:pPr>
        <w:pStyle w:val="2"/>
        <w:rPr>
          <w:color w:val="000000" w:themeColor="text1"/>
          <w:lang w:val="en-US"/>
          <w14:textFill>
            <w14:solidFill>
              <w14:schemeClr w14:val="tx1"/>
            </w14:solidFill>
          </w14:textFill>
        </w:rPr>
      </w:pPr>
      <w:r>
        <w:rPr>
          <w:rFonts w:hint="eastAsia" w:ascii="宋体" w:hAnsi="宋体"/>
          <w:color w:val="000000" w:themeColor="text1"/>
          <w:sz w:val="24"/>
          <w:lang w:val="en-US"/>
          <w14:textFill>
            <w14:solidFill>
              <w14:schemeClr w14:val="tx1"/>
            </w14:solidFill>
          </w14:textFill>
        </w:rPr>
        <w:t xml:space="preserve">    </w:t>
      </w:r>
      <w:r>
        <w:rPr>
          <w:rFonts w:hint="eastAsia" w:ascii="宋体" w:hAnsi="宋体" w:eastAsia="宋体" w:cs="宋体"/>
          <w:b w:val="0"/>
          <w:bCs w:val="0"/>
          <w:color w:val="000000" w:themeColor="text1"/>
          <w:sz w:val="24"/>
          <w:lang w:val="en-US"/>
          <w14:textFill>
            <w14:solidFill>
              <w14:schemeClr w14:val="tx1"/>
            </w14:solidFill>
          </w14:textFill>
        </w:rPr>
        <w:t>1.3.3其他计价方式：</w:t>
      </w:r>
      <w:r>
        <w:rPr>
          <w:rFonts w:hint="eastAsia" w:ascii="宋体" w:hAnsi="宋体" w:eastAsia="宋体" w:cs="宋体"/>
          <w:b w:val="0"/>
          <w:bCs w:val="0"/>
          <w:color w:val="000000" w:themeColor="text1"/>
          <w:sz w:val="24"/>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w:t>
      </w:r>
    </w:p>
    <w:bookmarkEnd w:id="410"/>
    <w:bookmarkEnd w:id="411"/>
    <w:bookmarkEnd w:id="412"/>
    <w:bookmarkEnd w:id="413"/>
    <w:bookmarkEnd w:id="414"/>
    <w:p>
      <w:pPr>
        <w:pStyle w:val="957"/>
        <w:spacing w:before="0" w:beforeAutospacing="0" w:after="0" w:afterAutospacing="0" w:line="360" w:lineRule="auto"/>
        <w:ind w:firstLine="480"/>
        <w:rPr>
          <w:b/>
          <w:color w:val="000000" w:themeColor="text1"/>
          <w14:textFill>
            <w14:solidFill>
              <w14:schemeClr w14:val="tx1"/>
            </w14:solidFill>
          </w14:textFill>
        </w:rPr>
      </w:pPr>
      <w:bookmarkStart w:id="415" w:name="_Toc22618"/>
      <w:bookmarkStart w:id="416" w:name="_Toc1814"/>
      <w:bookmarkStart w:id="417" w:name="_Toc10340"/>
      <w:bookmarkStart w:id="418" w:name="_Toc3625"/>
      <w:bookmarkStart w:id="419" w:name="_Toc11108"/>
      <w:bookmarkStart w:id="420" w:name="_Toc8772"/>
      <w:bookmarkStart w:id="421" w:name="_Toc4760"/>
      <w:bookmarkStart w:id="422" w:name="_Toc31421"/>
      <w:r>
        <w:rPr>
          <w:rFonts w:hint="eastAsia"/>
          <w:b/>
          <w:color w:val="000000" w:themeColor="text1"/>
          <w14:textFill>
            <w14:solidFill>
              <w14:schemeClr w14:val="tx1"/>
            </w14:solidFill>
          </w14:textFill>
        </w:rPr>
        <w:t>1.4履约保证金</w:t>
      </w:r>
    </w:p>
    <w:p>
      <w:pPr>
        <w:pStyle w:val="957"/>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乙方</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否）需要支付履约保证金。若需要支付履约保证金的，则：</w:t>
      </w:r>
    </w:p>
    <w:p>
      <w:pPr>
        <w:spacing w:line="560" w:lineRule="exact"/>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1.4.1履约保证金的比例为合同金额的</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spacing w:line="560" w:lineRule="exact"/>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1.4.2履约保证金支付方式详见</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pStyle w:val="2"/>
        <w:tabs>
          <w:tab w:val="left" w:pos="0"/>
        </w:tabs>
        <w:spacing w:line="560" w:lineRule="exact"/>
        <w:ind w:left="0" w:firstLine="480" w:firstLineChars="200"/>
        <w:rPr>
          <w:color w:val="000000" w:themeColor="text1"/>
          <w:lang w:val="en-US"/>
          <w14:textFill>
            <w14:solidFill>
              <w14:schemeClr w14:val="tx1"/>
            </w14:solidFill>
          </w14:textFill>
        </w:rPr>
      </w:pPr>
      <w:r>
        <w:rPr>
          <w:rFonts w:hint="eastAsia" w:ascii="宋体" w:hAnsi="宋体" w:eastAsia="宋体" w:cs="宋体"/>
          <w:b w:val="0"/>
          <w:bCs w:val="0"/>
          <w:color w:val="000000" w:themeColor="text1"/>
          <w:kern w:val="0"/>
          <w:sz w:val="24"/>
          <w:szCs w:val="24"/>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1.4.4甲方在项目验收结束后及时退还履约保证金。甲方在项目通过验收之日起</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u w:val="single"/>
          <w14:textFill>
            <w14:solidFill>
              <w14:schemeClr w14:val="tx1"/>
            </w14:solidFill>
          </w14:textFill>
        </w:rPr>
        <w:t xml:space="preserve">  0.05（可根据情况修改）  </w:t>
      </w:r>
      <w:r>
        <w:rPr>
          <w:rFonts w:hint="eastAsia" w:ascii="宋体" w:hAnsi="宋体" w:cs="宋体"/>
          <w:color w:val="000000" w:themeColor="text1"/>
          <w:kern w:val="0"/>
          <w:sz w:val="24"/>
          <w14:textFill>
            <w14:solidFill>
              <w14:schemeClr w14:val="tx1"/>
            </w14:solidFill>
          </w14:textFill>
        </w:rPr>
        <w:t>%计算，最高限额为本合同履约保证金的</w:t>
      </w:r>
      <w:r>
        <w:rPr>
          <w:rFonts w:hint="eastAsia" w:ascii="宋体" w:hAnsi="宋体" w:cs="宋体"/>
          <w:color w:val="000000" w:themeColor="text1"/>
          <w:kern w:val="0"/>
          <w:sz w:val="24"/>
          <w:u w:val="single"/>
          <w14:textFill>
            <w14:solidFill>
              <w14:schemeClr w14:val="tx1"/>
            </w14:solidFill>
          </w14:textFill>
        </w:rPr>
        <w:t xml:space="preserve">  20  </w:t>
      </w:r>
      <w:r>
        <w:rPr>
          <w:rFonts w:hint="eastAsia" w:ascii="宋体" w:hAnsi="宋体" w:cs="宋体"/>
          <w:color w:val="000000" w:themeColor="text1"/>
          <w:kern w:val="0"/>
          <w:sz w:val="24"/>
          <w14:textFill>
            <w14:solidFill>
              <w14:schemeClr w14:val="tx1"/>
            </w14:solidFill>
          </w14:textFill>
        </w:rPr>
        <w:t xml:space="preserve"> %。</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w:t>
      </w:r>
      <w:bookmarkEnd w:id="415"/>
      <w:bookmarkEnd w:id="416"/>
      <w:bookmarkEnd w:id="417"/>
      <w:r>
        <w:rPr>
          <w:rFonts w:hint="eastAsia" w:ascii="宋体" w:hAnsi="宋体" w:cs="宋体"/>
          <w:b/>
          <w:color w:val="000000" w:themeColor="text1"/>
          <w:sz w:val="24"/>
          <w14:textFill>
            <w14:solidFill>
              <w14:schemeClr w14:val="tx1"/>
            </w14:solidFill>
          </w14:textFill>
        </w:rPr>
        <w:t>预付款</w:t>
      </w:r>
    </w:p>
    <w:p>
      <w:pPr>
        <w:pStyle w:val="957"/>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甲方</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否）需要支付预付款。若需要支付预付款的，则：</w:t>
      </w:r>
    </w:p>
    <w:p>
      <w:pPr>
        <w:spacing w:line="5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1.5.1预付款比例、支付方式、时间详见</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pStyle w:val="957"/>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1.5.2预付款的扣回方式详见</w:t>
      </w:r>
      <w:r>
        <w:rPr>
          <w:rFonts w:hint="eastAsia"/>
          <w:color w:val="000000" w:themeColor="text1"/>
          <w:u w:val="single"/>
          <w14:textFill>
            <w14:solidFill>
              <w14:schemeClr w14:val="tx1"/>
            </w14:solidFill>
          </w14:textFill>
        </w:rPr>
        <w:t xml:space="preserve">    </w:t>
      </w:r>
      <w:r>
        <w:rPr>
          <w:rFonts w:hint="eastAsia"/>
          <w:b/>
          <w:i/>
          <w:color w:val="000000" w:themeColor="text1"/>
          <w:u w:val="single"/>
          <w14:textFill>
            <w14:solidFill>
              <w14:schemeClr w14:val="tx1"/>
            </w14:solidFill>
          </w14:textFill>
        </w:rPr>
        <w:t>合同专用条款</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pStyle w:val="957"/>
        <w:spacing w:before="0" w:beforeAutospacing="0" w:after="0" w:afterAutospacing="0" w:line="360" w:lineRule="auto"/>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1.5.3预付款的担保措施详见</w:t>
      </w:r>
      <w:r>
        <w:rPr>
          <w:rFonts w:hint="eastAsia"/>
          <w:color w:val="000000" w:themeColor="text1"/>
          <w:u w:val="single"/>
          <w14:textFill>
            <w14:solidFill>
              <w14:schemeClr w14:val="tx1"/>
            </w14:solidFill>
          </w14:textFill>
        </w:rPr>
        <w:t xml:space="preserve">    </w:t>
      </w:r>
      <w:r>
        <w:rPr>
          <w:rFonts w:hint="eastAsia"/>
          <w:b/>
          <w:i/>
          <w:color w:val="000000" w:themeColor="text1"/>
          <w:u w:val="single"/>
          <w14:textFill>
            <w14:solidFill>
              <w14:schemeClr w14:val="tx1"/>
            </w14:solidFill>
          </w14:textFill>
        </w:rPr>
        <w:t>合同专用条款</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pStyle w:val="957"/>
        <w:spacing w:before="0" w:beforeAutospacing="0" w:after="0" w:afterAutospacing="0" w:line="360" w:lineRule="auto"/>
        <w:ind w:firstLine="48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1.6资金支付</w:t>
      </w:r>
    </w:p>
    <w:p>
      <w:pPr>
        <w:pStyle w:val="957"/>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1.6.2资金支付的方式、时间和条件详见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560" w:lineRule="exact"/>
        <w:ind w:firstLine="482" w:firstLineChars="200"/>
        <w:outlineLvl w:val="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7</w:t>
      </w:r>
      <w:r>
        <w:rPr>
          <w:rFonts w:ascii="宋体" w:hAnsi="宋体"/>
          <w:b/>
          <w:color w:val="000000" w:themeColor="text1"/>
          <w:sz w:val="24"/>
          <w14:textFill>
            <w14:solidFill>
              <w14:schemeClr w14:val="tx1"/>
            </w14:solidFill>
          </w14:textFill>
        </w:rPr>
        <w:t xml:space="preserve"> 履行期限</w:t>
      </w:r>
      <w:r>
        <w:rPr>
          <w:rFonts w:hint="eastAsia" w:ascii="宋体" w:hAnsi="宋体"/>
          <w:b/>
          <w:color w:val="000000" w:themeColor="text1"/>
          <w:sz w:val="24"/>
          <w14:textFill>
            <w14:solidFill>
              <w14:schemeClr w14:val="tx1"/>
            </w14:solidFill>
          </w14:textFill>
        </w:rPr>
        <w:t>、地点和方式</w:t>
      </w:r>
      <w:bookmarkEnd w:id="418"/>
      <w:bookmarkEnd w:id="419"/>
      <w:bookmarkEnd w:id="420"/>
      <w:bookmarkEnd w:id="421"/>
      <w:bookmarkEnd w:id="422"/>
    </w:p>
    <w:p>
      <w:pPr>
        <w:spacing w:line="560" w:lineRule="exact"/>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服务交付（实施）的时间（期限）</w:t>
      </w:r>
      <w:r>
        <w:rPr>
          <w:rFonts w:ascii="宋体" w:hAnsi="宋体"/>
          <w:color w:val="000000" w:themeColor="text1"/>
          <w:sz w:val="24"/>
          <w14:textFill>
            <w14:solidFill>
              <w14:schemeClr w14:val="tx1"/>
            </w14:solidFill>
          </w14:textFill>
        </w:rPr>
        <w:t>：</w:t>
      </w:r>
      <w:r>
        <w:rPr>
          <w:rFonts w:hint="eastAsia" w:ascii="宋体" w:hAnsi="宋体"/>
          <w:b/>
          <w:i/>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服</w:t>
      </w:r>
      <w:r>
        <w:rPr>
          <w:rFonts w:hint="eastAsia" w:ascii="宋体" w:hAnsi="宋体" w:cs="宋体"/>
          <w:color w:val="000000" w:themeColor="text1"/>
          <w:sz w:val="24"/>
          <w14:textFill>
            <w14:solidFill>
              <w14:schemeClr w14:val="tx1"/>
            </w14:solidFill>
          </w14:textFill>
        </w:rPr>
        <w:t>务交付（实施）的地点（地域范围）：</w:t>
      </w:r>
      <w:r>
        <w:rPr>
          <w:rFonts w:hint="eastAsia" w:ascii="宋体" w:hAnsi="宋体"/>
          <w:b/>
          <w:i/>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.3 </w:t>
      </w:r>
      <w:r>
        <w:rPr>
          <w:rFonts w:hint="eastAsia" w:ascii="宋体" w:hAnsi="宋体"/>
          <w:color w:val="000000" w:themeColor="text1"/>
          <w:sz w:val="24"/>
          <w14:textFill>
            <w14:solidFill>
              <w14:schemeClr w14:val="tx1"/>
            </w14:solidFill>
          </w14:textFill>
        </w:rPr>
        <w:t>服务交付（实施）的方式：</w:t>
      </w:r>
      <w:r>
        <w:rPr>
          <w:rFonts w:hint="eastAsia" w:ascii="宋体" w:hAnsi="宋体"/>
          <w:b/>
          <w:i/>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pPr>
        <w:spacing w:line="560" w:lineRule="exact"/>
        <w:ind w:firstLine="480" w:firstLineChars="200"/>
        <w:outlineLvl w:val="0"/>
        <w:rPr>
          <w:rFonts w:ascii="宋体" w:hAnsi="宋体"/>
          <w:bCs/>
          <w:color w:val="000000" w:themeColor="text1"/>
          <w:sz w:val="24"/>
          <w14:textFill>
            <w14:solidFill>
              <w14:schemeClr w14:val="tx1"/>
            </w14:solidFill>
          </w14:textFill>
        </w:rPr>
      </w:pPr>
      <w:bookmarkStart w:id="423" w:name="_Toc8586"/>
      <w:bookmarkStart w:id="424" w:name="_Toc24662"/>
      <w:bookmarkStart w:id="425" w:name="_Toc3079"/>
      <w:bookmarkStart w:id="426" w:name="_Toc2375"/>
      <w:bookmarkStart w:id="427" w:name="_Toc5698"/>
      <w:r>
        <w:rPr>
          <w:rFonts w:hint="eastAsia" w:ascii="宋体" w:hAnsi="宋体"/>
          <w:bCs/>
          <w:color w:val="000000" w:themeColor="text1"/>
          <w:sz w:val="24"/>
          <w14:textFill>
            <w14:solidFill>
              <w14:schemeClr w14:val="tx1"/>
            </w14:solidFill>
          </w14:textFill>
        </w:rPr>
        <w:t>1.7.4若服务</w:t>
      </w:r>
      <w:r>
        <w:rPr>
          <w:rFonts w:hint="eastAsia"/>
          <w:bCs/>
          <w:color w:val="000000" w:themeColor="text1"/>
          <w:sz w:val="24"/>
          <w14:textFill>
            <w14:solidFill>
              <w14:schemeClr w14:val="tx1"/>
            </w14:solidFill>
          </w14:textFill>
        </w:rPr>
        <w:t>涉及货物的，则货物的：</w:t>
      </w:r>
    </w:p>
    <w:p>
      <w:pPr>
        <w:spacing w:line="5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1.7.4.1 交付期限：详见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1.7.4.2 交付地点：</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1.7.4.3 交付方式：</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560" w:lineRule="exact"/>
        <w:ind w:firstLine="482" w:firstLineChars="200"/>
        <w:outlineLvl w:val="0"/>
        <w:rPr>
          <w:rFonts w:ascii="宋体" w:hAnsi="宋体"/>
          <w:color w:val="000000" w:themeColor="text1"/>
          <w:sz w:val="24"/>
          <w:u w:val="single"/>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8违约责任</w:t>
      </w:r>
      <w:bookmarkEnd w:id="423"/>
      <w:bookmarkEnd w:id="424"/>
      <w:bookmarkEnd w:id="425"/>
      <w:bookmarkEnd w:id="426"/>
      <w:bookmarkEnd w:id="427"/>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.1 除不可抗力外，如果乙方没有按照本合同约定的期限</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地点和方式</w:t>
      </w:r>
      <w:r>
        <w:rPr>
          <w:rFonts w:hint="eastAsia" w:ascii="宋体" w:hAnsi="宋体"/>
          <w:color w:val="000000" w:themeColor="text1"/>
          <w:sz w:val="24"/>
          <w14:textFill>
            <w14:solidFill>
              <w14:schemeClr w14:val="tx1"/>
            </w14:solidFill>
          </w14:textFill>
        </w:rPr>
        <w:t>交付服务成果或者实施服务</w:t>
      </w:r>
      <w:r>
        <w:rPr>
          <w:rFonts w:ascii="宋体" w:hAnsi="宋体"/>
          <w:color w:val="000000" w:themeColor="text1"/>
          <w:sz w:val="24"/>
          <w14:textFill>
            <w14:solidFill>
              <w14:schemeClr w14:val="tx1"/>
            </w14:solidFill>
          </w14:textFill>
        </w:rPr>
        <w:t>，那么甲方可要求乙方支付违约金</w:t>
      </w:r>
      <w:r>
        <w:rPr>
          <w:rFonts w:hint="eastAsia" w:ascii="宋体" w:hAnsi="宋体"/>
          <w:color w:val="000000" w:themeColor="text1"/>
          <w:sz w:val="24"/>
          <w14:textFill>
            <w14:solidFill>
              <w14:schemeClr w14:val="tx1"/>
            </w14:solidFill>
          </w14:textFill>
        </w:rPr>
        <w:t>，迟延履行</w:t>
      </w:r>
      <w:r>
        <w:rPr>
          <w:rFonts w:ascii="宋体" w:hAnsi="宋体"/>
          <w:color w:val="000000" w:themeColor="text1"/>
          <w:sz w:val="24"/>
          <w14:textFill>
            <w14:solidFill>
              <w14:schemeClr w14:val="tx1"/>
            </w14:solidFill>
          </w14:textFill>
        </w:rPr>
        <w:t>违约金按每迟延</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一日的应提供而未</w:t>
      </w:r>
      <w:r>
        <w:rPr>
          <w:rFonts w:hint="eastAsia" w:ascii="宋体" w:hAnsi="宋体"/>
          <w:color w:val="000000" w:themeColor="text1"/>
          <w:sz w:val="24"/>
          <w14:textFill>
            <w14:solidFill>
              <w14:schemeClr w14:val="tx1"/>
            </w14:solidFill>
          </w14:textFill>
        </w:rPr>
        <w:t>提供</w:t>
      </w:r>
      <w:r>
        <w:rPr>
          <w:rFonts w:ascii="宋体" w:hAnsi="宋体"/>
          <w:color w:val="000000" w:themeColor="text1"/>
          <w:sz w:val="24"/>
          <w14:textFill>
            <w14:solidFill>
              <w14:schemeClr w14:val="tx1"/>
            </w14:solidFill>
          </w14:textFill>
        </w:rPr>
        <w:t>服务价格的</w:t>
      </w:r>
      <w:r>
        <w:rPr>
          <w:rFonts w:hint="eastAsia" w:ascii="宋体" w:hAnsi="宋体"/>
          <w:color w:val="000000" w:themeColor="text1"/>
          <w:sz w:val="24"/>
          <w:u w:val="single"/>
          <w14:textFill>
            <w14:solidFill>
              <w14:schemeClr w14:val="tx1"/>
            </w14:solidFill>
          </w14:textFill>
        </w:rPr>
        <w:t>0.05</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%计算</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最高限额为</w:t>
      </w:r>
      <w:r>
        <w:rPr>
          <w:rFonts w:hint="eastAsia" w:ascii="宋体" w:hAnsi="宋体"/>
          <w:color w:val="000000" w:themeColor="text1"/>
          <w:sz w:val="24"/>
          <w14:textFill>
            <w14:solidFill>
              <w14:schemeClr w14:val="tx1"/>
            </w14:solidFill>
          </w14:textFill>
        </w:rPr>
        <w:t>本</w:t>
      </w:r>
      <w:r>
        <w:rPr>
          <w:rFonts w:ascii="宋体" w:hAnsi="宋体"/>
          <w:color w:val="000000" w:themeColor="text1"/>
          <w:sz w:val="24"/>
          <w14:textFill>
            <w14:solidFill>
              <w14:schemeClr w14:val="tx1"/>
            </w14:solidFill>
          </w14:textFill>
        </w:rPr>
        <w:t>合同总价的</w:t>
      </w:r>
      <w:r>
        <w:rPr>
          <w:rFonts w:ascii="宋体" w:hAnsi="宋体"/>
          <w:color w:val="000000" w:themeColor="text1"/>
          <w:sz w:val="24"/>
          <w:u w:val="single"/>
          <w14:textFill>
            <w14:solidFill>
              <w14:schemeClr w14:val="tx1"/>
            </w14:solidFill>
          </w14:textFill>
        </w:rPr>
        <w:t xml:space="preserve">  20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迟延</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的违约金计算数额达到前述最高限额之日起</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甲方有权在要求乙方支付违约金的同时</w:t>
      </w:r>
      <w:r>
        <w:rPr>
          <w:rFonts w:hint="eastAsia" w:ascii="宋体" w:hAnsi="宋体"/>
          <w:color w:val="000000" w:themeColor="text1"/>
          <w:sz w:val="24"/>
          <w14:textFill>
            <w14:solidFill>
              <w14:schemeClr w14:val="tx1"/>
            </w14:solidFill>
          </w14:textFill>
        </w:rPr>
        <w:t>，书面通知乙方</w:t>
      </w:r>
      <w:r>
        <w:rPr>
          <w:rFonts w:ascii="宋体" w:hAnsi="宋体"/>
          <w:color w:val="000000" w:themeColor="text1"/>
          <w:sz w:val="24"/>
          <w14:textFill>
            <w14:solidFill>
              <w14:schemeClr w14:val="tx1"/>
            </w14:solidFill>
          </w14:textFill>
        </w:rPr>
        <w:t>解除本合同</w:t>
      </w:r>
      <w:r>
        <w:rPr>
          <w:rFonts w:hint="eastAsia" w:ascii="宋体" w:hAnsi="宋体"/>
          <w:color w:val="000000" w:themeColor="text1"/>
          <w:sz w:val="24"/>
          <w14:textFill>
            <w14:solidFill>
              <w14:schemeClr w14:val="tx1"/>
            </w14:solidFill>
          </w14:textFill>
        </w:rPr>
        <w:t>；</w:t>
      </w:r>
    </w:p>
    <w:p>
      <w:pPr>
        <w:pStyle w:val="2"/>
        <w:ind w:left="0" w:firstLine="480" w:firstLineChars="200"/>
        <w:rPr>
          <w:rFonts w:ascii="宋体" w:hAnsi="宋体" w:eastAsia="宋体" w:cs="宋体"/>
          <w:b w:val="0"/>
          <w:bCs w:val="0"/>
          <w:color w:val="000000" w:themeColor="text1"/>
          <w:sz w:val="24"/>
          <w:szCs w:val="24"/>
          <w:lang w:val="en-US"/>
          <w14:textFill>
            <w14:solidFill>
              <w14:schemeClr w14:val="tx1"/>
            </w14:solidFill>
          </w14:textFill>
        </w:rPr>
      </w:pPr>
      <w:r>
        <w:rPr>
          <w:rFonts w:hint="eastAsia" w:ascii="宋体" w:hAnsi="宋体" w:eastAsia="宋体" w:cs="宋体"/>
          <w:b w:val="0"/>
          <w:bCs w:val="0"/>
          <w:color w:val="000000" w:themeColor="text1"/>
          <w:sz w:val="24"/>
          <w:szCs w:val="24"/>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000000" w:themeColor="text1"/>
          <w:sz w:val="24"/>
          <w:szCs w:val="24"/>
          <w:u w:val="single"/>
          <w:lang w:val="en-US"/>
          <w14:textFill>
            <w14:solidFill>
              <w14:schemeClr w14:val="tx1"/>
            </w14:solidFill>
          </w14:textFill>
        </w:rPr>
        <w:t xml:space="preserve">  0.0</w:t>
      </w:r>
      <w:r>
        <w:rPr>
          <w:rFonts w:hint="eastAsia" w:ascii="宋体" w:hAnsi="宋体" w:eastAsia="宋体" w:cs="宋体"/>
          <w:b w:val="0"/>
          <w:bCs w:val="0"/>
          <w:color w:val="000000" w:themeColor="text1"/>
          <w:sz w:val="24"/>
          <w:szCs w:val="24"/>
          <w:lang w:val="en-US"/>
          <w14:textFill>
            <w14:solidFill>
              <w14:schemeClr w14:val="tx1"/>
            </w14:solidFill>
          </w14:textFill>
        </w:rPr>
        <w:t xml:space="preserve">5（可根据情况修改） </w:t>
      </w:r>
      <w:r>
        <w:rPr>
          <w:rFonts w:hint="eastAsia" w:ascii="宋体" w:hAnsi="宋体" w:eastAsia="宋体" w:cs="宋体"/>
          <w:b w:val="0"/>
          <w:bCs w:val="0"/>
          <w:color w:val="000000" w:themeColor="text1"/>
          <w:sz w:val="24"/>
          <w:szCs w:val="24"/>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14:textFill>
            <w14:solidFill>
              <w14:schemeClr w14:val="tx1"/>
            </w14:solidFill>
          </w14:textFill>
        </w:rPr>
        <w:t>%计算，最高限额为本合同总价的</w:t>
      </w:r>
      <w:r>
        <w:rPr>
          <w:rFonts w:hint="eastAsia" w:ascii="宋体" w:hAnsi="宋体" w:eastAsia="宋体" w:cs="宋体"/>
          <w:b w:val="0"/>
          <w:bCs w:val="0"/>
          <w:color w:val="000000" w:themeColor="text1"/>
          <w:sz w:val="24"/>
          <w:szCs w:val="24"/>
          <w:u w:val="single"/>
          <w:lang w:val="en-US"/>
          <w14:textFill>
            <w14:solidFill>
              <w14:schemeClr w14:val="tx1"/>
            </w14:solidFill>
          </w14:textFill>
        </w:rPr>
        <w:t xml:space="preserve">  20  </w:t>
      </w:r>
      <w:r>
        <w:rPr>
          <w:rFonts w:hint="eastAsia" w:ascii="宋体" w:hAnsi="宋体" w:eastAsia="宋体" w:cs="宋体"/>
          <w:b w:val="0"/>
          <w:bCs w:val="0"/>
          <w:color w:val="000000" w:themeColor="text1"/>
          <w:sz w:val="24"/>
          <w:szCs w:val="24"/>
          <w:lang w:val="en-US"/>
          <w14:textFill>
            <w14:solidFill>
              <w14:schemeClr w14:val="tx1"/>
            </w14:solidFill>
          </w14:textFill>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u w:val="single"/>
          <w14:textFill>
            <w14:solidFill>
              <w14:schemeClr w14:val="tx1"/>
            </w14:solidFill>
          </w14:textFill>
        </w:rPr>
        <w:t xml:space="preserve">   0.05   </w:t>
      </w:r>
      <w:r>
        <w:rPr>
          <w:rFonts w:hint="eastAsia" w:ascii="宋体" w:hAnsi="宋体" w:cs="宋体"/>
          <w:color w:val="000000" w:themeColor="text1"/>
          <w:sz w:val="24"/>
          <w14:textFill>
            <w14:solidFill>
              <w14:schemeClr w14:val="tx1"/>
            </w14:solidFill>
          </w14:textFill>
        </w:rPr>
        <w:t>%计算，最高限额为本合同总价的</w:t>
      </w:r>
      <w:r>
        <w:rPr>
          <w:rFonts w:hint="eastAsia" w:ascii="宋体" w:hAnsi="宋体" w:cs="宋体"/>
          <w:color w:val="000000" w:themeColor="text1"/>
          <w:sz w:val="24"/>
          <w:u w:val="single"/>
          <w14:textFill>
            <w14:solidFill>
              <w14:schemeClr w14:val="tx1"/>
            </w14:solidFill>
          </w14:textFill>
        </w:rPr>
        <w:t xml:space="preserve">   20</w:t>
      </w:r>
      <w:r>
        <w:rPr>
          <w:rFonts w:hint="eastAsia" w:ascii="宋体" w:hAnsi="宋体" w:cs="宋体"/>
          <w:color w:val="000000" w:themeColor="text1"/>
          <w:kern w:val="0"/>
          <w:sz w:val="24"/>
          <w:u w:val="single"/>
          <w14:textFill>
            <w14:solidFill>
              <w14:schemeClr w14:val="tx1"/>
            </w14:solidFill>
          </w14:textFill>
        </w:rPr>
        <w:t>（可根据情况修改）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%；迟延付款的违约金计算数额达到前述最高限额之日起，乙方有权在要求甲方支付违约金的同时，书面通知甲方解除本合同</w:t>
      </w:r>
      <w:r>
        <w:rPr>
          <w:rFonts w:hint="eastAsia" w:ascii="宋体" w:hAnsi="宋体"/>
          <w:color w:val="000000" w:themeColor="text1"/>
          <w:sz w:val="24"/>
          <w14:textFill>
            <w14:solidFill>
              <w14:schemeClr w14:val="tx1"/>
            </w14:solidFill>
          </w14:textFill>
        </w:rPr>
        <w:t>；</w:t>
      </w:r>
    </w:p>
    <w:p>
      <w:pPr>
        <w:spacing w:line="560" w:lineRule="exact"/>
        <w:ind w:firstLine="480" w:firstLineChars="200"/>
        <w:rPr>
          <w:rFonts w:ascii="宋体" w:hAnsi="宋体" w:cs="宋体"/>
          <w:color w:val="000000" w:themeColor="text1"/>
          <w:sz w:val="24"/>
          <w14:textFill>
            <w14:solidFill>
              <w14:schemeClr w14:val="tx1"/>
            </w14:solidFill>
          </w14:textFill>
        </w:rPr>
      </w:pPr>
      <w:bookmarkStart w:id="428" w:name="_Toc30329"/>
      <w:bookmarkStart w:id="429" w:name="_Toc18683"/>
      <w:bookmarkStart w:id="430" w:name="_Toc9497"/>
      <w:bookmarkStart w:id="431" w:name="_Toc26807"/>
      <w:bookmarkStart w:id="432" w:name="_Toc32454"/>
      <w:r>
        <w:rPr>
          <w:rFonts w:hint="eastAsia" w:ascii="宋体" w:hAnsi="宋体" w:cs="宋体"/>
          <w:color w:val="000000" w:themeColor="text1"/>
          <w:sz w:val="24"/>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1.8.7违约责任</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另有约定的，从其约定。</w:t>
      </w:r>
    </w:p>
    <w:bookmarkEnd w:id="428"/>
    <w:bookmarkEnd w:id="429"/>
    <w:bookmarkEnd w:id="430"/>
    <w:bookmarkEnd w:id="431"/>
    <w:bookmarkEnd w:id="432"/>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33" w:name="_Toc28375"/>
      <w:bookmarkStart w:id="434" w:name="_Toc15583"/>
      <w:bookmarkStart w:id="435" w:name="_Toc16021"/>
      <w:r>
        <w:rPr>
          <w:rFonts w:hint="eastAsia" w:ascii="宋体" w:hAnsi="宋体" w:cs="宋体"/>
          <w:b/>
          <w:color w:val="000000" w:themeColor="text1"/>
          <w:sz w:val="24"/>
          <w14:textFill>
            <w14:solidFill>
              <w14:schemeClr w14:val="tx1"/>
            </w14:solidFill>
          </w14:textFill>
        </w:rPr>
        <w:t>1.9合同争议的解决</w:t>
      </w:r>
      <w:bookmarkEnd w:id="433"/>
      <w:bookmarkEnd w:id="434"/>
      <w:bookmarkEnd w:id="435"/>
    </w:p>
    <w:p>
      <w:pPr>
        <w:spacing w:line="560" w:lineRule="exact"/>
        <w:ind w:left="-61" w:leftChars="-29" w:right="-420" w:rightChars="-20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条款规定的方式解决：</w:t>
      </w:r>
    </w:p>
    <w:p>
      <w:pPr>
        <w:spacing w:line="560" w:lineRule="exact"/>
        <w:ind w:left="-420" w:leftChars="-200" w:right="-420" w:rightChars="-200"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 将争议提交</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 向</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人民法院起诉。</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436" w:name="_Toc7245"/>
      <w:bookmarkStart w:id="437" w:name="_Toc11173"/>
      <w:bookmarkStart w:id="438" w:name="_Toc15322"/>
      <w:r>
        <w:rPr>
          <w:rFonts w:hint="eastAsia" w:ascii="宋体" w:hAnsi="宋体" w:cs="宋体"/>
          <w:b/>
          <w:color w:val="000000" w:themeColor="text1"/>
          <w:sz w:val="24"/>
          <w14:textFill>
            <w14:solidFill>
              <w14:schemeClr w14:val="tx1"/>
            </w14:solidFill>
          </w14:textFill>
        </w:rPr>
        <w:t>2.0 合同生效</w:t>
      </w:r>
      <w:bookmarkEnd w:id="436"/>
      <w:bookmarkEnd w:id="437"/>
      <w:bookmarkEnd w:id="438"/>
    </w:p>
    <w:p>
      <w:pPr>
        <w:spacing w:line="560" w:lineRule="exact"/>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本合同自双方当事人盖章签字时生效。</w:t>
      </w:r>
    </w:p>
    <w:p>
      <w:pPr>
        <w:autoSpaceDE w:val="0"/>
        <w:autoSpaceDN w:val="0"/>
        <w:spacing w:line="560" w:lineRule="exact"/>
        <w:rPr>
          <w:rFonts w:ascii="宋体" w:hAnsi="宋体"/>
          <w:color w:val="000000" w:themeColor="text1"/>
          <w:sz w:val="24"/>
          <w:lang w:val="zh-CN"/>
          <w14:textFill>
            <w14:solidFill>
              <w14:schemeClr w14:val="tx1"/>
            </w14:solidFill>
          </w14:textFill>
        </w:rPr>
      </w:pPr>
    </w:p>
    <w:p>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b/>
          <w:color w:val="000000" w:themeColor="text1"/>
          <w:sz w:val="24"/>
          <w:lang w:val="zh-CN"/>
          <w14:textFill>
            <w14:solidFill>
              <w14:schemeClr w14:val="tx1"/>
            </w14:solidFill>
          </w14:textFill>
        </w:rPr>
        <w:t>甲方</w:t>
      </w:r>
      <w:r>
        <w:rPr>
          <w:rFonts w:hint="eastAsia" w:ascii="宋体" w:hAnsi="宋体"/>
          <w:color w:val="000000" w:themeColor="text1"/>
          <w:sz w:val="24"/>
          <w:lang w:val="zh-CN"/>
          <w14:textFill>
            <w14:solidFill>
              <w14:schemeClr w14:val="tx1"/>
            </w14:solidFill>
          </w14:textFill>
        </w:rPr>
        <w:t>：</w:t>
      </w:r>
      <w:r>
        <w:rPr>
          <w:rFonts w:ascii="宋体" w:hAnsi="宋体"/>
          <w:color w:val="000000" w:themeColor="text1"/>
          <w:sz w:val="24"/>
          <w:lang w:val="zh-CN"/>
          <w14:textFill>
            <w14:solidFill>
              <w14:schemeClr w14:val="tx1"/>
            </w14:solidFill>
          </w14:textFill>
        </w:rPr>
        <w:t xml:space="preserve">                             </w:t>
      </w:r>
      <w:r>
        <w:rPr>
          <w:rFonts w:ascii="宋体" w:hAnsi="宋体"/>
          <w:b/>
          <w:color w:val="000000" w:themeColor="text1"/>
          <w:sz w:val="24"/>
          <w:lang w:val="zh-CN"/>
          <w14:textFill>
            <w14:solidFill>
              <w14:schemeClr w14:val="tx1"/>
            </w14:solidFill>
          </w14:textFill>
        </w:rPr>
        <w:t xml:space="preserve">      乙方</w:t>
      </w:r>
      <w:r>
        <w:rPr>
          <w:rFonts w:hint="eastAsia" w:ascii="宋体" w:hAnsi="宋体"/>
          <w:color w:val="000000" w:themeColor="text1"/>
          <w:sz w:val="24"/>
          <w:lang w:val="zh-CN"/>
          <w14:textFill>
            <w14:solidFill>
              <w14:schemeClr w14:val="tx1"/>
            </w14:solidFill>
          </w14:textFill>
        </w:rPr>
        <w:t>：</w:t>
      </w:r>
    </w:p>
    <w:p>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统一社会信用代码：</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统一社会信用代码或身份证号码：</w:t>
      </w:r>
    </w:p>
    <w:p>
      <w:pPr>
        <w:autoSpaceDE w:val="0"/>
        <w:autoSpaceDN w:val="0"/>
        <w:spacing w:line="560" w:lineRule="exact"/>
        <w:rPr>
          <w:rFonts w:ascii="宋体" w:hAnsi="宋体"/>
          <w:color w:val="000000" w:themeColor="text1"/>
          <w:sz w:val="24"/>
          <w:lang w:val="zh-CN"/>
          <w14:textFill>
            <w14:solidFill>
              <w14:schemeClr w14:val="tx1"/>
            </w14:solidFill>
          </w14:textFill>
        </w:rPr>
      </w:pPr>
    </w:p>
    <w:p>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住所：</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住所：</w:t>
      </w:r>
    </w:p>
    <w:p>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法定代表人或</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法定代表人或</w:t>
      </w:r>
    </w:p>
    <w:p>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授权代表（签字）：</w:t>
      </w:r>
      <w:r>
        <w:rPr>
          <w:rFonts w:ascii="宋体" w:hAnsi="宋体"/>
          <w:color w:val="000000" w:themeColor="text1"/>
          <w:sz w:val="24"/>
          <w:lang w:val="zh-CN"/>
          <w14:textFill>
            <w14:solidFill>
              <w14:schemeClr w14:val="tx1"/>
            </w14:solidFill>
          </w14:textFill>
        </w:rPr>
        <w:t xml:space="preserve">                       授权代表（签字）: </w:t>
      </w:r>
    </w:p>
    <w:p>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联系人：</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联系人：</w:t>
      </w:r>
    </w:p>
    <w:p>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约定送达地址：</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约定送达地址：</w:t>
      </w:r>
    </w:p>
    <w:p>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邮政编码：</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邮政编码：</w:t>
      </w:r>
    </w:p>
    <w:p>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电话</w:t>
      </w:r>
      <w:r>
        <w:rPr>
          <w:rFonts w:ascii="宋体" w:hAnsi="宋体"/>
          <w:color w:val="000000" w:themeColor="text1"/>
          <w:sz w:val="24"/>
          <w:lang w:val="zh-CN"/>
          <w14:textFill>
            <w14:solidFill>
              <w14:schemeClr w14:val="tx1"/>
            </w14:solidFill>
          </w14:textFill>
        </w:rPr>
        <w:t xml:space="preserve">:                                    电话: </w:t>
      </w:r>
    </w:p>
    <w:p>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传真</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传真</w:t>
      </w:r>
      <w:r>
        <w:rPr>
          <w:rFonts w:ascii="宋体" w:hAnsi="宋体"/>
          <w:color w:val="000000" w:themeColor="text1"/>
          <w:sz w:val="24"/>
          <w:lang w:val="zh-CN"/>
          <w14:textFill>
            <w14:solidFill>
              <w14:schemeClr w14:val="tx1"/>
            </w14:solidFill>
          </w14:textFill>
        </w:rPr>
        <w:t>:</w:t>
      </w:r>
    </w:p>
    <w:p>
      <w:pPr>
        <w:autoSpaceDE w:val="0"/>
        <w:autoSpaceDN w:val="0"/>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电子邮箱：</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电子邮箱：</w:t>
      </w:r>
    </w:p>
    <w:p>
      <w:pPr>
        <w:autoSpaceDE w:val="0"/>
        <w:autoSpaceDN w:val="0"/>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开户银行： </w:t>
      </w:r>
    </w:p>
    <w:p>
      <w:pPr>
        <w:autoSpaceDE w:val="0"/>
        <w:autoSpaceDN w:val="0"/>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开户名称：</w:t>
      </w:r>
      <w:r>
        <w:rPr>
          <w:rFonts w:ascii="宋体" w:hAnsi="宋体"/>
          <w:color w:val="000000" w:themeColor="text1"/>
          <w:sz w:val="24"/>
          <w14:textFill>
            <w14:solidFill>
              <w14:schemeClr w14:val="tx1"/>
            </w14:solidFill>
          </w14:textFill>
        </w:rPr>
        <w:t xml:space="preserve">                               开户名称： </w:t>
      </w:r>
    </w:p>
    <w:p>
      <w:pPr>
        <w:autoSpaceDE w:val="0"/>
        <w:autoSpaceDN w:val="0"/>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开户账号：</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开户账号：</w:t>
      </w:r>
    </w:p>
    <w:p>
      <w:pPr>
        <w:widowControl/>
        <w:spacing w:line="560" w:lineRule="exact"/>
        <w:jc w:val="left"/>
        <w:rPr>
          <w:rFonts w:ascii="宋体" w:hAnsi="宋体"/>
          <w:b/>
          <w:color w:val="000000" w:themeColor="text1"/>
          <w:sz w:val="24"/>
          <w14:textFill>
            <w14:solidFill>
              <w14:schemeClr w14:val="tx1"/>
            </w14:solidFill>
          </w14:textFill>
        </w:rPr>
      </w:pPr>
    </w:p>
    <w:p>
      <w:pPr>
        <w:widowControl/>
        <w:adjustRightInd/>
        <w:jc w:val="left"/>
        <w:rPr>
          <w:rFonts w:ascii="宋体" w:hAnsi="宋体"/>
          <w:b/>
          <w:color w:val="000000" w:themeColor="text1"/>
          <w:sz w:val="24"/>
          <w14:textFill>
            <w14:solidFill>
              <w14:schemeClr w14:val="tx1"/>
            </w14:solidFill>
          </w14:textFill>
        </w:rPr>
      </w:pPr>
      <w:r>
        <w:rPr>
          <w:rFonts w:ascii="宋体" w:hAnsi="宋体"/>
          <w:b/>
          <w:color w:val="000000" w:themeColor="text1"/>
          <w14:textFill>
            <w14:solidFill>
              <w14:schemeClr w14:val="tx1"/>
            </w14:solidFill>
          </w14:textFill>
        </w:rPr>
        <w:br w:type="page"/>
      </w:r>
    </w:p>
    <w:p>
      <w:pPr>
        <w:pStyle w:val="699"/>
        <w:spacing w:line="560" w:lineRule="exact"/>
        <w:ind w:firstLine="482"/>
        <w:jc w:val="center"/>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第二部分</w:t>
      </w:r>
      <w:r>
        <w:rPr>
          <w:rFonts w:ascii="宋体" w:hAnsi="宋体"/>
          <w:b/>
          <w:color w:val="000000" w:themeColor="text1"/>
          <w:szCs w:val="24"/>
          <w14:textFill>
            <w14:solidFill>
              <w14:schemeClr w14:val="tx1"/>
            </w14:solidFill>
          </w14:textFill>
        </w:rPr>
        <w:t xml:space="preserve"> </w:t>
      </w:r>
      <w:r>
        <w:rPr>
          <w:rFonts w:hint="eastAsia" w:ascii="宋体" w:hAnsi="宋体"/>
          <w:b/>
          <w:color w:val="000000" w:themeColor="text1"/>
          <w:szCs w:val="24"/>
          <w14:textFill>
            <w14:solidFill>
              <w14:schemeClr w14:val="tx1"/>
            </w14:solidFill>
          </w14:textFill>
        </w:rPr>
        <w:t>合同一般条款</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39" w:name="_Toc25079"/>
      <w:bookmarkStart w:id="440" w:name="_Toc14021"/>
      <w:bookmarkStart w:id="441" w:name="_Toc19680"/>
      <w:bookmarkStart w:id="442" w:name="_Toc5228"/>
      <w:bookmarkStart w:id="443" w:name="_Toc31297"/>
      <w:r>
        <w:rPr>
          <w:rFonts w:ascii="宋体" w:hAnsi="宋体"/>
          <w:b/>
          <w:color w:val="000000" w:themeColor="text1"/>
          <w:sz w:val="24"/>
          <w14:textFill>
            <w14:solidFill>
              <w14:schemeClr w14:val="tx1"/>
            </w14:solidFill>
          </w14:textFill>
        </w:rPr>
        <w:t>2.1 定义</w:t>
      </w:r>
      <w:bookmarkEnd w:id="439"/>
      <w:bookmarkEnd w:id="440"/>
      <w:bookmarkEnd w:id="441"/>
      <w:bookmarkEnd w:id="442"/>
      <w:bookmarkEnd w:id="443"/>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本合同中的下列</w:t>
      </w:r>
      <w:r>
        <w:rPr>
          <w:rFonts w:hint="eastAsia" w:ascii="宋体" w:hAnsi="宋体"/>
          <w:color w:val="000000" w:themeColor="text1"/>
          <w:sz w:val="24"/>
          <w14:textFill>
            <w14:solidFill>
              <w14:schemeClr w14:val="tx1"/>
            </w14:solidFill>
          </w14:textFill>
        </w:rPr>
        <w:t>词</w:t>
      </w:r>
      <w:r>
        <w:rPr>
          <w:rFonts w:ascii="宋体" w:hAnsi="宋体"/>
          <w:color w:val="000000" w:themeColor="text1"/>
          <w:sz w:val="24"/>
          <w14:textFill>
            <w14:solidFill>
              <w14:schemeClr w14:val="tx1"/>
            </w14:solidFill>
          </w14:textFill>
        </w:rPr>
        <w:t>语应</w:t>
      </w:r>
      <w:r>
        <w:rPr>
          <w:rFonts w:hint="eastAsia" w:ascii="宋体" w:hAnsi="宋体"/>
          <w:color w:val="000000" w:themeColor="text1"/>
          <w:sz w:val="24"/>
          <w14:textFill>
            <w14:solidFill>
              <w14:schemeClr w14:val="tx1"/>
            </w14:solidFill>
          </w14:textFill>
        </w:rPr>
        <w:t>按以下内容进行</w:t>
      </w:r>
      <w:r>
        <w:rPr>
          <w:rFonts w:ascii="宋体" w:hAnsi="宋体"/>
          <w:color w:val="000000" w:themeColor="text1"/>
          <w:sz w:val="24"/>
          <w14:textFill>
            <w14:solidFill>
              <w14:schemeClr w14:val="tx1"/>
            </w14:solidFill>
          </w14:textFill>
        </w:rPr>
        <w:t>解释：</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 “合同”系指采购人和</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供应商签订的载明双方当事人所达成的协议，并包括所有的附件、附录和构成合同的其他文件。</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2.1.2 “合同价”系指根据合同约定，</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供应商在完全履行合同义务后</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采购人应支付给</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供应商的价格。</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2.1.3 “</w:t>
      </w:r>
      <w:r>
        <w:rPr>
          <w:rFonts w:hint="eastAsia" w:ascii="宋体" w:hAnsi="宋体"/>
          <w:color w:val="000000" w:themeColor="text1"/>
          <w:sz w:val="24"/>
          <w14:textFill>
            <w14:solidFill>
              <w14:schemeClr w14:val="tx1"/>
            </w14:solidFill>
          </w14:textFill>
        </w:rPr>
        <w:t>服务</w:t>
      </w:r>
      <w:r>
        <w:rPr>
          <w:rFonts w:ascii="宋体" w:hAnsi="宋体"/>
          <w:color w:val="000000" w:themeColor="text1"/>
          <w:sz w:val="24"/>
          <w14:textFill>
            <w14:solidFill>
              <w14:schemeClr w14:val="tx1"/>
            </w14:solidFill>
          </w14:textFill>
        </w:rPr>
        <w:t>”系指</w:t>
      </w:r>
      <w:r>
        <w:rPr>
          <w:rFonts w:hint="eastAsia" w:ascii="宋体" w:hAnsi="宋体" w:cs="宋体"/>
          <w:color w:val="000000" w:themeColor="text1"/>
          <w:sz w:val="24"/>
          <w14:textFill>
            <w14:solidFill>
              <w14:schemeClr w14:val="tx1"/>
            </w14:solidFill>
          </w14:textFill>
        </w:rPr>
        <w:t>中标或成交</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根据合同约定应向采购人</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w:t>
      </w:r>
      <w:r>
        <w:rPr>
          <w:rFonts w:hint="eastAsia" w:ascii="宋体" w:hAnsi="宋体"/>
          <w:color w:val="000000" w:themeColor="text1"/>
          <w:sz w:val="24"/>
          <w14:textFill>
            <w14:solidFill>
              <w14:schemeClr w14:val="tx1"/>
            </w14:solidFill>
          </w14:textFill>
        </w:rPr>
        <w:t>除货物和工程以外的其他政府采购对象，包括采购人自身需要的服务和向社会公众提供的公共服务。</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2.1.4 “</w:t>
      </w:r>
      <w:r>
        <w:rPr>
          <w:rFonts w:hint="eastAsia" w:ascii="宋体" w:hAnsi="宋体"/>
          <w:color w:val="000000" w:themeColor="text1"/>
          <w:sz w:val="24"/>
          <w14:textFill>
            <w14:solidFill>
              <w14:schemeClr w14:val="tx1"/>
            </w14:solidFill>
          </w14:textFill>
        </w:rPr>
        <w:t>甲方</w:t>
      </w:r>
      <w:r>
        <w:rPr>
          <w:rFonts w:ascii="宋体" w:hAnsi="宋体"/>
          <w:color w:val="000000" w:themeColor="text1"/>
          <w:sz w:val="24"/>
          <w14:textFill>
            <w14:solidFill>
              <w14:schemeClr w14:val="tx1"/>
            </w14:solidFill>
          </w14:textFill>
        </w:rPr>
        <w:t>”系指与</w:t>
      </w:r>
      <w:r>
        <w:rPr>
          <w:rFonts w:hint="eastAsia" w:ascii="宋体" w:hAnsi="宋体" w:cs="宋体"/>
          <w:color w:val="000000" w:themeColor="text1"/>
          <w:sz w:val="24"/>
          <w14:textFill>
            <w14:solidFill>
              <w14:schemeClr w14:val="tx1"/>
            </w14:solidFill>
          </w14:textFill>
        </w:rPr>
        <w:t>中标或成交</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签署合同的采购人</w:t>
      </w:r>
      <w:r>
        <w:rPr>
          <w:rFonts w:hint="eastAsia" w:ascii="宋体" w:hAnsi="宋体"/>
          <w:color w:val="000000" w:themeColor="text1"/>
          <w:sz w:val="24"/>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2.1.5 “乙方”系指根据合同约定提供服务的</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w:t>
      </w:r>
      <w:r>
        <w:rPr>
          <w:rFonts w:hint="eastAsia" w:ascii="宋体" w:hAnsi="宋体"/>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2.1.6 “现场”系指合同约定提供服务的地点。</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44" w:name="_Toc3769"/>
      <w:bookmarkStart w:id="445" w:name="_Toc31402"/>
      <w:bookmarkStart w:id="446" w:name="_Toc16752"/>
      <w:bookmarkStart w:id="447" w:name="_Toc19539"/>
      <w:bookmarkStart w:id="448" w:name="_Toc23289"/>
      <w:r>
        <w:rPr>
          <w:rFonts w:ascii="宋体" w:hAnsi="宋体"/>
          <w:b/>
          <w:color w:val="000000" w:themeColor="text1"/>
          <w:sz w:val="24"/>
          <w14:textFill>
            <w14:solidFill>
              <w14:schemeClr w14:val="tx1"/>
            </w14:solidFill>
          </w14:textFill>
        </w:rPr>
        <w:t>2.2 技术规范</w:t>
      </w:r>
      <w:bookmarkEnd w:id="444"/>
      <w:bookmarkEnd w:id="445"/>
      <w:bookmarkEnd w:id="446"/>
      <w:bookmarkEnd w:id="447"/>
      <w:bookmarkEnd w:id="448"/>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w:t>
      </w:r>
      <w:r>
        <w:rPr>
          <w:rFonts w:ascii="宋体" w:hAnsi="宋体"/>
          <w:color w:val="000000" w:themeColor="text1"/>
          <w:sz w:val="24"/>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如果采购文件中没有技术规范的相应说明，那么应以国家有关部门最新颁布的相应标准</w:t>
      </w:r>
      <w:r>
        <w:rPr>
          <w:rFonts w:hint="eastAsia" w:ascii="宋体" w:hAnsi="宋体"/>
          <w:color w:val="000000" w:themeColor="text1"/>
          <w:sz w:val="24"/>
          <w14:textFill>
            <w14:solidFill>
              <w14:schemeClr w14:val="tx1"/>
            </w14:solidFill>
          </w14:textFill>
        </w:rPr>
        <w:t>和</w:t>
      </w:r>
      <w:r>
        <w:rPr>
          <w:rFonts w:ascii="宋体" w:hAnsi="宋体"/>
          <w:color w:val="000000" w:themeColor="text1"/>
          <w:sz w:val="24"/>
          <w14:textFill>
            <w14:solidFill>
              <w14:schemeClr w14:val="tx1"/>
            </w14:solidFill>
          </w14:textFill>
        </w:rPr>
        <w:t>规范为准。</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49" w:name="_Toc12412"/>
      <w:bookmarkStart w:id="450" w:name="_Toc27945"/>
      <w:bookmarkStart w:id="451" w:name="_Toc13673"/>
      <w:bookmarkStart w:id="452" w:name="_Toc9161"/>
      <w:bookmarkStart w:id="453" w:name="_Toc4133"/>
      <w:r>
        <w:rPr>
          <w:rFonts w:ascii="宋体" w:hAnsi="宋体"/>
          <w:b/>
          <w:color w:val="000000" w:themeColor="text1"/>
          <w:sz w:val="24"/>
          <w14:textFill>
            <w14:solidFill>
              <w14:schemeClr w14:val="tx1"/>
            </w14:solidFill>
          </w14:textFill>
        </w:rPr>
        <w:t>2.3 知识产权</w:t>
      </w:r>
      <w:bookmarkEnd w:id="449"/>
      <w:bookmarkEnd w:id="450"/>
      <w:bookmarkEnd w:id="451"/>
      <w:bookmarkEnd w:id="452"/>
      <w:bookmarkEnd w:id="453"/>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2.3.1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方应保证</w:t>
      </w:r>
      <w:r>
        <w:rPr>
          <w:rFonts w:hint="eastAsia" w:ascii="宋体" w:hAnsi="宋体"/>
          <w:color w:val="000000" w:themeColor="text1"/>
          <w:sz w:val="24"/>
          <w14:textFill>
            <w14:solidFill>
              <w14:schemeClr w14:val="tx1"/>
            </w14:solidFill>
          </w14:textFill>
        </w:rPr>
        <w:t>其提供的服务</w:t>
      </w:r>
      <w:r>
        <w:rPr>
          <w:rFonts w:ascii="宋体" w:hAnsi="宋体"/>
          <w:color w:val="000000" w:themeColor="text1"/>
          <w:sz w:val="24"/>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如果任何第三方提出侵权</w:t>
      </w:r>
      <w:r>
        <w:rPr>
          <w:rFonts w:hint="eastAsia" w:ascii="宋体" w:hAnsi="宋体"/>
          <w:color w:val="000000" w:themeColor="text1"/>
          <w:sz w:val="24"/>
          <w14:textFill>
            <w14:solidFill>
              <w14:schemeClr w14:val="tx1"/>
            </w14:solidFill>
          </w14:textFill>
        </w:rPr>
        <w:t>指控</w:t>
      </w:r>
      <w:r>
        <w:rPr>
          <w:rFonts w:ascii="宋体" w:hAnsi="宋体"/>
          <w:color w:val="000000" w:themeColor="text1"/>
          <w:sz w:val="24"/>
          <w14:textFill>
            <w14:solidFill>
              <w14:schemeClr w14:val="tx1"/>
            </w14:solidFill>
          </w14:textFill>
        </w:rPr>
        <w:t>，那么乙方须与该第三方交涉并承担由此发生的一切责任、费用和赔偿</w:t>
      </w:r>
      <w:r>
        <w:rPr>
          <w:rFonts w:hint="eastAsia" w:ascii="宋体" w:hAnsi="宋体"/>
          <w:color w:val="000000" w:themeColor="text1"/>
          <w:sz w:val="24"/>
          <w14:textFill>
            <w14:solidFill>
              <w14:schemeClr w14:val="tx1"/>
            </w14:solidFill>
          </w14:textFill>
        </w:rPr>
        <w:t>，乙方还应及时澄清相关信息，使甲方声誉免受损害，甲方保留追责的权利。</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2.3.2 </w:t>
      </w:r>
      <w:r>
        <w:rPr>
          <w:rFonts w:hint="eastAsia" w:ascii="宋体" w:hAnsi="宋体"/>
          <w:color w:val="000000" w:themeColor="text1"/>
          <w:sz w:val="24"/>
          <w14:textFill>
            <w14:solidFill>
              <w14:schemeClr w14:val="tx1"/>
            </w14:solidFill>
          </w14:textFill>
        </w:rPr>
        <w:t>合同涉及技术成果的归属和收益的分成办法的，</w:t>
      </w:r>
      <w:r>
        <w:rPr>
          <w:rFonts w:ascii="宋体" w:hAnsi="宋体"/>
          <w:color w:val="000000" w:themeColor="text1"/>
          <w:sz w:val="24"/>
          <w14:textFill>
            <w14:solidFill>
              <w14:schemeClr w14:val="tx1"/>
            </w14:solidFill>
          </w14:textFill>
        </w:rPr>
        <w:t>详见</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w:t>
      </w:r>
    </w:p>
    <w:p>
      <w:pPr>
        <w:spacing w:line="560" w:lineRule="exact"/>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2.4 </w:t>
      </w:r>
      <w:r>
        <w:rPr>
          <w:rFonts w:hint="eastAsia" w:ascii="宋体" w:hAnsi="宋体"/>
          <w:b/>
          <w:color w:val="000000" w:themeColor="text1"/>
          <w:sz w:val="24"/>
          <w14:textFill>
            <w14:solidFill>
              <w14:schemeClr w14:val="tx1"/>
            </w14:solidFill>
          </w14:textFill>
        </w:rPr>
        <w:t>履约检查和问题反馈</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2.4.1甲方</w:t>
      </w:r>
      <w:r>
        <w:rPr>
          <w:rFonts w:hint="eastAsia" w:ascii="宋体" w:hAnsi="宋体"/>
          <w:color w:val="000000" w:themeColor="text1"/>
          <w:sz w:val="24"/>
          <w14:textFill>
            <w14:solidFill>
              <w14:schemeClr w14:val="tx1"/>
            </w14:solidFill>
          </w14:textFill>
        </w:rPr>
        <w:t>有权</w:t>
      </w:r>
      <w:r>
        <w:rPr>
          <w:rFonts w:ascii="宋体" w:hAnsi="宋体"/>
          <w:color w:val="000000" w:themeColor="text1"/>
          <w:sz w:val="24"/>
          <w14:textFill>
            <w14:solidFill>
              <w14:schemeClr w14:val="tx1"/>
            </w14:solidFill>
          </w14:textFill>
        </w:rPr>
        <w:t>在其认为必要时</w:t>
      </w:r>
      <w:r>
        <w:rPr>
          <w:rFonts w:hint="eastAsia" w:ascii="宋体" w:hAnsi="宋体"/>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2.4.2 </w:t>
      </w:r>
      <w:r>
        <w:rPr>
          <w:rFonts w:hint="eastAsia" w:ascii="宋体" w:hAnsi="宋体"/>
          <w:color w:val="000000" w:themeColor="text1"/>
          <w:sz w:val="24"/>
          <w14:textFill>
            <w14:solidFill>
              <w14:schemeClr w14:val="tx1"/>
            </w14:solidFill>
          </w14:textFill>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54" w:name="_Toc26555"/>
      <w:bookmarkStart w:id="455" w:name="_Toc31233"/>
      <w:bookmarkStart w:id="456" w:name="_Toc22011"/>
      <w:bookmarkStart w:id="457" w:name="_Toc15447"/>
      <w:bookmarkStart w:id="458" w:name="_Toc32670"/>
      <w:r>
        <w:rPr>
          <w:rFonts w:ascii="宋体" w:hAnsi="宋体"/>
          <w:b/>
          <w:color w:val="000000" w:themeColor="text1"/>
          <w:sz w:val="24"/>
          <w14:textFill>
            <w14:solidFill>
              <w14:schemeClr w14:val="tx1"/>
            </w14:solidFill>
          </w14:textFill>
        </w:rPr>
        <w:t>2.5 结算方式和付款条件</w:t>
      </w:r>
      <w:bookmarkEnd w:id="454"/>
      <w:bookmarkEnd w:id="455"/>
      <w:bookmarkEnd w:id="456"/>
      <w:bookmarkEnd w:id="457"/>
      <w:bookmarkEnd w:id="458"/>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详见</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59" w:name="_Toc18990"/>
      <w:bookmarkStart w:id="460" w:name="_Toc13467"/>
      <w:bookmarkStart w:id="461" w:name="_Toc16163"/>
      <w:bookmarkStart w:id="462" w:name="_Toc13154"/>
      <w:bookmarkStart w:id="463" w:name="_Toc30507"/>
      <w:r>
        <w:rPr>
          <w:rFonts w:ascii="宋体" w:hAnsi="宋体"/>
          <w:b/>
          <w:color w:val="000000" w:themeColor="text1"/>
          <w:sz w:val="24"/>
          <w14:textFill>
            <w14:solidFill>
              <w14:schemeClr w14:val="tx1"/>
            </w14:solidFill>
          </w14:textFill>
        </w:rPr>
        <w:t>2.6 技术资料和保密义务</w:t>
      </w:r>
      <w:bookmarkEnd w:id="459"/>
      <w:bookmarkEnd w:id="460"/>
      <w:bookmarkEnd w:id="461"/>
      <w:bookmarkEnd w:id="462"/>
      <w:bookmarkEnd w:id="463"/>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2.6.1 乙方有权依据合同约定和项目需要，向甲方了解有关情况，调阅有关资料等，甲方应予积极配合；</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2.6.2 </w:t>
      </w:r>
      <w:r>
        <w:rPr>
          <w:rFonts w:hint="eastAsia" w:ascii="宋体" w:hAnsi="宋体"/>
          <w:color w:val="000000" w:themeColor="text1"/>
          <w:sz w:val="24"/>
          <w14:textFill>
            <w14:solidFill>
              <w14:schemeClr w14:val="tx1"/>
            </w14:solidFill>
          </w14:textFill>
        </w:rPr>
        <w:t>乙方有义务妥善保管和保护由甲方提供的前款信息和资料等；</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2.6.3 </w:t>
      </w:r>
      <w:r>
        <w:rPr>
          <w:rFonts w:hint="eastAsia" w:ascii="宋体" w:hAnsi="宋体"/>
          <w:color w:val="000000" w:themeColor="text1"/>
          <w:sz w:val="24"/>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14:textFill>
            <w14:solidFill>
              <w14:schemeClr w14:val="tx1"/>
            </w14:solidFill>
          </w14:textFill>
        </w:rPr>
        <w:t>技术情报</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技术资料</w:t>
      </w:r>
      <w:r>
        <w:rPr>
          <w:rFonts w:hint="eastAsia" w:ascii="宋体" w:hAnsi="宋体"/>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64" w:name="_Toc19069"/>
      <w:r>
        <w:rPr>
          <w:rFonts w:ascii="宋体" w:hAnsi="宋体"/>
          <w:b/>
          <w:color w:val="000000" w:themeColor="text1"/>
          <w:sz w:val="24"/>
          <w14:textFill>
            <w14:solidFill>
              <w14:schemeClr w14:val="tx1"/>
            </w14:solidFill>
          </w14:textFill>
        </w:rPr>
        <w:t xml:space="preserve">2.7 </w:t>
      </w:r>
      <w:r>
        <w:rPr>
          <w:rFonts w:hint="eastAsia" w:ascii="宋体" w:hAnsi="宋体"/>
          <w:b/>
          <w:color w:val="000000" w:themeColor="text1"/>
          <w:sz w:val="24"/>
          <w14:textFill>
            <w14:solidFill>
              <w14:schemeClr w14:val="tx1"/>
            </w14:solidFill>
          </w14:textFill>
        </w:rPr>
        <w:t>质量保证</w:t>
      </w:r>
      <w:bookmarkEnd w:id="464"/>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2.7.1 </w:t>
      </w:r>
      <w:r>
        <w:rPr>
          <w:rFonts w:hint="eastAsia" w:ascii="宋体" w:hAnsi="宋体"/>
          <w:color w:val="000000" w:themeColor="text1"/>
          <w:sz w:val="24"/>
          <w14:textFill>
            <w14:solidFill>
              <w14:schemeClr w14:val="tx1"/>
            </w14:solidFill>
          </w14:textFill>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2.7.2 </w:t>
      </w:r>
      <w:r>
        <w:rPr>
          <w:rFonts w:hint="eastAsia" w:ascii="宋体" w:hAnsi="宋体"/>
          <w:color w:val="000000" w:themeColor="text1"/>
          <w:sz w:val="24"/>
          <w14:textFill>
            <w14:solidFill>
              <w14:schemeClr w14:val="tx1"/>
            </w14:solidFill>
          </w14:textFill>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65" w:name="_Toc22267"/>
      <w:r>
        <w:rPr>
          <w:rFonts w:ascii="宋体" w:hAnsi="宋体"/>
          <w:b/>
          <w:color w:val="000000" w:themeColor="text1"/>
          <w:sz w:val="24"/>
          <w14:textFill>
            <w14:solidFill>
              <w14:schemeClr w14:val="tx1"/>
            </w14:solidFill>
          </w14:textFill>
        </w:rPr>
        <w:t xml:space="preserve">2.8 </w:t>
      </w:r>
      <w:r>
        <w:rPr>
          <w:rFonts w:hint="eastAsia" w:ascii="宋体" w:hAnsi="宋体"/>
          <w:b/>
          <w:color w:val="000000" w:themeColor="text1"/>
          <w:sz w:val="24"/>
          <w14:textFill>
            <w14:solidFill>
              <w14:schemeClr w14:val="tx1"/>
            </w14:solidFill>
          </w14:textFill>
        </w:rPr>
        <w:t>延迟履行</w:t>
      </w:r>
      <w:bookmarkEnd w:id="465"/>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14:textFill>
            <w14:solidFill>
              <w14:schemeClr w14:val="tx1"/>
            </w14:solidFill>
          </w14:textFill>
        </w:rPr>
        <w:t>在合同履行过程中，如果</w:t>
      </w:r>
      <w:r>
        <w:rPr>
          <w:rFonts w:hint="eastAsia" w:ascii="宋体" w:hAnsi="宋体"/>
          <w:color w:val="000000" w:themeColor="text1"/>
          <w:sz w:val="24"/>
          <w14:textFill>
            <w14:solidFill>
              <w14:schemeClr w14:val="tx1"/>
            </w14:solidFill>
          </w14:textFill>
        </w:rPr>
        <w:t>因不可抗力，</w:t>
      </w:r>
      <w:r>
        <w:rPr>
          <w:rFonts w:ascii="宋体" w:hAnsi="宋体"/>
          <w:color w:val="000000" w:themeColor="text1"/>
          <w:sz w:val="24"/>
          <w14:textFill>
            <w14:solidFill>
              <w14:schemeClr w14:val="tx1"/>
            </w14:solidFill>
          </w14:textFill>
        </w:rPr>
        <w:t>乙方遇到不能按时</w:t>
      </w:r>
      <w:r>
        <w:rPr>
          <w:rFonts w:hint="eastAsia" w:ascii="宋体" w:hAnsi="宋体"/>
          <w:color w:val="000000" w:themeColor="text1"/>
          <w:sz w:val="24"/>
          <w14:textFill>
            <w14:solidFill>
              <w14:schemeClr w14:val="tx1"/>
            </w14:solidFill>
          </w14:textFill>
        </w:rPr>
        <w:t>提供服务</w:t>
      </w:r>
      <w:r>
        <w:rPr>
          <w:rFonts w:ascii="宋体" w:hAnsi="宋体"/>
          <w:color w:val="000000" w:themeColor="text1"/>
          <w:sz w:val="24"/>
          <w14:textFill>
            <w14:solidFill>
              <w14:schemeClr w14:val="tx1"/>
            </w14:solidFill>
          </w14:textFill>
        </w:rPr>
        <w:t>的情况，应及时以书面形式将不能按时</w:t>
      </w:r>
      <w:r>
        <w:rPr>
          <w:rFonts w:hint="eastAsia" w:ascii="宋体" w:hAnsi="宋体"/>
          <w:color w:val="000000" w:themeColor="text1"/>
          <w:sz w:val="24"/>
          <w14:textFill>
            <w14:solidFill>
              <w14:schemeClr w14:val="tx1"/>
            </w14:solidFill>
          </w14:textFill>
        </w:rPr>
        <w:t>提供服务</w:t>
      </w:r>
      <w:r>
        <w:rPr>
          <w:rFonts w:ascii="宋体" w:hAnsi="宋体"/>
          <w:color w:val="000000" w:themeColor="text1"/>
          <w:sz w:val="24"/>
          <w14:textFill>
            <w14:solidFill>
              <w14:schemeClr w14:val="tx1"/>
            </w14:solidFill>
          </w14:textFill>
        </w:rPr>
        <w:t>的理由、预期延误时间通知甲方</w:t>
      </w: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的具体时间。</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66" w:name="_Toc10611"/>
      <w:r>
        <w:rPr>
          <w:rFonts w:ascii="宋体" w:hAnsi="宋体"/>
          <w:b/>
          <w:color w:val="000000" w:themeColor="text1"/>
          <w:sz w:val="24"/>
          <w14:textFill>
            <w14:solidFill>
              <w14:schemeClr w14:val="tx1"/>
            </w14:solidFill>
          </w14:textFill>
        </w:rPr>
        <w:t xml:space="preserve">2.9 </w:t>
      </w:r>
      <w:r>
        <w:rPr>
          <w:rFonts w:hint="eastAsia" w:ascii="宋体" w:hAnsi="宋体"/>
          <w:b/>
          <w:color w:val="000000" w:themeColor="text1"/>
          <w:sz w:val="24"/>
          <w14:textFill>
            <w14:solidFill>
              <w14:schemeClr w14:val="tx1"/>
            </w14:solidFill>
          </w14:textFill>
        </w:rPr>
        <w:t>合同变更</w:t>
      </w:r>
      <w:bookmarkEnd w:id="466"/>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67" w:name="_Toc42"/>
      <w:bookmarkStart w:id="468" w:name="_Toc21830"/>
      <w:bookmarkStart w:id="469" w:name="_Toc26689"/>
      <w:bookmarkStart w:id="470" w:name="_Toc23368"/>
      <w:bookmarkStart w:id="471" w:name="_Toc10663"/>
      <w:r>
        <w:rPr>
          <w:rFonts w:ascii="宋体" w:hAnsi="宋体"/>
          <w:b/>
          <w:color w:val="000000" w:themeColor="text1"/>
          <w:sz w:val="24"/>
          <w14:textFill>
            <w14:solidFill>
              <w14:schemeClr w14:val="tx1"/>
            </w14:solidFill>
          </w14:textFill>
        </w:rPr>
        <w:t>2.10 合同转让和分包</w:t>
      </w:r>
      <w:bookmarkEnd w:id="467"/>
      <w:bookmarkEnd w:id="468"/>
      <w:bookmarkEnd w:id="469"/>
      <w:bookmarkEnd w:id="470"/>
      <w:bookmarkEnd w:id="471"/>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合同的权利义务依法不</w:t>
      </w:r>
      <w:r>
        <w:rPr>
          <w:rFonts w:hint="eastAsia" w:ascii="宋体" w:hAnsi="宋体"/>
          <w:color w:val="000000" w:themeColor="text1"/>
          <w:sz w:val="24"/>
          <w14:textFill>
            <w14:solidFill>
              <w14:schemeClr w14:val="tx1"/>
            </w14:solidFill>
          </w14:textFill>
        </w:rPr>
        <w:t>得</w:t>
      </w:r>
      <w:r>
        <w:rPr>
          <w:rFonts w:ascii="宋体" w:hAnsi="宋体"/>
          <w:color w:val="000000" w:themeColor="text1"/>
          <w:sz w:val="24"/>
          <w14:textFill>
            <w14:solidFill>
              <w14:schemeClr w14:val="tx1"/>
            </w14:solidFill>
          </w14:textFill>
        </w:rPr>
        <w:t>转让</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但经甲方</w:t>
      </w:r>
      <w:r>
        <w:rPr>
          <w:rFonts w:hint="eastAsia" w:ascii="宋体" w:hAnsi="宋体"/>
          <w:color w:val="000000" w:themeColor="text1"/>
          <w:sz w:val="24"/>
          <w14:textFill>
            <w14:solidFill>
              <w14:schemeClr w14:val="tx1"/>
            </w14:solidFill>
          </w14:textFill>
        </w:rPr>
        <w:t>同意，乙方可以依法采取分包方式履行合同，即：依法可以</w:t>
      </w:r>
      <w:r>
        <w:rPr>
          <w:rFonts w:ascii="宋体" w:hAnsi="宋体"/>
          <w:color w:val="000000" w:themeColor="text1"/>
          <w:sz w:val="24"/>
          <w14:textFill>
            <w14:solidFill>
              <w14:schemeClr w14:val="tx1"/>
            </w14:solidFill>
          </w14:textFill>
        </w:rPr>
        <w:t>将合同项下的部分非主体、非关键性工作分包给他人完成</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接受分包的人应当具备相应的资格条件，并不得再次分包</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且乙方应就分包项目向甲方负责</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并</w:t>
      </w:r>
      <w:r>
        <w:rPr>
          <w:rFonts w:hint="eastAsia" w:ascii="宋体" w:hAnsi="宋体"/>
          <w:color w:val="000000" w:themeColor="text1"/>
          <w:sz w:val="24"/>
          <w14:textFill>
            <w14:solidFill>
              <w14:schemeClr w14:val="tx1"/>
            </w14:solidFill>
          </w14:textFill>
        </w:rPr>
        <w:t>与分包供应商就分包项目向甲方承担连带责任。</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72" w:name="_Toc32494"/>
      <w:bookmarkStart w:id="473" w:name="_Toc26633"/>
      <w:bookmarkStart w:id="474" w:name="_Toc4720"/>
      <w:bookmarkStart w:id="475" w:name="_Toc25571"/>
      <w:bookmarkStart w:id="476" w:name="_Toc14371"/>
      <w:r>
        <w:rPr>
          <w:rFonts w:ascii="宋体" w:hAnsi="宋体"/>
          <w:b/>
          <w:color w:val="000000" w:themeColor="text1"/>
          <w:sz w:val="24"/>
          <w14:textFill>
            <w14:solidFill>
              <w14:schemeClr w14:val="tx1"/>
            </w14:solidFill>
          </w14:textFill>
        </w:rPr>
        <w:t>2.11 不可抗力</w:t>
      </w:r>
      <w:bookmarkEnd w:id="472"/>
      <w:bookmarkEnd w:id="473"/>
      <w:bookmarkEnd w:id="474"/>
      <w:bookmarkEnd w:id="475"/>
      <w:bookmarkEnd w:id="476"/>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14:textFill>
            <w14:solidFill>
              <w14:schemeClr w14:val="tx1"/>
            </w14:solidFill>
          </w14:textFill>
        </w:rPr>
        <w:t>；</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2.11.2 </w:t>
      </w:r>
      <w:r>
        <w:rPr>
          <w:rFonts w:hint="eastAsia" w:ascii="宋体" w:hAnsi="宋体"/>
          <w:color w:val="000000" w:themeColor="text1"/>
          <w:sz w:val="24"/>
          <w14:textFill>
            <w14:solidFill>
              <w14:schemeClr w14:val="tx1"/>
            </w14:solidFill>
          </w14:textFill>
        </w:rPr>
        <w:t>因不可抗力致使不能实现合同目的的，当事人可以解除合同；</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2.11.3 </w:t>
      </w:r>
      <w:r>
        <w:rPr>
          <w:rFonts w:hint="eastAsia" w:ascii="宋体" w:hAnsi="宋体"/>
          <w:color w:val="000000" w:themeColor="text1"/>
          <w:sz w:val="24"/>
          <w14:textFill>
            <w14:solidFill>
              <w14:schemeClr w14:val="tx1"/>
            </w14:solidFill>
          </w14:textFill>
        </w:rPr>
        <w:t>因</w:t>
      </w:r>
      <w:r>
        <w:rPr>
          <w:rFonts w:ascii="宋体" w:hAnsi="宋体"/>
          <w:color w:val="000000" w:themeColor="text1"/>
          <w:sz w:val="24"/>
          <w14:textFill>
            <w14:solidFill>
              <w14:schemeClr w14:val="tx1"/>
            </w14:solidFill>
          </w14:textFill>
        </w:rPr>
        <w:t>不可抗力致使合同有变更必要的，双方当事人应在</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约定时间内以书面形式变更合同</w:t>
      </w:r>
      <w:r>
        <w:rPr>
          <w:rFonts w:hint="eastAsia" w:ascii="宋体" w:hAnsi="宋体"/>
          <w:color w:val="000000" w:themeColor="text1"/>
          <w:sz w:val="24"/>
          <w14:textFill>
            <w14:solidFill>
              <w14:schemeClr w14:val="tx1"/>
            </w14:solidFill>
          </w14:textFill>
        </w:rPr>
        <w:t>；</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2.11.4受</w:t>
      </w:r>
      <w:r>
        <w:rPr>
          <w:rFonts w:hint="eastAsia" w:ascii="宋体" w:hAnsi="宋体"/>
          <w:color w:val="000000" w:themeColor="text1"/>
          <w:sz w:val="24"/>
          <w14:textFill>
            <w14:solidFill>
              <w14:schemeClr w14:val="tx1"/>
            </w14:solidFill>
          </w14:textFill>
        </w:rPr>
        <w:t>不可抗力</w:t>
      </w:r>
      <w:r>
        <w:rPr>
          <w:rFonts w:ascii="宋体" w:hAnsi="宋体"/>
          <w:color w:val="000000" w:themeColor="text1"/>
          <w:sz w:val="24"/>
          <w14:textFill>
            <w14:solidFill>
              <w14:schemeClr w14:val="tx1"/>
            </w14:solidFill>
          </w14:textFill>
        </w:rPr>
        <w:t>影响的一方在不可抗力发生后</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应在</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约定时间内以书面形式通知</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14:textFill>
            <w14:solidFill>
              <w14:schemeClr w14:val="tx1"/>
            </w14:solidFill>
          </w14:textFill>
        </w:rPr>
        <w:t>方当事人，并在</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约定时间内，将有关部门出具的证明文件送达</w:t>
      </w:r>
      <w:r>
        <w:rPr>
          <w:rFonts w:hint="eastAsia" w:ascii="宋体" w:hAnsi="宋体"/>
          <w:color w:val="000000" w:themeColor="text1"/>
          <w:sz w:val="24"/>
          <w14:textFill>
            <w14:solidFill>
              <w14:schemeClr w14:val="tx1"/>
            </w14:solidFill>
          </w14:textFill>
        </w:rPr>
        <w:t>对方当事人</w:t>
      </w:r>
      <w:r>
        <w:rPr>
          <w:rFonts w:ascii="宋体" w:hAnsi="宋体"/>
          <w:color w:val="000000" w:themeColor="text1"/>
          <w:sz w:val="24"/>
          <w14:textFill>
            <w14:solidFill>
              <w14:schemeClr w14:val="tx1"/>
            </w14:solidFill>
          </w14:textFill>
        </w:rPr>
        <w:t>。</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77" w:name="_Toc23854"/>
      <w:bookmarkStart w:id="478" w:name="_Toc24465"/>
      <w:bookmarkStart w:id="479" w:name="_Toc3638"/>
      <w:bookmarkStart w:id="480" w:name="_Toc25783"/>
      <w:bookmarkStart w:id="481" w:name="_Toc14115"/>
      <w:r>
        <w:rPr>
          <w:rFonts w:ascii="宋体" w:hAnsi="宋体"/>
          <w:b/>
          <w:color w:val="000000" w:themeColor="text1"/>
          <w:sz w:val="24"/>
          <w14:textFill>
            <w14:solidFill>
              <w14:schemeClr w14:val="tx1"/>
            </w14:solidFill>
          </w14:textFill>
        </w:rPr>
        <w:t>2.12 税费</w:t>
      </w:r>
      <w:bookmarkEnd w:id="477"/>
      <w:bookmarkEnd w:id="478"/>
      <w:bookmarkEnd w:id="479"/>
      <w:bookmarkEnd w:id="480"/>
      <w:bookmarkEnd w:id="481"/>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与合同有关的一切税费</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均按照中华人民共和国法律的相关规定缴纳。</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82" w:name="_Toc14814"/>
      <w:bookmarkStart w:id="483" w:name="_Toc25525"/>
      <w:bookmarkStart w:id="484" w:name="_Toc26883"/>
      <w:bookmarkStart w:id="485" w:name="_Toc7315"/>
      <w:bookmarkStart w:id="486" w:name="_Toc30105"/>
      <w:r>
        <w:rPr>
          <w:rFonts w:ascii="宋体" w:hAnsi="宋体"/>
          <w:b/>
          <w:color w:val="000000" w:themeColor="text1"/>
          <w:sz w:val="24"/>
          <w14:textFill>
            <w14:solidFill>
              <w14:schemeClr w14:val="tx1"/>
            </w14:solidFill>
          </w14:textFill>
        </w:rPr>
        <w:t>2.13 乙方破产</w:t>
      </w:r>
      <w:bookmarkEnd w:id="482"/>
      <w:bookmarkEnd w:id="483"/>
      <w:bookmarkEnd w:id="484"/>
      <w:bookmarkEnd w:id="485"/>
      <w:bookmarkEnd w:id="486"/>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14:textFill>
            <w14:solidFill>
              <w14:schemeClr w14:val="tx1"/>
            </w14:solidFill>
          </w14:textFill>
        </w:rPr>
        <w:t>，但合同的</w:t>
      </w:r>
      <w:r>
        <w:rPr>
          <w:rFonts w:ascii="宋体" w:hAnsi="宋体"/>
          <w:color w:val="000000" w:themeColor="text1"/>
          <w:sz w:val="24"/>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赔偿损失等的行动或补救措施的权利</w:t>
      </w:r>
      <w:r>
        <w:rPr>
          <w:rFonts w:hint="eastAsia" w:ascii="宋体" w:hAnsi="宋体"/>
          <w:color w:val="000000" w:themeColor="text1"/>
          <w:sz w:val="24"/>
          <w14:textFill>
            <w14:solidFill>
              <w14:schemeClr w14:val="tx1"/>
            </w14:solidFill>
          </w14:textFill>
        </w:rPr>
        <w:t>。</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87" w:name="_Toc2016"/>
      <w:bookmarkStart w:id="488" w:name="_Toc23323"/>
      <w:bookmarkStart w:id="489" w:name="_Toc1123"/>
      <w:r>
        <w:rPr>
          <w:rFonts w:ascii="宋体" w:hAnsi="宋体"/>
          <w:b/>
          <w:color w:val="000000" w:themeColor="text1"/>
          <w:sz w:val="24"/>
          <w14:textFill>
            <w14:solidFill>
              <w14:schemeClr w14:val="tx1"/>
            </w14:solidFill>
          </w14:textFill>
        </w:rPr>
        <w:t>2.14 合同中止、终止</w:t>
      </w:r>
      <w:bookmarkEnd w:id="487"/>
      <w:bookmarkEnd w:id="488"/>
      <w:bookmarkEnd w:id="489"/>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2.14.1 </w:t>
      </w:r>
      <w:r>
        <w:rPr>
          <w:rFonts w:hint="eastAsia" w:ascii="宋体" w:hAnsi="宋体"/>
          <w:color w:val="000000" w:themeColor="text1"/>
          <w:sz w:val="24"/>
          <w14:textFill>
            <w14:solidFill>
              <w14:schemeClr w14:val="tx1"/>
            </w14:solidFill>
          </w14:textFill>
        </w:rPr>
        <w:t>双方当事人不得擅自中止或者终止合同；</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90" w:name="_Toc1969"/>
      <w:bookmarkStart w:id="491" w:name="_Toc17363"/>
      <w:bookmarkStart w:id="492" w:name="_Toc14525"/>
      <w:r>
        <w:rPr>
          <w:rFonts w:ascii="宋体" w:hAnsi="宋体"/>
          <w:b/>
          <w:color w:val="000000" w:themeColor="text1"/>
          <w:sz w:val="24"/>
          <w14:textFill>
            <w14:solidFill>
              <w14:schemeClr w14:val="tx1"/>
            </w14:solidFill>
          </w14:textFill>
        </w:rPr>
        <w:t>2.15 检验和验收</w:t>
      </w:r>
      <w:bookmarkEnd w:id="490"/>
      <w:bookmarkEnd w:id="491"/>
      <w:bookmarkEnd w:id="492"/>
    </w:p>
    <w:p>
      <w:pPr>
        <w:tabs>
          <w:tab w:val="left" w:pos="360"/>
          <w:tab w:val="left" w:pos="540"/>
          <w:tab w:val="left" w:pos="1080"/>
        </w:tabs>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2.15.1 </w:t>
      </w:r>
      <w:r>
        <w:rPr>
          <w:rFonts w:hint="eastAsia" w:ascii="宋体" w:hAnsi="宋体"/>
          <w:color w:val="000000" w:themeColor="text1"/>
          <w:sz w:val="24"/>
          <w14:textFill>
            <w14:solidFill>
              <w14:schemeClr w14:val="tx1"/>
            </w14:solidFill>
          </w14:textFill>
        </w:rPr>
        <w:t>乙方按照</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的约定</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定期提交服务报告</w:t>
      </w:r>
      <w:r>
        <w:rPr>
          <w:rFonts w:hint="eastAsia" w:ascii="宋体" w:hAnsi="宋体"/>
          <w:color w:val="000000" w:themeColor="text1"/>
          <w:sz w:val="24"/>
          <w14:textFill>
            <w14:solidFill>
              <w14:schemeClr w14:val="tx1"/>
            </w14:solidFill>
          </w14:textFill>
        </w:rPr>
        <w:t>，甲方按照</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的约定进行定期验收</w:t>
      </w:r>
      <w:r>
        <w:rPr>
          <w:rFonts w:hint="eastAsia" w:ascii="宋体" w:hAnsi="宋体"/>
          <w:color w:val="000000" w:themeColor="text1"/>
          <w:sz w:val="24"/>
          <w14:textFill>
            <w14:solidFill>
              <w14:schemeClr w14:val="tx1"/>
            </w14:solidFill>
          </w14:textFill>
        </w:rPr>
        <w:t>；</w:t>
      </w:r>
    </w:p>
    <w:p>
      <w:pPr>
        <w:tabs>
          <w:tab w:val="left" w:pos="360"/>
          <w:tab w:val="left" w:pos="540"/>
          <w:tab w:val="left" w:pos="1080"/>
        </w:tabs>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2.15.2 </w:t>
      </w:r>
      <w:r>
        <w:rPr>
          <w:rFonts w:hint="eastAsia" w:ascii="宋体" w:hAnsi="宋体"/>
          <w:color w:val="000000" w:themeColor="text1"/>
          <w:sz w:val="24"/>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2.15.3 </w:t>
      </w:r>
      <w:r>
        <w:rPr>
          <w:rFonts w:hint="eastAsia" w:ascii="宋体" w:hAnsi="宋体"/>
          <w:color w:val="000000" w:themeColor="text1"/>
          <w:sz w:val="24"/>
          <w14:textFill>
            <w14:solidFill>
              <w14:schemeClr w14:val="tx1"/>
            </w14:solidFill>
          </w14:textFill>
        </w:rPr>
        <w:t>检验和验收标准、程序等具体内容以及前述验收书的效力详见</w:t>
      </w:r>
      <w:r>
        <w:rPr>
          <w:rFonts w:ascii="宋体" w:hAnsi="宋体"/>
          <w:b/>
          <w:i/>
          <w:color w:val="000000" w:themeColor="text1"/>
          <w:sz w:val="24"/>
          <w:u w:val="single"/>
          <w14:textFill>
            <w14:solidFill>
              <w14:schemeClr w14:val="tx1"/>
            </w14:solidFill>
          </w14:textFill>
        </w:rPr>
        <w:t>合同专用条款</w:t>
      </w:r>
      <w:r>
        <w:rPr>
          <w:rFonts w:hint="eastAsia" w:ascii="宋体" w:hAnsi="宋体"/>
          <w:i/>
          <w:color w:val="000000" w:themeColor="text1"/>
          <w:sz w:val="24"/>
          <w14:textFill>
            <w14:solidFill>
              <w14:schemeClr w14:val="tx1"/>
            </w14:solidFill>
          </w14:textFill>
        </w:rPr>
        <w:t>。</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93" w:name="_Toc12666"/>
      <w:bookmarkStart w:id="494" w:name="_Toc9808"/>
      <w:bookmarkStart w:id="495" w:name="_Toc31892"/>
      <w:bookmarkStart w:id="496" w:name="_Toc2308"/>
      <w:bookmarkStart w:id="497" w:name="_Toc25198"/>
      <w:r>
        <w:rPr>
          <w:rFonts w:ascii="宋体" w:hAnsi="宋体"/>
          <w:b/>
          <w:color w:val="000000" w:themeColor="text1"/>
          <w:sz w:val="24"/>
          <w14:textFill>
            <w14:solidFill>
              <w14:schemeClr w14:val="tx1"/>
            </w14:solidFill>
          </w14:textFill>
        </w:rPr>
        <w:t>2.16 通知和送达</w:t>
      </w:r>
      <w:bookmarkEnd w:id="493"/>
      <w:bookmarkEnd w:id="494"/>
      <w:bookmarkEnd w:id="495"/>
      <w:bookmarkEnd w:id="496"/>
      <w:bookmarkEnd w:id="497"/>
    </w:p>
    <w:p>
      <w:pPr>
        <w:spacing w:line="560" w:lineRule="exact"/>
        <w:ind w:firstLine="480" w:firstLineChars="200"/>
        <w:rPr>
          <w:rFonts w:ascii="宋体" w:hAnsi="宋体"/>
          <w:color w:val="000000" w:themeColor="text1"/>
          <w:sz w:val="24"/>
          <w14:textFill>
            <w14:solidFill>
              <w14:schemeClr w14:val="tx1"/>
            </w14:solidFill>
          </w14:textFill>
        </w:rPr>
      </w:pPr>
      <w:bookmarkStart w:id="498" w:name="_Toc27674"/>
      <w:bookmarkStart w:id="499" w:name="_Toc18401"/>
      <w:r>
        <w:rPr>
          <w:rFonts w:ascii="宋体" w:hAnsi="宋体"/>
          <w:color w:val="000000" w:themeColor="text1"/>
          <w:sz w:val="24"/>
          <w14:textFill>
            <w14:solidFill>
              <w14:schemeClr w14:val="tx1"/>
            </w14:solidFill>
          </w14:textFill>
        </w:rPr>
        <w:t>2.17.1</w:t>
      </w:r>
      <w:r>
        <w:rPr>
          <w:rFonts w:hint="eastAsia" w:ascii="宋体" w:hAnsi="宋体"/>
          <w:color w:val="000000" w:themeColor="text1"/>
          <w:sz w:val="24"/>
          <w14:textFill>
            <w14:solidFill>
              <w14:schemeClr w14:val="tx1"/>
            </w14:solidFill>
          </w14:textFill>
        </w:rPr>
        <w:t>任何一方因履行合同而以合同第一部分尾部所列明的传真或电子邮件</w:t>
      </w:r>
      <w:r>
        <w:rPr>
          <w:rFonts w:ascii="宋体" w:hAnsi="宋体"/>
          <w:color w:val="000000" w:themeColor="text1"/>
          <w:sz w:val="24"/>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u w:val="single"/>
          <w14:textFill>
            <w14:solidFill>
              <w14:schemeClr w14:val="tx1"/>
            </w14:solidFill>
          </w14:textFill>
        </w:rPr>
        <w:t>3</w:t>
      </w:r>
      <w:r>
        <w:rPr>
          <w:rFonts w:hint="eastAsia" w:ascii="宋体" w:hAnsi="宋体"/>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14:textFill>
            <w14:solidFill>
              <w14:schemeClr w14:val="tx1"/>
            </w14:solidFill>
          </w14:textFill>
        </w:rPr>
        <w:t>的，邮件挂号寄出或者交邮之日之次日视为送达。</w:t>
      </w:r>
      <w:bookmarkEnd w:id="498"/>
      <w:bookmarkEnd w:id="499"/>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500" w:name="_Toc12254"/>
      <w:bookmarkStart w:id="501" w:name="_Toc27644"/>
      <w:bookmarkStart w:id="502" w:name="_Toc28906"/>
      <w:bookmarkStart w:id="503" w:name="_Toc20808"/>
      <w:bookmarkStart w:id="504" w:name="_Toc5063"/>
      <w:r>
        <w:rPr>
          <w:rFonts w:ascii="宋体" w:hAnsi="宋体"/>
          <w:b/>
          <w:color w:val="000000" w:themeColor="text1"/>
          <w:sz w:val="24"/>
          <w14:textFill>
            <w14:solidFill>
              <w14:schemeClr w14:val="tx1"/>
            </w14:solidFill>
          </w14:textFill>
        </w:rPr>
        <w:t xml:space="preserve">2.17 </w:t>
      </w:r>
      <w:r>
        <w:rPr>
          <w:rFonts w:hint="eastAsia" w:ascii="宋体" w:hAnsi="宋体"/>
          <w:b/>
          <w:color w:val="000000" w:themeColor="text1"/>
          <w:sz w:val="24"/>
          <w14:textFill>
            <w14:solidFill>
              <w14:schemeClr w14:val="tx1"/>
            </w14:solidFill>
          </w14:textFill>
        </w:rPr>
        <w:t>合同使用的文字和</w:t>
      </w:r>
      <w:r>
        <w:rPr>
          <w:rFonts w:ascii="宋体" w:hAnsi="宋体"/>
          <w:b/>
          <w:color w:val="000000" w:themeColor="text1"/>
          <w:sz w:val="24"/>
          <w14:textFill>
            <w14:solidFill>
              <w14:schemeClr w14:val="tx1"/>
            </w14:solidFill>
          </w14:textFill>
        </w:rPr>
        <w:t>适用的法律</w:t>
      </w:r>
      <w:bookmarkEnd w:id="500"/>
      <w:bookmarkEnd w:id="501"/>
      <w:bookmarkEnd w:id="502"/>
      <w:bookmarkEnd w:id="503"/>
      <w:bookmarkEnd w:id="504"/>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2.17.1 合同使用汉语书就</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变更和解释</w:t>
      </w:r>
      <w:r>
        <w:rPr>
          <w:rFonts w:hint="eastAsia" w:ascii="宋体" w:hAnsi="宋体"/>
          <w:color w:val="000000" w:themeColor="text1"/>
          <w:sz w:val="24"/>
          <w14:textFill>
            <w14:solidFill>
              <w14:schemeClr w14:val="tx1"/>
            </w14:solidFill>
          </w14:textFill>
        </w:rPr>
        <w:t>；</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2.17.2 </w:t>
      </w:r>
      <w:r>
        <w:rPr>
          <w:rFonts w:hint="eastAsia" w:ascii="宋体" w:hAnsi="宋体"/>
          <w:color w:val="000000" w:themeColor="text1"/>
          <w:sz w:val="24"/>
          <w14:textFill>
            <w14:solidFill>
              <w14:schemeClr w14:val="tx1"/>
            </w14:solidFill>
          </w14:textFill>
        </w:rPr>
        <w:t>合同适用</w:t>
      </w:r>
      <w:r>
        <w:rPr>
          <w:rFonts w:ascii="宋体" w:hAnsi="宋体"/>
          <w:color w:val="000000" w:themeColor="text1"/>
          <w:sz w:val="24"/>
          <w14:textFill>
            <w14:solidFill>
              <w14:schemeClr w14:val="tx1"/>
            </w14:solidFill>
          </w14:textFill>
        </w:rPr>
        <w:t>中华人民共和国法律。</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bookmarkStart w:id="505" w:name="_Toc30599"/>
      <w:bookmarkStart w:id="506" w:name="_Toc4355"/>
      <w:bookmarkStart w:id="507" w:name="_Toc18540"/>
      <w:r>
        <w:rPr>
          <w:rFonts w:hint="eastAsia" w:ascii="宋体" w:hAnsi="宋体" w:cs="宋体"/>
          <w:b/>
          <w:color w:val="000000" w:themeColor="text1"/>
          <w:sz w:val="24"/>
          <w14:textFill>
            <w14:solidFill>
              <w14:schemeClr w14:val="tx1"/>
            </w14:solidFill>
          </w14:textFill>
        </w:rPr>
        <w:t>2.18 计量单位</w:t>
      </w:r>
      <w:bookmarkEnd w:id="505"/>
      <w:bookmarkEnd w:id="506"/>
      <w:bookmarkEnd w:id="507"/>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除技术规范中另有规定外,合同的计量单位均使用国家法定计量单位。</w:t>
      </w:r>
    </w:p>
    <w:p>
      <w:pPr>
        <w:spacing w:line="560" w:lineRule="exact"/>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19</w:t>
      </w:r>
      <w:r>
        <w:rPr>
          <w:rFonts w:ascii="宋体" w:hAnsi="宋体"/>
          <w:b/>
          <w:color w:val="000000" w:themeColor="text1"/>
          <w:sz w:val="24"/>
          <w14:textFill>
            <w14:solidFill>
              <w14:schemeClr w14:val="tx1"/>
            </w14:solidFill>
          </w14:textFill>
        </w:rPr>
        <w:t>合同份数</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合同份数按</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规定</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每份均具有同等法律效力</w:t>
      </w:r>
      <w:r>
        <w:rPr>
          <w:rFonts w:hint="eastAsia" w:ascii="宋体" w:hAnsi="宋体"/>
          <w:color w:val="000000" w:themeColor="text1"/>
          <w:sz w:val="24"/>
          <w14:textFill>
            <w14:solidFill>
              <w14:schemeClr w14:val="tx1"/>
            </w14:solidFill>
          </w14:textFill>
        </w:rPr>
        <w:t>。</w:t>
      </w:r>
    </w:p>
    <w:p>
      <w:pPr>
        <w:spacing w:line="360" w:lineRule="auto"/>
        <w:jc w:val="center"/>
        <w:outlineLvl w:val="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14:textFill>
            <w14:solidFill>
              <w14:schemeClr w14:val="tx1"/>
            </w14:solidFill>
          </w14:textFill>
        </w:rPr>
        <w:br w:type="page"/>
      </w:r>
      <w:bookmarkStart w:id="508" w:name="_Toc331685784"/>
      <w:r>
        <w:rPr>
          <w:rFonts w:hint="eastAsia" w:ascii="宋体" w:hAnsi="宋体" w:cs="宋体"/>
          <w:b/>
          <w:color w:val="000000" w:themeColor="text1"/>
          <w:sz w:val="24"/>
          <w14:textFill>
            <w14:solidFill>
              <w14:schemeClr w14:val="tx1"/>
            </w14:solidFill>
          </w14:textFill>
        </w:rPr>
        <w:t xml:space="preserve"> </w:t>
      </w:r>
      <w:bookmarkEnd w:id="508"/>
      <w:r>
        <w:rPr>
          <w:rFonts w:hint="eastAsia" w:ascii="宋体" w:hAnsi="宋体" w:cs="宋体"/>
          <w:b/>
          <w:color w:val="000000" w:themeColor="text1"/>
          <w:sz w:val="24"/>
          <w14:textFill>
            <w14:solidFill>
              <w14:schemeClr w14:val="tx1"/>
            </w14:solidFill>
          </w14:textFill>
        </w:rPr>
        <w:t>第三部分  合同专用条款</w:t>
      </w:r>
    </w:p>
    <w:p>
      <w:pPr>
        <w:spacing w:line="560" w:lineRule="exact"/>
        <w:ind w:left="-420" w:leftChars="-200" w:right="-420" w:rightChars="-2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条款号</w:t>
            </w:r>
          </w:p>
        </w:tc>
        <w:tc>
          <w:tcPr>
            <w:tcW w:w="4464" w:type="pct"/>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1.3.2</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1.4.2</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1.5.1 </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1.5.2</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1.5.3 </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1.7.4.1</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1.7.4.2</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1.7.4.3</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1.8.7</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w:t>
            </w:r>
          </w:p>
        </w:tc>
        <w:tc>
          <w:tcPr>
            <w:tcW w:w="4464" w:type="pct"/>
            <w:vAlign w:val="center"/>
          </w:tcPr>
          <w:p>
            <w:pPr>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5</w:t>
            </w:r>
          </w:p>
        </w:tc>
        <w:tc>
          <w:tcPr>
            <w:tcW w:w="4464" w:type="pct"/>
            <w:vAlign w:val="center"/>
          </w:tcPr>
          <w:p>
            <w:pPr>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11.4</w:t>
            </w:r>
            <w:r>
              <w:rPr>
                <w:rFonts w:hint="eastAsia" w:ascii="宋体" w:hAnsi="宋体" w:cs="宋体"/>
                <w:color w:val="000000" w:themeColor="text1"/>
                <w:sz w:val="24"/>
                <w14:textFill>
                  <w14:solidFill>
                    <w14:schemeClr w14:val="tx1"/>
                  </w14:solidFill>
                </w14:textFill>
              </w:rPr>
              <w:t xml:space="preserve"> </w:t>
            </w:r>
          </w:p>
        </w:tc>
        <w:tc>
          <w:tcPr>
            <w:tcW w:w="4464" w:type="pct"/>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p>
        </w:tc>
        <w:tc>
          <w:tcPr>
            <w:tcW w:w="4464"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2.19</w:t>
            </w:r>
          </w:p>
        </w:tc>
        <w:tc>
          <w:tcPr>
            <w:tcW w:w="4464" w:type="pct"/>
          </w:tcPr>
          <w:p>
            <w:pPr>
              <w:spacing w:line="360" w:lineRule="auto"/>
              <w:rPr>
                <w:rFonts w:ascii="宋体" w:hAnsi="宋体" w:cs="宋体"/>
                <w:color w:val="000000" w:themeColor="text1"/>
                <w:sz w:val="24"/>
                <w14:textFill>
                  <w14:solidFill>
                    <w14:schemeClr w14:val="tx1"/>
                  </w14:solidFill>
                </w14:textFill>
              </w:rPr>
            </w:pPr>
          </w:p>
        </w:tc>
      </w:tr>
    </w:tbl>
    <w:p>
      <w:pPr>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pPr>
    </w:p>
    <w:p>
      <w:pPr>
        <w:spacing w:line="360" w:lineRule="auto"/>
        <w:ind w:left="-420" w:leftChars="-200" w:right="-420" w:rightChars="-200" w:firstLine="480" w:firstLineChars="200"/>
        <w:jc w:val="center"/>
        <w:outlineLvl w:val="0"/>
        <w:rPr>
          <w:rFonts w:ascii="宋体" w:hAnsi="宋体" w:cs="宋体"/>
          <w:color w:val="000000" w:themeColor="text1"/>
          <w:sz w:val="24"/>
          <w14:textFill>
            <w14:solidFill>
              <w14:schemeClr w14:val="tx1"/>
            </w14:solidFill>
          </w14:textFill>
        </w:rPr>
      </w:pPr>
    </w:p>
    <w:p>
      <w:pPr>
        <w:widowControl/>
        <w:adjustRightInd/>
        <w:jc w:val="center"/>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第六部分</w:t>
      </w:r>
      <w:bookmarkEnd w:id="393"/>
      <w:r>
        <w:rPr>
          <w:rFonts w:hint="eastAsia" w:ascii="宋体" w:hAnsi="宋体" w:cs="宋体"/>
          <w:b/>
          <w:color w:val="000000" w:themeColor="text1"/>
          <w:sz w:val="36"/>
          <w:szCs w:val="20"/>
          <w14:textFill>
            <w14:solidFill>
              <w14:schemeClr w14:val="tx1"/>
            </w14:solidFill>
          </w14:textFill>
        </w:rPr>
        <w:t xml:space="preserve"> </w:t>
      </w:r>
      <w:bookmarkEnd w:id="394"/>
      <w:r>
        <w:rPr>
          <w:rFonts w:hint="eastAsia" w:ascii="宋体" w:hAnsi="宋体" w:cs="宋体"/>
          <w:b/>
          <w:color w:val="000000" w:themeColor="text1"/>
          <w:sz w:val="36"/>
          <w:szCs w:val="20"/>
          <w14:textFill>
            <w14:solidFill>
              <w14:schemeClr w14:val="tx1"/>
            </w14:solidFill>
          </w14:textFill>
        </w:rPr>
        <w:t>应提交的有关格式范例</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资格文件部分</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（1）符合参加政府采购活动应当具备的一般条件的承诺函……………（页码）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（2）联合协议</w:t>
      </w:r>
      <w:r>
        <w:rPr>
          <w:rFonts w:hint="eastAsia" w:ascii="宋体" w:hAnsi="宋体" w:cs="宋体"/>
          <w:color w:val="000000" w:themeColor="text1"/>
          <w:sz w:val="24"/>
          <w14:textFill>
            <w14:solidFill>
              <w14:schemeClr w14:val="tx1"/>
            </w14:solidFill>
          </w14:textFill>
        </w:rPr>
        <w:t>………………………………………………………………（页码）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）本项目的特定资格要求………………………………………………（页码）</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br w:type="page"/>
      </w:r>
      <w:r>
        <w:rPr>
          <w:rFonts w:hint="eastAsia" w:ascii="宋体" w:hAnsi="宋体" w:cs="宋体"/>
          <w:b/>
          <w:color w:val="000000" w:themeColor="text1"/>
          <w:kern w:val="0"/>
          <w:sz w:val="32"/>
          <w:szCs w:val="32"/>
          <w14:textFill>
            <w14:solidFill>
              <w14:schemeClr w14:val="tx1"/>
            </w14:solidFill>
          </w14:textFill>
        </w:rPr>
        <w:t xml:space="preserve">  一、 符合参加政府采购活动应当具备的一般条件的承诺函</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我方参与（项目名称）【招标编号：（采购编号）】政府采购活动，郑重承诺：</w:t>
      </w:r>
    </w:p>
    <w:p>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投标人名称(电子签名)：</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rPr>
          <w:rFonts w:ascii="宋体" w:hAnsi="宋体" w:cs="宋体"/>
          <w:color w:val="000000" w:themeColor="text1"/>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widowControl/>
        <w:adjustRightInd/>
        <w:jc w:val="left"/>
        <w:rPr>
          <w:rFonts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p>
    <w:p>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二、联合协议（如果有）</w:t>
      </w:r>
    </w:p>
    <w:p>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三、落实政府采购政策需满足的资格要求</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 xml:space="preserve">）。 </w:t>
      </w:r>
    </w:p>
    <w:p>
      <w:pPr>
        <w:widowControl/>
        <w:spacing w:line="360" w:lineRule="auto"/>
        <w:ind w:firstLine="480"/>
        <w:jc w:val="left"/>
        <w:rPr>
          <w:rFonts w:ascii="宋体" w:hAnsi="宋体" w:cs="宋体"/>
          <w:color w:val="000000" w:themeColor="text1"/>
          <w:sz w:val="24"/>
          <w14:textFill>
            <w14:solidFill>
              <w14:schemeClr w14:val="tx1"/>
            </w14:solidFill>
          </w14:textFill>
        </w:rPr>
      </w:pPr>
    </w:p>
    <w:p>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要求以联合体形式参加的，提供联合协议（附件</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要求合同分包的，提供分包意向协议（附件6）和中小企业声明函（附件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p>
    <w:p>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四、本项目的特定资格要求</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（根据招标公告本项目的特定资格要求提供相应的材料；未要求的，无需提供）</w:t>
      </w:r>
    </w:p>
    <w:p>
      <w:pPr>
        <w:rPr>
          <w:rFonts w:ascii="宋体" w:hAnsi="宋体" w:cs="宋体"/>
          <w:color w:val="000000" w:themeColor="text1"/>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widowControl/>
        <w:adjustRightInd/>
        <w:jc w:val="left"/>
        <w:rPr>
          <w:rFonts w:ascii="宋体" w:hAnsi="宋体" w:cs="宋体"/>
          <w:b/>
          <w:color w:val="000000" w:themeColor="text1"/>
          <w:kern w:val="0"/>
          <w:sz w:val="36"/>
          <w:szCs w:val="36"/>
          <w14:textFill>
            <w14:solidFill>
              <w14:schemeClr w14:val="tx1"/>
            </w14:solidFill>
          </w14:textFill>
        </w:rPr>
      </w:pPr>
      <w:r>
        <w:rPr>
          <w:rFonts w:ascii="宋体" w:hAnsi="宋体" w:cs="宋体"/>
          <w:b/>
          <w:color w:val="000000" w:themeColor="text1"/>
          <w:kern w:val="0"/>
          <w:sz w:val="36"/>
          <w:szCs w:val="36"/>
          <w14:textFill>
            <w14:solidFill>
              <w14:schemeClr w14:val="tx1"/>
            </w14:solidFill>
          </w14:textFill>
        </w:rPr>
        <w:br w:type="page"/>
      </w: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商务技术文件部分</w:t>
      </w:r>
    </w:p>
    <w:p>
      <w:pPr>
        <w:spacing w:line="360" w:lineRule="auto"/>
        <w:jc w:val="center"/>
        <w:outlineLvl w:val="0"/>
        <w:rPr>
          <w:rFonts w:ascii="宋体" w:hAnsi="宋体" w:cs="宋体"/>
          <w:b/>
          <w:color w:val="000000" w:themeColor="text1"/>
          <w:kern w:val="0"/>
          <w:sz w:val="24"/>
          <w14:textFill>
            <w14:solidFill>
              <w14:schemeClr w14:val="tx1"/>
            </w14:solidFill>
          </w14:textFill>
        </w:rPr>
      </w:pPr>
    </w:p>
    <w:p>
      <w:pPr>
        <w:spacing w:line="360" w:lineRule="auto"/>
        <w:jc w:val="center"/>
        <w:outlineLvl w:val="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目录</w:t>
      </w:r>
    </w:p>
    <w:p>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（1）投标函</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（2）授权委托书或法定代表人（单位负责人、自然人本人）身份证明</w:t>
      </w:r>
      <w:r>
        <w:rPr>
          <w:rFonts w:hint="eastAsia" w:ascii="宋体" w:hAnsi="宋体" w:cs="宋体"/>
          <w:color w:val="000000" w:themeColor="text1"/>
          <w14:textFill>
            <w14:solidFill>
              <w14:schemeClr w14:val="tx1"/>
            </w14:solidFill>
          </w14:textFill>
        </w:rPr>
        <w:t>………（页码）</w:t>
      </w:r>
    </w:p>
    <w:p>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color w:val="000000" w:themeColor="text1"/>
          <w14:textFill>
            <w14:solidFill>
              <w14:schemeClr w14:val="tx1"/>
            </w14:solidFill>
          </w14:textFill>
        </w:rPr>
        <w:t>…………………………………………………………………………（页码）</w:t>
      </w:r>
    </w:p>
    <w:p>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r>
        <w:rPr>
          <w:rFonts w:hint="eastAsia" w:ascii="宋体" w:hAnsi="宋体" w:cs="宋体"/>
          <w:color w:val="000000" w:themeColor="text1"/>
          <w14:textFill>
            <w14:solidFill>
              <w14:schemeClr w14:val="tx1"/>
            </w14:solidFill>
          </w14:textFill>
        </w:rPr>
        <w:t>………………………………………………………………………（页码）</w:t>
      </w:r>
    </w:p>
    <w:p>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r>
        <w:rPr>
          <w:rFonts w:hint="eastAsia" w:ascii="宋体" w:hAnsi="宋体" w:cs="宋体"/>
          <w:color w:val="000000" w:themeColor="text1"/>
          <w14:textFill>
            <w14:solidFill>
              <w14:schemeClr w14:val="tx1"/>
            </w14:solidFill>
          </w14:textFill>
        </w:rPr>
        <w:t>………………………………………………………………………（页码）</w:t>
      </w:r>
    </w:p>
    <w:p>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14:textFill>
            <w14:solidFill>
              <w14:schemeClr w14:val="tx1"/>
            </w14:solidFill>
          </w14:textFill>
        </w:rPr>
        <w:t>…………………………………………………（页码）</w:t>
      </w: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rPr>
          <w:rFonts w:ascii="宋体" w:hAnsi="宋体" w:cs="宋体"/>
          <w:b/>
          <w:color w:val="000000" w:themeColor="text1"/>
          <w:kern w:val="0"/>
          <w:sz w:val="32"/>
          <w:szCs w:val="32"/>
          <w:lang w:val="zh-CN"/>
          <w14:textFill>
            <w14:solidFill>
              <w14:schemeClr w14:val="tx1"/>
            </w14:solidFill>
          </w14:textFill>
        </w:rPr>
      </w:pPr>
    </w:p>
    <w:p>
      <w:pPr>
        <w:widowControl/>
        <w:adjustRightInd/>
        <w:jc w:val="left"/>
        <w:rPr>
          <w:rFonts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p>
    <w:p>
      <w:pPr>
        <w:snapToGrid w:val="0"/>
        <w:spacing w:line="360" w:lineRule="auto"/>
        <w:jc w:val="center"/>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一、投标</w:t>
      </w:r>
      <w:r>
        <w:rPr>
          <w:rFonts w:hint="eastAsia" w:ascii="宋体" w:hAnsi="宋体" w:cs="宋体"/>
          <w:b/>
          <w:color w:val="000000" w:themeColor="text1"/>
          <w:sz w:val="32"/>
          <w:szCs w:val="32"/>
          <w14:textFill>
            <w14:solidFill>
              <w14:schemeClr w14:val="tx1"/>
            </w14:solidFill>
          </w14:textFill>
        </w:rPr>
        <w:t>函</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1、我方承诺投标有效期从提交投标文件的截止之日起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本投标文件在投标有效期满之前均具有约束力。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2、我方的投标文件包括以下内容：</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r>
        <w:rPr>
          <w:rFonts w:hint="eastAsia" w:ascii="宋体" w:hAnsi="宋体" w:cs="宋体"/>
          <w:snapToGrid w:val="0"/>
          <w:color w:val="000000" w:themeColor="text1"/>
          <w:kern w:val="28"/>
          <w:sz w:val="24"/>
          <w:szCs w:val="20"/>
          <w14:textFill>
            <w14:solidFill>
              <w14:schemeClr w14:val="tx1"/>
            </w14:solidFill>
          </w14:textFill>
        </w:rPr>
        <w:t>联合协议</w:t>
      </w:r>
      <w:bookmarkStart w:id="509" w:name="_Hlk101257010"/>
      <w:r>
        <w:rPr>
          <w:rFonts w:hint="eastAsia" w:ascii="宋体" w:hAnsi="宋体" w:cs="宋体"/>
          <w:color w:val="000000" w:themeColor="text1"/>
          <w:sz w:val="24"/>
          <w14:textFill>
            <w14:solidFill>
              <w14:schemeClr w14:val="tx1"/>
            </w14:solidFill>
          </w14:textFill>
        </w:rPr>
        <w:t>（如果有)</w:t>
      </w:r>
      <w:bookmarkEnd w:id="509"/>
      <w:r>
        <w:rPr>
          <w:rFonts w:hint="eastAsia" w:ascii="宋体" w:hAnsi="宋体" w:cs="宋体"/>
          <w:snapToGrid w:val="0"/>
          <w:color w:val="000000" w:themeColor="text1"/>
          <w:kern w:val="28"/>
          <w:sz w:val="24"/>
          <w:szCs w:val="20"/>
          <w14:textFill>
            <w14:solidFill>
              <w14:schemeClr w14:val="tx1"/>
            </w14:solidFill>
          </w14:textFill>
        </w:rPr>
        <w:t>；</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落实政府采购政策需满足的资格要求（如果有）；</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本项目的特定资格要求（如果有)。</w:t>
      </w:r>
    </w:p>
    <w:p>
      <w:pPr>
        <w:snapToGrid w:val="0"/>
        <w:spacing w:line="360" w:lineRule="auto"/>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2.2.1投标函；</w:t>
      </w:r>
      <w:r>
        <w:rPr>
          <w:rFonts w:hint="eastAsia" w:ascii="宋体" w:hAnsi="宋体" w:cs="宋体"/>
          <w:color w:val="000000" w:themeColor="text1"/>
          <w:sz w:val="24"/>
          <w:lang w:val="zh-CN"/>
          <w14:textFill>
            <w14:solidFill>
              <w14:schemeClr w14:val="tx1"/>
            </w14:solidFill>
          </w14:textFill>
        </w:rPr>
        <w:t xml:space="preserve"> </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分包意向协议（如果有)；</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pPr>
        <w:snapToGrid w:val="0"/>
        <w:spacing w:line="360" w:lineRule="auto"/>
        <w:ind w:left="420" w:leftChars="2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2.3.1开标一览表（报价表）；</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2.3.2中小企业声明函（如果有）。</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4、如我方中标，我方承诺：</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5、其他补充说明: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投标人名称（电子签名）：                          </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snapToGrid w:val="0"/>
        <w:spacing w:line="360" w:lineRule="auto"/>
        <w:ind w:left="420" w:leftChars="200" w:firstLine="4200" w:firstLineChars="1750"/>
        <w:rPr>
          <w:rFonts w:ascii="宋体" w:hAnsi="宋体" w:cs="宋体"/>
          <w:color w:val="000000" w:themeColor="text1"/>
          <w:kern w:val="0"/>
          <w:sz w:val="24"/>
          <w:u w:val="single"/>
          <w14:textFill>
            <w14:solidFill>
              <w14:schemeClr w14:val="tx1"/>
            </w14:solidFill>
          </w14:textFill>
        </w:rPr>
      </w:pP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snapToGrid w:val="0"/>
        <w:spacing w:line="360" w:lineRule="auto"/>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pStyle w:val="2"/>
        <w:rPr>
          <w:color w:val="000000" w:themeColor="text1"/>
          <w:lang w:val="en-US"/>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napToGrid w:val="0"/>
        <w:spacing w:line="360" w:lineRule="auto"/>
        <w:ind w:firstLine="2872" w:firstLineChars="894"/>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授权委托书（适用于非联合体投标）</w:t>
      </w:r>
      <w:r>
        <w:rPr>
          <w:rFonts w:hint="eastAsia" w:ascii="宋体" w:hAnsi="宋体" w:cs="宋体"/>
          <w:color w:val="000000" w:themeColor="text1"/>
          <w14:textFill>
            <w14:solidFill>
              <w14:schemeClr w14:val="tx1"/>
            </w14:solidFill>
          </w14:textFill>
        </w:rPr>
        <w:t xml:space="preserve">                               </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w:t>
      </w:r>
    </w:p>
    <w:p>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pPr>
        <w:snapToGrid w:val="0"/>
        <w:spacing w:line="360" w:lineRule="auto"/>
        <w:rPr>
          <w:rFonts w:ascii="宋体" w:hAnsi="宋体" w:cs="宋体"/>
          <w:color w:val="000000" w:themeColor="text1"/>
          <w:sz w:val="24"/>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 xml:space="preserve">      </w:t>
      </w:r>
      <w:r>
        <w:rPr>
          <w:rFonts w:hint="eastAsia" w:ascii="宋体" w:hAnsi="宋体" w:cs="宋体"/>
          <w:b/>
          <w:color w:val="000000" w:themeColor="text1"/>
          <w:kern w:val="0"/>
          <w:sz w:val="32"/>
          <w:szCs w:val="32"/>
          <w14:textFill>
            <w14:solidFill>
              <w14:schemeClr w14:val="tx1"/>
            </w14:solidFill>
          </w14:textFill>
        </w:rPr>
        <w:t xml:space="preserve"> </w:t>
      </w:r>
      <w:r>
        <w:rPr>
          <w:rFonts w:hint="eastAsia" w:ascii="宋体" w:hAnsi="宋体" w:cs="宋体"/>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pPr>
        <w:jc w:val="center"/>
        <w:rPr>
          <w:rFonts w:ascii="宋体" w:hAnsi="宋体" w:cs="宋体"/>
          <w:b/>
          <w:color w:val="000000" w:themeColor="text1"/>
          <w:kern w:val="0"/>
          <w:sz w:val="32"/>
          <w:szCs w:val="32"/>
          <w14:textFill>
            <w14:solidFill>
              <w14:schemeClr w14:val="tx1"/>
            </w14:solidFill>
          </w14:textFill>
        </w:rPr>
      </w:pPr>
    </w:p>
    <w:p>
      <w:pPr>
        <w:rPr>
          <w:rFonts w:ascii="宋体" w:hAnsi="宋体" w:cs="宋体"/>
          <w:color w:val="000000" w:themeColor="text1"/>
          <w14:textFill>
            <w14:solidFill>
              <w14:schemeClr w14:val="tx1"/>
            </w14:solidFill>
          </w14:textFill>
        </w:rPr>
      </w:pP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pPr>
        <w:autoSpaceDE w:val="0"/>
        <w:autoSpaceDN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的身份证明（适用于法定代表人、单位负责人或者自然人本人代表投标人参加投标）</w:t>
      </w:r>
    </w:p>
    <w:p>
      <w:pPr>
        <w:pStyle w:val="146"/>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pPr>
              <w:pStyle w:val="146"/>
              <w:adjustRightInd w:val="0"/>
              <w:spacing w:line="360" w:lineRule="auto"/>
              <w:rPr>
                <w:rFonts w:hAnsi="宋体" w:cs="宋体"/>
                <w:bCs/>
                <w:color w:val="000000" w:themeColor="text1"/>
                <w:sz w:val="24"/>
                <w14:textFill>
                  <w14:solidFill>
                    <w14:schemeClr w14:val="tx1"/>
                  </w14:solidFill>
                </w14:textFill>
              </w:rPr>
            </w:pPr>
          </w:p>
        </w:tc>
      </w:tr>
    </w:tbl>
    <w:p>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                              </w:t>
      </w:r>
    </w:p>
    <w:p>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rPr>
          <w:rFonts w:ascii="宋体" w:hAnsi="宋体" w:cs="宋体"/>
          <w:b/>
          <w:color w:val="000000" w:themeColor="text1"/>
          <w:kern w:val="0"/>
          <w:sz w:val="32"/>
          <w:szCs w:val="32"/>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三、分包意向协议（如果有）</w:t>
      </w:r>
    </w:p>
    <w:p>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中标后以分包方式履行合同的，提供分包意向协议(附件6</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pPr>
        <w:snapToGrid w:val="0"/>
        <w:spacing w:line="360" w:lineRule="auto"/>
        <w:rPr>
          <w:rFonts w:ascii="宋体" w:hAnsi="宋体" w:cs="宋体"/>
          <w:color w:val="000000" w:themeColor="text1"/>
          <w:kern w:val="0"/>
          <w:sz w:val="24"/>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p>
      <w:pPr>
        <w:jc w:val="center"/>
        <w:rPr>
          <w:rFonts w:ascii="宋体" w:hAnsi="宋体" w:cs="宋体"/>
          <w:b/>
          <w:color w:val="000000" w:themeColor="text1"/>
          <w:kern w:val="0"/>
          <w:sz w:val="32"/>
          <w:szCs w:val="32"/>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991" w:type="dxa"/>
            <w:vAlign w:val="center"/>
          </w:tcPr>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2551" w:type="dxa"/>
            <w:vAlign w:val="center"/>
          </w:tcPr>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投标文件中的</w:t>
            </w:r>
          </w:p>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991"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投标文件按照招标文件要求签署、盖章。</w:t>
            </w:r>
          </w:p>
        </w:tc>
        <w:tc>
          <w:tcPr>
            <w:tcW w:w="2551"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需要使用电子签名或者签字盖章的投标文件的组成部分</w:t>
            </w:r>
          </w:p>
        </w:tc>
        <w:tc>
          <w:tcPr>
            <w:tcW w:w="1418" w:type="dxa"/>
          </w:tcPr>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991"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tc>
        <w:tc>
          <w:tcPr>
            <w:tcW w:w="1418" w:type="dxa"/>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991"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投标文件满足招标文件的其它实质性要求。</w:t>
            </w:r>
          </w:p>
        </w:tc>
        <w:tc>
          <w:tcPr>
            <w:tcW w:w="2551"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招标文件其它实质性要求相应的材料（“▲” 系指实质性要求条款，招标文件无其它实质性要求的，无需提供）</w:t>
            </w:r>
          </w:p>
        </w:tc>
        <w:tc>
          <w:tcPr>
            <w:tcW w:w="1418" w:type="dxa"/>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bl>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w:t>
      </w: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五、评标标准相应的商务技术资料</w:t>
      </w:r>
    </w:p>
    <w:p>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（按招标文件第四部分评标办法前附表中“投标文件中评标标准相应的商务技术资料目录”提供资料。）</w:t>
      </w: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ind w:firstLine="2891" w:firstLineChars="9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pPr>
              <w:spacing w:line="360" w:lineRule="auto"/>
              <w:jc w:val="cente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bl>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683"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546"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276"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683" w:type="dxa"/>
          </w:tcPr>
          <w:p>
            <w:pPr>
              <w:jc w:val="center"/>
              <w:rPr>
                <w:rFonts w:ascii="宋体" w:hAnsi="宋体" w:cs="宋体"/>
                <w:b/>
                <w:color w:val="000000" w:themeColor="text1"/>
                <w:kern w:val="0"/>
                <w:sz w:val="32"/>
                <w:szCs w:val="32"/>
                <w14:textFill>
                  <w14:solidFill>
                    <w14:schemeClr w14:val="tx1"/>
                  </w14:solidFill>
                </w14:textFill>
              </w:rPr>
            </w:pPr>
          </w:p>
        </w:tc>
        <w:tc>
          <w:tcPr>
            <w:tcW w:w="3546" w:type="dxa"/>
          </w:tcPr>
          <w:p>
            <w:pPr>
              <w:jc w:val="center"/>
              <w:rPr>
                <w:rFonts w:ascii="宋体" w:hAnsi="宋体" w:cs="宋体"/>
                <w:b/>
                <w:color w:val="000000" w:themeColor="text1"/>
                <w:kern w:val="0"/>
                <w:sz w:val="32"/>
                <w:szCs w:val="32"/>
                <w14:textFill>
                  <w14:solidFill>
                    <w14:schemeClr w14:val="tx1"/>
                  </w14:solidFill>
                </w14:textFill>
              </w:rPr>
            </w:pPr>
          </w:p>
        </w:tc>
        <w:tc>
          <w:tcPr>
            <w:tcW w:w="1276" w:type="dxa"/>
          </w:tcPr>
          <w:p>
            <w:pPr>
              <w:jc w:val="center"/>
              <w:rPr>
                <w:rFonts w:ascii="宋体" w:hAnsi="宋体" w:cs="宋体"/>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683" w:type="dxa"/>
          </w:tcPr>
          <w:p>
            <w:pPr>
              <w:jc w:val="center"/>
              <w:rPr>
                <w:rFonts w:ascii="宋体" w:hAnsi="宋体" w:cs="宋体"/>
                <w:b/>
                <w:color w:val="000000" w:themeColor="text1"/>
                <w:kern w:val="0"/>
                <w:sz w:val="32"/>
                <w:szCs w:val="32"/>
                <w14:textFill>
                  <w14:solidFill>
                    <w14:schemeClr w14:val="tx1"/>
                  </w14:solidFill>
                </w14:textFill>
              </w:rPr>
            </w:pPr>
          </w:p>
        </w:tc>
        <w:tc>
          <w:tcPr>
            <w:tcW w:w="3546" w:type="dxa"/>
          </w:tcPr>
          <w:p>
            <w:pPr>
              <w:jc w:val="center"/>
              <w:rPr>
                <w:rFonts w:ascii="宋体" w:hAnsi="宋体" w:cs="宋体"/>
                <w:b/>
                <w:color w:val="000000" w:themeColor="text1"/>
                <w:kern w:val="0"/>
                <w:sz w:val="32"/>
                <w:szCs w:val="32"/>
                <w14:textFill>
                  <w14:solidFill>
                    <w14:schemeClr w14:val="tx1"/>
                  </w14:solidFill>
                </w14:textFill>
              </w:rPr>
            </w:pPr>
          </w:p>
        </w:tc>
        <w:tc>
          <w:tcPr>
            <w:tcW w:w="1276" w:type="dxa"/>
          </w:tcPr>
          <w:p>
            <w:pPr>
              <w:jc w:val="center"/>
              <w:rPr>
                <w:rFonts w:ascii="宋体" w:hAnsi="宋体" w:cs="宋体"/>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683" w:type="dxa"/>
          </w:tcPr>
          <w:p>
            <w:pPr>
              <w:jc w:val="center"/>
              <w:rPr>
                <w:rFonts w:ascii="宋体" w:hAnsi="宋体" w:cs="宋体"/>
                <w:b/>
                <w:color w:val="000000" w:themeColor="text1"/>
                <w:kern w:val="0"/>
                <w:sz w:val="32"/>
                <w:szCs w:val="32"/>
                <w14:textFill>
                  <w14:solidFill>
                    <w14:schemeClr w14:val="tx1"/>
                  </w14:solidFill>
                </w14:textFill>
              </w:rPr>
            </w:pPr>
          </w:p>
        </w:tc>
        <w:tc>
          <w:tcPr>
            <w:tcW w:w="3546" w:type="dxa"/>
          </w:tcPr>
          <w:p>
            <w:pPr>
              <w:jc w:val="center"/>
              <w:rPr>
                <w:rFonts w:ascii="宋体" w:hAnsi="宋体" w:cs="宋体"/>
                <w:b/>
                <w:color w:val="000000" w:themeColor="text1"/>
                <w:kern w:val="0"/>
                <w:sz w:val="32"/>
                <w:szCs w:val="32"/>
                <w14:textFill>
                  <w14:solidFill>
                    <w14:schemeClr w14:val="tx1"/>
                  </w14:solidFill>
                </w14:textFill>
              </w:rPr>
            </w:pPr>
          </w:p>
        </w:tc>
        <w:tc>
          <w:tcPr>
            <w:tcW w:w="1276" w:type="dxa"/>
          </w:tcPr>
          <w:p>
            <w:pPr>
              <w:jc w:val="center"/>
              <w:rPr>
                <w:rFonts w:ascii="宋体" w:hAnsi="宋体" w:cs="宋体"/>
                <w:b/>
                <w:color w:val="000000" w:themeColor="text1"/>
                <w:kern w:val="0"/>
                <w:sz w:val="32"/>
                <w:szCs w:val="32"/>
                <w14:textFill>
                  <w14:solidFill>
                    <w14:schemeClr w14:val="tx1"/>
                  </w14:solidFill>
                </w14:textFill>
              </w:rPr>
            </w:pPr>
          </w:p>
        </w:tc>
      </w:tr>
    </w:tbl>
    <w:p>
      <w:pPr>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投标人保证：除商务技术偏离表列出的偏离外，投标人响应招标文件的全部要求</w:t>
      </w:r>
    </w:p>
    <w:p>
      <w:pPr>
        <w:jc w:val="center"/>
        <w:rPr>
          <w:rFonts w:ascii="宋体" w:hAnsi="宋体" w:cs="宋体"/>
          <w:b/>
          <w:color w:val="000000" w:themeColor="text1"/>
          <w:kern w:val="0"/>
          <w:sz w:val="32"/>
          <w:szCs w:val="32"/>
          <w14:textFill>
            <w14:solidFill>
              <w14:schemeClr w14:val="tx1"/>
            </w14:solidFill>
          </w14:textFill>
        </w:rPr>
      </w:pP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ind w:firstLine="1911" w:firstLineChars="595"/>
        <w:rPr>
          <w:rFonts w:ascii="宋体" w:hAnsi="宋体" w:cs="宋体"/>
          <w:b/>
          <w:bCs/>
          <w:color w:val="000000" w:themeColor="text1"/>
          <w:sz w:val="32"/>
          <w:szCs w:val="32"/>
          <w14:textFill>
            <w14:solidFill>
              <w14:schemeClr w14:val="tx1"/>
            </w14:solidFill>
          </w14:textFill>
        </w:rPr>
      </w:pPr>
    </w:p>
    <w:p>
      <w:pPr>
        <w:ind w:firstLine="1911" w:firstLineChars="595"/>
        <w:rPr>
          <w:rFonts w:ascii="宋体" w:hAnsi="宋体" w:cs="宋体"/>
          <w:b/>
          <w:bCs/>
          <w:color w:val="000000" w:themeColor="text1"/>
          <w:sz w:val="32"/>
          <w:szCs w:val="32"/>
          <w14:textFill>
            <w14:solidFill>
              <w14:schemeClr w14:val="tx1"/>
            </w14:solidFill>
          </w14:textFill>
        </w:rPr>
      </w:pPr>
    </w:p>
    <w:p>
      <w:pPr>
        <w:ind w:firstLine="1911" w:firstLineChars="595"/>
        <w:rPr>
          <w:rFonts w:ascii="宋体" w:hAnsi="宋体" w:cs="宋体"/>
          <w:b/>
          <w:bCs/>
          <w:color w:val="000000" w:themeColor="text1"/>
          <w:sz w:val="32"/>
          <w:szCs w:val="32"/>
          <w14:textFill>
            <w14:solidFill>
              <w14:schemeClr w14:val="tx1"/>
            </w14:solidFill>
          </w14:textFill>
        </w:rPr>
      </w:pPr>
    </w:p>
    <w:p>
      <w:pPr>
        <w:widowControl/>
        <w:adjustRightInd/>
        <w:jc w:val="left"/>
        <w:rPr>
          <w:rFonts w:ascii="宋体" w:hAnsi="宋体" w:cs="宋体"/>
          <w:b/>
          <w:bCs/>
          <w:color w:val="000000" w:themeColor="text1"/>
          <w:sz w:val="32"/>
          <w:szCs w:val="32"/>
          <w14:textFill>
            <w14:solidFill>
              <w14:schemeClr w14:val="tx1"/>
            </w14:solidFill>
          </w14:textFill>
        </w:rPr>
      </w:pPr>
      <w:r>
        <w:rPr>
          <w:rFonts w:ascii="宋体" w:hAnsi="宋体" w:cs="宋体"/>
          <w:b/>
          <w:bCs/>
          <w:color w:val="000000" w:themeColor="text1"/>
          <w:sz w:val="32"/>
          <w:szCs w:val="32"/>
          <w14:textFill>
            <w14:solidFill>
              <w14:schemeClr w14:val="tx1"/>
            </w14:solidFill>
          </w14:textFill>
        </w:rPr>
        <w:br w:type="page"/>
      </w:r>
    </w:p>
    <w:p>
      <w:pPr>
        <w:ind w:firstLine="1911" w:firstLineChars="595"/>
        <w:rPr>
          <w:rFonts w:ascii="宋体" w:hAnsi="宋体" w:cs="宋体"/>
          <w:b/>
          <w:color w:val="000000" w:themeColor="text1"/>
          <w:kern w:val="0"/>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八</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ascii="宋体" w:hAnsi="宋体" w:cs="宋体"/>
          <w:color w:val="000000" w:themeColor="text1"/>
          <w:sz w:val="24"/>
          <w14:textFill>
            <w14:solidFill>
              <w14:schemeClr w14:val="tx1"/>
            </w14:solidFill>
          </w14:textFill>
        </w:rPr>
      </w:pP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w:t>
      </w:r>
    </w:p>
    <w:p>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法》</w:t>
      </w: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电子签名</w:t>
      </w:r>
      <w:r>
        <w:rPr>
          <w:rFonts w:hint="eastAsia" w:ascii="宋体" w:hAnsi="宋体" w:cs="宋体"/>
          <w:color w:val="000000" w:themeColor="text1"/>
          <w:kern w:val="0"/>
          <w:sz w:val="24"/>
          <w:lang w:val="zh-CN"/>
          <w14:textFill>
            <w14:solidFill>
              <w14:schemeClr w14:val="tx1"/>
            </w14:solidFill>
          </w14:textFill>
        </w:rPr>
        <w:t xml:space="preserve">）：                                                                                                                                                                                                               </w:t>
      </w:r>
    </w:p>
    <w:p>
      <w:pPr>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pPr>
        <w:spacing w:line="360" w:lineRule="auto"/>
        <w:jc w:val="center"/>
        <w:rPr>
          <w:rFonts w:ascii="宋体" w:hAnsi="宋体" w:cs="宋体"/>
          <w:b/>
          <w:bCs/>
          <w:color w:val="000000" w:themeColor="text1"/>
          <w:sz w:val="24"/>
          <w14:textFill>
            <w14:solidFill>
              <w14:schemeClr w14:val="tx1"/>
            </w14:solidFill>
          </w14:textFill>
        </w:rPr>
      </w:pP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spacing w:line="360" w:lineRule="auto"/>
        <w:jc w:val="center"/>
        <w:rPr>
          <w:rFonts w:ascii="宋体" w:hAnsi="宋体" w:cs="宋体"/>
          <w:b/>
          <w:bCs/>
          <w:color w:val="000000" w:themeColor="text1"/>
          <w:sz w:val="24"/>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报价文件部分</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（1）开标一览表（报价表）………………………………………………………（页码）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（2）中小企业声明函………………………………………………………………（页码）</w:t>
      </w: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一、开标一览表（报价表）</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kern w:val="0"/>
          <w:sz w:val="24"/>
          <w:lang w:val="zh-CN"/>
          <w14:textFill>
            <w14:solidFill>
              <w14:schemeClr w14:val="tx1"/>
            </w14:solidFill>
          </w14:textFill>
        </w:rPr>
        <w:t>【招标编号：</w:t>
      </w:r>
      <w:r>
        <w:rPr>
          <w:rFonts w:hint="eastAsia" w:ascii="宋体" w:hAnsi="宋体" w:cs="宋体"/>
          <w:color w:val="000000" w:themeColor="text1"/>
          <w:sz w:val="24"/>
          <w14:textFill>
            <w14:solidFill>
              <w14:schemeClr w14:val="tx1"/>
            </w14:solidFill>
          </w14:textFill>
        </w:rPr>
        <w:t>（采购编号）】的实施</w:t>
      </w:r>
      <w:r>
        <w:rPr>
          <w:rFonts w:hint="eastAsia" w:ascii="宋体" w:hAnsi="宋体" w:cs="宋体"/>
          <w:color w:val="000000" w:themeColor="text1"/>
          <w:kern w:val="0"/>
          <w:sz w:val="24"/>
          <w:lang w:val="zh-CN"/>
          <w14:textFill>
            <w14:solidFill>
              <w14:schemeClr w14:val="tx1"/>
            </w14:solidFill>
          </w14:textFill>
        </w:rPr>
        <w:t>。</w:t>
      </w:r>
    </w:p>
    <w:p>
      <w:pPr>
        <w:spacing w:line="360" w:lineRule="auto"/>
        <w:jc w:val="center"/>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992"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2268" w:type="dxa"/>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服务范围</w:t>
            </w:r>
          </w:p>
        </w:tc>
        <w:tc>
          <w:tcPr>
            <w:tcW w:w="2410"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服务要求</w:t>
            </w:r>
          </w:p>
        </w:tc>
        <w:tc>
          <w:tcPr>
            <w:tcW w:w="2268"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服务时间</w:t>
            </w:r>
          </w:p>
        </w:tc>
        <w:tc>
          <w:tcPr>
            <w:tcW w:w="2126"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服务标准</w:t>
            </w:r>
          </w:p>
        </w:tc>
        <w:tc>
          <w:tcPr>
            <w:tcW w:w="2127" w:type="dxa"/>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服务人数</w:t>
            </w:r>
          </w:p>
        </w:tc>
        <w:tc>
          <w:tcPr>
            <w:tcW w:w="2126" w:type="dxa"/>
            <w:vAlign w:val="center"/>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pPr>
              <w:spacing w:line="360" w:lineRule="auto"/>
              <w:jc w:val="cente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992"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27" w:type="dxa"/>
          </w:tcPr>
          <w:p>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992"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27" w:type="dxa"/>
          </w:tcPr>
          <w:p>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992"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27" w:type="dxa"/>
          </w:tcPr>
          <w:p>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92"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27" w:type="dxa"/>
          </w:tcPr>
          <w:p>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92"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27" w:type="dxa"/>
          </w:tcPr>
          <w:p>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投标报价（小写）</w:t>
            </w:r>
          </w:p>
        </w:tc>
        <w:tc>
          <w:tcPr>
            <w:tcW w:w="8647" w:type="dxa"/>
            <w:gridSpan w:val="4"/>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投标报价（大写）</w:t>
            </w:r>
          </w:p>
        </w:tc>
        <w:tc>
          <w:tcPr>
            <w:tcW w:w="8647" w:type="dxa"/>
            <w:gridSpan w:val="4"/>
          </w:tcPr>
          <w:p>
            <w:pPr>
              <w:spacing w:line="360" w:lineRule="auto"/>
              <w:jc w:val="center"/>
              <w:rPr>
                <w:rFonts w:ascii="宋体" w:hAnsi="宋体" w:cs="宋体"/>
                <w:color w:val="000000" w:themeColor="text1"/>
                <w:sz w:val="24"/>
                <w14:textFill>
                  <w14:solidFill>
                    <w14:schemeClr w14:val="tx1"/>
                  </w14:solidFill>
                </w14:textFill>
              </w:rPr>
            </w:pPr>
          </w:p>
        </w:tc>
      </w:tr>
    </w:tbl>
    <w:p>
      <w:pPr>
        <w:snapToGrid w:val="0"/>
        <w:spacing w:line="360" w:lineRule="auto"/>
        <w:ind w:left="480"/>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注：</w:t>
      </w:r>
    </w:p>
    <w:p>
      <w:pPr>
        <w:spacing w:line="360" w:lineRule="auto"/>
        <w:ind w:left="-2" w:leftChars="-1"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1、投标人需按本表格式填写</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不得出现“0元”“免费赠送”等形式的无偿报价，</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14:textFill>
            <w14:solidFill>
              <w14:schemeClr w14:val="tx1"/>
            </w14:solidFill>
          </w14:textFill>
        </w:rPr>
        <w:t>视为</w:t>
      </w:r>
      <w:r>
        <w:rPr>
          <w:rFonts w:hint="eastAsia" w:ascii="宋体" w:hAnsi="宋体" w:cs="宋体"/>
          <w:b/>
          <w:color w:val="000000" w:themeColor="text1"/>
          <w:sz w:val="24"/>
          <w14:textFill>
            <w14:solidFill>
              <w14:schemeClr w14:val="tx1"/>
            </w14:solidFill>
          </w14:textFill>
        </w:rPr>
        <w:t>投标文件含有采购人不能接受的附加条件的，投标无效。</w:t>
      </w:r>
    </w:p>
    <w:p>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szCs w:val="22"/>
          <w:lang w:val="zh-CN"/>
          <w14:textFill>
            <w14:solidFill>
              <w14:schemeClr w14:val="tx1"/>
            </w14:solidFill>
          </w14:textFill>
        </w:rPr>
        <w:t>4</w:t>
      </w:r>
      <w:r>
        <w:rPr>
          <w:rFonts w:hint="eastAsia" w:ascii="宋体" w:hAnsi="宋体" w:cs="宋体"/>
          <w:color w:val="000000" w:themeColor="text1"/>
          <w:kern w:val="0"/>
          <w:sz w:val="24"/>
          <w:szCs w:val="22"/>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000000" w:themeColor="text1"/>
          <w:kern w:val="0"/>
          <w:sz w:val="24"/>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p>
    <w:p>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二、</w:t>
      </w:r>
      <w:r>
        <w:rPr>
          <w:rFonts w:hint="eastAsia" w:ascii="宋体" w:hAnsi="宋体" w:eastAsia="宋体" w:cs="宋体"/>
          <w:color w:val="000000" w:themeColor="text1"/>
          <w:sz w:val="32"/>
          <w:szCs w:val="32"/>
          <w14:textFill>
            <w14:solidFill>
              <w14:schemeClr w14:val="tx1"/>
            </w14:solidFill>
          </w14:textFill>
        </w:rPr>
        <w:t>中小企业声明函（如果有）</w:t>
      </w:r>
    </w:p>
    <w:p>
      <w:pPr>
        <w:widowControl/>
        <w:spacing w:line="360" w:lineRule="auto"/>
        <w:ind w:firstLine="120" w:firstLineChars="5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14:textFill>
            <w14:solidFill>
              <w14:schemeClr w14:val="tx1"/>
            </w14:solidFill>
          </w14:textFill>
        </w:rPr>
        <w:t>7</w:t>
      </w:r>
      <w:r>
        <w:rPr>
          <w:rFonts w:hint="eastAsia" w:ascii="宋体" w:hAnsi="宋体" w:cs="宋体"/>
          <w:b/>
          <w:color w:val="000000" w:themeColor="text1"/>
          <w:sz w:val="24"/>
          <w14:textFill>
            <w14:solidFill>
              <w14:schemeClr w14:val="tx1"/>
            </w14:solidFill>
          </w14:textFill>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w:t>
      </w:r>
    </w:p>
    <w:p>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pPr>
        <w:spacing w:line="360" w:lineRule="auto"/>
        <w:jc w:val="center"/>
        <w:rPr>
          <w:rFonts w:ascii="宋体" w:hAnsi="宋体" w:cs="宋体"/>
          <w:b/>
          <w:color w:val="000000" w:themeColor="text1"/>
          <w:spacing w:val="6"/>
          <w:sz w:val="32"/>
          <w:szCs w:val="32"/>
          <w14:textFill>
            <w14:solidFill>
              <w14:schemeClr w14:val="tx1"/>
            </w14:solidFill>
          </w14:textFill>
        </w:rPr>
      </w:pPr>
      <w:bookmarkStart w:id="510" w:name="OLE_LINK13"/>
      <w:bookmarkStart w:id="511" w:name="OLE_LINK14"/>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510"/>
    <w:bookmarkEnd w:id="511"/>
    <w:p>
      <w:pPr>
        <w:spacing w:line="360" w:lineRule="auto"/>
        <w:rPr>
          <w:rFonts w:ascii="宋体" w:hAnsi="宋体" w:cs="宋体"/>
          <w:b/>
          <w:color w:val="000000" w:themeColor="text1"/>
          <w:spacing w:val="6"/>
          <w:sz w:val="30"/>
          <w:szCs w:val="30"/>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_单位的_</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投标人名称（电子签名）</w:t>
      </w:r>
      <w:r>
        <w:rPr>
          <w:rFonts w:hint="eastAsia" w:ascii="宋体" w:hAnsi="宋体" w:cs="宋体"/>
          <w:color w:val="000000" w:themeColor="text1"/>
          <w:sz w:val="24"/>
          <w14:textFill>
            <w14:solidFill>
              <w14:schemeClr w14:val="tx1"/>
            </w14:solidFill>
          </w14:textFill>
        </w:rPr>
        <w:t>：</w:t>
      </w:r>
    </w:p>
    <w:p>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ind w:firstLine="420" w:firstLineChars="200"/>
        <w:rPr>
          <w:rFonts w:ascii="宋体" w:hAnsi="宋体" w:cs="宋体"/>
          <w:color w:val="000000" w:themeColor="text1"/>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附件2：质疑函范本及制作说明</w:t>
      </w:r>
    </w:p>
    <w:p>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质疑函范本</w:t>
      </w:r>
    </w:p>
    <w:p>
      <w:pPr>
        <w:snapToGrid w:val="0"/>
        <w:spacing w:before="240" w:beforeLines="100"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pPr>
        <w:spacing w:line="360" w:lineRule="auto"/>
        <w:jc w:val="center"/>
        <w:rPr>
          <w:rFonts w:ascii="宋体" w:hAnsi="宋体" w:cs="宋体"/>
          <w:b/>
          <w:bCs/>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000000" w:themeColor="text1"/>
          <w:sz w:val="30"/>
          <w:szCs w:val="30"/>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p>
    <w:p>
      <w:pPr>
        <w:spacing w:line="360" w:lineRule="auto"/>
        <w:jc w:val="left"/>
        <w:rPr>
          <w:rFonts w:ascii="宋体" w:hAnsi="宋体" w:cs="宋体"/>
          <w:b/>
          <w:color w:val="000000" w:themeColor="text1"/>
          <w:spacing w:val="6"/>
          <w:sz w:val="32"/>
          <w:szCs w:val="32"/>
          <w14:textFill>
            <w14:solidFill>
              <w14:schemeClr w14:val="tx1"/>
            </w14:solidFill>
          </w14:textFill>
        </w:rPr>
      </w:pPr>
    </w:p>
    <w:p>
      <w:pPr>
        <w:spacing w:line="360" w:lineRule="auto"/>
        <w:jc w:val="left"/>
        <w:rPr>
          <w:rFonts w:ascii="宋体" w:hAnsi="宋体" w:cs="宋体"/>
          <w:b/>
          <w:color w:val="000000" w:themeColor="text1"/>
          <w:spacing w:val="6"/>
          <w:sz w:val="32"/>
          <w:szCs w:val="32"/>
          <w14:textFill>
            <w14:solidFill>
              <w14:schemeClr w14:val="tx1"/>
            </w14:solidFill>
          </w14:textFill>
        </w:rPr>
      </w:pPr>
    </w:p>
    <w:p>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附件3：投诉书范本及制作说明</w:t>
      </w:r>
    </w:p>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tabs>
          <w:tab w:val="left" w:pos="651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tabs>
          <w:tab w:val="left" w:pos="6510"/>
        </w:tabs>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相关供应商：</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三、质疑基本情况</w:t>
      </w:r>
    </w:p>
    <w:p>
      <w:pPr>
        <w:spacing w:line="360" w:lineRule="auto"/>
        <w:ind w:firstLine="480" w:firstLineChars="200"/>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提出质疑，质疑事项为：</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采购人/代理机构</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日,就质疑事项作出了答复/没有在法定期限内作出答复。</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000000" w:themeColor="text1"/>
          <w:sz w:val="24"/>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附件4：</w:t>
      </w:r>
      <w:r>
        <w:rPr>
          <w:rFonts w:hint="eastAsia" w:ascii="宋体" w:hAnsi="宋体" w:cs="宋体"/>
          <w:b/>
          <w:bCs/>
          <w:color w:val="000000" w:themeColor="text1"/>
          <w:sz w:val="32"/>
          <w:szCs w:val="32"/>
          <w14:textFill>
            <w14:solidFill>
              <w14:schemeClr w14:val="tx1"/>
            </w14:solidFill>
          </w14:textFill>
        </w:rPr>
        <w:t>业务专用章使用说明函</w:t>
      </w:r>
    </w:p>
    <w:p>
      <w:pPr>
        <w:spacing w:line="360" w:lineRule="auto"/>
        <w:rPr>
          <w:rFonts w:ascii="宋体" w:hAnsi="宋体" w:cs="宋体"/>
          <w:color w:val="000000" w:themeColor="text1"/>
          <w:sz w:val="24"/>
          <w:u w:val="single"/>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你方组织的（项目名称）【招标编号：（采购编号）】</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pPr>
        <w:spacing w:line="360" w:lineRule="auto"/>
        <w:ind w:firstLine="494"/>
        <w:rPr>
          <w:rFonts w:ascii="宋体" w:hAnsi="宋体" w:cs="宋体"/>
          <w:color w:val="000000" w:themeColor="text1"/>
          <w:sz w:val="24"/>
          <w14:textFill>
            <w14:solidFill>
              <w14:schemeClr w14:val="tx1"/>
            </w14:solidFill>
          </w14:textFill>
        </w:rPr>
      </w:pPr>
    </w:p>
    <w:p>
      <w:pPr>
        <w:spacing w:line="360" w:lineRule="auto"/>
        <w:ind w:firstLine="494"/>
        <w:rPr>
          <w:rFonts w:ascii="宋体" w:hAnsi="宋体" w:cs="宋体"/>
          <w:color w:val="000000" w:themeColor="text1"/>
          <w:sz w:val="24"/>
          <w14:textFill>
            <w14:solidFill>
              <w14:schemeClr w14:val="tx1"/>
            </w14:solidFill>
          </w14:textFill>
        </w:rPr>
      </w:pPr>
    </w:p>
    <w:p>
      <w:pPr>
        <w:spacing w:line="360" w:lineRule="auto"/>
        <w:ind w:firstLine="494"/>
        <w:rPr>
          <w:rFonts w:ascii="宋体" w:hAnsi="宋体" w:cs="宋体"/>
          <w:color w:val="000000" w:themeColor="text1"/>
          <w:sz w:val="24"/>
          <w14:textFill>
            <w14:solidFill>
              <w14:schemeClr w14:val="tx1"/>
            </w14:solidFill>
          </w14:textFill>
        </w:rPr>
      </w:pPr>
    </w:p>
    <w:p>
      <w:pPr>
        <w:spacing w:line="360" w:lineRule="auto"/>
        <w:ind w:firstLine="494"/>
        <w:rPr>
          <w:rFonts w:ascii="宋体" w:hAnsi="宋体" w:cs="宋体"/>
          <w:color w:val="000000" w:themeColor="text1"/>
          <w:sz w:val="24"/>
          <w14:textFill>
            <w14:solidFill>
              <w14:schemeClr w14:val="tx1"/>
            </w14:solidFill>
          </w14:textFill>
        </w:rPr>
      </w:pPr>
    </w:p>
    <w:p>
      <w:pPr>
        <w:spacing w:line="360" w:lineRule="auto"/>
        <w:ind w:right="48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投标单位（法定名称章）：</w:t>
      </w:r>
    </w:p>
    <w:p>
      <w:pPr>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5</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联合协议</w:t>
      </w:r>
    </w:p>
    <w:p>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 xml:space="preserve">投标。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三、本次联合投标中，分工如下：</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w:t>
      </w:r>
      <w:bookmarkStart w:id="512" w:name="_Hlk101131882"/>
      <w:r>
        <w:rPr>
          <w:rFonts w:hint="eastAsia" w:ascii="宋体" w:hAnsi="宋体" w:cs="宋体"/>
          <w:color w:val="000000" w:themeColor="text1"/>
          <w:kern w:val="0"/>
          <w:sz w:val="24"/>
          <w:u w:val="single"/>
          <w14:textFill>
            <w14:solidFill>
              <w14:schemeClr w14:val="tx1"/>
            </w14:solidFill>
          </w14:textFill>
        </w:rPr>
        <w:t>联合体成员X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w:t>
      </w:r>
      <w:bookmarkEnd w:id="512"/>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w:t>
      </w:r>
      <w:bookmarkStart w:id="513" w:name="_Hlk101133598"/>
      <w:r>
        <w:rPr>
          <w:rFonts w:hint="eastAsia" w:ascii="宋体" w:hAnsi="宋体" w:cs="宋体"/>
          <w:b/>
          <w:color w:val="000000" w:themeColor="text1"/>
          <w:kern w:val="0"/>
          <w:sz w:val="24"/>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bookmarkEnd w:id="513"/>
      <w:r>
        <w:rPr>
          <w:rFonts w:hint="eastAsia" w:ascii="宋体" w:hAnsi="宋体" w:cs="宋体"/>
          <w:b/>
          <w:color w:val="000000" w:themeColor="text1"/>
          <w:kern w:val="0"/>
          <w:sz w:val="24"/>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514" w:name="_Hlk101133173"/>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514"/>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五、如果中标，</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right="96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snapToGrid w:val="0"/>
        <w:spacing w:line="360" w:lineRule="auto"/>
        <w:ind w:firstLine="3666" w:firstLineChars="1100"/>
        <w:rPr>
          <w:rFonts w:ascii="宋体" w:hAnsi="宋体" w:cs="宋体"/>
          <w:b/>
          <w:color w:val="000000" w:themeColor="text1"/>
          <w:spacing w:val="6"/>
          <w:sz w:val="32"/>
          <w:szCs w:val="32"/>
          <w14:textFill>
            <w14:solidFill>
              <w14:schemeClr w14:val="tx1"/>
            </w14:solidFill>
          </w14:textFill>
        </w:rPr>
      </w:pPr>
    </w:p>
    <w:p>
      <w:pPr>
        <w:widowControl/>
        <w:adjustRightInd/>
        <w:jc w:val="left"/>
        <w:rPr>
          <w:rFonts w:ascii="宋体" w:hAnsi="宋体" w:cs="宋体"/>
          <w:b/>
          <w:color w:val="000000" w:themeColor="text1"/>
          <w:spacing w:val="6"/>
          <w:sz w:val="32"/>
          <w:szCs w:val="32"/>
          <w14:textFill>
            <w14:solidFill>
              <w14:schemeClr w14:val="tx1"/>
            </w14:solidFill>
          </w14:textFill>
        </w:rPr>
      </w:pPr>
      <w:r>
        <w:rPr>
          <w:rFonts w:ascii="宋体" w:hAnsi="宋体" w:cs="宋体"/>
          <w:b/>
          <w:color w:val="000000" w:themeColor="text1"/>
          <w:spacing w:val="6"/>
          <w:sz w:val="32"/>
          <w:szCs w:val="32"/>
          <w14:textFill>
            <w14:solidFill>
              <w14:schemeClr w14:val="tx1"/>
            </w14:solidFill>
          </w14:textFill>
        </w:rPr>
        <w:br w:type="page"/>
      </w:r>
    </w:p>
    <w:p>
      <w:pPr>
        <w:snapToGrid w:val="0"/>
        <w:spacing w:line="360" w:lineRule="auto"/>
        <w:ind w:firstLine="3666" w:firstLineChars="11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6</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14:textFill>
            <w14:solidFill>
              <w14:schemeClr w14:val="tx1"/>
            </w14:solidFill>
          </w14:textFill>
        </w:rPr>
        <w:t>分包意向协议</w:t>
      </w:r>
    </w:p>
    <w:p>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将</w:t>
      </w:r>
      <w:r>
        <w:rPr>
          <w:rFonts w:hint="eastAsia" w:ascii="宋体" w:hAnsi="宋体" w:cs="宋体"/>
          <w:color w:val="000000" w:themeColor="text1"/>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（分包供应商2名称），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pPr>
        <w:pStyle w:val="2"/>
        <w:ind w:left="664" w:leftChars="316" w:firstLine="229" w:firstLineChars="95"/>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……）提供的服务全部由小微企业承接，</w:t>
      </w:r>
      <w:r>
        <w:rPr>
          <w:rFonts w:hint="eastAsia" w:ascii="宋体" w:hAnsi="宋体" w:cs="宋体"/>
          <w:color w:val="000000" w:themeColor="text1"/>
          <w:kern w:val="0"/>
          <w:sz w:val="24"/>
          <w14:textFill>
            <w14:solidFill>
              <w14:schemeClr w14:val="tx1"/>
            </w14:solidFill>
          </w14:textFill>
        </w:rPr>
        <w:t>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pPr>
        <w:snapToGrid w:val="0"/>
        <w:spacing w:line="360" w:lineRule="auto"/>
        <w:ind w:firstLine="576"/>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八、其他</w:t>
      </w:r>
    </w:p>
    <w:p>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                                           投标人名称(电子签名)：</w:t>
      </w:r>
    </w:p>
    <w:p>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分包供应商名称(电子签名/公章)：</w:t>
      </w:r>
    </w:p>
    <w:p>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spacing w:line="360" w:lineRule="auto"/>
        <w:jc w:val="left"/>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附件</w:t>
      </w:r>
      <w:r>
        <w:rPr>
          <w:rFonts w:ascii="宋体" w:hAnsi="宋体" w:cs="宋体"/>
          <w:b/>
          <w:color w:val="000000" w:themeColor="text1"/>
          <w:sz w:val="36"/>
          <w:szCs w:val="20"/>
          <w14:textFill>
            <w14:solidFill>
              <w14:schemeClr w14:val="tx1"/>
            </w14:solidFill>
          </w14:textFill>
        </w:rPr>
        <w:t>7</w:t>
      </w:r>
      <w:r>
        <w:rPr>
          <w:rFonts w:hint="eastAsia" w:ascii="宋体" w:hAnsi="宋体" w:cs="宋体"/>
          <w:b/>
          <w:color w:val="000000" w:themeColor="text1"/>
          <w:sz w:val="36"/>
          <w:szCs w:val="20"/>
          <w14:textFill>
            <w14:solidFill>
              <w14:schemeClr w14:val="tx1"/>
            </w14:solidFill>
          </w14:textFill>
        </w:rPr>
        <w:t>：中小企业声明函</w:t>
      </w:r>
    </w:p>
    <w:p>
      <w:pPr>
        <w:spacing w:line="360" w:lineRule="auto"/>
        <w:jc w:val="center"/>
        <w:rPr>
          <w:rFonts w:ascii="宋体" w:hAnsi="宋体" w:cs="宋体"/>
          <w:color w:val="000000" w:themeColor="text1"/>
          <w:sz w:val="24"/>
          <w:u w:val="single"/>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中小企业声明函（服务）</w:t>
      </w:r>
    </w:p>
    <w:p>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（采购人）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 （项目名称） </w:t>
      </w:r>
      <w:r>
        <w:rPr>
          <w:rFonts w:hint="eastAsia" w:ascii="宋体" w:hAnsi="宋体" w:cs="宋体"/>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 xml:space="preserve"> （采购文件中明确的所属行业）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 xml:space="preserve"> （标的名称），</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color w:val="000000" w:themeColor="text1"/>
          <w:sz w:val="24"/>
          <w:u w:val="single"/>
          <w14:textFill>
            <w14:solidFill>
              <w14:schemeClr w14:val="tx1"/>
            </w14:solidFill>
          </w14:textFill>
        </w:rPr>
        <w:t xml:space="preserve">（采购文件中明确的所属行业） </w:t>
      </w:r>
      <w:r>
        <w:rPr>
          <w:rFonts w:hint="eastAsia" w:ascii="宋体" w:hAnsi="宋体" w:cs="宋体"/>
          <w:color w:val="000000" w:themeColor="text1"/>
          <w:sz w:val="24"/>
          <w14:textFill>
            <w14:solidFill>
              <w14:schemeClr w14:val="tx1"/>
            </w14:solidFill>
          </w14:textFill>
        </w:rPr>
        <w:t xml:space="preserve">；承建（承接）企业为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投标人名称（电子签名）：</w:t>
      </w:r>
    </w:p>
    <w:p>
      <w:pPr>
        <w:spacing w:line="360" w:lineRule="auto"/>
        <w:ind w:right="1120" w:firstLine="4680" w:firstLineChars="19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pPr>
        <w:spacing w:line="360" w:lineRule="auto"/>
        <w:ind w:firstLine="310" w:firstLineChars="147"/>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ascii="宋体" w:hAnsi="宋体" w:cs="宋体"/>
          <w:color w:val="000000" w:themeColor="text1"/>
          <w:sz w:val="24"/>
          <w14:textFill>
            <w14:solidFill>
              <w14:schemeClr w14:val="tx1"/>
            </w14:solidFill>
          </w14:textFill>
        </w:rPr>
      </w:pP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注：</w:t>
      </w:r>
    </w:p>
    <w:p>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color w:val="000000" w:themeColor="text1"/>
          <w:lang w:val="en-US"/>
          <w14:textFill>
            <w14:solidFill>
              <w14:schemeClr w14:val="tx1"/>
            </w14:solidFill>
          </w14:textFill>
        </w:rPr>
      </w:pPr>
    </w:p>
    <w:p>
      <w:pPr>
        <w:spacing w:line="360" w:lineRule="auto"/>
        <w:ind w:right="420"/>
        <w:rPr>
          <w:rFonts w:ascii="宋体" w:hAnsi="宋体" w:cs="宋体"/>
          <w:color w:val="000000" w:themeColor="text1"/>
          <w14:textFill>
            <w14:solidFill>
              <w14:schemeClr w14:val="tx1"/>
            </w14:solidFill>
          </w14:textFill>
        </w:rPr>
      </w:pPr>
    </w:p>
    <w:p>
      <w:pPr>
        <w:spacing w:line="360" w:lineRule="auto"/>
        <w:rPr>
          <w:rFonts w:ascii="宋体" w:hAnsi="宋体" w:cs="宋体"/>
          <w:bCs/>
          <w:color w:val="000000" w:themeColor="text1"/>
          <w:sz w:val="24"/>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ksdb"/>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36110187"/>
    <w:bookmarkStart w:id="516" w:name="_Toc164085800"/>
    <w:bookmarkStart w:id="517" w:name="_Toc91899912"/>
    <w:bookmarkStart w:id="518" w:name="_Toc13184514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11D69"/>
    <w:multiLevelType w:val="singleLevel"/>
    <w:tmpl w:val="0F511D6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3MzMzM2M4NDNjM2RkNzE1OWE0NTE1MjgwZTIwNG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5E546E"/>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98640E"/>
    <w:rsid w:val="11C6522A"/>
    <w:rsid w:val="11E104CC"/>
    <w:rsid w:val="11E20309"/>
    <w:rsid w:val="12255233"/>
    <w:rsid w:val="12530213"/>
    <w:rsid w:val="127723A9"/>
    <w:rsid w:val="12862074"/>
    <w:rsid w:val="12883966"/>
    <w:rsid w:val="129E45B4"/>
    <w:rsid w:val="12D81596"/>
    <w:rsid w:val="12E267D8"/>
    <w:rsid w:val="13072A44"/>
    <w:rsid w:val="135F4BE2"/>
    <w:rsid w:val="139B1A0A"/>
    <w:rsid w:val="139D25C7"/>
    <w:rsid w:val="13BF3CE4"/>
    <w:rsid w:val="141008D8"/>
    <w:rsid w:val="14125FE6"/>
    <w:rsid w:val="146D271E"/>
    <w:rsid w:val="14982588"/>
    <w:rsid w:val="149A0060"/>
    <w:rsid w:val="149A5AD9"/>
    <w:rsid w:val="14A7619D"/>
    <w:rsid w:val="15041BD7"/>
    <w:rsid w:val="150536C3"/>
    <w:rsid w:val="150C1963"/>
    <w:rsid w:val="151447A0"/>
    <w:rsid w:val="154A6454"/>
    <w:rsid w:val="15762120"/>
    <w:rsid w:val="16A8729C"/>
    <w:rsid w:val="16B33777"/>
    <w:rsid w:val="16BC70A7"/>
    <w:rsid w:val="16C6339E"/>
    <w:rsid w:val="172F2D79"/>
    <w:rsid w:val="17557BEF"/>
    <w:rsid w:val="17BE3B60"/>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CB1385"/>
    <w:rsid w:val="31E3679B"/>
    <w:rsid w:val="31E732FD"/>
    <w:rsid w:val="32517576"/>
    <w:rsid w:val="32BE5C2C"/>
    <w:rsid w:val="32FB6478"/>
    <w:rsid w:val="33263B3F"/>
    <w:rsid w:val="336963EB"/>
    <w:rsid w:val="33816EEB"/>
    <w:rsid w:val="33EB55CD"/>
    <w:rsid w:val="33EC4C02"/>
    <w:rsid w:val="340D2360"/>
    <w:rsid w:val="3410665D"/>
    <w:rsid w:val="34211214"/>
    <w:rsid w:val="342E63AB"/>
    <w:rsid w:val="34842D13"/>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D4B17"/>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3B2D53"/>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2084"/>
    <w:rsid w:val="4D077F3C"/>
    <w:rsid w:val="4D123355"/>
    <w:rsid w:val="4D2A3B31"/>
    <w:rsid w:val="4D312C52"/>
    <w:rsid w:val="4D905305"/>
    <w:rsid w:val="4D964A72"/>
    <w:rsid w:val="4D9C1254"/>
    <w:rsid w:val="4E793892"/>
    <w:rsid w:val="4E800872"/>
    <w:rsid w:val="4E870AE8"/>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D05744"/>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6F0F11"/>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3C785B"/>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8FA44CF"/>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AE4644"/>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41056C"/>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8"/>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6"/>
    <w:next w:val="1"/>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7"/>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33131</Words>
  <Characters>35098</Characters>
  <Lines>281</Lines>
  <Paragraphs>79</Paragraphs>
  <TotalTime>2</TotalTime>
  <ScaleCrop>false</ScaleCrop>
  <LinksUpToDate>false</LinksUpToDate>
  <CharactersWithSpaces>40545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清水无影</cp:lastModifiedBy>
  <cp:lastPrinted>2021-12-27T03:06:00Z</cp:lastPrinted>
  <dcterms:modified xsi:type="dcterms:W3CDTF">2023-05-04T03:14:18Z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E84E2A1184D44B66A5FCE9D5F1B87000_13</vt:lpwstr>
  </property>
</Properties>
</file>