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C1B41">
      <w:pPr>
        <w:adjustRightInd/>
        <w:spacing w:line="360" w:lineRule="auto"/>
        <w:jc w:val="both"/>
        <w:rPr>
          <w:rFonts w:ascii="宋体" w:hAnsi="宋体" w:cs="宋体"/>
          <w:b/>
          <w:color w:val="auto"/>
          <w:sz w:val="48"/>
          <w:szCs w:val="48"/>
          <w:highlight w:val="none"/>
        </w:rPr>
      </w:pPr>
    </w:p>
    <w:p w14:paraId="289F7DAF">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lang w:eastAsia="zh-CN"/>
        </w:rPr>
        <w:t>2025年区疾控中心食堂服务外包采购项目</w:t>
      </w:r>
      <w:r>
        <w:rPr>
          <w:rFonts w:hint="eastAsia" w:ascii="仿宋" w:hAnsi="仿宋" w:eastAsia="仿宋" w:cs="仿宋_GB2312"/>
          <w:b/>
          <w:color w:val="auto"/>
          <w:sz w:val="48"/>
          <w:szCs w:val="48"/>
          <w:highlight w:val="none"/>
          <w:lang w:eastAsia="zh-CN"/>
        </w:rPr>
        <w:t xml:space="preserve">  </w:t>
      </w:r>
    </w:p>
    <w:p w14:paraId="21A966E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42302E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12FEDDE">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仿宋" w:hAnsi="仿宋" w:eastAsia="仿宋" w:cs="仿宋_GB2312"/>
          <w:b/>
          <w:color w:val="auto"/>
          <w:sz w:val="32"/>
          <w:szCs w:val="32"/>
          <w:highlight w:val="none"/>
          <w:lang w:eastAsia="zh-CN"/>
        </w:rPr>
        <w:t>JXZFG-2025-007</w:t>
      </w:r>
      <w:r>
        <w:rPr>
          <w:rFonts w:hint="eastAsia" w:ascii="宋体" w:hAnsi="宋体" w:cs="宋体"/>
          <w:color w:val="auto"/>
          <w:sz w:val="30"/>
          <w:szCs w:val="30"/>
          <w:highlight w:val="none"/>
        </w:rPr>
        <w:t>）</w:t>
      </w:r>
    </w:p>
    <w:p w14:paraId="7E43ACDD">
      <w:pPr>
        <w:adjustRightInd/>
        <w:spacing w:line="360" w:lineRule="auto"/>
        <w:rPr>
          <w:rFonts w:ascii="宋体" w:hAnsi="宋体" w:cs="宋体"/>
          <w:color w:val="auto"/>
          <w:sz w:val="28"/>
          <w:szCs w:val="20"/>
          <w:highlight w:val="none"/>
        </w:rPr>
      </w:pPr>
    </w:p>
    <w:p w14:paraId="256615FB">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49E6380">
      <w:pPr>
        <w:spacing w:line="360" w:lineRule="auto"/>
        <w:jc w:val="center"/>
        <w:rPr>
          <w:rFonts w:hint="eastAsia" w:ascii="仿宋" w:hAnsi="仿宋" w:eastAsia="仿宋" w:cs="仿宋_GB2312"/>
          <w:color w:val="auto"/>
          <w:sz w:val="28"/>
          <w:szCs w:val="20"/>
          <w:highlight w:val="none"/>
        </w:rPr>
      </w:pPr>
    </w:p>
    <w:p w14:paraId="52BD40E9">
      <w:pPr>
        <w:spacing w:line="360" w:lineRule="auto"/>
        <w:jc w:val="center"/>
        <w:rPr>
          <w:rFonts w:hint="eastAsia" w:ascii="仿宋" w:hAnsi="仿宋" w:eastAsia="仿宋" w:cs="仿宋_GB2312"/>
          <w:color w:val="auto"/>
          <w:sz w:val="28"/>
          <w:szCs w:val="20"/>
          <w:highlight w:val="none"/>
        </w:rPr>
      </w:pPr>
    </w:p>
    <w:p w14:paraId="14B661CF">
      <w:pPr>
        <w:spacing w:line="360" w:lineRule="auto"/>
        <w:jc w:val="center"/>
        <w:rPr>
          <w:rFonts w:ascii="宋体" w:hAnsi="宋体" w:cs="宋体"/>
          <w:b/>
          <w:color w:val="auto"/>
          <w:sz w:val="44"/>
          <w:szCs w:val="44"/>
          <w:highlight w:val="none"/>
        </w:rPr>
      </w:pPr>
    </w:p>
    <w:p w14:paraId="11A5F1BC">
      <w:pPr>
        <w:spacing w:line="360" w:lineRule="auto"/>
        <w:jc w:val="both"/>
        <w:rPr>
          <w:rFonts w:ascii="宋体" w:hAnsi="宋体" w:cs="宋体"/>
          <w:color w:val="auto"/>
          <w:sz w:val="24"/>
          <w:highlight w:val="none"/>
        </w:rPr>
      </w:pPr>
    </w:p>
    <w:p w14:paraId="2C9F7352">
      <w:pPr>
        <w:spacing w:line="360" w:lineRule="auto"/>
        <w:rPr>
          <w:rFonts w:ascii="宋体" w:hAnsi="宋体" w:cs="宋体"/>
          <w:color w:val="auto"/>
          <w:sz w:val="32"/>
          <w:szCs w:val="32"/>
          <w:highlight w:val="none"/>
        </w:rPr>
      </w:pPr>
    </w:p>
    <w:p w14:paraId="735E6510">
      <w:pPr>
        <w:snapToGrid w:val="0"/>
        <w:spacing w:line="360" w:lineRule="auto"/>
        <w:jc w:val="center"/>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杭州市余杭区疾病预防控制中心</w:t>
      </w:r>
    </w:p>
    <w:p w14:paraId="73121A39">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eastAsia="zh-CN"/>
        </w:rPr>
        <w:t>（杭州市余杭区卫生监督所）</w:t>
      </w:r>
    </w:p>
    <w:p w14:paraId="66DE0E92">
      <w:pPr>
        <w:snapToGrid w:val="0"/>
        <w:spacing w:line="360" w:lineRule="auto"/>
        <w:jc w:val="center"/>
        <w:rPr>
          <w:rFonts w:hint="eastAsia" w:ascii="仿宋" w:hAnsi="仿宋" w:eastAsia="仿宋" w:cs="仿宋_GB2312"/>
          <w:bCs/>
          <w:color w:val="auto"/>
          <w:sz w:val="32"/>
          <w:szCs w:val="32"/>
          <w:highlight w:val="none"/>
          <w:lang w:eastAsia="zh-CN"/>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lang w:eastAsia="zh-CN"/>
        </w:rPr>
        <w:t>金信联合建设咨询有限公司</w:t>
      </w:r>
    </w:p>
    <w:p w14:paraId="5A50BA1F">
      <w:pPr>
        <w:snapToGrid w:val="0"/>
        <w:spacing w:line="360" w:lineRule="auto"/>
        <w:jc w:val="center"/>
        <w:rPr>
          <w:rFonts w:hint="eastAsia" w:ascii="仿宋" w:hAnsi="仿宋" w:eastAsia="仿宋" w:cs="宋体"/>
          <w:b/>
          <w:color w:val="auto"/>
          <w:sz w:val="48"/>
          <w:szCs w:val="48"/>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val="en-US" w:eastAsia="zh-CN"/>
        </w:rPr>
        <w:t>五</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val="en-US" w:eastAsia="zh-CN"/>
        </w:rPr>
        <w:t>六</w:t>
      </w:r>
      <w:r>
        <w:rPr>
          <w:rFonts w:hint="eastAsia" w:ascii="仿宋" w:hAnsi="仿宋" w:eastAsia="仿宋" w:cs="仿宋_GB2312"/>
          <w:bCs/>
          <w:color w:val="auto"/>
          <w:sz w:val="32"/>
          <w:szCs w:val="32"/>
          <w:highlight w:val="none"/>
        </w:rPr>
        <w:t>月</w:t>
      </w:r>
    </w:p>
    <w:p w14:paraId="5801A49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3FFDAC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7EA2E60">
      <w:pPr>
        <w:spacing w:line="360" w:lineRule="auto"/>
        <w:rPr>
          <w:rFonts w:ascii="宋体" w:hAnsi="宋体" w:cs="宋体"/>
          <w:color w:val="auto"/>
          <w:sz w:val="32"/>
          <w:szCs w:val="32"/>
          <w:highlight w:val="none"/>
        </w:rPr>
      </w:pPr>
    </w:p>
    <w:p w14:paraId="376A8F45">
      <w:pPr>
        <w:spacing w:line="360" w:lineRule="auto"/>
        <w:rPr>
          <w:rFonts w:ascii="宋体" w:hAnsi="宋体" w:cs="宋体"/>
          <w:color w:val="auto"/>
          <w:sz w:val="32"/>
          <w:szCs w:val="32"/>
          <w:highlight w:val="none"/>
        </w:rPr>
      </w:pPr>
    </w:p>
    <w:p w14:paraId="683AA70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66DB76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1C139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D666CC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5C795C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714B3B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B039D3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8FF0213">
      <w:pPr>
        <w:spacing w:line="360" w:lineRule="auto"/>
        <w:ind w:firstLine="549" w:firstLineChars="229"/>
        <w:rPr>
          <w:rFonts w:ascii="宋体" w:hAnsi="宋体" w:cs="宋体"/>
          <w:color w:val="auto"/>
          <w:sz w:val="24"/>
          <w:highlight w:val="none"/>
        </w:rPr>
      </w:pPr>
    </w:p>
    <w:p w14:paraId="232BE093">
      <w:pPr>
        <w:spacing w:line="360" w:lineRule="auto"/>
        <w:ind w:firstLine="549" w:firstLineChars="229"/>
        <w:rPr>
          <w:rFonts w:ascii="宋体" w:hAnsi="宋体" w:cs="宋体"/>
          <w:color w:val="auto"/>
          <w:sz w:val="24"/>
          <w:highlight w:val="none"/>
        </w:rPr>
      </w:pPr>
    </w:p>
    <w:p w14:paraId="2ACFACC9">
      <w:pPr>
        <w:spacing w:line="360" w:lineRule="auto"/>
        <w:ind w:firstLine="549" w:firstLineChars="229"/>
        <w:rPr>
          <w:rFonts w:ascii="宋体" w:hAnsi="宋体" w:cs="宋体"/>
          <w:color w:val="auto"/>
          <w:sz w:val="24"/>
          <w:highlight w:val="none"/>
        </w:rPr>
      </w:pPr>
    </w:p>
    <w:p w14:paraId="5CD87E94">
      <w:pPr>
        <w:spacing w:line="360" w:lineRule="auto"/>
        <w:ind w:firstLine="549" w:firstLineChars="229"/>
        <w:rPr>
          <w:rFonts w:ascii="宋体" w:hAnsi="宋体" w:cs="宋体"/>
          <w:color w:val="auto"/>
          <w:sz w:val="24"/>
          <w:highlight w:val="none"/>
        </w:rPr>
      </w:pPr>
    </w:p>
    <w:p w14:paraId="698BA594">
      <w:pPr>
        <w:spacing w:line="360" w:lineRule="auto"/>
        <w:ind w:firstLine="549" w:firstLineChars="229"/>
        <w:rPr>
          <w:rFonts w:ascii="宋体" w:hAnsi="宋体" w:cs="宋体"/>
          <w:color w:val="auto"/>
          <w:sz w:val="24"/>
          <w:highlight w:val="none"/>
        </w:rPr>
      </w:pPr>
    </w:p>
    <w:p w14:paraId="35A46412">
      <w:pPr>
        <w:spacing w:line="360" w:lineRule="auto"/>
        <w:ind w:firstLine="549" w:firstLineChars="229"/>
        <w:rPr>
          <w:rFonts w:ascii="宋体" w:hAnsi="宋体" w:cs="宋体"/>
          <w:color w:val="auto"/>
          <w:sz w:val="24"/>
          <w:highlight w:val="none"/>
        </w:rPr>
      </w:pPr>
    </w:p>
    <w:p w14:paraId="12434598">
      <w:pPr>
        <w:spacing w:line="360" w:lineRule="auto"/>
        <w:ind w:firstLine="549" w:firstLineChars="229"/>
        <w:rPr>
          <w:rFonts w:ascii="宋体" w:hAnsi="宋体" w:cs="宋体"/>
          <w:color w:val="auto"/>
          <w:sz w:val="24"/>
          <w:highlight w:val="none"/>
        </w:rPr>
      </w:pPr>
    </w:p>
    <w:p w14:paraId="3B7F3FE6">
      <w:pPr>
        <w:spacing w:line="360" w:lineRule="auto"/>
        <w:ind w:firstLine="549" w:firstLineChars="229"/>
        <w:rPr>
          <w:rFonts w:ascii="宋体" w:hAnsi="宋体" w:cs="宋体"/>
          <w:color w:val="auto"/>
          <w:sz w:val="24"/>
          <w:highlight w:val="none"/>
        </w:rPr>
      </w:pPr>
    </w:p>
    <w:p w14:paraId="66F79720">
      <w:pPr>
        <w:spacing w:line="360" w:lineRule="auto"/>
        <w:ind w:firstLine="549" w:firstLineChars="229"/>
        <w:rPr>
          <w:rFonts w:ascii="宋体" w:hAnsi="宋体" w:cs="宋体"/>
          <w:color w:val="auto"/>
          <w:sz w:val="24"/>
          <w:highlight w:val="none"/>
        </w:rPr>
      </w:pPr>
    </w:p>
    <w:p w14:paraId="647443EE">
      <w:pPr>
        <w:spacing w:line="360" w:lineRule="auto"/>
        <w:ind w:firstLine="549" w:firstLineChars="229"/>
        <w:rPr>
          <w:rFonts w:ascii="宋体" w:hAnsi="宋体" w:cs="宋体"/>
          <w:color w:val="auto"/>
          <w:sz w:val="24"/>
          <w:highlight w:val="none"/>
        </w:rPr>
      </w:pPr>
    </w:p>
    <w:p w14:paraId="788BC24A">
      <w:pPr>
        <w:spacing w:line="360" w:lineRule="auto"/>
        <w:ind w:firstLine="549" w:firstLineChars="229"/>
        <w:rPr>
          <w:rFonts w:ascii="宋体" w:hAnsi="宋体" w:cs="宋体"/>
          <w:color w:val="auto"/>
          <w:sz w:val="24"/>
          <w:highlight w:val="none"/>
        </w:rPr>
      </w:pPr>
    </w:p>
    <w:p w14:paraId="6E40EEE9">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07E76B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7C37D0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2025年区疾控中心食堂服务外包采购项目</w:t>
      </w:r>
      <w:r>
        <w:rPr>
          <w:rFonts w:hint="eastAsia" w:ascii="宋体" w:hAnsi="宋体" w:cs="宋体"/>
          <w:color w:val="auto"/>
          <w:sz w:val="24"/>
          <w:highlight w:val="none"/>
          <w:u w:val="single"/>
        </w:rPr>
        <w:t>）</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07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15 </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 xml:space="preserve"> 10 </w:t>
      </w:r>
      <w:r>
        <w:rPr>
          <w:rStyle w:val="76"/>
          <w:rFonts w:hint="eastAsia" w:ascii="宋体" w:hAnsi="宋体" w:eastAsia="宋体" w:cs="宋体"/>
          <w:snapToGrid/>
          <w:color w:val="auto"/>
          <w:kern w:val="2"/>
          <w:sz w:val="24"/>
          <w:szCs w:val="24"/>
          <w:highlight w:val="none"/>
        </w:rPr>
        <w:t xml:space="preserve">点 </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D67F80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E3AECA1">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仿宋" w:hAnsi="仿宋" w:eastAsia="仿宋" w:cs="宋体"/>
          <w:b/>
          <w:color w:val="auto"/>
          <w:sz w:val="24"/>
          <w:highlight w:val="none"/>
          <w:lang w:eastAsia="zh-CN"/>
        </w:rPr>
        <w:t>JXZFG-2025-007</w:t>
      </w:r>
    </w:p>
    <w:p w14:paraId="748A8C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color w:val="auto"/>
          <w:sz w:val="24"/>
          <w:highlight w:val="none"/>
          <w:lang w:eastAsia="zh-CN"/>
        </w:rPr>
        <w:t xml:space="preserve">2025年区疾控中心食堂服务外包采购项目  </w:t>
      </w:r>
    </w:p>
    <w:p w14:paraId="161ED6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仿宋" w:hAnsi="仿宋" w:eastAsia="仿宋" w:cs="宋体"/>
          <w:b/>
          <w:color w:val="auto"/>
          <w:sz w:val="24"/>
          <w:highlight w:val="none"/>
          <w:lang w:val="en-US" w:eastAsia="zh-CN"/>
        </w:rPr>
        <w:t>2100000</w:t>
      </w:r>
    </w:p>
    <w:p w14:paraId="00E5E6E7">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仿宋" w:hAnsi="仿宋" w:eastAsia="仿宋" w:cs="宋体"/>
          <w:b/>
          <w:color w:val="auto"/>
          <w:sz w:val="24"/>
          <w:highlight w:val="none"/>
          <w:lang w:val="en-US" w:eastAsia="zh-CN"/>
        </w:rPr>
        <w:t>2100000</w:t>
      </w:r>
      <w:r>
        <w:rPr>
          <w:rFonts w:ascii="宋体" w:hAnsi="宋体" w:cs="宋体"/>
          <w:color w:val="auto"/>
          <w:sz w:val="24"/>
          <w:highlight w:val="none"/>
        </w:rPr>
        <w:t xml:space="preserve"> </w:t>
      </w:r>
    </w:p>
    <w:p w14:paraId="0966AB46">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 xml:space="preserve">2025年区疾控中心食堂服务外包采购项目  </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04A9973">
      <w:pPr>
        <w:pStyle w:val="134"/>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color w:val="auto"/>
          <w:highlight w:val="none"/>
          <w:lang w:val="en-US" w:eastAsia="zh-CN"/>
        </w:rPr>
        <w:t>本项目采取一次招标三年沿用，实行一年一考核一签合同，年度服务单位经考核合格的，可以续签一年合同。</w:t>
      </w:r>
    </w:p>
    <w:p w14:paraId="109912AE">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C5469F5">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928AB8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7FD0A6E">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086691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9CF676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C5A8F5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F9D6CA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1D10B882">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DE7EC20">
      <w:pPr>
        <w:rPr>
          <w:rFonts w:ascii="宋体" w:hAnsi="宋体" w:cs="宋体"/>
          <w:color w:val="auto"/>
          <w:highlight w:val="none"/>
        </w:rPr>
      </w:pPr>
    </w:p>
    <w:p w14:paraId="254EA09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25F682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43EDEA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BDDCB6C">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15BE2361">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5DB515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2B2D6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D9A00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B050F6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8B2C2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353679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1CEAFD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36165B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14A4B8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DD9F22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BFFB1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1B16E9D">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1DC8A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0D0A92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0D976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BC04D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1BA1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554C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7B245F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CA5271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7CE7F5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 xml:space="preserve">杭州市余杭区疾病预防控制中心（杭州市余杭区卫生监督所）  </w:t>
      </w:r>
      <w:r>
        <w:rPr>
          <w:rFonts w:hint="eastAsia" w:ascii="宋体" w:hAnsi="宋体" w:cs="宋体"/>
          <w:color w:val="auto"/>
          <w:sz w:val="24"/>
          <w:highlight w:val="none"/>
        </w:rPr>
        <w:t xml:space="preserve"> </w:t>
      </w:r>
    </w:p>
    <w:p w14:paraId="12377C0B">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杭州市余杭区良渚街道未来之光6幢504</w:t>
      </w:r>
      <w:r>
        <w:rPr>
          <w:rFonts w:hint="eastAsia" w:ascii="宋体" w:hAnsi="宋体" w:cs="宋体"/>
          <w:color w:val="auto"/>
          <w:sz w:val="24"/>
          <w:highlight w:val="none"/>
        </w:rPr>
        <w:t xml:space="preserve"> </w:t>
      </w:r>
    </w:p>
    <w:p w14:paraId="145F906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5354799B">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 xml:space="preserve"> 吴凌志          </w:t>
      </w:r>
    </w:p>
    <w:p w14:paraId="419A66E2">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 xml:space="preserve">  </w:t>
      </w:r>
      <w:bookmarkStart w:id="11" w:name="OLE_LINK1"/>
      <w:r>
        <w:rPr>
          <w:rFonts w:hint="eastAsia" w:ascii="宋体" w:hAnsi="宋体" w:cs="宋体"/>
          <w:color w:val="auto"/>
          <w:sz w:val="24"/>
          <w:highlight w:val="none"/>
          <w:lang w:val="en-US" w:eastAsia="zh-CN"/>
        </w:rPr>
        <w:t>0571-86208202</w:t>
      </w:r>
      <w:bookmarkEnd w:id="11"/>
      <w:r>
        <w:rPr>
          <w:rFonts w:hint="eastAsia" w:ascii="宋体" w:hAnsi="宋体" w:cs="宋体"/>
          <w:color w:val="auto"/>
          <w:sz w:val="24"/>
          <w:highlight w:val="none"/>
          <w:lang w:val="en-US" w:eastAsia="zh-CN"/>
        </w:rPr>
        <w:t xml:space="preserve">            </w:t>
      </w:r>
    </w:p>
    <w:p w14:paraId="79D71208">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 xml:space="preserve">     王向前       </w:t>
      </w:r>
    </w:p>
    <w:p w14:paraId="6A482B06">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 xml:space="preserve">   0571-86208201          </w:t>
      </w:r>
    </w:p>
    <w:p w14:paraId="3B2C89B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0BE5AA6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金信联合建设咨询有限公司</w:t>
      </w:r>
    </w:p>
    <w:p w14:paraId="0BCF1B35">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val="en-US" w:eastAsia="zh-CN"/>
        </w:rPr>
        <w:t>浙江省杭州市余杭区仓前街道时尚万通城1幢23楼</w:t>
      </w:r>
    </w:p>
    <w:p w14:paraId="4FD2F16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1013FAF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别立斌</w:t>
      </w:r>
      <w:r>
        <w:rPr>
          <w:rFonts w:hint="eastAsia" w:ascii="宋体" w:hAnsi="宋体" w:eastAsia="宋体" w:cs="宋体"/>
          <w:color w:val="auto"/>
          <w:sz w:val="24"/>
          <w:highlight w:val="none"/>
        </w:rPr>
        <w:t xml:space="preserve"> </w:t>
      </w:r>
    </w:p>
    <w:p w14:paraId="42152566">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15268595160</w:t>
      </w:r>
    </w:p>
    <w:p w14:paraId="0E7CC5B2">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 xml:space="preserve">胡好 </w:t>
      </w:r>
    </w:p>
    <w:p w14:paraId="54A4A268">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19817430261</w:t>
      </w:r>
    </w:p>
    <w:p w14:paraId="4EAB59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F970E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54F5FA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52035F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95F31E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val="en-US" w:eastAsia="zh-CN"/>
        </w:rPr>
        <w:t>朱女士、王女士</w:t>
      </w:r>
    </w:p>
    <w:p w14:paraId="69AC97A0">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bookmarkStart w:id="12" w:name="OLE_LINK24"/>
      <w:r>
        <w:rPr>
          <w:rFonts w:hint="eastAsia" w:ascii="宋体" w:hAnsi="宋体" w:cs="宋体"/>
          <w:color w:val="auto"/>
          <w:sz w:val="24"/>
          <w:highlight w:val="none"/>
        </w:rPr>
        <w:t>0571-8</w:t>
      </w:r>
      <w:r>
        <w:rPr>
          <w:rFonts w:hint="eastAsia" w:ascii="宋体" w:hAnsi="宋体" w:cs="宋体"/>
          <w:color w:val="auto"/>
          <w:sz w:val="24"/>
          <w:highlight w:val="none"/>
          <w:lang w:val="en-US" w:eastAsia="zh-CN"/>
        </w:rPr>
        <w:t>7227671,0571-87800218</w:t>
      </w:r>
      <w:bookmarkEnd w:id="12"/>
    </w:p>
    <w:p w14:paraId="5CEE7E3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B184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20CBB87">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F4C64CA">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EA6922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F1EB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9B8C89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51F6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3A7A2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AD56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D3023D">
            <w:pPr>
              <w:snapToGrid w:val="0"/>
              <w:spacing w:line="360" w:lineRule="auto"/>
              <w:jc w:val="center"/>
              <w:rPr>
                <w:rFonts w:ascii="宋体" w:hAnsi="宋体" w:cs="宋体"/>
                <w:color w:val="auto"/>
                <w:sz w:val="24"/>
                <w:highlight w:val="none"/>
              </w:rPr>
            </w:pPr>
          </w:p>
          <w:p w14:paraId="74E75A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A8E316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8887321">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F80E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EF34107">
            <w:pPr>
              <w:snapToGrid w:val="0"/>
              <w:spacing w:line="360" w:lineRule="auto"/>
              <w:jc w:val="center"/>
              <w:rPr>
                <w:rFonts w:ascii="宋体" w:hAnsi="宋体" w:cs="宋体"/>
                <w:color w:val="auto"/>
                <w:sz w:val="24"/>
                <w:highlight w:val="none"/>
              </w:rPr>
            </w:pPr>
          </w:p>
          <w:p w14:paraId="3E1CE6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6FD3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9478C1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eastAsia="zh-CN"/>
              </w:rPr>
              <w:t xml:space="preserve">2025年区疾控中心食堂服务外包采购项目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lang w:val="en-US" w:eastAsia="zh-CN"/>
              </w:rPr>
              <w:t>餐饮业</w:t>
            </w:r>
            <w:r>
              <w:rPr>
                <w:rFonts w:hint="eastAsia" w:ascii="宋体" w:hAnsi="宋体" w:cs="宋体"/>
                <w:color w:val="auto"/>
                <w:kern w:val="0"/>
                <w:sz w:val="24"/>
                <w:highlight w:val="none"/>
              </w:rPr>
              <w:t>；</w:t>
            </w:r>
          </w:p>
          <w:p w14:paraId="654AFF65">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1BE9D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71407CB">
            <w:pPr>
              <w:snapToGrid w:val="0"/>
              <w:spacing w:line="360" w:lineRule="auto"/>
              <w:jc w:val="center"/>
              <w:rPr>
                <w:rFonts w:ascii="宋体" w:hAnsi="宋体" w:cs="宋体"/>
                <w:color w:val="auto"/>
                <w:sz w:val="24"/>
                <w:highlight w:val="none"/>
              </w:rPr>
            </w:pPr>
          </w:p>
          <w:p w14:paraId="120C0428">
            <w:pPr>
              <w:snapToGrid w:val="0"/>
              <w:spacing w:line="360" w:lineRule="auto"/>
              <w:jc w:val="center"/>
              <w:rPr>
                <w:rFonts w:ascii="宋体" w:hAnsi="宋体" w:cs="宋体"/>
                <w:color w:val="auto"/>
                <w:sz w:val="24"/>
                <w:highlight w:val="none"/>
              </w:rPr>
            </w:pPr>
          </w:p>
          <w:p w14:paraId="66B0A9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D7C02A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4C53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0963339">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22B5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DA23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4C6DED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E5D799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0736FC0">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8660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B381DFB">
            <w:pPr>
              <w:snapToGrid w:val="0"/>
              <w:spacing w:line="360" w:lineRule="auto"/>
              <w:jc w:val="center"/>
              <w:rPr>
                <w:rFonts w:ascii="宋体" w:hAnsi="宋体" w:cs="宋体"/>
                <w:color w:val="auto"/>
                <w:sz w:val="24"/>
                <w:highlight w:val="none"/>
              </w:rPr>
            </w:pPr>
          </w:p>
          <w:p w14:paraId="5C60B216">
            <w:pPr>
              <w:snapToGrid w:val="0"/>
              <w:spacing w:line="360" w:lineRule="auto"/>
              <w:jc w:val="center"/>
              <w:rPr>
                <w:rFonts w:ascii="宋体" w:hAnsi="宋体" w:cs="宋体"/>
                <w:color w:val="auto"/>
                <w:sz w:val="24"/>
                <w:highlight w:val="none"/>
              </w:rPr>
            </w:pPr>
          </w:p>
          <w:p w14:paraId="6A9E46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4A5E7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6614C3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FDBE6DD">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5A458092">
            <w:pPr>
              <w:pStyle w:val="82"/>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2FA770D3">
            <w:pPr>
              <w:pStyle w:val="82"/>
              <w:ind w:firstLine="0" w:firstLineChars="0"/>
              <w:rPr>
                <w:color w:val="auto"/>
                <w:highlight w:val="none"/>
              </w:rPr>
            </w:pPr>
          </w:p>
        </w:tc>
      </w:tr>
      <w:tr w14:paraId="733C2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F2E0E84">
            <w:pPr>
              <w:snapToGrid w:val="0"/>
              <w:spacing w:line="360" w:lineRule="auto"/>
              <w:jc w:val="center"/>
              <w:rPr>
                <w:rFonts w:ascii="宋体" w:hAnsi="宋体" w:cs="宋体"/>
                <w:color w:val="auto"/>
                <w:sz w:val="24"/>
                <w:highlight w:val="none"/>
              </w:rPr>
            </w:pPr>
          </w:p>
          <w:p w14:paraId="2244976E">
            <w:pPr>
              <w:snapToGrid w:val="0"/>
              <w:spacing w:line="360" w:lineRule="auto"/>
              <w:jc w:val="center"/>
              <w:rPr>
                <w:rFonts w:ascii="宋体" w:hAnsi="宋体" w:cs="宋体"/>
                <w:color w:val="auto"/>
                <w:sz w:val="24"/>
                <w:highlight w:val="none"/>
              </w:rPr>
            </w:pPr>
          </w:p>
          <w:p w14:paraId="29F0A07C">
            <w:pPr>
              <w:snapToGrid w:val="0"/>
              <w:spacing w:line="360" w:lineRule="auto"/>
              <w:jc w:val="center"/>
              <w:rPr>
                <w:rFonts w:ascii="宋体" w:hAnsi="宋体" w:cs="宋体"/>
                <w:color w:val="auto"/>
                <w:sz w:val="24"/>
                <w:highlight w:val="none"/>
              </w:rPr>
            </w:pPr>
          </w:p>
          <w:p w14:paraId="48894F9B">
            <w:pPr>
              <w:snapToGrid w:val="0"/>
              <w:spacing w:line="360" w:lineRule="auto"/>
              <w:jc w:val="center"/>
              <w:rPr>
                <w:rFonts w:ascii="宋体" w:hAnsi="宋体" w:cs="宋体"/>
                <w:color w:val="auto"/>
                <w:sz w:val="24"/>
                <w:highlight w:val="none"/>
              </w:rPr>
            </w:pPr>
          </w:p>
          <w:p w14:paraId="5A5C2FEB">
            <w:pPr>
              <w:snapToGrid w:val="0"/>
              <w:spacing w:line="360" w:lineRule="auto"/>
              <w:jc w:val="center"/>
              <w:rPr>
                <w:rFonts w:ascii="宋体" w:hAnsi="宋体" w:cs="宋体"/>
                <w:color w:val="auto"/>
                <w:sz w:val="24"/>
                <w:highlight w:val="none"/>
              </w:rPr>
            </w:pPr>
          </w:p>
          <w:p w14:paraId="15725446">
            <w:pPr>
              <w:snapToGrid w:val="0"/>
              <w:spacing w:line="360" w:lineRule="auto"/>
              <w:jc w:val="center"/>
              <w:rPr>
                <w:rFonts w:ascii="宋体" w:hAnsi="宋体" w:cs="宋体"/>
                <w:color w:val="auto"/>
                <w:sz w:val="24"/>
                <w:highlight w:val="none"/>
              </w:rPr>
            </w:pPr>
          </w:p>
          <w:p w14:paraId="62B3EBFF">
            <w:pPr>
              <w:snapToGrid w:val="0"/>
              <w:spacing w:line="360" w:lineRule="auto"/>
              <w:jc w:val="center"/>
              <w:rPr>
                <w:rFonts w:ascii="宋体" w:hAnsi="宋体" w:cs="宋体"/>
                <w:color w:val="auto"/>
                <w:sz w:val="24"/>
                <w:highlight w:val="none"/>
              </w:rPr>
            </w:pPr>
          </w:p>
          <w:p w14:paraId="0C56EBC5">
            <w:pPr>
              <w:snapToGrid w:val="0"/>
              <w:spacing w:line="360" w:lineRule="auto"/>
              <w:jc w:val="center"/>
              <w:rPr>
                <w:rFonts w:ascii="宋体" w:hAnsi="宋体" w:cs="宋体"/>
                <w:color w:val="auto"/>
                <w:sz w:val="24"/>
                <w:highlight w:val="none"/>
              </w:rPr>
            </w:pPr>
          </w:p>
          <w:p w14:paraId="1C3A7FEC">
            <w:pPr>
              <w:snapToGrid w:val="0"/>
              <w:spacing w:line="360" w:lineRule="auto"/>
              <w:jc w:val="center"/>
              <w:rPr>
                <w:rFonts w:ascii="宋体" w:hAnsi="宋体" w:cs="宋体"/>
                <w:color w:val="auto"/>
                <w:sz w:val="24"/>
                <w:highlight w:val="none"/>
              </w:rPr>
            </w:pPr>
          </w:p>
          <w:p w14:paraId="38ABEE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09358D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C3D07C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628BA5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4B51EF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7A9C8B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40A639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9C06A9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40DD97">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C788D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485A076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6046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DE03ED4">
            <w:pPr>
              <w:snapToGrid w:val="0"/>
              <w:spacing w:line="360" w:lineRule="auto"/>
              <w:jc w:val="center"/>
              <w:rPr>
                <w:rFonts w:ascii="宋体" w:hAnsi="宋体" w:cs="宋体"/>
                <w:color w:val="auto"/>
                <w:sz w:val="24"/>
                <w:highlight w:val="none"/>
              </w:rPr>
            </w:pPr>
          </w:p>
          <w:p w14:paraId="49172F65">
            <w:pPr>
              <w:snapToGrid w:val="0"/>
              <w:spacing w:line="360" w:lineRule="auto"/>
              <w:jc w:val="center"/>
              <w:rPr>
                <w:rFonts w:ascii="宋体" w:hAnsi="宋体" w:cs="宋体"/>
                <w:color w:val="auto"/>
                <w:sz w:val="24"/>
                <w:highlight w:val="none"/>
              </w:rPr>
            </w:pPr>
          </w:p>
          <w:p w14:paraId="7F5B5022">
            <w:pPr>
              <w:snapToGrid w:val="0"/>
              <w:spacing w:line="360" w:lineRule="auto"/>
              <w:jc w:val="center"/>
              <w:rPr>
                <w:rFonts w:ascii="宋体" w:hAnsi="宋体" w:cs="宋体"/>
                <w:color w:val="auto"/>
                <w:sz w:val="24"/>
                <w:highlight w:val="none"/>
              </w:rPr>
            </w:pPr>
          </w:p>
          <w:p w14:paraId="404C17BB">
            <w:pPr>
              <w:snapToGrid w:val="0"/>
              <w:spacing w:line="360" w:lineRule="auto"/>
              <w:jc w:val="center"/>
              <w:rPr>
                <w:rFonts w:ascii="宋体" w:hAnsi="宋体" w:cs="宋体"/>
                <w:color w:val="auto"/>
                <w:sz w:val="24"/>
                <w:highlight w:val="none"/>
              </w:rPr>
            </w:pPr>
          </w:p>
          <w:p w14:paraId="4D668FC3">
            <w:pPr>
              <w:snapToGrid w:val="0"/>
              <w:spacing w:line="360" w:lineRule="auto"/>
              <w:jc w:val="center"/>
              <w:rPr>
                <w:rFonts w:ascii="宋体" w:hAnsi="宋体" w:cs="宋体"/>
                <w:color w:val="auto"/>
                <w:sz w:val="24"/>
                <w:highlight w:val="none"/>
              </w:rPr>
            </w:pPr>
          </w:p>
          <w:p w14:paraId="4E653EDE">
            <w:pPr>
              <w:snapToGrid w:val="0"/>
              <w:spacing w:line="360" w:lineRule="auto"/>
              <w:jc w:val="center"/>
              <w:rPr>
                <w:rFonts w:ascii="宋体" w:hAnsi="宋体" w:cs="宋体"/>
                <w:color w:val="auto"/>
                <w:sz w:val="24"/>
                <w:highlight w:val="none"/>
              </w:rPr>
            </w:pPr>
          </w:p>
          <w:p w14:paraId="4C4022C8">
            <w:pPr>
              <w:snapToGrid w:val="0"/>
              <w:spacing w:line="360" w:lineRule="auto"/>
              <w:jc w:val="center"/>
              <w:rPr>
                <w:rFonts w:ascii="宋体" w:hAnsi="宋体" w:cs="宋体"/>
                <w:color w:val="auto"/>
                <w:sz w:val="24"/>
                <w:highlight w:val="none"/>
              </w:rPr>
            </w:pPr>
          </w:p>
          <w:p w14:paraId="760FCCE0">
            <w:pPr>
              <w:snapToGrid w:val="0"/>
              <w:spacing w:line="360" w:lineRule="auto"/>
              <w:jc w:val="center"/>
              <w:rPr>
                <w:rFonts w:ascii="宋体" w:hAnsi="宋体" w:cs="宋体"/>
                <w:color w:val="auto"/>
                <w:sz w:val="24"/>
                <w:highlight w:val="none"/>
              </w:rPr>
            </w:pPr>
          </w:p>
          <w:p w14:paraId="4E7D73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0B5BD0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7E0DB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828D0D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59B43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17B9D1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CAD08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89019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17D410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34C4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32DE9E7">
            <w:pPr>
              <w:snapToGrid w:val="0"/>
              <w:spacing w:line="360" w:lineRule="auto"/>
              <w:jc w:val="center"/>
              <w:rPr>
                <w:rFonts w:ascii="宋体" w:hAnsi="宋体" w:cs="宋体"/>
                <w:color w:val="auto"/>
                <w:sz w:val="24"/>
                <w:highlight w:val="none"/>
              </w:rPr>
            </w:pPr>
          </w:p>
          <w:p w14:paraId="704FB4B5">
            <w:pPr>
              <w:snapToGrid w:val="0"/>
              <w:spacing w:line="360" w:lineRule="auto"/>
              <w:jc w:val="center"/>
              <w:rPr>
                <w:rFonts w:ascii="宋体" w:hAnsi="宋体" w:cs="宋体"/>
                <w:color w:val="auto"/>
                <w:sz w:val="24"/>
                <w:highlight w:val="none"/>
              </w:rPr>
            </w:pPr>
          </w:p>
          <w:p w14:paraId="01DEE1A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6F343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C281A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2C120F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B779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5BAC3E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F6DD92B">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C9853B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3971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AE29627">
            <w:pPr>
              <w:snapToGrid w:val="0"/>
              <w:spacing w:line="360" w:lineRule="auto"/>
              <w:jc w:val="center"/>
              <w:rPr>
                <w:rFonts w:ascii="宋体" w:hAnsi="宋体" w:cs="宋体"/>
                <w:color w:val="auto"/>
                <w:sz w:val="24"/>
                <w:highlight w:val="none"/>
              </w:rPr>
            </w:pPr>
          </w:p>
          <w:p w14:paraId="130E1577">
            <w:pPr>
              <w:snapToGrid w:val="0"/>
              <w:spacing w:line="360" w:lineRule="auto"/>
              <w:jc w:val="center"/>
              <w:rPr>
                <w:rFonts w:ascii="宋体" w:hAnsi="宋体" w:cs="宋体"/>
                <w:color w:val="auto"/>
                <w:sz w:val="24"/>
                <w:highlight w:val="none"/>
              </w:rPr>
            </w:pPr>
          </w:p>
          <w:p w14:paraId="47F241E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72AE1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90DBF9A">
            <w:pPr>
              <w:pStyle w:val="8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EA7C18B">
            <w:pPr>
              <w:pStyle w:val="82"/>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06EBE2B5">
            <w:pPr>
              <w:pStyle w:val="8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0371FD62">
            <w:pPr>
              <w:pStyle w:val="8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6699D9C4">
            <w:pPr>
              <w:pStyle w:val="82"/>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28852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6317704">
            <w:pPr>
              <w:snapToGrid w:val="0"/>
              <w:spacing w:line="360" w:lineRule="auto"/>
              <w:jc w:val="center"/>
              <w:rPr>
                <w:rFonts w:ascii="宋体" w:hAnsi="宋体" w:cs="宋体"/>
                <w:color w:val="auto"/>
                <w:sz w:val="24"/>
                <w:highlight w:val="none"/>
              </w:rPr>
            </w:pPr>
          </w:p>
          <w:p w14:paraId="653CC224">
            <w:pPr>
              <w:snapToGrid w:val="0"/>
              <w:spacing w:line="360" w:lineRule="auto"/>
              <w:jc w:val="center"/>
              <w:rPr>
                <w:rFonts w:ascii="宋体" w:hAnsi="宋体" w:cs="宋体"/>
                <w:color w:val="auto"/>
                <w:sz w:val="24"/>
                <w:highlight w:val="none"/>
              </w:rPr>
            </w:pPr>
          </w:p>
          <w:p w14:paraId="595CB941">
            <w:pPr>
              <w:snapToGrid w:val="0"/>
              <w:spacing w:line="360" w:lineRule="auto"/>
              <w:jc w:val="center"/>
              <w:rPr>
                <w:rFonts w:ascii="宋体" w:hAnsi="宋体" w:cs="宋体"/>
                <w:color w:val="auto"/>
                <w:sz w:val="24"/>
                <w:highlight w:val="none"/>
              </w:rPr>
            </w:pPr>
          </w:p>
          <w:p w14:paraId="401F6329">
            <w:pPr>
              <w:snapToGrid w:val="0"/>
              <w:spacing w:line="360" w:lineRule="auto"/>
              <w:jc w:val="center"/>
              <w:rPr>
                <w:rFonts w:ascii="宋体" w:hAnsi="宋体" w:cs="宋体"/>
                <w:color w:val="auto"/>
                <w:sz w:val="24"/>
                <w:highlight w:val="none"/>
              </w:rPr>
            </w:pPr>
          </w:p>
          <w:p w14:paraId="1F63F0BA">
            <w:pPr>
              <w:snapToGrid w:val="0"/>
              <w:spacing w:line="360" w:lineRule="auto"/>
              <w:jc w:val="center"/>
              <w:rPr>
                <w:rFonts w:ascii="宋体" w:hAnsi="宋体" w:cs="宋体"/>
                <w:color w:val="auto"/>
                <w:sz w:val="24"/>
                <w:highlight w:val="none"/>
              </w:rPr>
            </w:pPr>
          </w:p>
          <w:p w14:paraId="61AAD8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1CFDB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8EF205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7ECE9A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425197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2E1D5F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BC34301">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36D7762">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4B48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A86911A">
            <w:pPr>
              <w:snapToGrid w:val="0"/>
              <w:spacing w:line="360" w:lineRule="auto"/>
              <w:jc w:val="center"/>
              <w:rPr>
                <w:rFonts w:ascii="宋体" w:hAnsi="宋体" w:cs="宋体"/>
                <w:color w:val="auto"/>
                <w:sz w:val="24"/>
                <w:highlight w:val="none"/>
              </w:rPr>
            </w:pPr>
          </w:p>
          <w:p w14:paraId="6D1A7A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F0D2FC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22D4072">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C2A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C5B25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B84A7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099C003">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highlight w:val="none"/>
                <w:lang w:val="en-US" w:eastAsia="zh-CN"/>
              </w:rPr>
              <w:t>浙江省杭州市余杭区仓前街道时尚万通城1幢23楼</w:t>
            </w:r>
            <w:r>
              <w:rPr>
                <w:rFonts w:hint="eastAsia" w:hAnsi="宋体" w:cs="宋体"/>
                <w:color w:val="auto"/>
                <w:kern w:val="28"/>
                <w:sz w:val="24"/>
                <w:szCs w:val="24"/>
                <w:highlight w:val="none"/>
                <w:lang w:val="en-US" w:eastAsia="zh-CN"/>
              </w:rPr>
              <w:t>，别立斌</w:t>
            </w:r>
            <w:r>
              <w:rPr>
                <w:rFonts w:hint="eastAsia" w:hAnsi="宋体" w:cs="宋体"/>
                <w:color w:val="auto"/>
                <w:kern w:val="28"/>
                <w:sz w:val="24"/>
                <w:szCs w:val="24"/>
                <w:highlight w:val="none"/>
              </w:rPr>
              <w:t>收；备份投标文件签收人员联系电话：</w:t>
            </w:r>
            <w:r>
              <w:rPr>
                <w:rFonts w:hint="eastAsia" w:hAnsi="宋体" w:cs="宋体"/>
                <w:color w:val="auto"/>
                <w:sz w:val="24"/>
                <w:highlight w:val="none"/>
                <w:u w:val="single"/>
                <w:lang w:val="en-US" w:eastAsia="zh-CN"/>
              </w:rPr>
              <w:t>15268595160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421E9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F1F3D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44FF78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EB855D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85AC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B71D0F4">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27933E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04F08A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0C000E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42C6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346FD2F">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33618DCA">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3204DD7A">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149E6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3A18CA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82A6D70">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EDE5CF6">
            <w:pPr>
              <w:spacing w:line="360" w:lineRule="auto"/>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本项目的采购代理服务费由中标供应商支付。</w:t>
            </w:r>
          </w:p>
          <w:p w14:paraId="14E9BCF2">
            <w:pPr>
              <w:spacing w:line="360" w:lineRule="auto"/>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1、计费标准按《计价格［2002］1980号》及《发改办价格［2003］857号》文件规定按服务类收费标准计算。</w:t>
            </w:r>
          </w:p>
          <w:p w14:paraId="2E7CD3B8">
            <w:pPr>
              <w:spacing w:line="360" w:lineRule="auto"/>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2、结算方式及时间为：在领取中标通知书时由中标供应商一次性向采购代理机构付清。</w:t>
            </w:r>
          </w:p>
          <w:p w14:paraId="3D73509A">
            <w:pPr>
              <w:spacing w:line="360" w:lineRule="auto"/>
              <w:rPr>
                <w:rFonts w:hint="eastAsia" w:ascii="宋体" w:hAnsi="宋体" w:eastAsia="宋体" w:cs="宋体"/>
                <w:color w:val="auto"/>
                <w:kern w:val="0"/>
                <w:sz w:val="24"/>
                <w:highlight w:val="none"/>
                <w:lang w:val="en" w:eastAsia="zh-CN"/>
              </w:rPr>
            </w:pPr>
            <w:r>
              <w:rPr>
                <w:rFonts w:hint="eastAsia" w:ascii="华文仿宋" w:hAnsi="华文仿宋" w:eastAsia="华文仿宋" w:cs="Times New Roman"/>
                <w:color w:val="auto"/>
                <w:sz w:val="24"/>
                <w:highlight w:val="none"/>
              </w:rPr>
              <w:t>招标代理服务费的交纳方式：以转帐或支票的形式支付，户名：</w:t>
            </w:r>
            <w:r>
              <w:rPr>
                <w:rFonts w:hint="eastAsia" w:ascii="华文仿宋" w:hAnsi="华文仿宋" w:eastAsia="华文仿宋" w:cs="Times New Roman"/>
                <w:color w:val="auto"/>
                <w:sz w:val="24"/>
                <w:highlight w:val="none"/>
                <w:lang w:eastAsia="zh-CN"/>
              </w:rPr>
              <w:t>金信联合建设咨询有限公司</w:t>
            </w:r>
            <w:r>
              <w:rPr>
                <w:rFonts w:hint="eastAsia" w:ascii="华文仿宋" w:hAnsi="华文仿宋" w:eastAsia="华文仿宋" w:cs="Times New Roman"/>
                <w:color w:val="auto"/>
                <w:sz w:val="24"/>
                <w:highlight w:val="none"/>
              </w:rPr>
              <w:t>，开户行名称：</w:t>
            </w:r>
            <w:r>
              <w:rPr>
                <w:rFonts w:hint="eastAsia" w:ascii="华文仿宋" w:hAnsi="华文仿宋" w:eastAsia="华文仿宋" w:cs="Times New Roman"/>
                <w:color w:val="auto"/>
                <w:sz w:val="24"/>
                <w:highlight w:val="none"/>
              </w:rPr>
              <w:t>中国银行股份有限公司杭州临平塘栖支行</w:t>
            </w:r>
            <w:r>
              <w:rPr>
                <w:rFonts w:hint="eastAsia" w:ascii="华文仿宋" w:hAnsi="华文仿宋" w:eastAsia="华文仿宋" w:cs="Times New Roman"/>
                <w:color w:val="auto"/>
                <w:sz w:val="24"/>
                <w:highlight w:val="none"/>
              </w:rPr>
              <w:t>；帐号：</w:t>
            </w:r>
            <w:r>
              <w:rPr>
                <w:rFonts w:hint="eastAsia" w:ascii="华文仿宋" w:hAnsi="华文仿宋" w:eastAsia="华文仿宋" w:cs="Times New Roman"/>
                <w:color w:val="auto"/>
                <w:sz w:val="24"/>
                <w:highlight w:val="none"/>
              </w:rPr>
              <w:t>374080368381</w:t>
            </w:r>
            <w:r>
              <w:rPr>
                <w:rFonts w:hint="eastAsia" w:ascii="华文仿宋" w:hAnsi="华文仿宋" w:eastAsia="华文仿宋" w:cs="Times New Roman"/>
                <w:color w:val="auto"/>
                <w:sz w:val="24"/>
                <w:highlight w:val="none"/>
              </w:rPr>
              <w:t>。</w:t>
            </w:r>
          </w:p>
        </w:tc>
      </w:tr>
    </w:tbl>
    <w:p w14:paraId="4831B00B">
      <w:pPr>
        <w:snapToGrid w:val="0"/>
        <w:spacing w:line="360" w:lineRule="auto"/>
        <w:jc w:val="center"/>
        <w:rPr>
          <w:rFonts w:ascii="宋体" w:hAnsi="宋体" w:cs="宋体"/>
          <w:b/>
          <w:color w:val="auto"/>
          <w:sz w:val="32"/>
          <w:szCs w:val="20"/>
          <w:highlight w:val="none"/>
        </w:rPr>
      </w:pPr>
    </w:p>
    <w:bookmarkEnd w:id="10"/>
    <w:p w14:paraId="68FC3953">
      <w:pPr>
        <w:adjustRightInd/>
        <w:spacing w:line="360" w:lineRule="auto"/>
        <w:ind w:firstLine="3845" w:firstLineChars="1197"/>
        <w:outlineLvl w:val="0"/>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t>一、总则</w:t>
      </w:r>
    </w:p>
    <w:p w14:paraId="0582F4C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B5A773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B94D4A2">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6F269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22E8C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5D5DB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7F101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AC7C4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7D7B7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F0569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99CEDC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3AF041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A697EB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59ACCF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35417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862C4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86DCCF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55FE7C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87697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DC19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6CFD3A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AF1116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A524D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3B212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4DE5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A7B1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158CF0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FAA6BD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2D0A8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BAAAEEA">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76144C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C7D7342">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5BCD5B4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BC142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5E5F91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BF729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0185B3">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6FA75D8">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D62C45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A933D94">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60E2DAB">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8C45E3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3050151">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B7C1E6B">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AD717A8">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263A72A">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09B64D6">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8EA5E2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9EC93E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A2FB4F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C49F8D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6B0064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E2992DD">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0B9136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DD6CCC7">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B9FBC2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1B0D90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451021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2D76F66D">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488EDCC">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B25375A">
      <w:pPr>
        <w:pStyle w:val="890"/>
        <w:shd w:val="clear" w:color="auto" w:fill="FFFFFF"/>
        <w:snapToGrid w:val="0"/>
        <w:spacing w:after="240" w:afterAutospacing="0" w:line="360" w:lineRule="auto"/>
        <w:ind w:firstLine="400"/>
        <w:contextualSpacing/>
        <w:rPr>
          <w:rFonts w:hint="eastAsia"/>
          <w:color w:val="auto"/>
          <w:highlight w:val="none"/>
        </w:rPr>
      </w:pPr>
    </w:p>
    <w:p w14:paraId="5B079A77">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20BB57C">
      <w:pPr>
        <w:pStyle w:val="134"/>
        <w:snapToGrid w:val="0"/>
        <w:spacing w:before="0"/>
        <w:ind w:firstLine="360"/>
        <w:rPr>
          <w:rFonts w:ascii="宋体" w:hAnsi="宋体" w:cs="宋体"/>
          <w:color w:val="auto"/>
          <w:sz w:val="18"/>
          <w:szCs w:val="18"/>
          <w:highlight w:val="none"/>
        </w:rPr>
      </w:pPr>
    </w:p>
    <w:p w14:paraId="36D6EE1D">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E13AB2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9B5AD89">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9CAD0D9">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D98C04E">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DE6834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4BFAE4B">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4157D4F">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02282DA">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B9516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419EFF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D9480E1">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E4AF8DA">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ED2A0C4">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59EB33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92D334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3E246A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53C278D">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54BC776">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EB96129">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8C60649">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028D3B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B972A2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B40AAD">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50E9B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DD7358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F2BB32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E72598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EEEE6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63BFB2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1F1FE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2C641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3C4F0E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6E2A2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AC062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C2C01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B8A365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B10AFB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68BC8B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A4E448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33A4084">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64B5568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5EE791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6DEA50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5C454FE0">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F326D5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99E2D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C0C40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E090DE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33746A1">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BBB979E">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A942E1D">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F73EE59">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09DE7BA">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7813E42">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2CC2081">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781D4A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83EE8F5">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799B2F80">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EF71410">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5687FB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054B714">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E786B49">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8F995F6">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1CB03D2">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6F0232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4414EBD">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C8A393D">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899E4F">
      <w:pPr>
        <w:pStyle w:val="134"/>
        <w:spacing w:before="0"/>
        <w:ind w:firstLine="643"/>
        <w:rPr>
          <w:rFonts w:ascii="宋体" w:hAnsi="宋体" w:cs="宋体"/>
          <w:b/>
          <w:color w:val="auto"/>
          <w:sz w:val="32"/>
          <w:highlight w:val="none"/>
        </w:rPr>
      </w:pPr>
    </w:p>
    <w:p w14:paraId="33E8FDE9">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DBF2908">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A9D6F6E">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037CA94">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A1C19B6">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AB099D5">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C02E7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6B3B555">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10BFFBB">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57FC7C0">
      <w:pPr>
        <w:pStyle w:val="13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DB6FEA7">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6FDA811">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3FBC0730">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2872761">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AB37BEE">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E11E3F">
      <w:pPr>
        <w:pStyle w:val="134"/>
        <w:spacing w:before="0"/>
        <w:ind w:firstLine="0" w:firstLineChars="0"/>
        <w:rPr>
          <w:rFonts w:ascii="宋体" w:hAnsi="宋体" w:cs="宋体"/>
          <w:color w:val="auto"/>
          <w:kern w:val="0"/>
          <w:szCs w:val="24"/>
          <w:highlight w:val="none"/>
        </w:rPr>
      </w:pPr>
    </w:p>
    <w:p w14:paraId="150C83C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347AED7">
      <w:pPr>
        <w:spacing w:line="360" w:lineRule="auto"/>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2A5464D">
      <w:pPr>
        <w:spacing w:line="360" w:lineRule="auto"/>
        <w:rPr>
          <w:rFonts w:ascii="宋体" w:hAnsi="宋体" w:cs="宋体"/>
          <w:b/>
          <w:color w:val="auto"/>
          <w:sz w:val="24"/>
          <w:highlight w:val="none"/>
        </w:rPr>
      </w:pPr>
    </w:p>
    <w:p w14:paraId="37852F8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7F6194D">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7FD399D">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0D1C79A">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8F69E6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585611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6" w:name="_Hlk101184471"/>
      <w:r>
        <w:rPr>
          <w:rFonts w:hint="eastAsia" w:ascii="宋体" w:hAnsi="宋体" w:cs="宋体"/>
          <w:color w:val="auto"/>
          <w:sz w:val="24"/>
          <w:highlight w:val="none"/>
        </w:rPr>
        <w:t>资格审查情况、评审专家抽取规则、符合性审查情况、</w:t>
      </w:r>
      <w:bookmarkEnd w:id="16"/>
      <w:r>
        <w:rPr>
          <w:rFonts w:hint="eastAsia" w:ascii="宋体" w:hAnsi="宋体" w:cs="宋体"/>
          <w:color w:val="auto"/>
          <w:sz w:val="24"/>
          <w:highlight w:val="none"/>
        </w:rPr>
        <w:t>未中标情况说明、中标公告期限以及评审专家名单、评分汇总及明细。</w:t>
      </w:r>
    </w:p>
    <w:p w14:paraId="3BED9AF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B0B47B2">
      <w:pPr>
        <w:pStyle w:val="134"/>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3F4CD458">
      <w:pPr>
        <w:pStyle w:val="83"/>
        <w:rPr>
          <w:color w:val="auto"/>
          <w:highlight w:val="none"/>
        </w:rPr>
      </w:pPr>
    </w:p>
    <w:p w14:paraId="2BB982D7">
      <w:pPr>
        <w:snapToGrid w:val="0"/>
        <w:spacing w:line="360" w:lineRule="auto"/>
        <w:ind w:left="120" w:leftChars="57" w:firstLine="482" w:firstLineChars="150"/>
        <w:jc w:val="center"/>
        <w:rPr>
          <w:rFonts w:ascii="宋体" w:hAnsi="宋体" w:cs="宋体"/>
          <w:b/>
          <w:color w:val="auto"/>
          <w:sz w:val="32"/>
          <w:highlight w:val="none"/>
        </w:rPr>
      </w:pPr>
    </w:p>
    <w:p w14:paraId="62E244E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31A550E">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377A248">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724234B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DAEBFEC">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898B4B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8246E3B">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0191CD6">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56C6EEA">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0E8CD8B7">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5C9BC9E">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302714F">
      <w:pPr>
        <w:pStyle w:val="2"/>
        <w:rPr>
          <w:color w:val="auto"/>
          <w:highlight w:val="none"/>
        </w:rPr>
      </w:pPr>
      <w:r>
        <w:rPr>
          <w:rFonts w:ascii="宋体" w:hAnsi="宋体" w:eastAsia="宋体"/>
          <w:b/>
          <w:bCs/>
          <w:color w:val="auto"/>
          <w:sz w:val="24"/>
          <w:szCs w:val="32"/>
          <w:highlight w:val="none"/>
          <w:lang w:val="en-US"/>
        </w:rPr>
        <w:t>27.预付款</w:t>
      </w:r>
    </w:p>
    <w:p w14:paraId="4703570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06741951">
      <w:pPr>
        <w:rPr>
          <w:color w:val="auto"/>
          <w:highlight w:val="none"/>
        </w:rPr>
      </w:pPr>
    </w:p>
    <w:p w14:paraId="26A07CE5">
      <w:pPr>
        <w:snapToGrid w:val="0"/>
        <w:spacing w:line="360" w:lineRule="auto"/>
        <w:ind w:firstLine="3357" w:firstLineChars="1045"/>
        <w:rPr>
          <w:rFonts w:ascii="宋体" w:hAnsi="宋体" w:cs="宋体"/>
          <w:b/>
          <w:color w:val="auto"/>
          <w:sz w:val="32"/>
          <w:highlight w:val="none"/>
        </w:rPr>
      </w:pPr>
    </w:p>
    <w:p w14:paraId="3FD6CF1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C29D7B3">
      <w:pPr>
        <w:pStyle w:val="134"/>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8938D4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EC6B7B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8629CA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667731A">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A39E1A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3286D77">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12C1F19">
      <w:pPr>
        <w:tabs>
          <w:tab w:val="left" w:pos="0"/>
        </w:tabs>
        <w:spacing w:line="360" w:lineRule="auto"/>
        <w:ind w:firstLine="480"/>
        <w:rPr>
          <w:rFonts w:ascii="宋体" w:hAnsi="宋体" w:cs="宋体"/>
          <w:color w:val="auto"/>
          <w:sz w:val="24"/>
          <w:highlight w:val="none"/>
        </w:rPr>
      </w:pPr>
    </w:p>
    <w:p w14:paraId="4B1210D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5E06621">
      <w:pPr>
        <w:pStyle w:val="26"/>
        <w:spacing w:line="360" w:lineRule="auto"/>
        <w:ind w:firstLine="0" w:firstLineChars="0"/>
        <w:rPr>
          <w:rFonts w:cs="宋体"/>
          <w:b/>
          <w:color w:val="auto"/>
          <w:highlight w:val="none"/>
        </w:rPr>
      </w:pPr>
      <w:r>
        <w:rPr>
          <w:rFonts w:hint="eastAsia" w:cs="宋体"/>
          <w:b/>
          <w:color w:val="auto"/>
          <w:highlight w:val="none"/>
        </w:rPr>
        <w:t>30.验收</w:t>
      </w:r>
    </w:p>
    <w:p w14:paraId="12F4F95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CAB93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F76071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156B1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66AE91C">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C88DEBF">
      <w:pPr>
        <w:pStyle w:val="83"/>
        <w:rPr>
          <w:color w:val="auto"/>
          <w:highlight w:val="none"/>
        </w:rPr>
      </w:pPr>
    </w:p>
    <w:bookmarkEnd w:id="15"/>
    <w:p w14:paraId="077706A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4730295"/>
      <w:bookmarkEnd w:id="17"/>
      <w:bookmarkStart w:id="18" w:name="_Hlt68057669"/>
      <w:bookmarkEnd w:id="18"/>
      <w:bookmarkStart w:id="19" w:name="_Hlt75236101"/>
      <w:bookmarkEnd w:id="19"/>
      <w:bookmarkStart w:id="20" w:name="_Hlt74729768"/>
      <w:bookmarkEnd w:id="20"/>
      <w:bookmarkStart w:id="21" w:name="_Hlt68072998"/>
      <w:bookmarkEnd w:id="21"/>
      <w:bookmarkStart w:id="22" w:name="_Hlt75236011"/>
      <w:bookmarkEnd w:id="22"/>
      <w:bookmarkStart w:id="23" w:name="_Hlt68403820"/>
      <w:bookmarkEnd w:id="23"/>
      <w:bookmarkStart w:id="24" w:name="_Hlt68072990"/>
      <w:bookmarkEnd w:id="24"/>
      <w:bookmarkStart w:id="25" w:name="_Hlt75236290"/>
      <w:bookmarkEnd w:id="25"/>
      <w:bookmarkStart w:id="26" w:name="_Hlt74707468"/>
      <w:bookmarkEnd w:id="26"/>
      <w:bookmarkStart w:id="27" w:name="_Hlt74714665"/>
      <w:bookmarkEnd w:id="27"/>
      <w:bookmarkStart w:id="28" w:name="_Hlt68073093"/>
      <w:bookmarkEnd w:id="28"/>
    </w:p>
    <w:bookmarkEnd w:id="13"/>
    <w:bookmarkEnd w:id="14"/>
    <w:p w14:paraId="5275CE17">
      <w:pPr>
        <w:spacing w:line="360" w:lineRule="auto"/>
        <w:jc w:val="center"/>
        <w:outlineLvl w:val="0"/>
        <w:rPr>
          <w:rFonts w:ascii="宋体" w:hAnsi="宋体" w:cs="宋体"/>
          <w:b/>
          <w:color w:val="auto"/>
          <w:sz w:val="36"/>
          <w:szCs w:val="36"/>
          <w:highlight w:val="none"/>
        </w:rPr>
      </w:pPr>
      <w:bookmarkStart w:id="29" w:name="第四部分"/>
      <w:r>
        <w:rPr>
          <w:rFonts w:hint="eastAsia" w:ascii="宋体" w:hAnsi="宋体" w:cs="宋体"/>
          <w:b/>
          <w:color w:val="auto"/>
          <w:sz w:val="36"/>
          <w:szCs w:val="36"/>
          <w:highlight w:val="none"/>
        </w:rPr>
        <w:t>第三部分   采购需求</w:t>
      </w:r>
    </w:p>
    <w:p w14:paraId="708A982B">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bookmarkStart w:id="30" w:name="_Toc33335632"/>
      <w:bookmarkStart w:id="31" w:name="_Toc135212467"/>
      <w:r>
        <w:rPr>
          <w:rFonts w:hint="eastAsia" w:ascii="仿宋" w:hAnsi="仿宋" w:eastAsia="仿宋" w:cs="仿宋"/>
          <w:b/>
          <w:color w:val="auto"/>
          <w:sz w:val="24"/>
          <w:szCs w:val="24"/>
          <w:highlight w:val="none"/>
        </w:rPr>
        <w:t>一、项目概况：</w:t>
      </w:r>
    </w:p>
    <w:p w14:paraId="077895A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bookmarkStart w:id="32" w:name="OLE_LINK9"/>
      <w:bookmarkStart w:id="33" w:name="OLE_LINK10"/>
      <w:r>
        <w:rPr>
          <w:rFonts w:hint="eastAsia" w:ascii="仿宋" w:hAnsi="仿宋" w:eastAsia="仿宋" w:cs="仿宋"/>
          <w:b w:val="0"/>
          <w:bCs/>
          <w:color w:val="auto"/>
          <w:sz w:val="24"/>
          <w:szCs w:val="24"/>
          <w:highlight w:val="none"/>
          <w:lang w:val="en-US" w:eastAsia="zh-CN"/>
        </w:rPr>
        <w:t>两家单位日常用餐人数120人左右，两家单位均有24小时应急值班人员，需提供一日三餐全年365日开餐，以及两家单位组织的培训、会议用餐。</w:t>
      </w:r>
    </w:p>
    <w:p w14:paraId="2F619F27">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二、服务要求：</w:t>
      </w:r>
    </w:p>
    <w:p w14:paraId="5C5DB04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1、食堂运行服务工作人员要求：</w:t>
      </w:r>
      <w:r>
        <w:rPr>
          <w:rFonts w:hint="eastAsia" w:ascii="仿宋" w:hAnsi="仿宋" w:eastAsia="仿宋" w:cs="仿宋"/>
          <w:color w:val="auto"/>
          <w:sz w:val="24"/>
          <w:szCs w:val="24"/>
          <w:highlight w:val="none"/>
          <w:lang w:eastAsia="zh-CN"/>
        </w:rPr>
        <w:t>包括大灶厨师2名（1人兼项目经理），面点师1名，收银兼仓管1名，切配1名，服务员1名，粗加工3名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总人数不少于</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人，要求必须持有健康证。工作人员年龄要求：</w:t>
      </w:r>
      <w:r>
        <w:rPr>
          <w:rFonts w:hint="eastAsia" w:ascii="仿宋" w:hAnsi="仿宋" w:eastAsia="仿宋" w:cs="仿宋"/>
          <w:color w:val="auto"/>
          <w:sz w:val="24"/>
          <w:szCs w:val="24"/>
          <w:highlight w:val="none"/>
        </w:rPr>
        <w:t>男性在55周岁以下、女性在45周岁以下（服务员需要40周岁以下）、技术优秀者可适当放宽；中标后提供工作人员健康证，职业素质强。</w:t>
      </w:r>
    </w:p>
    <w:p w14:paraId="485096A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2、有关服务工种的人员，必须按国家规定具备相关工种的资格证和“健康证”条件，要求持证上岗。以上人员的工资不得低于杭州市政府公布的最低工资水平。</w:t>
      </w:r>
    </w:p>
    <w:p w14:paraId="509305A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三、服务期限</w:t>
      </w:r>
    </w:p>
    <w:p w14:paraId="7469133D">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本项目采取一次招标三年沿用，实行一年一考核一签合同，年度服务单位经考核合格的，可以续签一年合同。</w:t>
      </w:r>
    </w:p>
    <w:p w14:paraId="282325F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四、管理服务费用及财务管理要求</w:t>
      </w:r>
    </w:p>
    <w:p w14:paraId="7A24B94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1、食堂外包服务费用以签订的合同价为准（</w:t>
      </w:r>
      <w:r>
        <w:rPr>
          <w:rFonts w:hint="eastAsia" w:ascii="仿宋" w:hAnsi="仿宋" w:eastAsia="仿宋" w:cs="仿宋"/>
          <w:color w:val="auto"/>
          <w:sz w:val="24"/>
          <w:szCs w:val="24"/>
          <w:highlight w:val="none"/>
          <w:lang w:val="en-US" w:eastAsia="zh-CN"/>
        </w:rPr>
        <w:t>预算70万一年，</w:t>
      </w:r>
      <w:r>
        <w:rPr>
          <w:rFonts w:hint="eastAsia" w:ascii="仿宋" w:hAnsi="仿宋" w:eastAsia="仿宋" w:cs="仿宋"/>
          <w:color w:val="auto"/>
          <w:sz w:val="24"/>
          <w:szCs w:val="24"/>
          <w:highlight w:val="none"/>
        </w:rPr>
        <w:t>合同期内如遇工作人员的最低工资调整等其他因素，产生的费用由中标单位承担）。</w:t>
      </w:r>
    </w:p>
    <w:p w14:paraId="68F1096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2、中标单位必须配置办公设备独立放置于采购单位提供的办公区域内，且不能与区域外单位、部门或团体共用，其办公用品所需耗材应由中标单位自行承担。</w:t>
      </w:r>
    </w:p>
    <w:p w14:paraId="08A72096">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五、</w:t>
      </w:r>
      <w:r>
        <w:rPr>
          <w:rFonts w:hint="eastAsia" w:ascii="仿宋" w:hAnsi="仿宋" w:eastAsia="仿宋" w:cs="仿宋"/>
          <w:b/>
          <w:color w:val="auto"/>
          <w:sz w:val="24"/>
          <w:szCs w:val="24"/>
          <w:highlight w:val="none"/>
        </w:rPr>
        <w:t>费用结算方式</w:t>
      </w:r>
    </w:p>
    <w:p w14:paraId="0F411610">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在签订合同并收到乙方发票后，支付合同价的25%作为预付款，</w:t>
      </w:r>
      <w:bookmarkStart w:id="34" w:name="OLE_LINK2"/>
      <w:r>
        <w:rPr>
          <w:rFonts w:hint="eastAsia" w:ascii="仿宋" w:hAnsi="仿宋" w:eastAsia="仿宋" w:cs="仿宋"/>
          <w:b/>
          <w:bCs/>
          <w:color w:val="auto"/>
          <w:sz w:val="24"/>
          <w:highlight w:val="none"/>
        </w:rPr>
        <w:t>合同执行6个月后支付合同金额的25%，</w:t>
      </w:r>
      <w:bookmarkEnd w:id="34"/>
      <w:r>
        <w:rPr>
          <w:rFonts w:hint="eastAsia" w:ascii="仿宋" w:hAnsi="仿宋" w:eastAsia="仿宋" w:cs="仿宋"/>
          <w:b/>
          <w:bCs/>
          <w:color w:val="auto"/>
          <w:sz w:val="24"/>
          <w:highlight w:val="none"/>
        </w:rPr>
        <w:t>合同执行</w:t>
      </w: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个月后支付合同金额的25%，在合同执行满12个月项目考核完毕后支付合同金额的25%。</w:t>
      </w:r>
      <w:r>
        <w:rPr>
          <w:rFonts w:hint="eastAsia" w:ascii="仿宋" w:hAnsi="仿宋" w:eastAsia="仿宋" w:cs="仿宋"/>
          <w:b w:val="0"/>
          <w:bCs w:val="0"/>
          <w:color w:val="auto"/>
          <w:sz w:val="24"/>
          <w:highlight w:val="none"/>
          <w:lang w:val="en-US" w:eastAsia="zh-CN"/>
        </w:rPr>
        <w:t>注：甲方有权根据实际情况更改付款方式。</w:t>
      </w:r>
    </w:p>
    <w:p w14:paraId="46468547">
      <w:pPr>
        <w:keepNext w:val="0"/>
        <w:keepLines w:val="0"/>
        <w:pageBreakBefore w:val="0"/>
        <w:widowControl w:val="0"/>
        <w:kinsoku/>
        <w:wordWrap/>
        <w:overflowPunct/>
        <w:topLinePunct w:val="0"/>
        <w:bidi w:val="0"/>
        <w:snapToGrid/>
        <w:spacing w:line="360" w:lineRule="auto"/>
        <w:ind w:firstLine="482" w:firstLineChars="200"/>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bCs/>
          <w:color w:val="auto"/>
          <w:sz w:val="24"/>
          <w:highlight w:val="none"/>
        </w:rPr>
        <w:t>（2）</w:t>
      </w:r>
      <w:r>
        <w:rPr>
          <w:rFonts w:hint="eastAsia" w:ascii="仿宋" w:hAnsi="仿宋" w:eastAsia="仿宋" w:cs="仿宋"/>
          <w:b w:val="0"/>
          <w:bCs w:val="0"/>
          <w:color w:val="auto"/>
          <w:sz w:val="24"/>
          <w:highlight w:val="none"/>
        </w:rPr>
        <w:t>中标</w:t>
      </w:r>
      <w:r>
        <w:rPr>
          <w:rFonts w:hint="eastAsia" w:ascii="仿宋" w:hAnsi="仿宋" w:eastAsia="仿宋" w:cs="仿宋"/>
          <w:b w:val="0"/>
          <w:bCs w:val="0"/>
          <w:color w:val="auto"/>
          <w:sz w:val="24"/>
          <w:highlight w:val="none"/>
          <w:lang w:eastAsia="zh-CN"/>
        </w:rPr>
        <w:t>方</w:t>
      </w:r>
      <w:r>
        <w:rPr>
          <w:rFonts w:hint="eastAsia" w:ascii="仿宋" w:hAnsi="仿宋" w:eastAsia="仿宋" w:cs="仿宋"/>
          <w:b w:val="0"/>
          <w:bCs w:val="0"/>
          <w:color w:val="auto"/>
          <w:kern w:val="1"/>
          <w:sz w:val="24"/>
          <w:highlight w:val="none"/>
        </w:rPr>
        <w:t>因工作失误及按招标文件中的服务要求、考核要求造成的扣款则在付款的同时相应扣除。</w:t>
      </w:r>
    </w:p>
    <w:p w14:paraId="56471334">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bCs/>
          <w:color w:val="auto"/>
          <w:sz w:val="24"/>
          <w:highlight w:val="none"/>
        </w:rPr>
      </w:pPr>
    </w:p>
    <w:p w14:paraId="56B1CDF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履约保证金：</w:t>
      </w:r>
    </w:p>
    <w:bookmarkEnd w:id="30"/>
    <w:bookmarkEnd w:id="31"/>
    <w:bookmarkEnd w:id="32"/>
    <w:bookmarkEnd w:id="33"/>
    <w:p w14:paraId="6EF69E4B">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1、签订合同前 3 个工作日内，中标单位须向</w:t>
      </w:r>
      <w:r>
        <w:rPr>
          <w:rFonts w:hint="eastAsia" w:ascii="仿宋" w:hAnsi="仿宋" w:eastAsia="仿宋" w:cs="仿宋"/>
          <w:b w:val="0"/>
          <w:bCs w:val="0"/>
          <w:color w:val="auto"/>
          <w:sz w:val="24"/>
          <w:szCs w:val="24"/>
          <w:highlight w:val="none"/>
          <w:lang w:eastAsia="zh-CN"/>
        </w:rPr>
        <w:t>招标人</w:t>
      </w:r>
      <w:r>
        <w:rPr>
          <w:rFonts w:hint="eastAsia" w:ascii="仿宋" w:hAnsi="仿宋" w:eastAsia="仿宋" w:cs="仿宋"/>
          <w:b w:val="0"/>
          <w:bCs w:val="0"/>
          <w:color w:val="auto"/>
          <w:sz w:val="24"/>
          <w:szCs w:val="24"/>
          <w:highlight w:val="none"/>
        </w:rPr>
        <w:t>交纳相当于年合同价</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%的履约保证金</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可提供保函</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。以保证中标单位遵守本合同的一切条款、条件和承诺，该保证金在</w:t>
      </w:r>
      <w:r>
        <w:rPr>
          <w:rFonts w:hint="eastAsia" w:ascii="仿宋" w:hAnsi="仿宋" w:eastAsia="仿宋" w:cs="仿宋"/>
          <w:b w:val="0"/>
          <w:bCs w:val="0"/>
          <w:color w:val="auto"/>
          <w:sz w:val="24"/>
          <w:szCs w:val="24"/>
          <w:highlight w:val="none"/>
          <w:lang w:eastAsia="zh-CN"/>
        </w:rPr>
        <w:t>招标人</w:t>
      </w:r>
      <w:r>
        <w:rPr>
          <w:rFonts w:hint="eastAsia" w:ascii="仿宋" w:hAnsi="仿宋" w:eastAsia="仿宋" w:cs="仿宋"/>
          <w:b w:val="0"/>
          <w:bCs w:val="0"/>
          <w:color w:val="auto"/>
          <w:sz w:val="24"/>
          <w:szCs w:val="24"/>
          <w:highlight w:val="none"/>
        </w:rPr>
        <w:t>的规定存续期间不计息。</w:t>
      </w:r>
    </w:p>
    <w:p w14:paraId="127D8214">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eastAsia="zh-CN"/>
        </w:rPr>
        <w:t>招标</w:t>
      </w:r>
      <w:r>
        <w:rPr>
          <w:rFonts w:hint="eastAsia" w:ascii="仿宋" w:hAnsi="仿宋" w:eastAsia="仿宋" w:cs="仿宋"/>
          <w:b w:val="0"/>
          <w:bCs w:val="0"/>
          <w:color w:val="auto"/>
          <w:sz w:val="24"/>
          <w:szCs w:val="24"/>
          <w:highlight w:val="none"/>
        </w:rPr>
        <w:t>人有权从履约保证金中扣除用于修复中标单位损坏</w:t>
      </w:r>
      <w:r>
        <w:rPr>
          <w:rFonts w:hint="eastAsia" w:ascii="仿宋" w:hAnsi="仿宋" w:eastAsia="仿宋" w:cs="仿宋"/>
          <w:b w:val="0"/>
          <w:bCs w:val="0"/>
          <w:color w:val="auto"/>
          <w:sz w:val="24"/>
          <w:szCs w:val="24"/>
          <w:highlight w:val="none"/>
          <w:lang w:eastAsia="zh-CN"/>
        </w:rPr>
        <w:t>招标人</w:t>
      </w:r>
      <w:r>
        <w:rPr>
          <w:rFonts w:hint="eastAsia" w:ascii="仿宋" w:hAnsi="仿宋" w:eastAsia="仿宋" w:cs="仿宋"/>
          <w:b w:val="0"/>
          <w:bCs w:val="0"/>
          <w:color w:val="auto"/>
          <w:sz w:val="24"/>
          <w:szCs w:val="24"/>
          <w:highlight w:val="none"/>
        </w:rPr>
        <w:t>的设备、设施、场地或因中标单位违约而导致损失的金额和违约金，且中标单位应在接到扣除履约保证金通知后一周内补足扣除差额，保证承包期间履约保证金的完整。</w:t>
      </w:r>
    </w:p>
    <w:p w14:paraId="4E0654BF">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eastAsia="zh-CN"/>
        </w:rPr>
        <w:t>招标</w:t>
      </w:r>
      <w:r>
        <w:rPr>
          <w:rFonts w:hint="eastAsia" w:ascii="仿宋" w:hAnsi="仿宋" w:eastAsia="仿宋" w:cs="仿宋"/>
          <w:b w:val="0"/>
          <w:bCs w:val="0"/>
          <w:color w:val="auto"/>
          <w:sz w:val="24"/>
          <w:szCs w:val="24"/>
          <w:highlight w:val="none"/>
        </w:rPr>
        <w:t>人认为中标单位在服务期内没有涉及</w:t>
      </w:r>
      <w:r>
        <w:rPr>
          <w:rFonts w:hint="eastAsia" w:ascii="仿宋" w:hAnsi="仿宋" w:eastAsia="仿宋" w:cs="仿宋"/>
          <w:b w:val="0"/>
          <w:bCs w:val="0"/>
          <w:color w:val="auto"/>
          <w:sz w:val="24"/>
          <w:szCs w:val="24"/>
          <w:highlight w:val="none"/>
          <w:lang w:eastAsia="zh-CN"/>
        </w:rPr>
        <w:t>招标人</w:t>
      </w:r>
      <w:r>
        <w:rPr>
          <w:rFonts w:hint="eastAsia" w:ascii="仿宋" w:hAnsi="仿宋" w:eastAsia="仿宋" w:cs="仿宋"/>
          <w:b w:val="0"/>
          <w:bCs w:val="0"/>
          <w:color w:val="auto"/>
          <w:sz w:val="24"/>
          <w:szCs w:val="24"/>
          <w:highlight w:val="none"/>
        </w:rPr>
        <w:t>的应付而未付金额或违约行为，</w:t>
      </w:r>
      <w:r>
        <w:rPr>
          <w:rFonts w:hint="eastAsia" w:ascii="仿宋" w:hAnsi="仿宋" w:eastAsia="仿宋" w:cs="仿宋"/>
          <w:b w:val="0"/>
          <w:bCs w:val="0"/>
          <w:color w:val="auto"/>
          <w:sz w:val="24"/>
          <w:szCs w:val="24"/>
          <w:highlight w:val="none"/>
          <w:lang w:eastAsia="zh-CN"/>
        </w:rPr>
        <w:t>招标人</w:t>
      </w:r>
      <w:r>
        <w:rPr>
          <w:rFonts w:hint="eastAsia" w:ascii="仿宋" w:hAnsi="仿宋" w:eastAsia="仿宋" w:cs="仿宋"/>
          <w:b w:val="0"/>
          <w:bCs w:val="0"/>
          <w:color w:val="auto"/>
          <w:sz w:val="24"/>
          <w:szCs w:val="24"/>
          <w:highlight w:val="none"/>
        </w:rPr>
        <w:t>在服务期满后或提前终止承包后一个月内全额退还履约保证金，否则，</w:t>
      </w:r>
      <w:r>
        <w:rPr>
          <w:rFonts w:hint="eastAsia" w:ascii="仿宋" w:hAnsi="仿宋" w:eastAsia="仿宋" w:cs="仿宋"/>
          <w:b w:val="0"/>
          <w:bCs w:val="0"/>
          <w:color w:val="auto"/>
          <w:sz w:val="24"/>
          <w:szCs w:val="24"/>
          <w:highlight w:val="none"/>
          <w:lang w:eastAsia="zh-CN"/>
        </w:rPr>
        <w:t>招标人</w:t>
      </w:r>
      <w:r>
        <w:rPr>
          <w:rFonts w:hint="eastAsia" w:ascii="仿宋" w:hAnsi="仿宋" w:eastAsia="仿宋" w:cs="仿宋"/>
          <w:b w:val="0"/>
          <w:bCs w:val="0"/>
          <w:color w:val="auto"/>
          <w:sz w:val="24"/>
          <w:szCs w:val="24"/>
          <w:highlight w:val="none"/>
        </w:rPr>
        <w:t>将在扣除中标单位应付金额或违约金后退还保证金余额。</w:t>
      </w:r>
    </w:p>
    <w:p w14:paraId="0D303D8C">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六、其他说明及要求：</w:t>
      </w:r>
    </w:p>
    <w:p w14:paraId="7BC5640D">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采购单位负责日常的监管与考核工作。</w:t>
      </w:r>
    </w:p>
    <w:p w14:paraId="33CFF2C8">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中标单位根据合同要求，指派相应的厨师、面点师、服务员、洗理杂工等人员。中标单位与劳务人员建立相应的劳动关系。</w:t>
      </w:r>
    </w:p>
    <w:p w14:paraId="3D6CCB5E">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中标单位确定一名负责人，负责对指派人员的管理与业务技术指导，同时积极参与并配合做好食堂事务管理。</w:t>
      </w:r>
    </w:p>
    <w:p w14:paraId="15A2BFE1">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中标单位人为造成原材料浪费，按原值的2倍赔偿，发现个人私拿原材料等物品或做人情的，按原值的5倍赔偿，将在当月的服务费中扣除。</w:t>
      </w:r>
    </w:p>
    <w:p w14:paraId="09E61135">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中标单位应指定相关人员负责核实原材料进出的数量和质量等，并签字确认。</w:t>
      </w:r>
    </w:p>
    <w:p w14:paraId="0D00FF06">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中标单位应确定一名具有较好管理水平和沟通能力的负责人，指派技艺与素质较好的厨师与面点师等相关人员。其中窗口服务员要求品貌端正，具有初中及以上文化，年龄要求：女性45周岁以下、男性55周岁以下。</w:t>
      </w:r>
    </w:p>
    <w:p w14:paraId="22B20626">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中标单位应对指派人员经常进行培训、教育，做到操作规范，文明礼貌，热情周到，优质服务。并要统一规范着装与持证上岗。</w:t>
      </w:r>
    </w:p>
    <w:p w14:paraId="626E0522">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中标单位应想方设法提高餐饮服务质量，注重菜肴的色、香、味、美、鲜，做到品种多样化，对职工提出的合理要求与建议意见要及时改进，确保服务满意度在80%以上。</w:t>
      </w:r>
    </w:p>
    <w:p w14:paraId="0D4959BC">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中标单位应自觉接受甲方和管理职能部门的监督检查。加强对食品卫生的管理，确保食品安全无事故。若因派遣人员工作失误或派遣单位管理不力，发生食品安全事故，由此造成的经济损失与责任，均由中标单位负责赔偿与承担。</w:t>
      </w:r>
    </w:p>
    <w:p w14:paraId="3703F54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 中标单位应严格按照食堂管理的要求，认真做好厨具、餐具的消毒工作，对食堂所辖的环境卫生做到每日打扫、一周一大扫，实行定岗、定位实时保洁。</w:t>
      </w:r>
    </w:p>
    <w:p w14:paraId="428617DF">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rPr>
        <w:t>11. 中标单位应按餐饮行业有关规定和甲方要求，做好用电、用水、用火、用气安全教育工作，预防发生此类事故，若人为原因造成损失将由中标单位承担并赔偿。</w:t>
      </w:r>
    </w:p>
    <w:p w14:paraId="0A633ABF">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7、</w:t>
      </w:r>
      <w:r>
        <w:rPr>
          <w:rFonts w:hint="eastAsia" w:ascii="仿宋" w:hAnsi="仿宋" w:eastAsia="仿宋" w:cs="仿宋"/>
          <w:b/>
          <w:color w:val="auto"/>
          <w:sz w:val="24"/>
          <w:szCs w:val="24"/>
          <w:highlight w:val="none"/>
        </w:rPr>
        <w:t>食品质量要求</w:t>
      </w:r>
      <w:r>
        <w:rPr>
          <w:rFonts w:hint="eastAsia" w:ascii="仿宋" w:hAnsi="仿宋" w:eastAsia="仿宋" w:cs="仿宋"/>
          <w:b/>
          <w:color w:val="auto"/>
          <w:sz w:val="24"/>
          <w:highlight w:val="none"/>
        </w:rPr>
        <w:t>：</w:t>
      </w:r>
    </w:p>
    <w:p w14:paraId="1903CCCA">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7.1冷菜酱制食品不含过多汤汁。</w:t>
      </w:r>
    </w:p>
    <w:p w14:paraId="51E01267">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7.2冷菜切配的食品刀口细腻及均匀并搭配合理。</w:t>
      </w:r>
    </w:p>
    <w:p w14:paraId="257733CB">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7.3冷菜凉拌食品汤汁适度并即时拌制。</w:t>
      </w:r>
    </w:p>
    <w:p w14:paraId="15CD02AC">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7.4熟制后食品完整不碎及不松散。</w:t>
      </w:r>
    </w:p>
    <w:p w14:paraId="3D8C4FAB">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7.5热菜供餐时保持温热。</w:t>
      </w:r>
    </w:p>
    <w:p w14:paraId="3C0036F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7.6热菜食品表面无风干及水浸现象。</w:t>
      </w:r>
    </w:p>
    <w:p w14:paraId="5290EA77">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7.7素食食品即时烹炒并控干过多汤汁和水分。</w:t>
      </w:r>
    </w:p>
    <w:p w14:paraId="0399EA28">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7.8所供食品保证质量。</w:t>
      </w:r>
    </w:p>
    <w:p w14:paraId="795A0C2F">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7.9菜肴花色更新及时，一周内不出现 2 次以上完全相同品种菜肴；根据季节调整，保证每月推出 3 款时令菜；每月末报下月菜单安排计划给采购方接口人员。</w:t>
      </w:r>
    </w:p>
    <w:p w14:paraId="2D88F740">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7.10控制油及其他调味品用量；菜肴品种齐全，营养搭配合理。</w:t>
      </w:r>
    </w:p>
    <w:p w14:paraId="22B575B1">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7.11根据餐厅就餐情况，及时更新添加菜肴，合理控制上菜节奏，杜绝浪费。</w:t>
      </w:r>
    </w:p>
    <w:p w14:paraId="36EE4228">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8、饭菜出品时间和要求</w:t>
      </w:r>
    </w:p>
    <w:p w14:paraId="6DAEE9C8">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8.1、</w:t>
      </w:r>
      <w:r>
        <w:rPr>
          <w:rFonts w:hint="eastAsia" w:ascii="仿宋" w:hAnsi="仿宋" w:eastAsia="仿宋" w:cs="仿宋"/>
          <w:color w:val="auto"/>
          <w:sz w:val="24"/>
          <w:szCs w:val="24"/>
          <w:highlight w:val="none"/>
        </w:rPr>
        <w:t>按规定准时开餐，每餐所供食品在开餐前 15 分钟布置完毕，如变更或其他情况，不能准时开餐，承包方应提前通知雇主，并留有充分时间做出补救。</w:t>
      </w:r>
    </w:p>
    <w:p w14:paraId="5A2514C4">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合理安排用餐人数，做好用餐人员分流工作，保持供餐器皿内食品在一半以上，不可出现用餐人员等候拥挤混乱现象。分餐服务人员及时准确进行分餐，保证菜量。</w:t>
      </w:r>
    </w:p>
    <w:p w14:paraId="0370C068">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szCs w:val="24"/>
          <w:highlight w:val="none"/>
        </w:rPr>
        <w:t>当雇主增加或减少餐费标准时，经营方应在雇主指定的时间内对饭菜做出调整，调整前必须提前制定出方案，经雇主审核、确认、批准后方可实施。</w:t>
      </w:r>
    </w:p>
    <w:p w14:paraId="0FE66935">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8.3</w:t>
      </w:r>
      <w:r>
        <w:rPr>
          <w:rFonts w:hint="eastAsia" w:ascii="仿宋" w:hAnsi="仿宋" w:eastAsia="仿宋" w:cs="仿宋"/>
          <w:color w:val="auto"/>
          <w:sz w:val="24"/>
          <w:szCs w:val="24"/>
          <w:highlight w:val="none"/>
        </w:rPr>
        <w:t>食堂运行服务人员及服务时间必须服从采购方管理，采购方有权要求更换不合格的服务人员。</w:t>
      </w:r>
    </w:p>
    <w:p w14:paraId="2D978A0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9、环境卫生管理</w:t>
      </w:r>
    </w:p>
    <w:p w14:paraId="24D1B39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厨房作业区</w:t>
      </w:r>
    </w:p>
    <w:p w14:paraId="37351B55">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（1）环境卫生</w:t>
      </w:r>
    </w:p>
    <w:p w14:paraId="73225888">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1）厨房作业区分区明确，标注明晰，物品归类有序。</w:t>
      </w:r>
    </w:p>
    <w:p w14:paraId="79DBBD67">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2）生食物和熟食物的盛用容器、刀具等严格区分，不得混用。</w:t>
      </w:r>
    </w:p>
    <w:p w14:paraId="75186DA5">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3）厨房每餐后台面地面要及时擦扫干净，刀具、机械用具、盛用器皿等用后热水洗净，擦干保存。</w:t>
      </w:r>
    </w:p>
    <w:p w14:paraId="3534EEA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4）厨房排水保持畅通，污水及时倒入污水池，不积存脏水污物，厨房地面、墙壁无污物。</w:t>
      </w:r>
    </w:p>
    <w:p w14:paraId="3DB916CA">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（2）人员卫生</w:t>
      </w:r>
    </w:p>
    <w:p w14:paraId="61D9A005">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1）工作人员进入厨房作业区必须着工作服戴工作帽，工作服饰保持整洁干净，禁止穿工作服离开厨房、食堂或做与制作饭菜无关的工作。</w:t>
      </w:r>
    </w:p>
    <w:p w14:paraId="7C3A7484">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2）工作人员做好个人卫生，不留长指甲，工作前或工作中接触脏物后必须洗手，不得对着食物咳嗽、打喷嚏，不能用工作服擦鼻涕、擦汗、擦手或厨具等，不能随地吐痰。  </w:t>
      </w:r>
    </w:p>
    <w:p w14:paraId="7447F1F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就餐区</w:t>
      </w:r>
    </w:p>
    <w:p w14:paraId="44ADCA0F">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（1）餐厅环境</w:t>
      </w:r>
    </w:p>
    <w:p w14:paraId="3C4C284E">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1）餐厅餐桌椅摆放整齐、桌上物品摆放有序。</w:t>
      </w:r>
    </w:p>
    <w:p w14:paraId="31DE6572">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2）餐厅地面、墙壁无污物，有充足的光线。</w:t>
      </w:r>
    </w:p>
    <w:p w14:paraId="59E33EAD">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3）餐具整洁干净，摆放有序，每餐洗净后及时进行消毒。</w:t>
      </w:r>
    </w:p>
    <w:p w14:paraId="6CFBBCC0">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工作人员</w:t>
      </w:r>
    </w:p>
    <w:p w14:paraId="342E0A9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1）工作人员着工作服戴工作帽，工作服饰保持整洁干净。</w:t>
      </w:r>
    </w:p>
    <w:p w14:paraId="00A76637">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2）工作人员搬送菜肴和餐具前必须洗手。</w:t>
      </w:r>
    </w:p>
    <w:p w14:paraId="7AD7824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10、服务质量</w:t>
      </w:r>
    </w:p>
    <w:p w14:paraId="025A2DEB">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（1）餐厅设领班或服务员，并保持有岗有人有服务，服务规范，程序完善。</w:t>
      </w:r>
    </w:p>
    <w:p w14:paraId="5391AC50">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（2）服务细则</w:t>
      </w:r>
    </w:p>
    <w:p w14:paraId="6192C74B">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规范服务</w:t>
      </w:r>
    </w:p>
    <w:p w14:paraId="18F8410D">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1）服务人员仪容仪表要端庄大方。上班着干净整洁工作服，女员工头发梳理整洁大方，忌浓妆艳抹或涂指甲油；男员工不留长发、不蓄胡子。</w:t>
      </w:r>
    </w:p>
    <w:p w14:paraId="5FBA7B45">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2）服务人员语言要规范。使用普通话，服务态度亲切和蔼，讲话音量适中，做到主动打招呼，有问有答，文明礼貌，不粗言粗语和高声叫喊。</w:t>
      </w:r>
    </w:p>
    <w:p w14:paraId="506817C0">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3）服务人员在工作中要维护好食堂就餐秩序。</w:t>
      </w:r>
    </w:p>
    <w:p w14:paraId="0E393BAC">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4）服务人员在每餐开餐前把菜价公布上墙。</w:t>
      </w:r>
    </w:p>
    <w:p w14:paraId="521744BD">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热情服务</w:t>
      </w:r>
    </w:p>
    <w:p w14:paraId="2F721BE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1）服务人员要精神饱满、礼貌待客，做到微笑服务，不得与就餐人员发生口角。</w:t>
      </w:r>
    </w:p>
    <w:p w14:paraId="5A1ECB2D">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2）服务要积极主动，热情周到，细致入微。客人就餐过程中，坚持三勤服务，即“嘴勤、手勤、眼勤”，及时提供各项服务。</w:t>
      </w:r>
    </w:p>
    <w:p w14:paraId="0CF1390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3、坚守岗位</w:t>
      </w:r>
    </w:p>
    <w:p w14:paraId="4171324F">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1）工作期间要坚守岗位，按照分工做好本职工作，上岗期间不干私活，不玩手机，不乱串岗位，不私自外出。</w:t>
      </w:r>
    </w:p>
    <w:p w14:paraId="7BAC20F2">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2）就餐期间服务人员要做好巡查，及时发现各个角落的问题，及时打扫餐桌，补充桌上调料、牙签、餐巾纸等，不在工作期间闲聊。</w:t>
      </w:r>
    </w:p>
    <w:p w14:paraId="70ED0688">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11、食堂运行服务费用报价要求</w:t>
      </w:r>
    </w:p>
    <w:p w14:paraId="3EBD4D45">
      <w:pPr>
        <w:spacing w:line="360" w:lineRule="auto"/>
        <w:ind w:firstLine="240" w:firstLineChars="100"/>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采购、定价、监管等由采购单位负责；食堂工作人员采用服务外包的形式。以提升服务质量为目标，让职工买得放心、吃得安心。</w:t>
      </w:r>
    </w:p>
    <w:p w14:paraId="3051AE49">
      <w:pPr>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七、检查与考核</w:t>
      </w:r>
    </w:p>
    <w:p w14:paraId="4E0BE99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14:paraId="631E25A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采购人将根据工作需要和招标文件规定，设定食堂管理考核要求，具体内容如下：</w:t>
      </w:r>
    </w:p>
    <w:p w14:paraId="6E427FA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（一）、考核时间及评定方法：</w:t>
      </w:r>
    </w:p>
    <w:p w14:paraId="5404FBC5">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食堂考核采用百分制，每年考核四次，每季度考核一次，并按以下原则评定考核等级：</w:t>
      </w:r>
    </w:p>
    <w:p w14:paraId="75A557FA">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1.考核分高于90分(含)视为优秀，全额拨付当期管理服务费用。</w:t>
      </w:r>
    </w:p>
    <w:p w14:paraId="2700393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2.考核分高于80分(含)但低于90分(不含)视为良好，扣除当期管理服务费用的2%。</w:t>
      </w:r>
    </w:p>
    <w:p w14:paraId="523F83AF">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3.考核分高于70分(含)但低于80分(不含)视为合格，扣除当期管理服务费用的5%。</w:t>
      </w:r>
    </w:p>
    <w:p w14:paraId="79AD523E">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4.考核分低于70分(不含)视为不合格，扣除当期管理服务费用的10%,</w:t>
      </w:r>
      <w:r>
        <w:rPr>
          <w:rFonts w:hint="eastAsia" w:ascii="仿宋" w:hAnsi="仿宋" w:eastAsia="仿宋" w:cs="仿宋"/>
          <w:color w:val="auto"/>
          <w:kern w:val="0"/>
          <w:sz w:val="24"/>
          <w:szCs w:val="24"/>
          <w:highlight w:val="none"/>
          <w:lang w:val="en-US" w:eastAsia="zh-CN"/>
        </w:rPr>
        <w:t>招标人根据实际情况有权</w:t>
      </w:r>
      <w:r>
        <w:rPr>
          <w:rFonts w:hint="eastAsia" w:ascii="仿宋" w:hAnsi="仿宋" w:eastAsia="仿宋" w:cs="仿宋"/>
          <w:color w:val="auto"/>
          <w:kern w:val="0"/>
          <w:sz w:val="24"/>
          <w:szCs w:val="24"/>
          <w:highlight w:val="none"/>
        </w:rPr>
        <w:t>提前解除合同。</w:t>
      </w:r>
    </w:p>
    <w:p w14:paraId="75F7DA31">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（二）、考核方式</w:t>
      </w:r>
    </w:p>
    <w:p w14:paraId="5478725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1、检查形式</w:t>
      </w:r>
    </w:p>
    <w:p w14:paraId="1B8F437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平时巡查考核、</w:t>
      </w:r>
      <w:r>
        <w:rPr>
          <w:rFonts w:hint="eastAsia" w:ascii="仿宋" w:hAnsi="仿宋" w:eastAsia="仿宋" w:cs="仿宋"/>
          <w:color w:val="auto"/>
          <w:kern w:val="0"/>
          <w:sz w:val="24"/>
          <w:szCs w:val="24"/>
          <w:highlight w:val="none"/>
          <w:lang w:eastAsia="zh-CN"/>
        </w:rPr>
        <w:t>管理员</w:t>
      </w:r>
      <w:r>
        <w:rPr>
          <w:rFonts w:hint="eastAsia" w:ascii="仿宋" w:hAnsi="仿宋" w:eastAsia="仿宋" w:cs="仿宋"/>
          <w:color w:val="auto"/>
          <w:kern w:val="0"/>
          <w:sz w:val="24"/>
          <w:szCs w:val="24"/>
          <w:highlight w:val="none"/>
        </w:rPr>
        <w:t>考核及季度考核三方面考核相结合。平时巡查考核由巡查人员平时巡查时发现的问题为依据进行考核，</w:t>
      </w:r>
      <w:r>
        <w:rPr>
          <w:rFonts w:hint="eastAsia" w:ascii="仿宋" w:hAnsi="仿宋" w:eastAsia="仿宋" w:cs="仿宋"/>
          <w:color w:val="auto"/>
          <w:kern w:val="0"/>
          <w:sz w:val="24"/>
          <w:szCs w:val="24"/>
          <w:highlight w:val="none"/>
          <w:lang w:eastAsia="zh-CN"/>
        </w:rPr>
        <w:t>管理员</w:t>
      </w:r>
      <w:r>
        <w:rPr>
          <w:rFonts w:hint="eastAsia" w:ascii="仿宋" w:hAnsi="仿宋" w:eastAsia="仿宋" w:cs="仿宋"/>
          <w:color w:val="auto"/>
          <w:kern w:val="0"/>
          <w:sz w:val="24"/>
          <w:szCs w:val="24"/>
          <w:highlight w:val="none"/>
        </w:rPr>
        <w:t>考核由</w:t>
      </w:r>
      <w:r>
        <w:rPr>
          <w:rFonts w:hint="eastAsia" w:ascii="仿宋" w:hAnsi="仿宋" w:eastAsia="仿宋" w:cs="仿宋"/>
          <w:color w:val="auto"/>
          <w:kern w:val="0"/>
          <w:sz w:val="24"/>
          <w:szCs w:val="24"/>
          <w:highlight w:val="none"/>
          <w:lang w:eastAsia="zh-CN"/>
        </w:rPr>
        <w:t>管理员</w:t>
      </w:r>
      <w:r>
        <w:rPr>
          <w:rFonts w:hint="eastAsia" w:ascii="仿宋" w:hAnsi="仿宋" w:eastAsia="仿宋" w:cs="仿宋"/>
          <w:color w:val="auto"/>
          <w:kern w:val="0"/>
          <w:sz w:val="24"/>
          <w:szCs w:val="24"/>
          <w:highlight w:val="none"/>
        </w:rPr>
        <w:t>管理过程中发现的问题为依据进行考核，季度考核由</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组织相关人员每季度现场检查中发现的问题为依据进行考核，平时巡查考核、</w:t>
      </w:r>
      <w:r>
        <w:rPr>
          <w:rFonts w:hint="eastAsia" w:ascii="仿宋" w:hAnsi="仿宋" w:eastAsia="仿宋" w:cs="仿宋"/>
          <w:color w:val="auto"/>
          <w:kern w:val="0"/>
          <w:sz w:val="24"/>
          <w:szCs w:val="24"/>
          <w:highlight w:val="none"/>
          <w:lang w:eastAsia="zh-CN"/>
        </w:rPr>
        <w:t>管理员</w:t>
      </w:r>
      <w:r>
        <w:rPr>
          <w:rFonts w:hint="eastAsia" w:ascii="仿宋" w:hAnsi="仿宋" w:eastAsia="仿宋" w:cs="仿宋"/>
          <w:color w:val="auto"/>
          <w:kern w:val="0"/>
          <w:sz w:val="24"/>
          <w:szCs w:val="24"/>
          <w:highlight w:val="none"/>
        </w:rPr>
        <w:t>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14:paraId="0ACD4485">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2、成绩计算方式</w:t>
      </w:r>
    </w:p>
    <w:p w14:paraId="7F9312C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按照考核标准、评分细则，实行分级分类考核，各项检查考核基准分为100分，通过平时巡查、综合考评组每季度评分及</w:t>
      </w:r>
      <w:r>
        <w:rPr>
          <w:rFonts w:hint="eastAsia" w:ascii="仿宋" w:hAnsi="仿宋" w:eastAsia="仿宋" w:cs="仿宋"/>
          <w:color w:val="auto"/>
          <w:kern w:val="0"/>
          <w:sz w:val="24"/>
          <w:szCs w:val="24"/>
          <w:highlight w:val="none"/>
          <w:lang w:val="en-US" w:eastAsia="zh-CN"/>
        </w:rPr>
        <w:t>管理人员</w:t>
      </w:r>
      <w:r>
        <w:rPr>
          <w:rFonts w:hint="eastAsia" w:ascii="仿宋" w:hAnsi="仿宋" w:eastAsia="仿宋" w:cs="仿宋"/>
          <w:color w:val="auto"/>
          <w:kern w:val="0"/>
          <w:sz w:val="24"/>
          <w:szCs w:val="24"/>
          <w:highlight w:val="none"/>
        </w:rPr>
        <w:t>考核评分按3:3:4比例计算得出综合评分。</w:t>
      </w:r>
    </w:p>
    <w:p w14:paraId="5ACC76C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（三）、考核结果的运用</w:t>
      </w:r>
    </w:p>
    <w:p w14:paraId="619B8FD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考核成绩将作为每季度对食堂外包合同进行付款，及每年表彰的重要依据。</w:t>
      </w:r>
    </w:p>
    <w:p w14:paraId="4427B292">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附件</w:t>
      </w:r>
    </w:p>
    <w:p w14:paraId="17CE9468">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2025年区疾控中心食堂</w:t>
      </w:r>
      <w:r>
        <w:rPr>
          <w:rFonts w:hint="eastAsia" w:ascii="仿宋" w:hAnsi="仿宋" w:eastAsia="仿宋" w:cs="仿宋"/>
          <w:b/>
          <w:color w:val="auto"/>
          <w:kern w:val="0"/>
          <w:sz w:val="24"/>
          <w:szCs w:val="24"/>
          <w:highlight w:val="none"/>
        </w:rPr>
        <w:t>理考核评分细则</w:t>
      </w:r>
    </w:p>
    <w:p w14:paraId="428B98AF">
      <w:pPr>
        <w:spacing w:line="360" w:lineRule="auto"/>
        <w:ind w:firstLine="480" w:firstLineChars="200"/>
        <w:jc w:val="left"/>
        <w:rPr>
          <w:rFonts w:hint="eastAsia" w:ascii="仿宋" w:hAnsi="仿宋" w:eastAsia="仿宋" w:cs="仿宋"/>
          <w:color w:val="auto"/>
          <w:kern w:val="0"/>
          <w:sz w:val="24"/>
          <w:szCs w:val="24"/>
          <w:highlight w:val="none"/>
        </w:rPr>
      </w:pP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627"/>
        <w:gridCol w:w="5800"/>
        <w:gridCol w:w="617"/>
        <w:gridCol w:w="656"/>
      </w:tblGrid>
      <w:tr w14:paraId="57A7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Pr>
          <w:p w14:paraId="38255D3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w:t>
            </w:r>
          </w:p>
        </w:tc>
        <w:tc>
          <w:tcPr>
            <w:tcW w:w="369" w:type="pct"/>
          </w:tcPr>
          <w:p w14:paraId="7AFD037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3413" w:type="pct"/>
          </w:tcPr>
          <w:p w14:paraId="0E95847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检查考核项目</w:t>
            </w:r>
          </w:p>
        </w:tc>
        <w:tc>
          <w:tcPr>
            <w:tcW w:w="363" w:type="pct"/>
          </w:tcPr>
          <w:p w14:paraId="75FF960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分值</w:t>
            </w:r>
          </w:p>
        </w:tc>
        <w:tc>
          <w:tcPr>
            <w:tcW w:w="386" w:type="pct"/>
          </w:tcPr>
          <w:p w14:paraId="558FAB9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扣分</w:t>
            </w:r>
          </w:p>
        </w:tc>
      </w:tr>
      <w:tr w14:paraId="3B6D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restart"/>
          </w:tcPr>
          <w:p w14:paraId="550325B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p w14:paraId="47D1507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p w14:paraId="7BA2DB9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食品卫生</w:t>
            </w:r>
          </w:p>
        </w:tc>
        <w:tc>
          <w:tcPr>
            <w:tcW w:w="369" w:type="pct"/>
          </w:tcPr>
          <w:p w14:paraId="0F9B0E7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3413" w:type="pct"/>
            <w:tcBorders>
              <w:top w:val="nil"/>
              <w:left w:val="nil"/>
              <w:bottom w:val="single" w:color="auto" w:sz="4" w:space="0"/>
              <w:right w:val="single" w:color="auto" w:sz="4" w:space="0"/>
            </w:tcBorders>
            <w:vAlign w:val="center"/>
          </w:tcPr>
          <w:p w14:paraId="08B67BE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拆包调料必须用统一或合适盛器整齐存放并标记。</w:t>
            </w:r>
          </w:p>
        </w:tc>
        <w:tc>
          <w:tcPr>
            <w:tcW w:w="363" w:type="pct"/>
          </w:tcPr>
          <w:p w14:paraId="1E7927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5EA63F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5C90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tcPr>
          <w:p w14:paraId="545CD66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6D1554D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3413" w:type="pct"/>
            <w:tcBorders>
              <w:top w:val="nil"/>
              <w:left w:val="nil"/>
              <w:bottom w:val="single" w:color="auto" w:sz="4" w:space="0"/>
              <w:right w:val="single" w:color="auto" w:sz="4" w:space="0"/>
            </w:tcBorders>
            <w:vAlign w:val="center"/>
          </w:tcPr>
          <w:p w14:paraId="793150C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冰箱内食品原料、半成品、成品，不得混放。</w:t>
            </w:r>
          </w:p>
        </w:tc>
        <w:tc>
          <w:tcPr>
            <w:tcW w:w="363" w:type="pct"/>
          </w:tcPr>
          <w:p w14:paraId="1F8AD5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411AB6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41D1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tcPr>
          <w:p w14:paraId="219BC08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3EE7F2F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3413" w:type="pct"/>
            <w:tcBorders>
              <w:top w:val="nil"/>
              <w:left w:val="nil"/>
              <w:bottom w:val="single" w:color="auto" w:sz="4" w:space="0"/>
              <w:right w:val="single" w:color="auto" w:sz="4" w:space="0"/>
            </w:tcBorders>
            <w:vAlign w:val="center"/>
          </w:tcPr>
          <w:p w14:paraId="6C91EB5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盛装食品的盛器，不得直接置于地上，防止食品污染。</w:t>
            </w:r>
          </w:p>
        </w:tc>
        <w:tc>
          <w:tcPr>
            <w:tcW w:w="363" w:type="pct"/>
          </w:tcPr>
          <w:p w14:paraId="7E91B1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1B0FAC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4D89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tcPr>
          <w:p w14:paraId="0748107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5D96A41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413" w:type="pct"/>
            <w:tcBorders>
              <w:top w:val="nil"/>
              <w:left w:val="nil"/>
              <w:bottom w:val="single" w:color="auto" w:sz="4" w:space="0"/>
              <w:right w:val="single" w:color="auto" w:sz="4" w:space="0"/>
            </w:tcBorders>
            <w:vAlign w:val="center"/>
          </w:tcPr>
          <w:p w14:paraId="2204CED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生熟食品的加工工具和容器分开使用，并有明显标志。</w:t>
            </w:r>
          </w:p>
        </w:tc>
        <w:tc>
          <w:tcPr>
            <w:tcW w:w="363" w:type="pct"/>
          </w:tcPr>
          <w:p w14:paraId="2741C4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5F4453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23E6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tcPr>
          <w:p w14:paraId="21BDC5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7883649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3413" w:type="pct"/>
            <w:tcBorders>
              <w:top w:val="nil"/>
              <w:left w:val="nil"/>
              <w:bottom w:val="single" w:color="auto" w:sz="4" w:space="0"/>
              <w:right w:val="single" w:color="auto" w:sz="4" w:space="0"/>
            </w:tcBorders>
            <w:vAlign w:val="center"/>
          </w:tcPr>
          <w:p w14:paraId="01CADC4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按规定进行有关食品留样，有记录。</w:t>
            </w:r>
          </w:p>
        </w:tc>
        <w:tc>
          <w:tcPr>
            <w:tcW w:w="363" w:type="pct"/>
          </w:tcPr>
          <w:p w14:paraId="25717F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5B7876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0DC0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tcPr>
          <w:p w14:paraId="3D5A7AD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19A4D5B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3413" w:type="pct"/>
            <w:tcBorders>
              <w:top w:val="nil"/>
              <w:left w:val="nil"/>
              <w:bottom w:val="single" w:color="auto" w:sz="4" w:space="0"/>
              <w:right w:val="single" w:color="auto" w:sz="4" w:space="0"/>
            </w:tcBorders>
            <w:vAlign w:val="center"/>
          </w:tcPr>
          <w:p w14:paraId="3FDFB18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菜类要做到先摘后洗再切。鱼、肉类先洗净再加工。米类淘洗干净。</w:t>
            </w:r>
          </w:p>
        </w:tc>
        <w:tc>
          <w:tcPr>
            <w:tcW w:w="363" w:type="pct"/>
          </w:tcPr>
          <w:p w14:paraId="5FBDC9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37663E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012F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tcPr>
          <w:p w14:paraId="7527D4F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7C4BC12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3413" w:type="pct"/>
            <w:tcBorders>
              <w:top w:val="nil"/>
              <w:left w:val="nil"/>
              <w:bottom w:val="single" w:color="auto" w:sz="4" w:space="0"/>
              <w:right w:val="single" w:color="auto" w:sz="4" w:space="0"/>
            </w:tcBorders>
            <w:vAlign w:val="center"/>
          </w:tcPr>
          <w:p w14:paraId="6F152A9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干货制品要多清洗、漂洗，保证无沙粒、杂物。</w:t>
            </w:r>
          </w:p>
        </w:tc>
        <w:tc>
          <w:tcPr>
            <w:tcW w:w="363" w:type="pct"/>
          </w:tcPr>
          <w:p w14:paraId="6B942F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11A08B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086E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tcPr>
          <w:p w14:paraId="220864C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1BC9F28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3413" w:type="pct"/>
            <w:tcBorders>
              <w:top w:val="nil"/>
              <w:left w:val="nil"/>
              <w:bottom w:val="single" w:color="auto" w:sz="4" w:space="0"/>
              <w:right w:val="single" w:color="auto" w:sz="4" w:space="0"/>
            </w:tcBorders>
            <w:vAlign w:val="center"/>
          </w:tcPr>
          <w:p w14:paraId="5551B36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不准加工出售腐烂变质的食品。</w:t>
            </w:r>
          </w:p>
        </w:tc>
        <w:tc>
          <w:tcPr>
            <w:tcW w:w="363" w:type="pct"/>
          </w:tcPr>
          <w:p w14:paraId="3799C5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598396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1077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restart"/>
          </w:tcPr>
          <w:p w14:paraId="762B5FB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个人卫生</w:t>
            </w:r>
          </w:p>
        </w:tc>
        <w:tc>
          <w:tcPr>
            <w:tcW w:w="369" w:type="pct"/>
          </w:tcPr>
          <w:p w14:paraId="7B7C561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3413" w:type="pct"/>
            <w:tcBorders>
              <w:top w:val="nil"/>
              <w:left w:val="nil"/>
              <w:bottom w:val="single" w:color="auto" w:sz="4" w:space="0"/>
              <w:right w:val="single" w:color="auto" w:sz="4" w:space="0"/>
            </w:tcBorders>
            <w:vAlign w:val="center"/>
          </w:tcPr>
          <w:p w14:paraId="7880A77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从业人员上岗必须经过食品卫生知识的培训。</w:t>
            </w:r>
          </w:p>
        </w:tc>
        <w:tc>
          <w:tcPr>
            <w:tcW w:w="363" w:type="pct"/>
          </w:tcPr>
          <w:p w14:paraId="48971B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7BE92E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0487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tcPr>
          <w:p w14:paraId="682C09E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7F0D43E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3413" w:type="pct"/>
            <w:tcBorders>
              <w:top w:val="nil"/>
              <w:left w:val="nil"/>
              <w:bottom w:val="single" w:color="auto" w:sz="4" w:space="0"/>
              <w:right w:val="single" w:color="auto" w:sz="4" w:space="0"/>
            </w:tcBorders>
            <w:vAlign w:val="center"/>
          </w:tcPr>
          <w:p w14:paraId="3C91C6D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从业人员上岗必须具备健康证。</w:t>
            </w:r>
          </w:p>
        </w:tc>
        <w:tc>
          <w:tcPr>
            <w:tcW w:w="363" w:type="pct"/>
          </w:tcPr>
          <w:p w14:paraId="7F1D4C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512470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5D76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tcPr>
          <w:p w14:paraId="3B0F09D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0A7C2FC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3413" w:type="pct"/>
            <w:tcBorders>
              <w:top w:val="nil"/>
              <w:left w:val="nil"/>
              <w:bottom w:val="single" w:color="auto" w:sz="4" w:space="0"/>
              <w:right w:val="single" w:color="auto" w:sz="4" w:space="0"/>
            </w:tcBorders>
            <w:vAlign w:val="center"/>
          </w:tcPr>
          <w:p w14:paraId="4A0E2D7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从业人员必须穿工作服装（含帽子、口罩、手套）进入工作岗位。</w:t>
            </w:r>
          </w:p>
        </w:tc>
        <w:tc>
          <w:tcPr>
            <w:tcW w:w="363" w:type="pct"/>
          </w:tcPr>
          <w:p w14:paraId="0D5EB7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5B98C5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3926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tcPr>
          <w:p w14:paraId="68BF77E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1A8FA45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413" w:type="pct"/>
            <w:tcBorders>
              <w:top w:val="nil"/>
              <w:left w:val="nil"/>
              <w:bottom w:val="single" w:color="auto" w:sz="4" w:space="0"/>
              <w:right w:val="single" w:color="auto" w:sz="4" w:space="0"/>
            </w:tcBorders>
            <w:vAlign w:val="center"/>
          </w:tcPr>
          <w:p w14:paraId="7FDD705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从业人员每年必须进行定期身体检查。</w:t>
            </w:r>
          </w:p>
        </w:tc>
        <w:tc>
          <w:tcPr>
            <w:tcW w:w="363" w:type="pct"/>
          </w:tcPr>
          <w:p w14:paraId="4FCF7F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1D77E9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73C6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tcPr>
          <w:p w14:paraId="6684095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1DFB8F7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3413" w:type="pct"/>
            <w:tcBorders>
              <w:top w:val="nil"/>
              <w:left w:val="nil"/>
              <w:bottom w:val="single" w:color="auto" w:sz="4" w:space="0"/>
              <w:right w:val="single" w:color="auto" w:sz="4" w:space="0"/>
            </w:tcBorders>
            <w:vAlign w:val="center"/>
          </w:tcPr>
          <w:p w14:paraId="74C0316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工作服统一，做到整齐干净。</w:t>
            </w:r>
          </w:p>
        </w:tc>
        <w:tc>
          <w:tcPr>
            <w:tcW w:w="363" w:type="pct"/>
          </w:tcPr>
          <w:p w14:paraId="472594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55434A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0490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restart"/>
          </w:tcPr>
          <w:p w14:paraId="348093C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p w14:paraId="525027F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p w14:paraId="449BB9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环境卫生</w:t>
            </w:r>
          </w:p>
        </w:tc>
        <w:tc>
          <w:tcPr>
            <w:tcW w:w="369" w:type="pct"/>
          </w:tcPr>
          <w:p w14:paraId="0098D85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3413" w:type="pct"/>
          </w:tcPr>
          <w:p w14:paraId="19B4BA1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时刻保持劳动现场和室外环境清洁整齐，每周一次进行全面彻底清扫保洁。</w:t>
            </w:r>
          </w:p>
        </w:tc>
        <w:tc>
          <w:tcPr>
            <w:tcW w:w="363" w:type="pct"/>
          </w:tcPr>
          <w:p w14:paraId="00AD80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1B45E4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0079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tcPr>
          <w:p w14:paraId="6C53DEE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7DAE021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3413" w:type="pct"/>
          </w:tcPr>
          <w:p w14:paraId="3BC3F78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大厅、包厢、洗手间卫生符合卫生规范。</w:t>
            </w:r>
          </w:p>
        </w:tc>
        <w:tc>
          <w:tcPr>
            <w:tcW w:w="363" w:type="pct"/>
          </w:tcPr>
          <w:p w14:paraId="7F719C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3287A7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7FF0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tcPr>
          <w:p w14:paraId="4604336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64D8432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3413" w:type="pct"/>
          </w:tcPr>
          <w:p w14:paraId="5187380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设备设施天天养护、维护，及时记录。</w:t>
            </w:r>
          </w:p>
        </w:tc>
        <w:tc>
          <w:tcPr>
            <w:tcW w:w="363" w:type="pct"/>
          </w:tcPr>
          <w:p w14:paraId="38A104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7A8B96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5A07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tcPr>
          <w:p w14:paraId="319D300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66E92CE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413" w:type="pct"/>
          </w:tcPr>
          <w:p w14:paraId="22CEEBF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桌椅表面无油渍、摆放整齐，并经常清洗。</w:t>
            </w:r>
          </w:p>
        </w:tc>
        <w:tc>
          <w:tcPr>
            <w:tcW w:w="363" w:type="pct"/>
          </w:tcPr>
          <w:p w14:paraId="1D32AB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5C8B03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15B8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tcPr>
          <w:p w14:paraId="55AD6E8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0434B22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3413" w:type="pct"/>
          </w:tcPr>
          <w:p w14:paraId="1649BBE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专人负责回收餐具，不得乱扔乱放，剩饭剩菜要及时运走，保证餐厅无异味。</w:t>
            </w:r>
          </w:p>
        </w:tc>
        <w:tc>
          <w:tcPr>
            <w:tcW w:w="363" w:type="pct"/>
          </w:tcPr>
          <w:p w14:paraId="7313D1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399BCE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6F96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tcPr>
          <w:p w14:paraId="1F4AE0C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181483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3413" w:type="pct"/>
          </w:tcPr>
          <w:p w14:paraId="30AAC19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餐具使用后要清洗干净，不能有洗涤用品残留，每天进行消毒。</w:t>
            </w:r>
          </w:p>
        </w:tc>
        <w:tc>
          <w:tcPr>
            <w:tcW w:w="363" w:type="pct"/>
          </w:tcPr>
          <w:p w14:paraId="0A6ACD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3BF1EC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5C6F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67" w:type="pct"/>
            <w:vMerge w:val="restart"/>
          </w:tcPr>
          <w:p w14:paraId="25304AD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服务态度</w:t>
            </w:r>
          </w:p>
        </w:tc>
        <w:tc>
          <w:tcPr>
            <w:tcW w:w="369" w:type="pct"/>
          </w:tcPr>
          <w:p w14:paraId="61FADFE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3413" w:type="pct"/>
          </w:tcPr>
          <w:p w14:paraId="535A3E6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服务热情，态度和气，不得与就餐人员发生争吵。</w:t>
            </w:r>
          </w:p>
        </w:tc>
        <w:tc>
          <w:tcPr>
            <w:tcW w:w="363" w:type="pct"/>
          </w:tcPr>
          <w:p w14:paraId="105732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7D2330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08E4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7" w:type="pct"/>
            <w:vMerge w:val="continue"/>
          </w:tcPr>
          <w:p w14:paraId="4A12BD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30DB3C4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3413" w:type="pct"/>
          </w:tcPr>
          <w:p w14:paraId="2ACD7CC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服务不周到，受到投诉的，一次性扣10分。</w:t>
            </w:r>
          </w:p>
        </w:tc>
        <w:tc>
          <w:tcPr>
            <w:tcW w:w="363" w:type="pct"/>
          </w:tcPr>
          <w:p w14:paraId="082D8A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4303CC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19A1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67" w:type="pct"/>
            <w:vMerge w:val="continue"/>
          </w:tcPr>
          <w:p w14:paraId="2B27EBA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4137F16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3413" w:type="pct"/>
          </w:tcPr>
          <w:p w14:paraId="5AB4EA4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公平的对待每一位就餐者，合理分配菜量。</w:t>
            </w:r>
          </w:p>
        </w:tc>
        <w:tc>
          <w:tcPr>
            <w:tcW w:w="363" w:type="pct"/>
          </w:tcPr>
          <w:p w14:paraId="717E3A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7B36BD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3E3B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67" w:type="pct"/>
            <w:vMerge w:val="restart"/>
          </w:tcPr>
          <w:p w14:paraId="37C966D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劳动纪律</w:t>
            </w:r>
          </w:p>
        </w:tc>
        <w:tc>
          <w:tcPr>
            <w:tcW w:w="369" w:type="pct"/>
          </w:tcPr>
          <w:p w14:paraId="17DFA7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3413" w:type="pct"/>
          </w:tcPr>
          <w:p w14:paraId="2203E58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就餐期间不得在食堂内大声喧哗。</w:t>
            </w:r>
          </w:p>
        </w:tc>
        <w:tc>
          <w:tcPr>
            <w:tcW w:w="363" w:type="pct"/>
          </w:tcPr>
          <w:p w14:paraId="767589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7F1F2B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46E8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67" w:type="pct"/>
            <w:vMerge w:val="continue"/>
          </w:tcPr>
          <w:p w14:paraId="618B0A8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5DEA74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3413" w:type="pct"/>
          </w:tcPr>
          <w:p w14:paraId="736F2C3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下班前需检查水、电，煤气总阀需关闭。</w:t>
            </w:r>
          </w:p>
        </w:tc>
        <w:tc>
          <w:tcPr>
            <w:tcW w:w="363" w:type="pct"/>
          </w:tcPr>
          <w:p w14:paraId="72ABB33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38C2D5D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4040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67" w:type="pct"/>
            <w:vMerge w:val="continue"/>
          </w:tcPr>
          <w:p w14:paraId="7F41B4F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3533FE0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3413" w:type="pct"/>
          </w:tcPr>
          <w:p w14:paraId="7C27EE6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后勤管理人员负责每天监督检查食堂的安全。</w:t>
            </w:r>
          </w:p>
        </w:tc>
        <w:tc>
          <w:tcPr>
            <w:tcW w:w="363" w:type="pct"/>
          </w:tcPr>
          <w:p w14:paraId="713CAF6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86" w:type="pct"/>
          </w:tcPr>
          <w:p w14:paraId="23568B9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4492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restart"/>
          </w:tcPr>
          <w:p w14:paraId="7BFD14E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特别扣分项</w:t>
            </w:r>
          </w:p>
        </w:tc>
        <w:tc>
          <w:tcPr>
            <w:tcW w:w="369" w:type="pct"/>
          </w:tcPr>
          <w:p w14:paraId="4AB911E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3413" w:type="pct"/>
          </w:tcPr>
          <w:p w14:paraId="03A31A4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不能合理安排饭菜，造成饭菜浪费的，一次性扣10分。</w:t>
            </w:r>
          </w:p>
        </w:tc>
        <w:tc>
          <w:tcPr>
            <w:tcW w:w="363" w:type="pct"/>
          </w:tcPr>
          <w:p w14:paraId="190D3FD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86" w:type="pct"/>
          </w:tcPr>
          <w:p w14:paraId="2771DB1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5EAC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Merge w:val="continue"/>
          </w:tcPr>
          <w:p w14:paraId="2C7D288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4033837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3413" w:type="pct"/>
          </w:tcPr>
          <w:p w14:paraId="561BF24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不得把餐具、原材料、食物等私自留下自用或送给他人，否则一次性扣30分。</w:t>
            </w:r>
          </w:p>
        </w:tc>
        <w:tc>
          <w:tcPr>
            <w:tcW w:w="363" w:type="pct"/>
          </w:tcPr>
          <w:p w14:paraId="76E4BA5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86" w:type="pct"/>
          </w:tcPr>
          <w:p w14:paraId="5F58E05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1F93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67" w:type="pct"/>
            <w:vMerge w:val="continue"/>
          </w:tcPr>
          <w:p w14:paraId="0D92557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69" w:type="pct"/>
          </w:tcPr>
          <w:p w14:paraId="30930FB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3413" w:type="pct"/>
          </w:tcPr>
          <w:p w14:paraId="68781703">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出售变质食物，未造成后果的，一次性扣15分；造成后果的（如出现就餐人员食物中毒的），一次性扣40分。</w:t>
            </w:r>
          </w:p>
        </w:tc>
        <w:tc>
          <w:tcPr>
            <w:tcW w:w="363" w:type="pct"/>
          </w:tcPr>
          <w:p w14:paraId="6AFEDB4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386" w:type="pct"/>
          </w:tcPr>
          <w:p w14:paraId="1295814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24D0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50" w:type="pct"/>
            <w:gridSpan w:val="3"/>
          </w:tcPr>
          <w:p w14:paraId="31DC29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总分值（特殊扣分项除外）</w:t>
            </w:r>
          </w:p>
        </w:tc>
        <w:tc>
          <w:tcPr>
            <w:tcW w:w="363" w:type="pct"/>
          </w:tcPr>
          <w:p w14:paraId="0F1AEB2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w:t>
            </w:r>
          </w:p>
        </w:tc>
        <w:tc>
          <w:tcPr>
            <w:tcW w:w="386" w:type="pct"/>
          </w:tcPr>
          <w:p w14:paraId="4E158ED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r w14:paraId="372B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250" w:type="pct"/>
            <w:gridSpan w:val="3"/>
          </w:tcPr>
          <w:p w14:paraId="74C7FDA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实际得分</w:t>
            </w:r>
          </w:p>
        </w:tc>
        <w:tc>
          <w:tcPr>
            <w:tcW w:w="749" w:type="pct"/>
            <w:gridSpan w:val="2"/>
          </w:tcPr>
          <w:p w14:paraId="15CF939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r>
    </w:tbl>
    <w:p w14:paraId="1C17E7A3">
      <w:pPr>
        <w:spacing w:line="360" w:lineRule="auto"/>
        <w:jc w:val="center"/>
        <w:outlineLvl w:val="0"/>
        <w:rPr>
          <w:rFonts w:hint="eastAsia" w:ascii="宋体" w:hAnsi="宋体" w:cs="仿宋_GB2312"/>
          <w:b/>
          <w:color w:val="auto"/>
          <w:sz w:val="36"/>
          <w:szCs w:val="36"/>
          <w:highlight w:val="none"/>
        </w:rPr>
      </w:pPr>
    </w:p>
    <w:p w14:paraId="32B2260F">
      <w:pPr>
        <w:spacing w:line="360" w:lineRule="auto"/>
        <w:ind w:firstLine="181" w:firstLineChars="50"/>
        <w:rPr>
          <w:rFonts w:ascii="宋体" w:hAnsi="宋体" w:cs="宋体"/>
          <w:b/>
          <w:color w:val="auto"/>
          <w:sz w:val="36"/>
          <w:szCs w:val="36"/>
          <w:highlight w:val="none"/>
        </w:rPr>
      </w:pPr>
    </w:p>
    <w:p w14:paraId="7CD35580">
      <w:pPr>
        <w:spacing w:line="360" w:lineRule="auto"/>
        <w:jc w:val="both"/>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 xml:space="preserve">                     </w:t>
      </w:r>
      <w:r>
        <w:rPr>
          <w:rFonts w:hint="eastAsia" w:ascii="宋体" w:hAnsi="宋体" w:cs="宋体"/>
          <w:b/>
          <w:color w:val="auto"/>
          <w:sz w:val="36"/>
          <w:szCs w:val="36"/>
          <w:highlight w:val="none"/>
        </w:rPr>
        <w:t xml:space="preserve">第四部分   </w:t>
      </w:r>
      <w:bookmarkStart w:id="35" w:name="_Toc184308099"/>
      <w:bookmarkEnd w:id="35"/>
      <w:bookmarkStart w:id="36" w:name="_Toc184313287"/>
      <w:bookmarkEnd w:id="36"/>
      <w:bookmarkStart w:id="37" w:name="_Toc184308065"/>
      <w:bookmarkEnd w:id="37"/>
      <w:bookmarkStart w:id="38" w:name="_Toc184313296"/>
      <w:bookmarkEnd w:id="38"/>
      <w:bookmarkStart w:id="39" w:name="_Toc184312103"/>
      <w:bookmarkEnd w:id="39"/>
      <w:bookmarkStart w:id="40" w:name="_Toc184310291"/>
      <w:bookmarkEnd w:id="40"/>
      <w:bookmarkStart w:id="41" w:name="_Toc184314440"/>
      <w:bookmarkEnd w:id="41"/>
      <w:bookmarkStart w:id="42" w:name="_Toc184314464"/>
      <w:bookmarkEnd w:id="42"/>
      <w:bookmarkStart w:id="43" w:name="_Toc184314424"/>
      <w:bookmarkEnd w:id="43"/>
      <w:bookmarkStart w:id="44" w:name="_Toc184314410"/>
      <w:bookmarkEnd w:id="44"/>
      <w:bookmarkStart w:id="45" w:name="_Toc184312099"/>
      <w:bookmarkEnd w:id="45"/>
      <w:bookmarkStart w:id="46" w:name="_Toc184312068"/>
      <w:bookmarkEnd w:id="46"/>
      <w:bookmarkStart w:id="47" w:name="_Toc184314411"/>
      <w:bookmarkEnd w:id="47"/>
      <w:bookmarkStart w:id="48" w:name="_Toc184310285"/>
      <w:bookmarkEnd w:id="48"/>
      <w:bookmarkStart w:id="49" w:name="_Toc184313290"/>
      <w:bookmarkEnd w:id="49"/>
      <w:bookmarkStart w:id="50" w:name="_Toc184310275"/>
      <w:bookmarkEnd w:id="50"/>
      <w:bookmarkStart w:id="51" w:name="_Toc184310333"/>
      <w:bookmarkEnd w:id="51"/>
      <w:bookmarkStart w:id="52" w:name="_Toc184310339"/>
      <w:bookmarkEnd w:id="52"/>
      <w:bookmarkStart w:id="53" w:name="_Toc184312125"/>
      <w:bookmarkEnd w:id="53"/>
      <w:bookmarkStart w:id="54" w:name="_Toc184312072"/>
      <w:bookmarkEnd w:id="54"/>
      <w:bookmarkStart w:id="55" w:name="_Toc184308093"/>
      <w:bookmarkEnd w:id="55"/>
      <w:bookmarkStart w:id="56" w:name="_Toc184313301"/>
      <w:bookmarkEnd w:id="56"/>
      <w:bookmarkStart w:id="57" w:name="_Toc184312079"/>
      <w:bookmarkEnd w:id="57"/>
      <w:bookmarkStart w:id="58" w:name="_Toc184308077"/>
      <w:bookmarkEnd w:id="58"/>
      <w:bookmarkStart w:id="59" w:name="_Toc184310322"/>
      <w:bookmarkEnd w:id="59"/>
      <w:bookmarkStart w:id="60" w:name="_Toc184314419"/>
      <w:bookmarkEnd w:id="60"/>
      <w:bookmarkStart w:id="61" w:name="_Toc184312127"/>
      <w:bookmarkEnd w:id="61"/>
      <w:bookmarkStart w:id="62" w:name="_Toc184308046"/>
      <w:bookmarkEnd w:id="62"/>
      <w:bookmarkStart w:id="63" w:name="_Toc184313264"/>
      <w:bookmarkEnd w:id="63"/>
      <w:bookmarkStart w:id="64" w:name="_Toc184313243"/>
      <w:bookmarkEnd w:id="64"/>
      <w:bookmarkStart w:id="65" w:name="_Toc184310294"/>
      <w:bookmarkEnd w:id="65"/>
      <w:bookmarkStart w:id="66" w:name="_Toc184308074"/>
      <w:bookmarkEnd w:id="66"/>
      <w:bookmarkStart w:id="67" w:name="_Toc184314423"/>
      <w:bookmarkEnd w:id="67"/>
      <w:bookmarkStart w:id="68" w:name="_Toc184314442"/>
      <w:bookmarkEnd w:id="68"/>
      <w:bookmarkStart w:id="69" w:name="_Toc184314478"/>
      <w:bookmarkEnd w:id="69"/>
      <w:bookmarkStart w:id="70" w:name="_Toc184313240"/>
      <w:bookmarkEnd w:id="70"/>
      <w:bookmarkStart w:id="71" w:name="_Toc184314477"/>
      <w:bookmarkEnd w:id="71"/>
      <w:bookmarkStart w:id="72" w:name="_Toc184308089"/>
      <w:bookmarkEnd w:id="72"/>
      <w:bookmarkStart w:id="73" w:name="_Toc184310325"/>
      <w:bookmarkEnd w:id="73"/>
      <w:bookmarkStart w:id="74" w:name="_Toc184314437"/>
      <w:bookmarkEnd w:id="74"/>
      <w:bookmarkStart w:id="75" w:name="_Toc184313272"/>
      <w:bookmarkEnd w:id="75"/>
      <w:bookmarkStart w:id="76" w:name="_Toc184312132"/>
      <w:bookmarkEnd w:id="76"/>
      <w:bookmarkStart w:id="77" w:name="_Toc184314480"/>
      <w:bookmarkEnd w:id="77"/>
      <w:bookmarkStart w:id="78" w:name="_Toc184310288"/>
      <w:bookmarkEnd w:id="78"/>
      <w:bookmarkStart w:id="79" w:name="_Toc184312093"/>
      <w:bookmarkEnd w:id="79"/>
      <w:bookmarkStart w:id="80" w:name="_Toc184310343"/>
      <w:bookmarkEnd w:id="80"/>
      <w:bookmarkStart w:id="81" w:name="_Toc184308096"/>
      <w:bookmarkEnd w:id="81"/>
      <w:bookmarkStart w:id="82" w:name="_Toc184313292"/>
      <w:bookmarkEnd w:id="82"/>
      <w:bookmarkStart w:id="83" w:name="_Toc184313267"/>
      <w:bookmarkEnd w:id="83"/>
      <w:bookmarkStart w:id="84" w:name="_Toc184314430"/>
      <w:bookmarkEnd w:id="84"/>
      <w:bookmarkStart w:id="85" w:name="_Toc184312082"/>
      <w:bookmarkEnd w:id="85"/>
      <w:bookmarkStart w:id="86" w:name="_Toc184310283"/>
      <w:bookmarkEnd w:id="86"/>
      <w:bookmarkStart w:id="87" w:name="_Toc184308049"/>
      <w:bookmarkEnd w:id="87"/>
      <w:bookmarkStart w:id="88" w:name="_Toc184312106"/>
      <w:bookmarkEnd w:id="88"/>
      <w:bookmarkStart w:id="89" w:name="_Toc184310276"/>
      <w:bookmarkEnd w:id="89"/>
      <w:bookmarkStart w:id="90" w:name="_Toc184313256"/>
      <w:bookmarkEnd w:id="90"/>
      <w:bookmarkStart w:id="91" w:name="_Toc184312081"/>
      <w:bookmarkEnd w:id="91"/>
      <w:bookmarkStart w:id="92" w:name="_Toc184312098"/>
      <w:bookmarkEnd w:id="92"/>
      <w:bookmarkStart w:id="93" w:name="_Toc184314467"/>
      <w:bookmarkEnd w:id="93"/>
      <w:bookmarkStart w:id="94" w:name="_Toc184314476"/>
      <w:bookmarkEnd w:id="94"/>
      <w:bookmarkStart w:id="95" w:name="_Toc184310317"/>
      <w:bookmarkEnd w:id="95"/>
      <w:bookmarkStart w:id="96" w:name="_Toc184312123"/>
      <w:bookmarkEnd w:id="96"/>
      <w:bookmarkStart w:id="97" w:name="_Toc184313281"/>
      <w:bookmarkEnd w:id="97"/>
      <w:bookmarkStart w:id="98" w:name="_Toc184313303"/>
      <w:bookmarkEnd w:id="98"/>
      <w:bookmarkStart w:id="99" w:name="_Toc184308097"/>
      <w:bookmarkEnd w:id="99"/>
      <w:bookmarkStart w:id="100" w:name="_Toc184310310"/>
      <w:bookmarkEnd w:id="100"/>
      <w:bookmarkStart w:id="101" w:name="_Toc184312069"/>
      <w:bookmarkEnd w:id="101"/>
      <w:bookmarkStart w:id="102" w:name="_Toc184312120"/>
      <w:bookmarkEnd w:id="102"/>
      <w:bookmarkStart w:id="103" w:name="_Toc184308047"/>
      <w:bookmarkEnd w:id="103"/>
      <w:bookmarkStart w:id="104" w:name="_Toc184310328"/>
      <w:bookmarkEnd w:id="104"/>
      <w:bookmarkStart w:id="105" w:name="_Toc184308062"/>
      <w:bookmarkEnd w:id="105"/>
      <w:bookmarkStart w:id="106" w:name="_Toc184313263"/>
      <w:bookmarkEnd w:id="106"/>
      <w:bookmarkStart w:id="107" w:name="_Toc184312113"/>
      <w:bookmarkEnd w:id="107"/>
      <w:bookmarkStart w:id="108" w:name="_Toc184310332"/>
      <w:bookmarkEnd w:id="108"/>
      <w:bookmarkStart w:id="109" w:name="_Toc184310337"/>
      <w:bookmarkEnd w:id="109"/>
      <w:bookmarkStart w:id="110" w:name="_Toc184308041"/>
      <w:bookmarkEnd w:id="110"/>
      <w:bookmarkStart w:id="111" w:name="_Toc184312105"/>
      <w:bookmarkEnd w:id="111"/>
      <w:bookmarkStart w:id="112" w:name="_Toc184312108"/>
      <w:bookmarkEnd w:id="112"/>
      <w:bookmarkStart w:id="113" w:name="_Toc184314420"/>
      <w:bookmarkEnd w:id="113"/>
      <w:bookmarkStart w:id="114" w:name="_Toc184308064"/>
      <w:bookmarkEnd w:id="114"/>
      <w:bookmarkStart w:id="115" w:name="_Toc184314441"/>
      <w:bookmarkEnd w:id="115"/>
      <w:bookmarkStart w:id="116" w:name="_Toc184308101"/>
      <w:bookmarkEnd w:id="116"/>
      <w:bookmarkStart w:id="117" w:name="_Toc184313308"/>
      <w:bookmarkEnd w:id="117"/>
      <w:bookmarkStart w:id="118" w:name="_Toc184313305"/>
      <w:bookmarkEnd w:id="118"/>
      <w:bookmarkStart w:id="119" w:name="_Toc184313304"/>
      <w:bookmarkEnd w:id="119"/>
      <w:bookmarkStart w:id="120" w:name="_Toc184310320"/>
      <w:bookmarkEnd w:id="120"/>
      <w:bookmarkStart w:id="121" w:name="_Toc184313276"/>
      <w:bookmarkEnd w:id="121"/>
      <w:bookmarkStart w:id="122" w:name="_Toc184314474"/>
      <w:bookmarkEnd w:id="122"/>
      <w:bookmarkStart w:id="123" w:name="_Toc184313260"/>
      <w:bookmarkEnd w:id="123"/>
      <w:bookmarkStart w:id="124" w:name="_Toc184308066"/>
      <w:bookmarkEnd w:id="124"/>
      <w:bookmarkStart w:id="125" w:name="_Toc184308076"/>
      <w:bookmarkEnd w:id="125"/>
      <w:bookmarkStart w:id="126" w:name="_Toc184310282"/>
      <w:bookmarkEnd w:id="126"/>
      <w:bookmarkStart w:id="127" w:name="_Toc184312075"/>
      <w:bookmarkEnd w:id="127"/>
      <w:bookmarkStart w:id="128" w:name="_Toc184313284"/>
      <w:bookmarkEnd w:id="128"/>
      <w:bookmarkStart w:id="129" w:name="_Toc184310312"/>
      <w:bookmarkEnd w:id="129"/>
      <w:bookmarkStart w:id="130" w:name="_Toc184308105"/>
      <w:bookmarkEnd w:id="130"/>
      <w:bookmarkStart w:id="131" w:name="_Toc184313286"/>
      <w:bookmarkEnd w:id="131"/>
      <w:bookmarkStart w:id="132" w:name="_Toc184310295"/>
      <w:bookmarkEnd w:id="132"/>
      <w:bookmarkStart w:id="133" w:name="_Toc184310335"/>
      <w:bookmarkEnd w:id="133"/>
      <w:bookmarkStart w:id="134" w:name="_Toc184313300"/>
      <w:bookmarkEnd w:id="134"/>
      <w:bookmarkStart w:id="135" w:name="_Toc184314422"/>
      <w:bookmarkEnd w:id="135"/>
      <w:bookmarkStart w:id="136" w:name="_Toc184313291"/>
      <w:bookmarkEnd w:id="136"/>
      <w:bookmarkStart w:id="137" w:name="_Toc184310303"/>
      <w:bookmarkEnd w:id="137"/>
      <w:bookmarkStart w:id="138" w:name="_Toc184308094"/>
      <w:bookmarkEnd w:id="138"/>
      <w:bookmarkStart w:id="139" w:name="_Toc184314468"/>
      <w:bookmarkEnd w:id="139"/>
      <w:bookmarkStart w:id="140" w:name="_Toc184308108"/>
      <w:bookmarkEnd w:id="140"/>
      <w:bookmarkStart w:id="141" w:name="_Toc184313268"/>
      <w:bookmarkEnd w:id="141"/>
      <w:bookmarkStart w:id="142" w:name="_Toc184308045"/>
      <w:bookmarkEnd w:id="142"/>
      <w:bookmarkStart w:id="143" w:name="_Toc184313299"/>
      <w:bookmarkEnd w:id="143"/>
      <w:bookmarkStart w:id="144" w:name="_Toc184310318"/>
      <w:bookmarkEnd w:id="144"/>
      <w:bookmarkStart w:id="145" w:name="_Toc184310277"/>
      <w:bookmarkEnd w:id="145"/>
      <w:bookmarkStart w:id="146" w:name="_Toc184314426"/>
      <w:bookmarkEnd w:id="146"/>
      <w:bookmarkStart w:id="147" w:name="_Toc184312128"/>
      <w:bookmarkEnd w:id="147"/>
      <w:bookmarkStart w:id="148" w:name="_Toc184308043"/>
      <w:bookmarkEnd w:id="148"/>
      <w:bookmarkStart w:id="149" w:name="_Toc184310289"/>
      <w:bookmarkEnd w:id="149"/>
      <w:bookmarkStart w:id="150" w:name="_Toc184314428"/>
      <w:bookmarkEnd w:id="150"/>
      <w:bookmarkStart w:id="151" w:name="_Toc184313258"/>
      <w:bookmarkEnd w:id="151"/>
      <w:bookmarkStart w:id="152" w:name="_Toc184314427"/>
      <w:bookmarkEnd w:id="152"/>
      <w:bookmarkStart w:id="153" w:name="_Toc184308048"/>
      <w:bookmarkEnd w:id="153"/>
      <w:bookmarkStart w:id="154" w:name="_Toc184312137"/>
      <w:bookmarkEnd w:id="154"/>
      <w:bookmarkStart w:id="155" w:name="_Toc184314414"/>
      <w:bookmarkEnd w:id="155"/>
      <w:bookmarkStart w:id="156" w:name="_Toc184310279"/>
      <w:bookmarkEnd w:id="156"/>
      <w:bookmarkStart w:id="157" w:name="_Toc184314458"/>
      <w:bookmarkEnd w:id="157"/>
      <w:bookmarkStart w:id="158" w:name="_Toc184310331"/>
      <w:bookmarkEnd w:id="158"/>
      <w:bookmarkStart w:id="159" w:name="_Toc184313307"/>
      <w:bookmarkEnd w:id="159"/>
      <w:bookmarkStart w:id="160" w:name="_Toc184313274"/>
      <w:bookmarkEnd w:id="160"/>
      <w:bookmarkStart w:id="161" w:name="_Toc184308100"/>
      <w:bookmarkEnd w:id="161"/>
      <w:bookmarkStart w:id="162" w:name="_Toc184308107"/>
      <w:bookmarkEnd w:id="162"/>
      <w:bookmarkStart w:id="163" w:name="_Toc184314435"/>
      <w:bookmarkEnd w:id="163"/>
      <w:bookmarkStart w:id="164" w:name="_Toc184310342"/>
      <w:bookmarkEnd w:id="164"/>
      <w:bookmarkStart w:id="165" w:name="_Toc184313253"/>
      <w:bookmarkEnd w:id="165"/>
      <w:bookmarkStart w:id="166" w:name="_Toc184313293"/>
      <w:bookmarkEnd w:id="166"/>
      <w:bookmarkStart w:id="167" w:name="_Toc184314457"/>
      <w:bookmarkEnd w:id="167"/>
      <w:bookmarkStart w:id="168" w:name="_Toc184310293"/>
      <w:bookmarkEnd w:id="168"/>
      <w:bookmarkStart w:id="169" w:name="_Toc184310290"/>
      <w:bookmarkEnd w:id="169"/>
      <w:bookmarkStart w:id="170" w:name="_Toc184312074"/>
      <w:bookmarkEnd w:id="170"/>
      <w:bookmarkStart w:id="171" w:name="_Toc184310298"/>
      <w:bookmarkEnd w:id="171"/>
      <w:bookmarkStart w:id="172" w:name="_Toc184308042"/>
      <w:bookmarkEnd w:id="172"/>
      <w:bookmarkStart w:id="173" w:name="_Toc184312067"/>
      <w:bookmarkEnd w:id="173"/>
      <w:bookmarkStart w:id="174" w:name="_Toc184313244"/>
      <w:bookmarkEnd w:id="174"/>
      <w:bookmarkStart w:id="175" w:name="_Toc184312085"/>
      <w:bookmarkEnd w:id="175"/>
      <w:bookmarkStart w:id="176" w:name="_Toc184310330"/>
      <w:bookmarkEnd w:id="176"/>
      <w:bookmarkStart w:id="177" w:name="_Toc184312084"/>
      <w:bookmarkEnd w:id="177"/>
      <w:bookmarkStart w:id="178" w:name="_Toc184314479"/>
      <w:bookmarkEnd w:id="178"/>
      <w:bookmarkStart w:id="179" w:name="_Toc184314482"/>
      <w:bookmarkEnd w:id="179"/>
      <w:bookmarkStart w:id="180" w:name="_Toc184310307"/>
      <w:bookmarkEnd w:id="180"/>
      <w:bookmarkStart w:id="181" w:name="_Toc184314446"/>
      <w:bookmarkEnd w:id="181"/>
      <w:bookmarkStart w:id="182" w:name="_Toc184314417"/>
      <w:bookmarkEnd w:id="182"/>
      <w:bookmarkStart w:id="183" w:name="_Toc184314429"/>
      <w:bookmarkEnd w:id="183"/>
      <w:bookmarkStart w:id="184" w:name="_Toc184312114"/>
      <w:bookmarkEnd w:id="184"/>
      <w:bookmarkStart w:id="185" w:name="_Toc184308060"/>
      <w:bookmarkEnd w:id="185"/>
      <w:bookmarkStart w:id="186" w:name="_Toc184310323"/>
      <w:bookmarkEnd w:id="186"/>
      <w:bookmarkStart w:id="187" w:name="_Toc184312083"/>
      <w:bookmarkEnd w:id="187"/>
      <w:bookmarkStart w:id="188" w:name="_Toc184314469"/>
      <w:bookmarkEnd w:id="188"/>
      <w:bookmarkStart w:id="189" w:name="_Toc184314465"/>
      <w:bookmarkEnd w:id="189"/>
      <w:bookmarkStart w:id="190" w:name="_Toc184312134"/>
      <w:bookmarkEnd w:id="190"/>
      <w:bookmarkStart w:id="191" w:name="_Toc184314413"/>
      <w:bookmarkEnd w:id="191"/>
      <w:bookmarkStart w:id="192" w:name="_Toc184308082"/>
      <w:bookmarkEnd w:id="192"/>
      <w:bookmarkStart w:id="193" w:name="_Toc184310302"/>
      <w:bookmarkEnd w:id="193"/>
      <w:bookmarkStart w:id="194" w:name="_Toc184312115"/>
      <w:bookmarkEnd w:id="194"/>
      <w:bookmarkStart w:id="195" w:name="_Toc184312139"/>
      <w:bookmarkEnd w:id="195"/>
      <w:bookmarkStart w:id="196" w:name="_Toc184308091"/>
      <w:bookmarkEnd w:id="196"/>
      <w:bookmarkStart w:id="197" w:name="_Toc184313246"/>
      <w:bookmarkEnd w:id="197"/>
      <w:bookmarkStart w:id="198" w:name="_Toc184312101"/>
      <w:bookmarkEnd w:id="198"/>
      <w:bookmarkStart w:id="199" w:name="_Toc184312138"/>
      <w:bookmarkEnd w:id="199"/>
      <w:bookmarkStart w:id="200" w:name="_Toc184314473"/>
      <w:bookmarkEnd w:id="200"/>
      <w:bookmarkStart w:id="201" w:name="_Toc184308053"/>
      <w:bookmarkEnd w:id="201"/>
      <w:bookmarkStart w:id="202" w:name="_Toc184312111"/>
      <w:bookmarkEnd w:id="202"/>
      <w:bookmarkStart w:id="203" w:name="_Toc184313280"/>
      <w:bookmarkEnd w:id="203"/>
      <w:bookmarkStart w:id="204" w:name="_Toc184313309"/>
      <w:bookmarkEnd w:id="204"/>
      <w:bookmarkStart w:id="205" w:name="_Toc184312094"/>
      <w:bookmarkEnd w:id="205"/>
      <w:bookmarkStart w:id="206" w:name="_Toc184310311"/>
      <w:bookmarkEnd w:id="206"/>
      <w:bookmarkStart w:id="207" w:name="_Toc184314439"/>
      <w:bookmarkEnd w:id="207"/>
      <w:bookmarkStart w:id="208" w:name="_Toc184314455"/>
      <w:bookmarkEnd w:id="208"/>
      <w:bookmarkStart w:id="209" w:name="_Toc184310319"/>
      <w:bookmarkEnd w:id="209"/>
      <w:bookmarkStart w:id="210" w:name="_Toc184308069"/>
      <w:bookmarkEnd w:id="210"/>
      <w:bookmarkStart w:id="211" w:name="_Toc184308092"/>
      <w:bookmarkEnd w:id="211"/>
      <w:bookmarkStart w:id="212" w:name="_Toc184314443"/>
      <w:bookmarkEnd w:id="212"/>
      <w:bookmarkStart w:id="213" w:name="_Toc184314416"/>
      <w:bookmarkEnd w:id="213"/>
      <w:bookmarkStart w:id="214" w:name="_Toc184314460"/>
      <w:bookmarkEnd w:id="214"/>
      <w:bookmarkStart w:id="215" w:name="_Toc184312124"/>
      <w:bookmarkEnd w:id="215"/>
      <w:bookmarkStart w:id="216" w:name="_Toc184314418"/>
      <w:bookmarkEnd w:id="216"/>
      <w:bookmarkStart w:id="217" w:name="_Toc184308051"/>
      <w:bookmarkEnd w:id="217"/>
      <w:bookmarkStart w:id="218" w:name="_Toc184312088"/>
      <w:bookmarkEnd w:id="218"/>
      <w:bookmarkStart w:id="219" w:name="_Toc184314466"/>
      <w:bookmarkEnd w:id="219"/>
      <w:bookmarkStart w:id="220" w:name="_Toc184312086"/>
      <w:bookmarkEnd w:id="220"/>
      <w:bookmarkStart w:id="221" w:name="_Toc184308086"/>
      <w:bookmarkEnd w:id="221"/>
      <w:bookmarkStart w:id="222" w:name="_Toc184313239"/>
      <w:bookmarkEnd w:id="222"/>
      <w:bookmarkStart w:id="223" w:name="_Toc184314433"/>
      <w:bookmarkEnd w:id="223"/>
      <w:bookmarkStart w:id="224" w:name="_Toc184310297"/>
      <w:bookmarkEnd w:id="224"/>
      <w:bookmarkStart w:id="225" w:name="_Toc184313279"/>
      <w:bookmarkEnd w:id="225"/>
      <w:bookmarkStart w:id="226" w:name="_Toc184314462"/>
      <w:bookmarkEnd w:id="226"/>
      <w:bookmarkStart w:id="227" w:name="_Toc184314470"/>
      <w:bookmarkEnd w:id="227"/>
      <w:bookmarkStart w:id="228" w:name="_Toc184308058"/>
      <w:bookmarkEnd w:id="228"/>
      <w:bookmarkStart w:id="229" w:name="_Toc184308054"/>
      <w:bookmarkEnd w:id="229"/>
      <w:bookmarkStart w:id="230" w:name="_Toc184313238"/>
      <w:bookmarkEnd w:id="230"/>
      <w:bookmarkStart w:id="231" w:name="_Toc184308067"/>
      <w:bookmarkEnd w:id="231"/>
      <w:bookmarkStart w:id="232" w:name="_Toc184312110"/>
      <w:bookmarkEnd w:id="232"/>
      <w:bookmarkStart w:id="233" w:name="_Toc184313310"/>
      <w:bookmarkEnd w:id="233"/>
      <w:bookmarkStart w:id="234" w:name="_Toc184308088"/>
      <w:bookmarkEnd w:id="234"/>
      <w:bookmarkStart w:id="235" w:name="_Toc184312076"/>
      <w:bookmarkEnd w:id="235"/>
      <w:bookmarkStart w:id="236" w:name="_Toc184310273"/>
      <w:bookmarkEnd w:id="236"/>
      <w:bookmarkStart w:id="237" w:name="_Toc184314472"/>
      <w:bookmarkEnd w:id="237"/>
      <w:bookmarkStart w:id="238" w:name="_Toc184310341"/>
      <w:bookmarkEnd w:id="238"/>
      <w:bookmarkStart w:id="239" w:name="_Toc184314431"/>
      <w:bookmarkEnd w:id="239"/>
      <w:bookmarkStart w:id="240" w:name="_Toc184310301"/>
      <w:bookmarkEnd w:id="240"/>
      <w:bookmarkStart w:id="241" w:name="_Toc184308104"/>
      <w:bookmarkEnd w:id="241"/>
      <w:bookmarkStart w:id="242" w:name="_Toc184308056"/>
      <w:bookmarkEnd w:id="242"/>
      <w:bookmarkStart w:id="243" w:name="_Toc184312107"/>
      <w:bookmarkEnd w:id="243"/>
      <w:bookmarkStart w:id="244" w:name="_Toc184314415"/>
      <w:bookmarkEnd w:id="244"/>
      <w:bookmarkStart w:id="245" w:name="_Toc184313265"/>
      <w:bookmarkEnd w:id="245"/>
      <w:bookmarkStart w:id="246" w:name="_Toc184308098"/>
      <w:bookmarkEnd w:id="246"/>
      <w:bookmarkStart w:id="247" w:name="_Toc184310308"/>
      <w:bookmarkEnd w:id="247"/>
      <w:bookmarkStart w:id="248" w:name="_Toc184313255"/>
      <w:bookmarkEnd w:id="248"/>
      <w:bookmarkStart w:id="249" w:name="_Toc184310334"/>
      <w:bookmarkEnd w:id="249"/>
      <w:bookmarkStart w:id="250" w:name="_Toc184313285"/>
      <w:bookmarkEnd w:id="250"/>
      <w:bookmarkStart w:id="251" w:name="_Toc184314450"/>
      <w:bookmarkEnd w:id="251"/>
      <w:bookmarkStart w:id="252" w:name="_Toc184312090"/>
      <w:bookmarkEnd w:id="252"/>
      <w:bookmarkStart w:id="253" w:name="_Toc184313251"/>
      <w:bookmarkEnd w:id="253"/>
      <w:bookmarkStart w:id="254" w:name="_Toc184312126"/>
      <w:bookmarkEnd w:id="254"/>
      <w:bookmarkStart w:id="255" w:name="_Toc184310344"/>
      <w:bookmarkEnd w:id="255"/>
      <w:bookmarkStart w:id="256" w:name="_Toc184314475"/>
      <w:bookmarkEnd w:id="256"/>
      <w:bookmarkStart w:id="257" w:name="_Toc184314421"/>
      <w:bookmarkEnd w:id="257"/>
      <w:bookmarkStart w:id="258" w:name="_Toc184312117"/>
      <w:bookmarkEnd w:id="258"/>
      <w:bookmarkStart w:id="259" w:name="_Toc184308050"/>
      <w:bookmarkEnd w:id="259"/>
      <w:bookmarkStart w:id="260" w:name="_Toc184310315"/>
      <w:bookmarkEnd w:id="260"/>
      <w:bookmarkStart w:id="261" w:name="_Toc184312109"/>
      <w:bookmarkEnd w:id="261"/>
      <w:bookmarkStart w:id="262" w:name="_Toc184310272"/>
      <w:bookmarkEnd w:id="262"/>
      <w:bookmarkStart w:id="263" w:name="_Toc184313271"/>
      <w:bookmarkEnd w:id="263"/>
      <w:bookmarkStart w:id="264" w:name="_Toc184314459"/>
      <w:bookmarkEnd w:id="264"/>
      <w:bookmarkStart w:id="265" w:name="_Toc184308055"/>
      <w:bookmarkEnd w:id="265"/>
      <w:bookmarkStart w:id="266" w:name="_Toc184310324"/>
      <w:bookmarkEnd w:id="266"/>
      <w:bookmarkStart w:id="267" w:name="_Toc184314463"/>
      <w:bookmarkEnd w:id="267"/>
      <w:bookmarkStart w:id="268" w:name="_Toc184310287"/>
      <w:bookmarkEnd w:id="268"/>
      <w:bookmarkStart w:id="269" w:name="_Toc184312118"/>
      <w:bookmarkEnd w:id="269"/>
      <w:bookmarkStart w:id="270" w:name="_Toc184313306"/>
      <w:bookmarkEnd w:id="270"/>
      <w:bookmarkStart w:id="271" w:name="_Toc184308080"/>
      <w:bookmarkEnd w:id="271"/>
      <w:bookmarkStart w:id="272" w:name="_Toc184312089"/>
      <w:bookmarkEnd w:id="272"/>
      <w:bookmarkStart w:id="273" w:name="_Toc184308036"/>
      <w:bookmarkEnd w:id="273"/>
      <w:bookmarkStart w:id="274" w:name="_Toc184312102"/>
      <w:bookmarkEnd w:id="274"/>
      <w:bookmarkStart w:id="275" w:name="_Toc184313247"/>
      <w:bookmarkEnd w:id="275"/>
      <w:bookmarkStart w:id="276" w:name="_Toc184308061"/>
      <w:bookmarkEnd w:id="276"/>
      <w:bookmarkStart w:id="277" w:name="_Toc184310305"/>
      <w:bookmarkEnd w:id="277"/>
      <w:bookmarkStart w:id="278" w:name="_Toc184312073"/>
      <w:bookmarkEnd w:id="278"/>
      <w:bookmarkStart w:id="279" w:name="_Toc184314436"/>
      <w:bookmarkEnd w:id="279"/>
      <w:bookmarkStart w:id="280" w:name="_Toc184308083"/>
      <w:bookmarkEnd w:id="280"/>
      <w:bookmarkStart w:id="281" w:name="_Toc184312096"/>
      <w:bookmarkEnd w:id="281"/>
      <w:bookmarkStart w:id="282" w:name="_Toc184308044"/>
      <w:bookmarkEnd w:id="282"/>
      <w:bookmarkStart w:id="283" w:name="_Toc184310274"/>
      <w:bookmarkEnd w:id="283"/>
      <w:bookmarkStart w:id="284" w:name="_Toc184313257"/>
      <w:bookmarkEnd w:id="284"/>
      <w:bookmarkStart w:id="285" w:name="_Toc184313288"/>
      <w:bookmarkEnd w:id="285"/>
      <w:bookmarkStart w:id="286" w:name="_Toc184314449"/>
      <w:bookmarkEnd w:id="286"/>
      <w:bookmarkStart w:id="287" w:name="_Toc184308059"/>
      <w:bookmarkEnd w:id="287"/>
      <w:bookmarkStart w:id="288" w:name="_Toc184310336"/>
      <w:bookmarkEnd w:id="288"/>
      <w:bookmarkStart w:id="289" w:name="_Toc184312080"/>
      <w:bookmarkEnd w:id="289"/>
      <w:bookmarkStart w:id="290" w:name="_Toc184313259"/>
      <w:bookmarkEnd w:id="290"/>
      <w:bookmarkStart w:id="291" w:name="_Toc184313273"/>
      <w:bookmarkEnd w:id="291"/>
      <w:bookmarkStart w:id="292" w:name="_Toc184312122"/>
      <w:bookmarkEnd w:id="292"/>
      <w:bookmarkStart w:id="293" w:name="_Toc184314432"/>
      <w:bookmarkEnd w:id="293"/>
      <w:bookmarkStart w:id="294" w:name="_Toc184314425"/>
      <w:bookmarkEnd w:id="294"/>
      <w:bookmarkStart w:id="295" w:name="_Toc184313269"/>
      <w:bookmarkEnd w:id="295"/>
      <w:bookmarkStart w:id="296" w:name="_Toc184308084"/>
      <w:bookmarkEnd w:id="296"/>
      <w:bookmarkStart w:id="297" w:name="_Toc184308037"/>
      <w:bookmarkEnd w:id="297"/>
      <w:bookmarkStart w:id="298" w:name="_Toc184308068"/>
      <w:bookmarkEnd w:id="298"/>
      <w:bookmarkStart w:id="299" w:name="_Toc184312136"/>
      <w:bookmarkEnd w:id="299"/>
      <w:bookmarkStart w:id="300" w:name="_Toc184313275"/>
      <w:bookmarkEnd w:id="300"/>
      <w:bookmarkStart w:id="301" w:name="_Toc184308079"/>
      <w:bookmarkEnd w:id="301"/>
      <w:bookmarkStart w:id="302" w:name="_Toc184314448"/>
      <w:bookmarkEnd w:id="302"/>
      <w:bookmarkStart w:id="303" w:name="_Toc184313295"/>
      <w:bookmarkEnd w:id="303"/>
      <w:bookmarkStart w:id="304" w:name="_Toc184314481"/>
      <w:bookmarkEnd w:id="304"/>
      <w:bookmarkStart w:id="305" w:name="_Toc184308078"/>
      <w:bookmarkEnd w:id="305"/>
      <w:bookmarkStart w:id="306" w:name="_Toc184313302"/>
      <w:bookmarkEnd w:id="306"/>
      <w:bookmarkStart w:id="307" w:name="_Toc184314456"/>
      <w:bookmarkEnd w:id="307"/>
      <w:bookmarkStart w:id="308" w:name="_Toc184308103"/>
      <w:bookmarkEnd w:id="308"/>
      <w:bookmarkStart w:id="309" w:name="_Toc184312077"/>
      <w:bookmarkEnd w:id="309"/>
      <w:bookmarkStart w:id="310" w:name="_Toc184310338"/>
      <w:bookmarkEnd w:id="310"/>
      <w:bookmarkStart w:id="311" w:name="_Toc184308052"/>
      <w:bookmarkEnd w:id="311"/>
      <w:bookmarkStart w:id="312" w:name="_Toc184312092"/>
      <w:bookmarkEnd w:id="312"/>
      <w:bookmarkStart w:id="313" w:name="_Toc184310316"/>
      <w:bookmarkEnd w:id="313"/>
      <w:bookmarkStart w:id="314" w:name="_Toc184314438"/>
      <w:bookmarkEnd w:id="314"/>
      <w:bookmarkStart w:id="315" w:name="_Toc184313298"/>
      <w:bookmarkEnd w:id="315"/>
      <w:bookmarkStart w:id="316" w:name="_Toc184310300"/>
      <w:bookmarkEnd w:id="316"/>
      <w:bookmarkStart w:id="317" w:name="_Toc184312095"/>
      <w:bookmarkEnd w:id="317"/>
      <w:bookmarkStart w:id="318" w:name="_Toc184308102"/>
      <w:bookmarkEnd w:id="318"/>
      <w:bookmarkStart w:id="319" w:name="_Toc184313283"/>
      <w:bookmarkEnd w:id="319"/>
      <w:bookmarkStart w:id="320" w:name="_Toc184308063"/>
      <w:bookmarkEnd w:id="320"/>
      <w:bookmarkStart w:id="321" w:name="_Toc184312133"/>
      <w:bookmarkEnd w:id="321"/>
      <w:bookmarkStart w:id="322" w:name="_Toc184313294"/>
      <w:bookmarkEnd w:id="322"/>
      <w:bookmarkStart w:id="323" w:name="_Toc184308081"/>
      <w:bookmarkEnd w:id="323"/>
      <w:bookmarkStart w:id="324" w:name="_Toc184313262"/>
      <w:bookmarkEnd w:id="324"/>
      <w:bookmarkStart w:id="325" w:name="_Toc184308073"/>
      <w:bookmarkEnd w:id="325"/>
      <w:bookmarkStart w:id="326" w:name="_Toc184310280"/>
      <w:bookmarkEnd w:id="326"/>
      <w:bookmarkStart w:id="327" w:name="_Toc184312071"/>
      <w:bookmarkEnd w:id="327"/>
      <w:bookmarkStart w:id="328" w:name="_Toc184313297"/>
      <w:bookmarkEnd w:id="328"/>
      <w:bookmarkStart w:id="329" w:name="_Toc184313289"/>
      <w:bookmarkEnd w:id="329"/>
      <w:bookmarkStart w:id="330" w:name="_Toc184310299"/>
      <w:bookmarkEnd w:id="330"/>
      <w:bookmarkStart w:id="331" w:name="_Toc184313242"/>
      <w:bookmarkEnd w:id="331"/>
      <w:bookmarkStart w:id="332" w:name="_Toc184308106"/>
      <w:bookmarkEnd w:id="332"/>
      <w:bookmarkStart w:id="333" w:name="_Toc184308071"/>
      <w:bookmarkEnd w:id="333"/>
      <w:bookmarkStart w:id="334" w:name="_Toc184310340"/>
      <w:bookmarkEnd w:id="334"/>
      <w:bookmarkStart w:id="335" w:name="_Toc184308057"/>
      <w:bookmarkEnd w:id="335"/>
      <w:bookmarkStart w:id="336" w:name="_Toc184313270"/>
      <w:bookmarkEnd w:id="336"/>
      <w:bookmarkStart w:id="337" w:name="_Toc184314471"/>
      <w:bookmarkEnd w:id="337"/>
      <w:bookmarkStart w:id="338" w:name="_Toc184314453"/>
      <w:bookmarkEnd w:id="338"/>
      <w:bookmarkStart w:id="339" w:name="_Toc184314445"/>
      <w:bookmarkEnd w:id="339"/>
      <w:bookmarkStart w:id="340" w:name="_Toc184314434"/>
      <w:bookmarkEnd w:id="340"/>
      <w:bookmarkStart w:id="341" w:name="_Toc184313252"/>
      <w:bookmarkEnd w:id="341"/>
      <w:bookmarkStart w:id="342" w:name="_Toc184310284"/>
      <w:bookmarkEnd w:id="342"/>
      <w:bookmarkStart w:id="343" w:name="_Toc184308038"/>
      <w:bookmarkEnd w:id="343"/>
      <w:bookmarkStart w:id="344" w:name="_Toc184312091"/>
      <w:bookmarkEnd w:id="344"/>
      <w:bookmarkStart w:id="345" w:name="_Toc184312131"/>
      <w:bookmarkEnd w:id="345"/>
      <w:bookmarkStart w:id="346" w:name="_Toc184310329"/>
      <w:bookmarkEnd w:id="346"/>
      <w:bookmarkStart w:id="347" w:name="_Toc184308040"/>
      <w:bookmarkEnd w:id="347"/>
      <w:bookmarkStart w:id="348" w:name="_Toc184312135"/>
      <w:bookmarkEnd w:id="348"/>
      <w:bookmarkStart w:id="349" w:name="_Toc184310278"/>
      <w:bookmarkEnd w:id="349"/>
      <w:bookmarkStart w:id="350" w:name="_Toc184310327"/>
      <w:bookmarkEnd w:id="350"/>
      <w:bookmarkStart w:id="351" w:name="_Toc184308087"/>
      <w:bookmarkEnd w:id="351"/>
      <w:bookmarkStart w:id="352" w:name="_Toc184312104"/>
      <w:bookmarkEnd w:id="352"/>
      <w:bookmarkStart w:id="353" w:name="_Toc184310286"/>
      <w:bookmarkEnd w:id="353"/>
      <w:bookmarkStart w:id="354" w:name="_Toc184312119"/>
      <w:bookmarkEnd w:id="354"/>
      <w:bookmarkStart w:id="355" w:name="_Toc184313250"/>
      <w:bookmarkEnd w:id="355"/>
      <w:bookmarkStart w:id="356" w:name="_Toc184310296"/>
      <w:bookmarkEnd w:id="356"/>
      <w:bookmarkStart w:id="357" w:name="_Toc184312100"/>
      <w:bookmarkEnd w:id="357"/>
      <w:bookmarkStart w:id="358" w:name="_Toc184314451"/>
      <w:bookmarkEnd w:id="358"/>
      <w:bookmarkStart w:id="359" w:name="_Toc184308070"/>
      <w:bookmarkEnd w:id="359"/>
      <w:bookmarkStart w:id="360" w:name="_Toc184314452"/>
      <w:bookmarkEnd w:id="360"/>
      <w:bookmarkStart w:id="361" w:name="_Toc184308072"/>
      <w:bookmarkEnd w:id="361"/>
      <w:bookmarkStart w:id="362" w:name="_Toc184310313"/>
      <w:bookmarkEnd w:id="362"/>
      <w:bookmarkStart w:id="363" w:name="_Toc184314444"/>
      <w:bookmarkEnd w:id="363"/>
      <w:bookmarkStart w:id="364" w:name="_Toc184313278"/>
      <w:bookmarkEnd w:id="364"/>
      <w:bookmarkStart w:id="365" w:name="_Toc184314412"/>
      <w:bookmarkEnd w:id="365"/>
      <w:bookmarkStart w:id="366" w:name="_Toc184313248"/>
      <w:bookmarkEnd w:id="366"/>
      <w:bookmarkStart w:id="367" w:name="_Toc184310326"/>
      <w:bookmarkEnd w:id="367"/>
      <w:bookmarkStart w:id="368" w:name="_Toc184313245"/>
      <w:bookmarkEnd w:id="368"/>
      <w:bookmarkStart w:id="369" w:name="_Toc184313282"/>
      <w:bookmarkEnd w:id="369"/>
      <w:bookmarkStart w:id="370" w:name="_Toc184313254"/>
      <w:bookmarkEnd w:id="370"/>
      <w:bookmarkStart w:id="371" w:name="_Toc184310281"/>
      <w:bookmarkEnd w:id="371"/>
      <w:bookmarkStart w:id="372" w:name="_Toc184312078"/>
      <w:bookmarkEnd w:id="372"/>
      <w:bookmarkStart w:id="373" w:name="_Toc184314454"/>
      <w:bookmarkEnd w:id="373"/>
      <w:bookmarkStart w:id="374" w:name="_Toc184310314"/>
      <w:bookmarkEnd w:id="374"/>
      <w:bookmarkStart w:id="375" w:name="_Toc184312112"/>
      <w:bookmarkEnd w:id="375"/>
      <w:bookmarkStart w:id="376" w:name="_Toc184312129"/>
      <w:bookmarkEnd w:id="376"/>
      <w:bookmarkStart w:id="377" w:name="_Toc184312121"/>
      <w:bookmarkEnd w:id="377"/>
      <w:bookmarkStart w:id="378" w:name="_Toc184308095"/>
      <w:bookmarkEnd w:id="378"/>
      <w:bookmarkStart w:id="379" w:name="_Toc184310292"/>
      <w:bookmarkEnd w:id="379"/>
      <w:bookmarkStart w:id="380" w:name="_Toc184314447"/>
      <w:bookmarkEnd w:id="380"/>
      <w:bookmarkStart w:id="381" w:name="_Toc184313261"/>
      <w:bookmarkEnd w:id="381"/>
      <w:bookmarkStart w:id="382" w:name="_Toc184312087"/>
      <w:bookmarkEnd w:id="382"/>
      <w:bookmarkStart w:id="383" w:name="_Toc184312130"/>
      <w:bookmarkEnd w:id="383"/>
      <w:bookmarkStart w:id="384" w:name="_Toc184310304"/>
      <w:bookmarkEnd w:id="384"/>
      <w:bookmarkStart w:id="385" w:name="_Toc184312070"/>
      <w:bookmarkEnd w:id="385"/>
      <w:bookmarkStart w:id="386" w:name="_Toc184308039"/>
      <w:bookmarkEnd w:id="386"/>
      <w:bookmarkStart w:id="387" w:name="_Toc184313241"/>
      <w:bookmarkEnd w:id="387"/>
      <w:bookmarkStart w:id="388" w:name="_Toc184313249"/>
      <w:bookmarkEnd w:id="388"/>
      <w:bookmarkStart w:id="389" w:name="_Toc184308075"/>
      <w:bookmarkEnd w:id="389"/>
      <w:bookmarkStart w:id="390" w:name="_Toc184308085"/>
      <w:bookmarkEnd w:id="390"/>
      <w:bookmarkStart w:id="391" w:name="_Toc184310309"/>
      <w:bookmarkEnd w:id="391"/>
      <w:bookmarkStart w:id="392" w:name="_Toc184312097"/>
      <w:bookmarkEnd w:id="392"/>
      <w:bookmarkStart w:id="393" w:name="_Toc184310321"/>
      <w:bookmarkEnd w:id="393"/>
      <w:bookmarkStart w:id="394" w:name="_Toc184312116"/>
      <w:bookmarkEnd w:id="394"/>
      <w:bookmarkStart w:id="395" w:name="_Toc184313266"/>
      <w:bookmarkEnd w:id="395"/>
      <w:bookmarkStart w:id="396" w:name="_Toc184313277"/>
      <w:bookmarkEnd w:id="396"/>
      <w:bookmarkStart w:id="397" w:name="_Toc184310306"/>
      <w:bookmarkEnd w:id="397"/>
      <w:bookmarkStart w:id="398" w:name="_Toc184308090"/>
      <w:bookmarkEnd w:id="398"/>
      <w:bookmarkStart w:id="399" w:name="_Toc184314461"/>
      <w:bookmarkEnd w:id="399"/>
      <w:r>
        <w:rPr>
          <w:rFonts w:hint="eastAsia" w:ascii="宋体" w:hAnsi="宋体" w:cs="宋体"/>
          <w:b/>
          <w:color w:val="auto"/>
          <w:sz w:val="36"/>
          <w:szCs w:val="36"/>
          <w:highlight w:val="none"/>
        </w:rPr>
        <w:t>评标办法</w:t>
      </w:r>
    </w:p>
    <w:p w14:paraId="3841E11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4770"/>
        <w:gridCol w:w="750"/>
        <w:gridCol w:w="1005"/>
        <w:gridCol w:w="1390"/>
      </w:tblGrid>
      <w:tr w14:paraId="2C93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28C835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770" w:type="dxa"/>
            <w:vAlign w:val="center"/>
          </w:tcPr>
          <w:p w14:paraId="01AB397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50" w:type="dxa"/>
            <w:vAlign w:val="center"/>
          </w:tcPr>
          <w:p w14:paraId="6527571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005" w:type="dxa"/>
            <w:vAlign w:val="center"/>
          </w:tcPr>
          <w:p w14:paraId="19F6A62F">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390" w:type="dxa"/>
          </w:tcPr>
          <w:p w14:paraId="785CA3B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32F5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ABB64DA">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auto"/>
                <w:sz w:val="24"/>
                <w:highlight w:val="none"/>
              </w:rPr>
              <w:t>1</w:t>
            </w:r>
          </w:p>
        </w:tc>
        <w:tc>
          <w:tcPr>
            <w:tcW w:w="4770" w:type="dxa"/>
            <w:shd w:val="clear" w:color="auto" w:fill="auto"/>
            <w:vAlign w:val="center"/>
          </w:tcPr>
          <w:p w14:paraId="29264ADA">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食堂管理制度及管理方案：供应商针对本项目的提供的管理方案，合理性和可操作性进行打分；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方案合理，完全符合本项目的得4分。（方案合理，完全符合的得4分，方案基本符合本项目的得2分，方案部分符合的得1分，不提供不得分</w:t>
            </w:r>
            <w:r>
              <w:rPr>
                <w:rFonts w:hint="eastAsia" w:ascii="仿宋" w:hAnsi="仿宋" w:eastAsia="仿宋" w:cs="仿宋"/>
                <w:color w:val="auto"/>
                <w:sz w:val="24"/>
                <w:szCs w:val="24"/>
                <w:highlight w:val="none"/>
                <w:lang w:eastAsia="zh-CN"/>
              </w:rPr>
              <w:t>）</w:t>
            </w:r>
          </w:p>
        </w:tc>
        <w:tc>
          <w:tcPr>
            <w:tcW w:w="750" w:type="dxa"/>
            <w:vAlign w:val="center"/>
          </w:tcPr>
          <w:p w14:paraId="38EED52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05" w:type="dxa"/>
            <w:vAlign w:val="center"/>
          </w:tcPr>
          <w:p w14:paraId="4916423B">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auto"/>
                <w:sz w:val="24"/>
                <w:highlight w:val="none"/>
              </w:rPr>
              <w:t>主观分</w:t>
            </w:r>
          </w:p>
        </w:tc>
        <w:tc>
          <w:tcPr>
            <w:tcW w:w="1390" w:type="dxa"/>
            <w:vAlign w:val="center"/>
          </w:tcPr>
          <w:p w14:paraId="55C5CA38">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188C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6374D44">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auto"/>
                <w:sz w:val="24"/>
                <w:highlight w:val="none"/>
              </w:rPr>
              <w:t>2</w:t>
            </w:r>
          </w:p>
        </w:tc>
        <w:tc>
          <w:tcPr>
            <w:tcW w:w="4770" w:type="dxa"/>
            <w:vAlign w:val="center"/>
          </w:tcPr>
          <w:p w14:paraId="1838EEFB">
            <w:pPr>
              <w:widowControl w:val="0"/>
              <w:numPr>
                <w:ilvl w:val="0"/>
                <w:numId w:val="0"/>
              </w:numPr>
              <w:shd w:val="clear" w:color="auto" w:fill="FFFFFF"/>
              <w:wordWrap/>
              <w:spacing w:afterAutospacing="0" w:line="360" w:lineRule="auto"/>
              <w:ind w:left="0" w:leftChars="0" w:right="0" w:rightChars="0" w:firstLine="480" w:firstLineChars="200"/>
              <w:rPr>
                <w:rFonts w:cs="仿宋_GB2312" w:asciiTheme="minorEastAsia" w:hAnsiTheme="minorEastAsia" w:eastAsiaTheme="minorEastAsia"/>
                <w:color w:val="auto"/>
                <w:sz w:val="24"/>
                <w:highlight w:val="none"/>
              </w:rPr>
            </w:pPr>
            <w:r>
              <w:rPr>
                <w:rFonts w:hint="eastAsia" w:ascii="仿宋" w:hAnsi="仿宋" w:eastAsia="仿宋" w:cs="仿宋"/>
                <w:color w:val="auto"/>
                <w:sz w:val="24"/>
                <w:szCs w:val="24"/>
                <w:highlight w:val="none"/>
              </w:rPr>
              <w:t>事故应急处理预案：供应商针对本项目的事故应急处理预案，可行性和合理性进行打分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（应急处理预案合理，完全符合的得4分，应急处理预案基本符合本项目的得2分，应急处理预案部分符合的得1分，不提供不得分</w:t>
            </w:r>
            <w:r>
              <w:rPr>
                <w:rFonts w:hint="eastAsia" w:ascii="仿宋" w:hAnsi="仿宋" w:eastAsia="仿宋" w:cs="仿宋"/>
                <w:color w:val="auto"/>
                <w:sz w:val="24"/>
                <w:szCs w:val="24"/>
                <w:highlight w:val="none"/>
                <w:lang w:eastAsia="zh-CN"/>
              </w:rPr>
              <w:t>）</w:t>
            </w:r>
          </w:p>
        </w:tc>
        <w:tc>
          <w:tcPr>
            <w:tcW w:w="750" w:type="dxa"/>
            <w:vAlign w:val="center"/>
          </w:tcPr>
          <w:p w14:paraId="13328AA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05" w:type="dxa"/>
            <w:vAlign w:val="center"/>
          </w:tcPr>
          <w:p w14:paraId="00EEFCDD">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auto"/>
                <w:sz w:val="24"/>
                <w:highlight w:val="none"/>
              </w:rPr>
              <w:t>主观分</w:t>
            </w:r>
          </w:p>
        </w:tc>
        <w:tc>
          <w:tcPr>
            <w:tcW w:w="1390" w:type="dxa"/>
            <w:vAlign w:val="center"/>
          </w:tcPr>
          <w:p w14:paraId="2ED3A69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7773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0" w:type="dxa"/>
            <w:vAlign w:val="center"/>
          </w:tcPr>
          <w:p w14:paraId="26BF82E5">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auto"/>
                <w:sz w:val="24"/>
                <w:highlight w:val="none"/>
              </w:rPr>
              <w:t>3</w:t>
            </w:r>
          </w:p>
        </w:tc>
        <w:tc>
          <w:tcPr>
            <w:tcW w:w="4770" w:type="dxa"/>
            <w:vAlign w:val="center"/>
          </w:tcPr>
          <w:p w14:paraId="597B0954">
            <w:pPr>
              <w:widowControl w:val="0"/>
              <w:numPr>
                <w:ilvl w:val="0"/>
                <w:numId w:val="0"/>
              </w:numPr>
              <w:shd w:val="clear" w:color="auto" w:fill="FFFFFF"/>
              <w:wordWrap/>
              <w:spacing w:afterAutospacing="0" w:line="360" w:lineRule="auto"/>
              <w:ind w:left="0" w:leftChars="0" w:right="0" w:rightChars="0" w:firstLine="480" w:firstLineChars="200"/>
              <w:rPr>
                <w:rFonts w:cs="仿宋_GB2312" w:asciiTheme="minorEastAsia" w:hAnsiTheme="minorEastAsia" w:eastAsiaTheme="minorEastAsia"/>
                <w:color w:val="auto"/>
                <w:sz w:val="24"/>
                <w:highlight w:val="none"/>
              </w:rPr>
            </w:pPr>
            <w:r>
              <w:rPr>
                <w:rFonts w:hint="eastAsia" w:ascii="仿宋" w:hAnsi="仿宋" w:eastAsia="仿宋" w:cs="仿宋"/>
                <w:bCs/>
                <w:color w:val="auto"/>
                <w:sz w:val="24"/>
                <w:szCs w:val="24"/>
                <w:highlight w:val="none"/>
              </w:rPr>
              <w:t>投诉处理方案、消防治安及意外事故处理方案：</w:t>
            </w:r>
            <w:r>
              <w:rPr>
                <w:rFonts w:hint="eastAsia" w:ascii="仿宋" w:hAnsi="仿宋" w:eastAsia="仿宋" w:cs="仿宋"/>
                <w:color w:val="auto"/>
                <w:sz w:val="24"/>
                <w:szCs w:val="24"/>
                <w:highlight w:val="none"/>
              </w:rPr>
              <w:t>供应商针对本项目的</w:t>
            </w:r>
            <w:r>
              <w:rPr>
                <w:rFonts w:hint="eastAsia" w:ascii="仿宋" w:hAnsi="仿宋" w:eastAsia="仿宋" w:cs="仿宋"/>
                <w:bCs/>
                <w:color w:val="auto"/>
                <w:sz w:val="24"/>
                <w:szCs w:val="24"/>
                <w:highlight w:val="none"/>
              </w:rPr>
              <w:t>投诉处理方案、消防治安、意外事故处理方案，</w:t>
            </w:r>
            <w:r>
              <w:rPr>
                <w:rFonts w:hint="eastAsia" w:ascii="仿宋" w:hAnsi="仿宋" w:eastAsia="仿宋" w:cs="仿宋"/>
                <w:color w:val="auto"/>
                <w:sz w:val="24"/>
                <w:szCs w:val="24"/>
                <w:highlight w:val="none"/>
              </w:rPr>
              <w:t>可行性和合理性进行打分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（处理方案合理，完全符合的得4分，处理方案基本符合本项目的得2分，处理方案部分符合的得1分，不提供不得分</w:t>
            </w:r>
            <w:r>
              <w:rPr>
                <w:rFonts w:hint="eastAsia" w:ascii="仿宋" w:hAnsi="仿宋" w:eastAsia="仿宋" w:cs="仿宋"/>
                <w:color w:val="auto"/>
                <w:sz w:val="24"/>
                <w:szCs w:val="24"/>
                <w:highlight w:val="none"/>
                <w:lang w:eastAsia="zh-CN"/>
              </w:rPr>
              <w:t>）</w:t>
            </w:r>
          </w:p>
        </w:tc>
        <w:tc>
          <w:tcPr>
            <w:tcW w:w="750" w:type="dxa"/>
            <w:vAlign w:val="center"/>
          </w:tcPr>
          <w:p w14:paraId="2B8B9C0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05" w:type="dxa"/>
            <w:vAlign w:val="center"/>
          </w:tcPr>
          <w:p w14:paraId="3C99B92F">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auto"/>
                <w:sz w:val="24"/>
                <w:highlight w:val="none"/>
                <w:lang w:val="en-US" w:eastAsia="zh-CN"/>
              </w:rPr>
              <w:t>主</w:t>
            </w:r>
            <w:r>
              <w:rPr>
                <w:rFonts w:hint="eastAsia" w:ascii="仿宋" w:hAnsi="仿宋" w:eastAsia="仿宋" w:cs="仿宋_GB2312"/>
                <w:bCs/>
                <w:color w:val="auto"/>
                <w:sz w:val="24"/>
                <w:highlight w:val="none"/>
              </w:rPr>
              <w:t>观分</w:t>
            </w:r>
          </w:p>
        </w:tc>
        <w:tc>
          <w:tcPr>
            <w:tcW w:w="1390" w:type="dxa"/>
            <w:vAlign w:val="center"/>
          </w:tcPr>
          <w:p w14:paraId="526F2F6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632B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E174F7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auto"/>
                <w:sz w:val="24"/>
                <w:highlight w:val="none"/>
              </w:rPr>
              <w:t>4</w:t>
            </w:r>
          </w:p>
        </w:tc>
        <w:tc>
          <w:tcPr>
            <w:tcW w:w="4770" w:type="dxa"/>
            <w:vAlign w:val="center"/>
          </w:tcPr>
          <w:p w14:paraId="789B7082">
            <w:pPr>
              <w:widowControl w:val="0"/>
              <w:numPr>
                <w:ilvl w:val="0"/>
                <w:numId w:val="0"/>
              </w:numPr>
              <w:shd w:val="clear" w:color="auto" w:fill="FFFFFF"/>
              <w:wordWrap/>
              <w:spacing w:afterAutospacing="0" w:line="360" w:lineRule="auto"/>
              <w:ind w:left="0" w:leftChars="0" w:right="0" w:rightChars="0" w:firstLine="480" w:firstLineChars="200"/>
              <w:rPr>
                <w:rFonts w:cs="仿宋_GB2312" w:asciiTheme="minorEastAsia" w:hAnsiTheme="minorEastAsia" w:eastAsiaTheme="minorEastAsia"/>
                <w:color w:val="auto"/>
                <w:sz w:val="24"/>
                <w:highlight w:val="none"/>
              </w:rPr>
            </w:pPr>
            <w:r>
              <w:rPr>
                <w:rFonts w:hint="eastAsia" w:ascii="仿宋" w:hAnsi="仿宋" w:eastAsia="仿宋" w:cs="仿宋"/>
                <w:color w:val="auto"/>
                <w:sz w:val="24"/>
                <w:szCs w:val="24"/>
                <w:highlight w:val="none"/>
                <w:lang w:eastAsia="zh-CN"/>
              </w:rPr>
              <w:t>员工</w:t>
            </w:r>
            <w:r>
              <w:rPr>
                <w:rFonts w:hint="eastAsia" w:ascii="仿宋" w:hAnsi="仿宋" w:eastAsia="仿宋" w:cs="仿宋"/>
                <w:bCs/>
                <w:color w:val="auto"/>
                <w:sz w:val="24"/>
                <w:szCs w:val="24"/>
                <w:highlight w:val="none"/>
              </w:rPr>
              <w:t>管理方案：</w:t>
            </w:r>
            <w:r>
              <w:rPr>
                <w:rFonts w:hint="eastAsia" w:ascii="仿宋" w:hAnsi="仿宋" w:eastAsia="仿宋" w:cs="仿宋"/>
                <w:color w:val="auto"/>
                <w:sz w:val="24"/>
                <w:szCs w:val="24"/>
                <w:highlight w:val="none"/>
              </w:rPr>
              <w:t>供应商针对本项目的</w:t>
            </w:r>
            <w:r>
              <w:rPr>
                <w:rFonts w:hint="eastAsia" w:ascii="仿宋" w:hAnsi="仿宋" w:eastAsia="仿宋" w:cs="仿宋"/>
                <w:bCs/>
                <w:color w:val="auto"/>
                <w:sz w:val="24"/>
                <w:szCs w:val="24"/>
                <w:highlight w:val="none"/>
              </w:rPr>
              <w:t>员工管理方案，</w:t>
            </w:r>
            <w:r>
              <w:rPr>
                <w:rFonts w:hint="eastAsia" w:ascii="仿宋" w:hAnsi="仿宋" w:eastAsia="仿宋" w:cs="仿宋"/>
                <w:color w:val="auto"/>
                <w:sz w:val="24"/>
                <w:szCs w:val="24"/>
                <w:highlight w:val="none"/>
              </w:rPr>
              <w:t>完整性、合理性，进行打分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（管理方案合理，完全符合的得4分，管理方案基本符合本项目的得2分，管理方案部分符合的得1分，不提供不得分</w:t>
            </w:r>
            <w:r>
              <w:rPr>
                <w:rFonts w:hint="eastAsia" w:ascii="仿宋" w:hAnsi="仿宋" w:eastAsia="仿宋" w:cs="仿宋"/>
                <w:color w:val="auto"/>
                <w:sz w:val="24"/>
                <w:szCs w:val="24"/>
                <w:highlight w:val="none"/>
                <w:lang w:eastAsia="zh-CN"/>
              </w:rPr>
              <w:t>）</w:t>
            </w:r>
          </w:p>
        </w:tc>
        <w:tc>
          <w:tcPr>
            <w:tcW w:w="750" w:type="dxa"/>
            <w:vAlign w:val="center"/>
          </w:tcPr>
          <w:p w14:paraId="21167F8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05" w:type="dxa"/>
            <w:vAlign w:val="center"/>
          </w:tcPr>
          <w:p w14:paraId="57050A83">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auto"/>
                <w:sz w:val="24"/>
                <w:highlight w:val="none"/>
              </w:rPr>
              <w:t>主观分</w:t>
            </w:r>
          </w:p>
        </w:tc>
        <w:tc>
          <w:tcPr>
            <w:tcW w:w="1390" w:type="dxa"/>
            <w:vAlign w:val="center"/>
          </w:tcPr>
          <w:p w14:paraId="69500C69">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4078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C0EB6CE">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auto"/>
                <w:sz w:val="24"/>
                <w:highlight w:val="none"/>
                <w:lang w:val="en-US" w:eastAsia="zh-CN"/>
              </w:rPr>
              <w:t>5</w:t>
            </w:r>
          </w:p>
        </w:tc>
        <w:tc>
          <w:tcPr>
            <w:tcW w:w="4770" w:type="dxa"/>
            <w:vAlign w:val="center"/>
          </w:tcPr>
          <w:p w14:paraId="56512883">
            <w:pPr>
              <w:widowControl w:val="0"/>
              <w:numPr>
                <w:ilvl w:val="0"/>
                <w:numId w:val="0"/>
              </w:numPr>
              <w:shd w:val="clear" w:color="auto" w:fill="FFFFFF"/>
              <w:wordWrap/>
              <w:spacing w:afterAutospacing="0" w:line="360" w:lineRule="auto"/>
              <w:ind w:left="0" w:leftChars="0" w:right="0" w:rightChars="0" w:firstLine="480" w:firstLineChars="200"/>
              <w:rPr>
                <w:rFonts w:cs="仿宋_GB2312" w:asciiTheme="minorEastAsia" w:hAnsiTheme="minorEastAsia" w:eastAsiaTheme="minorEastAsia"/>
                <w:color w:val="auto"/>
                <w:sz w:val="24"/>
                <w:highlight w:val="none"/>
              </w:rPr>
            </w:pPr>
            <w:r>
              <w:rPr>
                <w:rFonts w:hint="eastAsia" w:ascii="仿宋" w:hAnsi="仿宋" w:eastAsia="仿宋" w:cs="仿宋"/>
                <w:color w:val="auto"/>
                <w:sz w:val="24"/>
                <w:szCs w:val="24"/>
                <w:highlight w:val="none"/>
              </w:rPr>
              <w:t>食品质量控制方案，根据方案的完整性和合理性进行打分。</w:t>
            </w:r>
            <w:r>
              <w:rPr>
                <w:rFonts w:hint="eastAsia" w:ascii="仿宋" w:hAnsi="仿宋" w:eastAsia="仿宋" w:cs="仿宋"/>
                <w:color w:val="auto"/>
                <w:sz w:val="24"/>
                <w:szCs w:val="24"/>
                <w:highlight w:val="none"/>
                <w:lang w:val="en-US" w:eastAsia="zh-CN"/>
              </w:rPr>
              <w:t>（方案合理，完全符合的得4分，方案基本符合本项目的得2分，方案部分符合的得1分，不提供不得分</w:t>
            </w:r>
            <w:r>
              <w:rPr>
                <w:rFonts w:hint="eastAsia" w:ascii="仿宋" w:hAnsi="仿宋" w:eastAsia="仿宋" w:cs="仿宋"/>
                <w:color w:val="auto"/>
                <w:sz w:val="24"/>
                <w:szCs w:val="24"/>
                <w:highlight w:val="none"/>
                <w:lang w:eastAsia="zh-CN"/>
              </w:rPr>
              <w:t>）</w:t>
            </w:r>
          </w:p>
        </w:tc>
        <w:tc>
          <w:tcPr>
            <w:tcW w:w="750" w:type="dxa"/>
            <w:vAlign w:val="center"/>
          </w:tcPr>
          <w:p w14:paraId="1A66C81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05" w:type="dxa"/>
            <w:vAlign w:val="center"/>
          </w:tcPr>
          <w:p w14:paraId="4BC47242">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auto"/>
                <w:sz w:val="24"/>
                <w:highlight w:val="none"/>
              </w:rPr>
              <w:t>主观分</w:t>
            </w:r>
          </w:p>
        </w:tc>
        <w:tc>
          <w:tcPr>
            <w:tcW w:w="1390" w:type="dxa"/>
            <w:vAlign w:val="center"/>
          </w:tcPr>
          <w:p w14:paraId="2C8F712A">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3249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7C2C161">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auto"/>
                <w:sz w:val="24"/>
                <w:highlight w:val="none"/>
                <w:lang w:val="en-US" w:eastAsia="zh-CN"/>
              </w:rPr>
              <w:t>6</w:t>
            </w:r>
          </w:p>
        </w:tc>
        <w:tc>
          <w:tcPr>
            <w:tcW w:w="4770" w:type="dxa"/>
            <w:vAlign w:val="center"/>
          </w:tcPr>
          <w:p w14:paraId="524523F8">
            <w:pPr>
              <w:widowControl w:val="0"/>
              <w:numPr>
                <w:ilvl w:val="0"/>
                <w:numId w:val="0"/>
              </w:numPr>
              <w:shd w:val="clear" w:color="auto" w:fill="FFFFFF"/>
              <w:wordWrap/>
              <w:spacing w:afterAutospacing="0" w:line="360" w:lineRule="auto"/>
              <w:ind w:left="0" w:leftChars="0" w:right="0" w:rightChars="0" w:firstLine="480" w:firstLineChars="200"/>
              <w:rPr>
                <w:rFonts w:hint="eastAsia" w:eastAsia="仿宋" w:cs="仿宋_GB2312" w:asciiTheme="minorEastAsia" w:hAnsiTheme="minorEastAsia"/>
                <w:color w:val="auto"/>
                <w:sz w:val="24"/>
                <w:highlight w:val="none"/>
                <w:lang w:eastAsia="zh-CN"/>
              </w:rPr>
            </w:pPr>
            <w:r>
              <w:rPr>
                <w:rFonts w:hint="eastAsia" w:ascii="仿宋" w:hAnsi="仿宋" w:eastAsia="仿宋" w:cs="仿宋"/>
                <w:color w:val="auto"/>
                <w:sz w:val="24"/>
                <w:highlight w:val="none"/>
              </w:rPr>
              <w:t>卫生管理控制方案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根据食品卫生、人员卫生、环境卫生、垃圾处理方案，完整性、合理性进行打分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lang w:val="en-US" w:eastAsia="zh-CN"/>
              </w:rPr>
              <w:t>（方案合理，完全符合的得3分，方案基本符合本项目的得2分，方案部分符合的得1分，不提供不得分</w:t>
            </w:r>
            <w:r>
              <w:rPr>
                <w:rFonts w:hint="eastAsia" w:ascii="仿宋" w:hAnsi="仿宋" w:eastAsia="仿宋" w:cs="仿宋"/>
                <w:color w:val="auto"/>
                <w:sz w:val="24"/>
                <w:szCs w:val="24"/>
                <w:highlight w:val="none"/>
                <w:lang w:eastAsia="zh-CN"/>
              </w:rPr>
              <w:t>）</w:t>
            </w:r>
          </w:p>
        </w:tc>
        <w:tc>
          <w:tcPr>
            <w:tcW w:w="750" w:type="dxa"/>
            <w:vAlign w:val="center"/>
          </w:tcPr>
          <w:p w14:paraId="2430746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05" w:type="dxa"/>
            <w:vAlign w:val="center"/>
          </w:tcPr>
          <w:p w14:paraId="28D0CEB4">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auto"/>
                <w:sz w:val="24"/>
                <w:highlight w:val="none"/>
                <w:lang w:val="en-US" w:eastAsia="zh-CN"/>
              </w:rPr>
              <w:t>主</w:t>
            </w:r>
            <w:r>
              <w:rPr>
                <w:rFonts w:hint="eastAsia" w:ascii="仿宋" w:hAnsi="仿宋" w:eastAsia="仿宋" w:cs="仿宋_GB2312"/>
                <w:bCs/>
                <w:color w:val="auto"/>
                <w:sz w:val="24"/>
                <w:highlight w:val="none"/>
              </w:rPr>
              <w:t>观分</w:t>
            </w:r>
          </w:p>
        </w:tc>
        <w:tc>
          <w:tcPr>
            <w:tcW w:w="1390" w:type="dxa"/>
            <w:vAlign w:val="center"/>
          </w:tcPr>
          <w:p w14:paraId="63C43DA3">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1ADB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0" w:type="dxa"/>
            <w:vAlign w:val="center"/>
          </w:tcPr>
          <w:p w14:paraId="35C168E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auto"/>
                <w:sz w:val="24"/>
                <w:highlight w:val="none"/>
                <w:lang w:val="en-US" w:eastAsia="zh-CN"/>
              </w:rPr>
              <w:t>7</w:t>
            </w:r>
          </w:p>
        </w:tc>
        <w:tc>
          <w:tcPr>
            <w:tcW w:w="4770" w:type="dxa"/>
            <w:shd w:val="clear" w:color="auto" w:fill="auto"/>
            <w:vAlign w:val="center"/>
          </w:tcPr>
          <w:p w14:paraId="4478FFE5">
            <w:pPr>
              <w:widowControl w:val="0"/>
              <w:numPr>
                <w:ilvl w:val="0"/>
                <w:numId w:val="0"/>
              </w:numPr>
              <w:shd w:val="clear" w:color="auto" w:fill="FFFFFF"/>
              <w:wordWrap/>
              <w:spacing w:afterAutospacing="0" w:line="360" w:lineRule="auto"/>
              <w:ind w:left="0" w:leftChars="0" w:right="0" w:rightChars="0" w:firstLine="480" w:firstLineChars="200"/>
              <w:rPr>
                <w:rFonts w:hint="eastAsia" w:ascii="宋体" w:hAnsi="宋体" w:eastAsia="仿宋" w:cs="宋体"/>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原材料管理方案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根据原材料使用管理方案及食品保存管理方案的完整性、合理性，进行打分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（方案合理，完全符合的得3分，方案基本符合本项目的得2分，方案部分符合的得1分，不提供不得分</w:t>
            </w:r>
            <w:r>
              <w:rPr>
                <w:rFonts w:hint="eastAsia" w:ascii="仿宋" w:hAnsi="仿宋" w:eastAsia="仿宋" w:cs="仿宋"/>
                <w:color w:val="auto"/>
                <w:sz w:val="24"/>
                <w:szCs w:val="24"/>
                <w:highlight w:val="none"/>
                <w:lang w:eastAsia="zh-CN"/>
              </w:rPr>
              <w:t>）</w:t>
            </w:r>
          </w:p>
        </w:tc>
        <w:tc>
          <w:tcPr>
            <w:tcW w:w="750" w:type="dxa"/>
            <w:vAlign w:val="center"/>
          </w:tcPr>
          <w:p w14:paraId="46DAE35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05" w:type="dxa"/>
            <w:vAlign w:val="center"/>
          </w:tcPr>
          <w:p w14:paraId="688DE630">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auto"/>
                <w:sz w:val="24"/>
                <w:highlight w:val="none"/>
                <w:lang w:val="en-US" w:eastAsia="zh-CN"/>
              </w:rPr>
              <w:t>主</w:t>
            </w:r>
            <w:r>
              <w:rPr>
                <w:rFonts w:hint="eastAsia" w:ascii="仿宋" w:hAnsi="仿宋" w:eastAsia="仿宋" w:cs="仿宋_GB2312"/>
                <w:bCs/>
                <w:color w:val="auto"/>
                <w:sz w:val="24"/>
                <w:highlight w:val="none"/>
              </w:rPr>
              <w:t>观分</w:t>
            </w:r>
          </w:p>
        </w:tc>
        <w:tc>
          <w:tcPr>
            <w:tcW w:w="1390" w:type="dxa"/>
            <w:vAlign w:val="center"/>
          </w:tcPr>
          <w:p w14:paraId="1F0BC83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05C8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D1EDA5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auto"/>
                <w:sz w:val="24"/>
                <w:highlight w:val="none"/>
                <w:lang w:val="en-US" w:eastAsia="zh-CN"/>
              </w:rPr>
              <w:t>8</w:t>
            </w:r>
          </w:p>
        </w:tc>
        <w:tc>
          <w:tcPr>
            <w:tcW w:w="4770" w:type="dxa"/>
            <w:vAlign w:val="center"/>
          </w:tcPr>
          <w:p w14:paraId="5900A2E0">
            <w:pPr>
              <w:widowControl w:val="0"/>
              <w:numPr>
                <w:ilvl w:val="0"/>
                <w:numId w:val="0"/>
              </w:numPr>
              <w:shd w:val="clear" w:color="auto" w:fill="FFFFFF"/>
              <w:wordWrap/>
              <w:spacing w:afterAutospacing="0" w:line="360" w:lineRule="auto"/>
              <w:ind w:left="0" w:leftChars="0" w:right="0" w:rightChars="0" w:firstLine="480" w:firstLineChars="200"/>
              <w:rPr>
                <w:rFonts w:hint="eastAsia" w:eastAsia="仿宋" w:cs="仿宋_GB2312" w:asciiTheme="minorEastAsia" w:hAnsiTheme="minorEastAsia"/>
                <w:color w:val="auto"/>
                <w:sz w:val="24"/>
                <w:highlight w:val="none"/>
                <w:lang w:eastAsia="zh-CN"/>
              </w:rPr>
            </w:pPr>
            <w:r>
              <w:rPr>
                <w:rFonts w:hint="eastAsia" w:ascii="仿宋" w:hAnsi="仿宋" w:eastAsia="仿宋" w:cs="仿宋"/>
                <w:color w:val="auto"/>
                <w:sz w:val="24"/>
                <w:szCs w:val="24"/>
                <w:highlight w:val="none"/>
              </w:rPr>
              <w:t>拟派食堂人员资格要求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1）人员岗位安排分配明细情况比较，包括人员数量、配备是否合理，各岗位的配置和劳动力的投入是否经优化配置，大灶、小灶、点心、服务员等人员配备是否合理充分满足各岗位和工作量的需要；</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人员配备</w:t>
            </w:r>
            <w:r>
              <w:rPr>
                <w:rFonts w:hint="eastAsia" w:ascii="仿宋" w:hAnsi="仿宋" w:eastAsia="仿宋" w:cs="仿宋"/>
                <w:color w:val="auto"/>
                <w:sz w:val="24"/>
                <w:szCs w:val="24"/>
                <w:highlight w:val="none"/>
                <w:lang w:val="en-US" w:eastAsia="zh-CN"/>
              </w:rPr>
              <w:t>合理，完全符合的得2分，</w:t>
            </w:r>
            <w:r>
              <w:rPr>
                <w:rFonts w:hint="eastAsia" w:ascii="仿宋" w:hAnsi="仿宋" w:eastAsia="仿宋" w:cs="仿宋"/>
                <w:color w:val="auto"/>
                <w:sz w:val="24"/>
                <w:szCs w:val="24"/>
                <w:highlight w:val="none"/>
              </w:rPr>
              <w:t>人员配备</w:t>
            </w:r>
            <w:r>
              <w:rPr>
                <w:rFonts w:hint="eastAsia" w:ascii="仿宋" w:hAnsi="仿宋" w:eastAsia="仿宋" w:cs="仿宋"/>
                <w:color w:val="auto"/>
                <w:sz w:val="24"/>
                <w:szCs w:val="24"/>
                <w:highlight w:val="none"/>
                <w:lang w:val="en-US" w:eastAsia="zh-CN"/>
              </w:rPr>
              <w:t>基本符合本项目的得1分，</w:t>
            </w:r>
            <w:r>
              <w:rPr>
                <w:rFonts w:hint="eastAsia" w:ascii="仿宋" w:hAnsi="仿宋" w:eastAsia="仿宋" w:cs="仿宋"/>
                <w:color w:val="auto"/>
                <w:sz w:val="24"/>
                <w:szCs w:val="24"/>
                <w:highlight w:val="none"/>
              </w:rPr>
              <w:t>人员配备</w:t>
            </w:r>
            <w:r>
              <w:rPr>
                <w:rFonts w:hint="eastAsia" w:ascii="仿宋" w:hAnsi="仿宋" w:eastAsia="仿宋" w:cs="仿宋"/>
                <w:color w:val="auto"/>
                <w:sz w:val="24"/>
                <w:szCs w:val="24"/>
                <w:highlight w:val="none"/>
                <w:lang w:val="en-US" w:eastAsia="zh-CN"/>
              </w:rPr>
              <w:t>部分符合的得0.5分，不提供不得分</w:t>
            </w:r>
            <w:r>
              <w:rPr>
                <w:rFonts w:hint="eastAsia" w:ascii="仿宋" w:hAnsi="仿宋" w:eastAsia="仿宋" w:cs="仿宋"/>
                <w:color w:val="auto"/>
                <w:sz w:val="24"/>
                <w:szCs w:val="24"/>
                <w:highlight w:val="none"/>
                <w:lang w:eastAsia="zh-CN"/>
              </w:rPr>
              <w:t>）</w:t>
            </w:r>
          </w:p>
        </w:tc>
        <w:tc>
          <w:tcPr>
            <w:tcW w:w="750" w:type="dxa"/>
            <w:vAlign w:val="center"/>
          </w:tcPr>
          <w:p w14:paraId="6D2A752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005" w:type="dxa"/>
            <w:vAlign w:val="center"/>
          </w:tcPr>
          <w:p w14:paraId="46B7B1D1">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auto"/>
                <w:sz w:val="24"/>
                <w:highlight w:val="none"/>
              </w:rPr>
              <w:t>主观分</w:t>
            </w:r>
          </w:p>
        </w:tc>
        <w:tc>
          <w:tcPr>
            <w:tcW w:w="1390" w:type="dxa"/>
            <w:vAlign w:val="center"/>
          </w:tcPr>
          <w:p w14:paraId="7912409E">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5B0B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BCBD943">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auto"/>
                <w:sz w:val="24"/>
                <w:highlight w:val="none"/>
                <w:lang w:val="en-US" w:eastAsia="zh-CN"/>
              </w:rPr>
              <w:t>9</w:t>
            </w:r>
          </w:p>
        </w:tc>
        <w:tc>
          <w:tcPr>
            <w:tcW w:w="4770" w:type="dxa"/>
            <w:vAlign w:val="center"/>
          </w:tcPr>
          <w:p w14:paraId="296FDADF">
            <w:pPr>
              <w:numPr>
                <w:ilvl w:val="0"/>
                <w:numId w:val="0"/>
              </w:numPr>
              <w:spacing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拟派食堂人员资格要求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餐饮服务人员：</w:t>
            </w:r>
          </w:p>
          <w:p w14:paraId="65971082">
            <w:pPr>
              <w:numPr>
                <w:ilvl w:val="0"/>
                <w:numId w:val="0"/>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①拟派食堂经理具有本科及以上学历且具有餐饮业高级职业经理人的得2分，不提供不得分。</w:t>
            </w:r>
          </w:p>
          <w:p w14:paraId="7A00E83F">
            <w:pPr>
              <w:numPr>
                <w:ilvl w:val="0"/>
                <w:numId w:val="0"/>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拟派厨师人员具有中式烹调师等级证书，其中中级（国家职业资格四级）的得2分，高级（国家职业资格三级）的得3分，技师（国家职业资格二级）的得4分，高级技师（国家职业资格一级）的得5分，不提供不得分。</w:t>
            </w:r>
          </w:p>
          <w:p w14:paraId="669CF5C2">
            <w:pPr>
              <w:numPr>
                <w:ilvl w:val="0"/>
                <w:numId w:val="0"/>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③拟派人员具有健康管理师资格证书的得2分，不提供不得分。</w:t>
            </w:r>
          </w:p>
          <w:p w14:paraId="12CBD37A">
            <w:pPr>
              <w:numPr>
                <w:ilvl w:val="0"/>
                <w:numId w:val="0"/>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④拟派面点师具有国家职业资格三级（中式面点）职业资格证书的得1分，不提供不得分。</w:t>
            </w:r>
          </w:p>
          <w:p w14:paraId="7E6BE39D">
            <w:pPr>
              <w:numPr>
                <w:ilvl w:val="0"/>
                <w:numId w:val="0"/>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⑤拟派人员中具有食品安全管理员培训合格证书的得1分，具有国家市场监督管理总局颁发的食品安全总监培训合格证书得2分，不提供不得分。</w:t>
            </w:r>
          </w:p>
          <w:p w14:paraId="6E2A585B">
            <w:pPr>
              <w:numPr>
                <w:ilvl w:val="0"/>
                <w:numId w:val="0"/>
              </w:numPr>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⑥具有高级营养师资格证书的得1分，不提供不得分。</w:t>
            </w:r>
          </w:p>
          <w:p w14:paraId="6E33995B">
            <w:pPr>
              <w:widowControl w:val="0"/>
              <w:numPr>
                <w:ilvl w:val="0"/>
                <w:numId w:val="0"/>
              </w:numPr>
              <w:shd w:val="clear" w:color="auto" w:fill="FFFFFF"/>
              <w:wordWrap/>
              <w:spacing w:afterAutospacing="0" w:line="360" w:lineRule="auto"/>
              <w:ind w:left="0" w:leftChars="0" w:right="0" w:rightChars="0" w:firstLine="482" w:firstLineChars="200"/>
              <w:rPr>
                <w:rFonts w:cs="仿宋_GB2312" w:asciiTheme="minorEastAsia" w:hAnsiTheme="minorEastAsia" w:eastAsiaTheme="minorEastAsia"/>
                <w:color w:val="auto"/>
                <w:sz w:val="24"/>
                <w:highlight w:val="none"/>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需提供证书复印件及以上人员</w:t>
            </w:r>
            <w:r>
              <w:rPr>
                <w:rFonts w:hint="eastAsia" w:ascii="仿宋" w:hAnsi="仿宋" w:eastAsia="仿宋" w:cs="仿宋"/>
                <w:b/>
                <w:bCs/>
                <w:color w:val="auto"/>
                <w:sz w:val="24"/>
                <w:szCs w:val="24"/>
                <w:highlight w:val="none"/>
                <w:lang w:val="en-US" w:eastAsia="zh-CN"/>
              </w:rPr>
              <w:t>近一期</w:t>
            </w:r>
            <w:r>
              <w:rPr>
                <w:rFonts w:hint="eastAsia" w:ascii="仿宋" w:hAnsi="仿宋" w:eastAsia="仿宋" w:cs="仿宋"/>
                <w:b/>
                <w:bCs/>
                <w:color w:val="auto"/>
                <w:sz w:val="24"/>
                <w:szCs w:val="24"/>
                <w:highlight w:val="none"/>
              </w:rPr>
              <w:t>社保缴纳证明，不提供者不得分（本项最高得</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分）。</w:t>
            </w:r>
          </w:p>
        </w:tc>
        <w:tc>
          <w:tcPr>
            <w:tcW w:w="750" w:type="dxa"/>
            <w:vAlign w:val="center"/>
          </w:tcPr>
          <w:p w14:paraId="4F431E3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1005" w:type="dxa"/>
            <w:vAlign w:val="center"/>
          </w:tcPr>
          <w:p w14:paraId="2E2CFB05">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auto"/>
                <w:sz w:val="24"/>
                <w:highlight w:val="none"/>
              </w:rPr>
              <w:t>客观分</w:t>
            </w:r>
          </w:p>
        </w:tc>
        <w:tc>
          <w:tcPr>
            <w:tcW w:w="1390" w:type="dxa"/>
            <w:vAlign w:val="center"/>
          </w:tcPr>
          <w:p w14:paraId="150DCE31">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26CF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FAE559E">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auto"/>
                <w:sz w:val="24"/>
                <w:highlight w:val="none"/>
                <w:lang w:val="en-US" w:eastAsia="zh-CN"/>
              </w:rPr>
              <w:t>10</w:t>
            </w:r>
          </w:p>
        </w:tc>
        <w:tc>
          <w:tcPr>
            <w:tcW w:w="4770" w:type="dxa"/>
            <w:vAlign w:val="center"/>
          </w:tcPr>
          <w:p w14:paraId="7959C8DA">
            <w:pPr>
              <w:snapToGrid w:val="0"/>
              <w:spacing w:line="360" w:lineRule="auto"/>
              <w:rPr>
                <w:rFonts w:hint="eastAsia" w:ascii="宋体" w:hAnsi="宋体" w:eastAsia="宋体" w:cs="宋体"/>
                <w:b w:val="0"/>
                <w:bCs w:val="0"/>
                <w:color w:val="auto"/>
                <w:sz w:val="24"/>
                <w:highlight w:val="none"/>
                <w:lang w:val="en-US" w:eastAsia="zh-CN"/>
              </w:rPr>
            </w:pPr>
            <w:r>
              <w:rPr>
                <w:rFonts w:hint="eastAsia" w:ascii="仿宋" w:hAnsi="仿宋" w:eastAsia="仿宋" w:cs="仿宋"/>
                <w:color w:val="auto"/>
                <w:sz w:val="24"/>
                <w:szCs w:val="24"/>
                <w:highlight w:val="none"/>
              </w:rPr>
              <w:t>拟派食堂人员资格要求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工作人员都具有健康证且健康证在有效期内的得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按岗位分配明细</w:t>
            </w:r>
            <w:r>
              <w:rPr>
                <w:rFonts w:hint="eastAsia" w:ascii="仿宋" w:hAnsi="仿宋" w:eastAsia="仿宋" w:cs="仿宋"/>
                <w:color w:val="auto"/>
                <w:kern w:val="0"/>
                <w:sz w:val="24"/>
                <w:szCs w:val="24"/>
                <w:highlight w:val="none"/>
              </w:rPr>
              <w:t>少1本或其中有失效的不得分。</w:t>
            </w:r>
            <w:r>
              <w:rPr>
                <w:rFonts w:hint="eastAsia" w:ascii="仿宋" w:hAnsi="仿宋" w:eastAsia="仿宋" w:cs="仿宋"/>
                <w:color w:val="auto"/>
                <w:kern w:val="0"/>
                <w:sz w:val="24"/>
                <w:szCs w:val="24"/>
                <w:highlight w:val="none"/>
                <w:lang w:val="en-US" w:eastAsia="zh-CN"/>
              </w:rPr>
              <w:t>注：</w:t>
            </w:r>
            <w:r>
              <w:rPr>
                <w:rFonts w:hint="eastAsia" w:ascii="仿宋" w:hAnsi="仿宋" w:eastAsia="仿宋" w:cs="仿宋"/>
                <w:b/>
                <w:bCs/>
                <w:color w:val="auto"/>
                <w:sz w:val="24"/>
                <w:szCs w:val="24"/>
                <w:highlight w:val="none"/>
              </w:rPr>
              <w:t>投标文件中提供健康证复印件或扫描件加盖公章。</w:t>
            </w:r>
          </w:p>
        </w:tc>
        <w:tc>
          <w:tcPr>
            <w:tcW w:w="750" w:type="dxa"/>
            <w:vAlign w:val="center"/>
          </w:tcPr>
          <w:p w14:paraId="299EBCA2">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firstLine="0" w:firstLineChars="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05" w:type="dxa"/>
            <w:vAlign w:val="center"/>
          </w:tcPr>
          <w:p w14:paraId="521A2107">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firstLine="0" w:firstLineChars="0"/>
              <w:jc w:val="left"/>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auto"/>
                <w:sz w:val="24"/>
                <w:highlight w:val="none"/>
              </w:rPr>
              <w:t>客观分</w:t>
            </w:r>
          </w:p>
        </w:tc>
        <w:tc>
          <w:tcPr>
            <w:tcW w:w="1390" w:type="dxa"/>
            <w:vAlign w:val="center"/>
          </w:tcPr>
          <w:p w14:paraId="022BB053">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79B6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FCBF8A4">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color w:val="auto"/>
                <w:sz w:val="24"/>
                <w:highlight w:val="none"/>
                <w:lang w:val="en-US" w:eastAsia="zh-CN"/>
              </w:rPr>
              <w:t>11</w:t>
            </w:r>
          </w:p>
        </w:tc>
        <w:tc>
          <w:tcPr>
            <w:tcW w:w="4770" w:type="dxa"/>
            <w:vAlign w:val="center"/>
          </w:tcPr>
          <w:p w14:paraId="24BEC97E">
            <w:pPr>
              <w:snapToGrid w:val="0"/>
              <w:spacing w:line="360" w:lineRule="auto"/>
              <w:rPr>
                <w:rFonts w:hint="eastAsia" w:ascii="宋体" w:hAnsi="宋体" w:eastAsia="仿宋" w:cs="宋体"/>
                <w:b w:val="0"/>
                <w:bCs w:val="0"/>
                <w:color w:val="auto"/>
                <w:sz w:val="24"/>
                <w:highlight w:val="none"/>
                <w:lang w:val="en-US" w:eastAsia="zh-CN"/>
              </w:rPr>
            </w:pPr>
            <w:r>
              <w:rPr>
                <w:rFonts w:hint="eastAsia" w:ascii="仿宋" w:hAnsi="仿宋" w:eastAsia="仿宋" w:cs="仿宋"/>
                <w:color w:val="auto"/>
                <w:sz w:val="24"/>
                <w:szCs w:val="24"/>
                <w:highlight w:val="none"/>
              </w:rPr>
              <w:t>员工培训计划及内容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根据员工培训计划及内容，合理性、规范性等，进行打分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（培训计划及内容合理，完全符合的得4分，培训计划及内容基本符合本项目的得2分，培训计划及内容部分符合的得1分，不提供不得分</w:t>
            </w:r>
            <w:r>
              <w:rPr>
                <w:rFonts w:hint="eastAsia" w:ascii="仿宋" w:hAnsi="仿宋" w:eastAsia="仿宋" w:cs="仿宋"/>
                <w:color w:val="auto"/>
                <w:sz w:val="24"/>
                <w:szCs w:val="24"/>
                <w:highlight w:val="none"/>
                <w:lang w:eastAsia="zh-CN"/>
              </w:rPr>
              <w:t>）</w:t>
            </w:r>
          </w:p>
        </w:tc>
        <w:tc>
          <w:tcPr>
            <w:tcW w:w="750" w:type="dxa"/>
            <w:vAlign w:val="center"/>
          </w:tcPr>
          <w:p w14:paraId="3B6C7311">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firstLine="0" w:firstLineChars="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05" w:type="dxa"/>
            <w:vAlign w:val="center"/>
          </w:tcPr>
          <w:p w14:paraId="317BC4B5">
            <w:pPr>
              <w:keepNext w:val="0"/>
              <w:keepLines w:val="0"/>
              <w:pageBreakBefore w:val="0"/>
              <w:widowControl w:val="0"/>
              <w:numPr>
                <w:ilvl w:val="0"/>
                <w:numId w:val="0"/>
              </w:numPr>
              <w:kinsoku/>
              <w:wordWrap/>
              <w:overflowPunct/>
              <w:topLinePunct w:val="0"/>
              <w:autoSpaceDE/>
              <w:autoSpaceDN/>
              <w:bidi w:val="0"/>
              <w:snapToGrid w:val="0"/>
              <w:spacing w:line="240" w:lineRule="auto"/>
              <w:ind w:left="0" w:leftChars="0" w:firstLine="0" w:firstLineChars="0"/>
              <w:jc w:val="left"/>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auto"/>
                <w:sz w:val="24"/>
                <w:highlight w:val="none"/>
              </w:rPr>
              <w:t>主观分</w:t>
            </w:r>
          </w:p>
        </w:tc>
        <w:tc>
          <w:tcPr>
            <w:tcW w:w="1390" w:type="dxa"/>
            <w:vAlign w:val="center"/>
          </w:tcPr>
          <w:p w14:paraId="58E25D1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4DFF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BB1C4D0">
            <w:pPr>
              <w:keepNext w:val="0"/>
              <w:keepLines w:val="0"/>
              <w:pageBreakBefore w:val="0"/>
              <w:widowControl w:val="0"/>
              <w:kinsoku/>
              <w:wordWrap/>
              <w:overflowPunct/>
              <w:topLinePunct w:val="0"/>
              <w:autoSpaceDE/>
              <w:autoSpaceDN/>
              <w:bidi w:val="0"/>
              <w:snapToGrid w:val="0"/>
              <w:spacing w:line="240" w:lineRule="auto"/>
              <w:jc w:val="center"/>
              <w:textAlignment w:val="auto"/>
              <w:rPr>
                <w:color w:val="auto"/>
                <w:highlight w:val="none"/>
              </w:rPr>
            </w:pPr>
            <w:r>
              <w:rPr>
                <w:rFonts w:hint="eastAsia" w:ascii="仿宋" w:hAnsi="仿宋" w:eastAsia="仿宋" w:cs="仿宋_GB2312"/>
                <w:color w:val="auto"/>
                <w:sz w:val="24"/>
                <w:highlight w:val="none"/>
                <w:lang w:val="en-US" w:eastAsia="zh-CN"/>
              </w:rPr>
              <w:t>12</w:t>
            </w:r>
          </w:p>
        </w:tc>
        <w:tc>
          <w:tcPr>
            <w:tcW w:w="4770" w:type="dxa"/>
            <w:shd w:val="clear" w:color="auto" w:fill="auto"/>
            <w:vAlign w:val="top"/>
          </w:tcPr>
          <w:p w14:paraId="06F41206">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应急响应能力：</w:t>
            </w:r>
            <w:r>
              <w:rPr>
                <w:rFonts w:hint="eastAsia" w:ascii="仿宋" w:hAnsi="仿宋" w:eastAsia="仿宋" w:cs="仿宋"/>
                <w:color w:val="auto"/>
                <w:sz w:val="24"/>
                <w:szCs w:val="24"/>
                <w:highlight w:val="none"/>
              </w:rPr>
              <w:t>根据服务网点应急响应能力等情况进行打分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发生紧急事件后</w:t>
            </w:r>
            <w:r>
              <w:rPr>
                <w:rFonts w:hint="eastAsia" w:ascii="仿宋" w:hAnsi="仿宋" w:eastAsia="仿宋" w:cs="仿宋"/>
                <w:color w:val="auto"/>
                <w:sz w:val="24"/>
                <w:szCs w:val="24"/>
                <w:highlight w:val="none"/>
                <w:lang w:val="en-US" w:eastAsia="zh-CN"/>
              </w:rPr>
              <w:t>半小时内可响应的得5分。</w:t>
            </w:r>
          </w:p>
          <w:p w14:paraId="0553CF26">
            <w:pPr>
              <w:widowControl w:val="0"/>
              <w:numPr>
                <w:ilvl w:val="0"/>
                <w:numId w:val="0"/>
              </w:numPr>
              <w:shd w:val="clear" w:color="auto" w:fill="FFFFFF"/>
              <w:wordWrap/>
              <w:spacing w:afterAutospacing="0" w:line="360" w:lineRule="auto"/>
              <w:ind w:left="0" w:leftChars="0" w:right="0" w:rightChars="0"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投标文件中须提供服务流程、响应时间及人员安排说明，否则不得</w:t>
            </w:r>
            <w:r>
              <w:rPr>
                <w:rFonts w:hint="eastAsia" w:ascii="仿宋" w:hAnsi="仿宋" w:eastAsia="仿宋" w:cs="仿宋"/>
                <w:b/>
                <w:bCs/>
                <w:color w:val="auto"/>
                <w:sz w:val="24"/>
                <w:szCs w:val="24"/>
                <w:highlight w:val="none"/>
                <w:lang w:val="en-US" w:eastAsia="zh-CN"/>
              </w:rPr>
              <w:t>分</w:t>
            </w:r>
            <w:r>
              <w:rPr>
                <w:rFonts w:hint="eastAsia" w:ascii="仿宋" w:hAnsi="仿宋" w:eastAsia="仿宋" w:cs="仿宋"/>
                <w:color w:val="auto"/>
                <w:sz w:val="24"/>
                <w:szCs w:val="24"/>
                <w:highlight w:val="none"/>
              </w:rPr>
              <w:t>。</w:t>
            </w:r>
          </w:p>
        </w:tc>
        <w:tc>
          <w:tcPr>
            <w:tcW w:w="750" w:type="dxa"/>
            <w:vAlign w:val="center"/>
          </w:tcPr>
          <w:p w14:paraId="3C9BC7B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005" w:type="dxa"/>
            <w:vAlign w:val="center"/>
          </w:tcPr>
          <w:p w14:paraId="5AF4B7BD">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ascii="仿宋" w:hAnsi="仿宋" w:eastAsia="仿宋" w:cs="仿宋_GB2312"/>
                <w:bCs/>
                <w:color w:val="auto"/>
                <w:sz w:val="24"/>
                <w:highlight w:val="none"/>
              </w:rPr>
              <w:t>客观分</w:t>
            </w:r>
          </w:p>
        </w:tc>
        <w:tc>
          <w:tcPr>
            <w:tcW w:w="1390" w:type="dxa"/>
            <w:vAlign w:val="center"/>
          </w:tcPr>
          <w:p w14:paraId="5D40E979">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44AC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F76B82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13</w:t>
            </w:r>
          </w:p>
        </w:tc>
        <w:tc>
          <w:tcPr>
            <w:tcW w:w="4770" w:type="dxa"/>
            <w:shd w:val="clear" w:color="auto" w:fill="auto"/>
            <w:vAlign w:val="center"/>
          </w:tcPr>
          <w:p w14:paraId="4CF2A71F">
            <w:pPr>
              <w:widowControl w:val="0"/>
              <w:numPr>
                <w:ilvl w:val="0"/>
                <w:numId w:val="0"/>
              </w:numPr>
              <w:shd w:val="clear" w:color="auto" w:fill="FFFFFF"/>
              <w:wordWrap/>
              <w:spacing w:afterAutospacing="0" w:line="360" w:lineRule="auto"/>
              <w:ind w:left="0" w:leftChars="0" w:right="0" w:righ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相关承诺</w:t>
            </w:r>
            <w:r>
              <w:rPr>
                <w:rFonts w:hint="eastAsia" w:ascii="仿宋" w:hAnsi="仿宋" w:eastAsia="仿宋" w:cs="仿宋"/>
                <w:color w:val="auto"/>
                <w:sz w:val="24"/>
                <w:szCs w:val="24"/>
                <w:highlight w:val="none"/>
                <w:lang w:val="en-US" w:eastAsia="zh-CN"/>
              </w:rPr>
              <w:t>及优惠条件：</w:t>
            </w:r>
            <w:r>
              <w:rPr>
                <w:rFonts w:hint="eastAsia" w:ascii="仿宋" w:hAnsi="仿宋" w:eastAsia="仿宋" w:cs="仿宋"/>
                <w:color w:val="auto"/>
                <w:sz w:val="24"/>
                <w:szCs w:val="24"/>
                <w:highlight w:val="none"/>
              </w:rPr>
              <w:t>投标单位中标后对相关事项作出承诺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用工管理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服务满意度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及实质性优惠条件。（每项内容合理，完全符合的得5分，每项内容较好的得3分，每项内容一般的得1分，不提供不得分</w:t>
            </w:r>
            <w:r>
              <w:rPr>
                <w:rFonts w:hint="eastAsia" w:ascii="仿宋" w:hAnsi="仿宋" w:eastAsia="仿宋" w:cs="仿宋"/>
                <w:color w:val="auto"/>
                <w:sz w:val="24"/>
                <w:szCs w:val="24"/>
                <w:highlight w:val="none"/>
                <w:lang w:eastAsia="zh-CN"/>
              </w:rPr>
              <w:t>）</w:t>
            </w:r>
          </w:p>
        </w:tc>
        <w:tc>
          <w:tcPr>
            <w:tcW w:w="750" w:type="dxa"/>
            <w:vAlign w:val="center"/>
          </w:tcPr>
          <w:p w14:paraId="4E345E2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005" w:type="dxa"/>
            <w:vAlign w:val="center"/>
          </w:tcPr>
          <w:p w14:paraId="3EF57AF1">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主观分</w:t>
            </w:r>
          </w:p>
        </w:tc>
        <w:tc>
          <w:tcPr>
            <w:tcW w:w="1390" w:type="dxa"/>
            <w:vAlign w:val="center"/>
          </w:tcPr>
          <w:p w14:paraId="19FE8C5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55B6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359373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14</w:t>
            </w:r>
          </w:p>
        </w:tc>
        <w:tc>
          <w:tcPr>
            <w:tcW w:w="4770" w:type="dxa"/>
            <w:shd w:val="clear" w:color="auto" w:fill="auto"/>
            <w:vAlign w:val="top"/>
          </w:tcPr>
          <w:p w14:paraId="46C05674">
            <w:pPr>
              <w:widowControl w:val="0"/>
              <w:numPr>
                <w:ilvl w:val="0"/>
                <w:numId w:val="0"/>
              </w:numPr>
              <w:shd w:val="clear" w:color="auto" w:fill="FFFFFF"/>
              <w:wordWrap/>
              <w:spacing w:afterAutospacing="0" w:line="360" w:lineRule="auto"/>
              <w:ind w:left="0" w:leftChars="0" w:right="0" w:rightChars="0" w:firstLine="480" w:firstLineChars="200"/>
              <w:rPr>
                <w:rFonts w:hint="eastAsia" w:ascii="宋体" w:hAnsi="宋体" w:eastAsia="仿宋" w:cs="宋体"/>
                <w:b w:val="0"/>
                <w:bCs w:val="0"/>
                <w:color w:val="auto"/>
                <w:sz w:val="24"/>
                <w:highlight w:val="none"/>
                <w:lang w:val="en-US" w:eastAsia="zh-CN"/>
              </w:rPr>
            </w:pPr>
            <w:r>
              <w:rPr>
                <w:rFonts w:hint="eastAsia" w:ascii="仿宋" w:hAnsi="仿宋" w:eastAsia="仿宋" w:cs="仿宋"/>
                <w:color w:val="auto"/>
                <w:sz w:val="24"/>
                <w:szCs w:val="24"/>
                <w:highlight w:val="none"/>
              </w:rPr>
              <w:t>针对本项目的特点和难点分析及解决措施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特点分析</w:t>
            </w: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难点及解决措施</w:t>
            </w:r>
            <w:r>
              <w:rPr>
                <w:rFonts w:hint="eastAsia" w:ascii="仿宋" w:hAnsi="仿宋" w:eastAsia="仿宋" w:cs="仿宋"/>
                <w:color w:val="auto"/>
                <w:sz w:val="24"/>
                <w:szCs w:val="24"/>
                <w:highlight w:val="none"/>
                <w:lang w:val="en-US" w:eastAsia="zh-CN"/>
              </w:rPr>
              <w:t>。（每项内容合理，完全符合的得5分，每项内容基本符合本项目的得3分，每项内容部分符合的得1分，不提供不得分</w:t>
            </w:r>
            <w:r>
              <w:rPr>
                <w:rFonts w:hint="eastAsia" w:ascii="仿宋" w:hAnsi="仿宋" w:eastAsia="仿宋" w:cs="仿宋"/>
                <w:color w:val="auto"/>
                <w:sz w:val="24"/>
                <w:szCs w:val="24"/>
                <w:highlight w:val="none"/>
                <w:lang w:eastAsia="zh-CN"/>
              </w:rPr>
              <w:t>）</w:t>
            </w:r>
          </w:p>
        </w:tc>
        <w:tc>
          <w:tcPr>
            <w:tcW w:w="750" w:type="dxa"/>
            <w:vAlign w:val="center"/>
          </w:tcPr>
          <w:p w14:paraId="30A55DCF">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005" w:type="dxa"/>
            <w:vAlign w:val="center"/>
          </w:tcPr>
          <w:p w14:paraId="10E92D8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主观分</w:t>
            </w:r>
          </w:p>
        </w:tc>
        <w:tc>
          <w:tcPr>
            <w:tcW w:w="1390" w:type="dxa"/>
            <w:vAlign w:val="center"/>
          </w:tcPr>
          <w:p w14:paraId="1AF2B2AA">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0B02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CEE164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15</w:t>
            </w:r>
          </w:p>
        </w:tc>
        <w:tc>
          <w:tcPr>
            <w:tcW w:w="4770" w:type="dxa"/>
            <w:shd w:val="clear" w:color="auto" w:fill="auto"/>
            <w:vAlign w:val="top"/>
          </w:tcPr>
          <w:p w14:paraId="735FEB0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特色服务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根据本项目提供的特色服务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对供应模式提供新颖、创新，</w:t>
            </w:r>
            <w:r>
              <w:rPr>
                <w:rFonts w:hint="eastAsia" w:ascii="仿宋" w:hAnsi="仿宋" w:eastAsia="仿宋" w:cs="仿宋"/>
                <w:color w:val="auto"/>
                <w:sz w:val="24"/>
                <w:szCs w:val="24"/>
                <w:highlight w:val="none"/>
                <w:lang w:eastAsia="zh-CN"/>
              </w:rPr>
              <w:t>提供特色风味档（如缙云烧饼、铁板烧、东北煎饼卷、麻辣香锅、麻辣烫、嵊州豆腐包、肉夹馍、手抄混沌、拉面刀削面等）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模式</w:t>
            </w:r>
            <w:r>
              <w:rPr>
                <w:rFonts w:hint="eastAsia" w:ascii="仿宋" w:hAnsi="仿宋" w:eastAsia="仿宋" w:cs="仿宋"/>
                <w:color w:val="auto"/>
                <w:sz w:val="24"/>
                <w:szCs w:val="24"/>
                <w:highlight w:val="none"/>
                <w:lang w:val="en-US" w:eastAsia="zh-CN"/>
              </w:rPr>
              <w:t>合理，完全符合实际的得4分，</w:t>
            </w:r>
            <w:r>
              <w:rPr>
                <w:rFonts w:hint="eastAsia" w:ascii="仿宋" w:hAnsi="仿宋" w:eastAsia="仿宋" w:cs="仿宋"/>
                <w:color w:val="auto"/>
                <w:sz w:val="24"/>
                <w:szCs w:val="24"/>
                <w:highlight w:val="none"/>
              </w:rPr>
              <w:t>模式</w:t>
            </w:r>
            <w:r>
              <w:rPr>
                <w:rFonts w:hint="eastAsia" w:ascii="仿宋" w:hAnsi="仿宋" w:eastAsia="仿宋" w:cs="仿宋"/>
                <w:color w:val="auto"/>
                <w:sz w:val="24"/>
                <w:szCs w:val="24"/>
                <w:highlight w:val="none"/>
                <w:lang w:val="en-US" w:eastAsia="zh-CN"/>
              </w:rPr>
              <w:t>基本符合实际的得2分，</w:t>
            </w:r>
            <w:r>
              <w:rPr>
                <w:rFonts w:hint="eastAsia" w:ascii="仿宋" w:hAnsi="仿宋" w:eastAsia="仿宋" w:cs="仿宋"/>
                <w:color w:val="auto"/>
                <w:sz w:val="24"/>
                <w:szCs w:val="24"/>
                <w:highlight w:val="none"/>
              </w:rPr>
              <w:t>模式</w:t>
            </w:r>
            <w:r>
              <w:rPr>
                <w:rFonts w:hint="eastAsia" w:ascii="仿宋" w:hAnsi="仿宋" w:eastAsia="仿宋" w:cs="仿宋"/>
                <w:color w:val="auto"/>
                <w:sz w:val="24"/>
                <w:szCs w:val="24"/>
                <w:highlight w:val="none"/>
                <w:lang w:val="en-US" w:eastAsia="zh-CN"/>
              </w:rPr>
              <w:t>部分符合实际的得1分，不提供不得分</w:t>
            </w:r>
            <w:r>
              <w:rPr>
                <w:rFonts w:hint="eastAsia" w:ascii="仿宋" w:hAnsi="仿宋" w:eastAsia="仿宋" w:cs="仿宋"/>
                <w:color w:val="auto"/>
                <w:sz w:val="24"/>
                <w:szCs w:val="24"/>
                <w:highlight w:val="none"/>
                <w:lang w:eastAsia="zh-CN"/>
              </w:rPr>
              <w:t>）</w:t>
            </w:r>
          </w:p>
          <w:p w14:paraId="3AC399D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菜肴丰富</w:t>
            </w:r>
            <w:r>
              <w:rPr>
                <w:rFonts w:hint="eastAsia" w:ascii="仿宋" w:hAnsi="仿宋" w:eastAsia="仿宋" w:cs="仿宋"/>
                <w:color w:val="auto"/>
                <w:sz w:val="24"/>
                <w:szCs w:val="24"/>
                <w:highlight w:val="none"/>
                <w:lang w:eastAsia="zh-CN"/>
              </w:rPr>
              <w:t>（各色菜系和西点、定制位餐）</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菜肴丰富</w:t>
            </w:r>
            <w:r>
              <w:rPr>
                <w:rFonts w:hint="eastAsia" w:ascii="仿宋" w:hAnsi="仿宋" w:eastAsia="仿宋" w:cs="仿宋"/>
                <w:color w:val="auto"/>
                <w:sz w:val="24"/>
                <w:szCs w:val="24"/>
                <w:highlight w:val="none"/>
                <w:lang w:val="en-US" w:eastAsia="zh-CN"/>
              </w:rPr>
              <w:t>合理，完全符合实际的得4分，</w:t>
            </w:r>
            <w:r>
              <w:rPr>
                <w:rFonts w:hint="eastAsia" w:ascii="仿宋" w:hAnsi="仿宋" w:eastAsia="仿宋" w:cs="仿宋"/>
                <w:color w:val="auto"/>
                <w:sz w:val="24"/>
                <w:szCs w:val="24"/>
                <w:highlight w:val="none"/>
              </w:rPr>
              <w:t>菜肴</w:t>
            </w:r>
            <w:r>
              <w:rPr>
                <w:rFonts w:hint="eastAsia" w:ascii="仿宋" w:hAnsi="仿宋" w:eastAsia="仿宋" w:cs="仿宋"/>
                <w:color w:val="auto"/>
                <w:sz w:val="24"/>
                <w:szCs w:val="24"/>
                <w:highlight w:val="none"/>
                <w:lang w:val="en-US" w:eastAsia="zh-CN"/>
              </w:rPr>
              <w:t>较好的得2分，菜肴一般的得1分，不提供不得分</w:t>
            </w:r>
            <w:r>
              <w:rPr>
                <w:rFonts w:hint="eastAsia" w:ascii="仿宋" w:hAnsi="仿宋" w:eastAsia="仿宋" w:cs="仿宋"/>
                <w:color w:val="auto"/>
                <w:sz w:val="24"/>
                <w:szCs w:val="24"/>
                <w:highlight w:val="none"/>
                <w:lang w:eastAsia="zh-CN"/>
              </w:rPr>
              <w:t>）</w:t>
            </w:r>
          </w:p>
          <w:p w14:paraId="29863200">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rPr>
              <w:t>档次搭配</w:t>
            </w:r>
            <w:r>
              <w:rPr>
                <w:rFonts w:hint="eastAsia" w:ascii="仿宋" w:hAnsi="仿宋" w:eastAsia="仿宋" w:cs="仿宋"/>
                <w:color w:val="auto"/>
                <w:sz w:val="24"/>
                <w:szCs w:val="24"/>
                <w:highlight w:val="none"/>
                <w:lang w:eastAsia="zh-CN"/>
              </w:rPr>
              <w:t>健康</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eastAsia="zh-CN"/>
              </w:rPr>
              <w:t>（素斋、减脂养生餐）</w:t>
            </w:r>
            <w:r>
              <w:rPr>
                <w:rFonts w:hint="eastAsia" w:ascii="仿宋" w:hAnsi="仿宋" w:eastAsia="仿宋" w:cs="仿宋"/>
                <w:color w:val="auto"/>
                <w:sz w:val="24"/>
                <w:szCs w:val="24"/>
                <w:highlight w:val="none"/>
                <w:lang w:val="en-US" w:eastAsia="zh-CN"/>
              </w:rPr>
              <w:t>；（档次搭配合理，完全符合实际的得3分，档次搭配较好的得2分，档次搭配一般的得1分，不提供不得分</w:t>
            </w:r>
            <w:r>
              <w:rPr>
                <w:rFonts w:hint="eastAsia" w:ascii="仿宋" w:hAnsi="仿宋" w:eastAsia="仿宋" w:cs="仿宋"/>
                <w:color w:val="auto"/>
                <w:sz w:val="24"/>
                <w:szCs w:val="24"/>
                <w:highlight w:val="none"/>
                <w:lang w:eastAsia="zh-CN"/>
              </w:rPr>
              <w:t>）</w:t>
            </w:r>
          </w:p>
          <w:p w14:paraId="66A3855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lang w:eastAsia="zh-CN"/>
              </w:rPr>
              <w:t>增值服务（如开展各色美食活动）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增值服务</w:t>
            </w:r>
            <w:r>
              <w:rPr>
                <w:rFonts w:hint="eastAsia" w:ascii="仿宋" w:hAnsi="仿宋" w:eastAsia="仿宋" w:cs="仿宋"/>
                <w:color w:val="auto"/>
                <w:sz w:val="24"/>
                <w:szCs w:val="24"/>
                <w:highlight w:val="none"/>
                <w:lang w:val="en-US" w:eastAsia="zh-CN"/>
              </w:rPr>
              <w:t>合理，完全符合实际的得3分，</w:t>
            </w:r>
            <w:r>
              <w:rPr>
                <w:rFonts w:hint="eastAsia" w:ascii="仿宋" w:hAnsi="仿宋" w:eastAsia="仿宋" w:cs="仿宋"/>
                <w:color w:val="auto"/>
                <w:sz w:val="24"/>
                <w:szCs w:val="24"/>
                <w:highlight w:val="none"/>
                <w:lang w:eastAsia="zh-CN"/>
              </w:rPr>
              <w:t>增值服务</w:t>
            </w:r>
            <w:r>
              <w:rPr>
                <w:rFonts w:hint="eastAsia" w:ascii="仿宋" w:hAnsi="仿宋" w:eastAsia="仿宋" w:cs="仿宋"/>
                <w:color w:val="auto"/>
                <w:sz w:val="24"/>
                <w:szCs w:val="24"/>
                <w:highlight w:val="none"/>
                <w:lang w:val="en-US" w:eastAsia="zh-CN"/>
              </w:rPr>
              <w:t>较好的得2分，</w:t>
            </w:r>
            <w:r>
              <w:rPr>
                <w:rFonts w:hint="eastAsia" w:ascii="仿宋" w:hAnsi="仿宋" w:eastAsia="仿宋" w:cs="仿宋"/>
                <w:color w:val="auto"/>
                <w:sz w:val="24"/>
                <w:szCs w:val="24"/>
                <w:highlight w:val="none"/>
                <w:lang w:eastAsia="zh-CN"/>
              </w:rPr>
              <w:t>增值服务</w:t>
            </w:r>
            <w:r>
              <w:rPr>
                <w:rFonts w:hint="eastAsia" w:ascii="仿宋" w:hAnsi="仿宋" w:eastAsia="仿宋" w:cs="仿宋"/>
                <w:color w:val="auto"/>
                <w:sz w:val="24"/>
                <w:szCs w:val="24"/>
                <w:highlight w:val="none"/>
                <w:lang w:val="en-US" w:eastAsia="zh-CN"/>
              </w:rPr>
              <w:t>一般的得1分，不提供不得分</w:t>
            </w:r>
            <w:r>
              <w:rPr>
                <w:rFonts w:hint="eastAsia" w:ascii="仿宋" w:hAnsi="仿宋" w:eastAsia="仿宋" w:cs="仿宋"/>
                <w:color w:val="auto"/>
                <w:sz w:val="24"/>
                <w:szCs w:val="24"/>
                <w:highlight w:val="none"/>
                <w:lang w:eastAsia="zh-CN"/>
              </w:rPr>
              <w:t>）</w:t>
            </w:r>
          </w:p>
          <w:p w14:paraId="4EA471E6">
            <w:pPr>
              <w:widowControl w:val="0"/>
              <w:numPr>
                <w:ilvl w:val="0"/>
                <w:numId w:val="0"/>
              </w:numPr>
              <w:shd w:val="clear" w:color="auto" w:fill="FFFFFF"/>
              <w:wordWrap/>
              <w:spacing w:afterAutospacing="0" w:line="360" w:lineRule="auto"/>
              <w:ind w:left="0" w:leftChars="0" w:right="0" w:rightChars="0" w:firstLine="482" w:firstLineChars="200"/>
              <w:rPr>
                <w:rFonts w:hint="eastAsia" w:ascii="宋体" w:hAnsi="宋体" w:eastAsia="仿宋" w:cs="宋体"/>
                <w:b w:val="0"/>
                <w:bCs w:val="0"/>
                <w:color w:val="auto"/>
                <w:sz w:val="24"/>
                <w:highlight w:val="none"/>
                <w:lang w:val="en-US" w:eastAsia="zh-CN"/>
              </w:rPr>
            </w:pPr>
            <w:r>
              <w:rPr>
                <w:rFonts w:hint="eastAsia" w:ascii="仿宋" w:hAnsi="仿宋" w:eastAsia="仿宋" w:cs="仿宋"/>
                <w:b/>
                <w:bCs/>
                <w:color w:val="auto"/>
                <w:sz w:val="24"/>
                <w:szCs w:val="24"/>
                <w:highlight w:val="none"/>
                <w:lang w:val="en-US" w:eastAsia="zh-CN"/>
              </w:rPr>
              <w:t>注：需</w:t>
            </w:r>
            <w:r>
              <w:rPr>
                <w:rFonts w:hint="eastAsia" w:ascii="仿宋" w:hAnsi="仿宋" w:eastAsia="仿宋" w:cs="仿宋"/>
                <w:b/>
                <w:bCs/>
                <w:color w:val="auto"/>
                <w:sz w:val="24"/>
                <w:szCs w:val="24"/>
                <w:highlight w:val="none"/>
                <w:lang w:eastAsia="zh-CN"/>
              </w:rPr>
              <w:t>提供投标人</w:t>
            </w:r>
            <w:r>
              <w:rPr>
                <w:rFonts w:hint="eastAsia" w:ascii="仿宋" w:hAnsi="仿宋" w:eastAsia="仿宋" w:cs="仿宋"/>
                <w:b/>
                <w:bCs/>
                <w:color w:val="auto"/>
                <w:sz w:val="24"/>
                <w:szCs w:val="24"/>
                <w:highlight w:val="none"/>
                <w:lang w:val="en-US" w:eastAsia="zh-CN"/>
              </w:rPr>
              <w:t>所在项目的特色服务证明（含甲方相关满意度调查表并盖章），否则不得分。</w:t>
            </w:r>
          </w:p>
        </w:tc>
        <w:tc>
          <w:tcPr>
            <w:tcW w:w="750" w:type="dxa"/>
            <w:vAlign w:val="center"/>
          </w:tcPr>
          <w:p w14:paraId="3A5B323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14</w:t>
            </w:r>
          </w:p>
        </w:tc>
        <w:tc>
          <w:tcPr>
            <w:tcW w:w="1005" w:type="dxa"/>
            <w:vAlign w:val="center"/>
          </w:tcPr>
          <w:p w14:paraId="79A929BF">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主观分</w:t>
            </w:r>
          </w:p>
        </w:tc>
        <w:tc>
          <w:tcPr>
            <w:tcW w:w="1390" w:type="dxa"/>
            <w:vAlign w:val="center"/>
          </w:tcPr>
          <w:p w14:paraId="6A37E580">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5454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8246DC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16</w:t>
            </w:r>
          </w:p>
        </w:tc>
        <w:tc>
          <w:tcPr>
            <w:tcW w:w="4770" w:type="dxa"/>
            <w:shd w:val="clear" w:color="auto" w:fill="auto"/>
            <w:vAlign w:val="center"/>
          </w:tcPr>
          <w:p w14:paraId="2AFF003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管理体系认证</w:t>
            </w:r>
            <w:r>
              <w:rPr>
                <w:rFonts w:hint="eastAsia" w:ascii="仿宋" w:hAnsi="仿宋" w:eastAsia="仿宋" w:cs="仿宋"/>
                <w:color w:val="auto"/>
                <w:sz w:val="24"/>
                <w:szCs w:val="24"/>
                <w:highlight w:val="none"/>
                <w:lang w:eastAsia="zh-CN"/>
              </w:rPr>
              <w:t>：</w:t>
            </w:r>
          </w:p>
          <w:p w14:paraId="5C6D369D">
            <w:pPr>
              <w:spacing w:line="360" w:lineRule="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①有效的质量管理体系ISO认证证书（1分）；</w:t>
            </w:r>
          </w:p>
          <w:p w14:paraId="7156A092">
            <w:pPr>
              <w:spacing w:line="360" w:lineRule="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②有效的环境管理体系ISO认证证书（1分）；</w:t>
            </w:r>
          </w:p>
          <w:p w14:paraId="54254AAC">
            <w:pPr>
              <w:spacing w:line="360" w:lineRule="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③有效的食材可追溯信息化管理体系认证证书（1分）；</w:t>
            </w:r>
          </w:p>
          <w:p w14:paraId="1ACDF394">
            <w:pPr>
              <w:spacing w:line="360" w:lineRule="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④有效的食品安全管理体系认证证书（1分）；</w:t>
            </w:r>
          </w:p>
          <w:p w14:paraId="3593FD0B">
            <w:pPr>
              <w:spacing w:line="360" w:lineRule="auto"/>
              <w:jc w:val="both"/>
              <w:rPr>
                <w:rFonts w:hint="eastAsia" w:ascii="宋体" w:hAnsi="宋体" w:eastAsia="仿宋" w:cs="宋体"/>
                <w:b w:val="0"/>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注：提供有效期内证书复印件及体系网站查询截图加盖公章，否则不得分。</w:t>
            </w:r>
          </w:p>
        </w:tc>
        <w:tc>
          <w:tcPr>
            <w:tcW w:w="750" w:type="dxa"/>
            <w:vAlign w:val="center"/>
          </w:tcPr>
          <w:p w14:paraId="6527577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c>
          <w:tcPr>
            <w:tcW w:w="1005" w:type="dxa"/>
            <w:vAlign w:val="center"/>
          </w:tcPr>
          <w:p w14:paraId="4953616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客观分</w:t>
            </w:r>
          </w:p>
        </w:tc>
        <w:tc>
          <w:tcPr>
            <w:tcW w:w="1390" w:type="dxa"/>
            <w:vAlign w:val="center"/>
          </w:tcPr>
          <w:p w14:paraId="7BB4511A">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0D64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593331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17</w:t>
            </w:r>
          </w:p>
        </w:tc>
        <w:tc>
          <w:tcPr>
            <w:tcW w:w="4770" w:type="dxa"/>
            <w:shd w:val="clear" w:color="auto" w:fill="auto"/>
            <w:vAlign w:val="center"/>
          </w:tcPr>
          <w:p w14:paraId="12023892">
            <w:pPr>
              <w:spacing w:line="340" w:lineRule="exact"/>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企业荣誉</w:t>
            </w:r>
            <w:r>
              <w:rPr>
                <w:rFonts w:hint="eastAsia" w:ascii="仿宋" w:hAnsi="仿宋" w:eastAsia="仿宋" w:cs="仿宋"/>
                <w:color w:val="auto"/>
                <w:sz w:val="24"/>
                <w:highlight w:val="none"/>
                <w:lang w:eastAsia="zh-CN"/>
              </w:rPr>
              <w:t>：</w:t>
            </w:r>
          </w:p>
          <w:p w14:paraId="3744DBA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投标人在 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 xml:space="preserve"> 年1月1日（时间以获奖证书或获奖文件落款时间为准）至今获得过类似项目餐饮行业先进荣誉或</w:t>
            </w:r>
            <w:r>
              <w:rPr>
                <w:rFonts w:hint="eastAsia" w:ascii="仿宋" w:hAnsi="仿宋" w:eastAsia="仿宋" w:cs="仿宋"/>
                <w:color w:val="auto"/>
                <w:sz w:val="24"/>
                <w:highlight w:val="none"/>
                <w:lang w:eastAsia="zh-CN"/>
              </w:rPr>
              <w:t>参赛</w:t>
            </w:r>
            <w:r>
              <w:rPr>
                <w:rFonts w:hint="eastAsia" w:ascii="仿宋" w:hAnsi="仿宋" w:eastAsia="仿宋" w:cs="仿宋"/>
                <w:color w:val="auto"/>
                <w:sz w:val="24"/>
                <w:highlight w:val="none"/>
              </w:rPr>
              <w:t>获奖证书的，投标人荣誉每提供</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个得 </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此项</w:t>
            </w:r>
            <w:r>
              <w:rPr>
                <w:rFonts w:hint="eastAsia" w:ascii="仿宋" w:hAnsi="仿宋" w:eastAsia="仿宋" w:cs="仿宋"/>
                <w:color w:val="auto"/>
                <w:sz w:val="24"/>
                <w:highlight w:val="none"/>
              </w:rPr>
              <w:t>最多得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14:paraId="76EA22FE">
            <w:pPr>
              <w:bidi w:val="0"/>
              <w:spacing w:line="360" w:lineRule="auto"/>
              <w:rPr>
                <w:rFonts w:hint="default" w:ascii="仿宋" w:hAnsi="仿宋" w:eastAsia="宋体" w:cs="仿宋"/>
                <w:color w:val="auto"/>
                <w:sz w:val="24"/>
                <w:szCs w:val="24"/>
                <w:highlight w:val="none"/>
                <w:lang w:val="en-US" w:eastAsia="zh-CN"/>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正在</w:t>
            </w:r>
            <w:r>
              <w:rPr>
                <w:rFonts w:hint="eastAsia" w:ascii="仿宋" w:hAnsi="仿宋" w:eastAsia="仿宋" w:cs="仿宋"/>
                <w:color w:val="auto"/>
                <w:sz w:val="24"/>
                <w:szCs w:val="24"/>
                <w:highlight w:val="none"/>
              </w:rPr>
              <w:t>经营</w:t>
            </w:r>
            <w:r>
              <w:rPr>
                <w:rFonts w:hint="eastAsia" w:ascii="仿宋" w:hAnsi="仿宋" w:eastAsia="仿宋" w:cs="仿宋"/>
                <w:color w:val="auto"/>
                <w:sz w:val="24"/>
                <w:szCs w:val="24"/>
                <w:highlight w:val="none"/>
                <w:lang w:val="en-US" w:eastAsia="zh-CN"/>
              </w:rPr>
              <w:t>或经营过的案例连续3年获得市级及以上</w:t>
            </w:r>
            <w:r>
              <w:rPr>
                <w:rFonts w:hint="eastAsia" w:ascii="仿宋" w:hAnsi="仿宋" w:eastAsia="仿宋" w:cs="仿宋"/>
                <w:color w:val="auto"/>
                <w:sz w:val="24"/>
                <w:szCs w:val="24"/>
                <w:highlight w:val="none"/>
              </w:rPr>
              <w:t>市场监督管理局颁发的</w:t>
            </w:r>
            <w:r>
              <w:rPr>
                <w:rFonts w:hint="eastAsia" w:ascii="仿宋" w:hAnsi="仿宋" w:eastAsia="仿宋" w:cs="仿宋"/>
                <w:color w:val="auto"/>
                <w:sz w:val="24"/>
                <w:szCs w:val="24"/>
                <w:highlight w:val="none"/>
                <w:lang w:val="en-US" w:eastAsia="zh-CN"/>
              </w:rPr>
              <w:t>餐饮服务食品监督量化分级管理 A 级单位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得2分。每增加1年得0.5分，此项最高得3分。</w:t>
            </w:r>
          </w:p>
          <w:p w14:paraId="14C8AF7C">
            <w:pPr>
              <w:widowControl w:val="0"/>
              <w:numPr>
                <w:ilvl w:val="0"/>
                <w:numId w:val="0"/>
              </w:numPr>
              <w:shd w:val="clear" w:color="auto" w:fill="FFFFFF"/>
              <w:wordWrap/>
              <w:spacing w:afterAutospacing="0" w:line="360" w:lineRule="auto"/>
              <w:ind w:left="0" w:leftChars="0" w:right="0" w:righ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注：</w:t>
            </w:r>
            <w:r>
              <w:rPr>
                <w:rFonts w:hint="eastAsia" w:ascii="仿宋" w:hAnsi="仿宋" w:eastAsia="仿宋" w:cs="仿宋"/>
                <w:b/>
                <w:bCs/>
                <w:color w:val="auto"/>
                <w:sz w:val="24"/>
                <w:highlight w:val="none"/>
              </w:rPr>
              <w:t>投标文件中提供获奖文件或获奖证书</w:t>
            </w:r>
            <w:r>
              <w:rPr>
                <w:rFonts w:hint="eastAsia" w:ascii="仿宋" w:hAnsi="仿宋" w:eastAsia="仿宋" w:cs="仿宋"/>
                <w:b/>
                <w:bCs/>
                <w:color w:val="auto"/>
                <w:sz w:val="24"/>
                <w:highlight w:val="none"/>
                <w:lang w:eastAsia="zh-CN"/>
              </w:rPr>
              <w:t>及项目合同</w:t>
            </w:r>
            <w:r>
              <w:rPr>
                <w:rFonts w:hint="eastAsia" w:ascii="仿宋" w:hAnsi="仿宋" w:eastAsia="仿宋" w:cs="仿宋"/>
                <w:b/>
                <w:bCs/>
                <w:color w:val="auto"/>
                <w:sz w:val="24"/>
                <w:highlight w:val="none"/>
              </w:rPr>
              <w:t>的复印件或扫描件，否则不得分。</w:t>
            </w:r>
          </w:p>
        </w:tc>
        <w:tc>
          <w:tcPr>
            <w:tcW w:w="750" w:type="dxa"/>
            <w:vAlign w:val="center"/>
          </w:tcPr>
          <w:p w14:paraId="1570376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005" w:type="dxa"/>
            <w:vAlign w:val="center"/>
          </w:tcPr>
          <w:p w14:paraId="1DCF73F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客观分</w:t>
            </w:r>
          </w:p>
        </w:tc>
        <w:tc>
          <w:tcPr>
            <w:tcW w:w="1390" w:type="dxa"/>
            <w:vAlign w:val="center"/>
          </w:tcPr>
          <w:p w14:paraId="5106FCDE">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2997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13049D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18</w:t>
            </w:r>
          </w:p>
        </w:tc>
        <w:tc>
          <w:tcPr>
            <w:tcW w:w="4770" w:type="dxa"/>
            <w:shd w:val="clear" w:color="auto" w:fill="auto"/>
            <w:vAlign w:val="top"/>
          </w:tcPr>
          <w:p w14:paraId="65A9B3F7">
            <w:p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项目案例业绩经验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投标人自2022年1月1日（含）以来承担过类似项目（机关事业单位食堂承包业绩，同一个甲方的只能算一次）成功案例的，每达到1个得1分，此项最高得1分。</w:t>
            </w:r>
          </w:p>
          <w:p w14:paraId="6F86C079">
            <w:pPr>
              <w:widowControl w:val="0"/>
              <w:numPr>
                <w:ilvl w:val="0"/>
                <w:numId w:val="0"/>
              </w:numPr>
              <w:shd w:val="clear" w:color="auto" w:fill="FFFFFF"/>
              <w:wordWrap/>
              <w:spacing w:afterAutospacing="0" w:line="360" w:lineRule="auto"/>
              <w:ind w:left="0" w:leftChars="0" w:right="0" w:rightChars="0" w:firstLine="0" w:firstLineChars="0"/>
              <w:jc w:val="both"/>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szCs w:val="24"/>
                <w:highlight w:val="none"/>
                <w:lang w:val="en-US" w:eastAsia="zh-CN"/>
              </w:rPr>
              <w:t>注：提供合同复印件及中标通知书，否则不得分。</w:t>
            </w:r>
          </w:p>
        </w:tc>
        <w:tc>
          <w:tcPr>
            <w:tcW w:w="750" w:type="dxa"/>
            <w:vAlign w:val="center"/>
          </w:tcPr>
          <w:p w14:paraId="7E34B7B1">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w:t>
            </w:r>
          </w:p>
        </w:tc>
        <w:tc>
          <w:tcPr>
            <w:tcW w:w="1005" w:type="dxa"/>
            <w:vAlign w:val="center"/>
          </w:tcPr>
          <w:p w14:paraId="330CD6E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客观分</w:t>
            </w:r>
          </w:p>
        </w:tc>
        <w:tc>
          <w:tcPr>
            <w:tcW w:w="1390" w:type="dxa"/>
            <w:vAlign w:val="center"/>
          </w:tcPr>
          <w:p w14:paraId="13668A7B">
            <w:pPr>
              <w:keepNext w:val="0"/>
              <w:keepLines w:val="0"/>
              <w:pageBreakBefore w:val="0"/>
              <w:widowControl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p>
        </w:tc>
      </w:tr>
      <w:tr w14:paraId="509F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C1FE5E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19</w:t>
            </w:r>
          </w:p>
        </w:tc>
        <w:tc>
          <w:tcPr>
            <w:tcW w:w="4770" w:type="dxa"/>
          </w:tcPr>
          <w:p w14:paraId="5D079FA6">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0025F9F0">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4918DDC6">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r>
              <w:rPr>
                <w:rFonts w:cs="仿宋_GB2312" w:asciiTheme="minorEastAsia" w:hAnsiTheme="minorEastAsia" w:eastAsiaTheme="minorEastAsia"/>
                <w:color w:val="auto"/>
                <w:sz w:val="24"/>
                <w:highlight w:val="none"/>
              </w:rPr>
              <w:t>。</w:t>
            </w:r>
          </w:p>
        </w:tc>
        <w:tc>
          <w:tcPr>
            <w:tcW w:w="750" w:type="dxa"/>
            <w:vAlign w:val="center"/>
          </w:tcPr>
          <w:p w14:paraId="7DA1B204">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005" w:type="dxa"/>
            <w:vAlign w:val="center"/>
          </w:tcPr>
          <w:p w14:paraId="0EE891FA">
            <w:pPr>
              <w:spacing w:line="360" w:lineRule="auto"/>
              <w:jc w:val="center"/>
              <w:outlineLvl w:val="0"/>
              <w:rPr>
                <w:rFonts w:hint="eastAsia" w:cs="仿宋_GB2312" w:asciiTheme="minorEastAsia" w:hAnsiTheme="minorEastAsia" w:eastAsiaTheme="minorEastAsia"/>
                <w:color w:val="auto"/>
                <w:sz w:val="24"/>
                <w:highlight w:val="none"/>
                <w:lang w:eastAsia="zh-CN"/>
              </w:rPr>
            </w:pPr>
          </w:p>
        </w:tc>
        <w:tc>
          <w:tcPr>
            <w:tcW w:w="1390" w:type="dxa"/>
            <w:vAlign w:val="center"/>
          </w:tcPr>
          <w:p w14:paraId="057927CA">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66236C82">
      <w:pPr>
        <w:rPr>
          <w:color w:val="auto"/>
          <w:highlight w:val="none"/>
        </w:rPr>
      </w:pPr>
    </w:p>
    <w:p w14:paraId="2DFD6B87">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A1CED2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FA2317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6C5778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D9D7BE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0896C8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A8D253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A34692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324E71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2BF4BC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F3DB70D">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CC3189E">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6D96705">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A985F2B">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w:t>
      </w:r>
      <w:bookmarkStart w:id="526" w:name="_GoBack"/>
      <w:bookmarkEnd w:id="526"/>
      <w:r>
        <w:rPr>
          <w:rFonts w:hint="eastAsia" w:ascii="宋体" w:hAnsi="宋体" w:cs="宋体"/>
          <w:color w:val="auto"/>
          <w:kern w:val="0"/>
          <w:szCs w:val="24"/>
          <w:highlight w:val="none"/>
        </w:rPr>
        <w:t>分比有明显错位的，以开标一览表的总价为准，并修改单价;</w:t>
      </w:r>
    </w:p>
    <w:p w14:paraId="33DD88F7">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6A06DFE">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FDA463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2CC334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6E12C35">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6EA6923">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959C15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CDB39B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79E09E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8F4A8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8C8A980">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979485">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B24C8B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525C2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34BBB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5B355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569D00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C0EC6F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129A3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D04BC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1FA2984C">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6A36145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74E6E470">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E0FA8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47C71B15">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7F03A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1D80CA">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48421AA">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466B077">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057863">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6252E8C">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7B473700">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BCDBD9A">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77F320E">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482B094">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158CB3C">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A88CCC5">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DA29AA9">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C1A8E93">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477DF93">
      <w:pPr>
        <w:pStyle w:val="26"/>
        <w:snapToGrid w:val="0"/>
        <w:spacing w:line="360" w:lineRule="auto"/>
        <w:ind w:firstLine="0" w:firstLineChars="0"/>
        <w:rPr>
          <w:rFonts w:cs="宋体"/>
          <w:color w:val="auto"/>
          <w:highlight w:val="none"/>
        </w:rPr>
      </w:pPr>
    </w:p>
    <w:bookmarkEnd w:id="29"/>
    <w:p w14:paraId="629990F4">
      <w:pPr>
        <w:spacing w:line="360" w:lineRule="auto"/>
        <w:ind w:left="720" w:leftChars="343" w:firstLine="1084" w:firstLineChars="300"/>
        <w:outlineLvl w:val="0"/>
        <w:rPr>
          <w:rFonts w:ascii="宋体" w:hAnsi="宋体" w:cs="宋体"/>
          <w:b/>
          <w:color w:val="auto"/>
          <w:sz w:val="36"/>
          <w:szCs w:val="36"/>
          <w:highlight w:val="none"/>
        </w:rPr>
      </w:pPr>
      <w:bookmarkStart w:id="400" w:name="第五部分"/>
      <w:bookmarkStart w:id="401" w:name="_Toc86217003"/>
    </w:p>
    <w:p w14:paraId="1B82F5E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EE9A701">
      <w:pPr>
        <w:spacing w:line="360" w:lineRule="auto"/>
        <w:ind w:left="720" w:leftChars="343" w:firstLine="1084" w:firstLineChars="300"/>
        <w:outlineLvl w:val="0"/>
        <w:rPr>
          <w:rFonts w:ascii="宋体" w:hAnsi="宋体" w:cs="宋体"/>
          <w:b/>
          <w:color w:val="auto"/>
          <w:sz w:val="36"/>
          <w:szCs w:val="36"/>
          <w:highlight w:val="none"/>
        </w:rPr>
      </w:pPr>
    </w:p>
    <w:p w14:paraId="760FA9FC">
      <w:pPr>
        <w:spacing w:line="360" w:lineRule="auto"/>
        <w:ind w:left="720" w:leftChars="343" w:firstLine="1084" w:firstLineChars="300"/>
        <w:outlineLvl w:val="0"/>
        <w:rPr>
          <w:rFonts w:ascii="宋体" w:hAnsi="宋体" w:cs="宋体"/>
          <w:b/>
          <w:color w:val="auto"/>
          <w:sz w:val="36"/>
          <w:szCs w:val="36"/>
          <w:highlight w:val="none"/>
        </w:rPr>
      </w:pPr>
    </w:p>
    <w:p w14:paraId="72BA3E11">
      <w:pPr>
        <w:spacing w:line="360" w:lineRule="auto"/>
        <w:outlineLvl w:val="0"/>
        <w:rPr>
          <w:rFonts w:ascii="宋体" w:hAnsi="宋体" w:cs="宋体"/>
          <w:b/>
          <w:color w:val="auto"/>
          <w:sz w:val="36"/>
          <w:szCs w:val="36"/>
          <w:highlight w:val="none"/>
        </w:rPr>
      </w:pPr>
    </w:p>
    <w:p w14:paraId="12DE0890">
      <w:pPr>
        <w:spacing w:line="360" w:lineRule="auto"/>
        <w:ind w:left="720" w:leftChars="343" w:firstLine="1084" w:firstLineChars="300"/>
        <w:outlineLvl w:val="0"/>
        <w:rPr>
          <w:rFonts w:ascii="宋体" w:hAnsi="宋体" w:cs="宋体"/>
          <w:b/>
          <w:color w:val="auto"/>
          <w:sz w:val="36"/>
          <w:szCs w:val="36"/>
          <w:highlight w:val="none"/>
        </w:rPr>
      </w:pPr>
    </w:p>
    <w:p w14:paraId="4B10BEBE">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C51A0B2">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1421028">
      <w:pPr>
        <w:spacing w:line="480" w:lineRule="auto"/>
        <w:jc w:val="center"/>
        <w:rPr>
          <w:rFonts w:ascii="宋体" w:hAnsi="宋体" w:cs="宋体"/>
          <w:b/>
          <w:color w:val="auto"/>
          <w:sz w:val="28"/>
          <w:szCs w:val="28"/>
          <w:highlight w:val="none"/>
        </w:rPr>
      </w:pPr>
    </w:p>
    <w:p w14:paraId="5AD1320F">
      <w:pPr>
        <w:spacing w:line="480" w:lineRule="auto"/>
        <w:jc w:val="center"/>
        <w:rPr>
          <w:rFonts w:ascii="宋体" w:hAnsi="宋体" w:cs="宋体"/>
          <w:b/>
          <w:color w:val="auto"/>
          <w:sz w:val="24"/>
          <w:highlight w:val="none"/>
        </w:rPr>
      </w:pPr>
    </w:p>
    <w:p w14:paraId="01E8E3B3">
      <w:pPr>
        <w:spacing w:line="480" w:lineRule="auto"/>
        <w:jc w:val="center"/>
        <w:rPr>
          <w:rFonts w:ascii="宋体" w:hAnsi="宋体" w:cs="宋体"/>
          <w:b/>
          <w:color w:val="auto"/>
          <w:sz w:val="24"/>
          <w:highlight w:val="none"/>
        </w:rPr>
      </w:pPr>
    </w:p>
    <w:p w14:paraId="0E4D929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8244D2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4AE5090">
      <w:pPr>
        <w:pStyle w:val="8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2EB0D51">
      <w:pPr>
        <w:spacing w:before="120" w:line="22" w:lineRule="atLeast"/>
        <w:rPr>
          <w:rFonts w:ascii="宋体" w:hAnsi="宋体" w:cs="宋体"/>
          <w:color w:val="auto"/>
          <w:sz w:val="24"/>
          <w:highlight w:val="none"/>
        </w:rPr>
      </w:pPr>
    </w:p>
    <w:p w14:paraId="183A907F">
      <w:pPr>
        <w:pStyle w:val="2"/>
        <w:rPr>
          <w:color w:val="auto"/>
          <w:highlight w:val="none"/>
        </w:rPr>
      </w:pPr>
    </w:p>
    <w:p w14:paraId="171429E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E1B78DF">
      <w:pPr>
        <w:pStyle w:val="602"/>
        <w:spacing w:before="120" w:line="22" w:lineRule="atLeast"/>
        <w:rPr>
          <w:rFonts w:ascii="宋体" w:hAnsi="宋体" w:eastAsia="宋体" w:cs="宋体"/>
          <w:color w:val="auto"/>
          <w:szCs w:val="24"/>
          <w:highlight w:val="none"/>
        </w:rPr>
      </w:pPr>
    </w:p>
    <w:p w14:paraId="513EE96F">
      <w:pPr>
        <w:pStyle w:val="602"/>
        <w:spacing w:before="120" w:line="22" w:lineRule="atLeast"/>
        <w:rPr>
          <w:rFonts w:ascii="宋体" w:hAnsi="宋体" w:eastAsia="宋体" w:cs="宋体"/>
          <w:color w:val="auto"/>
          <w:szCs w:val="24"/>
          <w:highlight w:val="none"/>
        </w:rPr>
      </w:pPr>
    </w:p>
    <w:p w14:paraId="765433EB">
      <w:pPr>
        <w:rPr>
          <w:rFonts w:ascii="宋体" w:hAnsi="宋体" w:cs="宋体"/>
          <w:color w:val="auto"/>
          <w:sz w:val="24"/>
          <w:highlight w:val="none"/>
        </w:rPr>
      </w:pPr>
    </w:p>
    <w:p w14:paraId="6FCCF18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FAE0C15">
      <w:pPr>
        <w:spacing w:before="120" w:line="22" w:lineRule="atLeast"/>
        <w:rPr>
          <w:rFonts w:ascii="宋体" w:hAnsi="宋体" w:cs="宋体"/>
          <w:color w:val="auto"/>
          <w:sz w:val="24"/>
          <w:highlight w:val="none"/>
        </w:rPr>
      </w:pPr>
    </w:p>
    <w:p w14:paraId="363B3BD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7DB0A13">
      <w:pPr>
        <w:spacing w:before="120" w:line="22" w:lineRule="atLeast"/>
        <w:rPr>
          <w:rFonts w:ascii="宋体" w:hAnsi="宋体" w:cs="宋体"/>
          <w:color w:val="auto"/>
          <w:sz w:val="24"/>
          <w:highlight w:val="none"/>
        </w:rPr>
      </w:pPr>
    </w:p>
    <w:p w14:paraId="2E91788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3DCA6F6">
      <w:pPr>
        <w:spacing w:before="120" w:line="22" w:lineRule="atLeast"/>
        <w:rPr>
          <w:rFonts w:ascii="宋体" w:hAnsi="宋体" w:cs="宋体"/>
          <w:color w:val="auto"/>
          <w:sz w:val="24"/>
          <w:highlight w:val="none"/>
        </w:rPr>
      </w:pPr>
    </w:p>
    <w:p w14:paraId="3C6A391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E768B91">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682C1D5">
      <w:pPr>
        <w:rPr>
          <w:rFonts w:ascii="宋体" w:hAnsi="宋体" w:cs="宋体"/>
          <w:b/>
          <w:color w:val="auto"/>
          <w:sz w:val="24"/>
          <w:highlight w:val="none"/>
        </w:rPr>
      </w:pPr>
    </w:p>
    <w:p w14:paraId="4DB52A6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59EB4B0A">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E15D79">
      <w:pPr>
        <w:spacing w:line="560" w:lineRule="exact"/>
        <w:ind w:firstLine="482" w:firstLineChars="200"/>
        <w:outlineLvl w:val="0"/>
        <w:rPr>
          <w:rFonts w:ascii="宋体" w:hAnsi="宋体"/>
          <w:color w:val="auto"/>
          <w:sz w:val="24"/>
          <w:highlight w:val="none"/>
        </w:rPr>
      </w:pPr>
      <w:bookmarkStart w:id="402" w:name="_Toc22967"/>
      <w:bookmarkStart w:id="403" w:name="_Toc15367"/>
      <w:bookmarkStart w:id="404" w:name="_Toc28855"/>
      <w:bookmarkStart w:id="405" w:name="_Toc19273"/>
      <w:bookmarkStart w:id="406"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2"/>
      <w:bookmarkEnd w:id="403"/>
      <w:bookmarkEnd w:id="404"/>
      <w:bookmarkEnd w:id="405"/>
      <w:bookmarkEnd w:id="406"/>
    </w:p>
    <w:p w14:paraId="1EC735F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5D817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06912B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086ADE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302B715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936BD2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4215EBE">
      <w:pPr>
        <w:spacing w:line="560" w:lineRule="exact"/>
        <w:ind w:firstLine="482" w:firstLineChars="200"/>
        <w:outlineLvl w:val="0"/>
        <w:rPr>
          <w:rFonts w:ascii="宋体" w:hAnsi="宋体"/>
          <w:b/>
          <w:color w:val="auto"/>
          <w:sz w:val="24"/>
          <w:highlight w:val="none"/>
        </w:rPr>
      </w:pPr>
      <w:bookmarkStart w:id="407" w:name="_Toc18585"/>
      <w:bookmarkStart w:id="408" w:name="_Toc2918"/>
      <w:bookmarkStart w:id="409" w:name="_Toc6773"/>
      <w:bookmarkStart w:id="410" w:name="_Toc6311"/>
      <w:bookmarkStart w:id="411"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7"/>
      <w:bookmarkEnd w:id="408"/>
      <w:bookmarkEnd w:id="409"/>
      <w:bookmarkEnd w:id="410"/>
      <w:bookmarkEnd w:id="411"/>
    </w:p>
    <w:p w14:paraId="5D4D25B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C9C7C4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3181A3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4BDEB76">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F786002">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DD2F7F2">
      <w:pPr>
        <w:spacing w:line="560" w:lineRule="exact"/>
        <w:ind w:firstLine="480" w:firstLineChars="200"/>
        <w:rPr>
          <w:rFonts w:ascii="宋体" w:hAnsi="宋体" w:cs="宋体"/>
          <w:color w:val="auto"/>
          <w:sz w:val="24"/>
          <w:highlight w:val="none"/>
          <w:u w:val="single"/>
        </w:rPr>
      </w:pPr>
      <w:bookmarkStart w:id="412" w:name="_Toc21124"/>
      <w:bookmarkStart w:id="413" w:name="_Toc4929"/>
      <w:bookmarkStart w:id="414" w:name="_Toc1386"/>
      <w:bookmarkStart w:id="415" w:name="_Toc5635"/>
      <w:bookmarkStart w:id="416"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B9219E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C7460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317D6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2"/>
      <w:bookmarkEnd w:id="413"/>
      <w:bookmarkEnd w:id="414"/>
      <w:bookmarkEnd w:id="415"/>
      <w:bookmarkEnd w:id="416"/>
    </w:p>
    <w:p w14:paraId="07AE0AD8">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0A72D9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3F736B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140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34C533">
            <w:pPr>
              <w:pStyle w:val="323"/>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BB2A00C">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65770505">
            <w:pPr>
              <w:pStyle w:val="323"/>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3732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6FC5C1">
            <w:pPr>
              <w:pStyle w:val="323"/>
              <w:spacing w:line="560" w:lineRule="exact"/>
              <w:ind w:firstLine="200"/>
              <w:jc w:val="center"/>
              <w:rPr>
                <w:rFonts w:hAnsi="宋体"/>
                <w:color w:val="auto"/>
                <w:sz w:val="24"/>
                <w:szCs w:val="24"/>
                <w:highlight w:val="none"/>
              </w:rPr>
            </w:pPr>
          </w:p>
        </w:tc>
        <w:tc>
          <w:tcPr>
            <w:tcW w:w="3402" w:type="dxa"/>
            <w:vAlign w:val="center"/>
          </w:tcPr>
          <w:p w14:paraId="7CBC25F1">
            <w:pPr>
              <w:pStyle w:val="323"/>
              <w:spacing w:line="560" w:lineRule="exact"/>
              <w:ind w:firstLine="200"/>
              <w:jc w:val="center"/>
              <w:rPr>
                <w:rFonts w:hAnsi="宋体"/>
                <w:color w:val="auto"/>
                <w:sz w:val="24"/>
                <w:szCs w:val="24"/>
                <w:highlight w:val="none"/>
              </w:rPr>
            </w:pPr>
          </w:p>
        </w:tc>
        <w:tc>
          <w:tcPr>
            <w:tcW w:w="2552" w:type="dxa"/>
            <w:vAlign w:val="center"/>
          </w:tcPr>
          <w:p w14:paraId="776872EE">
            <w:pPr>
              <w:pStyle w:val="323"/>
              <w:spacing w:line="560" w:lineRule="exact"/>
              <w:ind w:firstLine="200"/>
              <w:jc w:val="center"/>
              <w:rPr>
                <w:rFonts w:hAnsi="宋体"/>
                <w:color w:val="auto"/>
                <w:sz w:val="24"/>
                <w:szCs w:val="24"/>
                <w:highlight w:val="none"/>
              </w:rPr>
            </w:pPr>
          </w:p>
        </w:tc>
      </w:tr>
      <w:tr w14:paraId="62A2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93E08F">
            <w:pPr>
              <w:pStyle w:val="323"/>
              <w:spacing w:line="560" w:lineRule="exact"/>
              <w:ind w:firstLine="200"/>
              <w:jc w:val="center"/>
              <w:rPr>
                <w:rFonts w:hAnsi="宋体"/>
                <w:color w:val="auto"/>
                <w:sz w:val="24"/>
                <w:szCs w:val="24"/>
                <w:highlight w:val="none"/>
              </w:rPr>
            </w:pPr>
          </w:p>
        </w:tc>
        <w:tc>
          <w:tcPr>
            <w:tcW w:w="3402" w:type="dxa"/>
            <w:vAlign w:val="center"/>
          </w:tcPr>
          <w:p w14:paraId="0E27D9C2">
            <w:pPr>
              <w:pStyle w:val="323"/>
              <w:spacing w:line="560" w:lineRule="exact"/>
              <w:ind w:firstLine="200"/>
              <w:jc w:val="center"/>
              <w:rPr>
                <w:rFonts w:hAnsi="宋体"/>
                <w:color w:val="auto"/>
                <w:sz w:val="24"/>
                <w:szCs w:val="24"/>
                <w:highlight w:val="none"/>
              </w:rPr>
            </w:pPr>
          </w:p>
        </w:tc>
        <w:tc>
          <w:tcPr>
            <w:tcW w:w="2552" w:type="dxa"/>
            <w:vAlign w:val="center"/>
          </w:tcPr>
          <w:p w14:paraId="521B6FD2">
            <w:pPr>
              <w:pStyle w:val="323"/>
              <w:spacing w:line="560" w:lineRule="exact"/>
              <w:ind w:firstLine="200"/>
              <w:jc w:val="center"/>
              <w:rPr>
                <w:rFonts w:hAnsi="宋体"/>
                <w:color w:val="auto"/>
                <w:sz w:val="24"/>
                <w:szCs w:val="24"/>
                <w:highlight w:val="none"/>
              </w:rPr>
            </w:pPr>
          </w:p>
        </w:tc>
      </w:tr>
      <w:tr w14:paraId="459A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8CED8F">
            <w:pPr>
              <w:pStyle w:val="323"/>
              <w:spacing w:line="560" w:lineRule="exact"/>
              <w:ind w:firstLine="200"/>
              <w:jc w:val="center"/>
              <w:rPr>
                <w:rFonts w:hAnsi="宋体"/>
                <w:color w:val="auto"/>
                <w:sz w:val="24"/>
                <w:szCs w:val="24"/>
                <w:highlight w:val="none"/>
              </w:rPr>
            </w:pPr>
          </w:p>
        </w:tc>
        <w:tc>
          <w:tcPr>
            <w:tcW w:w="3402" w:type="dxa"/>
            <w:vAlign w:val="center"/>
          </w:tcPr>
          <w:p w14:paraId="6D0615BF">
            <w:pPr>
              <w:pStyle w:val="323"/>
              <w:spacing w:line="560" w:lineRule="exact"/>
              <w:ind w:firstLine="200"/>
              <w:jc w:val="center"/>
              <w:rPr>
                <w:rFonts w:hAnsi="宋体"/>
                <w:color w:val="auto"/>
                <w:sz w:val="24"/>
                <w:szCs w:val="24"/>
                <w:highlight w:val="none"/>
              </w:rPr>
            </w:pPr>
          </w:p>
        </w:tc>
        <w:tc>
          <w:tcPr>
            <w:tcW w:w="2552" w:type="dxa"/>
            <w:vAlign w:val="center"/>
          </w:tcPr>
          <w:p w14:paraId="5E75985D">
            <w:pPr>
              <w:pStyle w:val="323"/>
              <w:spacing w:line="560" w:lineRule="exact"/>
              <w:ind w:firstLine="200"/>
              <w:jc w:val="center"/>
              <w:rPr>
                <w:rFonts w:hAnsi="宋体"/>
                <w:color w:val="auto"/>
                <w:sz w:val="24"/>
                <w:szCs w:val="24"/>
                <w:highlight w:val="none"/>
              </w:rPr>
            </w:pPr>
          </w:p>
        </w:tc>
      </w:tr>
      <w:tr w14:paraId="104D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EC2BC9">
            <w:pPr>
              <w:pStyle w:val="323"/>
              <w:spacing w:line="560" w:lineRule="exact"/>
              <w:ind w:firstLine="200"/>
              <w:jc w:val="center"/>
              <w:rPr>
                <w:rFonts w:hAnsi="宋体"/>
                <w:color w:val="auto"/>
                <w:sz w:val="24"/>
                <w:szCs w:val="24"/>
                <w:highlight w:val="none"/>
              </w:rPr>
            </w:pPr>
          </w:p>
        </w:tc>
        <w:tc>
          <w:tcPr>
            <w:tcW w:w="3402" w:type="dxa"/>
            <w:vAlign w:val="center"/>
          </w:tcPr>
          <w:p w14:paraId="1725DCDA">
            <w:pPr>
              <w:pStyle w:val="323"/>
              <w:spacing w:line="560" w:lineRule="exact"/>
              <w:ind w:firstLine="200"/>
              <w:jc w:val="center"/>
              <w:rPr>
                <w:rFonts w:hAnsi="宋体"/>
                <w:color w:val="auto"/>
                <w:sz w:val="24"/>
                <w:szCs w:val="24"/>
                <w:highlight w:val="none"/>
              </w:rPr>
            </w:pPr>
          </w:p>
        </w:tc>
        <w:tc>
          <w:tcPr>
            <w:tcW w:w="2552" w:type="dxa"/>
            <w:vAlign w:val="center"/>
          </w:tcPr>
          <w:p w14:paraId="5AA0F20B">
            <w:pPr>
              <w:pStyle w:val="323"/>
              <w:spacing w:line="560" w:lineRule="exact"/>
              <w:ind w:firstLine="200"/>
              <w:jc w:val="center"/>
              <w:rPr>
                <w:rFonts w:hAnsi="宋体"/>
                <w:color w:val="auto"/>
                <w:sz w:val="24"/>
                <w:szCs w:val="24"/>
                <w:highlight w:val="none"/>
              </w:rPr>
            </w:pPr>
          </w:p>
        </w:tc>
      </w:tr>
      <w:tr w14:paraId="7158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B591F29">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D06654C">
            <w:pPr>
              <w:pStyle w:val="323"/>
              <w:spacing w:line="560" w:lineRule="exact"/>
              <w:ind w:firstLine="200"/>
              <w:jc w:val="center"/>
              <w:rPr>
                <w:rFonts w:hAnsi="宋体"/>
                <w:color w:val="auto"/>
                <w:sz w:val="24"/>
                <w:szCs w:val="24"/>
                <w:highlight w:val="none"/>
              </w:rPr>
            </w:pPr>
          </w:p>
        </w:tc>
      </w:tr>
    </w:tbl>
    <w:p w14:paraId="00AF1D69">
      <w:pPr>
        <w:spacing w:line="560" w:lineRule="exact"/>
        <w:ind w:firstLine="480" w:firstLineChars="200"/>
        <w:rPr>
          <w:rFonts w:ascii="宋体" w:hAnsi="宋体"/>
          <w:color w:val="auto"/>
          <w:sz w:val="24"/>
          <w:highlight w:val="none"/>
        </w:rPr>
      </w:pPr>
      <w:bookmarkStart w:id="417" w:name="_Toc26916"/>
      <w:bookmarkStart w:id="418" w:name="_Toc14993"/>
      <w:bookmarkStart w:id="419" w:name="_Toc3654"/>
      <w:bookmarkStart w:id="420" w:name="_Toc30506"/>
      <w:bookmarkStart w:id="421"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BEEE8BB">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7"/>
    <w:bookmarkEnd w:id="418"/>
    <w:bookmarkEnd w:id="419"/>
    <w:bookmarkEnd w:id="420"/>
    <w:bookmarkEnd w:id="421"/>
    <w:p w14:paraId="6149E5FA">
      <w:pPr>
        <w:pStyle w:val="961"/>
        <w:spacing w:before="0" w:beforeAutospacing="0" w:after="0" w:afterAutospacing="0" w:line="360" w:lineRule="auto"/>
        <w:ind w:firstLine="480"/>
        <w:rPr>
          <w:b/>
          <w:color w:val="auto"/>
          <w:highlight w:val="none"/>
        </w:rPr>
      </w:pPr>
      <w:bookmarkStart w:id="422" w:name="_Toc10340"/>
      <w:bookmarkStart w:id="423" w:name="_Toc1814"/>
      <w:bookmarkStart w:id="424" w:name="_Toc22618"/>
      <w:bookmarkStart w:id="425" w:name="_Toc8772"/>
      <w:bookmarkStart w:id="426" w:name="_Toc4760"/>
      <w:bookmarkStart w:id="427" w:name="_Toc3625"/>
      <w:bookmarkStart w:id="428" w:name="_Toc31421"/>
      <w:bookmarkStart w:id="429" w:name="_Toc11108"/>
      <w:r>
        <w:rPr>
          <w:rFonts w:hint="eastAsia"/>
          <w:b/>
          <w:color w:val="auto"/>
          <w:highlight w:val="none"/>
        </w:rPr>
        <w:t>1.4履约保证金</w:t>
      </w:r>
    </w:p>
    <w:p w14:paraId="76913318">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0B4D04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799E55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4B9961F">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00A9CC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14280C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2"/>
      <w:bookmarkEnd w:id="423"/>
      <w:bookmarkEnd w:id="424"/>
      <w:r>
        <w:rPr>
          <w:rFonts w:hint="eastAsia" w:ascii="宋体" w:hAnsi="宋体" w:cs="宋体"/>
          <w:b/>
          <w:color w:val="auto"/>
          <w:sz w:val="24"/>
          <w:highlight w:val="none"/>
        </w:rPr>
        <w:t>预付款</w:t>
      </w:r>
    </w:p>
    <w:p w14:paraId="4B4A87DF">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C553F34">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F7EB536">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860FB0D">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76EAAD4">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2EA48C4">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E6622C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ABFD0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5"/>
      <w:bookmarkEnd w:id="426"/>
      <w:bookmarkEnd w:id="427"/>
      <w:bookmarkEnd w:id="428"/>
      <w:bookmarkEnd w:id="429"/>
    </w:p>
    <w:p w14:paraId="0F8EEED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2B5FD7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86969E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150E24B">
      <w:pPr>
        <w:spacing w:line="560" w:lineRule="exact"/>
        <w:ind w:firstLine="480" w:firstLineChars="200"/>
        <w:outlineLvl w:val="0"/>
        <w:rPr>
          <w:rFonts w:ascii="宋体" w:hAnsi="宋体"/>
          <w:bCs/>
          <w:color w:val="auto"/>
          <w:sz w:val="24"/>
          <w:highlight w:val="none"/>
        </w:rPr>
      </w:pPr>
      <w:bookmarkStart w:id="430" w:name="_Toc8586"/>
      <w:bookmarkStart w:id="431" w:name="_Toc3079"/>
      <w:bookmarkStart w:id="432" w:name="_Toc5698"/>
      <w:bookmarkStart w:id="433" w:name="_Toc24662"/>
      <w:bookmarkStart w:id="434"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770C5B1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C4DEC6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CBF362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20A769C">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30"/>
      <w:bookmarkEnd w:id="431"/>
      <w:bookmarkEnd w:id="432"/>
      <w:bookmarkEnd w:id="433"/>
      <w:bookmarkEnd w:id="434"/>
    </w:p>
    <w:p w14:paraId="2260889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0F9341AF">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FDC804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E595F04">
      <w:pPr>
        <w:spacing w:line="560" w:lineRule="exact"/>
        <w:ind w:firstLine="480" w:firstLineChars="200"/>
        <w:rPr>
          <w:rFonts w:ascii="宋体" w:hAnsi="宋体" w:cs="宋体"/>
          <w:color w:val="auto"/>
          <w:sz w:val="24"/>
          <w:highlight w:val="none"/>
        </w:rPr>
      </w:pPr>
      <w:bookmarkStart w:id="435" w:name="_Toc9497"/>
      <w:bookmarkStart w:id="436" w:name="_Toc30329"/>
      <w:bookmarkStart w:id="437" w:name="_Toc18683"/>
      <w:bookmarkStart w:id="438" w:name="_Toc26807"/>
      <w:bookmarkStart w:id="439"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B846F1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A7588D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84406CD">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5"/>
    <w:bookmarkEnd w:id="436"/>
    <w:bookmarkEnd w:id="437"/>
    <w:bookmarkEnd w:id="438"/>
    <w:bookmarkEnd w:id="439"/>
    <w:p w14:paraId="727F0159">
      <w:pPr>
        <w:spacing w:line="560" w:lineRule="exact"/>
        <w:ind w:firstLine="482" w:firstLineChars="200"/>
        <w:outlineLvl w:val="0"/>
        <w:rPr>
          <w:rFonts w:ascii="宋体" w:hAnsi="宋体" w:cs="宋体"/>
          <w:b/>
          <w:color w:val="auto"/>
          <w:sz w:val="24"/>
          <w:highlight w:val="none"/>
        </w:rPr>
      </w:pPr>
      <w:bookmarkStart w:id="440" w:name="_Toc28375"/>
      <w:bookmarkStart w:id="441" w:name="_Toc15583"/>
      <w:bookmarkStart w:id="442" w:name="_Toc16021"/>
      <w:r>
        <w:rPr>
          <w:rFonts w:hint="eastAsia" w:ascii="宋体" w:hAnsi="宋体" w:cs="宋体"/>
          <w:b/>
          <w:color w:val="auto"/>
          <w:sz w:val="24"/>
          <w:highlight w:val="none"/>
        </w:rPr>
        <w:t>1.9合同争议的解决</w:t>
      </w:r>
      <w:bookmarkEnd w:id="440"/>
      <w:bookmarkEnd w:id="441"/>
      <w:bookmarkEnd w:id="442"/>
    </w:p>
    <w:p w14:paraId="0A0EE8D6">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A8DD939">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B87138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7C63AAB">
      <w:pPr>
        <w:spacing w:line="560" w:lineRule="exact"/>
        <w:ind w:firstLine="482" w:firstLineChars="200"/>
        <w:outlineLvl w:val="0"/>
        <w:rPr>
          <w:rFonts w:ascii="宋体" w:hAnsi="宋体" w:cs="宋体"/>
          <w:b/>
          <w:color w:val="auto"/>
          <w:sz w:val="24"/>
          <w:highlight w:val="none"/>
        </w:rPr>
      </w:pPr>
      <w:bookmarkStart w:id="443" w:name="_Toc11173"/>
      <w:bookmarkStart w:id="444" w:name="_Toc7245"/>
      <w:bookmarkStart w:id="445" w:name="_Toc15322"/>
      <w:r>
        <w:rPr>
          <w:rFonts w:hint="eastAsia" w:ascii="宋体" w:hAnsi="宋体" w:cs="宋体"/>
          <w:b/>
          <w:color w:val="auto"/>
          <w:sz w:val="24"/>
          <w:highlight w:val="none"/>
        </w:rPr>
        <w:t>2.0 合同生效</w:t>
      </w:r>
      <w:bookmarkEnd w:id="443"/>
      <w:bookmarkEnd w:id="444"/>
      <w:bookmarkEnd w:id="445"/>
    </w:p>
    <w:p w14:paraId="7018459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B8AD4A0">
      <w:pPr>
        <w:autoSpaceDE w:val="0"/>
        <w:autoSpaceDN w:val="0"/>
        <w:spacing w:line="560" w:lineRule="exact"/>
        <w:rPr>
          <w:rFonts w:ascii="宋体" w:hAnsi="宋体"/>
          <w:color w:val="auto"/>
          <w:sz w:val="24"/>
          <w:highlight w:val="none"/>
          <w:lang w:val="zh-CN"/>
        </w:rPr>
      </w:pPr>
    </w:p>
    <w:p w14:paraId="303035CA">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431CA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2DD4DCA">
      <w:pPr>
        <w:autoSpaceDE w:val="0"/>
        <w:autoSpaceDN w:val="0"/>
        <w:spacing w:line="560" w:lineRule="exact"/>
        <w:rPr>
          <w:rFonts w:ascii="宋体" w:hAnsi="宋体"/>
          <w:color w:val="auto"/>
          <w:sz w:val="24"/>
          <w:highlight w:val="none"/>
          <w:lang w:val="zh-CN"/>
        </w:rPr>
      </w:pPr>
    </w:p>
    <w:p w14:paraId="0737F76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1A97838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2180A4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02C4C2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F51AB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0D47DA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6059D8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C1E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1388CA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02055E">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6398F9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560759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F5862BE">
      <w:pPr>
        <w:widowControl/>
        <w:spacing w:line="560" w:lineRule="exact"/>
        <w:jc w:val="left"/>
        <w:rPr>
          <w:rFonts w:ascii="宋体" w:hAnsi="宋体"/>
          <w:b/>
          <w:color w:val="auto"/>
          <w:sz w:val="24"/>
          <w:highlight w:val="none"/>
        </w:rPr>
      </w:pPr>
    </w:p>
    <w:p w14:paraId="16540B82">
      <w:pPr>
        <w:widowControl/>
        <w:adjustRightInd/>
        <w:jc w:val="left"/>
        <w:rPr>
          <w:rFonts w:ascii="宋体" w:hAnsi="宋体"/>
          <w:b/>
          <w:color w:val="auto"/>
          <w:sz w:val="24"/>
          <w:highlight w:val="none"/>
        </w:rPr>
      </w:pPr>
      <w:r>
        <w:rPr>
          <w:rFonts w:ascii="宋体" w:hAnsi="宋体"/>
          <w:b/>
          <w:color w:val="auto"/>
          <w:highlight w:val="none"/>
        </w:rPr>
        <w:br w:type="page"/>
      </w:r>
    </w:p>
    <w:p w14:paraId="7EBA1258">
      <w:pPr>
        <w:pStyle w:val="80"/>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D92E755">
      <w:pPr>
        <w:spacing w:line="560" w:lineRule="exact"/>
        <w:ind w:firstLine="482" w:firstLineChars="200"/>
        <w:outlineLvl w:val="0"/>
        <w:rPr>
          <w:rFonts w:ascii="宋体" w:hAnsi="宋体"/>
          <w:b/>
          <w:color w:val="auto"/>
          <w:sz w:val="24"/>
          <w:highlight w:val="none"/>
        </w:rPr>
      </w:pPr>
      <w:bookmarkStart w:id="446" w:name="_Toc5228"/>
      <w:bookmarkStart w:id="447" w:name="_Toc19680"/>
      <w:bookmarkStart w:id="448" w:name="_Toc31297"/>
      <w:bookmarkStart w:id="449" w:name="_Toc14021"/>
      <w:bookmarkStart w:id="450" w:name="_Toc25079"/>
      <w:r>
        <w:rPr>
          <w:rFonts w:ascii="宋体" w:hAnsi="宋体"/>
          <w:b/>
          <w:color w:val="auto"/>
          <w:sz w:val="24"/>
          <w:highlight w:val="none"/>
        </w:rPr>
        <w:t>2.1 定义</w:t>
      </w:r>
      <w:bookmarkEnd w:id="446"/>
      <w:bookmarkEnd w:id="447"/>
      <w:bookmarkEnd w:id="448"/>
      <w:bookmarkEnd w:id="449"/>
      <w:bookmarkEnd w:id="450"/>
    </w:p>
    <w:p w14:paraId="5E0BBD3D">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BA67D7B">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F1BCD63">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8F044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1E3C316">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E6E3CC7">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B7DC1B6">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EA7D93E">
      <w:pPr>
        <w:spacing w:line="560" w:lineRule="exact"/>
        <w:ind w:firstLine="482" w:firstLineChars="200"/>
        <w:outlineLvl w:val="0"/>
        <w:rPr>
          <w:rFonts w:ascii="宋体" w:hAnsi="宋体"/>
          <w:b/>
          <w:color w:val="auto"/>
          <w:sz w:val="24"/>
          <w:highlight w:val="none"/>
        </w:rPr>
      </w:pPr>
      <w:bookmarkStart w:id="451" w:name="_Toc19539"/>
      <w:bookmarkStart w:id="452" w:name="_Toc23289"/>
      <w:bookmarkStart w:id="453" w:name="_Toc16752"/>
      <w:bookmarkStart w:id="454" w:name="_Toc3769"/>
      <w:bookmarkStart w:id="455" w:name="_Toc31402"/>
      <w:r>
        <w:rPr>
          <w:rFonts w:ascii="宋体" w:hAnsi="宋体"/>
          <w:b/>
          <w:color w:val="auto"/>
          <w:sz w:val="24"/>
          <w:highlight w:val="none"/>
        </w:rPr>
        <w:t>2.2 技术规范</w:t>
      </w:r>
      <w:bookmarkEnd w:id="451"/>
      <w:bookmarkEnd w:id="452"/>
      <w:bookmarkEnd w:id="453"/>
      <w:bookmarkEnd w:id="454"/>
      <w:bookmarkEnd w:id="455"/>
    </w:p>
    <w:p w14:paraId="77E2EAF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DDD1384">
      <w:pPr>
        <w:spacing w:line="560" w:lineRule="exact"/>
        <w:ind w:firstLine="482" w:firstLineChars="200"/>
        <w:outlineLvl w:val="0"/>
        <w:rPr>
          <w:rFonts w:ascii="宋体" w:hAnsi="宋体"/>
          <w:b/>
          <w:color w:val="auto"/>
          <w:sz w:val="24"/>
          <w:highlight w:val="none"/>
        </w:rPr>
      </w:pPr>
      <w:bookmarkStart w:id="456" w:name="_Toc13673"/>
      <w:bookmarkStart w:id="457" w:name="_Toc12412"/>
      <w:bookmarkStart w:id="458" w:name="_Toc27945"/>
      <w:bookmarkStart w:id="459" w:name="_Toc4133"/>
      <w:bookmarkStart w:id="460" w:name="_Toc9161"/>
      <w:r>
        <w:rPr>
          <w:rFonts w:ascii="宋体" w:hAnsi="宋体"/>
          <w:b/>
          <w:color w:val="auto"/>
          <w:sz w:val="24"/>
          <w:highlight w:val="none"/>
        </w:rPr>
        <w:t>2.3 知识产权</w:t>
      </w:r>
      <w:bookmarkEnd w:id="456"/>
      <w:bookmarkEnd w:id="457"/>
      <w:bookmarkEnd w:id="458"/>
      <w:bookmarkEnd w:id="459"/>
      <w:bookmarkEnd w:id="460"/>
    </w:p>
    <w:p w14:paraId="383C1EC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20F9DF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A77878E">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157405A">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FA8C2C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B395F3D">
      <w:pPr>
        <w:spacing w:line="560" w:lineRule="exact"/>
        <w:ind w:firstLine="482" w:firstLineChars="200"/>
        <w:outlineLvl w:val="0"/>
        <w:rPr>
          <w:rFonts w:ascii="宋体" w:hAnsi="宋体"/>
          <w:b/>
          <w:color w:val="auto"/>
          <w:sz w:val="24"/>
          <w:highlight w:val="none"/>
        </w:rPr>
      </w:pPr>
      <w:bookmarkStart w:id="461" w:name="_Toc31233"/>
      <w:bookmarkStart w:id="462" w:name="_Toc22011"/>
      <w:bookmarkStart w:id="463" w:name="_Toc26555"/>
      <w:bookmarkStart w:id="464" w:name="_Toc15447"/>
      <w:bookmarkStart w:id="465" w:name="_Toc32670"/>
      <w:r>
        <w:rPr>
          <w:rFonts w:ascii="宋体" w:hAnsi="宋体"/>
          <w:b/>
          <w:color w:val="auto"/>
          <w:sz w:val="24"/>
          <w:highlight w:val="none"/>
        </w:rPr>
        <w:t>2.5 结算方式和付款条件</w:t>
      </w:r>
      <w:bookmarkEnd w:id="461"/>
      <w:bookmarkEnd w:id="462"/>
      <w:bookmarkEnd w:id="463"/>
      <w:bookmarkEnd w:id="464"/>
      <w:bookmarkEnd w:id="465"/>
    </w:p>
    <w:p w14:paraId="7B73202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EC95CC8">
      <w:pPr>
        <w:spacing w:line="560" w:lineRule="exact"/>
        <w:ind w:firstLine="482" w:firstLineChars="200"/>
        <w:outlineLvl w:val="0"/>
        <w:rPr>
          <w:rFonts w:ascii="宋体" w:hAnsi="宋体"/>
          <w:b/>
          <w:color w:val="auto"/>
          <w:sz w:val="24"/>
          <w:highlight w:val="none"/>
        </w:rPr>
      </w:pPr>
      <w:bookmarkStart w:id="466" w:name="_Toc13154"/>
      <w:bookmarkStart w:id="467" w:name="_Toc18990"/>
      <w:bookmarkStart w:id="468" w:name="_Toc13467"/>
      <w:bookmarkStart w:id="469" w:name="_Toc30507"/>
      <w:bookmarkStart w:id="470" w:name="_Toc16163"/>
      <w:r>
        <w:rPr>
          <w:rFonts w:ascii="宋体" w:hAnsi="宋体"/>
          <w:b/>
          <w:color w:val="auto"/>
          <w:sz w:val="24"/>
          <w:highlight w:val="none"/>
        </w:rPr>
        <w:t>2.6 技术资料和保密义务</w:t>
      </w:r>
      <w:bookmarkEnd w:id="466"/>
      <w:bookmarkEnd w:id="467"/>
      <w:bookmarkEnd w:id="468"/>
      <w:bookmarkEnd w:id="469"/>
      <w:bookmarkEnd w:id="470"/>
    </w:p>
    <w:p w14:paraId="481CFE4D">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7F4A1C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AD65DB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813B9FF">
      <w:pPr>
        <w:spacing w:line="560" w:lineRule="exact"/>
        <w:ind w:firstLine="482" w:firstLineChars="200"/>
        <w:outlineLvl w:val="0"/>
        <w:rPr>
          <w:rFonts w:ascii="宋体" w:hAnsi="宋体"/>
          <w:b/>
          <w:color w:val="auto"/>
          <w:sz w:val="24"/>
          <w:highlight w:val="none"/>
        </w:rPr>
      </w:pPr>
      <w:bookmarkStart w:id="471"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1"/>
    </w:p>
    <w:p w14:paraId="7277D26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2D1B9C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E0C3E81">
      <w:pPr>
        <w:spacing w:line="560" w:lineRule="exact"/>
        <w:ind w:firstLine="482" w:firstLineChars="200"/>
        <w:outlineLvl w:val="0"/>
        <w:rPr>
          <w:rFonts w:ascii="宋体" w:hAnsi="宋体"/>
          <w:b/>
          <w:color w:val="auto"/>
          <w:sz w:val="24"/>
          <w:highlight w:val="none"/>
        </w:rPr>
      </w:pPr>
      <w:bookmarkStart w:id="472"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2"/>
    </w:p>
    <w:p w14:paraId="17C2185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670AEE5">
      <w:pPr>
        <w:spacing w:line="560" w:lineRule="exact"/>
        <w:ind w:firstLine="482" w:firstLineChars="200"/>
        <w:outlineLvl w:val="0"/>
        <w:rPr>
          <w:rFonts w:ascii="宋体" w:hAnsi="宋体"/>
          <w:b/>
          <w:color w:val="auto"/>
          <w:sz w:val="24"/>
          <w:highlight w:val="none"/>
        </w:rPr>
      </w:pPr>
      <w:bookmarkStart w:id="473"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3"/>
    </w:p>
    <w:p w14:paraId="31A7500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7208C94">
      <w:pPr>
        <w:spacing w:line="560" w:lineRule="exact"/>
        <w:ind w:firstLine="482" w:firstLineChars="200"/>
        <w:outlineLvl w:val="0"/>
        <w:rPr>
          <w:rFonts w:ascii="宋体" w:hAnsi="宋体"/>
          <w:b/>
          <w:color w:val="auto"/>
          <w:sz w:val="24"/>
          <w:highlight w:val="none"/>
        </w:rPr>
      </w:pPr>
      <w:bookmarkStart w:id="474" w:name="_Toc42"/>
      <w:bookmarkStart w:id="475" w:name="_Toc26689"/>
      <w:bookmarkStart w:id="476" w:name="_Toc10663"/>
      <w:bookmarkStart w:id="477" w:name="_Toc21830"/>
      <w:bookmarkStart w:id="478" w:name="_Toc23368"/>
      <w:r>
        <w:rPr>
          <w:rFonts w:ascii="宋体" w:hAnsi="宋体"/>
          <w:b/>
          <w:color w:val="auto"/>
          <w:sz w:val="24"/>
          <w:highlight w:val="none"/>
        </w:rPr>
        <w:t>2.10 合同转让和分包</w:t>
      </w:r>
      <w:bookmarkEnd w:id="474"/>
      <w:bookmarkEnd w:id="475"/>
      <w:bookmarkEnd w:id="476"/>
      <w:bookmarkEnd w:id="477"/>
      <w:bookmarkEnd w:id="478"/>
    </w:p>
    <w:p w14:paraId="4533E08F">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8E5691B">
      <w:pPr>
        <w:spacing w:line="560" w:lineRule="exact"/>
        <w:ind w:firstLine="482" w:firstLineChars="200"/>
        <w:outlineLvl w:val="0"/>
        <w:rPr>
          <w:rFonts w:ascii="宋体" w:hAnsi="宋体"/>
          <w:b/>
          <w:color w:val="auto"/>
          <w:sz w:val="24"/>
          <w:highlight w:val="none"/>
        </w:rPr>
      </w:pPr>
      <w:bookmarkStart w:id="479" w:name="_Toc26633"/>
      <w:bookmarkStart w:id="480" w:name="_Toc14371"/>
      <w:bookmarkStart w:id="481" w:name="_Toc25571"/>
      <w:bookmarkStart w:id="482" w:name="_Toc32494"/>
      <w:bookmarkStart w:id="483" w:name="_Toc4720"/>
      <w:r>
        <w:rPr>
          <w:rFonts w:ascii="宋体" w:hAnsi="宋体"/>
          <w:b/>
          <w:color w:val="auto"/>
          <w:sz w:val="24"/>
          <w:highlight w:val="none"/>
        </w:rPr>
        <w:t>2.11 不可抗力</w:t>
      </w:r>
      <w:bookmarkEnd w:id="479"/>
      <w:bookmarkEnd w:id="480"/>
      <w:bookmarkEnd w:id="481"/>
      <w:bookmarkEnd w:id="482"/>
      <w:bookmarkEnd w:id="483"/>
    </w:p>
    <w:p w14:paraId="1F281F7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03561F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DC1682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5E9DE0A">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E5EF812">
      <w:pPr>
        <w:spacing w:line="560" w:lineRule="exact"/>
        <w:ind w:firstLine="482" w:firstLineChars="200"/>
        <w:outlineLvl w:val="0"/>
        <w:rPr>
          <w:rFonts w:ascii="宋体" w:hAnsi="宋体"/>
          <w:b/>
          <w:color w:val="auto"/>
          <w:sz w:val="24"/>
          <w:highlight w:val="none"/>
        </w:rPr>
      </w:pPr>
      <w:bookmarkStart w:id="484" w:name="_Toc24465"/>
      <w:bookmarkStart w:id="485" w:name="_Toc23854"/>
      <w:bookmarkStart w:id="486" w:name="_Toc3638"/>
      <w:bookmarkStart w:id="487" w:name="_Toc25783"/>
      <w:bookmarkStart w:id="488" w:name="_Toc14115"/>
      <w:r>
        <w:rPr>
          <w:rFonts w:ascii="宋体" w:hAnsi="宋体"/>
          <w:b/>
          <w:color w:val="auto"/>
          <w:sz w:val="24"/>
          <w:highlight w:val="none"/>
        </w:rPr>
        <w:t>2.12 税费</w:t>
      </w:r>
      <w:bookmarkEnd w:id="484"/>
      <w:bookmarkEnd w:id="485"/>
      <w:bookmarkEnd w:id="486"/>
      <w:bookmarkEnd w:id="487"/>
      <w:bookmarkEnd w:id="488"/>
    </w:p>
    <w:p w14:paraId="02324A89">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76CB055">
      <w:pPr>
        <w:spacing w:line="560" w:lineRule="exact"/>
        <w:ind w:firstLine="482" w:firstLineChars="200"/>
        <w:outlineLvl w:val="0"/>
        <w:rPr>
          <w:rFonts w:ascii="宋体" w:hAnsi="宋体"/>
          <w:b/>
          <w:color w:val="auto"/>
          <w:sz w:val="24"/>
          <w:highlight w:val="none"/>
        </w:rPr>
      </w:pPr>
      <w:bookmarkStart w:id="489" w:name="_Toc14814"/>
      <w:bookmarkStart w:id="490" w:name="_Toc26883"/>
      <w:bookmarkStart w:id="491" w:name="_Toc25525"/>
      <w:bookmarkStart w:id="492" w:name="_Toc30105"/>
      <w:bookmarkStart w:id="493" w:name="_Toc7315"/>
      <w:r>
        <w:rPr>
          <w:rFonts w:ascii="宋体" w:hAnsi="宋体"/>
          <w:b/>
          <w:color w:val="auto"/>
          <w:sz w:val="24"/>
          <w:highlight w:val="none"/>
        </w:rPr>
        <w:t>2.13 乙方破产</w:t>
      </w:r>
      <w:bookmarkEnd w:id="489"/>
      <w:bookmarkEnd w:id="490"/>
      <w:bookmarkEnd w:id="491"/>
      <w:bookmarkEnd w:id="492"/>
      <w:bookmarkEnd w:id="493"/>
    </w:p>
    <w:p w14:paraId="3BD9AB76">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CC9CB73">
      <w:pPr>
        <w:spacing w:line="560" w:lineRule="exact"/>
        <w:ind w:firstLine="482" w:firstLineChars="200"/>
        <w:outlineLvl w:val="0"/>
        <w:rPr>
          <w:rFonts w:ascii="宋体" w:hAnsi="宋体"/>
          <w:b/>
          <w:color w:val="auto"/>
          <w:sz w:val="24"/>
          <w:highlight w:val="none"/>
        </w:rPr>
      </w:pPr>
      <w:bookmarkStart w:id="494" w:name="_Toc1123"/>
      <w:bookmarkStart w:id="495" w:name="_Toc23323"/>
      <w:bookmarkStart w:id="496" w:name="_Toc2016"/>
      <w:r>
        <w:rPr>
          <w:rFonts w:ascii="宋体" w:hAnsi="宋体"/>
          <w:b/>
          <w:color w:val="auto"/>
          <w:sz w:val="24"/>
          <w:highlight w:val="none"/>
        </w:rPr>
        <w:t>2.14 合同中止、终止</w:t>
      </w:r>
      <w:bookmarkEnd w:id="494"/>
      <w:bookmarkEnd w:id="495"/>
      <w:bookmarkEnd w:id="496"/>
    </w:p>
    <w:p w14:paraId="514950E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A3197CE">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2603079">
      <w:pPr>
        <w:spacing w:line="560" w:lineRule="exact"/>
        <w:ind w:firstLine="482" w:firstLineChars="200"/>
        <w:outlineLvl w:val="0"/>
        <w:rPr>
          <w:rFonts w:ascii="宋体" w:hAnsi="宋体"/>
          <w:b/>
          <w:color w:val="auto"/>
          <w:sz w:val="24"/>
          <w:highlight w:val="none"/>
        </w:rPr>
      </w:pPr>
      <w:bookmarkStart w:id="497" w:name="_Toc17363"/>
      <w:bookmarkStart w:id="498" w:name="_Toc1969"/>
      <w:bookmarkStart w:id="499" w:name="_Toc14525"/>
      <w:r>
        <w:rPr>
          <w:rFonts w:ascii="宋体" w:hAnsi="宋体"/>
          <w:b/>
          <w:color w:val="auto"/>
          <w:sz w:val="24"/>
          <w:highlight w:val="none"/>
        </w:rPr>
        <w:t>2.15 检验和验收</w:t>
      </w:r>
      <w:bookmarkEnd w:id="497"/>
      <w:bookmarkEnd w:id="498"/>
      <w:bookmarkEnd w:id="499"/>
    </w:p>
    <w:p w14:paraId="1262B5A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2E4A2A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3E3132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87E510F">
      <w:pPr>
        <w:spacing w:line="560" w:lineRule="exact"/>
        <w:ind w:firstLine="482" w:firstLineChars="200"/>
        <w:outlineLvl w:val="0"/>
        <w:rPr>
          <w:rFonts w:ascii="宋体" w:hAnsi="宋体"/>
          <w:b/>
          <w:color w:val="auto"/>
          <w:sz w:val="24"/>
          <w:highlight w:val="none"/>
        </w:rPr>
      </w:pPr>
      <w:bookmarkStart w:id="500" w:name="_Toc2308"/>
      <w:bookmarkStart w:id="501" w:name="_Toc31892"/>
      <w:bookmarkStart w:id="502" w:name="_Toc12666"/>
      <w:bookmarkStart w:id="503" w:name="_Toc9808"/>
      <w:bookmarkStart w:id="504" w:name="_Toc25198"/>
      <w:r>
        <w:rPr>
          <w:rFonts w:ascii="宋体" w:hAnsi="宋体"/>
          <w:b/>
          <w:color w:val="auto"/>
          <w:sz w:val="24"/>
          <w:highlight w:val="none"/>
        </w:rPr>
        <w:t>2.16 通知和送达</w:t>
      </w:r>
      <w:bookmarkEnd w:id="500"/>
      <w:bookmarkEnd w:id="501"/>
      <w:bookmarkEnd w:id="502"/>
      <w:bookmarkEnd w:id="503"/>
      <w:bookmarkEnd w:id="504"/>
    </w:p>
    <w:p w14:paraId="2068A3A8">
      <w:pPr>
        <w:spacing w:line="560" w:lineRule="exact"/>
        <w:ind w:firstLine="480" w:firstLineChars="200"/>
        <w:rPr>
          <w:rFonts w:ascii="宋体" w:hAnsi="宋体"/>
          <w:color w:val="auto"/>
          <w:sz w:val="24"/>
          <w:highlight w:val="none"/>
        </w:rPr>
      </w:pPr>
      <w:bookmarkStart w:id="505" w:name="_Toc18401"/>
      <w:bookmarkStart w:id="506"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84469BC">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5"/>
      <w:bookmarkEnd w:id="506"/>
    </w:p>
    <w:p w14:paraId="6B9BA9B1">
      <w:pPr>
        <w:spacing w:line="560" w:lineRule="exact"/>
        <w:ind w:firstLine="482" w:firstLineChars="200"/>
        <w:outlineLvl w:val="0"/>
        <w:rPr>
          <w:rFonts w:ascii="宋体" w:hAnsi="宋体"/>
          <w:b/>
          <w:color w:val="auto"/>
          <w:sz w:val="24"/>
          <w:highlight w:val="none"/>
        </w:rPr>
      </w:pPr>
      <w:bookmarkStart w:id="507" w:name="_Toc12254"/>
      <w:bookmarkStart w:id="508" w:name="_Toc27644"/>
      <w:bookmarkStart w:id="509" w:name="_Toc28906"/>
      <w:bookmarkStart w:id="510" w:name="_Toc5063"/>
      <w:bookmarkStart w:id="511"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7"/>
      <w:bookmarkEnd w:id="508"/>
      <w:bookmarkEnd w:id="509"/>
      <w:bookmarkEnd w:id="510"/>
      <w:bookmarkEnd w:id="511"/>
    </w:p>
    <w:p w14:paraId="4CF0BFFD">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2ABD3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29241F1E">
      <w:pPr>
        <w:spacing w:line="560" w:lineRule="exact"/>
        <w:ind w:firstLine="482" w:firstLineChars="200"/>
        <w:outlineLvl w:val="0"/>
        <w:rPr>
          <w:rFonts w:ascii="宋体" w:hAnsi="宋体" w:cs="宋体"/>
          <w:b/>
          <w:color w:val="auto"/>
          <w:sz w:val="24"/>
          <w:highlight w:val="none"/>
        </w:rPr>
      </w:pPr>
      <w:bookmarkStart w:id="512" w:name="_Toc4355"/>
      <w:bookmarkStart w:id="513" w:name="_Toc18540"/>
      <w:bookmarkStart w:id="514" w:name="_Toc30599"/>
      <w:r>
        <w:rPr>
          <w:rFonts w:hint="eastAsia" w:ascii="宋体" w:hAnsi="宋体" w:cs="宋体"/>
          <w:b/>
          <w:color w:val="auto"/>
          <w:sz w:val="24"/>
          <w:highlight w:val="none"/>
        </w:rPr>
        <w:t>2.18 计量单位</w:t>
      </w:r>
      <w:bookmarkEnd w:id="512"/>
      <w:bookmarkEnd w:id="513"/>
      <w:bookmarkEnd w:id="514"/>
    </w:p>
    <w:p w14:paraId="62CF67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5F051D3">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296CFEF">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625339E">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5" w:name="_Toc331685784"/>
      <w:r>
        <w:rPr>
          <w:rFonts w:hint="eastAsia" w:ascii="宋体" w:hAnsi="宋体" w:cs="宋体"/>
          <w:b/>
          <w:color w:val="auto"/>
          <w:sz w:val="24"/>
          <w:highlight w:val="none"/>
        </w:rPr>
        <w:t xml:space="preserve"> </w:t>
      </w:r>
      <w:bookmarkEnd w:id="515"/>
      <w:r>
        <w:rPr>
          <w:rFonts w:hint="eastAsia" w:ascii="宋体" w:hAnsi="宋体" w:cs="宋体"/>
          <w:b/>
          <w:color w:val="auto"/>
          <w:sz w:val="24"/>
          <w:highlight w:val="none"/>
        </w:rPr>
        <w:t>第三部分  合同专用条款</w:t>
      </w:r>
    </w:p>
    <w:p w14:paraId="776C3E6C">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7979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2F8B0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26734C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E7E6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4A0AE1">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6AC45695">
            <w:pPr>
              <w:spacing w:line="360" w:lineRule="auto"/>
              <w:rPr>
                <w:rFonts w:ascii="宋体" w:hAnsi="宋体" w:cs="宋体"/>
                <w:color w:val="auto"/>
                <w:sz w:val="24"/>
                <w:highlight w:val="none"/>
              </w:rPr>
            </w:pPr>
          </w:p>
        </w:tc>
      </w:tr>
      <w:tr w14:paraId="0D143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995AAB">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2347E992">
            <w:pPr>
              <w:spacing w:line="360" w:lineRule="auto"/>
              <w:rPr>
                <w:rFonts w:ascii="宋体" w:hAnsi="宋体" w:cs="宋体"/>
                <w:color w:val="auto"/>
                <w:sz w:val="24"/>
                <w:highlight w:val="none"/>
              </w:rPr>
            </w:pPr>
          </w:p>
        </w:tc>
      </w:tr>
      <w:tr w14:paraId="421D8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2882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5D2B3C6F">
            <w:pPr>
              <w:spacing w:line="360" w:lineRule="auto"/>
              <w:rPr>
                <w:rFonts w:ascii="宋体" w:hAnsi="宋体" w:cs="宋体"/>
                <w:color w:val="auto"/>
                <w:sz w:val="24"/>
                <w:highlight w:val="none"/>
              </w:rPr>
            </w:pPr>
          </w:p>
        </w:tc>
      </w:tr>
      <w:tr w14:paraId="19324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A83D61">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5433CC35">
            <w:pPr>
              <w:spacing w:line="360" w:lineRule="auto"/>
              <w:rPr>
                <w:rFonts w:ascii="宋体" w:hAnsi="宋体" w:cs="宋体"/>
                <w:color w:val="auto"/>
                <w:sz w:val="24"/>
                <w:highlight w:val="none"/>
              </w:rPr>
            </w:pPr>
          </w:p>
        </w:tc>
      </w:tr>
      <w:tr w14:paraId="48904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05989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48A63032">
            <w:pPr>
              <w:spacing w:line="360" w:lineRule="auto"/>
              <w:rPr>
                <w:rFonts w:ascii="宋体" w:hAnsi="宋体" w:cs="宋体"/>
                <w:color w:val="auto"/>
                <w:sz w:val="24"/>
                <w:highlight w:val="none"/>
              </w:rPr>
            </w:pPr>
          </w:p>
        </w:tc>
      </w:tr>
      <w:tr w14:paraId="6E257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66F97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7513846">
            <w:pPr>
              <w:spacing w:line="360" w:lineRule="auto"/>
              <w:rPr>
                <w:rFonts w:ascii="宋体" w:hAnsi="宋体" w:cs="宋体"/>
                <w:color w:val="auto"/>
                <w:sz w:val="24"/>
                <w:highlight w:val="none"/>
              </w:rPr>
            </w:pPr>
          </w:p>
        </w:tc>
      </w:tr>
      <w:tr w14:paraId="7506D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D1216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E8A07FA">
            <w:pPr>
              <w:spacing w:line="360" w:lineRule="auto"/>
              <w:rPr>
                <w:rFonts w:ascii="宋体" w:hAnsi="宋体" w:cs="宋体"/>
                <w:color w:val="auto"/>
                <w:sz w:val="24"/>
                <w:highlight w:val="none"/>
              </w:rPr>
            </w:pPr>
          </w:p>
        </w:tc>
      </w:tr>
      <w:tr w14:paraId="27385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B29D5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17201999">
            <w:pPr>
              <w:spacing w:line="360" w:lineRule="auto"/>
              <w:rPr>
                <w:rFonts w:ascii="宋体" w:hAnsi="宋体" w:cs="宋体"/>
                <w:color w:val="auto"/>
                <w:sz w:val="24"/>
                <w:highlight w:val="none"/>
              </w:rPr>
            </w:pPr>
          </w:p>
        </w:tc>
      </w:tr>
      <w:tr w14:paraId="2D008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035B7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4EFB5691">
            <w:pPr>
              <w:spacing w:line="360" w:lineRule="auto"/>
              <w:rPr>
                <w:rFonts w:ascii="宋体" w:hAnsi="宋体" w:cs="宋体"/>
                <w:color w:val="auto"/>
                <w:sz w:val="24"/>
                <w:highlight w:val="none"/>
              </w:rPr>
            </w:pPr>
          </w:p>
        </w:tc>
      </w:tr>
      <w:tr w14:paraId="4C332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213926">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945F990">
            <w:pPr>
              <w:spacing w:line="360" w:lineRule="auto"/>
              <w:rPr>
                <w:rFonts w:ascii="宋体" w:hAnsi="宋体" w:cs="宋体"/>
                <w:color w:val="auto"/>
                <w:sz w:val="24"/>
                <w:highlight w:val="none"/>
              </w:rPr>
            </w:pPr>
          </w:p>
        </w:tc>
      </w:tr>
      <w:tr w14:paraId="7BBAA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9D9B66">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6BB52E9E">
            <w:pPr>
              <w:spacing w:line="360" w:lineRule="auto"/>
              <w:rPr>
                <w:rFonts w:ascii="宋体" w:hAnsi="宋体" w:cs="宋体"/>
                <w:color w:val="auto"/>
                <w:sz w:val="24"/>
                <w:highlight w:val="none"/>
              </w:rPr>
            </w:pPr>
          </w:p>
        </w:tc>
      </w:tr>
      <w:tr w14:paraId="4543B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2C744C">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3EB4CC97">
            <w:pPr>
              <w:spacing w:line="360" w:lineRule="auto"/>
              <w:rPr>
                <w:rFonts w:ascii="宋体" w:hAnsi="宋体" w:cs="宋体"/>
                <w:color w:val="auto"/>
                <w:sz w:val="24"/>
                <w:highlight w:val="none"/>
              </w:rPr>
            </w:pPr>
          </w:p>
        </w:tc>
      </w:tr>
      <w:tr w14:paraId="70513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5C3BF4">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567B6EA0">
            <w:pPr>
              <w:spacing w:line="360" w:lineRule="auto"/>
              <w:rPr>
                <w:rFonts w:ascii="宋体" w:hAnsi="宋体" w:cs="宋体"/>
                <w:color w:val="auto"/>
                <w:sz w:val="24"/>
                <w:highlight w:val="none"/>
              </w:rPr>
            </w:pPr>
          </w:p>
        </w:tc>
      </w:tr>
      <w:tr w14:paraId="414AA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0120A5">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7A137F7F">
            <w:pPr>
              <w:spacing w:line="360" w:lineRule="auto"/>
              <w:rPr>
                <w:rFonts w:ascii="宋体" w:hAnsi="宋体" w:cs="宋体"/>
                <w:color w:val="auto"/>
                <w:sz w:val="24"/>
                <w:highlight w:val="none"/>
              </w:rPr>
            </w:pPr>
          </w:p>
        </w:tc>
      </w:tr>
      <w:tr w14:paraId="46415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D8B17F">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29D6D343">
            <w:pPr>
              <w:spacing w:line="360" w:lineRule="auto"/>
              <w:rPr>
                <w:rFonts w:ascii="宋体" w:hAnsi="宋体" w:cs="宋体"/>
                <w:color w:val="auto"/>
                <w:sz w:val="24"/>
                <w:highlight w:val="none"/>
              </w:rPr>
            </w:pPr>
          </w:p>
        </w:tc>
      </w:tr>
      <w:tr w14:paraId="07B3D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00282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6DB31921">
            <w:pPr>
              <w:spacing w:line="360" w:lineRule="auto"/>
              <w:ind w:left="-420" w:leftChars="-200" w:right="-420" w:rightChars="-200" w:firstLine="480" w:firstLineChars="200"/>
              <w:rPr>
                <w:rFonts w:ascii="宋体" w:hAnsi="宋体" w:cs="宋体"/>
                <w:color w:val="auto"/>
                <w:sz w:val="24"/>
                <w:highlight w:val="none"/>
              </w:rPr>
            </w:pPr>
          </w:p>
        </w:tc>
      </w:tr>
      <w:tr w14:paraId="77C56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BD2ED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74EF2DF2">
            <w:pPr>
              <w:spacing w:line="360" w:lineRule="auto"/>
              <w:ind w:left="-420" w:leftChars="-200" w:right="-420" w:rightChars="-200" w:firstLine="480" w:firstLineChars="200"/>
              <w:rPr>
                <w:rFonts w:ascii="宋体" w:hAnsi="宋体" w:cs="宋体"/>
                <w:color w:val="auto"/>
                <w:sz w:val="24"/>
                <w:highlight w:val="none"/>
              </w:rPr>
            </w:pPr>
          </w:p>
        </w:tc>
      </w:tr>
      <w:tr w14:paraId="5AF84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1D54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757B190B">
            <w:pPr>
              <w:spacing w:line="360" w:lineRule="auto"/>
              <w:rPr>
                <w:rFonts w:ascii="宋体" w:hAnsi="宋体" w:cs="宋体"/>
                <w:color w:val="auto"/>
                <w:sz w:val="24"/>
                <w:highlight w:val="none"/>
              </w:rPr>
            </w:pPr>
          </w:p>
        </w:tc>
      </w:tr>
      <w:tr w14:paraId="0EF39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161783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F92E94D">
            <w:pPr>
              <w:spacing w:line="360" w:lineRule="auto"/>
              <w:rPr>
                <w:rFonts w:ascii="宋体" w:hAnsi="宋体" w:cs="宋体"/>
                <w:color w:val="auto"/>
                <w:sz w:val="24"/>
                <w:highlight w:val="none"/>
              </w:rPr>
            </w:pPr>
          </w:p>
        </w:tc>
      </w:tr>
      <w:tr w14:paraId="06A66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4F38B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64FD4F20">
            <w:pPr>
              <w:spacing w:line="360" w:lineRule="auto"/>
              <w:rPr>
                <w:rFonts w:ascii="宋体" w:hAnsi="宋体" w:cs="宋体"/>
                <w:color w:val="auto"/>
                <w:sz w:val="24"/>
                <w:highlight w:val="none"/>
              </w:rPr>
            </w:pPr>
          </w:p>
        </w:tc>
      </w:tr>
      <w:tr w14:paraId="67C80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0818D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DACA027">
            <w:pPr>
              <w:spacing w:line="360" w:lineRule="auto"/>
              <w:rPr>
                <w:rFonts w:ascii="宋体" w:hAnsi="宋体" w:cs="宋体"/>
                <w:color w:val="auto"/>
                <w:sz w:val="24"/>
                <w:highlight w:val="none"/>
              </w:rPr>
            </w:pPr>
          </w:p>
        </w:tc>
      </w:tr>
      <w:tr w14:paraId="1C1D4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CAB5B95">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030A709F">
            <w:pPr>
              <w:spacing w:line="360" w:lineRule="auto"/>
              <w:rPr>
                <w:rFonts w:ascii="宋体" w:hAnsi="宋体" w:cs="宋体"/>
                <w:color w:val="auto"/>
                <w:sz w:val="24"/>
                <w:highlight w:val="none"/>
              </w:rPr>
            </w:pPr>
          </w:p>
        </w:tc>
      </w:tr>
    </w:tbl>
    <w:p w14:paraId="10C19D74">
      <w:pPr>
        <w:spacing w:line="360" w:lineRule="auto"/>
        <w:ind w:left="-420" w:leftChars="-200" w:right="-420" w:rightChars="-200" w:firstLine="480" w:firstLineChars="200"/>
        <w:rPr>
          <w:rFonts w:ascii="宋体" w:hAnsi="宋体" w:cs="宋体"/>
          <w:color w:val="auto"/>
          <w:sz w:val="24"/>
          <w:highlight w:val="none"/>
        </w:rPr>
      </w:pPr>
    </w:p>
    <w:p w14:paraId="60676BB0">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0"/>
      <w:r>
        <w:rPr>
          <w:rFonts w:hint="eastAsia" w:ascii="宋体" w:hAnsi="宋体" w:cs="宋体"/>
          <w:b/>
          <w:color w:val="auto"/>
          <w:sz w:val="36"/>
          <w:szCs w:val="20"/>
          <w:highlight w:val="none"/>
        </w:rPr>
        <w:t xml:space="preserve"> </w:t>
      </w:r>
      <w:bookmarkEnd w:id="401"/>
      <w:r>
        <w:rPr>
          <w:rFonts w:hint="eastAsia" w:ascii="宋体" w:hAnsi="宋体" w:cs="宋体"/>
          <w:b/>
          <w:color w:val="auto"/>
          <w:sz w:val="36"/>
          <w:szCs w:val="20"/>
          <w:highlight w:val="none"/>
        </w:rPr>
        <w:t>应提交的有关格式范例</w:t>
      </w:r>
    </w:p>
    <w:p w14:paraId="4C563DD8">
      <w:pPr>
        <w:spacing w:line="360" w:lineRule="auto"/>
        <w:jc w:val="center"/>
        <w:outlineLvl w:val="0"/>
        <w:rPr>
          <w:rFonts w:ascii="宋体" w:hAnsi="宋体" w:cs="宋体"/>
          <w:b/>
          <w:color w:val="auto"/>
          <w:kern w:val="0"/>
          <w:sz w:val="36"/>
          <w:szCs w:val="36"/>
          <w:highlight w:val="none"/>
        </w:rPr>
      </w:pPr>
    </w:p>
    <w:p w14:paraId="3418320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08EADA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79AE3C0">
      <w:pPr>
        <w:spacing w:line="360" w:lineRule="auto"/>
        <w:jc w:val="center"/>
        <w:outlineLvl w:val="0"/>
        <w:rPr>
          <w:rFonts w:ascii="宋体" w:hAnsi="宋体" w:cs="宋体"/>
          <w:b/>
          <w:color w:val="auto"/>
          <w:kern w:val="0"/>
          <w:sz w:val="36"/>
          <w:szCs w:val="36"/>
          <w:highlight w:val="none"/>
        </w:rPr>
      </w:pPr>
    </w:p>
    <w:p w14:paraId="424B0E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4D1DDB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308E4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FA7CB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B5A8969">
      <w:pPr>
        <w:snapToGrid w:val="0"/>
        <w:spacing w:line="360" w:lineRule="auto"/>
        <w:ind w:firstLine="480" w:firstLineChars="200"/>
        <w:rPr>
          <w:rFonts w:ascii="宋体" w:hAnsi="宋体" w:cs="宋体"/>
          <w:color w:val="auto"/>
          <w:sz w:val="24"/>
          <w:highlight w:val="none"/>
        </w:rPr>
      </w:pPr>
    </w:p>
    <w:p w14:paraId="2CF78855">
      <w:pPr>
        <w:spacing w:line="360" w:lineRule="auto"/>
        <w:ind w:firstLine="480" w:firstLineChars="200"/>
        <w:rPr>
          <w:rFonts w:ascii="宋体" w:hAnsi="宋体" w:cs="宋体"/>
          <w:color w:val="auto"/>
          <w:sz w:val="24"/>
          <w:highlight w:val="none"/>
        </w:rPr>
      </w:pPr>
    </w:p>
    <w:p w14:paraId="13BA575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30A3A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CDA60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165D594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E7EF1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7D862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A406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3B066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B2A1A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4D390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B4B5F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834E2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4FEB7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B9457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EF90F7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F3856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B7FF3C2">
      <w:pPr>
        <w:snapToGrid w:val="0"/>
        <w:spacing w:line="360" w:lineRule="auto"/>
        <w:ind w:right="480"/>
        <w:jc w:val="center"/>
        <w:rPr>
          <w:rFonts w:ascii="宋体" w:hAnsi="宋体" w:cs="宋体"/>
          <w:b/>
          <w:color w:val="auto"/>
          <w:kern w:val="0"/>
          <w:sz w:val="32"/>
          <w:szCs w:val="32"/>
          <w:highlight w:val="none"/>
        </w:rPr>
      </w:pPr>
    </w:p>
    <w:p w14:paraId="1952104C">
      <w:pPr>
        <w:snapToGrid w:val="0"/>
        <w:spacing w:line="360" w:lineRule="auto"/>
        <w:ind w:right="480"/>
        <w:jc w:val="center"/>
        <w:rPr>
          <w:rFonts w:ascii="宋体" w:hAnsi="宋体" w:cs="宋体"/>
          <w:b/>
          <w:color w:val="auto"/>
          <w:kern w:val="0"/>
          <w:sz w:val="32"/>
          <w:szCs w:val="32"/>
          <w:highlight w:val="none"/>
        </w:rPr>
      </w:pPr>
    </w:p>
    <w:p w14:paraId="4E0D0C70">
      <w:pPr>
        <w:snapToGrid w:val="0"/>
        <w:spacing w:line="360" w:lineRule="auto"/>
        <w:ind w:right="480"/>
        <w:jc w:val="center"/>
        <w:rPr>
          <w:rFonts w:ascii="宋体" w:hAnsi="宋体" w:cs="宋体"/>
          <w:b/>
          <w:color w:val="auto"/>
          <w:kern w:val="0"/>
          <w:sz w:val="32"/>
          <w:szCs w:val="32"/>
          <w:highlight w:val="none"/>
        </w:rPr>
      </w:pPr>
    </w:p>
    <w:p w14:paraId="1F9BB4F3">
      <w:pPr>
        <w:rPr>
          <w:rFonts w:ascii="宋体" w:hAnsi="宋体" w:cs="宋体"/>
          <w:color w:val="auto"/>
          <w:highlight w:val="none"/>
        </w:rPr>
      </w:pPr>
    </w:p>
    <w:p w14:paraId="5AD11913">
      <w:pPr>
        <w:snapToGrid w:val="0"/>
        <w:spacing w:line="360" w:lineRule="auto"/>
        <w:ind w:right="480"/>
        <w:jc w:val="center"/>
        <w:rPr>
          <w:rFonts w:ascii="宋体" w:hAnsi="宋体" w:cs="宋体"/>
          <w:b/>
          <w:color w:val="auto"/>
          <w:kern w:val="0"/>
          <w:sz w:val="32"/>
          <w:szCs w:val="32"/>
          <w:highlight w:val="none"/>
        </w:rPr>
      </w:pPr>
    </w:p>
    <w:p w14:paraId="0FD8FDB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93E979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B726F8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8F91892">
      <w:pPr>
        <w:snapToGrid w:val="0"/>
        <w:spacing w:line="360" w:lineRule="auto"/>
        <w:ind w:right="480"/>
        <w:jc w:val="center"/>
        <w:rPr>
          <w:rFonts w:ascii="宋体" w:hAnsi="宋体" w:cs="宋体"/>
          <w:b/>
          <w:color w:val="auto"/>
          <w:kern w:val="0"/>
          <w:sz w:val="32"/>
          <w:szCs w:val="32"/>
          <w:highlight w:val="none"/>
        </w:rPr>
      </w:pPr>
    </w:p>
    <w:p w14:paraId="6A908C65">
      <w:pPr>
        <w:snapToGrid w:val="0"/>
        <w:spacing w:line="360" w:lineRule="auto"/>
        <w:ind w:right="480"/>
        <w:jc w:val="center"/>
        <w:rPr>
          <w:rFonts w:ascii="宋体" w:hAnsi="宋体" w:cs="宋体"/>
          <w:b/>
          <w:color w:val="auto"/>
          <w:kern w:val="0"/>
          <w:sz w:val="32"/>
          <w:szCs w:val="32"/>
          <w:highlight w:val="none"/>
        </w:rPr>
      </w:pPr>
    </w:p>
    <w:p w14:paraId="52F379B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2A2F4D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FD5DC1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222219">
      <w:pPr>
        <w:widowControl/>
        <w:spacing w:line="360" w:lineRule="auto"/>
        <w:ind w:firstLine="480"/>
        <w:jc w:val="left"/>
        <w:rPr>
          <w:rFonts w:ascii="宋体" w:hAnsi="宋体" w:cs="宋体"/>
          <w:color w:val="auto"/>
          <w:sz w:val="24"/>
          <w:highlight w:val="none"/>
        </w:rPr>
      </w:pPr>
    </w:p>
    <w:p w14:paraId="748F25E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CA0CF4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DB751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0A97F7B">
      <w:pPr>
        <w:widowControl/>
        <w:spacing w:line="360" w:lineRule="auto"/>
        <w:ind w:left="150"/>
        <w:jc w:val="center"/>
        <w:rPr>
          <w:rFonts w:ascii="宋体" w:hAnsi="宋体" w:cs="宋体"/>
          <w:b/>
          <w:color w:val="auto"/>
          <w:kern w:val="0"/>
          <w:sz w:val="32"/>
          <w:szCs w:val="32"/>
          <w:highlight w:val="none"/>
        </w:rPr>
      </w:pPr>
    </w:p>
    <w:p w14:paraId="7291F75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8FD62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59F0807">
      <w:pPr>
        <w:rPr>
          <w:rFonts w:ascii="宋体" w:hAnsi="宋体" w:cs="宋体"/>
          <w:color w:val="auto"/>
          <w:highlight w:val="none"/>
        </w:rPr>
      </w:pPr>
    </w:p>
    <w:p w14:paraId="0AAE00E0">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8A2A6F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5BD8B2B">
      <w:pPr>
        <w:spacing w:line="360" w:lineRule="auto"/>
        <w:jc w:val="center"/>
        <w:outlineLvl w:val="0"/>
        <w:rPr>
          <w:rFonts w:ascii="宋体" w:hAnsi="宋体" w:cs="宋体"/>
          <w:b/>
          <w:color w:val="auto"/>
          <w:kern w:val="0"/>
          <w:sz w:val="24"/>
          <w:highlight w:val="none"/>
        </w:rPr>
      </w:pPr>
    </w:p>
    <w:p w14:paraId="6DF9215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ABF35E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F6EBAF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900784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B2FA2C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CA7782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DF0A44D">
      <w:pPr>
        <w:snapToGrid w:val="0"/>
        <w:spacing w:line="360" w:lineRule="auto"/>
        <w:jc w:val="center"/>
        <w:rPr>
          <w:rFonts w:ascii="宋体" w:hAnsi="宋体" w:cs="宋体"/>
          <w:b/>
          <w:color w:val="auto"/>
          <w:kern w:val="0"/>
          <w:sz w:val="32"/>
          <w:szCs w:val="32"/>
          <w:highlight w:val="none"/>
          <w:lang w:val="zh-CN"/>
        </w:rPr>
      </w:pPr>
    </w:p>
    <w:p w14:paraId="067DF988">
      <w:pPr>
        <w:snapToGrid w:val="0"/>
        <w:spacing w:line="360" w:lineRule="auto"/>
        <w:jc w:val="center"/>
        <w:rPr>
          <w:rFonts w:ascii="宋体" w:hAnsi="宋体" w:cs="宋体"/>
          <w:b/>
          <w:color w:val="auto"/>
          <w:kern w:val="0"/>
          <w:sz w:val="32"/>
          <w:szCs w:val="32"/>
          <w:highlight w:val="none"/>
          <w:lang w:val="zh-CN"/>
        </w:rPr>
      </w:pPr>
    </w:p>
    <w:p w14:paraId="7B4460D1">
      <w:pPr>
        <w:snapToGrid w:val="0"/>
        <w:spacing w:line="360" w:lineRule="auto"/>
        <w:jc w:val="center"/>
        <w:rPr>
          <w:rFonts w:ascii="宋体" w:hAnsi="宋体" w:cs="宋体"/>
          <w:b/>
          <w:color w:val="auto"/>
          <w:kern w:val="0"/>
          <w:sz w:val="32"/>
          <w:szCs w:val="32"/>
          <w:highlight w:val="none"/>
          <w:lang w:val="zh-CN"/>
        </w:rPr>
      </w:pPr>
    </w:p>
    <w:p w14:paraId="352E6BD2">
      <w:pPr>
        <w:snapToGrid w:val="0"/>
        <w:spacing w:line="360" w:lineRule="auto"/>
        <w:jc w:val="center"/>
        <w:rPr>
          <w:rFonts w:ascii="宋体" w:hAnsi="宋体" w:cs="宋体"/>
          <w:b/>
          <w:color w:val="auto"/>
          <w:kern w:val="0"/>
          <w:sz w:val="32"/>
          <w:szCs w:val="32"/>
          <w:highlight w:val="none"/>
          <w:lang w:val="zh-CN"/>
        </w:rPr>
      </w:pPr>
    </w:p>
    <w:p w14:paraId="095DCA79">
      <w:pPr>
        <w:snapToGrid w:val="0"/>
        <w:spacing w:line="360" w:lineRule="auto"/>
        <w:jc w:val="center"/>
        <w:rPr>
          <w:rFonts w:ascii="宋体" w:hAnsi="宋体" w:cs="宋体"/>
          <w:b/>
          <w:color w:val="auto"/>
          <w:kern w:val="0"/>
          <w:sz w:val="32"/>
          <w:szCs w:val="32"/>
          <w:highlight w:val="none"/>
          <w:lang w:val="zh-CN"/>
        </w:rPr>
      </w:pPr>
    </w:p>
    <w:p w14:paraId="0555CB0D">
      <w:pPr>
        <w:snapToGrid w:val="0"/>
        <w:spacing w:line="360" w:lineRule="auto"/>
        <w:jc w:val="center"/>
        <w:rPr>
          <w:rFonts w:ascii="宋体" w:hAnsi="宋体" w:cs="宋体"/>
          <w:b/>
          <w:color w:val="auto"/>
          <w:kern w:val="0"/>
          <w:sz w:val="32"/>
          <w:szCs w:val="32"/>
          <w:highlight w:val="none"/>
          <w:lang w:val="zh-CN"/>
        </w:rPr>
      </w:pPr>
    </w:p>
    <w:p w14:paraId="29328637">
      <w:pPr>
        <w:snapToGrid w:val="0"/>
        <w:spacing w:line="360" w:lineRule="auto"/>
        <w:jc w:val="center"/>
        <w:rPr>
          <w:rFonts w:ascii="宋体" w:hAnsi="宋体" w:cs="宋体"/>
          <w:b/>
          <w:color w:val="auto"/>
          <w:kern w:val="0"/>
          <w:sz w:val="32"/>
          <w:szCs w:val="32"/>
          <w:highlight w:val="none"/>
          <w:lang w:val="zh-CN"/>
        </w:rPr>
      </w:pPr>
    </w:p>
    <w:p w14:paraId="622961E0">
      <w:pPr>
        <w:snapToGrid w:val="0"/>
        <w:spacing w:line="360" w:lineRule="auto"/>
        <w:jc w:val="center"/>
        <w:rPr>
          <w:rFonts w:ascii="宋体" w:hAnsi="宋体" w:cs="宋体"/>
          <w:b/>
          <w:color w:val="auto"/>
          <w:kern w:val="0"/>
          <w:sz w:val="32"/>
          <w:szCs w:val="32"/>
          <w:highlight w:val="none"/>
          <w:lang w:val="zh-CN"/>
        </w:rPr>
      </w:pPr>
    </w:p>
    <w:p w14:paraId="12826C92">
      <w:pPr>
        <w:snapToGrid w:val="0"/>
        <w:spacing w:line="360" w:lineRule="auto"/>
        <w:jc w:val="center"/>
        <w:rPr>
          <w:rFonts w:ascii="宋体" w:hAnsi="宋体" w:cs="宋体"/>
          <w:b/>
          <w:color w:val="auto"/>
          <w:kern w:val="0"/>
          <w:sz w:val="32"/>
          <w:szCs w:val="32"/>
          <w:highlight w:val="none"/>
          <w:lang w:val="zh-CN"/>
        </w:rPr>
      </w:pPr>
    </w:p>
    <w:p w14:paraId="6BAFBE98">
      <w:pPr>
        <w:snapToGrid w:val="0"/>
        <w:spacing w:line="360" w:lineRule="auto"/>
        <w:jc w:val="center"/>
        <w:rPr>
          <w:rFonts w:ascii="宋体" w:hAnsi="宋体" w:cs="宋体"/>
          <w:b/>
          <w:color w:val="auto"/>
          <w:kern w:val="0"/>
          <w:sz w:val="32"/>
          <w:szCs w:val="32"/>
          <w:highlight w:val="none"/>
          <w:lang w:val="zh-CN"/>
        </w:rPr>
      </w:pPr>
    </w:p>
    <w:p w14:paraId="43E156C8">
      <w:pPr>
        <w:snapToGrid w:val="0"/>
        <w:spacing w:line="360" w:lineRule="auto"/>
        <w:jc w:val="center"/>
        <w:rPr>
          <w:rFonts w:ascii="宋体" w:hAnsi="宋体" w:cs="宋体"/>
          <w:b/>
          <w:color w:val="auto"/>
          <w:kern w:val="0"/>
          <w:sz w:val="32"/>
          <w:szCs w:val="32"/>
          <w:highlight w:val="none"/>
          <w:lang w:val="zh-CN"/>
        </w:rPr>
      </w:pPr>
    </w:p>
    <w:p w14:paraId="6FDDF45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9336C8E">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F4FE8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6C1B7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B6115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8E3D4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0ECAA1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8CA8A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6D4AD0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6" w:name="_Hlk101257010"/>
      <w:r>
        <w:rPr>
          <w:rFonts w:hint="eastAsia" w:ascii="宋体" w:hAnsi="宋体" w:cs="宋体"/>
          <w:color w:val="auto"/>
          <w:sz w:val="24"/>
          <w:highlight w:val="none"/>
        </w:rPr>
        <w:t>（如果有)</w:t>
      </w:r>
      <w:bookmarkEnd w:id="516"/>
      <w:r>
        <w:rPr>
          <w:rFonts w:hint="eastAsia" w:ascii="宋体" w:hAnsi="宋体" w:cs="宋体"/>
          <w:snapToGrid w:val="0"/>
          <w:color w:val="auto"/>
          <w:kern w:val="28"/>
          <w:sz w:val="24"/>
          <w:szCs w:val="20"/>
          <w:highlight w:val="none"/>
        </w:rPr>
        <w:t>；</w:t>
      </w:r>
    </w:p>
    <w:p w14:paraId="6AB0B7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3414EF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46FA5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C5293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64B75F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BAAAE1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0D66A1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FF354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3D98D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31C2E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A6B387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8D4A16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D39367D">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FCC12D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8D0ED7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897F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656AEB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6126DA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D19ED3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5206B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05E19CA">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DD321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BC324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C7FA6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EDD344E">
      <w:pPr>
        <w:snapToGrid w:val="0"/>
        <w:spacing w:line="360" w:lineRule="auto"/>
        <w:ind w:left="420" w:leftChars="200" w:firstLine="4200" w:firstLineChars="1750"/>
        <w:rPr>
          <w:rFonts w:ascii="宋体" w:hAnsi="宋体" w:cs="宋体"/>
          <w:color w:val="auto"/>
          <w:kern w:val="0"/>
          <w:sz w:val="24"/>
          <w:highlight w:val="none"/>
          <w:u w:val="single"/>
        </w:rPr>
      </w:pPr>
    </w:p>
    <w:p w14:paraId="292F26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B540F0">
      <w:pPr>
        <w:snapToGrid w:val="0"/>
        <w:spacing w:line="360" w:lineRule="auto"/>
        <w:jc w:val="center"/>
        <w:rPr>
          <w:rFonts w:ascii="宋体" w:hAnsi="宋体" w:cs="宋体"/>
          <w:b/>
          <w:color w:val="auto"/>
          <w:kern w:val="0"/>
          <w:sz w:val="32"/>
          <w:szCs w:val="32"/>
          <w:highlight w:val="none"/>
        </w:rPr>
      </w:pPr>
    </w:p>
    <w:p w14:paraId="732F1903">
      <w:pPr>
        <w:snapToGrid w:val="0"/>
        <w:spacing w:line="360" w:lineRule="auto"/>
        <w:rPr>
          <w:rFonts w:ascii="宋体" w:hAnsi="宋体" w:cs="宋体"/>
          <w:color w:val="auto"/>
          <w:sz w:val="24"/>
          <w:highlight w:val="none"/>
        </w:rPr>
      </w:pPr>
    </w:p>
    <w:p w14:paraId="642CDF41">
      <w:pPr>
        <w:jc w:val="both"/>
        <w:rPr>
          <w:rFonts w:ascii="宋体" w:hAnsi="宋体" w:cs="宋体"/>
          <w:b/>
          <w:color w:val="auto"/>
          <w:kern w:val="0"/>
          <w:sz w:val="32"/>
          <w:szCs w:val="32"/>
          <w:highlight w:val="none"/>
        </w:rPr>
      </w:pPr>
    </w:p>
    <w:p w14:paraId="517D7539">
      <w:pPr>
        <w:jc w:val="center"/>
        <w:rPr>
          <w:rFonts w:ascii="宋体" w:hAnsi="宋体" w:cs="宋体"/>
          <w:b/>
          <w:color w:val="auto"/>
          <w:kern w:val="0"/>
          <w:sz w:val="32"/>
          <w:szCs w:val="32"/>
          <w:highlight w:val="none"/>
        </w:rPr>
      </w:pPr>
    </w:p>
    <w:p w14:paraId="43305150">
      <w:pPr>
        <w:jc w:val="center"/>
        <w:rPr>
          <w:rFonts w:ascii="宋体" w:hAnsi="宋体" w:cs="宋体"/>
          <w:b/>
          <w:color w:val="auto"/>
          <w:kern w:val="0"/>
          <w:sz w:val="32"/>
          <w:szCs w:val="32"/>
          <w:highlight w:val="none"/>
        </w:rPr>
      </w:pPr>
    </w:p>
    <w:p w14:paraId="159C2B8A">
      <w:pPr>
        <w:jc w:val="center"/>
        <w:rPr>
          <w:rFonts w:ascii="宋体" w:hAnsi="宋体" w:cs="宋体"/>
          <w:b/>
          <w:color w:val="auto"/>
          <w:kern w:val="0"/>
          <w:sz w:val="32"/>
          <w:szCs w:val="32"/>
          <w:highlight w:val="none"/>
        </w:rPr>
      </w:pPr>
    </w:p>
    <w:p w14:paraId="649B3F89">
      <w:pPr>
        <w:jc w:val="center"/>
        <w:rPr>
          <w:rFonts w:ascii="宋体" w:hAnsi="宋体" w:cs="宋体"/>
          <w:b/>
          <w:color w:val="auto"/>
          <w:kern w:val="0"/>
          <w:sz w:val="32"/>
          <w:szCs w:val="32"/>
          <w:highlight w:val="none"/>
        </w:rPr>
      </w:pPr>
    </w:p>
    <w:p w14:paraId="4E71E164">
      <w:pPr>
        <w:pStyle w:val="27"/>
        <w:rPr>
          <w:rFonts w:ascii="宋体" w:hAnsi="宋体" w:cs="宋体"/>
          <w:b/>
          <w:color w:val="auto"/>
          <w:kern w:val="0"/>
          <w:sz w:val="32"/>
          <w:szCs w:val="32"/>
          <w:highlight w:val="none"/>
        </w:rPr>
      </w:pPr>
    </w:p>
    <w:p w14:paraId="39F7A7E6">
      <w:pPr>
        <w:rPr>
          <w:rFonts w:ascii="宋体" w:hAnsi="宋体" w:cs="宋体"/>
          <w:b/>
          <w:color w:val="auto"/>
          <w:kern w:val="0"/>
          <w:sz w:val="32"/>
          <w:szCs w:val="32"/>
          <w:highlight w:val="none"/>
        </w:rPr>
      </w:pPr>
    </w:p>
    <w:p w14:paraId="34275D56">
      <w:pPr>
        <w:pStyle w:val="27"/>
        <w:rPr>
          <w:rFonts w:ascii="宋体" w:hAnsi="宋体" w:cs="宋体"/>
          <w:b/>
          <w:color w:val="auto"/>
          <w:kern w:val="0"/>
          <w:sz w:val="32"/>
          <w:szCs w:val="32"/>
          <w:highlight w:val="none"/>
        </w:rPr>
      </w:pPr>
    </w:p>
    <w:p w14:paraId="5EE0B1AC">
      <w:pPr>
        <w:rPr>
          <w:rFonts w:ascii="宋体" w:hAnsi="宋体" w:cs="宋体"/>
          <w:b/>
          <w:color w:val="auto"/>
          <w:kern w:val="0"/>
          <w:sz w:val="32"/>
          <w:szCs w:val="32"/>
          <w:highlight w:val="none"/>
        </w:rPr>
      </w:pPr>
    </w:p>
    <w:p w14:paraId="4B3A670E">
      <w:pPr>
        <w:pStyle w:val="27"/>
        <w:rPr>
          <w:rFonts w:ascii="宋体" w:hAnsi="宋体" w:cs="宋体"/>
          <w:b/>
          <w:color w:val="auto"/>
          <w:kern w:val="0"/>
          <w:sz w:val="32"/>
          <w:szCs w:val="32"/>
          <w:highlight w:val="none"/>
        </w:rPr>
      </w:pPr>
    </w:p>
    <w:p w14:paraId="5A34DF88">
      <w:pPr>
        <w:rPr>
          <w:rFonts w:ascii="宋体" w:hAnsi="宋体" w:cs="宋体"/>
          <w:b/>
          <w:color w:val="auto"/>
          <w:kern w:val="0"/>
          <w:sz w:val="32"/>
          <w:szCs w:val="32"/>
          <w:highlight w:val="none"/>
        </w:rPr>
      </w:pPr>
    </w:p>
    <w:p w14:paraId="3767665B">
      <w:pPr>
        <w:pStyle w:val="27"/>
        <w:rPr>
          <w:color w:val="auto"/>
          <w:highlight w:val="none"/>
        </w:rPr>
      </w:pPr>
    </w:p>
    <w:p w14:paraId="4A4589F1">
      <w:pPr>
        <w:jc w:val="center"/>
        <w:rPr>
          <w:rFonts w:ascii="宋体" w:hAnsi="宋体" w:cs="宋体"/>
          <w:b/>
          <w:color w:val="auto"/>
          <w:kern w:val="0"/>
          <w:sz w:val="32"/>
          <w:szCs w:val="32"/>
          <w:highlight w:val="none"/>
        </w:rPr>
      </w:pPr>
    </w:p>
    <w:p w14:paraId="357678E2">
      <w:pPr>
        <w:jc w:val="center"/>
        <w:rPr>
          <w:rFonts w:ascii="宋体" w:hAnsi="宋体" w:cs="宋体"/>
          <w:b/>
          <w:color w:val="auto"/>
          <w:kern w:val="0"/>
          <w:sz w:val="32"/>
          <w:szCs w:val="32"/>
          <w:highlight w:val="none"/>
        </w:rPr>
      </w:pPr>
    </w:p>
    <w:p w14:paraId="6D8D3B3D">
      <w:pPr>
        <w:jc w:val="center"/>
        <w:rPr>
          <w:rFonts w:ascii="宋体" w:hAnsi="宋体" w:cs="宋体"/>
          <w:b/>
          <w:color w:val="auto"/>
          <w:kern w:val="0"/>
          <w:sz w:val="32"/>
          <w:szCs w:val="32"/>
          <w:highlight w:val="none"/>
        </w:rPr>
      </w:pPr>
    </w:p>
    <w:p w14:paraId="02CB36BB">
      <w:pPr>
        <w:jc w:val="center"/>
        <w:rPr>
          <w:rFonts w:ascii="宋体" w:hAnsi="宋体" w:cs="宋体"/>
          <w:b/>
          <w:color w:val="auto"/>
          <w:kern w:val="0"/>
          <w:sz w:val="32"/>
          <w:szCs w:val="32"/>
          <w:highlight w:val="none"/>
        </w:rPr>
      </w:pPr>
    </w:p>
    <w:p w14:paraId="091D0041">
      <w:pPr>
        <w:jc w:val="center"/>
        <w:rPr>
          <w:rFonts w:ascii="宋体" w:hAnsi="宋体" w:cs="宋体"/>
          <w:b/>
          <w:color w:val="auto"/>
          <w:kern w:val="0"/>
          <w:sz w:val="32"/>
          <w:szCs w:val="32"/>
          <w:highlight w:val="none"/>
        </w:rPr>
      </w:pPr>
    </w:p>
    <w:p w14:paraId="2FA1D4A2">
      <w:pPr>
        <w:jc w:val="center"/>
        <w:rPr>
          <w:rFonts w:ascii="宋体" w:hAnsi="宋体" w:cs="宋体"/>
          <w:b/>
          <w:color w:val="auto"/>
          <w:kern w:val="0"/>
          <w:sz w:val="32"/>
          <w:szCs w:val="32"/>
          <w:highlight w:val="none"/>
        </w:rPr>
      </w:pPr>
    </w:p>
    <w:p w14:paraId="3D4D826B">
      <w:pPr>
        <w:jc w:val="center"/>
        <w:rPr>
          <w:rFonts w:ascii="宋体" w:hAnsi="宋体" w:cs="宋体"/>
          <w:b/>
          <w:color w:val="auto"/>
          <w:kern w:val="0"/>
          <w:sz w:val="32"/>
          <w:szCs w:val="32"/>
          <w:highlight w:val="none"/>
        </w:rPr>
      </w:pPr>
    </w:p>
    <w:p w14:paraId="5E771502">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F2856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03F47F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D457BB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F8DC89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703B3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BA653A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05DC49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DCAB21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CC4600C">
      <w:pPr>
        <w:snapToGrid w:val="0"/>
        <w:spacing w:line="360" w:lineRule="auto"/>
        <w:rPr>
          <w:rFonts w:ascii="宋体" w:hAnsi="宋体" w:cs="宋体"/>
          <w:color w:val="auto"/>
          <w:sz w:val="24"/>
          <w:highlight w:val="none"/>
        </w:rPr>
      </w:pPr>
    </w:p>
    <w:p w14:paraId="51D54F2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4817A7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ED13E5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FEF1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EE122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02FD10E">
      <w:pPr>
        <w:jc w:val="center"/>
        <w:rPr>
          <w:rFonts w:ascii="宋体" w:hAnsi="宋体" w:cs="宋体"/>
          <w:b/>
          <w:color w:val="auto"/>
          <w:kern w:val="0"/>
          <w:sz w:val="32"/>
          <w:szCs w:val="32"/>
          <w:highlight w:val="none"/>
        </w:rPr>
      </w:pPr>
    </w:p>
    <w:p w14:paraId="04DB8F95">
      <w:pPr>
        <w:rPr>
          <w:rFonts w:ascii="宋体" w:hAnsi="宋体" w:cs="宋体"/>
          <w:color w:val="auto"/>
          <w:highlight w:val="none"/>
        </w:rPr>
      </w:pPr>
    </w:p>
    <w:p w14:paraId="3EDB80E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6595D0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473456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4266F9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B0DA9F1">
      <w:pPr>
        <w:autoSpaceDE w:val="0"/>
        <w:autoSpaceDN w:val="0"/>
        <w:spacing w:line="360" w:lineRule="auto"/>
        <w:jc w:val="center"/>
        <w:rPr>
          <w:rFonts w:ascii="宋体" w:hAnsi="宋体" w:cs="宋体"/>
          <w:b/>
          <w:color w:val="auto"/>
          <w:kern w:val="0"/>
          <w:sz w:val="32"/>
          <w:szCs w:val="32"/>
          <w:highlight w:val="none"/>
          <w:lang w:val="zh-CN"/>
        </w:rPr>
      </w:pPr>
    </w:p>
    <w:p w14:paraId="225D374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2D6118F">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3A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A225F3">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4E4B283">
            <w:pPr>
              <w:pStyle w:val="152"/>
              <w:adjustRightInd w:val="0"/>
              <w:spacing w:line="360" w:lineRule="auto"/>
              <w:rPr>
                <w:rFonts w:hAnsi="宋体" w:cs="宋体"/>
                <w:bCs/>
                <w:color w:val="auto"/>
                <w:sz w:val="24"/>
                <w:highlight w:val="none"/>
              </w:rPr>
            </w:pPr>
          </w:p>
        </w:tc>
      </w:tr>
    </w:tbl>
    <w:p w14:paraId="362F422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3F5B91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856BB6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20881CC">
      <w:pPr>
        <w:jc w:val="center"/>
        <w:rPr>
          <w:rFonts w:ascii="宋体" w:hAnsi="宋体" w:cs="宋体"/>
          <w:b/>
          <w:color w:val="auto"/>
          <w:kern w:val="0"/>
          <w:sz w:val="32"/>
          <w:szCs w:val="32"/>
          <w:highlight w:val="none"/>
        </w:rPr>
      </w:pPr>
    </w:p>
    <w:p w14:paraId="42989BA8">
      <w:pPr>
        <w:jc w:val="center"/>
        <w:rPr>
          <w:rFonts w:ascii="宋体" w:hAnsi="宋体" w:cs="宋体"/>
          <w:b/>
          <w:color w:val="auto"/>
          <w:kern w:val="0"/>
          <w:sz w:val="32"/>
          <w:szCs w:val="32"/>
          <w:highlight w:val="none"/>
        </w:rPr>
      </w:pPr>
    </w:p>
    <w:p w14:paraId="7C054095">
      <w:pPr>
        <w:jc w:val="center"/>
        <w:rPr>
          <w:rFonts w:ascii="宋体" w:hAnsi="宋体" w:cs="宋体"/>
          <w:b/>
          <w:color w:val="auto"/>
          <w:kern w:val="0"/>
          <w:sz w:val="32"/>
          <w:szCs w:val="32"/>
          <w:highlight w:val="none"/>
        </w:rPr>
      </w:pPr>
    </w:p>
    <w:p w14:paraId="6DE40676">
      <w:pPr>
        <w:jc w:val="center"/>
        <w:rPr>
          <w:rFonts w:ascii="宋体" w:hAnsi="宋体" w:cs="宋体"/>
          <w:b/>
          <w:color w:val="auto"/>
          <w:kern w:val="0"/>
          <w:sz w:val="32"/>
          <w:szCs w:val="32"/>
          <w:highlight w:val="none"/>
        </w:rPr>
      </w:pPr>
    </w:p>
    <w:p w14:paraId="751E5D55">
      <w:pPr>
        <w:jc w:val="center"/>
        <w:rPr>
          <w:rFonts w:ascii="宋体" w:hAnsi="宋体" w:cs="宋体"/>
          <w:b/>
          <w:color w:val="auto"/>
          <w:kern w:val="0"/>
          <w:sz w:val="32"/>
          <w:szCs w:val="32"/>
          <w:highlight w:val="none"/>
        </w:rPr>
      </w:pPr>
    </w:p>
    <w:p w14:paraId="562907A6">
      <w:pPr>
        <w:jc w:val="center"/>
        <w:rPr>
          <w:rFonts w:ascii="宋体" w:hAnsi="宋体" w:cs="宋体"/>
          <w:b/>
          <w:color w:val="auto"/>
          <w:kern w:val="0"/>
          <w:sz w:val="32"/>
          <w:szCs w:val="32"/>
          <w:highlight w:val="none"/>
        </w:rPr>
      </w:pPr>
    </w:p>
    <w:p w14:paraId="7FC4C65B">
      <w:pPr>
        <w:jc w:val="center"/>
        <w:rPr>
          <w:rFonts w:ascii="宋体" w:hAnsi="宋体" w:cs="宋体"/>
          <w:b/>
          <w:color w:val="auto"/>
          <w:kern w:val="0"/>
          <w:sz w:val="32"/>
          <w:szCs w:val="32"/>
          <w:highlight w:val="none"/>
        </w:rPr>
      </w:pPr>
    </w:p>
    <w:p w14:paraId="107F9CDD">
      <w:pPr>
        <w:jc w:val="center"/>
        <w:rPr>
          <w:rFonts w:ascii="宋体" w:hAnsi="宋体" w:cs="宋体"/>
          <w:b/>
          <w:color w:val="auto"/>
          <w:kern w:val="0"/>
          <w:sz w:val="32"/>
          <w:szCs w:val="32"/>
          <w:highlight w:val="none"/>
        </w:rPr>
      </w:pPr>
    </w:p>
    <w:p w14:paraId="78C2092E">
      <w:pPr>
        <w:jc w:val="center"/>
        <w:rPr>
          <w:rFonts w:ascii="宋体" w:hAnsi="宋体" w:cs="宋体"/>
          <w:b/>
          <w:color w:val="auto"/>
          <w:kern w:val="0"/>
          <w:sz w:val="32"/>
          <w:szCs w:val="32"/>
          <w:highlight w:val="none"/>
        </w:rPr>
      </w:pPr>
    </w:p>
    <w:p w14:paraId="44DEB742">
      <w:pPr>
        <w:jc w:val="center"/>
        <w:rPr>
          <w:rFonts w:ascii="宋体" w:hAnsi="宋体" w:cs="宋体"/>
          <w:b/>
          <w:color w:val="auto"/>
          <w:kern w:val="0"/>
          <w:sz w:val="32"/>
          <w:szCs w:val="32"/>
          <w:highlight w:val="none"/>
        </w:rPr>
      </w:pPr>
    </w:p>
    <w:p w14:paraId="1E15340F">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42A4134">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0EF8F3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4F79BF3">
      <w:pPr>
        <w:snapToGrid w:val="0"/>
        <w:spacing w:line="360" w:lineRule="auto"/>
        <w:rPr>
          <w:rFonts w:ascii="宋体" w:hAnsi="宋体" w:cs="宋体"/>
          <w:color w:val="auto"/>
          <w:kern w:val="0"/>
          <w:sz w:val="24"/>
          <w:highlight w:val="none"/>
        </w:rPr>
      </w:pPr>
    </w:p>
    <w:p w14:paraId="0A3A0CA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099C371">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C81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2AB535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952A76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A72A1F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9AD647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389765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1EA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D8DF8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B04B19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921C91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F7F8E1F">
            <w:pPr>
              <w:rPr>
                <w:rFonts w:ascii="宋体" w:hAnsi="宋体" w:cs="宋体"/>
                <w:color w:val="auto"/>
                <w:sz w:val="24"/>
                <w:highlight w:val="none"/>
              </w:rPr>
            </w:pPr>
          </w:p>
          <w:p w14:paraId="759D858A">
            <w:pPr>
              <w:rPr>
                <w:rFonts w:ascii="宋体" w:hAnsi="宋体" w:cs="宋体"/>
                <w:color w:val="auto"/>
                <w:sz w:val="24"/>
                <w:highlight w:val="none"/>
              </w:rPr>
            </w:pPr>
            <w:r>
              <w:rPr>
                <w:rFonts w:hint="eastAsia" w:ascii="宋体" w:hAnsi="宋体" w:cs="宋体"/>
                <w:color w:val="auto"/>
                <w:sz w:val="24"/>
                <w:highlight w:val="none"/>
              </w:rPr>
              <w:t>见投标文件</w:t>
            </w:r>
          </w:p>
          <w:p w14:paraId="4160220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BD4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56484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C8C26B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526EB31">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CC3DC8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543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BBF03D">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6338A1A1">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1D9EA40A">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CF9CD87">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18B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C86CC0">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2D83DF9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1CE6F04">
            <w:pPr>
              <w:rPr>
                <w:rFonts w:hint="eastAsia" w:ascii="宋体" w:hAnsi="宋体" w:cs="宋体"/>
                <w:b w:val="0"/>
                <w:bCs w:val="0"/>
                <w:color w:val="auto"/>
                <w:sz w:val="24"/>
                <w:highlight w:val="none"/>
                <w:lang w:val="en-US" w:eastAsia="zh-CN"/>
              </w:rPr>
            </w:pPr>
          </w:p>
        </w:tc>
        <w:tc>
          <w:tcPr>
            <w:tcW w:w="1418" w:type="dxa"/>
            <w:vAlign w:val="top"/>
          </w:tcPr>
          <w:p w14:paraId="4D902CA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8F6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776E9B">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4F37F06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9E860EC">
            <w:pPr>
              <w:rPr>
                <w:rFonts w:hint="eastAsia" w:ascii="宋体" w:hAnsi="宋体" w:cs="宋体"/>
                <w:b w:val="0"/>
                <w:bCs w:val="0"/>
                <w:color w:val="auto"/>
                <w:sz w:val="24"/>
                <w:highlight w:val="none"/>
                <w:lang w:val="en-US" w:eastAsia="zh-CN"/>
              </w:rPr>
            </w:pPr>
          </w:p>
        </w:tc>
        <w:tc>
          <w:tcPr>
            <w:tcW w:w="1418" w:type="dxa"/>
            <w:vAlign w:val="top"/>
          </w:tcPr>
          <w:p w14:paraId="208EFDC7">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3C22A79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44E405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1A4F85B2">
      <w:pPr>
        <w:jc w:val="center"/>
        <w:rPr>
          <w:rFonts w:ascii="宋体" w:hAnsi="宋体" w:cs="宋体"/>
          <w:b/>
          <w:color w:val="auto"/>
          <w:kern w:val="0"/>
          <w:sz w:val="32"/>
          <w:szCs w:val="32"/>
          <w:highlight w:val="none"/>
        </w:rPr>
      </w:pPr>
    </w:p>
    <w:p w14:paraId="4A2D038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2198EA4">
      <w:pPr>
        <w:jc w:val="center"/>
        <w:rPr>
          <w:rFonts w:ascii="宋体" w:hAnsi="宋体" w:cs="宋体"/>
          <w:b/>
          <w:color w:val="auto"/>
          <w:kern w:val="0"/>
          <w:sz w:val="32"/>
          <w:szCs w:val="32"/>
          <w:highlight w:val="none"/>
        </w:rPr>
      </w:pPr>
    </w:p>
    <w:p w14:paraId="058AC1AD">
      <w:pPr>
        <w:jc w:val="center"/>
        <w:rPr>
          <w:rFonts w:ascii="宋体" w:hAnsi="宋体" w:cs="宋体"/>
          <w:b/>
          <w:color w:val="auto"/>
          <w:kern w:val="0"/>
          <w:sz w:val="32"/>
          <w:szCs w:val="32"/>
          <w:highlight w:val="none"/>
        </w:rPr>
      </w:pPr>
    </w:p>
    <w:p w14:paraId="62E13275">
      <w:pPr>
        <w:jc w:val="center"/>
        <w:rPr>
          <w:rFonts w:ascii="宋体" w:hAnsi="宋体" w:cs="宋体"/>
          <w:b/>
          <w:color w:val="auto"/>
          <w:kern w:val="0"/>
          <w:sz w:val="32"/>
          <w:szCs w:val="32"/>
          <w:highlight w:val="none"/>
        </w:rPr>
      </w:pPr>
    </w:p>
    <w:p w14:paraId="679F1FE2">
      <w:pPr>
        <w:jc w:val="center"/>
        <w:rPr>
          <w:rFonts w:ascii="宋体" w:hAnsi="宋体" w:cs="宋体"/>
          <w:b/>
          <w:color w:val="auto"/>
          <w:kern w:val="0"/>
          <w:sz w:val="32"/>
          <w:szCs w:val="32"/>
          <w:highlight w:val="none"/>
        </w:rPr>
      </w:pPr>
    </w:p>
    <w:p w14:paraId="7C10C9C8">
      <w:pPr>
        <w:jc w:val="center"/>
        <w:rPr>
          <w:rFonts w:ascii="宋体" w:hAnsi="宋体" w:cs="宋体"/>
          <w:b/>
          <w:color w:val="auto"/>
          <w:kern w:val="0"/>
          <w:sz w:val="32"/>
          <w:szCs w:val="32"/>
          <w:highlight w:val="none"/>
        </w:rPr>
      </w:pPr>
    </w:p>
    <w:p w14:paraId="6153C209">
      <w:pPr>
        <w:jc w:val="center"/>
        <w:rPr>
          <w:rFonts w:ascii="宋体" w:hAnsi="宋体" w:cs="宋体"/>
          <w:b/>
          <w:color w:val="auto"/>
          <w:kern w:val="0"/>
          <w:sz w:val="32"/>
          <w:szCs w:val="32"/>
          <w:highlight w:val="none"/>
        </w:rPr>
      </w:pPr>
    </w:p>
    <w:p w14:paraId="27219A5E">
      <w:pPr>
        <w:jc w:val="center"/>
        <w:rPr>
          <w:rFonts w:ascii="宋体" w:hAnsi="宋体" w:cs="宋体"/>
          <w:b/>
          <w:color w:val="auto"/>
          <w:kern w:val="0"/>
          <w:sz w:val="32"/>
          <w:szCs w:val="32"/>
          <w:highlight w:val="none"/>
        </w:rPr>
      </w:pPr>
    </w:p>
    <w:p w14:paraId="7E2F745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F1F40D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2AE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900D31">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1AB20FA">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46F1F9F3">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4455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47E9D3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0CD9A74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729869C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021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58A19D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73D3C6B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4B62D818">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B0A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E7DC96">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27A30DE">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C409B9D">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1F89391">
      <w:pPr>
        <w:pStyle w:val="82"/>
        <w:rPr>
          <w:color w:val="auto"/>
          <w:highlight w:val="none"/>
        </w:rPr>
      </w:pPr>
    </w:p>
    <w:p w14:paraId="57E524A3">
      <w:pPr>
        <w:jc w:val="center"/>
        <w:rPr>
          <w:rFonts w:ascii="宋体" w:hAnsi="宋体" w:cs="宋体"/>
          <w:b/>
          <w:color w:val="auto"/>
          <w:kern w:val="0"/>
          <w:sz w:val="32"/>
          <w:szCs w:val="32"/>
          <w:highlight w:val="none"/>
        </w:rPr>
      </w:pPr>
    </w:p>
    <w:p w14:paraId="6C3F8C23">
      <w:pPr>
        <w:jc w:val="center"/>
        <w:rPr>
          <w:rFonts w:ascii="宋体" w:hAnsi="宋体" w:cs="宋体"/>
          <w:b/>
          <w:color w:val="auto"/>
          <w:kern w:val="0"/>
          <w:sz w:val="32"/>
          <w:szCs w:val="32"/>
          <w:highlight w:val="none"/>
        </w:rPr>
      </w:pPr>
    </w:p>
    <w:p w14:paraId="4B2882F0">
      <w:pPr>
        <w:jc w:val="center"/>
        <w:rPr>
          <w:rFonts w:ascii="宋体" w:hAnsi="宋体" w:cs="宋体"/>
          <w:b/>
          <w:color w:val="auto"/>
          <w:kern w:val="0"/>
          <w:sz w:val="32"/>
          <w:szCs w:val="32"/>
          <w:highlight w:val="none"/>
        </w:rPr>
      </w:pPr>
    </w:p>
    <w:p w14:paraId="3B78BDF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468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34D8B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A7682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4186BF1">
            <w:pPr>
              <w:spacing w:line="360" w:lineRule="auto"/>
              <w:jc w:val="center"/>
              <w:rPr>
                <w:rFonts w:ascii="宋体" w:hAnsi="宋体" w:cs="宋体"/>
                <w:b/>
                <w:color w:val="auto"/>
                <w:sz w:val="24"/>
                <w:highlight w:val="none"/>
              </w:rPr>
            </w:pPr>
          </w:p>
          <w:p w14:paraId="0DDABE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44221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6B067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EFF631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8D5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CC3E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C8D22E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D85DB7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5C2D9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98856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EF56E74">
            <w:pPr>
              <w:spacing w:line="360" w:lineRule="auto"/>
              <w:jc w:val="center"/>
              <w:rPr>
                <w:rFonts w:ascii="宋体" w:hAnsi="宋体" w:cs="宋体"/>
                <w:color w:val="auto"/>
                <w:sz w:val="24"/>
                <w:highlight w:val="none"/>
              </w:rPr>
            </w:pPr>
          </w:p>
        </w:tc>
      </w:tr>
      <w:tr w14:paraId="2AC2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D3B8F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BE4E64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C1A080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FF67C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93053B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19F350C">
            <w:pPr>
              <w:spacing w:line="360" w:lineRule="auto"/>
              <w:jc w:val="center"/>
              <w:rPr>
                <w:rFonts w:ascii="宋体" w:hAnsi="宋体" w:cs="宋体"/>
                <w:color w:val="auto"/>
                <w:sz w:val="24"/>
                <w:highlight w:val="none"/>
              </w:rPr>
            </w:pPr>
          </w:p>
        </w:tc>
      </w:tr>
      <w:tr w14:paraId="5A11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3AA0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F0C5F1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C7309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740DA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F3D823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33F9AC3">
            <w:pPr>
              <w:spacing w:line="360" w:lineRule="auto"/>
              <w:jc w:val="center"/>
              <w:rPr>
                <w:rFonts w:ascii="宋体" w:hAnsi="宋体" w:cs="宋体"/>
                <w:color w:val="auto"/>
                <w:sz w:val="24"/>
                <w:highlight w:val="none"/>
              </w:rPr>
            </w:pPr>
          </w:p>
        </w:tc>
      </w:tr>
    </w:tbl>
    <w:p w14:paraId="4478BF2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9183AB">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4535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56A480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7DEE619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707F0752">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3B93C44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266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A041EC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4E18A09A">
            <w:pPr>
              <w:jc w:val="center"/>
              <w:rPr>
                <w:rFonts w:ascii="宋体" w:hAnsi="宋体" w:cs="宋体"/>
                <w:b/>
                <w:color w:val="auto"/>
                <w:kern w:val="0"/>
                <w:sz w:val="32"/>
                <w:szCs w:val="32"/>
                <w:highlight w:val="none"/>
              </w:rPr>
            </w:pPr>
          </w:p>
        </w:tc>
        <w:tc>
          <w:tcPr>
            <w:tcW w:w="3062" w:type="dxa"/>
          </w:tcPr>
          <w:p w14:paraId="239F14F6">
            <w:pPr>
              <w:jc w:val="center"/>
              <w:rPr>
                <w:rFonts w:ascii="宋体" w:hAnsi="宋体" w:cs="宋体"/>
                <w:b/>
                <w:color w:val="auto"/>
                <w:kern w:val="0"/>
                <w:sz w:val="32"/>
                <w:szCs w:val="32"/>
                <w:highlight w:val="none"/>
              </w:rPr>
            </w:pPr>
          </w:p>
        </w:tc>
        <w:tc>
          <w:tcPr>
            <w:tcW w:w="1102" w:type="dxa"/>
          </w:tcPr>
          <w:p w14:paraId="52B16DBE">
            <w:pPr>
              <w:jc w:val="center"/>
              <w:rPr>
                <w:rFonts w:ascii="宋体" w:hAnsi="宋体" w:cs="宋体"/>
                <w:b/>
                <w:color w:val="auto"/>
                <w:kern w:val="0"/>
                <w:sz w:val="32"/>
                <w:szCs w:val="32"/>
                <w:highlight w:val="none"/>
              </w:rPr>
            </w:pPr>
          </w:p>
        </w:tc>
      </w:tr>
      <w:tr w14:paraId="04B2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D84AD3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0C4C1119">
            <w:pPr>
              <w:jc w:val="center"/>
              <w:rPr>
                <w:rFonts w:ascii="宋体" w:hAnsi="宋体" w:cs="宋体"/>
                <w:b/>
                <w:color w:val="auto"/>
                <w:kern w:val="0"/>
                <w:sz w:val="32"/>
                <w:szCs w:val="32"/>
                <w:highlight w:val="none"/>
              </w:rPr>
            </w:pPr>
          </w:p>
        </w:tc>
        <w:tc>
          <w:tcPr>
            <w:tcW w:w="3062" w:type="dxa"/>
          </w:tcPr>
          <w:p w14:paraId="5F8E5760">
            <w:pPr>
              <w:jc w:val="center"/>
              <w:rPr>
                <w:rFonts w:ascii="宋体" w:hAnsi="宋体" w:cs="宋体"/>
                <w:b/>
                <w:color w:val="auto"/>
                <w:kern w:val="0"/>
                <w:sz w:val="32"/>
                <w:szCs w:val="32"/>
                <w:highlight w:val="none"/>
              </w:rPr>
            </w:pPr>
          </w:p>
        </w:tc>
        <w:tc>
          <w:tcPr>
            <w:tcW w:w="1102" w:type="dxa"/>
          </w:tcPr>
          <w:p w14:paraId="452AC26C">
            <w:pPr>
              <w:jc w:val="center"/>
              <w:rPr>
                <w:rFonts w:ascii="宋体" w:hAnsi="宋体" w:cs="宋体"/>
                <w:b/>
                <w:color w:val="auto"/>
                <w:kern w:val="0"/>
                <w:sz w:val="32"/>
                <w:szCs w:val="32"/>
                <w:highlight w:val="none"/>
              </w:rPr>
            </w:pPr>
          </w:p>
        </w:tc>
      </w:tr>
      <w:tr w14:paraId="1726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E6A30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27619D54">
            <w:pPr>
              <w:jc w:val="center"/>
              <w:rPr>
                <w:rFonts w:ascii="宋体" w:hAnsi="宋体" w:cs="宋体"/>
                <w:b/>
                <w:color w:val="auto"/>
                <w:kern w:val="0"/>
                <w:sz w:val="32"/>
                <w:szCs w:val="32"/>
                <w:highlight w:val="none"/>
              </w:rPr>
            </w:pPr>
          </w:p>
        </w:tc>
        <w:tc>
          <w:tcPr>
            <w:tcW w:w="3062" w:type="dxa"/>
          </w:tcPr>
          <w:p w14:paraId="771A92FE">
            <w:pPr>
              <w:jc w:val="center"/>
              <w:rPr>
                <w:rFonts w:ascii="宋体" w:hAnsi="宋体" w:cs="宋体"/>
                <w:b/>
                <w:color w:val="auto"/>
                <w:kern w:val="0"/>
                <w:sz w:val="32"/>
                <w:szCs w:val="32"/>
                <w:highlight w:val="none"/>
              </w:rPr>
            </w:pPr>
          </w:p>
        </w:tc>
        <w:tc>
          <w:tcPr>
            <w:tcW w:w="1102" w:type="dxa"/>
          </w:tcPr>
          <w:p w14:paraId="13831762">
            <w:pPr>
              <w:jc w:val="center"/>
              <w:rPr>
                <w:rFonts w:ascii="宋体" w:hAnsi="宋体" w:cs="宋体"/>
                <w:b/>
                <w:color w:val="auto"/>
                <w:kern w:val="0"/>
                <w:sz w:val="32"/>
                <w:szCs w:val="32"/>
                <w:highlight w:val="none"/>
              </w:rPr>
            </w:pPr>
          </w:p>
        </w:tc>
      </w:tr>
    </w:tbl>
    <w:p w14:paraId="7205252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06B4250">
      <w:pPr>
        <w:jc w:val="center"/>
        <w:rPr>
          <w:rFonts w:ascii="宋体" w:hAnsi="宋体" w:cs="宋体"/>
          <w:b/>
          <w:color w:val="auto"/>
          <w:kern w:val="0"/>
          <w:sz w:val="32"/>
          <w:szCs w:val="32"/>
          <w:highlight w:val="none"/>
        </w:rPr>
      </w:pPr>
    </w:p>
    <w:p w14:paraId="397E5E56">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170C303">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BD35EF">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7906C6A8">
      <w:pPr>
        <w:ind w:firstLine="1911" w:firstLineChars="595"/>
        <w:rPr>
          <w:rFonts w:ascii="宋体" w:hAnsi="宋体" w:cs="宋体"/>
          <w:b/>
          <w:bCs/>
          <w:color w:val="auto"/>
          <w:sz w:val="32"/>
          <w:szCs w:val="32"/>
          <w:highlight w:val="none"/>
        </w:rPr>
      </w:pPr>
    </w:p>
    <w:p w14:paraId="1A111202">
      <w:pPr>
        <w:ind w:firstLine="1911" w:firstLineChars="595"/>
        <w:rPr>
          <w:rFonts w:ascii="宋体" w:hAnsi="宋体" w:cs="宋体"/>
          <w:b/>
          <w:bCs/>
          <w:color w:val="auto"/>
          <w:sz w:val="32"/>
          <w:szCs w:val="32"/>
          <w:highlight w:val="none"/>
        </w:rPr>
      </w:pPr>
    </w:p>
    <w:p w14:paraId="2BBC9EEE">
      <w:pPr>
        <w:ind w:firstLine="1911" w:firstLineChars="595"/>
        <w:rPr>
          <w:rFonts w:ascii="宋体" w:hAnsi="宋体" w:cs="宋体"/>
          <w:b/>
          <w:bCs/>
          <w:color w:val="auto"/>
          <w:sz w:val="32"/>
          <w:szCs w:val="32"/>
          <w:highlight w:val="none"/>
        </w:rPr>
      </w:pPr>
    </w:p>
    <w:p w14:paraId="4216C9BD">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305837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13DBD2B">
      <w:pPr>
        <w:snapToGrid w:val="0"/>
        <w:spacing w:line="360" w:lineRule="auto"/>
        <w:rPr>
          <w:rFonts w:ascii="宋体" w:hAnsi="宋体" w:cs="宋体"/>
          <w:color w:val="auto"/>
          <w:sz w:val="24"/>
          <w:highlight w:val="none"/>
        </w:rPr>
      </w:pPr>
    </w:p>
    <w:p w14:paraId="14EBB95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FB214E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81C7A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B7C614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318680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D0A489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8EA670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8495D8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CA010A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DBB09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B3B3DF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EF4C54F">
      <w:pPr>
        <w:autoSpaceDE w:val="0"/>
        <w:autoSpaceDN w:val="0"/>
        <w:spacing w:line="360" w:lineRule="auto"/>
        <w:ind w:left="2"/>
        <w:jc w:val="left"/>
        <w:rPr>
          <w:rFonts w:ascii="宋体" w:hAnsi="宋体" w:cs="宋体"/>
          <w:color w:val="auto"/>
          <w:kern w:val="0"/>
          <w:sz w:val="24"/>
          <w:highlight w:val="none"/>
          <w:lang w:val="zh-CN"/>
        </w:rPr>
      </w:pPr>
    </w:p>
    <w:p w14:paraId="5BF4E4BA">
      <w:pPr>
        <w:autoSpaceDE w:val="0"/>
        <w:autoSpaceDN w:val="0"/>
        <w:spacing w:line="360" w:lineRule="auto"/>
        <w:ind w:left="2"/>
        <w:jc w:val="left"/>
        <w:rPr>
          <w:rFonts w:ascii="宋体" w:hAnsi="宋体" w:cs="宋体"/>
          <w:color w:val="auto"/>
          <w:kern w:val="0"/>
          <w:sz w:val="24"/>
          <w:highlight w:val="none"/>
          <w:lang w:val="zh-CN"/>
        </w:rPr>
      </w:pPr>
    </w:p>
    <w:p w14:paraId="3F875534">
      <w:pPr>
        <w:autoSpaceDE w:val="0"/>
        <w:autoSpaceDN w:val="0"/>
        <w:spacing w:line="360" w:lineRule="auto"/>
        <w:ind w:left="2"/>
        <w:jc w:val="left"/>
        <w:rPr>
          <w:rFonts w:ascii="宋体" w:hAnsi="宋体" w:cs="宋体"/>
          <w:color w:val="auto"/>
          <w:kern w:val="0"/>
          <w:sz w:val="24"/>
          <w:highlight w:val="none"/>
          <w:lang w:val="zh-CN"/>
        </w:rPr>
      </w:pPr>
    </w:p>
    <w:p w14:paraId="55AE67D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E9969D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CF9F072">
      <w:pPr>
        <w:spacing w:line="360" w:lineRule="auto"/>
        <w:jc w:val="center"/>
        <w:rPr>
          <w:rFonts w:ascii="宋体" w:hAnsi="宋体" w:cs="宋体"/>
          <w:b/>
          <w:bCs/>
          <w:color w:val="auto"/>
          <w:sz w:val="24"/>
          <w:highlight w:val="none"/>
        </w:rPr>
      </w:pPr>
    </w:p>
    <w:p w14:paraId="08F46A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503C11">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C204CC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1CD01C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D8DFC49">
      <w:pPr>
        <w:spacing w:line="360" w:lineRule="auto"/>
        <w:jc w:val="center"/>
        <w:outlineLvl w:val="0"/>
        <w:rPr>
          <w:rFonts w:ascii="宋体" w:hAnsi="宋体" w:cs="宋体"/>
          <w:b/>
          <w:color w:val="auto"/>
          <w:kern w:val="0"/>
          <w:sz w:val="36"/>
          <w:szCs w:val="36"/>
          <w:highlight w:val="none"/>
        </w:rPr>
      </w:pPr>
    </w:p>
    <w:p w14:paraId="64BC1E10">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E30990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3FECEF42">
      <w:pPr>
        <w:pStyle w:val="83"/>
        <w:rPr>
          <w:rFonts w:hint="eastAsia"/>
          <w:color w:val="auto"/>
          <w:highlight w:val="none"/>
        </w:rPr>
      </w:pPr>
    </w:p>
    <w:p w14:paraId="2FBFB544">
      <w:pPr>
        <w:pStyle w:val="83"/>
        <w:rPr>
          <w:color w:val="auto"/>
          <w:highlight w:val="none"/>
        </w:rPr>
      </w:pPr>
    </w:p>
    <w:p w14:paraId="25810188">
      <w:pPr>
        <w:snapToGrid w:val="0"/>
        <w:spacing w:line="360" w:lineRule="auto"/>
        <w:ind w:right="480"/>
        <w:jc w:val="center"/>
        <w:rPr>
          <w:rFonts w:ascii="宋体" w:hAnsi="宋体" w:cs="宋体"/>
          <w:b/>
          <w:color w:val="auto"/>
          <w:kern w:val="0"/>
          <w:sz w:val="32"/>
          <w:szCs w:val="32"/>
          <w:highlight w:val="none"/>
        </w:rPr>
      </w:pPr>
    </w:p>
    <w:p w14:paraId="62E38A3E">
      <w:pPr>
        <w:snapToGrid w:val="0"/>
        <w:spacing w:line="360" w:lineRule="auto"/>
        <w:ind w:right="480"/>
        <w:jc w:val="center"/>
        <w:rPr>
          <w:rFonts w:ascii="宋体" w:hAnsi="宋体" w:cs="宋体"/>
          <w:b/>
          <w:color w:val="auto"/>
          <w:kern w:val="0"/>
          <w:sz w:val="32"/>
          <w:szCs w:val="32"/>
          <w:highlight w:val="none"/>
        </w:rPr>
      </w:pPr>
    </w:p>
    <w:p w14:paraId="4AB3947E">
      <w:pPr>
        <w:snapToGrid w:val="0"/>
        <w:spacing w:line="360" w:lineRule="auto"/>
        <w:ind w:right="480"/>
        <w:jc w:val="center"/>
        <w:rPr>
          <w:rFonts w:ascii="宋体" w:hAnsi="宋体" w:cs="宋体"/>
          <w:b/>
          <w:color w:val="auto"/>
          <w:kern w:val="0"/>
          <w:sz w:val="32"/>
          <w:szCs w:val="32"/>
          <w:highlight w:val="none"/>
        </w:rPr>
      </w:pPr>
    </w:p>
    <w:p w14:paraId="5C6240C5">
      <w:pPr>
        <w:snapToGrid w:val="0"/>
        <w:spacing w:line="360" w:lineRule="auto"/>
        <w:ind w:right="480"/>
        <w:jc w:val="center"/>
        <w:rPr>
          <w:rFonts w:ascii="宋体" w:hAnsi="宋体" w:cs="宋体"/>
          <w:b/>
          <w:color w:val="auto"/>
          <w:kern w:val="0"/>
          <w:sz w:val="32"/>
          <w:szCs w:val="32"/>
          <w:highlight w:val="none"/>
        </w:rPr>
      </w:pPr>
    </w:p>
    <w:p w14:paraId="3521E3C2">
      <w:pPr>
        <w:snapToGrid w:val="0"/>
        <w:spacing w:line="360" w:lineRule="auto"/>
        <w:ind w:right="480"/>
        <w:jc w:val="center"/>
        <w:rPr>
          <w:rFonts w:ascii="宋体" w:hAnsi="宋体" w:cs="宋体"/>
          <w:b/>
          <w:color w:val="auto"/>
          <w:kern w:val="0"/>
          <w:sz w:val="32"/>
          <w:szCs w:val="32"/>
          <w:highlight w:val="none"/>
        </w:rPr>
      </w:pPr>
    </w:p>
    <w:p w14:paraId="039D6784">
      <w:pPr>
        <w:snapToGrid w:val="0"/>
        <w:spacing w:line="360" w:lineRule="auto"/>
        <w:ind w:right="480"/>
        <w:jc w:val="center"/>
        <w:rPr>
          <w:rFonts w:ascii="宋体" w:hAnsi="宋体" w:cs="宋体"/>
          <w:b/>
          <w:color w:val="auto"/>
          <w:kern w:val="0"/>
          <w:sz w:val="32"/>
          <w:szCs w:val="32"/>
          <w:highlight w:val="none"/>
        </w:rPr>
      </w:pPr>
    </w:p>
    <w:p w14:paraId="6688385A">
      <w:pPr>
        <w:snapToGrid w:val="0"/>
        <w:spacing w:line="360" w:lineRule="auto"/>
        <w:ind w:right="480"/>
        <w:jc w:val="center"/>
        <w:rPr>
          <w:rFonts w:ascii="宋体" w:hAnsi="宋体" w:cs="宋体"/>
          <w:b/>
          <w:color w:val="auto"/>
          <w:kern w:val="0"/>
          <w:sz w:val="32"/>
          <w:szCs w:val="32"/>
          <w:highlight w:val="none"/>
        </w:rPr>
      </w:pPr>
    </w:p>
    <w:p w14:paraId="4CBC6494">
      <w:pPr>
        <w:snapToGrid w:val="0"/>
        <w:spacing w:line="360" w:lineRule="auto"/>
        <w:ind w:right="480"/>
        <w:jc w:val="center"/>
        <w:rPr>
          <w:rFonts w:ascii="宋体" w:hAnsi="宋体" w:cs="宋体"/>
          <w:b/>
          <w:color w:val="auto"/>
          <w:kern w:val="0"/>
          <w:sz w:val="32"/>
          <w:szCs w:val="32"/>
          <w:highlight w:val="none"/>
        </w:rPr>
      </w:pPr>
    </w:p>
    <w:p w14:paraId="282F615E">
      <w:pPr>
        <w:snapToGrid w:val="0"/>
        <w:spacing w:line="360" w:lineRule="auto"/>
        <w:ind w:right="480"/>
        <w:jc w:val="center"/>
        <w:rPr>
          <w:rFonts w:ascii="宋体" w:hAnsi="宋体" w:cs="宋体"/>
          <w:b/>
          <w:color w:val="auto"/>
          <w:kern w:val="0"/>
          <w:sz w:val="32"/>
          <w:szCs w:val="32"/>
          <w:highlight w:val="none"/>
        </w:rPr>
      </w:pPr>
    </w:p>
    <w:p w14:paraId="69037B08">
      <w:pPr>
        <w:snapToGrid w:val="0"/>
        <w:spacing w:line="360" w:lineRule="auto"/>
        <w:ind w:right="480"/>
        <w:jc w:val="center"/>
        <w:rPr>
          <w:rFonts w:ascii="宋体" w:hAnsi="宋体" w:cs="宋体"/>
          <w:b/>
          <w:color w:val="auto"/>
          <w:kern w:val="0"/>
          <w:sz w:val="32"/>
          <w:szCs w:val="32"/>
          <w:highlight w:val="none"/>
        </w:rPr>
      </w:pPr>
    </w:p>
    <w:p w14:paraId="53ECB812">
      <w:pPr>
        <w:snapToGrid w:val="0"/>
        <w:spacing w:line="360" w:lineRule="auto"/>
        <w:ind w:right="480"/>
        <w:jc w:val="center"/>
        <w:rPr>
          <w:rFonts w:ascii="宋体" w:hAnsi="宋体" w:cs="宋体"/>
          <w:b/>
          <w:color w:val="auto"/>
          <w:kern w:val="0"/>
          <w:sz w:val="32"/>
          <w:szCs w:val="32"/>
          <w:highlight w:val="none"/>
        </w:rPr>
      </w:pPr>
    </w:p>
    <w:p w14:paraId="285A10ED">
      <w:pPr>
        <w:snapToGrid w:val="0"/>
        <w:spacing w:line="360" w:lineRule="auto"/>
        <w:ind w:right="480"/>
        <w:jc w:val="center"/>
        <w:rPr>
          <w:rFonts w:ascii="宋体" w:hAnsi="宋体" w:cs="宋体"/>
          <w:b/>
          <w:color w:val="auto"/>
          <w:kern w:val="0"/>
          <w:sz w:val="32"/>
          <w:szCs w:val="32"/>
          <w:highlight w:val="none"/>
        </w:rPr>
      </w:pPr>
    </w:p>
    <w:p w14:paraId="2D4A8EA8">
      <w:pPr>
        <w:snapToGrid w:val="0"/>
        <w:spacing w:line="360" w:lineRule="auto"/>
        <w:ind w:right="480"/>
        <w:jc w:val="center"/>
        <w:rPr>
          <w:rFonts w:ascii="宋体" w:hAnsi="宋体" w:cs="宋体"/>
          <w:b/>
          <w:color w:val="auto"/>
          <w:kern w:val="0"/>
          <w:sz w:val="32"/>
          <w:szCs w:val="32"/>
          <w:highlight w:val="none"/>
        </w:rPr>
      </w:pPr>
    </w:p>
    <w:p w14:paraId="5FE5E334">
      <w:pPr>
        <w:snapToGrid w:val="0"/>
        <w:spacing w:line="360" w:lineRule="auto"/>
        <w:ind w:right="480"/>
        <w:jc w:val="center"/>
        <w:rPr>
          <w:rFonts w:ascii="宋体" w:hAnsi="宋体" w:cs="宋体"/>
          <w:b/>
          <w:color w:val="auto"/>
          <w:kern w:val="0"/>
          <w:sz w:val="32"/>
          <w:szCs w:val="32"/>
          <w:highlight w:val="none"/>
        </w:rPr>
      </w:pPr>
    </w:p>
    <w:p w14:paraId="5631405B">
      <w:pPr>
        <w:snapToGrid w:val="0"/>
        <w:spacing w:line="360" w:lineRule="auto"/>
        <w:ind w:right="480"/>
        <w:jc w:val="center"/>
        <w:rPr>
          <w:rFonts w:ascii="宋体" w:hAnsi="宋体" w:cs="宋体"/>
          <w:b/>
          <w:color w:val="auto"/>
          <w:kern w:val="0"/>
          <w:sz w:val="32"/>
          <w:szCs w:val="32"/>
          <w:highlight w:val="none"/>
        </w:rPr>
      </w:pPr>
    </w:p>
    <w:p w14:paraId="2F0CD4F0">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E76E681">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8CF08C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07970A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E0B3F7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4AD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080EE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501DAF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1FB8A19">
            <w:pPr>
              <w:spacing w:line="360" w:lineRule="auto"/>
              <w:jc w:val="center"/>
              <w:rPr>
                <w:rFonts w:ascii="宋体" w:hAnsi="宋体" w:cs="宋体"/>
                <w:b/>
                <w:color w:val="auto"/>
                <w:sz w:val="24"/>
                <w:highlight w:val="none"/>
              </w:rPr>
            </w:pPr>
          </w:p>
          <w:p w14:paraId="66EAE9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C60C1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79EF38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5598B8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18FAB8FC">
            <w:pPr>
              <w:spacing w:line="360" w:lineRule="auto"/>
              <w:jc w:val="center"/>
              <w:rPr>
                <w:rFonts w:ascii="宋体" w:hAnsi="宋体" w:cs="宋体"/>
                <w:b/>
                <w:color w:val="auto"/>
                <w:sz w:val="24"/>
                <w:highlight w:val="none"/>
              </w:rPr>
            </w:pPr>
          </w:p>
          <w:p w14:paraId="50F01B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912321B">
            <w:pPr>
              <w:spacing w:line="360" w:lineRule="auto"/>
              <w:jc w:val="center"/>
              <w:rPr>
                <w:rFonts w:ascii="宋体" w:hAnsi="宋体" w:cs="宋体"/>
                <w:b/>
                <w:color w:val="auto"/>
                <w:sz w:val="24"/>
                <w:highlight w:val="none"/>
              </w:rPr>
            </w:pPr>
          </w:p>
          <w:p w14:paraId="53927B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44EEBCA">
            <w:pPr>
              <w:spacing w:line="360" w:lineRule="auto"/>
              <w:jc w:val="center"/>
              <w:rPr>
                <w:rFonts w:ascii="宋体" w:hAnsi="宋体" w:cs="宋体"/>
                <w:b/>
                <w:color w:val="auto"/>
                <w:sz w:val="24"/>
                <w:highlight w:val="none"/>
              </w:rPr>
            </w:pPr>
          </w:p>
        </w:tc>
      </w:tr>
      <w:tr w14:paraId="746F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ED812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3E0839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9FF03F1">
            <w:pPr>
              <w:snapToGrid w:val="0"/>
              <w:spacing w:line="360" w:lineRule="auto"/>
              <w:jc w:val="center"/>
              <w:rPr>
                <w:rFonts w:ascii="宋体" w:hAnsi="宋体" w:cs="宋体"/>
                <w:color w:val="auto"/>
                <w:sz w:val="24"/>
                <w:highlight w:val="none"/>
              </w:rPr>
            </w:pPr>
          </w:p>
        </w:tc>
        <w:tc>
          <w:tcPr>
            <w:tcW w:w="2410" w:type="dxa"/>
            <w:vAlign w:val="center"/>
          </w:tcPr>
          <w:p w14:paraId="37A5EC64">
            <w:pPr>
              <w:snapToGrid w:val="0"/>
              <w:spacing w:line="360" w:lineRule="auto"/>
              <w:jc w:val="center"/>
              <w:rPr>
                <w:rFonts w:ascii="宋体" w:hAnsi="宋体" w:cs="宋体"/>
                <w:color w:val="auto"/>
                <w:sz w:val="24"/>
                <w:highlight w:val="none"/>
              </w:rPr>
            </w:pPr>
          </w:p>
        </w:tc>
        <w:tc>
          <w:tcPr>
            <w:tcW w:w="2268" w:type="dxa"/>
            <w:vAlign w:val="center"/>
          </w:tcPr>
          <w:p w14:paraId="5C3ECC6F">
            <w:pPr>
              <w:snapToGrid w:val="0"/>
              <w:spacing w:line="360" w:lineRule="auto"/>
              <w:jc w:val="center"/>
              <w:rPr>
                <w:rFonts w:ascii="宋体" w:hAnsi="宋体" w:cs="宋体"/>
                <w:color w:val="auto"/>
                <w:sz w:val="24"/>
                <w:highlight w:val="none"/>
              </w:rPr>
            </w:pPr>
          </w:p>
        </w:tc>
        <w:tc>
          <w:tcPr>
            <w:tcW w:w="2126" w:type="dxa"/>
            <w:vAlign w:val="center"/>
          </w:tcPr>
          <w:p w14:paraId="31DA6D4D">
            <w:pPr>
              <w:spacing w:line="360" w:lineRule="auto"/>
              <w:jc w:val="center"/>
              <w:rPr>
                <w:rFonts w:ascii="宋体" w:hAnsi="宋体" w:cs="宋体"/>
                <w:color w:val="auto"/>
                <w:sz w:val="24"/>
                <w:highlight w:val="none"/>
              </w:rPr>
            </w:pPr>
          </w:p>
        </w:tc>
        <w:tc>
          <w:tcPr>
            <w:tcW w:w="2127" w:type="dxa"/>
          </w:tcPr>
          <w:p w14:paraId="41BFFB51">
            <w:pPr>
              <w:spacing w:line="360" w:lineRule="auto"/>
              <w:jc w:val="center"/>
              <w:rPr>
                <w:rFonts w:ascii="宋体" w:hAnsi="宋体" w:cs="宋体"/>
                <w:color w:val="auto"/>
                <w:sz w:val="24"/>
                <w:highlight w:val="none"/>
              </w:rPr>
            </w:pPr>
          </w:p>
        </w:tc>
        <w:tc>
          <w:tcPr>
            <w:tcW w:w="2126" w:type="dxa"/>
            <w:vAlign w:val="center"/>
          </w:tcPr>
          <w:p w14:paraId="5752B4E3">
            <w:pPr>
              <w:spacing w:line="360" w:lineRule="auto"/>
              <w:jc w:val="center"/>
              <w:rPr>
                <w:rFonts w:ascii="宋体" w:hAnsi="宋体" w:cs="宋体"/>
                <w:color w:val="auto"/>
                <w:sz w:val="24"/>
                <w:highlight w:val="none"/>
              </w:rPr>
            </w:pPr>
          </w:p>
        </w:tc>
      </w:tr>
      <w:tr w14:paraId="57E0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82FE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6BA7A9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ECCE006">
            <w:pPr>
              <w:snapToGrid w:val="0"/>
              <w:spacing w:line="360" w:lineRule="auto"/>
              <w:jc w:val="center"/>
              <w:rPr>
                <w:rFonts w:ascii="宋体" w:hAnsi="宋体" w:cs="宋体"/>
                <w:color w:val="auto"/>
                <w:sz w:val="24"/>
                <w:highlight w:val="none"/>
              </w:rPr>
            </w:pPr>
          </w:p>
        </w:tc>
        <w:tc>
          <w:tcPr>
            <w:tcW w:w="2410" w:type="dxa"/>
            <w:vAlign w:val="center"/>
          </w:tcPr>
          <w:p w14:paraId="330508B6">
            <w:pPr>
              <w:snapToGrid w:val="0"/>
              <w:spacing w:line="360" w:lineRule="auto"/>
              <w:jc w:val="center"/>
              <w:rPr>
                <w:rFonts w:ascii="宋体" w:hAnsi="宋体" w:cs="宋体"/>
                <w:color w:val="auto"/>
                <w:sz w:val="24"/>
                <w:highlight w:val="none"/>
              </w:rPr>
            </w:pPr>
          </w:p>
        </w:tc>
        <w:tc>
          <w:tcPr>
            <w:tcW w:w="2268" w:type="dxa"/>
            <w:vAlign w:val="center"/>
          </w:tcPr>
          <w:p w14:paraId="538E1B7A">
            <w:pPr>
              <w:snapToGrid w:val="0"/>
              <w:spacing w:line="360" w:lineRule="auto"/>
              <w:jc w:val="center"/>
              <w:rPr>
                <w:rFonts w:ascii="宋体" w:hAnsi="宋体" w:cs="宋体"/>
                <w:color w:val="auto"/>
                <w:sz w:val="24"/>
                <w:highlight w:val="none"/>
              </w:rPr>
            </w:pPr>
          </w:p>
        </w:tc>
        <w:tc>
          <w:tcPr>
            <w:tcW w:w="2126" w:type="dxa"/>
            <w:vAlign w:val="center"/>
          </w:tcPr>
          <w:p w14:paraId="3FCC666E">
            <w:pPr>
              <w:spacing w:line="360" w:lineRule="auto"/>
              <w:jc w:val="center"/>
              <w:rPr>
                <w:rFonts w:ascii="宋体" w:hAnsi="宋体" w:cs="宋体"/>
                <w:color w:val="auto"/>
                <w:sz w:val="24"/>
                <w:highlight w:val="none"/>
              </w:rPr>
            </w:pPr>
          </w:p>
        </w:tc>
        <w:tc>
          <w:tcPr>
            <w:tcW w:w="2127" w:type="dxa"/>
          </w:tcPr>
          <w:p w14:paraId="5F8E49D8">
            <w:pPr>
              <w:spacing w:line="360" w:lineRule="auto"/>
              <w:jc w:val="center"/>
              <w:rPr>
                <w:rFonts w:ascii="宋体" w:hAnsi="宋体" w:cs="宋体"/>
                <w:color w:val="auto"/>
                <w:sz w:val="24"/>
                <w:highlight w:val="none"/>
              </w:rPr>
            </w:pPr>
          </w:p>
        </w:tc>
        <w:tc>
          <w:tcPr>
            <w:tcW w:w="2126" w:type="dxa"/>
            <w:vAlign w:val="center"/>
          </w:tcPr>
          <w:p w14:paraId="455A384C">
            <w:pPr>
              <w:spacing w:line="360" w:lineRule="auto"/>
              <w:jc w:val="center"/>
              <w:rPr>
                <w:rFonts w:ascii="宋体" w:hAnsi="宋体" w:cs="宋体"/>
                <w:color w:val="auto"/>
                <w:sz w:val="24"/>
                <w:highlight w:val="none"/>
              </w:rPr>
            </w:pPr>
          </w:p>
        </w:tc>
      </w:tr>
      <w:tr w14:paraId="268D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87225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0257A7A2">
            <w:pPr>
              <w:snapToGrid w:val="0"/>
              <w:spacing w:line="360" w:lineRule="auto"/>
              <w:jc w:val="center"/>
              <w:rPr>
                <w:rFonts w:ascii="宋体" w:hAnsi="宋体" w:cs="宋体"/>
                <w:color w:val="auto"/>
                <w:sz w:val="24"/>
                <w:highlight w:val="none"/>
              </w:rPr>
            </w:pPr>
          </w:p>
        </w:tc>
        <w:tc>
          <w:tcPr>
            <w:tcW w:w="2268" w:type="dxa"/>
            <w:vAlign w:val="center"/>
          </w:tcPr>
          <w:p w14:paraId="490D7351">
            <w:pPr>
              <w:snapToGrid w:val="0"/>
              <w:spacing w:line="360" w:lineRule="auto"/>
              <w:jc w:val="center"/>
              <w:rPr>
                <w:rFonts w:ascii="宋体" w:hAnsi="宋体" w:cs="宋体"/>
                <w:color w:val="auto"/>
                <w:sz w:val="24"/>
                <w:highlight w:val="none"/>
              </w:rPr>
            </w:pPr>
          </w:p>
        </w:tc>
        <w:tc>
          <w:tcPr>
            <w:tcW w:w="2410" w:type="dxa"/>
            <w:vAlign w:val="center"/>
          </w:tcPr>
          <w:p w14:paraId="6E009B92">
            <w:pPr>
              <w:snapToGrid w:val="0"/>
              <w:spacing w:line="360" w:lineRule="auto"/>
              <w:jc w:val="center"/>
              <w:rPr>
                <w:rFonts w:ascii="宋体" w:hAnsi="宋体" w:cs="宋体"/>
                <w:color w:val="auto"/>
                <w:sz w:val="24"/>
                <w:highlight w:val="none"/>
              </w:rPr>
            </w:pPr>
          </w:p>
        </w:tc>
        <w:tc>
          <w:tcPr>
            <w:tcW w:w="2268" w:type="dxa"/>
            <w:vAlign w:val="center"/>
          </w:tcPr>
          <w:p w14:paraId="0471AF5F">
            <w:pPr>
              <w:snapToGrid w:val="0"/>
              <w:spacing w:line="360" w:lineRule="auto"/>
              <w:jc w:val="center"/>
              <w:rPr>
                <w:rFonts w:ascii="宋体" w:hAnsi="宋体" w:cs="宋体"/>
                <w:color w:val="auto"/>
                <w:sz w:val="24"/>
                <w:highlight w:val="none"/>
              </w:rPr>
            </w:pPr>
          </w:p>
        </w:tc>
        <w:tc>
          <w:tcPr>
            <w:tcW w:w="2126" w:type="dxa"/>
            <w:vAlign w:val="center"/>
          </w:tcPr>
          <w:p w14:paraId="53F00953">
            <w:pPr>
              <w:spacing w:line="360" w:lineRule="auto"/>
              <w:jc w:val="center"/>
              <w:rPr>
                <w:rFonts w:ascii="宋体" w:hAnsi="宋体" w:cs="宋体"/>
                <w:color w:val="auto"/>
                <w:sz w:val="24"/>
                <w:highlight w:val="none"/>
              </w:rPr>
            </w:pPr>
          </w:p>
        </w:tc>
        <w:tc>
          <w:tcPr>
            <w:tcW w:w="2127" w:type="dxa"/>
          </w:tcPr>
          <w:p w14:paraId="34B4E853">
            <w:pPr>
              <w:spacing w:line="360" w:lineRule="auto"/>
              <w:jc w:val="center"/>
              <w:rPr>
                <w:rFonts w:ascii="宋体" w:hAnsi="宋体" w:cs="宋体"/>
                <w:color w:val="auto"/>
                <w:sz w:val="24"/>
                <w:highlight w:val="none"/>
              </w:rPr>
            </w:pPr>
          </w:p>
        </w:tc>
        <w:tc>
          <w:tcPr>
            <w:tcW w:w="2126" w:type="dxa"/>
            <w:vAlign w:val="center"/>
          </w:tcPr>
          <w:p w14:paraId="3F20AFB7">
            <w:pPr>
              <w:spacing w:line="360" w:lineRule="auto"/>
              <w:jc w:val="center"/>
              <w:rPr>
                <w:rFonts w:ascii="宋体" w:hAnsi="宋体" w:cs="宋体"/>
                <w:color w:val="auto"/>
                <w:sz w:val="24"/>
                <w:highlight w:val="none"/>
              </w:rPr>
            </w:pPr>
          </w:p>
        </w:tc>
      </w:tr>
      <w:tr w14:paraId="58C0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CB599D4">
            <w:pPr>
              <w:spacing w:line="360" w:lineRule="auto"/>
              <w:jc w:val="center"/>
              <w:rPr>
                <w:rFonts w:ascii="宋体" w:hAnsi="宋体" w:cs="宋体"/>
                <w:color w:val="auto"/>
                <w:sz w:val="24"/>
                <w:highlight w:val="none"/>
              </w:rPr>
            </w:pPr>
          </w:p>
        </w:tc>
        <w:tc>
          <w:tcPr>
            <w:tcW w:w="992" w:type="dxa"/>
            <w:vAlign w:val="center"/>
          </w:tcPr>
          <w:p w14:paraId="2FF2928C">
            <w:pPr>
              <w:snapToGrid w:val="0"/>
              <w:spacing w:line="360" w:lineRule="auto"/>
              <w:jc w:val="center"/>
              <w:rPr>
                <w:rFonts w:ascii="宋体" w:hAnsi="宋体" w:cs="宋体"/>
                <w:color w:val="auto"/>
                <w:sz w:val="24"/>
                <w:highlight w:val="none"/>
              </w:rPr>
            </w:pPr>
          </w:p>
        </w:tc>
        <w:tc>
          <w:tcPr>
            <w:tcW w:w="2268" w:type="dxa"/>
            <w:vAlign w:val="center"/>
          </w:tcPr>
          <w:p w14:paraId="244A3062">
            <w:pPr>
              <w:snapToGrid w:val="0"/>
              <w:spacing w:line="360" w:lineRule="auto"/>
              <w:jc w:val="center"/>
              <w:rPr>
                <w:rFonts w:ascii="宋体" w:hAnsi="宋体" w:cs="宋体"/>
                <w:color w:val="auto"/>
                <w:sz w:val="24"/>
                <w:highlight w:val="none"/>
              </w:rPr>
            </w:pPr>
          </w:p>
        </w:tc>
        <w:tc>
          <w:tcPr>
            <w:tcW w:w="2410" w:type="dxa"/>
            <w:vAlign w:val="center"/>
          </w:tcPr>
          <w:p w14:paraId="7F1CC527">
            <w:pPr>
              <w:snapToGrid w:val="0"/>
              <w:spacing w:line="360" w:lineRule="auto"/>
              <w:jc w:val="center"/>
              <w:rPr>
                <w:rFonts w:ascii="宋体" w:hAnsi="宋体" w:cs="宋体"/>
                <w:color w:val="auto"/>
                <w:sz w:val="24"/>
                <w:highlight w:val="none"/>
              </w:rPr>
            </w:pPr>
          </w:p>
        </w:tc>
        <w:tc>
          <w:tcPr>
            <w:tcW w:w="2268" w:type="dxa"/>
            <w:vAlign w:val="center"/>
          </w:tcPr>
          <w:p w14:paraId="1F0D6B62">
            <w:pPr>
              <w:snapToGrid w:val="0"/>
              <w:spacing w:line="360" w:lineRule="auto"/>
              <w:jc w:val="center"/>
              <w:rPr>
                <w:rFonts w:ascii="宋体" w:hAnsi="宋体" w:cs="宋体"/>
                <w:color w:val="auto"/>
                <w:sz w:val="24"/>
                <w:highlight w:val="none"/>
              </w:rPr>
            </w:pPr>
          </w:p>
        </w:tc>
        <w:tc>
          <w:tcPr>
            <w:tcW w:w="2126" w:type="dxa"/>
            <w:vAlign w:val="center"/>
          </w:tcPr>
          <w:p w14:paraId="14773B9E">
            <w:pPr>
              <w:spacing w:line="360" w:lineRule="auto"/>
              <w:jc w:val="center"/>
              <w:rPr>
                <w:rFonts w:ascii="宋体" w:hAnsi="宋体" w:cs="宋体"/>
                <w:color w:val="auto"/>
                <w:sz w:val="24"/>
                <w:highlight w:val="none"/>
              </w:rPr>
            </w:pPr>
          </w:p>
        </w:tc>
        <w:tc>
          <w:tcPr>
            <w:tcW w:w="2127" w:type="dxa"/>
          </w:tcPr>
          <w:p w14:paraId="401602B7">
            <w:pPr>
              <w:spacing w:line="360" w:lineRule="auto"/>
              <w:jc w:val="center"/>
              <w:rPr>
                <w:rFonts w:ascii="宋体" w:hAnsi="宋体" w:cs="宋体"/>
                <w:color w:val="auto"/>
                <w:sz w:val="24"/>
                <w:highlight w:val="none"/>
              </w:rPr>
            </w:pPr>
          </w:p>
        </w:tc>
        <w:tc>
          <w:tcPr>
            <w:tcW w:w="2126" w:type="dxa"/>
            <w:vAlign w:val="center"/>
          </w:tcPr>
          <w:p w14:paraId="3B42CA09">
            <w:pPr>
              <w:spacing w:line="360" w:lineRule="auto"/>
              <w:jc w:val="center"/>
              <w:rPr>
                <w:rFonts w:ascii="宋体" w:hAnsi="宋体" w:cs="宋体"/>
                <w:color w:val="auto"/>
                <w:sz w:val="24"/>
                <w:highlight w:val="none"/>
              </w:rPr>
            </w:pPr>
          </w:p>
        </w:tc>
      </w:tr>
      <w:tr w14:paraId="0537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51D5A2">
            <w:pPr>
              <w:spacing w:line="360" w:lineRule="auto"/>
              <w:jc w:val="center"/>
              <w:rPr>
                <w:rFonts w:ascii="宋体" w:hAnsi="宋体" w:cs="宋体"/>
                <w:color w:val="auto"/>
                <w:sz w:val="24"/>
                <w:highlight w:val="none"/>
              </w:rPr>
            </w:pPr>
          </w:p>
        </w:tc>
        <w:tc>
          <w:tcPr>
            <w:tcW w:w="992" w:type="dxa"/>
            <w:vAlign w:val="center"/>
          </w:tcPr>
          <w:p w14:paraId="50AF1910">
            <w:pPr>
              <w:snapToGrid w:val="0"/>
              <w:spacing w:line="360" w:lineRule="auto"/>
              <w:jc w:val="center"/>
              <w:rPr>
                <w:rFonts w:ascii="宋体" w:hAnsi="宋体" w:cs="宋体"/>
                <w:color w:val="auto"/>
                <w:sz w:val="24"/>
                <w:highlight w:val="none"/>
              </w:rPr>
            </w:pPr>
          </w:p>
        </w:tc>
        <w:tc>
          <w:tcPr>
            <w:tcW w:w="2268" w:type="dxa"/>
            <w:vAlign w:val="center"/>
          </w:tcPr>
          <w:p w14:paraId="7EE956DC">
            <w:pPr>
              <w:snapToGrid w:val="0"/>
              <w:spacing w:line="360" w:lineRule="auto"/>
              <w:jc w:val="center"/>
              <w:rPr>
                <w:rFonts w:ascii="宋体" w:hAnsi="宋体" w:cs="宋体"/>
                <w:color w:val="auto"/>
                <w:sz w:val="24"/>
                <w:highlight w:val="none"/>
              </w:rPr>
            </w:pPr>
          </w:p>
        </w:tc>
        <w:tc>
          <w:tcPr>
            <w:tcW w:w="2410" w:type="dxa"/>
            <w:vAlign w:val="center"/>
          </w:tcPr>
          <w:p w14:paraId="65E267AD">
            <w:pPr>
              <w:snapToGrid w:val="0"/>
              <w:spacing w:line="360" w:lineRule="auto"/>
              <w:jc w:val="center"/>
              <w:rPr>
                <w:rFonts w:ascii="宋体" w:hAnsi="宋体" w:cs="宋体"/>
                <w:color w:val="auto"/>
                <w:sz w:val="24"/>
                <w:highlight w:val="none"/>
              </w:rPr>
            </w:pPr>
          </w:p>
        </w:tc>
        <w:tc>
          <w:tcPr>
            <w:tcW w:w="2268" w:type="dxa"/>
            <w:vAlign w:val="center"/>
          </w:tcPr>
          <w:p w14:paraId="4345AE1D">
            <w:pPr>
              <w:snapToGrid w:val="0"/>
              <w:spacing w:line="360" w:lineRule="auto"/>
              <w:jc w:val="center"/>
              <w:rPr>
                <w:rFonts w:ascii="宋体" w:hAnsi="宋体" w:cs="宋体"/>
                <w:color w:val="auto"/>
                <w:sz w:val="24"/>
                <w:highlight w:val="none"/>
              </w:rPr>
            </w:pPr>
          </w:p>
        </w:tc>
        <w:tc>
          <w:tcPr>
            <w:tcW w:w="2126" w:type="dxa"/>
            <w:vAlign w:val="center"/>
          </w:tcPr>
          <w:p w14:paraId="640622D7">
            <w:pPr>
              <w:spacing w:line="360" w:lineRule="auto"/>
              <w:jc w:val="center"/>
              <w:rPr>
                <w:rFonts w:ascii="宋体" w:hAnsi="宋体" w:cs="宋体"/>
                <w:color w:val="auto"/>
                <w:sz w:val="24"/>
                <w:highlight w:val="none"/>
              </w:rPr>
            </w:pPr>
          </w:p>
        </w:tc>
        <w:tc>
          <w:tcPr>
            <w:tcW w:w="2127" w:type="dxa"/>
          </w:tcPr>
          <w:p w14:paraId="275E148D">
            <w:pPr>
              <w:spacing w:line="360" w:lineRule="auto"/>
              <w:jc w:val="center"/>
              <w:rPr>
                <w:rFonts w:ascii="宋体" w:hAnsi="宋体" w:cs="宋体"/>
                <w:color w:val="auto"/>
                <w:sz w:val="24"/>
                <w:highlight w:val="none"/>
              </w:rPr>
            </w:pPr>
          </w:p>
        </w:tc>
        <w:tc>
          <w:tcPr>
            <w:tcW w:w="2126" w:type="dxa"/>
            <w:vAlign w:val="center"/>
          </w:tcPr>
          <w:p w14:paraId="2CE12FBD">
            <w:pPr>
              <w:spacing w:line="360" w:lineRule="auto"/>
              <w:jc w:val="center"/>
              <w:rPr>
                <w:rFonts w:ascii="宋体" w:hAnsi="宋体" w:cs="宋体"/>
                <w:color w:val="auto"/>
                <w:sz w:val="24"/>
                <w:highlight w:val="none"/>
              </w:rPr>
            </w:pPr>
          </w:p>
        </w:tc>
      </w:tr>
      <w:tr w14:paraId="51A8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A9EFB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27C1498F">
            <w:pPr>
              <w:spacing w:line="360" w:lineRule="auto"/>
              <w:jc w:val="center"/>
              <w:rPr>
                <w:rFonts w:ascii="宋体" w:hAnsi="宋体" w:cs="宋体"/>
                <w:color w:val="auto"/>
                <w:sz w:val="24"/>
                <w:highlight w:val="none"/>
              </w:rPr>
            </w:pPr>
          </w:p>
        </w:tc>
      </w:tr>
      <w:tr w14:paraId="1DF9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DAADD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5D98708F">
            <w:pPr>
              <w:spacing w:line="360" w:lineRule="auto"/>
              <w:jc w:val="center"/>
              <w:rPr>
                <w:rFonts w:ascii="宋体" w:hAnsi="宋体" w:cs="宋体"/>
                <w:color w:val="auto"/>
                <w:sz w:val="24"/>
                <w:highlight w:val="none"/>
              </w:rPr>
            </w:pPr>
          </w:p>
        </w:tc>
      </w:tr>
    </w:tbl>
    <w:p w14:paraId="47913B4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EFD93F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C09CC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0C24638">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64EABA7">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D6BC590">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F80166A">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67B4799D">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36A1319">
      <w:pPr>
        <w:pStyle w:val="83"/>
        <w:rPr>
          <w:rFonts w:hint="eastAsia" w:ascii="宋体" w:hAnsi="宋体" w:cs="宋体"/>
          <w:b/>
          <w:color w:val="auto"/>
          <w:sz w:val="24"/>
          <w:highlight w:val="none"/>
        </w:rPr>
      </w:pPr>
    </w:p>
    <w:p w14:paraId="7D194B8D">
      <w:pPr>
        <w:pStyle w:val="83"/>
        <w:rPr>
          <w:rFonts w:hint="eastAsia" w:ascii="宋体" w:hAnsi="宋体" w:cs="宋体"/>
          <w:b/>
          <w:color w:val="auto"/>
          <w:sz w:val="24"/>
          <w:highlight w:val="none"/>
        </w:rPr>
      </w:pPr>
    </w:p>
    <w:p w14:paraId="713E3D28">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2C293BC">
      <w:pPr>
        <w:spacing w:line="360" w:lineRule="auto"/>
        <w:ind w:right="420" w:firstLine="3614" w:firstLineChars="1000"/>
        <w:rPr>
          <w:rFonts w:ascii="宋体" w:hAnsi="宋体" w:cs="宋体"/>
          <w:b/>
          <w:color w:val="auto"/>
          <w:kern w:val="0"/>
          <w:sz w:val="36"/>
          <w:szCs w:val="36"/>
          <w:highlight w:val="none"/>
        </w:rPr>
      </w:pPr>
    </w:p>
    <w:p w14:paraId="0CF880C9">
      <w:pPr>
        <w:spacing w:line="360" w:lineRule="auto"/>
        <w:ind w:right="420" w:firstLine="3614" w:firstLineChars="1000"/>
        <w:rPr>
          <w:rFonts w:ascii="宋体" w:hAnsi="宋体" w:cs="宋体"/>
          <w:b/>
          <w:color w:val="auto"/>
          <w:kern w:val="0"/>
          <w:sz w:val="36"/>
          <w:szCs w:val="36"/>
          <w:highlight w:val="none"/>
        </w:rPr>
      </w:pPr>
    </w:p>
    <w:p w14:paraId="7146020A">
      <w:pPr>
        <w:spacing w:line="360" w:lineRule="auto"/>
        <w:ind w:right="420" w:firstLine="3614" w:firstLineChars="1000"/>
        <w:rPr>
          <w:rFonts w:ascii="宋体" w:hAnsi="宋体" w:cs="宋体"/>
          <w:b/>
          <w:color w:val="auto"/>
          <w:kern w:val="0"/>
          <w:sz w:val="36"/>
          <w:szCs w:val="36"/>
          <w:highlight w:val="none"/>
        </w:rPr>
      </w:pPr>
    </w:p>
    <w:p w14:paraId="4E3A90EF">
      <w:pPr>
        <w:spacing w:line="360" w:lineRule="auto"/>
        <w:ind w:right="420" w:firstLine="3614" w:firstLineChars="1000"/>
        <w:rPr>
          <w:rFonts w:ascii="宋体" w:hAnsi="宋体" w:cs="宋体"/>
          <w:b/>
          <w:color w:val="auto"/>
          <w:kern w:val="0"/>
          <w:sz w:val="36"/>
          <w:szCs w:val="36"/>
          <w:highlight w:val="none"/>
        </w:rPr>
      </w:pPr>
    </w:p>
    <w:p w14:paraId="2E34D7C6">
      <w:pPr>
        <w:spacing w:line="360" w:lineRule="auto"/>
        <w:ind w:right="420" w:firstLine="3614" w:firstLineChars="1000"/>
        <w:rPr>
          <w:rFonts w:ascii="宋体" w:hAnsi="宋体" w:cs="宋体"/>
          <w:b/>
          <w:color w:val="auto"/>
          <w:kern w:val="0"/>
          <w:sz w:val="36"/>
          <w:szCs w:val="36"/>
          <w:highlight w:val="none"/>
        </w:rPr>
      </w:pPr>
    </w:p>
    <w:p w14:paraId="5893958F">
      <w:pPr>
        <w:spacing w:line="360" w:lineRule="auto"/>
        <w:ind w:right="420" w:firstLine="3614" w:firstLineChars="1000"/>
        <w:rPr>
          <w:rFonts w:ascii="宋体" w:hAnsi="宋体" w:cs="宋体"/>
          <w:b/>
          <w:color w:val="auto"/>
          <w:kern w:val="0"/>
          <w:sz w:val="36"/>
          <w:szCs w:val="36"/>
          <w:highlight w:val="none"/>
        </w:rPr>
      </w:pPr>
    </w:p>
    <w:p w14:paraId="31874D2C">
      <w:pPr>
        <w:spacing w:line="360" w:lineRule="auto"/>
        <w:ind w:right="420" w:firstLine="3614" w:firstLineChars="1000"/>
        <w:rPr>
          <w:rFonts w:ascii="宋体" w:hAnsi="宋体" w:cs="宋体"/>
          <w:b/>
          <w:color w:val="auto"/>
          <w:kern w:val="0"/>
          <w:sz w:val="36"/>
          <w:szCs w:val="36"/>
          <w:highlight w:val="none"/>
        </w:rPr>
      </w:pPr>
    </w:p>
    <w:p w14:paraId="4F6F46F9">
      <w:pPr>
        <w:spacing w:line="360" w:lineRule="auto"/>
        <w:ind w:right="420" w:firstLine="3614" w:firstLineChars="1000"/>
        <w:rPr>
          <w:rFonts w:ascii="宋体" w:hAnsi="宋体" w:cs="宋体"/>
          <w:b/>
          <w:color w:val="auto"/>
          <w:kern w:val="0"/>
          <w:sz w:val="36"/>
          <w:szCs w:val="36"/>
          <w:highlight w:val="none"/>
        </w:rPr>
      </w:pPr>
    </w:p>
    <w:p w14:paraId="1AF29F96">
      <w:pPr>
        <w:spacing w:line="360" w:lineRule="auto"/>
        <w:ind w:right="420" w:firstLine="3614" w:firstLineChars="1000"/>
        <w:rPr>
          <w:rFonts w:ascii="宋体" w:hAnsi="宋体" w:cs="宋体"/>
          <w:b/>
          <w:color w:val="auto"/>
          <w:kern w:val="0"/>
          <w:sz w:val="36"/>
          <w:szCs w:val="36"/>
          <w:highlight w:val="none"/>
        </w:rPr>
      </w:pPr>
    </w:p>
    <w:p w14:paraId="1E22474B">
      <w:pPr>
        <w:spacing w:line="360" w:lineRule="auto"/>
        <w:ind w:right="420" w:firstLine="3614" w:firstLineChars="1000"/>
        <w:rPr>
          <w:rFonts w:ascii="宋体" w:hAnsi="宋体" w:cs="宋体"/>
          <w:b/>
          <w:color w:val="auto"/>
          <w:kern w:val="0"/>
          <w:sz w:val="36"/>
          <w:szCs w:val="36"/>
          <w:highlight w:val="none"/>
        </w:rPr>
      </w:pPr>
    </w:p>
    <w:p w14:paraId="75B7B776">
      <w:pPr>
        <w:spacing w:line="360" w:lineRule="auto"/>
        <w:ind w:right="420" w:firstLine="3614" w:firstLineChars="1000"/>
        <w:rPr>
          <w:rFonts w:ascii="宋体" w:hAnsi="宋体" w:cs="宋体"/>
          <w:b/>
          <w:color w:val="auto"/>
          <w:kern w:val="0"/>
          <w:sz w:val="36"/>
          <w:szCs w:val="36"/>
          <w:highlight w:val="none"/>
        </w:rPr>
      </w:pPr>
    </w:p>
    <w:p w14:paraId="3DF2958C">
      <w:pPr>
        <w:spacing w:line="360" w:lineRule="auto"/>
        <w:ind w:right="420" w:firstLine="3614" w:firstLineChars="1000"/>
        <w:rPr>
          <w:rFonts w:ascii="宋体" w:hAnsi="宋体" w:cs="宋体"/>
          <w:b/>
          <w:color w:val="auto"/>
          <w:kern w:val="0"/>
          <w:sz w:val="36"/>
          <w:szCs w:val="36"/>
          <w:highlight w:val="none"/>
        </w:rPr>
      </w:pPr>
    </w:p>
    <w:p w14:paraId="7847D2E2">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4F293B3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B75FF26">
      <w:pPr>
        <w:spacing w:line="360" w:lineRule="auto"/>
        <w:jc w:val="center"/>
        <w:rPr>
          <w:rFonts w:ascii="宋体" w:hAnsi="宋体" w:cs="宋体"/>
          <w:b/>
          <w:color w:val="auto"/>
          <w:spacing w:val="6"/>
          <w:sz w:val="32"/>
          <w:szCs w:val="32"/>
          <w:highlight w:val="none"/>
        </w:rPr>
      </w:pPr>
      <w:bookmarkStart w:id="517" w:name="OLE_LINK13"/>
      <w:bookmarkStart w:id="518" w:name="OLE_LINK14"/>
      <w:r>
        <w:rPr>
          <w:rFonts w:hint="eastAsia" w:ascii="宋体" w:hAnsi="宋体" w:cs="宋体"/>
          <w:b/>
          <w:color w:val="auto"/>
          <w:spacing w:val="6"/>
          <w:sz w:val="32"/>
          <w:szCs w:val="32"/>
          <w:highlight w:val="none"/>
        </w:rPr>
        <w:t>残疾人福利性单位声明函</w:t>
      </w:r>
    </w:p>
    <w:bookmarkEnd w:id="517"/>
    <w:bookmarkEnd w:id="518"/>
    <w:p w14:paraId="01A9CFB3">
      <w:pPr>
        <w:spacing w:line="360" w:lineRule="auto"/>
        <w:rPr>
          <w:rFonts w:ascii="宋体" w:hAnsi="宋体" w:cs="宋体"/>
          <w:b/>
          <w:color w:val="auto"/>
          <w:spacing w:val="6"/>
          <w:sz w:val="30"/>
          <w:szCs w:val="30"/>
          <w:highlight w:val="none"/>
        </w:rPr>
      </w:pPr>
    </w:p>
    <w:p w14:paraId="556055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F777F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F04EE3F">
      <w:pPr>
        <w:spacing w:line="360" w:lineRule="auto"/>
        <w:ind w:firstLine="480" w:firstLineChars="200"/>
        <w:rPr>
          <w:rFonts w:ascii="宋体" w:hAnsi="宋体" w:cs="宋体"/>
          <w:color w:val="auto"/>
          <w:sz w:val="24"/>
          <w:highlight w:val="none"/>
        </w:rPr>
      </w:pPr>
    </w:p>
    <w:p w14:paraId="0BB9727F">
      <w:pPr>
        <w:spacing w:line="360" w:lineRule="auto"/>
        <w:ind w:firstLine="480" w:firstLineChars="200"/>
        <w:rPr>
          <w:rFonts w:ascii="宋体" w:hAnsi="宋体" w:cs="宋体"/>
          <w:color w:val="auto"/>
          <w:sz w:val="24"/>
          <w:highlight w:val="none"/>
        </w:rPr>
      </w:pPr>
    </w:p>
    <w:p w14:paraId="0B09780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96C82F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51B43C5">
      <w:pPr>
        <w:spacing w:line="360" w:lineRule="auto"/>
        <w:ind w:firstLine="480" w:firstLineChars="200"/>
        <w:rPr>
          <w:rFonts w:ascii="宋体" w:hAnsi="宋体" w:cs="宋体"/>
          <w:color w:val="auto"/>
          <w:sz w:val="24"/>
          <w:highlight w:val="none"/>
        </w:rPr>
      </w:pPr>
    </w:p>
    <w:p w14:paraId="250FA1F2">
      <w:pPr>
        <w:spacing w:line="360" w:lineRule="auto"/>
        <w:ind w:firstLine="420" w:firstLineChars="200"/>
        <w:rPr>
          <w:rFonts w:ascii="宋体" w:hAnsi="宋体" w:cs="宋体"/>
          <w:color w:val="auto"/>
          <w:highlight w:val="none"/>
        </w:rPr>
      </w:pPr>
    </w:p>
    <w:p w14:paraId="245606C1">
      <w:pPr>
        <w:spacing w:line="360" w:lineRule="auto"/>
        <w:ind w:firstLine="420" w:firstLineChars="200"/>
        <w:rPr>
          <w:rFonts w:ascii="宋体" w:hAnsi="宋体" w:cs="宋体"/>
          <w:color w:val="auto"/>
          <w:highlight w:val="none"/>
        </w:rPr>
      </w:pPr>
    </w:p>
    <w:p w14:paraId="5D02FEB7">
      <w:pPr>
        <w:spacing w:line="360" w:lineRule="auto"/>
        <w:ind w:firstLine="420" w:firstLineChars="200"/>
        <w:rPr>
          <w:rFonts w:ascii="宋体" w:hAnsi="宋体" w:cs="宋体"/>
          <w:color w:val="auto"/>
          <w:highlight w:val="none"/>
        </w:rPr>
      </w:pPr>
    </w:p>
    <w:p w14:paraId="0BB29D38">
      <w:pPr>
        <w:spacing w:line="360" w:lineRule="auto"/>
        <w:ind w:firstLine="420" w:firstLineChars="200"/>
        <w:rPr>
          <w:rFonts w:ascii="宋体" w:hAnsi="宋体" w:cs="宋体"/>
          <w:color w:val="auto"/>
          <w:highlight w:val="none"/>
        </w:rPr>
      </w:pPr>
    </w:p>
    <w:p w14:paraId="066B01BA">
      <w:pPr>
        <w:spacing w:line="360" w:lineRule="auto"/>
        <w:rPr>
          <w:rFonts w:ascii="宋体" w:hAnsi="宋体" w:cs="宋体"/>
          <w:b/>
          <w:color w:val="auto"/>
          <w:sz w:val="24"/>
          <w:highlight w:val="none"/>
        </w:rPr>
      </w:pPr>
    </w:p>
    <w:p w14:paraId="2EE9420B">
      <w:pPr>
        <w:spacing w:line="360" w:lineRule="auto"/>
        <w:rPr>
          <w:rFonts w:ascii="宋体" w:hAnsi="宋体" w:cs="宋体"/>
          <w:b/>
          <w:color w:val="auto"/>
          <w:sz w:val="24"/>
          <w:highlight w:val="none"/>
        </w:rPr>
      </w:pPr>
    </w:p>
    <w:p w14:paraId="2BD1425F">
      <w:pPr>
        <w:spacing w:line="360" w:lineRule="auto"/>
        <w:rPr>
          <w:rFonts w:ascii="宋体" w:hAnsi="宋体" w:cs="宋体"/>
          <w:b/>
          <w:color w:val="auto"/>
          <w:sz w:val="24"/>
          <w:highlight w:val="none"/>
        </w:rPr>
      </w:pPr>
    </w:p>
    <w:p w14:paraId="0106BD7C">
      <w:pPr>
        <w:spacing w:line="360" w:lineRule="auto"/>
        <w:rPr>
          <w:rFonts w:ascii="宋体" w:hAnsi="宋体" w:cs="宋体"/>
          <w:b/>
          <w:color w:val="auto"/>
          <w:sz w:val="24"/>
          <w:highlight w:val="none"/>
        </w:rPr>
      </w:pPr>
    </w:p>
    <w:p w14:paraId="13D2D3DF">
      <w:pPr>
        <w:spacing w:line="360" w:lineRule="auto"/>
        <w:rPr>
          <w:rFonts w:ascii="宋体" w:hAnsi="宋体" w:cs="宋体"/>
          <w:b/>
          <w:color w:val="auto"/>
          <w:sz w:val="24"/>
          <w:highlight w:val="none"/>
        </w:rPr>
      </w:pPr>
    </w:p>
    <w:p w14:paraId="4783A432">
      <w:pPr>
        <w:spacing w:line="360" w:lineRule="auto"/>
        <w:rPr>
          <w:rFonts w:ascii="宋体" w:hAnsi="宋体" w:cs="宋体"/>
          <w:b/>
          <w:color w:val="auto"/>
          <w:sz w:val="24"/>
          <w:highlight w:val="none"/>
        </w:rPr>
      </w:pPr>
    </w:p>
    <w:p w14:paraId="011409FC">
      <w:pPr>
        <w:pStyle w:val="26"/>
        <w:rPr>
          <w:rFonts w:ascii="宋体" w:hAnsi="宋体" w:cs="宋体"/>
          <w:b/>
          <w:color w:val="auto"/>
          <w:sz w:val="24"/>
          <w:highlight w:val="none"/>
        </w:rPr>
      </w:pPr>
    </w:p>
    <w:p w14:paraId="4F88944C">
      <w:pPr>
        <w:pStyle w:val="27"/>
        <w:rPr>
          <w:rFonts w:ascii="宋体" w:hAnsi="宋体" w:cs="宋体"/>
          <w:b/>
          <w:color w:val="auto"/>
          <w:sz w:val="24"/>
          <w:highlight w:val="none"/>
        </w:rPr>
      </w:pPr>
    </w:p>
    <w:p w14:paraId="6A42629D">
      <w:pPr>
        <w:pStyle w:val="27"/>
        <w:rPr>
          <w:rFonts w:ascii="宋体" w:hAnsi="宋体" w:cs="宋体"/>
          <w:b/>
          <w:color w:val="auto"/>
          <w:sz w:val="24"/>
          <w:highlight w:val="none"/>
        </w:rPr>
      </w:pPr>
    </w:p>
    <w:p w14:paraId="5E2AB94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25F5F2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C1457B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6D7077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81F0F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6CA00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4B91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AB60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92395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360B75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360D4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C7E81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A561C4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3461A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C3D86A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769F5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D3D79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823C3F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BD49E6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0667EA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F5B8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0B7C2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AFCF36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6424E8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929196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63AF4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FD671D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2FBE12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79214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BC7CB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51EC0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BB8D73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DB0A0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450E47">
      <w:pPr>
        <w:widowControl/>
        <w:spacing w:line="360" w:lineRule="auto"/>
        <w:ind w:firstLine="600" w:firstLineChars="200"/>
        <w:jc w:val="left"/>
        <w:rPr>
          <w:rFonts w:ascii="宋体" w:hAnsi="宋体" w:cs="宋体"/>
          <w:color w:val="auto"/>
          <w:sz w:val="30"/>
          <w:szCs w:val="30"/>
          <w:highlight w:val="none"/>
        </w:rPr>
      </w:pPr>
    </w:p>
    <w:p w14:paraId="6E93CB5B">
      <w:pPr>
        <w:spacing w:line="360" w:lineRule="auto"/>
        <w:jc w:val="center"/>
        <w:rPr>
          <w:rFonts w:ascii="宋体" w:hAnsi="宋体" w:cs="宋体"/>
          <w:b/>
          <w:color w:val="auto"/>
          <w:spacing w:val="6"/>
          <w:sz w:val="32"/>
          <w:szCs w:val="32"/>
          <w:highlight w:val="none"/>
        </w:rPr>
      </w:pPr>
    </w:p>
    <w:p w14:paraId="72ADED0B">
      <w:pPr>
        <w:spacing w:line="360" w:lineRule="auto"/>
        <w:jc w:val="center"/>
        <w:rPr>
          <w:rFonts w:ascii="宋体" w:hAnsi="宋体" w:cs="宋体"/>
          <w:b/>
          <w:color w:val="auto"/>
          <w:spacing w:val="6"/>
          <w:sz w:val="32"/>
          <w:szCs w:val="32"/>
          <w:highlight w:val="none"/>
        </w:rPr>
      </w:pPr>
    </w:p>
    <w:p w14:paraId="4E38740D">
      <w:pPr>
        <w:spacing w:line="360" w:lineRule="auto"/>
        <w:jc w:val="center"/>
        <w:rPr>
          <w:rFonts w:ascii="宋体" w:hAnsi="宋体" w:cs="宋体"/>
          <w:b/>
          <w:color w:val="auto"/>
          <w:spacing w:val="6"/>
          <w:sz w:val="32"/>
          <w:szCs w:val="32"/>
          <w:highlight w:val="none"/>
        </w:rPr>
      </w:pPr>
    </w:p>
    <w:p w14:paraId="2E5276D8">
      <w:pPr>
        <w:spacing w:line="360" w:lineRule="auto"/>
        <w:jc w:val="center"/>
        <w:rPr>
          <w:rFonts w:ascii="宋体" w:hAnsi="宋体" w:cs="宋体"/>
          <w:b/>
          <w:color w:val="auto"/>
          <w:spacing w:val="6"/>
          <w:sz w:val="32"/>
          <w:szCs w:val="32"/>
          <w:highlight w:val="none"/>
        </w:rPr>
      </w:pPr>
    </w:p>
    <w:p w14:paraId="36BB1DAF">
      <w:pPr>
        <w:spacing w:line="360" w:lineRule="auto"/>
        <w:jc w:val="center"/>
        <w:rPr>
          <w:rFonts w:ascii="宋体" w:hAnsi="宋体" w:cs="宋体"/>
          <w:b/>
          <w:color w:val="auto"/>
          <w:spacing w:val="6"/>
          <w:sz w:val="32"/>
          <w:szCs w:val="32"/>
          <w:highlight w:val="none"/>
        </w:rPr>
      </w:pPr>
    </w:p>
    <w:p w14:paraId="3E9D68A3">
      <w:pPr>
        <w:pStyle w:val="27"/>
        <w:rPr>
          <w:rFonts w:ascii="宋体" w:hAnsi="宋体" w:cs="宋体"/>
          <w:b/>
          <w:color w:val="auto"/>
          <w:spacing w:val="6"/>
          <w:sz w:val="32"/>
          <w:szCs w:val="32"/>
          <w:highlight w:val="none"/>
        </w:rPr>
      </w:pPr>
    </w:p>
    <w:p w14:paraId="547DCEB3">
      <w:pPr>
        <w:rPr>
          <w:rFonts w:ascii="宋体" w:hAnsi="宋体" w:cs="宋体"/>
          <w:b/>
          <w:color w:val="auto"/>
          <w:spacing w:val="6"/>
          <w:sz w:val="32"/>
          <w:szCs w:val="32"/>
          <w:highlight w:val="none"/>
        </w:rPr>
      </w:pPr>
    </w:p>
    <w:p w14:paraId="5DF4E94B">
      <w:pPr>
        <w:pStyle w:val="27"/>
        <w:rPr>
          <w:rFonts w:ascii="宋体" w:hAnsi="宋体" w:cs="宋体"/>
          <w:b/>
          <w:color w:val="auto"/>
          <w:spacing w:val="6"/>
          <w:sz w:val="32"/>
          <w:szCs w:val="32"/>
          <w:highlight w:val="none"/>
        </w:rPr>
      </w:pPr>
    </w:p>
    <w:p w14:paraId="7E7BE05E">
      <w:pPr>
        <w:rPr>
          <w:rFonts w:ascii="宋体" w:hAnsi="宋体" w:cs="宋体"/>
          <w:b/>
          <w:color w:val="auto"/>
          <w:spacing w:val="6"/>
          <w:sz w:val="32"/>
          <w:szCs w:val="32"/>
          <w:highlight w:val="none"/>
        </w:rPr>
      </w:pPr>
    </w:p>
    <w:p w14:paraId="071281BA">
      <w:pPr>
        <w:pStyle w:val="27"/>
        <w:rPr>
          <w:rFonts w:ascii="宋体" w:hAnsi="宋体" w:cs="宋体"/>
          <w:b/>
          <w:color w:val="auto"/>
          <w:spacing w:val="6"/>
          <w:sz w:val="32"/>
          <w:szCs w:val="32"/>
          <w:highlight w:val="none"/>
        </w:rPr>
      </w:pPr>
    </w:p>
    <w:p w14:paraId="3ED9D389">
      <w:pPr>
        <w:rPr>
          <w:rFonts w:ascii="宋体" w:hAnsi="宋体" w:cs="宋体"/>
          <w:b/>
          <w:color w:val="auto"/>
          <w:spacing w:val="6"/>
          <w:sz w:val="32"/>
          <w:szCs w:val="32"/>
          <w:highlight w:val="none"/>
        </w:rPr>
      </w:pPr>
    </w:p>
    <w:p w14:paraId="4F07DD68">
      <w:pPr>
        <w:pStyle w:val="27"/>
        <w:rPr>
          <w:rFonts w:ascii="宋体" w:hAnsi="宋体" w:cs="宋体"/>
          <w:b/>
          <w:color w:val="auto"/>
          <w:spacing w:val="6"/>
          <w:sz w:val="32"/>
          <w:szCs w:val="32"/>
          <w:highlight w:val="none"/>
        </w:rPr>
      </w:pPr>
    </w:p>
    <w:p w14:paraId="073D7248">
      <w:pPr>
        <w:rPr>
          <w:rFonts w:ascii="宋体" w:hAnsi="宋体" w:cs="宋体"/>
          <w:b/>
          <w:color w:val="auto"/>
          <w:spacing w:val="6"/>
          <w:sz w:val="32"/>
          <w:szCs w:val="32"/>
          <w:highlight w:val="none"/>
        </w:rPr>
      </w:pPr>
    </w:p>
    <w:p w14:paraId="6B9EBB24">
      <w:pPr>
        <w:pStyle w:val="27"/>
        <w:rPr>
          <w:color w:val="auto"/>
          <w:highlight w:val="none"/>
        </w:rPr>
      </w:pPr>
    </w:p>
    <w:p w14:paraId="3FE14362">
      <w:pPr>
        <w:spacing w:line="360" w:lineRule="auto"/>
        <w:jc w:val="center"/>
        <w:rPr>
          <w:rFonts w:ascii="宋体" w:hAnsi="宋体" w:cs="宋体"/>
          <w:b/>
          <w:color w:val="auto"/>
          <w:spacing w:val="6"/>
          <w:sz w:val="32"/>
          <w:szCs w:val="32"/>
          <w:highlight w:val="none"/>
        </w:rPr>
      </w:pPr>
    </w:p>
    <w:p w14:paraId="71FE8353">
      <w:pPr>
        <w:spacing w:line="360" w:lineRule="auto"/>
        <w:jc w:val="center"/>
        <w:rPr>
          <w:rFonts w:ascii="宋体" w:hAnsi="宋体" w:cs="宋体"/>
          <w:b/>
          <w:color w:val="auto"/>
          <w:spacing w:val="6"/>
          <w:sz w:val="32"/>
          <w:szCs w:val="32"/>
          <w:highlight w:val="none"/>
        </w:rPr>
      </w:pPr>
    </w:p>
    <w:p w14:paraId="31A40DAF">
      <w:pPr>
        <w:spacing w:line="360" w:lineRule="auto"/>
        <w:jc w:val="center"/>
        <w:rPr>
          <w:rFonts w:ascii="宋体" w:hAnsi="宋体" w:cs="宋体"/>
          <w:b/>
          <w:color w:val="auto"/>
          <w:spacing w:val="6"/>
          <w:sz w:val="32"/>
          <w:szCs w:val="32"/>
          <w:highlight w:val="none"/>
        </w:rPr>
      </w:pPr>
    </w:p>
    <w:p w14:paraId="34B26464">
      <w:pPr>
        <w:spacing w:line="360" w:lineRule="auto"/>
        <w:jc w:val="center"/>
        <w:rPr>
          <w:rFonts w:ascii="宋体" w:hAnsi="宋体" w:cs="宋体"/>
          <w:b/>
          <w:color w:val="auto"/>
          <w:spacing w:val="6"/>
          <w:sz w:val="32"/>
          <w:szCs w:val="32"/>
          <w:highlight w:val="none"/>
        </w:rPr>
      </w:pPr>
    </w:p>
    <w:p w14:paraId="220B7BE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9D1596B">
      <w:pPr>
        <w:spacing w:line="360" w:lineRule="auto"/>
        <w:jc w:val="center"/>
        <w:rPr>
          <w:rFonts w:ascii="宋体" w:hAnsi="宋体" w:cs="宋体"/>
          <w:b/>
          <w:color w:val="auto"/>
          <w:sz w:val="24"/>
          <w:highlight w:val="none"/>
        </w:rPr>
      </w:pPr>
    </w:p>
    <w:p w14:paraId="5D53DD5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74AC45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7A545A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93A07A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62361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1A981D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667B2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0A1522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C5974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F4B9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F13F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F42B1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FF2265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A50D1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50CF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5EB4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C998E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5056D5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38504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5D14E5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04BD1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7ED54A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81B46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66D98E5">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7B70BD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511E75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EA20E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5EF7D6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C41F8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C39B6B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18E668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F759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85D1EE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EED45C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119A4A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7965AB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4927FB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C093E9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99F47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F58FC6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505E38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2A501A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EAE46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2619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385EF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F095B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1AFD41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DCD688C">
      <w:pPr>
        <w:autoSpaceDE w:val="0"/>
        <w:autoSpaceDN w:val="0"/>
        <w:jc w:val="center"/>
        <w:rPr>
          <w:rFonts w:ascii="宋体" w:hAnsi="宋体" w:cs="宋体"/>
          <w:b/>
          <w:color w:val="auto"/>
          <w:spacing w:val="6"/>
          <w:sz w:val="32"/>
          <w:szCs w:val="32"/>
          <w:highlight w:val="none"/>
        </w:rPr>
      </w:pPr>
    </w:p>
    <w:p w14:paraId="27B6EC2C">
      <w:pPr>
        <w:autoSpaceDE w:val="0"/>
        <w:autoSpaceDN w:val="0"/>
        <w:jc w:val="center"/>
        <w:rPr>
          <w:rFonts w:hint="eastAsia" w:ascii="宋体" w:hAnsi="宋体" w:cs="宋体"/>
          <w:b/>
          <w:color w:val="auto"/>
          <w:spacing w:val="6"/>
          <w:sz w:val="32"/>
          <w:szCs w:val="32"/>
          <w:highlight w:val="none"/>
        </w:rPr>
      </w:pPr>
    </w:p>
    <w:p w14:paraId="59246A11">
      <w:pPr>
        <w:autoSpaceDE w:val="0"/>
        <w:autoSpaceDN w:val="0"/>
        <w:jc w:val="center"/>
        <w:rPr>
          <w:rFonts w:hint="eastAsia" w:ascii="宋体" w:hAnsi="宋体" w:cs="宋体"/>
          <w:b/>
          <w:color w:val="auto"/>
          <w:spacing w:val="6"/>
          <w:sz w:val="32"/>
          <w:szCs w:val="32"/>
          <w:highlight w:val="none"/>
        </w:rPr>
      </w:pPr>
    </w:p>
    <w:p w14:paraId="3B128268">
      <w:pPr>
        <w:autoSpaceDE w:val="0"/>
        <w:autoSpaceDN w:val="0"/>
        <w:jc w:val="center"/>
        <w:rPr>
          <w:rFonts w:hint="eastAsia" w:ascii="宋体" w:hAnsi="宋体" w:cs="宋体"/>
          <w:b/>
          <w:color w:val="auto"/>
          <w:spacing w:val="6"/>
          <w:sz w:val="32"/>
          <w:szCs w:val="32"/>
          <w:highlight w:val="none"/>
        </w:rPr>
      </w:pPr>
    </w:p>
    <w:p w14:paraId="44F7FB29">
      <w:pPr>
        <w:autoSpaceDE w:val="0"/>
        <w:autoSpaceDN w:val="0"/>
        <w:jc w:val="center"/>
        <w:rPr>
          <w:rFonts w:hint="eastAsia" w:ascii="宋体" w:hAnsi="宋体" w:cs="宋体"/>
          <w:b/>
          <w:color w:val="auto"/>
          <w:spacing w:val="6"/>
          <w:sz w:val="32"/>
          <w:szCs w:val="32"/>
          <w:highlight w:val="none"/>
        </w:rPr>
      </w:pPr>
    </w:p>
    <w:p w14:paraId="6B400398">
      <w:pPr>
        <w:autoSpaceDE w:val="0"/>
        <w:autoSpaceDN w:val="0"/>
        <w:jc w:val="center"/>
        <w:rPr>
          <w:rFonts w:hint="eastAsia" w:ascii="宋体" w:hAnsi="宋体" w:cs="宋体"/>
          <w:b/>
          <w:color w:val="auto"/>
          <w:spacing w:val="6"/>
          <w:sz w:val="32"/>
          <w:szCs w:val="32"/>
          <w:highlight w:val="none"/>
        </w:rPr>
      </w:pPr>
    </w:p>
    <w:p w14:paraId="2393DA30">
      <w:pPr>
        <w:autoSpaceDE w:val="0"/>
        <w:autoSpaceDN w:val="0"/>
        <w:jc w:val="center"/>
        <w:rPr>
          <w:rFonts w:hint="eastAsia" w:ascii="宋体" w:hAnsi="宋体" w:cs="宋体"/>
          <w:b/>
          <w:color w:val="auto"/>
          <w:spacing w:val="6"/>
          <w:sz w:val="32"/>
          <w:szCs w:val="32"/>
          <w:highlight w:val="none"/>
        </w:rPr>
      </w:pPr>
    </w:p>
    <w:p w14:paraId="56DA3A4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01F4B7D">
      <w:pPr>
        <w:spacing w:line="360" w:lineRule="auto"/>
        <w:rPr>
          <w:rFonts w:ascii="宋体" w:hAnsi="宋体" w:cs="宋体"/>
          <w:color w:val="auto"/>
          <w:sz w:val="24"/>
          <w:highlight w:val="none"/>
          <w:u w:val="single"/>
        </w:rPr>
      </w:pPr>
    </w:p>
    <w:p w14:paraId="5F7A9D3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C18954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BFEE6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C746E80">
      <w:pPr>
        <w:spacing w:line="360" w:lineRule="auto"/>
        <w:ind w:firstLine="494"/>
        <w:rPr>
          <w:rFonts w:ascii="宋体" w:hAnsi="宋体" w:cs="宋体"/>
          <w:color w:val="auto"/>
          <w:sz w:val="24"/>
          <w:highlight w:val="none"/>
        </w:rPr>
      </w:pPr>
    </w:p>
    <w:p w14:paraId="0CCD0F62">
      <w:pPr>
        <w:spacing w:line="360" w:lineRule="auto"/>
        <w:ind w:firstLine="494"/>
        <w:rPr>
          <w:rFonts w:ascii="宋体" w:hAnsi="宋体" w:cs="宋体"/>
          <w:color w:val="auto"/>
          <w:sz w:val="24"/>
          <w:highlight w:val="none"/>
        </w:rPr>
      </w:pPr>
    </w:p>
    <w:p w14:paraId="023AAD54">
      <w:pPr>
        <w:spacing w:line="360" w:lineRule="auto"/>
        <w:ind w:firstLine="494"/>
        <w:rPr>
          <w:rFonts w:ascii="宋体" w:hAnsi="宋体" w:cs="宋体"/>
          <w:color w:val="auto"/>
          <w:sz w:val="24"/>
          <w:highlight w:val="none"/>
        </w:rPr>
      </w:pPr>
    </w:p>
    <w:p w14:paraId="1A6DC21C">
      <w:pPr>
        <w:spacing w:line="360" w:lineRule="auto"/>
        <w:ind w:firstLine="494"/>
        <w:rPr>
          <w:rFonts w:ascii="宋体" w:hAnsi="宋体" w:cs="宋体"/>
          <w:color w:val="auto"/>
          <w:sz w:val="24"/>
          <w:highlight w:val="none"/>
        </w:rPr>
      </w:pPr>
    </w:p>
    <w:p w14:paraId="1A9EFDC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800E92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997A154">
      <w:pPr>
        <w:rPr>
          <w:rFonts w:ascii="宋体" w:hAnsi="宋体" w:cs="宋体"/>
          <w:color w:val="auto"/>
          <w:sz w:val="24"/>
          <w:highlight w:val="none"/>
        </w:rPr>
      </w:pPr>
      <w:r>
        <w:rPr>
          <w:rFonts w:hint="eastAsia" w:ascii="宋体" w:hAnsi="宋体" w:cs="宋体"/>
          <w:b/>
          <w:bCs/>
          <w:color w:val="auto"/>
          <w:sz w:val="24"/>
          <w:highlight w:val="none"/>
        </w:rPr>
        <w:t>附：</w:t>
      </w:r>
    </w:p>
    <w:p w14:paraId="4BF5ECD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0D88E02">
      <w:pPr>
        <w:autoSpaceDE w:val="0"/>
        <w:autoSpaceDN w:val="0"/>
        <w:jc w:val="center"/>
        <w:rPr>
          <w:rFonts w:ascii="宋体" w:hAnsi="宋体" w:cs="宋体"/>
          <w:b/>
          <w:color w:val="auto"/>
          <w:spacing w:val="6"/>
          <w:sz w:val="32"/>
          <w:szCs w:val="32"/>
          <w:highlight w:val="none"/>
        </w:rPr>
      </w:pPr>
    </w:p>
    <w:p w14:paraId="1825447A">
      <w:pPr>
        <w:autoSpaceDE w:val="0"/>
        <w:autoSpaceDN w:val="0"/>
        <w:jc w:val="center"/>
        <w:rPr>
          <w:rFonts w:ascii="宋体" w:hAnsi="宋体" w:cs="宋体"/>
          <w:b/>
          <w:color w:val="auto"/>
          <w:spacing w:val="6"/>
          <w:sz w:val="32"/>
          <w:szCs w:val="32"/>
          <w:highlight w:val="none"/>
        </w:rPr>
      </w:pPr>
    </w:p>
    <w:p w14:paraId="3FDB1B7C">
      <w:pPr>
        <w:autoSpaceDE w:val="0"/>
        <w:autoSpaceDN w:val="0"/>
        <w:jc w:val="center"/>
        <w:rPr>
          <w:rFonts w:ascii="宋体" w:hAnsi="宋体" w:cs="宋体"/>
          <w:b/>
          <w:color w:val="auto"/>
          <w:spacing w:val="6"/>
          <w:sz w:val="32"/>
          <w:szCs w:val="32"/>
          <w:highlight w:val="none"/>
        </w:rPr>
      </w:pPr>
    </w:p>
    <w:p w14:paraId="628627B2">
      <w:pPr>
        <w:autoSpaceDE w:val="0"/>
        <w:autoSpaceDN w:val="0"/>
        <w:jc w:val="center"/>
        <w:rPr>
          <w:rFonts w:ascii="宋体" w:hAnsi="宋体" w:cs="宋体"/>
          <w:b/>
          <w:color w:val="auto"/>
          <w:spacing w:val="6"/>
          <w:sz w:val="32"/>
          <w:szCs w:val="32"/>
          <w:highlight w:val="none"/>
        </w:rPr>
      </w:pPr>
    </w:p>
    <w:p w14:paraId="2064BFDF">
      <w:pPr>
        <w:autoSpaceDE w:val="0"/>
        <w:autoSpaceDN w:val="0"/>
        <w:jc w:val="center"/>
        <w:rPr>
          <w:rFonts w:ascii="宋体" w:hAnsi="宋体" w:cs="宋体"/>
          <w:b/>
          <w:color w:val="auto"/>
          <w:spacing w:val="6"/>
          <w:sz w:val="32"/>
          <w:szCs w:val="32"/>
          <w:highlight w:val="none"/>
        </w:rPr>
      </w:pPr>
    </w:p>
    <w:p w14:paraId="44CD4C54">
      <w:pPr>
        <w:autoSpaceDE w:val="0"/>
        <w:autoSpaceDN w:val="0"/>
        <w:jc w:val="center"/>
        <w:rPr>
          <w:rFonts w:ascii="宋体" w:hAnsi="宋体" w:cs="宋体"/>
          <w:b/>
          <w:color w:val="auto"/>
          <w:spacing w:val="6"/>
          <w:sz w:val="32"/>
          <w:szCs w:val="32"/>
          <w:highlight w:val="none"/>
        </w:rPr>
      </w:pPr>
    </w:p>
    <w:p w14:paraId="732CC833">
      <w:pPr>
        <w:autoSpaceDE w:val="0"/>
        <w:autoSpaceDN w:val="0"/>
        <w:jc w:val="center"/>
        <w:rPr>
          <w:rFonts w:ascii="宋体" w:hAnsi="宋体" w:cs="宋体"/>
          <w:b/>
          <w:color w:val="auto"/>
          <w:spacing w:val="6"/>
          <w:sz w:val="32"/>
          <w:szCs w:val="32"/>
          <w:highlight w:val="none"/>
        </w:rPr>
      </w:pPr>
    </w:p>
    <w:p w14:paraId="01A0266E">
      <w:pPr>
        <w:autoSpaceDE w:val="0"/>
        <w:autoSpaceDN w:val="0"/>
        <w:jc w:val="center"/>
        <w:rPr>
          <w:rFonts w:ascii="宋体" w:hAnsi="宋体" w:cs="宋体"/>
          <w:b/>
          <w:color w:val="auto"/>
          <w:spacing w:val="6"/>
          <w:sz w:val="32"/>
          <w:szCs w:val="32"/>
          <w:highlight w:val="none"/>
        </w:rPr>
      </w:pPr>
    </w:p>
    <w:p w14:paraId="53B6F6FD">
      <w:pPr>
        <w:autoSpaceDE w:val="0"/>
        <w:autoSpaceDN w:val="0"/>
        <w:jc w:val="center"/>
        <w:rPr>
          <w:rFonts w:ascii="宋体" w:hAnsi="宋体" w:cs="宋体"/>
          <w:b/>
          <w:color w:val="auto"/>
          <w:spacing w:val="6"/>
          <w:sz w:val="32"/>
          <w:szCs w:val="32"/>
          <w:highlight w:val="none"/>
        </w:rPr>
      </w:pPr>
    </w:p>
    <w:p w14:paraId="59055A32">
      <w:pPr>
        <w:autoSpaceDE w:val="0"/>
        <w:autoSpaceDN w:val="0"/>
        <w:jc w:val="center"/>
        <w:rPr>
          <w:rFonts w:ascii="宋体" w:hAnsi="宋体" w:cs="宋体"/>
          <w:b/>
          <w:color w:val="auto"/>
          <w:spacing w:val="6"/>
          <w:sz w:val="32"/>
          <w:szCs w:val="32"/>
          <w:highlight w:val="none"/>
        </w:rPr>
      </w:pPr>
    </w:p>
    <w:p w14:paraId="3CE5BD82">
      <w:pPr>
        <w:autoSpaceDE w:val="0"/>
        <w:autoSpaceDN w:val="0"/>
        <w:jc w:val="center"/>
        <w:rPr>
          <w:rFonts w:hint="eastAsia" w:ascii="宋体" w:hAnsi="宋体" w:cs="宋体"/>
          <w:b/>
          <w:color w:val="auto"/>
          <w:spacing w:val="6"/>
          <w:sz w:val="32"/>
          <w:szCs w:val="32"/>
          <w:highlight w:val="none"/>
        </w:rPr>
      </w:pPr>
    </w:p>
    <w:p w14:paraId="37AFA776">
      <w:pPr>
        <w:autoSpaceDE w:val="0"/>
        <w:autoSpaceDN w:val="0"/>
        <w:jc w:val="center"/>
        <w:rPr>
          <w:rFonts w:hint="eastAsia" w:ascii="宋体" w:hAnsi="宋体" w:cs="宋体"/>
          <w:b/>
          <w:color w:val="auto"/>
          <w:spacing w:val="6"/>
          <w:sz w:val="32"/>
          <w:szCs w:val="32"/>
          <w:highlight w:val="none"/>
        </w:rPr>
      </w:pPr>
    </w:p>
    <w:p w14:paraId="39C2F303">
      <w:pPr>
        <w:autoSpaceDE w:val="0"/>
        <w:autoSpaceDN w:val="0"/>
        <w:jc w:val="center"/>
        <w:rPr>
          <w:rFonts w:hint="eastAsia" w:ascii="宋体" w:hAnsi="宋体" w:cs="宋体"/>
          <w:b/>
          <w:color w:val="auto"/>
          <w:spacing w:val="6"/>
          <w:sz w:val="32"/>
          <w:szCs w:val="32"/>
          <w:highlight w:val="none"/>
        </w:rPr>
      </w:pPr>
    </w:p>
    <w:p w14:paraId="49D8C049">
      <w:pPr>
        <w:autoSpaceDE w:val="0"/>
        <w:autoSpaceDN w:val="0"/>
        <w:jc w:val="center"/>
        <w:rPr>
          <w:rFonts w:hint="eastAsia" w:ascii="宋体" w:hAnsi="宋体" w:cs="宋体"/>
          <w:b/>
          <w:color w:val="auto"/>
          <w:spacing w:val="6"/>
          <w:sz w:val="32"/>
          <w:szCs w:val="32"/>
          <w:highlight w:val="none"/>
        </w:rPr>
      </w:pPr>
    </w:p>
    <w:p w14:paraId="0CBAD3F0">
      <w:pPr>
        <w:autoSpaceDE w:val="0"/>
        <w:autoSpaceDN w:val="0"/>
        <w:jc w:val="center"/>
        <w:rPr>
          <w:rFonts w:hint="eastAsia" w:ascii="宋体" w:hAnsi="宋体" w:cs="宋体"/>
          <w:b/>
          <w:color w:val="auto"/>
          <w:spacing w:val="6"/>
          <w:sz w:val="32"/>
          <w:szCs w:val="32"/>
          <w:highlight w:val="none"/>
        </w:rPr>
      </w:pPr>
    </w:p>
    <w:p w14:paraId="000C1437">
      <w:pPr>
        <w:autoSpaceDE w:val="0"/>
        <w:autoSpaceDN w:val="0"/>
        <w:jc w:val="center"/>
        <w:rPr>
          <w:rFonts w:hint="eastAsia" w:ascii="宋体" w:hAnsi="宋体" w:cs="宋体"/>
          <w:b/>
          <w:color w:val="auto"/>
          <w:spacing w:val="6"/>
          <w:sz w:val="32"/>
          <w:szCs w:val="32"/>
          <w:highlight w:val="none"/>
        </w:rPr>
      </w:pPr>
    </w:p>
    <w:p w14:paraId="2E326ADB">
      <w:pPr>
        <w:autoSpaceDE w:val="0"/>
        <w:autoSpaceDN w:val="0"/>
        <w:jc w:val="center"/>
        <w:rPr>
          <w:rFonts w:hint="eastAsia" w:ascii="宋体" w:hAnsi="宋体" w:cs="宋体"/>
          <w:b/>
          <w:color w:val="auto"/>
          <w:spacing w:val="6"/>
          <w:sz w:val="32"/>
          <w:szCs w:val="32"/>
          <w:highlight w:val="none"/>
        </w:rPr>
      </w:pPr>
    </w:p>
    <w:p w14:paraId="6563C754">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B839B5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C0148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7A0C8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69783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364B9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0085D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7309A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1B8C2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5382C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6E8A312">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0"/>
      <w:r>
        <w:rPr>
          <w:rFonts w:hint="eastAsia" w:ascii="宋体" w:hAnsi="宋体" w:cs="宋体"/>
          <w:b/>
          <w:color w:val="auto"/>
          <w:kern w:val="0"/>
          <w:sz w:val="24"/>
          <w:highlight w:val="none"/>
          <w:lang w:val="zh-CN"/>
        </w:rPr>
        <w:t>）</w:t>
      </w:r>
    </w:p>
    <w:p w14:paraId="306C17D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1"/>
    </w:p>
    <w:p w14:paraId="0C65CD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C3A48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401A3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460B8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2B8C0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B819C9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938A6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19C1EA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9CA7E1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B52ACD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A20F78">
      <w:pPr>
        <w:autoSpaceDE w:val="0"/>
        <w:autoSpaceDN w:val="0"/>
        <w:jc w:val="center"/>
        <w:rPr>
          <w:rFonts w:ascii="宋体" w:hAnsi="宋体" w:cs="宋体"/>
          <w:b/>
          <w:color w:val="auto"/>
          <w:spacing w:val="6"/>
          <w:sz w:val="32"/>
          <w:szCs w:val="32"/>
          <w:highlight w:val="none"/>
        </w:rPr>
      </w:pPr>
    </w:p>
    <w:p w14:paraId="69AB3022">
      <w:pPr>
        <w:autoSpaceDE w:val="0"/>
        <w:autoSpaceDN w:val="0"/>
        <w:jc w:val="center"/>
        <w:rPr>
          <w:rFonts w:ascii="宋体" w:hAnsi="宋体" w:cs="宋体"/>
          <w:b/>
          <w:color w:val="auto"/>
          <w:spacing w:val="6"/>
          <w:sz w:val="32"/>
          <w:szCs w:val="32"/>
          <w:highlight w:val="none"/>
        </w:rPr>
      </w:pPr>
    </w:p>
    <w:p w14:paraId="0160BA45">
      <w:pPr>
        <w:autoSpaceDE w:val="0"/>
        <w:autoSpaceDN w:val="0"/>
        <w:jc w:val="center"/>
        <w:rPr>
          <w:rFonts w:ascii="宋体" w:hAnsi="宋体" w:cs="宋体"/>
          <w:b/>
          <w:color w:val="auto"/>
          <w:spacing w:val="6"/>
          <w:sz w:val="32"/>
          <w:szCs w:val="32"/>
          <w:highlight w:val="none"/>
        </w:rPr>
      </w:pPr>
    </w:p>
    <w:p w14:paraId="5B2DCE71">
      <w:pPr>
        <w:autoSpaceDE w:val="0"/>
        <w:autoSpaceDN w:val="0"/>
        <w:jc w:val="center"/>
        <w:rPr>
          <w:rFonts w:ascii="宋体" w:hAnsi="宋体" w:cs="宋体"/>
          <w:b/>
          <w:color w:val="auto"/>
          <w:spacing w:val="6"/>
          <w:sz w:val="32"/>
          <w:szCs w:val="32"/>
          <w:highlight w:val="none"/>
        </w:rPr>
      </w:pPr>
    </w:p>
    <w:p w14:paraId="2C65E821">
      <w:pPr>
        <w:autoSpaceDE w:val="0"/>
        <w:autoSpaceDN w:val="0"/>
        <w:jc w:val="center"/>
        <w:rPr>
          <w:rFonts w:ascii="宋体" w:hAnsi="宋体" w:cs="宋体"/>
          <w:b/>
          <w:color w:val="auto"/>
          <w:spacing w:val="6"/>
          <w:sz w:val="32"/>
          <w:szCs w:val="32"/>
          <w:highlight w:val="none"/>
        </w:rPr>
      </w:pPr>
    </w:p>
    <w:p w14:paraId="370E1954">
      <w:pPr>
        <w:autoSpaceDE w:val="0"/>
        <w:autoSpaceDN w:val="0"/>
        <w:jc w:val="center"/>
        <w:rPr>
          <w:rFonts w:ascii="宋体" w:hAnsi="宋体" w:cs="宋体"/>
          <w:b/>
          <w:color w:val="auto"/>
          <w:spacing w:val="6"/>
          <w:sz w:val="32"/>
          <w:szCs w:val="32"/>
          <w:highlight w:val="none"/>
        </w:rPr>
      </w:pPr>
    </w:p>
    <w:p w14:paraId="763DAEB7">
      <w:pPr>
        <w:autoSpaceDE w:val="0"/>
        <w:autoSpaceDN w:val="0"/>
        <w:jc w:val="center"/>
        <w:rPr>
          <w:rFonts w:ascii="宋体" w:hAnsi="宋体" w:cs="宋体"/>
          <w:b/>
          <w:color w:val="auto"/>
          <w:spacing w:val="6"/>
          <w:sz w:val="32"/>
          <w:szCs w:val="32"/>
          <w:highlight w:val="none"/>
        </w:rPr>
      </w:pPr>
    </w:p>
    <w:p w14:paraId="7C867C03">
      <w:pPr>
        <w:pStyle w:val="27"/>
        <w:rPr>
          <w:color w:val="auto"/>
          <w:highlight w:val="none"/>
        </w:rPr>
      </w:pPr>
    </w:p>
    <w:p w14:paraId="0BEDDC58">
      <w:pPr>
        <w:pStyle w:val="27"/>
        <w:rPr>
          <w:color w:val="auto"/>
          <w:highlight w:val="none"/>
        </w:rPr>
      </w:pPr>
    </w:p>
    <w:p w14:paraId="466D0F6F">
      <w:pPr>
        <w:pStyle w:val="27"/>
        <w:rPr>
          <w:color w:val="auto"/>
          <w:highlight w:val="none"/>
        </w:rPr>
      </w:pPr>
    </w:p>
    <w:p w14:paraId="137DB2B0">
      <w:pPr>
        <w:pStyle w:val="27"/>
        <w:rPr>
          <w:color w:val="auto"/>
          <w:highlight w:val="none"/>
        </w:rPr>
      </w:pPr>
    </w:p>
    <w:p w14:paraId="114ACEEA">
      <w:pPr>
        <w:pStyle w:val="27"/>
        <w:rPr>
          <w:color w:val="auto"/>
          <w:highlight w:val="none"/>
        </w:rPr>
      </w:pPr>
    </w:p>
    <w:p w14:paraId="3DAA1041">
      <w:pPr>
        <w:pStyle w:val="27"/>
        <w:rPr>
          <w:color w:val="auto"/>
          <w:highlight w:val="none"/>
        </w:rPr>
      </w:pPr>
    </w:p>
    <w:p w14:paraId="6AB1B240">
      <w:pPr>
        <w:pStyle w:val="27"/>
        <w:rPr>
          <w:color w:val="auto"/>
          <w:highlight w:val="none"/>
        </w:rPr>
      </w:pPr>
    </w:p>
    <w:p w14:paraId="204DB372">
      <w:pPr>
        <w:pStyle w:val="27"/>
        <w:rPr>
          <w:color w:val="auto"/>
          <w:highlight w:val="none"/>
        </w:rPr>
      </w:pPr>
    </w:p>
    <w:p w14:paraId="193B1298">
      <w:pPr>
        <w:pStyle w:val="27"/>
        <w:rPr>
          <w:color w:val="auto"/>
          <w:highlight w:val="none"/>
        </w:rPr>
      </w:pPr>
    </w:p>
    <w:p w14:paraId="0B219642">
      <w:pPr>
        <w:pStyle w:val="27"/>
        <w:rPr>
          <w:color w:val="auto"/>
          <w:highlight w:val="none"/>
        </w:rPr>
      </w:pPr>
    </w:p>
    <w:p w14:paraId="4529556F">
      <w:pPr>
        <w:pStyle w:val="27"/>
        <w:rPr>
          <w:color w:val="auto"/>
          <w:highlight w:val="none"/>
        </w:rPr>
      </w:pPr>
    </w:p>
    <w:p w14:paraId="715A6843">
      <w:pPr>
        <w:pStyle w:val="27"/>
        <w:rPr>
          <w:color w:val="auto"/>
          <w:highlight w:val="none"/>
        </w:rPr>
      </w:pPr>
    </w:p>
    <w:p w14:paraId="37041543">
      <w:pPr>
        <w:pStyle w:val="27"/>
        <w:rPr>
          <w:color w:val="auto"/>
          <w:highlight w:val="none"/>
        </w:rPr>
      </w:pPr>
    </w:p>
    <w:p w14:paraId="2C65A439">
      <w:pPr>
        <w:pStyle w:val="27"/>
        <w:rPr>
          <w:color w:val="auto"/>
          <w:highlight w:val="none"/>
        </w:rPr>
      </w:pPr>
    </w:p>
    <w:p w14:paraId="517167DF">
      <w:pPr>
        <w:pStyle w:val="27"/>
        <w:rPr>
          <w:color w:val="auto"/>
          <w:highlight w:val="none"/>
        </w:rPr>
      </w:pPr>
    </w:p>
    <w:p w14:paraId="0C0D49AD">
      <w:pPr>
        <w:pStyle w:val="27"/>
        <w:rPr>
          <w:color w:val="auto"/>
          <w:highlight w:val="none"/>
        </w:rPr>
      </w:pPr>
    </w:p>
    <w:p w14:paraId="1D67D53A">
      <w:pPr>
        <w:pStyle w:val="27"/>
        <w:rPr>
          <w:color w:val="auto"/>
          <w:highlight w:val="none"/>
        </w:rPr>
      </w:pPr>
    </w:p>
    <w:p w14:paraId="6D0487EF">
      <w:pPr>
        <w:pStyle w:val="27"/>
        <w:rPr>
          <w:color w:val="auto"/>
          <w:highlight w:val="none"/>
        </w:rPr>
      </w:pPr>
    </w:p>
    <w:p w14:paraId="4FD78376">
      <w:pPr>
        <w:pStyle w:val="27"/>
        <w:rPr>
          <w:color w:val="auto"/>
          <w:highlight w:val="none"/>
        </w:rPr>
      </w:pPr>
    </w:p>
    <w:p w14:paraId="42F266B0">
      <w:pPr>
        <w:pStyle w:val="27"/>
        <w:rPr>
          <w:color w:val="auto"/>
          <w:highlight w:val="none"/>
        </w:rPr>
      </w:pPr>
    </w:p>
    <w:p w14:paraId="61EDD439">
      <w:pPr>
        <w:pStyle w:val="27"/>
        <w:rPr>
          <w:color w:val="auto"/>
          <w:highlight w:val="none"/>
        </w:rPr>
      </w:pPr>
    </w:p>
    <w:p w14:paraId="5279D891">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14DF72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A43A6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2E1AE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A510C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BA50D76">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A04C3F9">
      <w:pPr>
        <w:rPr>
          <w:color w:val="auto"/>
          <w:highlight w:val="none"/>
        </w:rPr>
      </w:pPr>
      <w:r>
        <w:rPr>
          <w:rFonts w:hint="eastAsia"/>
          <w:color w:val="auto"/>
          <w:highlight w:val="none"/>
          <w:lang w:val="zh-CN"/>
        </w:rPr>
        <w:t xml:space="preserve"> </w:t>
      </w:r>
    </w:p>
    <w:p w14:paraId="4D721C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A6B29D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BE5A8E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55403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3F1EC1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67F6A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0E546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C0B3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0821BC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672AE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EACF7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3208A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6CAF5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022D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660D0D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CCC10A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C8B8EF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9A6814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605E88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FB9DA3">
      <w:pPr>
        <w:autoSpaceDE w:val="0"/>
        <w:autoSpaceDN w:val="0"/>
        <w:jc w:val="center"/>
        <w:rPr>
          <w:rFonts w:ascii="宋体" w:hAnsi="宋体" w:cs="宋体"/>
          <w:b/>
          <w:color w:val="auto"/>
          <w:spacing w:val="6"/>
          <w:sz w:val="32"/>
          <w:szCs w:val="32"/>
          <w:highlight w:val="none"/>
        </w:rPr>
      </w:pPr>
    </w:p>
    <w:p w14:paraId="2FDCCF2C">
      <w:pPr>
        <w:autoSpaceDE w:val="0"/>
        <w:autoSpaceDN w:val="0"/>
        <w:jc w:val="center"/>
        <w:rPr>
          <w:rFonts w:ascii="宋体" w:hAnsi="宋体" w:cs="宋体"/>
          <w:b/>
          <w:color w:val="auto"/>
          <w:spacing w:val="6"/>
          <w:sz w:val="32"/>
          <w:szCs w:val="32"/>
          <w:highlight w:val="none"/>
        </w:rPr>
      </w:pPr>
    </w:p>
    <w:p w14:paraId="66840E7E">
      <w:pPr>
        <w:autoSpaceDE w:val="0"/>
        <w:autoSpaceDN w:val="0"/>
        <w:jc w:val="center"/>
        <w:rPr>
          <w:rFonts w:ascii="宋体" w:hAnsi="宋体" w:cs="宋体"/>
          <w:b/>
          <w:color w:val="auto"/>
          <w:spacing w:val="6"/>
          <w:sz w:val="32"/>
          <w:szCs w:val="32"/>
          <w:highlight w:val="none"/>
        </w:rPr>
      </w:pPr>
    </w:p>
    <w:p w14:paraId="71671864">
      <w:pPr>
        <w:autoSpaceDE w:val="0"/>
        <w:autoSpaceDN w:val="0"/>
        <w:jc w:val="center"/>
        <w:rPr>
          <w:rFonts w:ascii="宋体" w:hAnsi="宋体" w:cs="宋体"/>
          <w:b/>
          <w:color w:val="auto"/>
          <w:spacing w:val="6"/>
          <w:sz w:val="32"/>
          <w:szCs w:val="32"/>
          <w:highlight w:val="none"/>
        </w:rPr>
      </w:pPr>
    </w:p>
    <w:p w14:paraId="0F4EFED6">
      <w:pPr>
        <w:autoSpaceDE w:val="0"/>
        <w:autoSpaceDN w:val="0"/>
        <w:jc w:val="center"/>
        <w:rPr>
          <w:rFonts w:ascii="宋体" w:hAnsi="宋体" w:cs="宋体"/>
          <w:b/>
          <w:color w:val="auto"/>
          <w:spacing w:val="6"/>
          <w:sz w:val="32"/>
          <w:szCs w:val="32"/>
          <w:highlight w:val="none"/>
        </w:rPr>
      </w:pPr>
    </w:p>
    <w:p w14:paraId="6C9A5CF4">
      <w:pPr>
        <w:autoSpaceDE w:val="0"/>
        <w:autoSpaceDN w:val="0"/>
        <w:jc w:val="center"/>
        <w:rPr>
          <w:rFonts w:ascii="宋体" w:hAnsi="宋体" w:cs="宋体"/>
          <w:b/>
          <w:color w:val="auto"/>
          <w:spacing w:val="6"/>
          <w:sz w:val="32"/>
          <w:szCs w:val="32"/>
          <w:highlight w:val="none"/>
        </w:rPr>
      </w:pPr>
    </w:p>
    <w:p w14:paraId="5108DA93">
      <w:pPr>
        <w:autoSpaceDE w:val="0"/>
        <w:autoSpaceDN w:val="0"/>
        <w:jc w:val="center"/>
        <w:rPr>
          <w:rFonts w:ascii="宋体" w:hAnsi="宋体" w:cs="宋体"/>
          <w:b/>
          <w:color w:val="auto"/>
          <w:spacing w:val="6"/>
          <w:sz w:val="32"/>
          <w:szCs w:val="32"/>
          <w:highlight w:val="none"/>
        </w:rPr>
      </w:pPr>
    </w:p>
    <w:p w14:paraId="72A034C9">
      <w:pPr>
        <w:autoSpaceDE w:val="0"/>
        <w:autoSpaceDN w:val="0"/>
        <w:jc w:val="center"/>
        <w:rPr>
          <w:rFonts w:ascii="宋体" w:hAnsi="宋体" w:cs="宋体"/>
          <w:b/>
          <w:color w:val="auto"/>
          <w:spacing w:val="6"/>
          <w:sz w:val="32"/>
          <w:szCs w:val="32"/>
          <w:highlight w:val="none"/>
        </w:rPr>
      </w:pPr>
    </w:p>
    <w:p w14:paraId="60C46A7E">
      <w:pPr>
        <w:autoSpaceDE w:val="0"/>
        <w:autoSpaceDN w:val="0"/>
        <w:jc w:val="center"/>
        <w:rPr>
          <w:rFonts w:ascii="宋体" w:hAnsi="宋体" w:cs="宋体"/>
          <w:b/>
          <w:color w:val="auto"/>
          <w:spacing w:val="6"/>
          <w:sz w:val="32"/>
          <w:szCs w:val="32"/>
          <w:highlight w:val="none"/>
        </w:rPr>
      </w:pPr>
    </w:p>
    <w:p w14:paraId="0C7FEE14">
      <w:pPr>
        <w:autoSpaceDE w:val="0"/>
        <w:autoSpaceDN w:val="0"/>
        <w:jc w:val="center"/>
        <w:rPr>
          <w:rFonts w:ascii="宋体" w:hAnsi="宋体" w:cs="宋体"/>
          <w:b/>
          <w:color w:val="auto"/>
          <w:spacing w:val="6"/>
          <w:sz w:val="32"/>
          <w:szCs w:val="32"/>
          <w:highlight w:val="none"/>
        </w:rPr>
      </w:pPr>
    </w:p>
    <w:p w14:paraId="3E3D1F7E">
      <w:pPr>
        <w:autoSpaceDE w:val="0"/>
        <w:autoSpaceDN w:val="0"/>
        <w:jc w:val="center"/>
        <w:rPr>
          <w:rFonts w:ascii="宋体" w:hAnsi="宋体" w:cs="宋体"/>
          <w:b/>
          <w:color w:val="auto"/>
          <w:spacing w:val="6"/>
          <w:sz w:val="32"/>
          <w:szCs w:val="32"/>
          <w:highlight w:val="none"/>
        </w:rPr>
      </w:pPr>
    </w:p>
    <w:p w14:paraId="3F86F4E1">
      <w:pPr>
        <w:autoSpaceDE w:val="0"/>
        <w:autoSpaceDN w:val="0"/>
        <w:jc w:val="center"/>
        <w:rPr>
          <w:rFonts w:ascii="宋体" w:hAnsi="宋体" w:cs="宋体"/>
          <w:b/>
          <w:color w:val="auto"/>
          <w:spacing w:val="6"/>
          <w:sz w:val="32"/>
          <w:szCs w:val="32"/>
          <w:highlight w:val="none"/>
        </w:rPr>
      </w:pPr>
    </w:p>
    <w:p w14:paraId="635E79E3">
      <w:pPr>
        <w:autoSpaceDE w:val="0"/>
        <w:autoSpaceDN w:val="0"/>
        <w:jc w:val="center"/>
        <w:rPr>
          <w:rFonts w:ascii="宋体" w:hAnsi="宋体" w:cs="宋体"/>
          <w:b/>
          <w:color w:val="auto"/>
          <w:spacing w:val="6"/>
          <w:sz w:val="32"/>
          <w:szCs w:val="32"/>
          <w:highlight w:val="none"/>
        </w:rPr>
      </w:pPr>
    </w:p>
    <w:p w14:paraId="14319686">
      <w:pPr>
        <w:autoSpaceDE w:val="0"/>
        <w:autoSpaceDN w:val="0"/>
        <w:jc w:val="center"/>
        <w:rPr>
          <w:rFonts w:ascii="宋体" w:hAnsi="宋体" w:cs="宋体"/>
          <w:b/>
          <w:color w:val="auto"/>
          <w:spacing w:val="6"/>
          <w:sz w:val="32"/>
          <w:szCs w:val="32"/>
          <w:highlight w:val="none"/>
        </w:rPr>
      </w:pPr>
    </w:p>
    <w:p w14:paraId="51F032E3">
      <w:pPr>
        <w:autoSpaceDE w:val="0"/>
        <w:autoSpaceDN w:val="0"/>
        <w:jc w:val="center"/>
        <w:rPr>
          <w:rFonts w:ascii="宋体" w:hAnsi="宋体" w:cs="宋体"/>
          <w:b/>
          <w:color w:val="auto"/>
          <w:spacing w:val="6"/>
          <w:sz w:val="32"/>
          <w:szCs w:val="32"/>
          <w:highlight w:val="none"/>
        </w:rPr>
      </w:pPr>
    </w:p>
    <w:p w14:paraId="1FC92C92">
      <w:pPr>
        <w:pStyle w:val="27"/>
        <w:rPr>
          <w:rFonts w:ascii="宋体" w:hAnsi="宋体" w:cs="宋体"/>
          <w:b/>
          <w:color w:val="auto"/>
          <w:spacing w:val="6"/>
          <w:sz w:val="32"/>
          <w:szCs w:val="32"/>
          <w:highlight w:val="none"/>
        </w:rPr>
      </w:pPr>
    </w:p>
    <w:p w14:paraId="6F0DAC68">
      <w:pPr>
        <w:rPr>
          <w:rFonts w:ascii="宋体" w:hAnsi="宋体" w:cs="宋体"/>
          <w:b/>
          <w:color w:val="auto"/>
          <w:spacing w:val="6"/>
          <w:sz w:val="32"/>
          <w:szCs w:val="32"/>
          <w:highlight w:val="none"/>
        </w:rPr>
      </w:pPr>
    </w:p>
    <w:p w14:paraId="479E23D4">
      <w:pPr>
        <w:pStyle w:val="27"/>
        <w:rPr>
          <w:rFonts w:ascii="宋体" w:hAnsi="宋体" w:cs="宋体"/>
          <w:b/>
          <w:color w:val="auto"/>
          <w:spacing w:val="6"/>
          <w:sz w:val="32"/>
          <w:szCs w:val="32"/>
          <w:highlight w:val="none"/>
        </w:rPr>
      </w:pPr>
    </w:p>
    <w:p w14:paraId="4DBF35E7">
      <w:pPr>
        <w:rPr>
          <w:rFonts w:ascii="宋体" w:hAnsi="宋体" w:cs="宋体"/>
          <w:b/>
          <w:color w:val="auto"/>
          <w:spacing w:val="6"/>
          <w:sz w:val="32"/>
          <w:szCs w:val="32"/>
          <w:highlight w:val="none"/>
        </w:rPr>
      </w:pPr>
    </w:p>
    <w:p w14:paraId="0E2C535C">
      <w:pPr>
        <w:pStyle w:val="27"/>
        <w:rPr>
          <w:color w:val="auto"/>
          <w:highlight w:val="none"/>
        </w:rPr>
      </w:pPr>
    </w:p>
    <w:p w14:paraId="0410FDCA">
      <w:pPr>
        <w:autoSpaceDE w:val="0"/>
        <w:autoSpaceDN w:val="0"/>
        <w:jc w:val="center"/>
        <w:rPr>
          <w:rFonts w:ascii="宋体" w:hAnsi="宋体" w:cs="宋体"/>
          <w:b/>
          <w:color w:val="auto"/>
          <w:spacing w:val="6"/>
          <w:sz w:val="32"/>
          <w:szCs w:val="32"/>
          <w:highlight w:val="none"/>
        </w:rPr>
      </w:pPr>
    </w:p>
    <w:p w14:paraId="592BB2A0">
      <w:pPr>
        <w:autoSpaceDE w:val="0"/>
        <w:autoSpaceDN w:val="0"/>
        <w:jc w:val="center"/>
        <w:rPr>
          <w:rFonts w:ascii="宋体" w:hAnsi="宋体" w:cs="宋体"/>
          <w:b/>
          <w:color w:val="auto"/>
          <w:spacing w:val="6"/>
          <w:sz w:val="32"/>
          <w:szCs w:val="32"/>
          <w:highlight w:val="none"/>
        </w:rPr>
      </w:pPr>
    </w:p>
    <w:p w14:paraId="2A4BBEF1">
      <w:pPr>
        <w:autoSpaceDE w:val="0"/>
        <w:autoSpaceDN w:val="0"/>
        <w:jc w:val="center"/>
        <w:rPr>
          <w:rFonts w:ascii="宋体" w:hAnsi="宋体" w:cs="宋体"/>
          <w:b/>
          <w:color w:val="auto"/>
          <w:spacing w:val="6"/>
          <w:sz w:val="32"/>
          <w:szCs w:val="32"/>
          <w:highlight w:val="none"/>
        </w:rPr>
      </w:pPr>
    </w:p>
    <w:p w14:paraId="1A65A96A">
      <w:pPr>
        <w:autoSpaceDE w:val="0"/>
        <w:autoSpaceDN w:val="0"/>
        <w:jc w:val="center"/>
        <w:rPr>
          <w:rFonts w:ascii="宋体" w:hAnsi="宋体" w:cs="宋体"/>
          <w:b/>
          <w:color w:val="auto"/>
          <w:spacing w:val="6"/>
          <w:sz w:val="32"/>
          <w:szCs w:val="32"/>
          <w:highlight w:val="none"/>
        </w:rPr>
      </w:pPr>
    </w:p>
    <w:p w14:paraId="19BF2E58">
      <w:pPr>
        <w:pStyle w:val="26"/>
        <w:rPr>
          <w:color w:val="auto"/>
          <w:highlight w:val="none"/>
        </w:rPr>
      </w:pPr>
    </w:p>
    <w:p w14:paraId="6E16347B">
      <w:pPr>
        <w:autoSpaceDE w:val="0"/>
        <w:autoSpaceDN w:val="0"/>
        <w:jc w:val="center"/>
        <w:rPr>
          <w:rFonts w:ascii="宋体" w:hAnsi="宋体" w:cs="宋体"/>
          <w:b/>
          <w:color w:val="auto"/>
          <w:spacing w:val="6"/>
          <w:sz w:val="32"/>
          <w:szCs w:val="32"/>
          <w:highlight w:val="none"/>
        </w:rPr>
      </w:pPr>
    </w:p>
    <w:p w14:paraId="217BBAA4">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AFCB749">
      <w:pPr>
        <w:spacing w:line="360" w:lineRule="auto"/>
        <w:jc w:val="center"/>
        <w:rPr>
          <w:rFonts w:ascii="宋体" w:hAnsi="宋体" w:cs="宋体"/>
          <w:color w:val="auto"/>
          <w:sz w:val="24"/>
          <w:highlight w:val="none"/>
          <w:u w:val="single"/>
        </w:rPr>
      </w:pPr>
    </w:p>
    <w:p w14:paraId="1DC7E1F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CD647F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42049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655C89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C18B22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C3365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42A53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4604A0E">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94E37E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EB56587">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国标宋体-超大字符集">
    <w:altName w:val="宋体"/>
    <w:panose1 w:val="03000509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ohit Devanagari">
    <w:altName w:val="Verdana"/>
    <w:panose1 w:val="020B06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Noto Naskh Arabic">
    <w:altName w:val="Segoe Print"/>
    <w:panose1 w:val="020B0502040504020204"/>
    <w:charset w:val="00"/>
    <w:family w:val="auto"/>
    <w:pitch w:val="default"/>
    <w:sig w:usb0="00000000" w:usb1="00000000" w:usb2="00000008" w:usb3="00000000" w:csb0="00000041" w:csb1="0008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DejaVu Sans">
    <w:altName w:val="Segoe Print"/>
    <w:panose1 w:val="020B0603030804020204"/>
    <w:charset w:val="00"/>
    <w:family w:val="auto"/>
    <w:pitch w:val="default"/>
    <w:sig w:usb0="00000000" w:usb1="00000000" w:usb2="0A246029" w:usb3="0400200C" w:csb0="600001FF" w:csb1="D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0"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Noto Sans SC">
    <w:panose1 w:val="020B0200000000000000"/>
    <w:charset w:val="86"/>
    <w:family w:val="auto"/>
    <w:pitch w:val="default"/>
    <w:sig w:usb0="20000083" w:usb1="2ADF3C10" w:usb2="00000016" w:usb3="00000000" w:csb0="60060107"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AEAC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4190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5CA28">
    <w:pPr>
      <w:pStyle w:val="42"/>
      <w:framePr w:wrap="around" w:vAnchor="text" w:hAnchor="margin" w:xAlign="right" w:y="1"/>
      <w:rPr>
        <w:rStyle w:val="72"/>
      </w:rPr>
    </w:pPr>
    <w:r>
      <w:fldChar w:fldCharType="begin"/>
    </w:r>
    <w:r>
      <w:rPr>
        <w:rStyle w:val="72"/>
      </w:rPr>
      <w:instrText xml:space="preserve">PAGE  </w:instrText>
    </w:r>
    <w:r>
      <w:fldChar w:fldCharType="end"/>
    </w:r>
  </w:p>
  <w:p w14:paraId="5D0210B6">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77E11">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2" w:name="_Toc164085800"/>
    <w:bookmarkStart w:id="523" w:name="_Toc91899912"/>
    <w:bookmarkStart w:id="524" w:name="_Toc36110187"/>
    <w:bookmarkStart w:id="525" w:name="_Toc131845147"/>
    <w:r>
      <w:rPr>
        <w:rFonts w:hint="eastAsia" w:ascii="仿宋_GB2312" w:eastAsia="仿宋_GB2312"/>
        <w:kern w:val="0"/>
        <w:szCs w:val="21"/>
      </w:rPr>
      <w:t xml:space="preserve"> 页</w:t>
    </w:r>
    <w:bookmarkEnd w:id="522"/>
    <w:bookmarkEnd w:id="523"/>
    <w:bookmarkEnd w:id="524"/>
    <w:bookmarkEnd w:id="5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3D99F">
    <w:pPr>
      <w:pStyle w:val="42"/>
      <w:framePr w:wrap="around" w:vAnchor="text" w:hAnchor="margin" w:xAlign="right" w:y="1"/>
      <w:rPr>
        <w:rStyle w:val="72"/>
      </w:rPr>
    </w:pPr>
    <w:r>
      <w:fldChar w:fldCharType="begin"/>
    </w:r>
    <w:r>
      <w:rPr>
        <w:rStyle w:val="72"/>
      </w:rPr>
      <w:instrText xml:space="preserve">PAGE  </w:instrText>
    </w:r>
    <w:r>
      <w:fldChar w:fldCharType="end"/>
    </w:r>
  </w:p>
  <w:p w14:paraId="6375C383">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2963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0DAA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727B46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6DB5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30C73D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F733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230604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B11A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0293F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8C5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F302F5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B06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D63CB2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A2C66">
    <w:pPr>
      <w:pStyle w:val="43"/>
      <w:pBdr>
        <w:bottom w:val="single" w:color="auto" w:sz="6" w:space="4"/>
      </w:pBdr>
      <w:jc w:val="right"/>
    </w:pPr>
    <w:r>
      <w:t></w:t>
    </w:r>
    <w:r>
      <w:rPr>
        <w:rFonts w:hint="eastAsia"/>
      </w:rPr>
      <w:t xml:space="preserve">             </w:t>
    </w:r>
    <w:r>
      <w:t>杭州市政府采购公开招标文件</w:t>
    </w:r>
  </w:p>
  <w:p w14:paraId="15289EF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55624">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BE02">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21B5C">
    <w:pPr>
      <w:pStyle w:val="43"/>
      <w:rPr>
        <w:rFonts w:ascii="仿宋_GB2312" w:eastAsia="仿宋_GB2312"/>
        <w:b/>
        <w:i/>
        <w:u w:val="single"/>
      </w:rPr>
    </w:pPr>
    <w:r>
      <w:t></w:t>
    </w:r>
    <w:r>
      <w:rPr>
        <w:rFonts w:hint="eastAsia"/>
      </w:rPr>
      <w:t xml:space="preserve">                                                  </w:t>
    </w:r>
    <w:r>
      <w:t xml:space="preserve">             杭州市政府采购公开招标文件</w:t>
    </w:r>
  </w:p>
  <w:p w14:paraId="5D656FC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3F72F">
    <w:pPr>
      <w:pStyle w:val="43"/>
    </w:pPr>
    <w:r>
      <w:t></w:t>
    </w:r>
    <w:r>
      <w:rPr>
        <w:rFonts w:hint="eastAsia"/>
      </w:rPr>
      <w:t xml:space="preserve">         </w:t>
    </w:r>
  </w:p>
  <w:p w14:paraId="21026AEF">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D8A3">
    <w:pPr>
      <w:pStyle w:val="43"/>
      <w:rPr>
        <w:rFonts w:ascii="仿宋_GB2312" w:eastAsia="仿宋_GB2312"/>
        <w:b/>
        <w:i/>
        <w:u w:val="single"/>
      </w:rPr>
    </w:pPr>
    <w:r>
      <w:t></w:t>
    </w:r>
    <w:r>
      <w:rPr>
        <w:rFonts w:hint="eastAsia"/>
      </w:rPr>
      <w:t xml:space="preserve">                                                  </w:t>
    </w:r>
    <w:r>
      <w:t>杭州市政府采购公开招标文件</w:t>
    </w:r>
  </w:p>
  <w:p w14:paraId="64020D6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AA990">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EA3EA">
    <w:pPr>
      <w:pStyle w:val="43"/>
      <w:jc w:val="right"/>
      <w:rPr>
        <w:rFonts w:ascii="仿宋_GB2312" w:eastAsia="仿宋_GB2312"/>
        <w:b/>
        <w:i/>
        <w:u w:val="single"/>
      </w:rPr>
    </w:pPr>
    <w:r>
      <w:rPr>
        <w:rFonts w:hint="eastAsia"/>
      </w:rPr>
      <w:t xml:space="preserve">                                  </w:t>
    </w:r>
    <w:r>
      <w:t>杭州市政府采购公开招标文件</w:t>
    </w:r>
  </w:p>
  <w:p w14:paraId="5920D80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AF32">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45B41">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281A"/>
    <w:rsid w:val="0B30404E"/>
    <w:rsid w:val="0B486756"/>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17570"/>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704F1"/>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5F362F"/>
    <w:rsid w:val="16A8729C"/>
    <w:rsid w:val="16B33777"/>
    <w:rsid w:val="16BC70A7"/>
    <w:rsid w:val="16C6339E"/>
    <w:rsid w:val="172F2D79"/>
    <w:rsid w:val="17557BEF"/>
    <w:rsid w:val="17D349C1"/>
    <w:rsid w:val="1830729E"/>
    <w:rsid w:val="184572F6"/>
    <w:rsid w:val="1870062C"/>
    <w:rsid w:val="18817102"/>
    <w:rsid w:val="18830A15"/>
    <w:rsid w:val="18852B28"/>
    <w:rsid w:val="188B5321"/>
    <w:rsid w:val="1919451D"/>
    <w:rsid w:val="19932372"/>
    <w:rsid w:val="19A20DD5"/>
    <w:rsid w:val="19AE03F1"/>
    <w:rsid w:val="19C569C3"/>
    <w:rsid w:val="1A071A03"/>
    <w:rsid w:val="1A1F16AE"/>
    <w:rsid w:val="1A3B5C77"/>
    <w:rsid w:val="1A563686"/>
    <w:rsid w:val="1A984BAD"/>
    <w:rsid w:val="1AB8220E"/>
    <w:rsid w:val="1AE4166C"/>
    <w:rsid w:val="1AF06CFB"/>
    <w:rsid w:val="1AF11B8D"/>
    <w:rsid w:val="1B11359C"/>
    <w:rsid w:val="1B2A271F"/>
    <w:rsid w:val="1B530544"/>
    <w:rsid w:val="1B713184"/>
    <w:rsid w:val="1B9D672E"/>
    <w:rsid w:val="1BA209CF"/>
    <w:rsid w:val="1BB4777D"/>
    <w:rsid w:val="1BC80B79"/>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770D75"/>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23E15"/>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AC6B7A"/>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92EB6"/>
    <w:rsid w:val="2E4B082A"/>
    <w:rsid w:val="2E5D4E86"/>
    <w:rsid w:val="2E5D790B"/>
    <w:rsid w:val="2E9A3C18"/>
    <w:rsid w:val="2EBB0FEE"/>
    <w:rsid w:val="2EC63002"/>
    <w:rsid w:val="2F0A6B38"/>
    <w:rsid w:val="2F946CCB"/>
    <w:rsid w:val="2FD25781"/>
    <w:rsid w:val="2FDC745C"/>
    <w:rsid w:val="2FFD7934"/>
    <w:rsid w:val="30711881"/>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E116AC"/>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531242"/>
    <w:rsid w:val="39636459"/>
    <w:rsid w:val="396B7F6C"/>
    <w:rsid w:val="39B417A9"/>
    <w:rsid w:val="39FC5695"/>
    <w:rsid w:val="3A006D8E"/>
    <w:rsid w:val="3A3651E5"/>
    <w:rsid w:val="3A4F1903"/>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35F81"/>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EC511D5"/>
    <w:rsid w:val="3EE6343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376B5"/>
    <w:rsid w:val="46422483"/>
    <w:rsid w:val="4659254A"/>
    <w:rsid w:val="465B0637"/>
    <w:rsid w:val="465E3F0D"/>
    <w:rsid w:val="466A16E6"/>
    <w:rsid w:val="46893F2B"/>
    <w:rsid w:val="469561A1"/>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41963"/>
    <w:rsid w:val="496F77D7"/>
    <w:rsid w:val="497654FD"/>
    <w:rsid w:val="49B64211"/>
    <w:rsid w:val="49E56AF9"/>
    <w:rsid w:val="49EA1343"/>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43197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A51663"/>
    <w:rsid w:val="50B73D1F"/>
    <w:rsid w:val="50BD5BC9"/>
    <w:rsid w:val="50C11EEE"/>
    <w:rsid w:val="50DB28A8"/>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0736A8"/>
    <w:rsid w:val="54487265"/>
    <w:rsid w:val="544D6070"/>
    <w:rsid w:val="54605E1E"/>
    <w:rsid w:val="54B3506A"/>
    <w:rsid w:val="54C72045"/>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796945"/>
    <w:rsid w:val="5C80234E"/>
    <w:rsid w:val="5C8A680C"/>
    <w:rsid w:val="5CF35D1E"/>
    <w:rsid w:val="5D0C4701"/>
    <w:rsid w:val="5D0F0395"/>
    <w:rsid w:val="5D221076"/>
    <w:rsid w:val="5D397964"/>
    <w:rsid w:val="5D5A391C"/>
    <w:rsid w:val="5D5F10C0"/>
    <w:rsid w:val="5D891B7B"/>
    <w:rsid w:val="5DAD38EE"/>
    <w:rsid w:val="5E006862"/>
    <w:rsid w:val="5E0207B9"/>
    <w:rsid w:val="5E092B48"/>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222C7"/>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FED54"/>
    <w:rsid w:val="6D4772EC"/>
    <w:rsid w:val="6D9078AF"/>
    <w:rsid w:val="6D964DD2"/>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3F1103C"/>
    <w:rsid w:val="742222F5"/>
    <w:rsid w:val="743211AB"/>
    <w:rsid w:val="74476126"/>
    <w:rsid w:val="74706664"/>
    <w:rsid w:val="747F3682"/>
    <w:rsid w:val="749C4185"/>
    <w:rsid w:val="75067759"/>
    <w:rsid w:val="752E6DCD"/>
    <w:rsid w:val="7551380D"/>
    <w:rsid w:val="75600BE5"/>
    <w:rsid w:val="7564475C"/>
    <w:rsid w:val="7583797F"/>
    <w:rsid w:val="75D20F1D"/>
    <w:rsid w:val="75D60C54"/>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1461B"/>
    <w:rsid w:val="7904172F"/>
    <w:rsid w:val="790F7E27"/>
    <w:rsid w:val="792A231A"/>
    <w:rsid w:val="79316829"/>
    <w:rsid w:val="797E66A9"/>
    <w:rsid w:val="798518A4"/>
    <w:rsid w:val="799F60E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DE1E73"/>
    <w:rsid w:val="7EF56FBB"/>
    <w:rsid w:val="7F0768EB"/>
    <w:rsid w:val="7F143BEC"/>
    <w:rsid w:val="7F715AF2"/>
    <w:rsid w:val="7F886E69"/>
    <w:rsid w:val="AFBC4450"/>
    <w:rsid w:val="B3FE0D34"/>
    <w:rsid w:val="BB7FA927"/>
    <w:rsid w:val="C7E486E7"/>
    <w:rsid w:val="ED6F940D"/>
    <w:rsid w:val="EFDF7061"/>
    <w:rsid w:val="F5FFD31F"/>
    <w:rsid w:val="F6FF6924"/>
    <w:rsid w:val="FC776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4"/>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8"/>
    <w:qFormat/>
    <w:uiPriority w:val="0"/>
    <w:pPr>
      <w:spacing w:line="480" w:lineRule="exact"/>
      <w:ind w:firstLine="480" w:firstLineChars="200"/>
    </w:pPr>
    <w:rPr>
      <w:rFonts w:ascii="宋体" w:hAnsi="宋体"/>
      <w:sz w:val="24"/>
    </w:rPr>
  </w:style>
  <w:style w:type="paragraph" w:styleId="27">
    <w:name w:val="Body Text First Indent 2"/>
    <w:basedOn w:val="26"/>
    <w:link w:val="124"/>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9"/>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80"/>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79"/>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27"/>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 w:type="paragraph" w:customStyle="1" w:styleId="967">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19878</Words>
  <Characters>21115</Characters>
  <Lines>281</Lines>
  <Paragraphs>79</Paragraphs>
  <TotalTime>1</TotalTime>
  <ScaleCrop>false</ScaleCrop>
  <LinksUpToDate>false</LinksUpToDate>
  <CharactersWithSpaces>21654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别别</cp:lastModifiedBy>
  <cp:lastPrinted>2021-12-29T11:06:00Z</cp:lastPrinted>
  <dcterms:modified xsi:type="dcterms:W3CDTF">2025-06-24T09:19:01Z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2B9A5D66E6014FC9A7710BF2522B9914_13</vt:lpwstr>
  </property>
  <property fmtid="{D5CDD505-2E9C-101B-9397-08002B2CF9AE}" pid="5" name="KSOTemplateDocerSaveRecord">
    <vt:lpwstr>eyJoZGlkIjoiYzk0NzRkNWY0OTY3ZDY2YzU5YTE3M2NlZmExYzg5YzkiLCJ1c2VySWQiOiIzNzA5MjA2MzUifQ==</vt:lpwstr>
  </property>
</Properties>
</file>