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adjustRightInd/>
        <w:spacing w:line="360" w:lineRule="auto"/>
        <w:jc w:val="both"/>
        <w:rPr>
          <w:rFonts w:ascii="宋体" w:hAnsi="宋体" w:cs="宋体"/>
          <w:b/>
          <w:color w:val="auto"/>
          <w:sz w:val="48"/>
          <w:szCs w:val="48"/>
          <w:highlight w:val="none"/>
        </w:rPr>
      </w:pPr>
    </w:p>
    <w:p>
      <w:pPr>
        <w:adjustRightInd/>
        <w:spacing w:line="360" w:lineRule="auto"/>
        <w:jc w:val="center"/>
        <w:rPr>
          <w:rFonts w:hint="eastAsia" w:ascii="宋体" w:hAnsi="宋体" w:cs="宋体"/>
          <w:color w:val="auto"/>
          <w:sz w:val="48"/>
          <w:szCs w:val="48"/>
          <w:highlight w:val="none"/>
        </w:rPr>
      </w:pPr>
      <w:r>
        <w:rPr>
          <w:rFonts w:hint="eastAsia" w:ascii="宋体" w:hAnsi="宋体" w:cs="宋体"/>
          <w:color w:val="auto"/>
          <w:sz w:val="48"/>
          <w:szCs w:val="48"/>
          <w:highlight w:val="none"/>
        </w:rPr>
        <w:t>余杭区应急管理局370M无线通信系统项目</w:t>
      </w:r>
    </w:p>
    <w:p>
      <w:pPr>
        <w:adjustRightInd/>
        <w:spacing w:line="360" w:lineRule="auto"/>
        <w:jc w:val="center"/>
        <w:rPr>
          <w:rFonts w:hint="eastAsia" w:ascii="宋体" w:hAnsi="宋体" w:cs="宋体"/>
          <w:color w:val="auto"/>
          <w:sz w:val="48"/>
          <w:szCs w:val="48"/>
          <w:highlight w:val="none"/>
        </w:rPr>
      </w:pP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HZZR-F240428N</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pacing w:line="360" w:lineRule="auto"/>
        <w:jc w:val="center"/>
        <w:rPr>
          <w:rFonts w:hint="eastAsia" w:ascii="宋体" w:hAnsi="宋体" w:cs="宋体"/>
          <w:bCs/>
          <w:color w:val="auto"/>
          <w:sz w:val="32"/>
          <w:szCs w:val="32"/>
          <w:highlight w:val="none"/>
          <w:lang w:eastAsia="zh-CN"/>
        </w:rPr>
      </w:pPr>
      <w:r>
        <w:rPr>
          <w:rFonts w:hint="eastAsia" w:ascii="宋体" w:hAnsi="宋体" w:cs="宋体"/>
          <w:bCs/>
          <w:color w:val="auto"/>
          <w:sz w:val="32"/>
          <w:szCs w:val="32"/>
          <w:highlight w:val="none"/>
          <w:lang w:eastAsia="zh-CN"/>
        </w:rPr>
        <w:t>杭州市余杭区应急管理局</w:t>
      </w:r>
    </w:p>
    <w:p>
      <w:pPr>
        <w:spacing w:line="360" w:lineRule="auto"/>
        <w:jc w:val="center"/>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lang w:eastAsia="zh-CN"/>
        </w:rPr>
        <w:t>杭州中瑞招标代理有限公司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五</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二十七</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324"/>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余杭区应急管理局370M无线通信系统项目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8"/>
          <w:rFonts w:hint="eastAsia" w:ascii="宋体" w:hAnsi="宋体" w:eastAsia="宋体" w:cs="宋体"/>
          <w:color w:val="auto"/>
          <w:kern w:val="2"/>
          <w:sz w:val="24"/>
          <w:szCs w:val="24"/>
          <w:highlight w:val="none"/>
        </w:rPr>
        <w:t>https://www.zcygov.cn/）获取（下载）招标文件，并于202</w:t>
      </w:r>
      <w:r>
        <w:rPr>
          <w:rStyle w:val="78"/>
          <w:rFonts w:hint="eastAsia" w:ascii="宋体" w:hAnsi="宋体" w:cs="宋体"/>
          <w:color w:val="auto"/>
          <w:kern w:val="2"/>
          <w:sz w:val="24"/>
          <w:szCs w:val="24"/>
          <w:highlight w:val="none"/>
          <w:lang w:val="en-US" w:eastAsia="zh-CN"/>
        </w:rPr>
        <w:t>4</w:t>
      </w:r>
      <w:r>
        <w:rPr>
          <w:rStyle w:val="78"/>
          <w:rFonts w:hint="eastAsia" w:ascii="宋体" w:hAnsi="宋体" w:eastAsia="宋体" w:cs="宋体"/>
          <w:color w:val="auto"/>
          <w:kern w:val="2"/>
          <w:sz w:val="24"/>
          <w:szCs w:val="24"/>
          <w:highlight w:val="none"/>
        </w:rPr>
        <w:t>年</w:t>
      </w:r>
      <w:r>
        <w:rPr>
          <w:rStyle w:val="78"/>
          <w:rFonts w:hint="eastAsia" w:ascii="宋体" w:hAnsi="宋体" w:cs="宋体"/>
          <w:color w:val="auto"/>
          <w:kern w:val="2"/>
          <w:sz w:val="24"/>
          <w:szCs w:val="24"/>
          <w:highlight w:val="none"/>
          <w:lang w:val="en-US" w:eastAsia="zh-CN"/>
        </w:rPr>
        <w:t>6</w:t>
      </w:r>
      <w:r>
        <w:rPr>
          <w:rStyle w:val="78"/>
          <w:rFonts w:hint="eastAsia" w:ascii="宋体" w:hAnsi="宋体" w:eastAsia="宋体" w:cs="宋体"/>
          <w:color w:val="auto"/>
          <w:kern w:val="2"/>
          <w:sz w:val="24"/>
          <w:szCs w:val="24"/>
          <w:highlight w:val="none"/>
        </w:rPr>
        <w:t>月</w:t>
      </w:r>
      <w:r>
        <w:rPr>
          <w:rStyle w:val="78"/>
          <w:rFonts w:hint="eastAsia" w:ascii="宋体" w:hAnsi="宋体" w:cs="宋体"/>
          <w:color w:val="auto"/>
          <w:kern w:val="2"/>
          <w:sz w:val="24"/>
          <w:szCs w:val="24"/>
          <w:highlight w:val="none"/>
          <w:lang w:val="en-US" w:eastAsia="zh-CN"/>
        </w:rPr>
        <w:t>17</w:t>
      </w:r>
      <w:r>
        <w:rPr>
          <w:rStyle w:val="78"/>
          <w:rFonts w:hint="eastAsia" w:ascii="宋体" w:hAnsi="宋体" w:eastAsia="宋体" w:cs="宋体"/>
          <w:color w:val="auto"/>
          <w:kern w:val="2"/>
          <w:sz w:val="24"/>
          <w:szCs w:val="24"/>
          <w:highlight w:val="none"/>
        </w:rPr>
        <w:t>日</w:t>
      </w:r>
      <w:r>
        <w:rPr>
          <w:rStyle w:val="78"/>
          <w:rFonts w:hint="eastAsia" w:ascii="宋体" w:hAnsi="宋体" w:cs="宋体"/>
          <w:color w:val="auto"/>
          <w:kern w:val="2"/>
          <w:sz w:val="24"/>
          <w:szCs w:val="24"/>
          <w:highlight w:val="none"/>
          <w:lang w:val="en-US" w:eastAsia="zh-CN"/>
        </w:rPr>
        <w:t>14</w:t>
      </w:r>
      <w:r>
        <w:rPr>
          <w:rStyle w:val="78"/>
          <w:rFonts w:hint="eastAsia" w:ascii="宋体" w:hAnsi="宋体" w:eastAsia="宋体" w:cs="宋体"/>
          <w:color w:val="auto"/>
          <w:kern w:val="2"/>
          <w:sz w:val="24"/>
          <w:szCs w:val="24"/>
          <w:highlight w:val="none"/>
        </w:rPr>
        <w:t>点</w:t>
      </w:r>
      <w:r>
        <w:rPr>
          <w:rStyle w:val="78"/>
          <w:rFonts w:hint="eastAsia" w:ascii="宋体" w:hAnsi="宋体" w:cs="宋体"/>
          <w:color w:val="auto"/>
          <w:kern w:val="2"/>
          <w:sz w:val="24"/>
          <w:szCs w:val="24"/>
          <w:highlight w:val="none"/>
          <w:lang w:val="en-US" w:eastAsia="zh-CN"/>
        </w:rPr>
        <w:t>00</w:t>
      </w:r>
      <w:r>
        <w:rPr>
          <w:rStyle w:val="78"/>
          <w:rFonts w:hint="eastAsia" w:ascii="宋体" w:hAnsi="宋体" w:eastAsia="宋体" w:cs="宋体"/>
          <w:color w:val="auto"/>
          <w:kern w:val="2"/>
          <w:sz w:val="24"/>
          <w:szCs w:val="24"/>
          <w:highlight w:val="none"/>
        </w:rPr>
        <w:t>分</w:t>
      </w:r>
      <w:r>
        <w:rPr>
          <w:rStyle w:val="78"/>
          <w:rFonts w:hint="eastAsia" w:ascii="宋体" w:hAnsi="宋体" w:eastAsia="宋体" w:cs="宋体"/>
          <w:bCs/>
          <w:color w:val="auto"/>
          <w:kern w:val="2"/>
          <w:sz w:val="24"/>
          <w:szCs w:val="24"/>
          <w:highlight w:val="none"/>
        </w:rPr>
        <w:t>00秒</w:t>
      </w:r>
      <w:r>
        <w:rPr>
          <w:rStyle w:val="78"/>
          <w:rFonts w:hint="eastAsia" w:ascii="宋体" w:hAnsi="宋体" w:eastAsia="宋体" w:cs="宋体"/>
          <w:bCs/>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HZZR-F240428N</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余杭区应急管理局370M无线通信系统项目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color w:val="auto"/>
          <w:sz w:val="24"/>
          <w:highlight w:val="none"/>
          <w:lang w:val="en-US" w:eastAsia="zh-CN"/>
        </w:rPr>
        <w:t>1250000</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1250000</w:t>
      </w:r>
      <w:r>
        <w:rPr>
          <w:rFonts w:ascii="宋体" w:hAnsi="宋体" w:cs="宋体"/>
          <w:color w:val="auto"/>
          <w:sz w:val="24"/>
          <w:highlight w:val="none"/>
        </w:rPr>
        <w:t xml:space="preserve"> </w:t>
      </w:r>
    </w:p>
    <w:p>
      <w:pPr>
        <w:pStyle w:val="16"/>
        <w:spacing w:line="360" w:lineRule="auto"/>
        <w:ind w:firstLine="480"/>
        <w:rPr>
          <w:rFonts w:hint="eastAsia" w:hAnsi="宋体" w:cs="宋体"/>
          <w:bCs/>
          <w:color w:val="auto"/>
          <w:kern w:val="2"/>
          <w:sz w:val="24"/>
          <w:szCs w:val="24"/>
          <w:highlight w:val="none"/>
          <w:lang w:eastAsia="zh-CN"/>
        </w:rPr>
      </w:pPr>
      <w:r>
        <w:rPr>
          <w:rFonts w:hint="eastAsia" w:hAnsi="宋体" w:cs="宋体"/>
          <w:b/>
          <w:color w:val="auto"/>
          <w:sz w:val="24"/>
          <w:highlight w:val="none"/>
        </w:rPr>
        <w:t>采购需求：</w:t>
      </w:r>
      <w:r>
        <w:rPr>
          <w:rFonts w:hint="eastAsia" w:hAnsi="宋体" w:cs="宋体"/>
          <w:b w:val="0"/>
          <w:bCs/>
          <w:color w:val="auto"/>
          <w:sz w:val="24"/>
          <w:highlight w:val="none"/>
        </w:rPr>
        <w:t>余杭区应急管理局370M无线通信系统服务。</w:t>
      </w:r>
    </w:p>
    <w:p>
      <w:pPr>
        <w:pStyle w:val="16"/>
        <w:spacing w:line="360" w:lineRule="auto"/>
        <w:ind w:firstLine="480"/>
        <w:rPr>
          <w:rFonts w:hint="eastAsia" w:ascii="宋体" w:hAnsi="宋体" w:eastAsia="宋体"/>
          <w:color w:val="auto"/>
          <w:kern w:val="2"/>
          <w:sz w:val="24"/>
          <w:szCs w:val="24"/>
          <w:highlight w:val="none"/>
        </w:rPr>
      </w:pPr>
      <w:r>
        <w:rPr>
          <w:rFonts w:hint="eastAsia" w:hAnsi="宋体" w:cs="宋体"/>
          <w:b/>
          <w:bCs w:val="0"/>
          <w:color w:val="auto"/>
          <w:kern w:val="2"/>
          <w:sz w:val="24"/>
          <w:szCs w:val="24"/>
          <w:highlight w:val="none"/>
          <w:lang w:val="en-US" w:eastAsia="zh-CN"/>
        </w:rPr>
        <w:t>备注：</w:t>
      </w:r>
      <w:r>
        <w:rPr>
          <w:rFonts w:hint="eastAsia" w:ascii="宋体" w:hAnsi="宋体" w:eastAsia="宋体"/>
          <w:color w:val="auto"/>
          <w:kern w:val="2"/>
          <w:sz w:val="24"/>
          <w:szCs w:val="24"/>
          <w:highlight w:val="none"/>
          <w:lang w:val="en-US" w:eastAsia="zh-CN"/>
        </w:rPr>
        <w:t>详见</w:t>
      </w:r>
      <w:r>
        <w:rPr>
          <w:rFonts w:hint="eastAsia" w:ascii="宋体" w:hAnsi="宋体" w:eastAsia="宋体"/>
          <w:color w:val="auto"/>
          <w:kern w:val="2"/>
          <w:sz w:val="24"/>
          <w:szCs w:val="24"/>
          <w:highlight w:val="none"/>
        </w:rPr>
        <w:t>招标文件第三部分采购需求。</w:t>
      </w:r>
    </w:p>
    <w:p>
      <w:pPr>
        <w:pStyle w:val="16"/>
        <w:spacing w:line="360" w:lineRule="auto"/>
        <w:ind w:firstLine="480"/>
        <w:rPr>
          <w:rFonts w:hint="eastAsia" w:hAnsi="宋体" w:eastAsia="宋体" w:cs="宋体"/>
          <w:b/>
          <w:color w:val="auto"/>
          <w:sz w:val="24"/>
          <w:highlight w:val="none"/>
          <w:lang w:eastAsia="zh-CN"/>
        </w:rPr>
      </w:pPr>
      <w:r>
        <w:rPr>
          <w:rFonts w:hint="eastAsia" w:hAnsi="宋体" w:cs="宋体"/>
          <w:b/>
          <w:color w:val="auto"/>
          <w:sz w:val="24"/>
          <w:highlight w:val="none"/>
        </w:rPr>
        <w:t>合同履约期限：</w:t>
      </w:r>
      <w:r>
        <w:rPr>
          <w:rFonts w:hint="eastAsia" w:hAnsi="宋体" w:cs="宋体"/>
          <w:b w:val="0"/>
          <w:bCs/>
          <w:color w:val="auto"/>
          <w:sz w:val="24"/>
          <w:highlight w:val="none"/>
        </w:rPr>
        <w:t>合同签订之日起3个月内完成交付。</w:t>
      </w:r>
    </w:p>
    <w:p>
      <w:pPr>
        <w:pStyle w:val="16"/>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ascii="Wingdings" w:hAnsi="Wingdings" w:eastAsia="宋体" w:cs="Segoe UI Symbol"/>
          <w:snapToGrid w:val="0"/>
          <w:color w:val="auto"/>
          <w:kern w:val="0"/>
          <w:sz w:val="24"/>
          <w:szCs w:val="20"/>
          <w:highlight w:val="none"/>
          <w:lang w:val="en-US" w:eastAsia="zh-CN" w:bidi="ar-SA"/>
        </w:rPr>
        <w:t>þ</w:t>
      </w:r>
      <w:r>
        <w:rPr>
          <w:rFonts w:hint="eastAsia" w:hAnsi="宋体" w:cs="宋体"/>
          <w:b/>
          <w:color w:val="auto"/>
          <w:sz w:val="24"/>
          <w:highlight w:val="none"/>
        </w:rPr>
        <w:t>是；</w:t>
      </w:r>
      <w:r>
        <w:rPr>
          <w:rFonts w:hint="eastAsia" w:ascii="MS Gothic" w:hAnsi="MS Gothic" w:eastAsia="MS Gothic" w:cs="宋体"/>
          <w:snapToGrid w:val="0"/>
          <w:color w:val="auto"/>
          <w:kern w:val="0"/>
          <w:sz w:val="24"/>
          <w:szCs w:val="24"/>
          <w:highlight w:val="none"/>
          <w:lang w:val="en-US" w:eastAsia="zh-CN" w:bidi="ar-SA"/>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hint="eastAsia" w:ascii="宋体" w:hAnsi="宋体" w:eastAsia="宋体" w:cs="宋体"/>
          <w:color w:val="auto"/>
          <w:sz w:val="24"/>
          <w:highlight w:val="none"/>
          <w:lang w:eastAsia="zh-CN"/>
        </w:rPr>
      </w:pPr>
      <w:r>
        <w:rPr>
          <w:rFonts w:hint="eastAsia" w:ascii="Wingdings" w:hAnsi="Wingdings" w:eastAsia="MS Gothic" w:cs="宋体"/>
          <w:color w:val="auto"/>
          <w:kern w:val="0"/>
          <w:sz w:val="24"/>
          <w:szCs w:val="24"/>
          <w:highlight w:val="none"/>
          <w:lang w:val="en-US" w:eastAsia="zh-CN" w:bidi="ar-SA"/>
        </w:rPr>
        <w:t>þ</w:t>
      </w:r>
      <w:r>
        <w:rPr>
          <w:rFonts w:hint="eastAsia" w:ascii="宋体" w:hAnsi="宋体" w:cs="宋体"/>
          <w:color w:val="auto"/>
          <w:sz w:val="24"/>
          <w:highlight w:val="none"/>
        </w:rPr>
        <w:t>无</w:t>
      </w:r>
      <w:r>
        <w:rPr>
          <w:rFonts w:hint="eastAsia" w:ascii="宋体" w:hAnsi="宋体" w:cs="宋体"/>
          <w:color w:val="auto"/>
          <w:sz w:val="24"/>
          <w:highlight w:val="none"/>
          <w:lang w:eastAsia="zh-CN"/>
        </w:rPr>
        <w:t>；</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szCs w:val="24"/>
          <w:highlight w:val="none"/>
          <w:lang w:val="en-US" w:eastAsia="zh-CN" w:bidi="ar-SA"/>
        </w:rPr>
        <w:t>☐</w:t>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r>
        <w:rPr>
          <w:rFonts w:hint="eastAsia" w:ascii="MS Gothic" w:hAnsi="MS Gothic" w:eastAsia="MS Gothic" w:cs="宋体"/>
          <w:color w:val="auto"/>
          <w:kern w:val="0"/>
          <w:sz w:val="24"/>
          <w:szCs w:val="24"/>
          <w:highlight w:val="none"/>
          <w:lang w:val="en-US" w:eastAsia="zh-CN" w:bidi="ar-SA"/>
        </w:rPr>
        <w:t>☐</w:t>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highlight w:val="none"/>
        </w:rPr>
      </w:pPr>
      <w:r>
        <w:rPr>
          <w:rFonts w:hint="eastAsia" w:ascii="MS Gothic" w:hAnsi="MS Gothic" w:eastAsia="宋体" w:cs="宋体"/>
          <w:color w:val="auto"/>
          <w:kern w:val="0"/>
          <w:sz w:val="24"/>
          <w:szCs w:val="24"/>
          <w:highlight w:val="none"/>
          <w:lang w:val="en-US" w:eastAsia="zh-CN" w:bidi="ar-SA"/>
        </w:rPr>
        <w:t>☐</w:t>
      </w:r>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numPr>
          <w:ilvl w:val="0"/>
          <w:numId w:val="1"/>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本项目的特定资格要求：</w:t>
      </w:r>
      <w:r>
        <w:rPr>
          <w:rFonts w:hint="eastAsia" w:ascii="宋体" w:hAnsi="宋体" w:cs="宋体"/>
          <w:color w:val="auto"/>
          <w:sz w:val="24"/>
          <w:highlight w:val="none"/>
          <w:lang w:val="en-US" w:eastAsia="zh-CN"/>
        </w:rPr>
        <w:t>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6</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17</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6</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17</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6</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17</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14点00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五、</w:t>
      </w:r>
      <w:r>
        <w:rPr>
          <w:rFonts w:hint="eastAsia" w:ascii="宋体" w:hAnsi="宋体" w:cs="宋体"/>
          <w:b/>
          <w:color w:val="auto"/>
          <w:sz w:val="24"/>
          <w:highlight w:val="none"/>
        </w:rPr>
        <w:t>采购意向公开链接</w:t>
      </w:r>
    </w:p>
    <w:p>
      <w:pPr>
        <w:numPr>
          <w:ilvl w:val="0"/>
          <w:numId w:val="0"/>
        </w:num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"https://zfcg.czt.zj.gov.cn/luban/detail?parentId=600007&amp;articleId=YQopiVcQo4ggLxN3DB1Mkg==&amp;utm=app-announcement-front.5cc075f2.0.0.200a9710fc8c11eebff1a14e79303f76" </w:instrText>
      </w:r>
      <w:r>
        <w:rPr>
          <w:rFonts w:hint="eastAsia" w:ascii="仿宋" w:hAnsi="仿宋" w:eastAsia="仿宋" w:cs="仿宋"/>
          <w:color w:val="auto"/>
          <w:sz w:val="24"/>
          <w:szCs w:val="24"/>
          <w:highlight w:val="none"/>
        </w:rPr>
        <w:fldChar w:fldCharType="separate"/>
      </w:r>
      <w:r>
        <w:rPr>
          <w:rStyle w:val="78"/>
          <w:rFonts w:hint="eastAsia" w:ascii="仿宋" w:hAnsi="仿宋" w:eastAsia="仿宋" w:cs="仿宋"/>
          <w:color w:val="auto"/>
          <w:sz w:val="24"/>
          <w:szCs w:val="24"/>
          <w:highlight w:val="none"/>
        </w:rPr>
        <w:t>https://zfcg.czt.zj.gov.cn/luban/detail?parentId=600007&amp;articleId=YQopiVcQo4ggLxN3DB1Mkg==&amp;utm=app-announcement-front.5cc075f2.0.0.200a9710fc8c11eebff1a14e79303f76</w:t>
      </w:r>
      <w:r>
        <w:rPr>
          <w:rFonts w:hint="eastAsia" w:ascii="仿宋" w:hAnsi="仿宋" w:eastAsia="仿宋" w:cs="仿宋"/>
          <w:color w:val="auto"/>
          <w:sz w:val="24"/>
          <w:szCs w:val="24"/>
          <w:highlight w:val="none"/>
        </w:rPr>
        <w:fldChar w:fldCharType="end"/>
      </w:r>
    </w:p>
    <w:p>
      <w:pPr>
        <w:numPr>
          <w:ilvl w:val="0"/>
          <w:numId w:val="0"/>
        </w:numPr>
        <w:spacing w:line="360" w:lineRule="auto"/>
        <w:rPr>
          <w:rFonts w:hint="eastAsia" w:ascii="宋体" w:hAnsi="宋体" w:cs="宋体"/>
          <w:b/>
          <w:color w:val="auto"/>
          <w:sz w:val="24"/>
          <w:highlight w:val="none"/>
        </w:rPr>
      </w:pPr>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 xml:space="preserve">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lang w:val="en-US" w:eastAsia="zh-CN"/>
        </w:rPr>
        <w:t>七</w:t>
      </w:r>
      <w:r>
        <w:rPr>
          <w:rFonts w:hint="eastAsia" w:ascii="宋体" w:hAnsi="宋体" w:cs="宋体"/>
          <w:b/>
          <w:color w:val="auto"/>
          <w:sz w:val="24"/>
          <w:highlight w:val="none"/>
        </w:rPr>
        <w:t>、其他补充事宜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lang w:val="en-US" w:eastAsia="zh-CN"/>
        </w:rPr>
        <w:t>八</w:t>
      </w:r>
      <w:r>
        <w:rPr>
          <w:rFonts w:hint="eastAsia" w:ascii="宋体" w:hAnsi="宋体" w:cs="宋体"/>
          <w:b/>
          <w:color w:val="auto"/>
          <w:sz w:val="24"/>
          <w:highlight w:val="none"/>
        </w:rPr>
        <w:t>、对本次采购提出询问、质疑、投诉，请按以下方式联系</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名称：</w:t>
      </w:r>
      <w:r>
        <w:rPr>
          <w:rFonts w:hint="eastAsia" w:ascii="宋体" w:hAnsi="宋体" w:cs="宋体"/>
          <w:color w:val="auto"/>
          <w:sz w:val="24"/>
          <w:highlight w:val="none"/>
          <w:lang w:eastAsia="zh-CN"/>
        </w:rPr>
        <w:t>杭州市余杭区应急管理局</w:t>
      </w:r>
    </w:p>
    <w:p>
      <w:pPr>
        <w:numPr>
          <w:ilvl w:val="0"/>
          <w:numId w:val="0"/>
        </w:numPr>
        <w:spacing w:line="360" w:lineRule="auto"/>
        <w:ind w:left="480" w:leftChars="0"/>
        <w:rPr>
          <w:rFonts w:hint="eastAsia" w:ascii="宋体" w:hAnsi="宋体" w:cs="宋体"/>
          <w:color w:val="auto"/>
          <w:sz w:val="24"/>
          <w:highlight w:val="none"/>
        </w:rPr>
      </w:pPr>
      <w:r>
        <w:rPr>
          <w:rFonts w:hint="eastAsia" w:ascii="宋体" w:hAnsi="宋体" w:cs="宋体"/>
          <w:color w:val="auto"/>
          <w:sz w:val="24"/>
          <w:highlight w:val="none"/>
          <w:lang w:val="en-US" w:eastAsia="zh-CN"/>
        </w:rPr>
        <w:t>地址：</w:t>
      </w:r>
      <w:r>
        <w:rPr>
          <w:rFonts w:hint="eastAsia" w:ascii="宋体" w:hAnsi="宋体" w:cs="宋体"/>
          <w:color w:val="auto"/>
          <w:sz w:val="24"/>
          <w:highlight w:val="none"/>
          <w:lang w:eastAsia="zh-CN"/>
        </w:rPr>
        <w:t>杭州市余杭区文一西路</w:t>
      </w:r>
      <w:r>
        <w:rPr>
          <w:rFonts w:hint="eastAsia" w:ascii="宋体" w:hAnsi="宋体" w:cs="宋体"/>
          <w:color w:val="auto"/>
          <w:sz w:val="24"/>
          <w:highlight w:val="none"/>
          <w:lang w:val="en-US" w:eastAsia="zh-CN"/>
        </w:rPr>
        <w:t>1500号5号楼</w:t>
      </w:r>
    </w:p>
    <w:p>
      <w:pPr>
        <w:numPr>
          <w:ilvl w:val="0"/>
          <w:numId w:val="0"/>
        </w:numPr>
        <w:spacing w:line="360" w:lineRule="auto"/>
        <w:ind w:left="480" w:leftChars="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联系人：尧亚军</w:t>
      </w:r>
    </w:p>
    <w:p>
      <w:pPr>
        <w:numPr>
          <w:ilvl w:val="0"/>
          <w:numId w:val="0"/>
        </w:numPr>
        <w:spacing w:line="360" w:lineRule="auto"/>
        <w:ind w:left="480" w:leftChars="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项目联系方式（询问）：</w:t>
      </w:r>
      <w:r>
        <w:rPr>
          <w:rFonts w:hint="eastAsia" w:ascii="仿宋" w:hAnsi="仿宋" w:eastAsia="仿宋" w:cs="宋体"/>
          <w:color w:val="auto"/>
          <w:kern w:val="0"/>
          <w:sz w:val="24"/>
          <w:highlight w:val="none"/>
        </w:rPr>
        <w:t>0571-89518592</w:t>
      </w:r>
    </w:p>
    <w:p>
      <w:pPr>
        <w:numPr>
          <w:ilvl w:val="0"/>
          <w:numId w:val="0"/>
        </w:numPr>
        <w:spacing w:line="360" w:lineRule="auto"/>
        <w:ind w:left="480" w:leftChars="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质疑联系人：盛碧云</w:t>
      </w:r>
    </w:p>
    <w:p>
      <w:pPr>
        <w:numPr>
          <w:ilvl w:val="0"/>
          <w:numId w:val="0"/>
        </w:numPr>
        <w:spacing w:line="360" w:lineRule="auto"/>
        <w:ind w:left="480" w:leftChars="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质疑联系方式：</w:t>
      </w:r>
      <w:r>
        <w:rPr>
          <w:rFonts w:hint="eastAsia" w:ascii="仿宋" w:hAnsi="仿宋" w:eastAsia="仿宋" w:cs="宋体"/>
          <w:color w:val="auto"/>
          <w:kern w:val="0"/>
          <w:sz w:val="24"/>
          <w:highlight w:val="none"/>
        </w:rPr>
        <w:t>0571-</w:t>
      </w:r>
      <w:r>
        <w:rPr>
          <w:rFonts w:hint="eastAsia" w:ascii="仿宋" w:hAnsi="仿宋" w:eastAsia="仿宋" w:cs="宋体"/>
          <w:color w:val="auto"/>
          <w:kern w:val="0"/>
          <w:sz w:val="24"/>
          <w:highlight w:val="none"/>
          <w:lang w:val="en-US" w:eastAsia="zh-CN"/>
        </w:rPr>
        <w:t>89391270</w:t>
      </w:r>
    </w:p>
    <w:p>
      <w:pPr>
        <w:numPr>
          <w:ilvl w:val="0"/>
          <w:numId w:val="0"/>
        </w:numPr>
        <w:spacing w:line="360" w:lineRule="auto"/>
        <w:ind w:left="480" w:leftChars="0"/>
        <w:rPr>
          <w:rFonts w:hint="eastAsia"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 xml:space="preserve">采购代理机构信息           </w:t>
      </w:r>
    </w:p>
    <w:p>
      <w:pPr>
        <w:numPr>
          <w:ilvl w:val="0"/>
          <w:numId w:val="0"/>
        </w:numPr>
        <w:spacing w:line="360" w:lineRule="auto"/>
        <w:ind w:left="480" w:leftChars="0"/>
        <w:rPr>
          <w:rFonts w:hint="eastAsia" w:ascii="宋体" w:hAnsi="宋体" w:cs="宋体"/>
          <w:color w:val="auto"/>
          <w:sz w:val="24"/>
          <w:highlight w:val="none"/>
        </w:rPr>
      </w:pPr>
      <w:r>
        <w:rPr>
          <w:rFonts w:hint="eastAsia" w:ascii="宋体" w:hAnsi="宋体" w:cs="宋体"/>
          <w:color w:val="auto"/>
          <w:sz w:val="24"/>
          <w:highlight w:val="none"/>
        </w:rPr>
        <w:t>名称：杭州中瑞招标代理有限公司</w:t>
      </w:r>
    </w:p>
    <w:p>
      <w:pPr>
        <w:numPr>
          <w:ilvl w:val="0"/>
          <w:numId w:val="0"/>
        </w:numPr>
        <w:spacing w:line="360" w:lineRule="auto"/>
        <w:ind w:left="480" w:leftChars="0"/>
        <w:rPr>
          <w:rFonts w:hint="eastAsia" w:ascii="宋体" w:hAnsi="宋体" w:cs="宋体"/>
          <w:color w:val="auto"/>
          <w:sz w:val="24"/>
          <w:highlight w:val="none"/>
        </w:rPr>
      </w:pPr>
      <w:r>
        <w:rPr>
          <w:rFonts w:hint="eastAsia" w:ascii="宋体" w:hAnsi="宋体" w:cs="宋体"/>
          <w:color w:val="auto"/>
          <w:sz w:val="24"/>
          <w:highlight w:val="none"/>
        </w:rPr>
        <w:t>地址：杭州市余杭区文一西路1508号绿创广场3号楼A座6楼</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杭州市临平区南苑街道河南埭路108号临平新天地3号楼3楼</w:t>
      </w:r>
    </w:p>
    <w:p>
      <w:pPr>
        <w:numPr>
          <w:ilvl w:val="0"/>
          <w:numId w:val="0"/>
        </w:numPr>
        <w:spacing w:line="360" w:lineRule="auto"/>
        <w:ind w:left="480" w:leftChars="0"/>
        <w:rPr>
          <w:rFonts w:hint="eastAsia" w:ascii="宋体" w:hAnsi="宋体" w:cs="宋体"/>
          <w:color w:val="auto"/>
          <w:sz w:val="24"/>
          <w:highlight w:val="none"/>
        </w:rPr>
      </w:pPr>
      <w:r>
        <w:rPr>
          <w:rFonts w:hint="eastAsia" w:ascii="宋体" w:hAnsi="宋体" w:cs="宋体"/>
          <w:color w:val="auto"/>
          <w:sz w:val="24"/>
          <w:highlight w:val="none"/>
        </w:rPr>
        <w:t>项目联系人：金佳霖</w:t>
      </w:r>
      <w:r>
        <w:rPr>
          <w:rFonts w:hint="eastAsia" w:ascii="宋体" w:hAnsi="宋体" w:cs="宋体"/>
          <w:color w:val="auto"/>
          <w:sz w:val="24"/>
          <w:highlight w:val="none"/>
        </w:rPr>
        <w:tab/>
      </w:r>
    </w:p>
    <w:p>
      <w:pPr>
        <w:numPr>
          <w:ilvl w:val="0"/>
          <w:numId w:val="0"/>
        </w:numPr>
        <w:spacing w:line="360" w:lineRule="auto"/>
        <w:ind w:left="480" w:leftChars="0"/>
        <w:rPr>
          <w:rFonts w:hint="eastAsia" w:ascii="宋体" w:hAnsi="宋体" w:cs="宋体"/>
          <w:color w:val="auto"/>
          <w:sz w:val="24"/>
          <w:highlight w:val="none"/>
        </w:rPr>
      </w:pPr>
      <w:r>
        <w:rPr>
          <w:rFonts w:hint="eastAsia" w:ascii="宋体" w:hAnsi="宋体" w:cs="宋体"/>
          <w:color w:val="auto"/>
          <w:sz w:val="24"/>
          <w:highlight w:val="none"/>
        </w:rPr>
        <w:t>项目联系方式：0571-86111691</w:t>
      </w:r>
    </w:p>
    <w:p>
      <w:pPr>
        <w:numPr>
          <w:ilvl w:val="0"/>
          <w:numId w:val="0"/>
        </w:numPr>
        <w:spacing w:line="360" w:lineRule="auto"/>
        <w:ind w:left="480" w:leftChars="0"/>
        <w:rPr>
          <w:rFonts w:hint="eastAsia" w:ascii="宋体" w:hAnsi="宋体" w:cs="宋体"/>
          <w:color w:val="auto"/>
          <w:sz w:val="24"/>
          <w:highlight w:val="none"/>
        </w:rPr>
      </w:pPr>
      <w:r>
        <w:rPr>
          <w:rFonts w:hint="eastAsia" w:ascii="宋体" w:hAnsi="宋体" w:cs="宋体"/>
          <w:color w:val="auto"/>
          <w:sz w:val="24"/>
          <w:highlight w:val="none"/>
        </w:rPr>
        <w:t>质疑联系人：秦沙金</w:t>
      </w:r>
    </w:p>
    <w:p>
      <w:pPr>
        <w:numPr>
          <w:ilvl w:val="0"/>
          <w:numId w:val="0"/>
        </w:numPr>
        <w:spacing w:line="360" w:lineRule="auto"/>
        <w:ind w:left="480" w:leftChars="0"/>
        <w:rPr>
          <w:rFonts w:hint="eastAsia" w:ascii="宋体" w:hAnsi="宋体" w:cs="宋体"/>
          <w:color w:val="auto"/>
          <w:sz w:val="24"/>
          <w:highlight w:val="none"/>
        </w:rPr>
      </w:pPr>
      <w:r>
        <w:rPr>
          <w:rFonts w:hint="eastAsia" w:ascii="宋体" w:hAnsi="宋体" w:cs="宋体"/>
          <w:color w:val="auto"/>
          <w:sz w:val="24"/>
          <w:highlight w:val="none"/>
        </w:rPr>
        <w:t xml:space="preserve">质疑联系方式：0571-86111691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numPr>
          <w:ilvl w:val="0"/>
          <w:numId w:val="0"/>
        </w:numPr>
        <w:spacing w:line="360" w:lineRule="auto"/>
        <w:ind w:left="480"/>
        <w:rPr>
          <w:rFonts w:hint="eastAsia" w:ascii="宋体" w:hAnsi="宋体" w:eastAsia="宋体" w:cs="宋体"/>
          <w:i w:val="0"/>
          <w:iCs w:val="0"/>
          <w:caps w:val="0"/>
          <w:color w:val="auto"/>
          <w:spacing w:val="0"/>
          <w:sz w:val="24"/>
          <w:szCs w:val="24"/>
          <w:highlight w:val="none"/>
        </w:rPr>
      </w:pPr>
      <w:bookmarkStart w:id="11" w:name="_Toc76824065"/>
      <w:r>
        <w:rPr>
          <w:rFonts w:hint="eastAsia" w:ascii="宋体" w:hAnsi="宋体" w:eastAsia="宋体" w:cs="宋体"/>
          <w:i w:val="0"/>
          <w:iCs w:val="0"/>
          <w:caps w:val="0"/>
          <w:color w:val="auto"/>
          <w:spacing w:val="0"/>
          <w:sz w:val="24"/>
          <w:szCs w:val="24"/>
          <w:highlight w:val="none"/>
        </w:rPr>
        <w:t>名称：杭州市余杭区财政局、浙江省政府采购行政裁决服务中心（杭州）</w:t>
      </w:r>
    </w:p>
    <w:p>
      <w:pPr>
        <w:numPr>
          <w:ilvl w:val="0"/>
          <w:numId w:val="0"/>
        </w:numPr>
        <w:spacing w:line="360" w:lineRule="auto"/>
        <w:ind w:left="480"/>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地址：杭州市上城区四季青街道新业路市民之家G03办公室（快递仅限ems或顺丰）</w:t>
      </w:r>
    </w:p>
    <w:p>
      <w:pPr>
        <w:numPr>
          <w:ilvl w:val="0"/>
          <w:numId w:val="0"/>
        </w:numPr>
        <w:spacing w:line="360" w:lineRule="auto"/>
        <w:ind w:left="480"/>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传真：</w:t>
      </w:r>
    </w:p>
    <w:p>
      <w:pPr>
        <w:numPr>
          <w:ilvl w:val="0"/>
          <w:numId w:val="0"/>
        </w:numPr>
        <w:spacing w:line="360" w:lineRule="auto"/>
        <w:ind w:left="480"/>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联系人：朱女士、王女士</w:t>
      </w:r>
    </w:p>
    <w:p>
      <w:pPr>
        <w:numPr>
          <w:ilvl w:val="0"/>
          <w:numId w:val="0"/>
        </w:numPr>
        <w:spacing w:line="360" w:lineRule="auto"/>
        <w:ind w:left="480"/>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监督投诉电话：0571-85252453</w:t>
      </w:r>
    </w:p>
    <w:bookmarkEnd w:id="11"/>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auto"/>
                <w:sz w:val="24"/>
                <w:highlight w:val="none"/>
              </w:rPr>
            </w:pPr>
          </w:p>
          <w:p>
            <w:pPr>
              <w:snapToGrid w:val="0"/>
              <w:spacing w:line="360" w:lineRule="auto"/>
              <w:jc w:val="center"/>
              <w:rPr>
                <w:rFonts w:hint="eastAsia" w:ascii="宋体" w:hAnsi="宋体" w:cs="宋体"/>
                <w:color w:val="auto"/>
                <w:sz w:val="24"/>
                <w:highlight w:val="none"/>
              </w:rPr>
            </w:pPr>
          </w:p>
          <w:p>
            <w:pPr>
              <w:snapToGrid w:val="0"/>
              <w:spacing w:line="360" w:lineRule="auto"/>
              <w:jc w:val="center"/>
              <w:rPr>
                <w:rFonts w:hint="eastAsia"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
              <w:ind w:left="0" w:leftChars="0" w:firstLine="0" w:firstLineChars="0"/>
              <w:jc w:val="left"/>
              <w:rPr>
                <w:rFonts w:ascii="宋体" w:hAnsi="宋体" w:eastAsia="宋体" w:cs="宋体"/>
                <w:color w:val="auto"/>
                <w:highlight w:val="none"/>
                <w:lang w:val="en-US"/>
              </w:rPr>
            </w:pPr>
            <w:r>
              <w:rPr>
                <w:rFonts w:hint="eastAsia" w:ascii="宋体" w:hAnsi="宋体" w:eastAsia="宋体" w:cs="Times New Roman"/>
                <w:color w:val="auto"/>
                <w:sz w:val="24"/>
                <w:highlight w:val="none"/>
              </w:rPr>
              <w:t>（1）标的：</w:t>
            </w:r>
            <w:r>
              <w:rPr>
                <w:rFonts w:hint="eastAsia" w:ascii="宋体" w:hAnsi="宋体" w:eastAsia="宋体" w:cs="Times New Roman"/>
                <w:color w:val="auto"/>
                <w:sz w:val="24"/>
                <w:highlight w:val="none"/>
                <w:lang w:eastAsia="zh-CN"/>
              </w:rPr>
              <w:t>余杭区应急管理局370M无线通信系统项目</w:t>
            </w:r>
            <w:r>
              <w:rPr>
                <w:rFonts w:hint="eastAsia" w:ascii="宋体" w:hAnsi="宋体" w:eastAsia="宋体" w:cs="Times New Roman"/>
                <w:color w:val="auto"/>
                <w:sz w:val="24"/>
                <w:highlight w:val="none"/>
              </w:rPr>
              <w:t>，属于</w:t>
            </w:r>
            <w:r>
              <w:rPr>
                <w:rFonts w:hint="eastAsia" w:ascii="宋体" w:hAnsi="宋体" w:eastAsia="宋体" w:cs="仿宋"/>
                <w:color w:val="auto"/>
                <w:kern w:val="0"/>
                <w:sz w:val="24"/>
                <w:szCs w:val="20"/>
                <w:highlight w:val="none"/>
                <w:u w:val="single"/>
                <w:lang w:eastAsia="zh-CN"/>
              </w:rPr>
              <w:t>信息传输</w:t>
            </w:r>
            <w:r>
              <w:rPr>
                <w:rFonts w:hint="eastAsia" w:ascii="宋体" w:hAnsi="宋体" w:eastAsia="宋体" w:cs="仿宋"/>
                <w:color w:val="auto"/>
                <w:kern w:val="0"/>
                <w:sz w:val="24"/>
                <w:szCs w:val="20"/>
                <w:highlight w:val="none"/>
              </w:rPr>
              <w:t>行业；</w:t>
            </w:r>
            <w:r>
              <w:rPr>
                <w:rFonts w:hint="eastAsia" w:ascii="宋体" w:hAnsi="宋体" w:eastAsia="宋体"/>
                <w:color w:val="auto"/>
                <w:sz w:val="24"/>
                <w:highlight w:val="none"/>
              </w:rPr>
              <w:t>中小企业划型标准：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highlight w:val="none"/>
              </w:rPr>
            </w:pPr>
            <w:r>
              <w:rPr>
                <w:rFonts w:ascii="MS Gothic" w:hAnsi="MS Gothic" w:eastAsia="宋体" w:cs="宋体"/>
                <w:color w:val="auto"/>
                <w:kern w:val="0"/>
                <w:sz w:val="24"/>
                <w:szCs w:val="24"/>
                <w:highlight w:val="none"/>
                <w:lang w:val="en-US" w:eastAsia="zh-CN" w:bidi="ar-SA"/>
              </w:rPr>
              <w:t>☐</w:t>
            </w:r>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r>
              <w:rPr>
                <w:rFonts w:hint="eastAsia" w:ascii="Wingdings" w:hAnsi="Wingdings" w:eastAsia="宋体" w:cs="宋体"/>
                <w:color w:val="auto"/>
                <w:kern w:val="0"/>
                <w:sz w:val="24"/>
                <w:szCs w:val="24"/>
                <w:highlight w:val="none"/>
                <w:lang w:val="en-US" w:eastAsia="zh-CN" w:bidi="ar-SA"/>
              </w:rPr>
              <w:t>þ</w:t>
            </w:r>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Wingdings" w:hAnsi="Wingdings" w:eastAsia="MS Gothic" w:cs="宋体"/>
                <w:color w:val="auto"/>
                <w:kern w:val="0"/>
                <w:sz w:val="24"/>
                <w:szCs w:val="24"/>
                <w:highlight w:val="none"/>
                <w:lang w:val="en-US" w:eastAsia="zh-CN" w:bidi="ar-SA"/>
              </w:rPr>
              <w:t>þ</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Wingdings" w:hAnsi="Wingdings" w:eastAsia="MS Gothic" w:cs="宋体"/>
                <w:color w:val="auto"/>
                <w:kern w:val="0"/>
                <w:sz w:val="24"/>
                <w:szCs w:val="24"/>
                <w:highlight w:val="none"/>
                <w:lang w:val="en-US" w:eastAsia="zh-CN" w:bidi="ar-SA"/>
              </w:rPr>
              <w:t>þ</w:t>
            </w:r>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r>
              <w:rPr>
                <w:rFonts w:hint="eastAsia" w:ascii="MS Gothic" w:hAnsi="MS Gothic" w:eastAsia="MS Gothic" w:cs="宋体"/>
                <w:color w:val="auto"/>
                <w:kern w:val="0"/>
                <w:sz w:val="24"/>
                <w:highlight w:val="none"/>
              </w:rPr>
              <w:t>☐</w:t>
            </w:r>
            <w:r>
              <w:rPr>
                <w:rFonts w:hint="eastAsia" w:ascii="宋体" w:hAnsi="宋体" w:cs="宋体"/>
                <w:color w:val="auto"/>
                <w:kern w:val="0"/>
                <w:sz w:val="24"/>
                <w:highlight w:val="none"/>
              </w:rPr>
              <w:t>否；☐是，检测机构的要求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7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both"/>
              <w:rPr>
                <w:rFonts w:hint="default" w:ascii="宋体" w:hAnsi="宋体" w:eastAsia="宋体" w:cs="宋体"/>
                <w:color w:val="auto"/>
                <w:sz w:val="24"/>
                <w:highlight w:val="none"/>
                <w:lang w:val="en-US" w:eastAsia="zh-CN"/>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Wingdings" w:hAnsi="Wingdings" w:eastAsia="MS Gothic" w:cs="宋体"/>
                <w:color w:val="auto"/>
                <w:kern w:val="0"/>
                <w:sz w:val="24"/>
                <w:szCs w:val="24"/>
                <w:highlight w:val="none"/>
                <w:lang w:val="en-US" w:eastAsia="zh-CN" w:bidi="ar-SA"/>
              </w:rPr>
              <w:t>þ</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b/>
                <w:color w:val="auto"/>
                <w:kern w:val="0"/>
                <w:sz w:val="24"/>
                <w:highlight w:val="none"/>
                <w:lang w:val="zh-CN"/>
              </w:rPr>
            </w:pPr>
            <w:r>
              <w:rPr>
                <w:rFonts w:hint="eastAsia" w:ascii="MS Gothic" w:hAnsi="MS Gothic" w:eastAsia="宋体" w:cs="宋体"/>
                <w:color w:val="auto"/>
                <w:kern w:val="0"/>
                <w:sz w:val="24"/>
                <w:szCs w:val="24"/>
                <w:highlight w:val="none"/>
                <w:lang w:val="en-US" w:eastAsia="zh-CN" w:bidi="ar-SA"/>
              </w:rPr>
              <w:t>☐</w:t>
            </w:r>
            <w:r>
              <w:rPr>
                <w:rFonts w:hint="eastAsia" w:ascii="宋体" w:hAnsi="宋体" w:cs="宋体"/>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both"/>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hint="eastAsia" w:ascii="宋体" w:hAnsi="宋体" w:cs="宋体"/>
                <w:color w:val="auto"/>
                <w:sz w:val="24"/>
                <w:highlight w:val="none"/>
              </w:rPr>
            </w:pPr>
          </w:p>
          <w:p>
            <w:pPr>
              <w:snapToGrid w:val="0"/>
              <w:spacing w:line="360" w:lineRule="auto"/>
              <w:jc w:val="center"/>
              <w:rPr>
                <w:rFonts w:hint="eastAsia" w:ascii="宋体" w:hAnsi="宋体" w:cs="宋体"/>
                <w:color w:val="auto"/>
                <w:sz w:val="24"/>
                <w:highlight w:val="none"/>
              </w:rPr>
            </w:pPr>
          </w:p>
          <w:p>
            <w:pPr>
              <w:snapToGrid w:val="0"/>
              <w:spacing w:line="360" w:lineRule="auto"/>
              <w:jc w:val="center"/>
              <w:rPr>
                <w:rFonts w:hint="eastAsia"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color w:val="auto"/>
                <w:sz w:val="24"/>
                <w:highlight w:val="none"/>
              </w:rPr>
            </w:pPr>
          </w:p>
          <w:p>
            <w:pPr>
              <w:snapToGrid w:val="0"/>
              <w:spacing w:line="360" w:lineRule="auto"/>
              <w:jc w:val="center"/>
              <w:rPr>
                <w:rFonts w:hint="eastAsia" w:ascii="宋体" w:hAnsi="宋体" w:cs="宋体"/>
                <w:color w:val="auto"/>
                <w:sz w:val="24"/>
                <w:highlight w:val="none"/>
              </w:rPr>
            </w:pPr>
          </w:p>
          <w:p>
            <w:pPr>
              <w:snapToGrid w:val="0"/>
              <w:spacing w:line="360" w:lineRule="auto"/>
              <w:jc w:val="center"/>
              <w:rPr>
                <w:rFonts w:hint="eastAsia"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int="eastAsia" w:hAnsi="宋体" w:cs="宋体"/>
                <w:b w:val="0"/>
                <w:bCs/>
                <w:color w:val="auto"/>
                <w:sz w:val="24"/>
                <w:szCs w:val="24"/>
                <w:highlight w:val="none"/>
              </w:rPr>
            </w:pPr>
            <w:r>
              <w:rPr>
                <w:rFonts w:hint="eastAsia" w:hAnsi="宋体" w:cs="宋体"/>
                <w:b w:val="0"/>
                <w:bCs/>
                <w:color w:val="auto"/>
                <w:sz w:val="24"/>
                <w:szCs w:val="24"/>
                <w:highlight w:val="none"/>
              </w:rPr>
              <w:t>备份投标文件送达地点：杭州市临平区南苑街道河南埭路108号临平新天地3号楼301室；</w:t>
            </w:r>
          </w:p>
          <w:p>
            <w:pPr>
              <w:pStyle w:val="35"/>
              <w:spacing w:line="360" w:lineRule="auto"/>
              <w:rPr>
                <w:rFonts w:hAnsi="宋体" w:cs="宋体"/>
                <w:color w:val="auto"/>
                <w:kern w:val="28"/>
                <w:sz w:val="24"/>
                <w:highlight w:val="none"/>
              </w:rPr>
            </w:pPr>
            <w:r>
              <w:rPr>
                <w:rFonts w:hint="eastAsia" w:hAnsi="宋体" w:cs="宋体"/>
                <w:b w:val="0"/>
                <w:bCs/>
                <w:color w:val="auto"/>
                <w:sz w:val="24"/>
                <w:szCs w:val="24"/>
                <w:highlight w:val="none"/>
              </w:rPr>
              <w:t>备份投标文件签收人员联系电话：金佳霖，0571-86111691。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91"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eastAsia="宋体" w:cs="仿宋_GB2312"/>
                <w:b/>
                <w:color w:val="auto"/>
                <w:sz w:val="24"/>
                <w:highlight w:val="none"/>
              </w:rPr>
              <w:t>特别说明</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MS Mincho" w:hAnsi="MS Mincho" w:eastAsia="MS Mincho" w:cs="MS Mincho"/>
                <w:color w:val="auto"/>
                <w:kern w:val="0"/>
                <w:sz w:val="24"/>
                <w:highlight w:val="none"/>
              </w:rPr>
              <w:t>☐</w:t>
            </w:r>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r>
              <w:rPr>
                <w:rFonts w:hint="eastAsia" w:ascii="宋体" w:hAnsi="宋体" w:eastAsia="宋体" w:cs="Arial"/>
                <w:color w:val="auto"/>
                <w:kern w:val="0"/>
                <w:sz w:val="24"/>
                <w:highlight w:val="none"/>
              </w:rPr>
              <w:sym w:font="Wingdings" w:char="F0FE"/>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hint="default" w:ascii="宋体" w:hAnsi="宋体" w:eastAsia="宋体" w:cs="宋体"/>
                <w:b/>
                <w:color w:val="auto"/>
                <w:sz w:val="24"/>
                <w:highlight w:val="none"/>
                <w:lang w:val="en-US" w:eastAsia="zh-CN"/>
              </w:rPr>
            </w:pPr>
            <w:r>
              <w:rPr>
                <w:rFonts w:hint="eastAsia" w:ascii="宋体" w:hAnsi="宋体" w:cs="宋体"/>
                <w:b/>
                <w:bCs/>
                <w:color w:val="auto"/>
                <w:sz w:val="24"/>
                <w:szCs w:val="24"/>
                <w:highlight w:val="none"/>
              </w:rPr>
              <w:t>代理服务费</w:t>
            </w:r>
          </w:p>
        </w:tc>
        <w:tc>
          <w:tcPr>
            <w:tcW w:w="6095" w:type="dxa"/>
            <w:tcBorders>
              <w:top w:val="single" w:color="auto" w:sz="4" w:space="0"/>
              <w:left w:val="single" w:color="000000" w:sz="2" w:space="0"/>
              <w:bottom w:val="single" w:color="auto" w:sz="4" w:space="0"/>
              <w:right w:val="single" w:color="auto" w:sz="4" w:space="0"/>
            </w:tcBorders>
            <w:vAlign w:val="center"/>
          </w:tcPr>
          <w:p>
            <w:pPr>
              <w:spacing w:line="360" w:lineRule="auto"/>
              <w:rPr>
                <w:rFonts w:hint="eastAsia" w:ascii="宋体" w:hAnsi="宋体" w:cs="宋体"/>
                <w:snapToGrid w:val="0"/>
                <w:color w:val="auto"/>
                <w:kern w:val="28"/>
                <w:sz w:val="24"/>
                <w:szCs w:val="24"/>
                <w:highlight w:val="none"/>
              </w:rPr>
            </w:pPr>
            <w:r>
              <w:rPr>
                <w:rFonts w:hint="eastAsia" w:ascii="宋体" w:hAnsi="宋体" w:cs="宋体"/>
                <w:snapToGrid w:val="0"/>
                <w:color w:val="auto"/>
                <w:kern w:val="28"/>
                <w:sz w:val="24"/>
                <w:szCs w:val="24"/>
                <w:highlight w:val="none"/>
              </w:rPr>
              <w:t>本项目的采购代理费由中标人支付；以</w:t>
            </w:r>
            <w:r>
              <w:rPr>
                <w:rFonts w:hint="eastAsia" w:ascii="宋体" w:hAnsi="宋体" w:cs="宋体"/>
                <w:snapToGrid w:val="0"/>
                <w:color w:val="auto"/>
                <w:kern w:val="28"/>
                <w:sz w:val="24"/>
                <w:szCs w:val="24"/>
                <w:highlight w:val="none"/>
                <w:lang w:val="en-US" w:eastAsia="zh-CN"/>
              </w:rPr>
              <w:t>中标</w:t>
            </w:r>
            <w:r>
              <w:rPr>
                <w:rFonts w:hint="eastAsia" w:ascii="宋体" w:hAnsi="宋体" w:cs="宋体"/>
                <w:snapToGrid w:val="0"/>
                <w:color w:val="auto"/>
                <w:kern w:val="28"/>
                <w:sz w:val="24"/>
                <w:szCs w:val="24"/>
                <w:highlight w:val="none"/>
              </w:rPr>
              <w:t>金额为计费基准，计费标准</w:t>
            </w:r>
            <w:r>
              <w:rPr>
                <w:rFonts w:hint="eastAsia" w:ascii="宋体" w:hAnsi="宋体" w:cs="宋体"/>
                <w:snapToGrid w:val="0"/>
                <w:color w:val="auto"/>
                <w:kern w:val="28"/>
                <w:sz w:val="24"/>
                <w:szCs w:val="24"/>
                <w:highlight w:val="none"/>
                <w:lang w:val="en-US" w:eastAsia="zh-CN"/>
              </w:rPr>
              <w:t>参照</w:t>
            </w:r>
            <w:r>
              <w:rPr>
                <w:rFonts w:hint="eastAsia" w:ascii="宋体" w:hAnsi="宋体" w:cs="宋体"/>
                <w:snapToGrid w:val="0"/>
                <w:color w:val="auto"/>
                <w:kern w:val="28"/>
                <w:sz w:val="24"/>
                <w:szCs w:val="24"/>
                <w:highlight w:val="none"/>
              </w:rPr>
              <w:t>《计价格［2002］1980号》文件中服务类收费标准计算（最低7000元）。</w:t>
            </w:r>
          </w:p>
          <w:p>
            <w:pPr>
              <w:spacing w:line="360" w:lineRule="auto"/>
              <w:rPr>
                <w:rFonts w:hint="eastAsia" w:ascii="宋体" w:hAnsi="宋体" w:eastAsia="宋体" w:cs="Arial"/>
                <w:color w:val="auto"/>
                <w:kern w:val="0"/>
                <w:sz w:val="24"/>
                <w:highlight w:val="none"/>
              </w:rPr>
            </w:pPr>
            <w:r>
              <w:rPr>
                <w:rFonts w:hint="eastAsia" w:ascii="宋体" w:hAnsi="宋体" w:cs="宋体"/>
                <w:snapToGrid w:val="0"/>
                <w:color w:val="auto"/>
                <w:kern w:val="28"/>
                <w:sz w:val="24"/>
                <w:szCs w:val="24"/>
                <w:highlight w:val="none"/>
              </w:rPr>
              <w:t>中标服务费的交纳方式：以转帐或支票的形式支付，开户名：杭州中瑞招标代理有限公司；开户行名称：中国银行</w:t>
            </w:r>
            <w:r>
              <w:rPr>
                <w:rFonts w:hint="eastAsia" w:ascii="宋体" w:hAnsi="宋体" w:cs="宋体"/>
                <w:snapToGrid w:val="0"/>
                <w:color w:val="auto"/>
                <w:kern w:val="28"/>
                <w:sz w:val="24"/>
                <w:szCs w:val="24"/>
                <w:highlight w:val="none"/>
                <w:lang w:val="en-US" w:eastAsia="zh-CN"/>
              </w:rPr>
              <w:t>临平</w:t>
            </w:r>
            <w:r>
              <w:rPr>
                <w:rFonts w:hint="eastAsia" w:ascii="宋体" w:hAnsi="宋体" w:cs="宋体"/>
                <w:snapToGrid w:val="0"/>
                <w:color w:val="auto"/>
                <w:kern w:val="28"/>
                <w:sz w:val="24"/>
                <w:szCs w:val="24"/>
                <w:highlight w:val="none"/>
              </w:rPr>
              <w:t>支行，帐号：</w:t>
            </w:r>
            <w:r>
              <w:rPr>
                <w:rFonts w:ascii="宋体" w:hAnsi="宋体" w:cs="宋体"/>
                <w:snapToGrid w:val="0"/>
                <w:color w:val="auto"/>
                <w:kern w:val="28"/>
                <w:sz w:val="24"/>
                <w:szCs w:val="24"/>
                <w:highlight w:val="none"/>
              </w:rPr>
              <w:t>364975499143</w:t>
            </w:r>
            <w:r>
              <w:rPr>
                <w:rFonts w:hint="eastAsia" w:ascii="宋体" w:hAnsi="宋体" w:cs="宋体"/>
                <w:snapToGrid w:val="0"/>
                <w:color w:val="auto"/>
                <w:kern w:val="28"/>
                <w:sz w:val="24"/>
                <w:szCs w:val="24"/>
                <w:highlight w:val="none"/>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000000" w:sz="2" w:space="0"/>
            </w:tcBorders>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15</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hint="eastAsia" w:ascii="宋体" w:hAnsi="宋体" w:cs="宋体"/>
                <w:b/>
                <w:bCs/>
                <w:color w:val="auto"/>
                <w:sz w:val="24"/>
                <w:szCs w:val="24"/>
                <w:highlight w:val="none"/>
              </w:rPr>
            </w:pPr>
            <w:r>
              <w:rPr>
                <w:rFonts w:hint="eastAsia" w:ascii="宋体" w:hAnsi="宋体" w:cs="宋体"/>
                <w:b/>
                <w:bCs/>
                <w:snapToGrid w:val="0"/>
                <w:color w:val="auto"/>
                <w:kern w:val="28"/>
                <w:sz w:val="24"/>
                <w:szCs w:val="24"/>
                <w:highlight w:val="none"/>
              </w:rPr>
              <w:t>书面投标文件</w:t>
            </w:r>
          </w:p>
        </w:tc>
        <w:tc>
          <w:tcPr>
            <w:tcW w:w="6095" w:type="dxa"/>
            <w:tcBorders>
              <w:top w:val="single" w:color="auto" w:sz="4" w:space="0"/>
              <w:left w:val="single" w:color="000000" w:sz="2" w:space="0"/>
              <w:bottom w:val="single" w:color="auto" w:sz="4" w:space="0"/>
              <w:right w:val="single" w:color="auto" w:sz="4" w:space="0"/>
            </w:tcBorders>
            <w:vAlign w:val="center"/>
          </w:tcPr>
          <w:p>
            <w:pPr>
              <w:spacing w:line="360" w:lineRule="auto"/>
              <w:rPr>
                <w:rFonts w:hint="eastAsia" w:ascii="宋体" w:hAnsi="宋体" w:cs="宋体"/>
                <w:snapToGrid w:val="0"/>
                <w:color w:val="auto"/>
                <w:kern w:val="28"/>
                <w:sz w:val="24"/>
                <w:szCs w:val="24"/>
                <w:highlight w:val="none"/>
              </w:rPr>
            </w:pPr>
            <w:r>
              <w:rPr>
                <w:rFonts w:hint="eastAsia" w:ascii="宋体" w:hAnsi="宋体" w:cs="宋体"/>
                <w:snapToGrid w:val="0"/>
                <w:color w:val="auto"/>
                <w:kern w:val="28"/>
                <w:sz w:val="24"/>
                <w:szCs w:val="24"/>
                <w:highlight w:val="none"/>
              </w:rPr>
              <w:t>中标单位需在领取中标通知书时，提供本项目纸质投标文件（资格文件”、“报价文件”和“商务技术文件”）三份（正本一份，副本二份）并提供电子投标文件与纸质投标文件内容一致承诺书三份。</w:t>
            </w:r>
          </w:p>
        </w:tc>
      </w:tr>
    </w:tbl>
    <w:p>
      <w:pPr>
        <w:snapToGrid w:val="0"/>
        <w:spacing w:line="360" w:lineRule="auto"/>
        <w:jc w:val="center"/>
        <w:rPr>
          <w:rFonts w:ascii="宋体" w:hAnsi="宋体" w:cs="宋体"/>
          <w:b/>
          <w:color w:val="auto"/>
          <w:sz w:val="32"/>
          <w:szCs w:val="20"/>
          <w:highlight w:val="none"/>
        </w:rPr>
      </w:pPr>
    </w:p>
    <w:p>
      <w:pPr>
        <w:pStyle w:val="27"/>
        <w:rPr>
          <w:rFonts w:ascii="宋体" w:hAnsi="宋体" w:cs="宋体"/>
          <w:b/>
          <w:color w:val="auto"/>
          <w:sz w:val="32"/>
          <w:szCs w:val="20"/>
          <w:highlight w:val="none"/>
        </w:rPr>
      </w:pPr>
    </w:p>
    <w:p>
      <w:pPr>
        <w:pStyle w:val="62"/>
        <w:rPr>
          <w:rFonts w:ascii="宋体" w:hAnsi="宋体" w:cs="宋体"/>
          <w:b/>
          <w:color w:val="auto"/>
          <w:sz w:val="32"/>
          <w:szCs w:val="20"/>
          <w:highlight w:val="none"/>
        </w:rPr>
      </w:pPr>
    </w:p>
    <w:p>
      <w:pPr>
        <w:pStyle w:val="62"/>
        <w:rPr>
          <w:rFonts w:ascii="宋体" w:hAnsi="宋体" w:cs="宋体"/>
          <w:b/>
          <w:color w:val="auto"/>
          <w:sz w:val="32"/>
          <w:szCs w:val="20"/>
          <w:highlight w:val="none"/>
        </w:rPr>
      </w:pPr>
    </w:p>
    <w:p>
      <w:pPr>
        <w:pStyle w:val="62"/>
        <w:rPr>
          <w:rFonts w:ascii="宋体" w:hAnsi="宋体" w:cs="宋体"/>
          <w:b/>
          <w:color w:val="auto"/>
          <w:sz w:val="32"/>
          <w:szCs w:val="20"/>
          <w:highlight w:val="none"/>
        </w:rPr>
      </w:pPr>
    </w:p>
    <w:p>
      <w:pPr>
        <w:pStyle w:val="62"/>
        <w:rPr>
          <w:rFonts w:ascii="宋体" w:hAnsi="宋体" w:cs="宋体"/>
          <w:b/>
          <w:color w:val="auto"/>
          <w:sz w:val="32"/>
          <w:szCs w:val="20"/>
          <w:highlight w:val="none"/>
        </w:rPr>
      </w:pPr>
    </w:p>
    <w:p>
      <w:pPr>
        <w:pStyle w:val="62"/>
        <w:rPr>
          <w:rFonts w:ascii="宋体" w:hAnsi="宋体" w:cs="宋体"/>
          <w:b/>
          <w:color w:val="auto"/>
          <w:sz w:val="32"/>
          <w:szCs w:val="20"/>
          <w:highlight w:val="none"/>
        </w:rPr>
      </w:pPr>
    </w:p>
    <w:p>
      <w:pPr>
        <w:pStyle w:val="62"/>
        <w:rPr>
          <w:rFonts w:ascii="宋体" w:hAnsi="宋体" w:cs="宋体"/>
          <w:b/>
          <w:color w:val="auto"/>
          <w:sz w:val="32"/>
          <w:szCs w:val="20"/>
          <w:highlight w:val="none"/>
        </w:rPr>
      </w:pPr>
    </w:p>
    <w:p>
      <w:pPr>
        <w:pStyle w:val="62"/>
        <w:ind w:left="0" w:leftChars="0" w:firstLine="0" w:firstLineChars="0"/>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2" w:name="第三部分"/>
      <w:bookmarkStart w:id="13" w:name="_Toc164416483"/>
      <w:r>
        <w:rPr>
          <w:rFonts w:hint="eastAsia" w:ascii="宋体" w:hAnsi="宋体" w:cs="宋体"/>
          <w:b/>
          <w:color w:val="auto"/>
          <w:sz w:val="32"/>
          <w:szCs w:val="20"/>
          <w:highlight w:val="none"/>
        </w:rPr>
        <w:t>一、总则</w:t>
      </w:r>
    </w:p>
    <w:p>
      <w:pPr>
        <w:spacing w:line="360" w:lineRule="auto"/>
        <w:ind w:firstLine="241" w:firstLineChars="100"/>
        <w:rPr>
          <w:rFonts w:hint="eastAsia"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spacing w:line="360" w:lineRule="auto"/>
        <w:ind w:firstLine="241" w:firstLineChars="100"/>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 xml:space="preserve">. </w:t>
      </w:r>
      <w:r>
        <w:rPr>
          <w:rFonts w:hint="eastAsia" w:ascii="宋体" w:hAnsi="宋体" w:cs="宋体"/>
          <w:b/>
          <w:color w:val="auto"/>
          <w:sz w:val="24"/>
          <w:highlight w:val="none"/>
          <w:lang w:val="en-US" w:eastAsia="zh-CN"/>
        </w:rPr>
        <w:t>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pStyle w:val="3"/>
        <w:adjustRightInd w:val="0"/>
        <w:ind w:left="0" w:firstLine="480" w:firstLineChars="200"/>
        <w:rPr>
          <w:color w:val="auto"/>
          <w:highlight w:val="none"/>
        </w:rPr>
      </w:pPr>
      <w:r>
        <w:rPr>
          <w:rFonts w:hint="eastAsia" w:ascii="宋体" w:hAnsi="宋体" w:eastAsia="宋体" w:cs="仿宋"/>
          <w:b w:val="0"/>
          <w:bCs w:val="0"/>
          <w:color w:val="auto"/>
          <w:sz w:val="24"/>
          <w:szCs w:val="24"/>
          <w:highlight w:val="none"/>
          <w:lang w:val="en-US"/>
        </w:rPr>
        <w:t xml:space="preserve">3.4.3 </w:t>
      </w:r>
      <w:r>
        <w:rPr>
          <w:rFonts w:hint="eastAsia" w:ascii="宋体" w:hAnsi="宋体" w:eastAsia="宋体" w:cs="仿宋"/>
          <w:b w:val="0"/>
          <w:bCs w:val="0"/>
          <w:color w:val="auto"/>
          <w:sz w:val="24"/>
          <w:szCs w:val="24"/>
          <w:highlight w:val="none"/>
          <w:lang w:val="en-US" w:eastAsia="zh-CN"/>
        </w:rPr>
        <w:t>采购人应当贯彻落实知识产权保护相关法律法规，</w:t>
      </w:r>
      <w:r>
        <w:rPr>
          <w:rFonts w:hint="eastAsia" w:ascii="宋体" w:hAnsi="宋体" w:eastAsia="宋体" w:cs="仿宋"/>
          <w:b w:val="0"/>
          <w:bCs w:val="0"/>
          <w:color w:val="auto"/>
          <w:sz w:val="24"/>
          <w:szCs w:val="24"/>
          <w:highlight w:val="none"/>
          <w:lang w:val="en-US"/>
        </w:rPr>
        <w:t>应当采购使用正版软件。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5"/>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16"/>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5"/>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5"/>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5"/>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576"/>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6"/>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576"/>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6"/>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4.4.3供应商投诉应当有明确的请求和必要的证明材料。</w:t>
      </w:r>
    </w:p>
    <w:p>
      <w:pPr>
        <w:pStyle w:val="576"/>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576"/>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4.5 补偿救济</w:t>
      </w:r>
    </w:p>
    <w:p>
      <w:pPr>
        <w:pStyle w:val="576"/>
        <w:shd w:val="clear" w:color="auto" w:fill="FFFFFF"/>
        <w:snapToGrid w:val="0"/>
        <w:spacing w:after="240" w:afterAutospacing="0" w:line="360" w:lineRule="auto"/>
        <w:ind w:firstLine="400"/>
        <w:contextualSpacing/>
        <w:rPr>
          <w:rFonts w:hint="eastAsia" w:ascii="宋体" w:hAnsi="宋体" w:cs="宋体"/>
          <w:color w:val="auto"/>
          <w:sz w:val="24"/>
          <w:highlight w:val="none"/>
        </w:rPr>
      </w:pPr>
      <w:r>
        <w:rPr>
          <w:rFonts w:hint="eastAsia" w:ascii="宋体" w:hAnsi="宋体" w:cs="宋体"/>
          <w:color w:val="auto"/>
          <w:sz w:val="24"/>
          <w:highlight w:val="none"/>
        </w:rPr>
        <w:t>采购人（行政机关）因政策变化、规划调整而不履行政府采购合同的，供应商可依据《杭州市涉企补偿救济实施办法（试行）》向采购人（行政机关）提起补偿申请。</w:t>
      </w:r>
    </w:p>
    <w:p>
      <w:pPr>
        <w:pStyle w:val="576"/>
        <w:shd w:val="clear" w:color="auto" w:fill="FFFFFF"/>
        <w:snapToGrid w:val="0"/>
        <w:spacing w:after="240" w:afterAutospacing="0" w:line="360" w:lineRule="auto"/>
        <w:ind w:firstLine="400"/>
        <w:contextualSpacing/>
        <w:rPr>
          <w:rFonts w:hint="eastAsia"/>
          <w:color w:val="auto"/>
          <w:highlight w:val="none"/>
        </w:rPr>
      </w:pPr>
      <w:r>
        <w:rPr>
          <w:rFonts w:hint="eastAsia"/>
          <w:color w:val="auto"/>
          <w:highlight w:val="none"/>
        </w:rPr>
        <w:t>投诉书范本及制作说明详见附件3。</w:t>
      </w:r>
    </w:p>
    <w:p>
      <w:pPr>
        <w:pStyle w:val="89"/>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二、招标文件的构成、澄清、修改</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5"/>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89"/>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89"/>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16"/>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0" w:leftChars="0"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0" w:leftChars="0"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hint="eastAsia" w:ascii="宋体" w:hAnsi="宋体" w:cs="宋体"/>
          <w:color w:val="auto"/>
          <w:sz w:val="24"/>
          <w:highlight w:val="none"/>
          <w:lang w:eastAsia="zh-CN"/>
        </w:rPr>
      </w:pPr>
      <w:r>
        <w:rPr>
          <w:rFonts w:hint="eastAsia" w:ascii="宋体" w:hAnsi="宋体" w:cs="宋体"/>
          <w:color w:val="auto"/>
          <w:sz w:val="24"/>
          <w:highlight w:val="none"/>
        </w:rPr>
        <w:t>11.3.1开标一览表（报价表）</w:t>
      </w:r>
      <w:r>
        <w:rPr>
          <w:rFonts w:hint="eastAsia" w:ascii="宋体" w:hAnsi="宋体" w:cs="宋体"/>
          <w:color w:val="auto"/>
          <w:sz w:val="24"/>
          <w:highlight w:val="none"/>
          <w:lang w:eastAsia="zh-CN"/>
        </w:rPr>
        <w:t>；</w:t>
      </w:r>
    </w:p>
    <w:p>
      <w:pPr>
        <w:snapToGrid w:val="0"/>
        <w:spacing w:line="360" w:lineRule="auto"/>
        <w:ind w:firstLine="960" w:firstLineChars="400"/>
        <w:rPr>
          <w:rFonts w:ascii="宋体" w:hAnsi="宋体" w:cs="宋体"/>
          <w:color w:val="auto"/>
          <w:sz w:val="24"/>
          <w:highlight w:val="none"/>
        </w:rPr>
      </w:pPr>
      <w:r>
        <w:rPr>
          <w:rFonts w:hint="eastAsia" w:ascii="宋体" w:hAnsi="宋体" w:eastAsia="宋体" w:cs="宋体"/>
          <w:b w:val="0"/>
          <w:bCs w:val="0"/>
          <w:color w:val="auto"/>
          <w:sz w:val="24"/>
          <w:szCs w:val="24"/>
          <w:highlight w:val="none"/>
          <w:lang w:val="en-US"/>
        </w:rPr>
        <w:t>11.3.</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rPr>
        <w:t xml:space="preserve"> 报价情况说明（如供应商报价低于项目预算50%的，应当提交本文档，详细阐述不影响产品质量或者诚信履约的具体原因）</w:t>
      </w:r>
      <w:r>
        <w:rPr>
          <w:rFonts w:hint="eastAsia" w:ascii="宋体" w:hAnsi="宋体" w:cs="宋体"/>
          <w:color w:val="auto"/>
          <w:sz w:val="24"/>
          <w:highlight w:val="none"/>
        </w:rPr>
        <w:t>。</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spacing w:line="360" w:lineRule="auto"/>
        <w:ind w:firstLine="723" w:firstLineChars="300"/>
        <w:rPr>
          <w:b/>
          <w:bCs/>
          <w:color w:val="auto"/>
          <w:highlight w:val="none"/>
        </w:rPr>
      </w:pPr>
      <w:r>
        <w:rPr>
          <w:rFonts w:hint="eastAsia"/>
          <w:b/>
          <w:bCs/>
          <w:color w:val="auto"/>
          <w:sz w:val="24"/>
          <w:szCs w:val="24"/>
          <w:highlight w:val="none"/>
          <w:shd w:val="clear" w:color="auto" w:fill="FFFFFF"/>
          <w:lang w:val="en-US" w:eastAsia="zh-CN"/>
        </w:rPr>
        <w:t>投标人应对投标文件中材料的真实性、合法性负责。</w:t>
      </w:r>
    </w:p>
    <w:p>
      <w:pPr>
        <w:pStyle w:val="35"/>
        <w:spacing w:line="360" w:lineRule="auto"/>
        <w:rPr>
          <w:rFonts w:hint="eastAsia" w:hAnsi="宋体" w:cs="宋体"/>
          <w:b/>
          <w:color w:val="auto"/>
          <w:sz w:val="24"/>
          <w:szCs w:val="24"/>
          <w:highlight w:val="none"/>
        </w:rPr>
      </w:pPr>
      <w:r>
        <w:rPr>
          <w:rFonts w:hint="eastAsia" w:hAnsi="宋体" w:cs="宋体"/>
          <w:b/>
          <w:color w:val="auto"/>
          <w:sz w:val="24"/>
          <w:szCs w:val="24"/>
          <w:highlight w:val="none"/>
        </w:rPr>
        <w:t>12</w:t>
      </w:r>
      <w:r>
        <w:rPr>
          <w:rFonts w:hint="eastAsia" w:hAnsi="宋体" w:cs="宋体"/>
          <w:b/>
          <w:color w:val="auto"/>
          <w:sz w:val="24"/>
          <w:szCs w:val="24"/>
          <w:highlight w:val="none"/>
          <w:lang w:val="zh-CN"/>
        </w:rPr>
        <w:t xml:space="preserve">. </w:t>
      </w:r>
      <w:r>
        <w:rPr>
          <w:rFonts w:hint="eastAsia" w:hAnsi="宋体" w:cs="宋体"/>
          <w:b/>
          <w:color w:val="auto"/>
          <w:sz w:val="24"/>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89"/>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89"/>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8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89"/>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5"/>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5"/>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5"/>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8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7"/>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8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89"/>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89"/>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89"/>
        <w:spacing w:before="0"/>
        <w:ind w:firstLine="643"/>
        <w:rPr>
          <w:rFonts w:ascii="宋体" w:hAnsi="宋体" w:cs="宋体"/>
          <w:b/>
          <w:color w:val="auto"/>
          <w:sz w:val="32"/>
          <w:highlight w:val="none"/>
        </w:rPr>
      </w:pPr>
    </w:p>
    <w:p>
      <w:pPr>
        <w:pStyle w:val="89"/>
        <w:spacing w:before="0"/>
        <w:ind w:firstLine="1928" w:firstLineChars="600"/>
        <w:outlineLvl w:val="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4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4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244"/>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244"/>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8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8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89"/>
        <w:snapToGrid w:val="0"/>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89"/>
        <w:snapToGrid w:val="0"/>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89"/>
        <w:spacing w:before="0"/>
        <w:ind w:firstLine="480"/>
        <w:rPr>
          <w:rFonts w:ascii="宋体" w:hAnsi="宋体" w:cs="宋体"/>
          <w:color w:val="auto"/>
          <w:highlight w:val="none"/>
        </w:rPr>
      </w:pPr>
    </w:p>
    <w:p>
      <w:pPr>
        <w:pStyle w:val="8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8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8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8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9"/>
        <w:spacing w:before="0"/>
        <w:ind w:firstLine="480" w:firstLineChars="0"/>
        <w:rPr>
          <w:rFonts w:ascii="宋体" w:hAnsi="宋体" w:cs="宋体"/>
          <w:color w:val="auto"/>
          <w:kern w:val="0"/>
          <w:szCs w:val="24"/>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color w:val="auto"/>
          <w:highlight w:val="none"/>
        </w:rPr>
      </w:pPr>
      <w:bookmarkStart w:id="14"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7"/>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89"/>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w:t>
      </w:r>
      <w:r>
        <w:rPr>
          <w:rFonts w:hint="eastAsia" w:ascii="宋体" w:hAnsi="宋体" w:cs="宋体"/>
          <w:color w:val="auto"/>
          <w:szCs w:val="24"/>
          <w:highlight w:val="none"/>
          <w:lang w:val="en-US" w:eastAsia="zh-CN"/>
        </w:rPr>
        <w:t>鼓励</w:t>
      </w:r>
      <w:r>
        <w:rPr>
          <w:rFonts w:hint="eastAsia" w:ascii="宋体" w:hAnsi="宋体" w:cs="宋体"/>
          <w:color w:val="auto"/>
          <w:szCs w:val="24"/>
          <w:highlight w:val="none"/>
        </w:rPr>
        <w:t>在收到评审报告当天</w:t>
      </w:r>
      <w:r>
        <w:rPr>
          <w:rFonts w:hint="eastAsia" w:ascii="宋体" w:hAnsi="宋体" w:cs="宋体"/>
          <w:color w:val="auto"/>
          <w:szCs w:val="24"/>
          <w:highlight w:val="none"/>
          <w:lang w:val="en-US" w:eastAsia="zh-CN"/>
        </w:rPr>
        <w:t>在线</w:t>
      </w:r>
      <w:r>
        <w:rPr>
          <w:rFonts w:hint="eastAsia" w:ascii="宋体" w:hAnsi="宋体" w:cs="宋体"/>
          <w:color w:val="auto"/>
          <w:szCs w:val="24"/>
          <w:highlight w:val="none"/>
        </w:rPr>
        <w:t>确定中标或者成交供应商。中标、成交通知书和中标、成交结果公告应当在规定时间内同时发出。</w:t>
      </w:r>
    </w:p>
    <w:p>
      <w:pPr>
        <w:pStyle w:val="89"/>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5" w:name="_Hlk101184471"/>
      <w:r>
        <w:rPr>
          <w:rFonts w:hint="eastAsia" w:ascii="宋体" w:hAnsi="宋体" w:cs="宋体"/>
          <w:color w:val="auto"/>
          <w:sz w:val="24"/>
          <w:highlight w:val="none"/>
        </w:rPr>
        <w:t>资格审查情况、评审专家抽取规则、符合性审查情况、</w:t>
      </w:r>
      <w:bookmarkEnd w:id="15"/>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pStyle w:val="89"/>
        <w:adjustRightInd w:val="0"/>
        <w:snapToGrid w:val="0"/>
        <w:spacing w:before="0"/>
        <w:ind w:firstLine="480" w:firstLineChars="200"/>
        <w:rPr>
          <w:rStyle w:val="80"/>
          <w:color w:val="auto"/>
          <w:highlight w:val="none"/>
        </w:rPr>
      </w:pPr>
      <w:r>
        <w:rPr>
          <w:rFonts w:hint="eastAsia" w:ascii="宋体" w:hAnsi="宋体" w:cs="宋体"/>
          <w:b w:val="0"/>
          <w:bCs/>
          <w:color w:val="auto"/>
          <w:szCs w:val="24"/>
          <w:highlight w:val="none"/>
          <w:lang w:val="en-US" w:eastAsia="zh-CN"/>
        </w:rPr>
        <w:t xml:space="preserve">23.4 </w:t>
      </w:r>
      <w:r>
        <w:rPr>
          <w:rFonts w:hint="eastAsia" w:ascii="宋体" w:hAnsi="宋体" w:cs="宋体"/>
          <w:b w:val="0"/>
          <w:bCs/>
          <w:color w:val="auto"/>
          <w:szCs w:val="24"/>
          <w:highlight w:val="none"/>
        </w:rPr>
        <w:t>由于</w:t>
      </w:r>
      <w:r>
        <w:rPr>
          <w:rFonts w:hint="eastAsia" w:ascii="宋体" w:hAnsi="宋体" w:cs="宋体"/>
          <w:bCs/>
          <w:color w:val="auto"/>
          <w:szCs w:val="24"/>
          <w:highlight w:val="none"/>
        </w:rPr>
        <w:t>中标、成交供应商原因导致重新采购的，应当承担支付代理费和专家评审费等费用在内的赔偿责任。</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outlineLvl w:val="0"/>
        <w:rPr>
          <w:rFonts w:ascii="宋体" w:hAnsi="宋体" w:cs="宋体"/>
          <w:b/>
          <w:color w:val="auto"/>
          <w:sz w:val="32"/>
          <w:highlight w:val="none"/>
        </w:rPr>
      </w:pPr>
      <w:r>
        <w:rPr>
          <w:rFonts w:hint="eastAsia" w:ascii="宋体" w:hAnsi="宋体" w:cs="宋体"/>
          <w:b/>
          <w:color w:val="auto"/>
          <w:sz w:val="32"/>
          <w:highlight w:val="none"/>
        </w:rPr>
        <w:t>七、合同授予</w:t>
      </w:r>
    </w:p>
    <w:p>
      <w:pPr>
        <w:pStyle w:val="27"/>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7"/>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9"/>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89"/>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9"/>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7"/>
        <w:spacing w:line="360" w:lineRule="auto"/>
        <w:ind w:left="479" w:hanging="479" w:hangingChars="199"/>
        <w:rPr>
          <w:rFonts w:cs="宋体"/>
          <w:b/>
          <w:color w:val="auto"/>
          <w:highlight w:val="none"/>
        </w:rPr>
      </w:pPr>
      <w:r>
        <w:rPr>
          <w:rFonts w:hint="eastAsia" w:cs="宋体"/>
          <w:b/>
          <w:color w:val="auto"/>
          <w:highlight w:val="none"/>
        </w:rPr>
        <w:t>26. 履约保证金</w:t>
      </w:r>
    </w:p>
    <w:p>
      <w:pPr>
        <w:pStyle w:val="27"/>
        <w:spacing w:line="360" w:lineRule="auto"/>
        <w:ind w:left="479" w:leftChars="228" w:firstLine="0" w:firstLineChars="0"/>
        <w:rPr>
          <w:rFonts w:hint="eastAsia" w:cs="宋体"/>
          <w:color w:val="auto"/>
          <w:kern w:val="0"/>
          <w:sz w:val="24"/>
          <w:highlight w:val="none"/>
          <w:lang w:val="en-US" w:eastAsia="zh-CN"/>
        </w:rPr>
      </w:pPr>
      <w:r>
        <w:rPr>
          <w:rFonts w:hint="eastAsia" w:cs="宋体"/>
          <w:color w:val="auto"/>
          <w:kern w:val="0"/>
          <w:sz w:val="24"/>
          <w:highlight w:val="none"/>
          <w:lang w:val="en-US" w:eastAsia="zh-CN"/>
        </w:rPr>
        <w:t>本项目不收取履约保证金。</w:t>
      </w:r>
    </w:p>
    <w:p>
      <w:pPr>
        <w:pStyle w:val="27"/>
        <w:spacing w:line="360" w:lineRule="auto"/>
        <w:ind w:left="479" w:hanging="479" w:hangingChars="199"/>
        <w:rPr>
          <w:rFonts w:hint="eastAsia" w:cs="宋体"/>
          <w:b/>
          <w:color w:val="auto"/>
          <w:highlight w:val="none"/>
        </w:rPr>
      </w:pPr>
      <w:r>
        <w:rPr>
          <w:rFonts w:hint="eastAsia" w:ascii="宋体" w:hAnsi="宋体" w:eastAsia="宋体" w:cs="宋体"/>
          <w:b/>
          <w:bCs w:val="0"/>
          <w:color w:val="auto"/>
          <w:sz w:val="24"/>
          <w:szCs w:val="24"/>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0" w:firstLineChars="0"/>
        <w:jc w:val="center"/>
        <w:outlineLvl w:val="0"/>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89"/>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8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89"/>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89"/>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89"/>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89"/>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89"/>
        <w:snapToGrid w:val="0"/>
        <w:spacing w:before="0"/>
        <w:ind w:firstLine="0" w:firstLineChars="0"/>
        <w:rPr>
          <w:rFonts w:ascii="宋体" w:hAnsi="宋体" w:cs="宋体"/>
          <w:color w:val="auto"/>
          <w:sz w:val="24"/>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outlineLvl w:val="0"/>
        <w:rPr>
          <w:rFonts w:ascii="宋体" w:hAnsi="宋体" w:cs="宋体"/>
          <w:b/>
          <w:color w:val="auto"/>
          <w:sz w:val="32"/>
          <w:highlight w:val="none"/>
        </w:rPr>
      </w:pPr>
      <w:r>
        <w:rPr>
          <w:rFonts w:hint="eastAsia" w:ascii="宋体" w:hAnsi="宋体" w:cs="宋体"/>
          <w:b/>
          <w:color w:val="auto"/>
          <w:sz w:val="32"/>
          <w:highlight w:val="none"/>
        </w:rPr>
        <w:t>九、验收</w:t>
      </w:r>
    </w:p>
    <w:p>
      <w:pPr>
        <w:pStyle w:val="27"/>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firstLineChars="200"/>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highlight w:val="none"/>
          <w:lang w:val="en-US" w:eastAsia="zh-CN"/>
        </w:rPr>
        <w:t>合同管理</w:t>
      </w:r>
      <w:r>
        <w:rPr>
          <w:rFonts w:hint="eastAsia" w:ascii="宋体" w:hAnsi="宋体" w:eastAsia="宋体" w:cs="宋体"/>
          <w:b w:val="0"/>
          <w:bCs w:val="0"/>
          <w:color w:val="auto"/>
          <w:kern w:val="0"/>
          <w:sz w:val="24"/>
          <w:szCs w:val="24"/>
          <w:highlight w:val="none"/>
          <w:lang w:val="en-US"/>
        </w:rPr>
        <w:t>-支付管理。对于供应商提起在线支付申请的，采购</w:t>
      </w:r>
      <w:r>
        <w:rPr>
          <w:rFonts w:hint="eastAsia" w:ascii="宋体" w:hAnsi="宋体" w:eastAsia="宋体" w:cs="宋体"/>
          <w:b w:val="0"/>
          <w:bCs w:val="0"/>
          <w:color w:val="auto"/>
          <w:kern w:val="0"/>
          <w:sz w:val="24"/>
          <w:szCs w:val="24"/>
          <w:highlight w:val="none"/>
          <w:lang w:val="en-US" w:eastAsia="zh-CN"/>
        </w:rPr>
        <w:t>人</w:t>
      </w:r>
      <w:r>
        <w:rPr>
          <w:rFonts w:hint="eastAsia" w:ascii="宋体" w:hAnsi="宋体" w:eastAsia="宋体" w:cs="宋体"/>
          <w:b w:val="0"/>
          <w:bCs w:val="0"/>
          <w:color w:val="auto"/>
          <w:kern w:val="0"/>
          <w:sz w:val="24"/>
          <w:szCs w:val="24"/>
          <w:highlight w:val="none"/>
          <w:lang w:val="en-US"/>
        </w:rPr>
        <w:t>应当</w:t>
      </w:r>
      <w:r>
        <w:rPr>
          <w:rFonts w:hint="eastAsia" w:ascii="宋体" w:hAnsi="宋体" w:eastAsia="宋体" w:cs="宋体"/>
          <w:b w:val="0"/>
          <w:bCs w:val="0"/>
          <w:color w:val="auto"/>
          <w:kern w:val="0"/>
          <w:sz w:val="24"/>
          <w:szCs w:val="24"/>
          <w:highlight w:val="none"/>
          <w:lang w:val="en-US" w:eastAsia="zh-CN"/>
        </w:rPr>
        <w:t>按规定</w:t>
      </w:r>
      <w:r>
        <w:rPr>
          <w:rFonts w:hint="eastAsia" w:ascii="宋体" w:hAnsi="宋体" w:eastAsia="宋体" w:cs="宋体"/>
          <w:b w:val="0"/>
          <w:bCs w:val="0"/>
          <w:color w:val="auto"/>
          <w:kern w:val="0"/>
          <w:sz w:val="24"/>
          <w:szCs w:val="24"/>
          <w:highlight w:val="none"/>
          <w:lang w:val="en-US"/>
        </w:rPr>
        <w:t>做好审核并完成支付。</w:t>
      </w:r>
    </w:p>
    <w:p>
      <w:pPr>
        <w:tabs>
          <w:tab w:val="left" w:pos="0"/>
        </w:tabs>
        <w:spacing w:line="360" w:lineRule="auto"/>
        <w:ind w:firstLine="480"/>
        <w:rPr>
          <w:rFonts w:ascii="宋体" w:hAnsi="宋体" w:cs="宋体"/>
          <w:color w:val="auto"/>
          <w:sz w:val="18"/>
          <w:szCs w:val="18"/>
          <w:highlight w:val="none"/>
        </w:rPr>
      </w:pPr>
    </w:p>
    <w:bookmarkEnd w:id="14"/>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6" w:name="_Hlt68072998"/>
      <w:bookmarkEnd w:id="16"/>
      <w:bookmarkStart w:id="17" w:name="_Hlt74729768"/>
      <w:bookmarkEnd w:id="17"/>
      <w:bookmarkStart w:id="18" w:name="_Hlt68073093"/>
      <w:bookmarkEnd w:id="18"/>
      <w:bookmarkStart w:id="19" w:name="_Hlt74707468"/>
      <w:bookmarkEnd w:id="19"/>
      <w:bookmarkStart w:id="20" w:name="_Hlt68403820"/>
      <w:bookmarkEnd w:id="20"/>
      <w:bookmarkStart w:id="21" w:name="_Hlt75236101"/>
      <w:bookmarkEnd w:id="21"/>
      <w:bookmarkStart w:id="22" w:name="_Hlt68057669"/>
      <w:bookmarkEnd w:id="22"/>
      <w:bookmarkStart w:id="23" w:name="_Hlt75236290"/>
      <w:bookmarkEnd w:id="23"/>
      <w:bookmarkStart w:id="24" w:name="_Hlt74714665"/>
      <w:bookmarkEnd w:id="24"/>
      <w:bookmarkStart w:id="25" w:name="_Hlt74730295"/>
      <w:bookmarkEnd w:id="25"/>
      <w:bookmarkStart w:id="26" w:name="_Hlt68072990"/>
      <w:bookmarkEnd w:id="26"/>
      <w:bookmarkStart w:id="27" w:name="_Hlt75236011"/>
      <w:bookmarkEnd w:id="27"/>
    </w:p>
    <w:bookmarkEnd w:id="12"/>
    <w:bookmarkEnd w:id="13"/>
    <w:p>
      <w:pPr>
        <w:spacing w:line="360" w:lineRule="auto"/>
        <w:jc w:val="center"/>
        <w:outlineLvl w:val="0"/>
        <w:rPr>
          <w:rFonts w:ascii="宋体" w:hAnsi="宋体" w:cs="宋体"/>
          <w:b/>
          <w:color w:val="auto"/>
          <w:sz w:val="36"/>
          <w:szCs w:val="36"/>
          <w:highlight w:val="none"/>
        </w:rPr>
      </w:pPr>
      <w:bookmarkStart w:id="28" w:name="第四部分"/>
      <w:r>
        <w:rPr>
          <w:rFonts w:hint="eastAsia" w:ascii="宋体" w:hAnsi="宋体" w:cs="宋体"/>
          <w:b/>
          <w:color w:val="auto"/>
          <w:sz w:val="36"/>
          <w:szCs w:val="36"/>
          <w:highlight w:val="none"/>
        </w:rPr>
        <w:t>第三部分   采购需求</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一、项目背景</w:t>
      </w:r>
    </w:p>
    <w:p>
      <w:pPr>
        <w:pStyle w:val="62"/>
        <w:widowControl w:val="0"/>
        <w:wordWrap/>
        <w:adjustRightInd/>
        <w:snapToGrid/>
        <w:spacing w:after="0" w:line="360" w:lineRule="auto"/>
        <w:ind w:left="0" w:leftChars="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重大突发事件应急处置过程中，通信畅通是最基本要求。自然灾害往往会造成建筑物破坏、通信基础设施损毁，且多发生在地处偏远、地形复杂、道路不畅、无公共网络覆盖的极端恶劣环境，事故发生后易引起公网通信阻塞，导致通信不畅。为提高应急管理从上到下的快速反应，协同作战、统一指挥调度和抗打击、抗损毁、抗干扰的能力，可以更加迅速高效、准确的完成应急救援指挥任务，最大限度的保护国家和人民的生命财产安全。</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按照应急管理部《应急管理信息化发展战略规划框（2018-2022年）》、《应急指挥窄带无线通信网总体技术规范》、《工业和信息化部关于应急部门使用370MHz频段无线电频率有关事宜的复函》（工信部无函〔2019〕231）和国家工业和信息化部、应急管理部统一规划等要求，结合</w:t>
      </w:r>
      <w:r>
        <w:rPr>
          <w:rFonts w:hint="eastAsia" w:ascii="宋体" w:hAnsi="宋体" w:eastAsia="宋体" w:cs="宋体"/>
          <w:color w:val="auto"/>
          <w:kern w:val="2"/>
          <w:sz w:val="24"/>
          <w:szCs w:val="24"/>
          <w:highlight w:val="none"/>
          <w:lang w:val="en-US" w:bidi="ar-SA"/>
        </w:rPr>
        <w:t>余杭区</w:t>
      </w:r>
      <w:r>
        <w:rPr>
          <w:rFonts w:hint="eastAsia" w:ascii="宋体" w:hAnsi="宋体" w:eastAsia="宋体" w:cs="宋体"/>
          <w:color w:val="auto"/>
          <w:kern w:val="2"/>
          <w:sz w:val="24"/>
          <w:szCs w:val="24"/>
          <w:highlight w:val="none"/>
          <w:lang w:val="en-US" w:eastAsia="zh-CN" w:bidi="ar-SA"/>
        </w:rPr>
        <w:t>应急通信保障工作情况，采购人实际应用和具体工作要求，运用370M集群同频同播技术扩容覆盖</w:t>
      </w:r>
      <w:r>
        <w:rPr>
          <w:rFonts w:hint="eastAsia" w:ascii="宋体" w:hAnsi="宋体" w:eastAsia="宋体" w:cs="宋体"/>
          <w:color w:val="auto"/>
          <w:kern w:val="2"/>
          <w:sz w:val="24"/>
          <w:szCs w:val="24"/>
          <w:highlight w:val="none"/>
          <w:lang w:val="en-US" w:bidi="ar-SA"/>
        </w:rPr>
        <w:t>余杭区</w:t>
      </w:r>
      <w:r>
        <w:rPr>
          <w:rFonts w:hint="eastAsia" w:ascii="宋体" w:hAnsi="宋体" w:eastAsia="宋体" w:cs="宋体"/>
          <w:color w:val="auto"/>
          <w:kern w:val="2"/>
          <w:sz w:val="24"/>
          <w:szCs w:val="24"/>
          <w:highlight w:val="none"/>
          <w:lang w:val="en-US" w:eastAsia="zh-CN" w:bidi="ar-SA"/>
        </w:rPr>
        <w:t>的应急指挥窄带无线通信网，提升我</w:t>
      </w:r>
      <w:r>
        <w:rPr>
          <w:rFonts w:hint="eastAsia" w:ascii="宋体" w:hAnsi="宋体" w:eastAsia="宋体" w:cs="宋体"/>
          <w:color w:val="auto"/>
          <w:kern w:val="2"/>
          <w:sz w:val="24"/>
          <w:szCs w:val="24"/>
          <w:highlight w:val="none"/>
          <w:lang w:val="en-US" w:bidi="ar-SA"/>
        </w:rPr>
        <w:t>区</w:t>
      </w:r>
      <w:r>
        <w:rPr>
          <w:rFonts w:hint="eastAsia" w:ascii="宋体" w:hAnsi="宋体" w:eastAsia="宋体" w:cs="宋体"/>
          <w:color w:val="auto"/>
          <w:kern w:val="2"/>
          <w:sz w:val="24"/>
          <w:szCs w:val="24"/>
          <w:highlight w:val="none"/>
          <w:lang w:val="en-US" w:eastAsia="zh-CN" w:bidi="ar-SA"/>
        </w:rPr>
        <w:t>应急救援指挥现场通信保障能力水平。</w:t>
      </w:r>
    </w:p>
    <w:p>
      <w:pPr>
        <w:spacing w:line="360" w:lineRule="auto"/>
        <w:ind w:firstLine="482" w:firstLineChars="200"/>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rPr>
        <w:t>二、</w:t>
      </w:r>
      <w:r>
        <w:rPr>
          <w:rFonts w:hint="eastAsia" w:ascii="宋体" w:hAnsi="宋体" w:cs="宋体"/>
          <w:b/>
          <w:color w:val="auto"/>
          <w:sz w:val="24"/>
          <w:highlight w:val="none"/>
          <w:lang w:val="en-US" w:eastAsia="zh-CN"/>
        </w:rPr>
        <w:t>建设内容</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bidi="ar-SA"/>
        </w:rPr>
        <w:t>余杭区</w:t>
      </w:r>
      <w:r>
        <w:rPr>
          <w:rFonts w:hint="eastAsia" w:ascii="宋体" w:hAnsi="宋体" w:eastAsia="宋体" w:cs="宋体"/>
          <w:color w:val="auto"/>
          <w:kern w:val="2"/>
          <w:sz w:val="24"/>
          <w:szCs w:val="24"/>
          <w:highlight w:val="none"/>
          <w:lang w:val="en-US" w:eastAsia="zh-CN" w:bidi="ar-SA"/>
        </w:rPr>
        <w:t>应急局新建一套370MHz窄带无线通信系统，满足全</w:t>
      </w:r>
      <w:r>
        <w:rPr>
          <w:rFonts w:hint="eastAsia" w:ascii="宋体" w:hAnsi="宋体" w:eastAsia="宋体" w:cs="宋体"/>
          <w:color w:val="auto"/>
          <w:kern w:val="2"/>
          <w:sz w:val="24"/>
          <w:szCs w:val="24"/>
          <w:highlight w:val="none"/>
          <w:lang w:val="en-US" w:bidi="ar-SA"/>
        </w:rPr>
        <w:t>区</w:t>
      </w:r>
      <w:r>
        <w:rPr>
          <w:rFonts w:hint="eastAsia" w:ascii="宋体" w:hAnsi="宋体" w:eastAsia="宋体" w:cs="宋体"/>
          <w:color w:val="auto"/>
          <w:kern w:val="2"/>
          <w:sz w:val="24"/>
          <w:szCs w:val="24"/>
          <w:highlight w:val="none"/>
          <w:lang w:val="en-US" w:eastAsia="zh-CN" w:bidi="ar-SA"/>
        </w:rPr>
        <w:t>应急指挥的需要，以应对各种灾害性公共突发事件的处理，为群众提供更快捷的紧急救助服务，提高政府对紧急事件快速反应和抗风险的能力，为实施高效指挥、正确决策提供可靠的保障。提高应急管理从上到下的快速反应，协同作战、统一指挥调度和抗打击、抗损毁、抗干扰的能力，可以更加迅速高效、准确的完成应急救援指挥任务，最大限度的保护国家和人民的生命财产安全。</w:t>
      </w:r>
    </w:p>
    <w:p>
      <w:pPr>
        <w:spacing w:line="360" w:lineRule="auto"/>
        <w:ind w:firstLine="482" w:firstLineChars="200"/>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三、清单</w:t>
      </w:r>
    </w:p>
    <w:tbl>
      <w:tblPr>
        <w:tblStyle w:val="64"/>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637"/>
        <w:gridCol w:w="5290"/>
        <w:gridCol w:w="720"/>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24" w:type="dxa"/>
            <w:vAlign w:val="center"/>
          </w:tcPr>
          <w:p>
            <w:pPr>
              <w:widowControl/>
              <w:shd w:val="clear" w:color="050000" w:fill="auto"/>
              <w:wordWrap/>
              <w:adjustRightInd/>
              <w:snapToGrid/>
              <w:ind w:firstLine="0" w:firstLineChars="0"/>
              <w:jc w:val="center"/>
              <w:textAlignment w:val="bottom"/>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rPr>
              <w:t>序号</w:t>
            </w:r>
          </w:p>
        </w:tc>
        <w:tc>
          <w:tcPr>
            <w:tcW w:w="1637" w:type="dxa"/>
            <w:vAlign w:val="center"/>
          </w:tcPr>
          <w:p>
            <w:pPr>
              <w:widowControl/>
              <w:shd w:val="clear" w:color="050000" w:fill="auto"/>
              <w:wordWrap/>
              <w:adjustRightInd/>
              <w:snapToGrid/>
              <w:ind w:firstLine="0" w:firstLineChars="0"/>
              <w:jc w:val="center"/>
              <w:textAlignment w:val="bottom"/>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rPr>
              <w:t>名称</w:t>
            </w:r>
          </w:p>
        </w:tc>
        <w:tc>
          <w:tcPr>
            <w:tcW w:w="5290" w:type="dxa"/>
            <w:vAlign w:val="center"/>
          </w:tcPr>
          <w:p>
            <w:pPr>
              <w:widowControl/>
              <w:shd w:val="clear" w:color="050000" w:fill="auto"/>
              <w:wordWrap/>
              <w:adjustRightInd/>
              <w:snapToGrid/>
              <w:ind w:firstLine="0" w:firstLineChars="0"/>
              <w:jc w:val="center"/>
              <w:textAlignment w:val="bottom"/>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rPr>
              <w:t>技术参数</w:t>
            </w:r>
          </w:p>
        </w:tc>
        <w:tc>
          <w:tcPr>
            <w:tcW w:w="720" w:type="dxa"/>
            <w:vAlign w:val="center"/>
          </w:tcPr>
          <w:p>
            <w:pPr>
              <w:widowControl/>
              <w:shd w:val="clear" w:color="050000" w:fill="auto"/>
              <w:wordWrap/>
              <w:adjustRightInd/>
              <w:snapToGrid/>
              <w:ind w:firstLine="0" w:firstLineChars="0"/>
              <w:jc w:val="center"/>
              <w:textAlignment w:val="bottom"/>
              <w:rPr>
                <w:rFonts w:hint="eastAsia" w:ascii="宋体" w:hAnsi="宋体" w:eastAsia="宋体" w:cs="宋体"/>
                <w:b/>
                <w:bCs/>
                <w:i w:val="0"/>
                <w:iCs w:val="0"/>
                <w:color w:val="auto"/>
                <w:kern w:val="0"/>
                <w:sz w:val="21"/>
                <w:szCs w:val="21"/>
                <w:highlight w:val="none"/>
                <w:u w:val="none"/>
                <w:lang w:val="en-US" w:eastAsia="zh-CN"/>
              </w:rPr>
            </w:pPr>
            <w:r>
              <w:rPr>
                <w:rFonts w:hint="eastAsia" w:ascii="宋体" w:hAnsi="宋体" w:eastAsia="宋体" w:cs="宋体"/>
                <w:b/>
                <w:bCs/>
                <w:i w:val="0"/>
                <w:iCs w:val="0"/>
                <w:color w:val="auto"/>
                <w:kern w:val="0"/>
                <w:sz w:val="21"/>
                <w:szCs w:val="21"/>
                <w:highlight w:val="none"/>
                <w:u w:val="none"/>
                <w:lang w:val="en-US" w:eastAsia="zh-CN"/>
              </w:rPr>
              <w:t>数量</w:t>
            </w:r>
          </w:p>
        </w:tc>
        <w:tc>
          <w:tcPr>
            <w:tcW w:w="567" w:type="dxa"/>
            <w:vAlign w:val="center"/>
          </w:tcPr>
          <w:p>
            <w:pPr>
              <w:widowControl/>
              <w:shd w:val="clear" w:color="050000" w:fill="auto"/>
              <w:wordWrap/>
              <w:adjustRightInd/>
              <w:snapToGrid/>
              <w:ind w:firstLine="0" w:firstLineChars="0"/>
              <w:jc w:val="center"/>
              <w:textAlignment w:val="bottom"/>
              <w:rPr>
                <w:rFonts w:hint="eastAsia" w:ascii="宋体" w:hAnsi="宋体" w:eastAsia="宋体" w:cs="宋体"/>
                <w:b/>
                <w:bCs/>
                <w:i w:val="0"/>
                <w:iCs w:val="0"/>
                <w:color w:val="auto"/>
                <w:kern w:val="0"/>
                <w:sz w:val="21"/>
                <w:szCs w:val="21"/>
                <w:highlight w:val="none"/>
                <w:u w:val="none"/>
                <w:lang w:val="en-US" w:eastAsia="zh-CN"/>
              </w:rPr>
            </w:pPr>
            <w:r>
              <w:rPr>
                <w:rFonts w:hint="eastAsia" w:ascii="宋体" w:hAnsi="宋体" w:eastAsia="宋体" w:cs="宋体"/>
                <w:b/>
                <w:bCs/>
                <w:i w:val="0"/>
                <w:iCs w:val="0"/>
                <w:color w:val="auto"/>
                <w:kern w:val="0"/>
                <w:sz w:val="21"/>
                <w:szCs w:val="21"/>
                <w:highlight w:val="none"/>
                <w:u w:val="no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24" w:type="dxa"/>
            <w:vAlign w:val="bottom"/>
          </w:tcPr>
          <w:p>
            <w:pPr>
              <w:widowControl/>
              <w:shd w:val="clear" w:color="050000" w:fill="auto"/>
              <w:wordWrap/>
              <w:adjustRightInd/>
              <w:snapToGrid/>
              <w:ind w:firstLine="0" w:firstLineChars="0"/>
              <w:jc w:val="center"/>
              <w:textAlignment w:val="bottom"/>
              <w:rPr>
                <w:rFonts w:hint="default" w:ascii="宋体" w:hAnsi="宋体" w:eastAsia="宋体" w:cs="宋体"/>
                <w:i w:val="0"/>
                <w:iCs w:val="0"/>
                <w:color w:val="auto"/>
                <w:kern w:val="0"/>
                <w:sz w:val="21"/>
                <w:szCs w:val="21"/>
                <w:highlight w:val="none"/>
                <w:u w:val="none"/>
                <w:lang w:val="en-US" w:eastAsia="zh-CN"/>
              </w:rPr>
            </w:pPr>
            <w:r>
              <w:rPr>
                <w:rFonts w:hint="default" w:ascii="宋体" w:hAnsi="宋体" w:eastAsia="宋体" w:cs="宋体"/>
                <w:i w:val="0"/>
                <w:iCs w:val="0"/>
                <w:color w:val="auto"/>
                <w:kern w:val="0"/>
                <w:sz w:val="21"/>
                <w:szCs w:val="21"/>
                <w:highlight w:val="none"/>
                <w:u w:val="none"/>
                <w:lang w:val="en-US" w:eastAsia="zh-CN"/>
              </w:rPr>
              <w:t>1</w:t>
            </w:r>
          </w:p>
        </w:tc>
        <w:tc>
          <w:tcPr>
            <w:tcW w:w="163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互联系统</w:t>
            </w:r>
          </w:p>
        </w:tc>
        <w:tc>
          <w:tcPr>
            <w:tcW w:w="5290" w:type="dxa"/>
            <w:vAlign w:val="center"/>
          </w:tcPr>
          <w:p>
            <w:pPr>
              <w:widowControl/>
              <w:shd w:val="clear" w:color="05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1、具备基于位置信息的呼叫功能；</w:t>
            </w:r>
          </w:p>
          <w:p>
            <w:pPr>
              <w:widowControl/>
              <w:shd w:val="clear" w:color="05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2、具备遥晕、遥毙、复活功能；</w:t>
            </w:r>
          </w:p>
          <w:p>
            <w:pPr>
              <w:widowControl/>
              <w:shd w:val="clear" w:color="05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3、具备动态重组、监听、强插强拆功能；</w:t>
            </w:r>
          </w:p>
          <w:p>
            <w:pPr>
              <w:widowControl/>
              <w:shd w:val="clear" w:color="05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4、具备优先呼叫，保证关键指令的下达；</w:t>
            </w:r>
          </w:p>
          <w:p>
            <w:pPr>
              <w:widowControl/>
              <w:shd w:val="clear" w:color="05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5、含调度系统，网管系统，定位系统，融合对讲系统</w:t>
            </w:r>
          </w:p>
        </w:tc>
        <w:tc>
          <w:tcPr>
            <w:tcW w:w="720"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w:t>
            </w:r>
          </w:p>
        </w:tc>
        <w:tc>
          <w:tcPr>
            <w:tcW w:w="56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4"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default" w:ascii="宋体" w:hAnsi="宋体" w:eastAsia="宋体" w:cs="宋体"/>
                <w:i w:val="0"/>
                <w:iCs w:val="0"/>
                <w:color w:val="auto"/>
                <w:kern w:val="0"/>
                <w:sz w:val="21"/>
                <w:szCs w:val="21"/>
                <w:highlight w:val="none"/>
                <w:u w:val="none"/>
                <w:lang w:val="en-US" w:eastAsia="zh-CN"/>
              </w:rPr>
              <w:t>2</w:t>
            </w:r>
          </w:p>
        </w:tc>
        <w:tc>
          <w:tcPr>
            <w:tcW w:w="163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rPr>
              <w:t>2载频固定基站</w:t>
            </w:r>
          </w:p>
        </w:tc>
        <w:tc>
          <w:tcPr>
            <w:tcW w:w="5290" w:type="dxa"/>
            <w:vAlign w:val="center"/>
          </w:tcPr>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lang w:val="en-US" w:eastAsia="zh-CN"/>
              </w:rPr>
              <w:t>1、</w:t>
            </w:r>
            <w:r>
              <w:rPr>
                <w:rFonts w:hint="eastAsia" w:ascii="宋体" w:hAnsi="宋体" w:eastAsia="宋体" w:cs="宋体"/>
                <w:i w:val="0"/>
                <w:iCs w:val="0"/>
                <w:color w:val="auto"/>
                <w:kern w:val="0"/>
                <w:sz w:val="21"/>
                <w:szCs w:val="21"/>
                <w:highlight w:val="none"/>
                <w:u w:val="none"/>
                <w:lang w:val="en-US" w:eastAsia="zh-CN"/>
              </w:rPr>
              <w:t xml:space="preserve">符合同频同播集群体制； </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2、工作频率：TX: 382MHz～386MHz；RX: 372MHz～376MHz；</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3、本项目载频数量：2，</w:t>
            </w:r>
            <w:r>
              <w:rPr>
                <w:rFonts w:hint="eastAsia" w:ascii="宋体" w:hAnsi="宋体" w:cs="宋体"/>
                <w:i w:val="0"/>
                <w:iCs w:val="0"/>
                <w:color w:val="auto"/>
                <w:kern w:val="0"/>
                <w:sz w:val="21"/>
                <w:szCs w:val="21"/>
                <w:highlight w:val="none"/>
                <w:u w:val="none"/>
                <w:lang w:val="en-US" w:eastAsia="zh-CN"/>
              </w:rPr>
              <w:t>单基站</w:t>
            </w:r>
            <w:r>
              <w:rPr>
                <w:rFonts w:hint="eastAsia" w:ascii="宋体" w:hAnsi="宋体" w:eastAsia="宋体" w:cs="宋体"/>
                <w:i w:val="0"/>
                <w:iCs w:val="0"/>
                <w:color w:val="auto"/>
                <w:kern w:val="0"/>
                <w:sz w:val="21"/>
                <w:szCs w:val="21"/>
                <w:highlight w:val="none"/>
                <w:u w:val="none"/>
                <w:lang w:val="en-US" w:eastAsia="zh-CN"/>
              </w:rPr>
              <w:t>支持扩容至8载频，可通过软件远程扩容载频数量而无需增加机房内硬件设备，便于在面对重特大灾害救援话务量骤增时，可提供更多信道资源，</w:t>
            </w:r>
            <w:r>
              <w:rPr>
                <w:rFonts w:hint="eastAsia" w:ascii="宋体" w:hAnsi="宋体" w:cs="宋体"/>
                <w:i w:val="0"/>
                <w:iCs w:val="0"/>
                <w:color w:val="auto"/>
                <w:kern w:val="0"/>
                <w:sz w:val="21"/>
                <w:szCs w:val="21"/>
                <w:highlight w:val="none"/>
                <w:u w:val="none"/>
                <w:lang w:val="en-US" w:eastAsia="zh-CN"/>
              </w:rPr>
              <w:t>须提供第三方具备CNAS或CMA认证资质的机构出具的检测报告复印件</w:t>
            </w:r>
            <w:r>
              <w:rPr>
                <w:rFonts w:hint="eastAsia" w:ascii="宋体" w:hAnsi="宋体" w:eastAsia="宋体" w:cs="宋体"/>
                <w:i w:val="0"/>
                <w:iCs w:val="0"/>
                <w:color w:val="auto"/>
                <w:kern w:val="0"/>
                <w:sz w:val="21"/>
                <w:szCs w:val="21"/>
                <w:highlight w:val="none"/>
                <w:u w:val="none"/>
                <w:lang w:val="en-US" w:eastAsia="zh-CN"/>
              </w:rPr>
              <w:t xml:space="preserve">； </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4、整机功耗:≤350W，减少基站耗电和运营费用，</w:t>
            </w:r>
            <w:r>
              <w:rPr>
                <w:rFonts w:hint="eastAsia" w:ascii="宋体" w:hAnsi="宋体" w:cs="宋体"/>
                <w:i w:val="0"/>
                <w:iCs w:val="0"/>
                <w:color w:val="auto"/>
                <w:kern w:val="0"/>
                <w:sz w:val="21"/>
                <w:szCs w:val="21"/>
                <w:highlight w:val="none"/>
                <w:u w:val="none"/>
                <w:lang w:val="en-US" w:eastAsia="zh-CN"/>
              </w:rPr>
              <w:t>须提供第三方具备CNAS或CMA认证资质的机构出具的检测报告复印件</w:t>
            </w:r>
            <w:r>
              <w:rPr>
                <w:rFonts w:hint="eastAsia" w:ascii="宋体" w:hAnsi="宋体" w:eastAsia="宋体" w:cs="宋体"/>
                <w:i w:val="0"/>
                <w:iCs w:val="0"/>
                <w:color w:val="auto"/>
                <w:kern w:val="0"/>
                <w:sz w:val="21"/>
                <w:szCs w:val="21"/>
                <w:highlight w:val="none"/>
                <w:u w:val="none"/>
                <w:lang w:val="en-US" w:eastAsia="zh-CN"/>
              </w:rPr>
              <w:t>，并加盖原厂公章；</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5、发射功率：≤47dBm；</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6、</w:t>
            </w:r>
            <w:r>
              <w:rPr>
                <w:rFonts w:hint="eastAsia" w:ascii="宋体" w:hAnsi="宋体" w:cs="宋体"/>
                <w:color w:val="auto"/>
                <w:kern w:val="0"/>
                <w:szCs w:val="21"/>
                <w:highlight w:val="none"/>
                <w:u w:val="none"/>
              </w:rPr>
              <w:t>外观形态为一体化设计，体积≤22L，重量≤22kg，轻巧设计便于安装</w:t>
            </w:r>
            <w:r>
              <w:rPr>
                <w:rFonts w:hint="eastAsia" w:ascii="宋体" w:hAnsi="宋体" w:cs="宋体"/>
                <w:color w:val="auto"/>
                <w:kern w:val="0"/>
                <w:szCs w:val="21"/>
                <w:highlight w:val="none"/>
                <w:u w:val="none"/>
                <w:lang w:eastAsia="zh-CN"/>
              </w:rPr>
              <w:t>；</w:t>
            </w:r>
            <w:r>
              <w:rPr>
                <w:rFonts w:hint="eastAsia" w:ascii="宋体" w:hAnsi="宋体" w:eastAsia="宋体" w:cs="宋体"/>
                <w:i w:val="0"/>
                <w:iCs w:val="0"/>
                <w:color w:val="auto"/>
                <w:kern w:val="0"/>
                <w:sz w:val="21"/>
                <w:szCs w:val="21"/>
                <w:highlight w:val="none"/>
                <w:u w:val="none"/>
                <w:lang w:val="en-US" w:eastAsia="zh-CN"/>
              </w:rPr>
              <w:t>；</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cs="宋体"/>
                <w:i w:val="0"/>
                <w:iCs w:val="0"/>
                <w:color w:val="auto"/>
                <w:kern w:val="0"/>
                <w:sz w:val="21"/>
                <w:szCs w:val="21"/>
                <w:highlight w:val="none"/>
                <w:u w:val="none"/>
                <w:lang w:val="en-US" w:eastAsia="zh-CN"/>
              </w:rPr>
              <w:t>7、</w:t>
            </w:r>
            <w:r>
              <w:rPr>
                <w:rFonts w:hint="eastAsia" w:ascii="宋体" w:hAnsi="宋体" w:eastAsia="宋体" w:cs="宋体"/>
                <w:color w:val="auto"/>
                <w:highlight w:val="none"/>
              </w:rPr>
              <w:t>多址方式：TDMA；时隙数：2/载频；调制方式：4FSK；语音编码方式：NVOC</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cs="宋体"/>
                <w:i w:val="0"/>
                <w:iCs w:val="0"/>
                <w:color w:val="auto"/>
                <w:kern w:val="0"/>
                <w:sz w:val="21"/>
                <w:szCs w:val="21"/>
                <w:highlight w:val="none"/>
                <w:u w:val="none"/>
                <w:lang w:val="en-US" w:eastAsia="zh-CN"/>
              </w:rPr>
              <w:t>8</w:t>
            </w:r>
            <w:r>
              <w:rPr>
                <w:rFonts w:hint="eastAsia" w:ascii="宋体" w:hAnsi="宋体" w:eastAsia="宋体" w:cs="宋体"/>
                <w:i w:val="0"/>
                <w:iCs w:val="0"/>
                <w:color w:val="auto"/>
                <w:kern w:val="0"/>
                <w:sz w:val="21"/>
                <w:szCs w:val="21"/>
                <w:highlight w:val="none"/>
                <w:u w:val="none"/>
                <w:lang w:val="en-US" w:eastAsia="zh-CN"/>
              </w:rPr>
              <w:t>、防护等级：≥IP68，能长期曝露室外使用，</w:t>
            </w:r>
            <w:r>
              <w:rPr>
                <w:rFonts w:hint="eastAsia" w:ascii="宋体" w:hAnsi="宋体" w:cs="宋体"/>
                <w:i w:val="0"/>
                <w:iCs w:val="0"/>
                <w:color w:val="auto"/>
                <w:kern w:val="0"/>
                <w:sz w:val="21"/>
                <w:szCs w:val="21"/>
                <w:highlight w:val="none"/>
                <w:u w:val="none"/>
                <w:lang w:val="en-US" w:eastAsia="zh-CN"/>
              </w:rPr>
              <w:t>须提供第三方具备CNAS或CMA认证资质的机构出具的检测报告复印件</w:t>
            </w:r>
            <w:r>
              <w:rPr>
                <w:rFonts w:hint="eastAsia" w:ascii="宋体" w:hAnsi="宋体" w:eastAsia="宋体" w:cs="宋体"/>
                <w:i w:val="0"/>
                <w:iCs w:val="0"/>
                <w:color w:val="auto"/>
                <w:kern w:val="0"/>
                <w:sz w:val="21"/>
                <w:szCs w:val="21"/>
                <w:highlight w:val="none"/>
                <w:u w:val="none"/>
                <w:lang w:val="en-US" w:eastAsia="zh-CN"/>
              </w:rPr>
              <w:t>，并加盖原厂公章；</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cs="宋体"/>
                <w:i w:val="0"/>
                <w:iCs w:val="0"/>
                <w:color w:val="auto"/>
                <w:kern w:val="0"/>
                <w:sz w:val="21"/>
                <w:szCs w:val="21"/>
                <w:highlight w:val="none"/>
                <w:u w:val="none"/>
                <w:lang w:val="en-US" w:eastAsia="zh-CN"/>
              </w:rPr>
              <w:t>9</w:t>
            </w:r>
            <w:r>
              <w:rPr>
                <w:rFonts w:hint="eastAsia" w:ascii="宋体" w:hAnsi="宋体" w:eastAsia="宋体" w:cs="宋体"/>
                <w:i w:val="0"/>
                <w:iCs w:val="0"/>
                <w:color w:val="auto"/>
                <w:kern w:val="0"/>
                <w:sz w:val="21"/>
                <w:szCs w:val="21"/>
                <w:highlight w:val="none"/>
                <w:u w:val="none"/>
                <w:lang w:val="en-US" w:eastAsia="zh-CN"/>
              </w:rPr>
              <w:t>、支持动态IP地址获取功能，支持自动获取IP地址，实现与核心网联网通信，</w:t>
            </w:r>
            <w:r>
              <w:rPr>
                <w:rFonts w:hint="eastAsia" w:ascii="宋体" w:hAnsi="宋体" w:cs="宋体"/>
                <w:i w:val="0"/>
                <w:iCs w:val="0"/>
                <w:color w:val="auto"/>
                <w:kern w:val="0"/>
                <w:sz w:val="21"/>
                <w:szCs w:val="21"/>
                <w:highlight w:val="none"/>
                <w:u w:val="none"/>
                <w:lang w:val="en-US" w:eastAsia="zh-CN"/>
              </w:rPr>
              <w:t>须提供第三方具备CNAS或CMA认证资质的机构出具的检测报告复印件</w:t>
            </w:r>
            <w:r>
              <w:rPr>
                <w:rFonts w:hint="eastAsia" w:ascii="宋体" w:hAnsi="宋体" w:eastAsia="宋体" w:cs="宋体"/>
                <w:i w:val="0"/>
                <w:iCs w:val="0"/>
                <w:color w:val="auto"/>
                <w:kern w:val="0"/>
                <w:sz w:val="21"/>
                <w:szCs w:val="21"/>
                <w:highlight w:val="none"/>
                <w:u w:val="none"/>
                <w:lang w:val="en-US" w:eastAsia="zh-CN"/>
              </w:rPr>
              <w:t>，并加盖原厂公章；</w:t>
            </w:r>
          </w:p>
          <w:p>
            <w:pPr>
              <w:widowControl/>
              <w:numPr>
                <w:ilvl w:val="0"/>
                <w:numId w:val="0"/>
              </w:numPr>
              <w:shd w:val="clear" w:color="060000" w:fill="auto"/>
              <w:wordWrap/>
              <w:adjustRightInd/>
              <w:snapToGrid/>
              <w:ind w:firstLine="0" w:firstLineChars="0"/>
              <w:jc w:val="left"/>
              <w:textAlignment w:val="center"/>
              <w:rPr>
                <w:rFonts w:hint="default" w:ascii="宋体" w:hAnsi="宋体" w:eastAsia="宋体" w:cs="宋体"/>
                <w:i w:val="0"/>
                <w:iCs w:val="0"/>
                <w:color w:val="auto"/>
                <w:kern w:val="0"/>
                <w:sz w:val="21"/>
                <w:szCs w:val="21"/>
                <w:highlight w:val="none"/>
                <w:u w:val="none"/>
                <w:lang w:val="en-US" w:eastAsia="zh-CN"/>
              </w:rPr>
            </w:pPr>
          </w:p>
        </w:tc>
        <w:tc>
          <w:tcPr>
            <w:tcW w:w="720"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4</w:t>
            </w:r>
          </w:p>
        </w:tc>
        <w:tc>
          <w:tcPr>
            <w:tcW w:w="56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4" w:type="dxa"/>
            <w:vAlign w:val="center"/>
          </w:tcPr>
          <w:p>
            <w:pPr>
              <w:widowControl/>
              <w:shd w:val="clear" w:color="050000" w:fill="auto"/>
              <w:wordWrap/>
              <w:adjustRightInd/>
              <w:snapToGrid/>
              <w:ind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default" w:ascii="宋体" w:hAnsi="宋体" w:eastAsia="宋体" w:cs="宋体"/>
                <w:i w:val="0"/>
                <w:iCs w:val="0"/>
                <w:color w:val="auto"/>
                <w:kern w:val="0"/>
                <w:sz w:val="21"/>
                <w:szCs w:val="21"/>
                <w:highlight w:val="none"/>
                <w:u w:val="none"/>
                <w:lang w:val="en-US" w:eastAsia="zh-CN"/>
              </w:rPr>
              <w:t>3</w:t>
            </w:r>
          </w:p>
        </w:tc>
        <w:tc>
          <w:tcPr>
            <w:tcW w:w="1637" w:type="dxa"/>
            <w:vAlign w:val="center"/>
          </w:tcPr>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b w:val="0"/>
                <w:bCs w:val="0"/>
                <w:snapToGrid w:val="0"/>
                <w:color w:val="auto"/>
                <w:spacing w:val="-8"/>
                <w:kern w:val="0"/>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2载频背负基站</w:t>
            </w:r>
          </w:p>
        </w:tc>
        <w:tc>
          <w:tcPr>
            <w:tcW w:w="5290" w:type="dxa"/>
            <w:vAlign w:val="center"/>
          </w:tcPr>
          <w:p>
            <w:pPr>
              <w:widowControl/>
              <w:numPr>
                <w:ilvl w:val="0"/>
                <w:numId w:val="2"/>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符合PDT相关标准规范，符合PG接口协议，可无缝接入省厅370MHz应急窄带无线通信指挥网交换中心；</w:t>
            </w:r>
          </w:p>
          <w:p>
            <w:pPr>
              <w:widowControl/>
              <w:numPr>
                <w:ilvl w:val="0"/>
                <w:numId w:val="2"/>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2、工作频率：TX: 382MHz～386MHz；RX: 372MHz～376MHz；</w:t>
            </w:r>
          </w:p>
          <w:p>
            <w:pPr>
              <w:widowControl/>
              <w:numPr>
                <w:ilvl w:val="0"/>
                <w:numId w:val="2"/>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 xml:space="preserve">3、本项目载频数量：2； </w:t>
            </w:r>
          </w:p>
          <w:p>
            <w:pPr>
              <w:widowControl/>
              <w:numPr>
                <w:ilvl w:val="0"/>
                <w:numId w:val="2"/>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4、整机功耗:≤150W，减少基站耗电和提升续航时间；</w:t>
            </w:r>
          </w:p>
          <w:p>
            <w:pPr>
              <w:widowControl/>
              <w:numPr>
                <w:ilvl w:val="0"/>
                <w:numId w:val="2"/>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5、工作湿度：5%RH to 100%RH；</w:t>
            </w:r>
          </w:p>
          <w:p>
            <w:pPr>
              <w:widowControl/>
              <w:numPr>
                <w:ilvl w:val="0"/>
                <w:numId w:val="2"/>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6、发射功率：≥37dBm；</w:t>
            </w:r>
          </w:p>
          <w:p>
            <w:pPr>
              <w:widowControl/>
              <w:numPr>
                <w:ilvl w:val="0"/>
                <w:numId w:val="2"/>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7、接收灵敏度：≤-125dBm（BER5%），</w:t>
            </w:r>
            <w:r>
              <w:rPr>
                <w:rFonts w:hint="eastAsia" w:ascii="宋体" w:hAnsi="宋体" w:cs="宋体"/>
                <w:i w:val="0"/>
                <w:iCs w:val="0"/>
                <w:color w:val="auto"/>
                <w:kern w:val="0"/>
                <w:sz w:val="21"/>
                <w:szCs w:val="21"/>
                <w:highlight w:val="none"/>
                <w:u w:val="none"/>
                <w:lang w:val="en-US" w:eastAsia="zh-CN"/>
              </w:rPr>
              <w:t>须提供第三方具备CNAS或CMA认证资质的机构出具的检测报告复印件</w:t>
            </w:r>
            <w:r>
              <w:rPr>
                <w:rFonts w:hint="eastAsia" w:ascii="宋体" w:hAnsi="宋体" w:eastAsia="宋体" w:cs="宋体"/>
                <w:i w:val="0"/>
                <w:iCs w:val="0"/>
                <w:color w:val="auto"/>
                <w:kern w:val="0"/>
                <w:sz w:val="21"/>
                <w:szCs w:val="21"/>
                <w:highlight w:val="none"/>
                <w:u w:val="none"/>
                <w:lang w:val="en-US" w:eastAsia="zh-CN"/>
              </w:rPr>
              <w:t>，并加盖原厂公章；</w:t>
            </w:r>
          </w:p>
          <w:p>
            <w:pPr>
              <w:widowControl/>
              <w:numPr>
                <w:ilvl w:val="0"/>
                <w:numId w:val="0"/>
              </w:numPr>
              <w:shd w:val="clear" w:color="060000" w:fill="auto"/>
              <w:wordWrap/>
              <w:adjustRightInd/>
              <w:snapToGrid/>
              <w:jc w:val="left"/>
              <w:textAlignment w:val="center"/>
              <w:rPr>
                <w:rFonts w:hint="eastAsia" w:ascii="宋体" w:hAnsi="宋体" w:eastAsia="宋体" w:cs="宋体"/>
                <w:i w:val="0"/>
                <w:iCs w:val="0"/>
                <w:color w:val="auto"/>
                <w:kern w:val="0"/>
                <w:sz w:val="21"/>
                <w:szCs w:val="21"/>
                <w:highlight w:val="none"/>
                <w:u w:val="none"/>
                <w:shd w:val="clear" w:color="090000" w:fill="auto"/>
                <w:lang w:val="en-US" w:eastAsia="zh-CN"/>
              </w:rPr>
            </w:pPr>
            <w:r>
              <w:rPr>
                <w:rFonts w:hint="eastAsia" w:ascii="宋体" w:hAnsi="宋体" w:eastAsia="宋体" w:cs="宋体"/>
                <w:i w:val="0"/>
                <w:iCs w:val="0"/>
                <w:color w:val="auto"/>
                <w:kern w:val="0"/>
                <w:sz w:val="21"/>
                <w:szCs w:val="21"/>
                <w:highlight w:val="none"/>
                <w:u w:val="none"/>
                <w:lang w:val="en-US" w:eastAsia="zh-CN"/>
              </w:rPr>
              <w:t>8、</w:t>
            </w:r>
            <w:r>
              <w:rPr>
                <w:rFonts w:hint="eastAsia" w:ascii="宋体" w:hAnsi="宋体" w:cs="宋体"/>
                <w:color w:val="auto"/>
                <w:kern w:val="0"/>
                <w:szCs w:val="21"/>
                <w:highlight w:val="none"/>
                <w:u w:val="none"/>
              </w:rPr>
              <w:t>基站设计应轻巧便携可背负，重量设计应该贴合实战，适应各种应急场景使用</w:t>
            </w:r>
            <w:r>
              <w:rPr>
                <w:rFonts w:hint="eastAsia" w:ascii="宋体" w:hAnsi="宋体" w:eastAsia="宋体" w:cs="宋体"/>
                <w:i w:val="0"/>
                <w:iCs w:val="0"/>
                <w:color w:val="auto"/>
                <w:kern w:val="0"/>
                <w:sz w:val="21"/>
                <w:szCs w:val="21"/>
                <w:highlight w:val="none"/>
                <w:u w:val="none"/>
                <w:shd w:val="clear" w:color="090000" w:fill="auto"/>
                <w:lang w:val="en-US" w:eastAsia="zh-CN"/>
              </w:rPr>
              <w:t>；</w:t>
            </w:r>
          </w:p>
          <w:p>
            <w:pPr>
              <w:widowControl/>
              <w:numPr>
                <w:ilvl w:val="0"/>
                <w:numId w:val="0"/>
              </w:numPr>
              <w:shd w:val="clear" w:color="060000" w:fill="auto"/>
              <w:wordWrap/>
              <w:adjustRightInd/>
              <w:snapToGrid/>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9、防护等级：≥IP68，能长期曝露室外使用；</w:t>
            </w:r>
          </w:p>
          <w:p>
            <w:pPr>
              <w:widowControl/>
              <w:numPr>
                <w:ilvl w:val="0"/>
                <w:numId w:val="0"/>
              </w:numPr>
              <w:shd w:val="clear" w:color="060000" w:fill="auto"/>
              <w:wordWrap/>
              <w:adjustRightInd/>
              <w:snapToGrid/>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10、具备IP 接口，能够接入所属省份370MHz核心网；</w:t>
            </w:r>
          </w:p>
          <w:p>
            <w:pPr>
              <w:shd w:val="clear" w:color="000000" w:fill="auto"/>
              <w:rPr>
                <w:rFonts w:hint="default"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11、</w:t>
            </w:r>
            <w:r>
              <w:rPr>
                <w:rFonts w:hint="default" w:ascii="宋体" w:hAnsi="宋体" w:eastAsia="宋体" w:cs="宋体"/>
                <w:i w:val="0"/>
                <w:iCs w:val="0"/>
                <w:color w:val="auto"/>
                <w:kern w:val="0"/>
                <w:sz w:val="21"/>
                <w:szCs w:val="21"/>
                <w:highlight w:val="none"/>
                <w:u w:val="none"/>
                <w:lang w:val="en-US" w:eastAsia="zh-CN"/>
              </w:rPr>
              <w:t>具备可编程按键</w:t>
            </w:r>
            <w:r>
              <w:rPr>
                <w:rFonts w:hint="eastAsia" w:ascii="宋体" w:hAnsi="宋体" w:eastAsia="宋体" w:cs="宋体"/>
                <w:i w:val="0"/>
                <w:iCs w:val="0"/>
                <w:color w:val="auto"/>
                <w:kern w:val="0"/>
                <w:sz w:val="21"/>
                <w:szCs w:val="21"/>
                <w:highlight w:val="none"/>
                <w:u w:val="none"/>
                <w:lang w:val="en-US" w:eastAsia="zh-CN"/>
              </w:rPr>
              <w:t>，支持</w:t>
            </w:r>
            <w:r>
              <w:rPr>
                <w:rFonts w:hint="default" w:ascii="宋体" w:hAnsi="宋体" w:eastAsia="宋体" w:cs="宋体"/>
                <w:i w:val="0"/>
                <w:iCs w:val="0"/>
                <w:color w:val="auto"/>
                <w:kern w:val="0"/>
                <w:sz w:val="21"/>
                <w:szCs w:val="21"/>
                <w:highlight w:val="none"/>
                <w:u w:val="none"/>
                <w:lang w:val="en-US" w:eastAsia="zh-CN"/>
              </w:rPr>
              <w:t>一键切频</w:t>
            </w:r>
            <w:r>
              <w:rPr>
                <w:rFonts w:hint="eastAsia" w:ascii="宋体" w:hAnsi="宋体" w:eastAsia="宋体" w:cs="宋体"/>
                <w:i w:val="0"/>
                <w:iCs w:val="0"/>
                <w:color w:val="auto"/>
                <w:kern w:val="0"/>
                <w:sz w:val="21"/>
                <w:szCs w:val="21"/>
                <w:highlight w:val="none"/>
                <w:u w:val="none"/>
                <w:lang w:val="en-US" w:eastAsia="zh-CN"/>
              </w:rPr>
              <w:t>；</w:t>
            </w:r>
          </w:p>
          <w:p>
            <w:pPr>
              <w:shd w:val="clear" w:color="000000" w:fill="auto"/>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12、支持基站屏幕显示功能；</w:t>
            </w:r>
          </w:p>
          <w:p>
            <w:pPr>
              <w:shd w:val="clear" w:color="000000" w:fill="auto"/>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13、当有业务分配到载波时，载波工作，当业务完成时，载波自动关闭，减少现场频率干扰，降低基站功耗以便延长基站工作时间，</w:t>
            </w:r>
            <w:r>
              <w:rPr>
                <w:rFonts w:hint="eastAsia" w:ascii="宋体" w:hAnsi="宋体" w:cs="宋体"/>
                <w:i w:val="0"/>
                <w:iCs w:val="0"/>
                <w:color w:val="auto"/>
                <w:kern w:val="0"/>
                <w:sz w:val="21"/>
                <w:szCs w:val="21"/>
                <w:highlight w:val="none"/>
                <w:u w:val="none"/>
                <w:lang w:val="en-US" w:eastAsia="zh-CN"/>
              </w:rPr>
              <w:t>须提供第三方具备CNAS或CMA认证资质的机构出具的检测报告复印件</w:t>
            </w:r>
            <w:r>
              <w:rPr>
                <w:rFonts w:hint="eastAsia" w:ascii="宋体" w:hAnsi="宋体" w:eastAsia="宋体" w:cs="宋体"/>
                <w:i w:val="0"/>
                <w:iCs w:val="0"/>
                <w:color w:val="auto"/>
                <w:kern w:val="0"/>
                <w:sz w:val="21"/>
                <w:szCs w:val="21"/>
                <w:highlight w:val="none"/>
                <w:u w:val="none"/>
                <w:shd w:val="clear" w:color="090000" w:fill="auto"/>
                <w:lang w:val="en-US" w:eastAsia="zh-CN"/>
              </w:rPr>
              <w:t>，并加盖原厂公章；</w:t>
            </w:r>
          </w:p>
          <w:p>
            <w:pPr>
              <w:shd w:val="clear" w:color="000000" w:fil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14、支持链路自动切换功能，支持无线链路和有线链路自动切换，切换时间＜60s，</w:t>
            </w:r>
            <w:r>
              <w:rPr>
                <w:rFonts w:hint="eastAsia" w:ascii="宋体" w:hAnsi="宋体" w:cs="宋体"/>
                <w:i w:val="0"/>
                <w:iCs w:val="0"/>
                <w:color w:val="auto"/>
                <w:kern w:val="0"/>
                <w:sz w:val="21"/>
                <w:szCs w:val="21"/>
                <w:highlight w:val="none"/>
                <w:u w:val="none"/>
                <w:lang w:val="en-US" w:eastAsia="zh-CN"/>
              </w:rPr>
              <w:t>须提供第三方具备CNAS或CMA认证资质的机构出具的检测报告复印件</w:t>
            </w:r>
            <w:r>
              <w:rPr>
                <w:rFonts w:hint="eastAsia" w:ascii="宋体" w:hAnsi="宋体" w:eastAsia="宋体" w:cs="宋体"/>
                <w:color w:val="auto"/>
                <w:sz w:val="21"/>
                <w:szCs w:val="21"/>
                <w:highlight w:val="none"/>
                <w:lang w:val="en-US" w:eastAsia="zh-CN"/>
              </w:rPr>
              <w:t>；</w:t>
            </w:r>
          </w:p>
          <w:p>
            <w:pPr>
              <w:shd w:val="clear" w:color="000000" w:fil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w:t>
            </w:r>
            <w:r>
              <w:rPr>
                <w:rFonts w:hint="eastAsia" w:ascii="宋体" w:hAnsi="宋体" w:cs="宋体"/>
                <w:color w:val="auto"/>
                <w:szCs w:val="21"/>
                <w:highlight w:val="none"/>
              </w:rPr>
              <w:t>支持通过按键快速调整基站配置的功能</w:t>
            </w:r>
            <w:r>
              <w:rPr>
                <w:rFonts w:hint="eastAsia" w:ascii="宋体" w:hAnsi="宋体" w:eastAsia="宋体" w:cs="宋体"/>
                <w:color w:val="auto"/>
                <w:sz w:val="21"/>
                <w:szCs w:val="21"/>
                <w:highlight w:val="none"/>
                <w:lang w:val="en-US" w:eastAsia="zh-CN"/>
              </w:rPr>
              <w:t>；</w:t>
            </w:r>
          </w:p>
          <w:p>
            <w:pPr>
              <w:widowControl/>
              <w:numPr>
                <w:ilvl w:val="0"/>
                <w:numId w:val="0"/>
              </w:numPr>
              <w:shd w:val="clear" w:color="060000" w:fill="auto"/>
              <w:wordWrap/>
              <w:adjustRightInd/>
              <w:snapToGrid/>
              <w:ind w:firstLine="0" w:firstLineChars="0"/>
              <w:jc w:val="left"/>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、支持使用卫星、4G/5G公网或其他传输链路，具备多种链路自动切换功能。</w:t>
            </w:r>
          </w:p>
        </w:tc>
        <w:tc>
          <w:tcPr>
            <w:tcW w:w="720"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1</w:t>
            </w:r>
          </w:p>
        </w:tc>
        <w:tc>
          <w:tcPr>
            <w:tcW w:w="56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24" w:type="dxa"/>
            <w:vAlign w:val="center"/>
          </w:tcPr>
          <w:p>
            <w:pPr>
              <w:widowControl/>
              <w:shd w:val="clear" w:color="050000" w:fill="auto"/>
              <w:wordWrap/>
              <w:adjustRightInd/>
              <w:snapToGrid/>
              <w:ind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w:t>
            </w:r>
          </w:p>
        </w:tc>
        <w:tc>
          <w:tcPr>
            <w:tcW w:w="1637" w:type="dxa"/>
            <w:vAlign w:val="center"/>
          </w:tcPr>
          <w:p>
            <w:pPr>
              <w:widowControl/>
              <w:numPr>
                <w:ilvl w:val="0"/>
                <w:numId w:val="0"/>
              </w:numPr>
              <w:shd w:val="clear" w:color="060000" w:fill="auto"/>
              <w:wordWrap/>
              <w:adjustRightInd/>
              <w:snapToGrid/>
              <w:ind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多模</w:t>
            </w:r>
            <w:r>
              <w:rPr>
                <w:rFonts w:hint="eastAsia" w:ascii="宋体" w:hAnsi="宋体" w:eastAsia="宋体" w:cs="宋体"/>
                <w:i w:val="0"/>
                <w:iCs w:val="0"/>
                <w:color w:val="auto"/>
                <w:kern w:val="0"/>
                <w:sz w:val="21"/>
                <w:szCs w:val="21"/>
                <w:highlight w:val="none"/>
                <w:u w:val="none"/>
                <w:lang w:val="en-US"/>
              </w:rPr>
              <w:t>防爆</w:t>
            </w:r>
            <w:r>
              <w:rPr>
                <w:rFonts w:hint="eastAsia" w:ascii="宋体" w:hAnsi="宋体" w:eastAsia="宋体" w:cs="宋体"/>
                <w:i w:val="0"/>
                <w:iCs w:val="0"/>
                <w:color w:val="auto"/>
                <w:kern w:val="0"/>
                <w:sz w:val="21"/>
                <w:szCs w:val="21"/>
                <w:highlight w:val="none"/>
                <w:u w:val="none"/>
                <w:lang w:val="en-US" w:eastAsia="zh-CN"/>
              </w:rPr>
              <w:t>对讲机</w:t>
            </w:r>
          </w:p>
        </w:tc>
        <w:tc>
          <w:tcPr>
            <w:tcW w:w="5290" w:type="dxa"/>
            <w:vAlign w:val="center"/>
          </w:tcPr>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1、终端应通过国家电气产品防爆认证，防爆等级不低于Ex ib IIB T4 Gb（爆炸性气体）和Ex ib IIIC T130°C Db（可燃性粉尘），并具有防爆合格证，提供证书复印件</w:t>
            </w:r>
            <w:r>
              <w:rPr>
                <w:rFonts w:hint="eastAsia" w:ascii="宋体" w:hAnsi="宋体" w:eastAsia="宋体" w:cs="宋体"/>
                <w:i w:val="0"/>
                <w:iCs w:val="0"/>
                <w:color w:val="auto"/>
                <w:kern w:val="0"/>
                <w:sz w:val="21"/>
                <w:szCs w:val="21"/>
                <w:highlight w:val="none"/>
                <w:u w:val="none"/>
                <w:shd w:val="clear" w:color="090000" w:fill="auto"/>
                <w:lang w:val="en-US" w:eastAsia="zh-CN"/>
              </w:rPr>
              <w:t>，并加盖原厂公章</w:t>
            </w:r>
            <w:r>
              <w:rPr>
                <w:rFonts w:hint="eastAsia" w:ascii="宋体" w:hAnsi="宋体" w:eastAsia="宋体" w:cs="宋体"/>
                <w:i w:val="0"/>
                <w:iCs w:val="0"/>
                <w:color w:val="auto"/>
                <w:kern w:val="0"/>
                <w:sz w:val="21"/>
                <w:szCs w:val="21"/>
                <w:highlight w:val="none"/>
                <w:u w:val="none"/>
                <w:lang w:val="en-US" w:eastAsia="zh-CN"/>
              </w:rPr>
              <w:t>；</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2、具备良好的防尘防水性能，防尘防水等级大于等于IP68；</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3、须符合标准PDT协议、LTE协议及满足TDD-LTE/ FDD-LTE/ WCDMA/ CDMA/ CDMA2000/ GSM通信制式，且至少支持模拟常规、模拟集群、数字常规、数字集群、公网PoC集群5种工作模式；</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4、须通过公安部授权检测中心依据“TC/OP(XZ)1B-142-2016警用数字集群（PDT）设备空口一致性测试及射频设备性能检测大纲”的检测，提供公安部授权检测中心出具的相应检测报告</w:t>
            </w:r>
            <w:r>
              <w:rPr>
                <w:rFonts w:hint="eastAsia" w:ascii="宋体" w:hAnsi="宋体" w:eastAsia="宋体" w:cs="宋体"/>
                <w:i w:val="0"/>
                <w:iCs w:val="0"/>
                <w:color w:val="auto"/>
                <w:kern w:val="0"/>
                <w:sz w:val="21"/>
                <w:szCs w:val="21"/>
                <w:highlight w:val="none"/>
                <w:u w:val="none"/>
                <w:shd w:val="clear" w:color="090000" w:fill="auto"/>
                <w:lang w:val="en-US" w:eastAsia="zh-CN"/>
              </w:rPr>
              <w:t>，并加盖原厂公章</w:t>
            </w:r>
            <w:r>
              <w:rPr>
                <w:rFonts w:hint="eastAsia" w:ascii="宋体" w:hAnsi="宋体" w:eastAsia="宋体" w:cs="宋体"/>
                <w:i w:val="0"/>
                <w:iCs w:val="0"/>
                <w:color w:val="auto"/>
                <w:kern w:val="0"/>
                <w:sz w:val="21"/>
                <w:szCs w:val="21"/>
                <w:highlight w:val="none"/>
                <w:u w:val="none"/>
                <w:lang w:val="en-US" w:eastAsia="zh-CN"/>
              </w:rPr>
              <w:t>；</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5、重量：≤380g；</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6、具备两个SIM卡槽，操作系统安卓10.0及以上；处理器不低于八核，1.8GHz主频；</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7、支持双屏设计，主屏幕尺寸大于3.5英寸，屏幕分辨率不低于1280*720；小屏幕尺寸不低于0.9英寸，并提供产品彩页证明；</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8、支持不低于6个可编程按键，且支持菜单配置，按键可配置多种功能；</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9、防爆电池：≥3200mAh</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default" w:ascii="宋体" w:hAnsi="宋体" w:eastAsia="宋体" w:cs="宋体"/>
                <w:i w:val="0"/>
                <w:iCs w:val="0"/>
                <w:color w:val="auto"/>
                <w:kern w:val="0"/>
                <w:sz w:val="21"/>
                <w:szCs w:val="21"/>
                <w:highlight w:val="none"/>
                <w:u w:val="none"/>
                <w:lang w:eastAsia="zh-CN"/>
              </w:rPr>
              <w:t>10</w:t>
            </w:r>
            <w:r>
              <w:rPr>
                <w:rFonts w:hint="eastAsia" w:ascii="宋体" w:hAnsi="宋体" w:eastAsia="宋体" w:cs="宋体"/>
                <w:i w:val="0"/>
                <w:iCs w:val="0"/>
                <w:color w:val="auto"/>
                <w:kern w:val="0"/>
                <w:sz w:val="21"/>
                <w:szCs w:val="21"/>
                <w:highlight w:val="none"/>
                <w:u w:val="none"/>
                <w:lang w:val="en-US" w:eastAsia="zh-CN"/>
              </w:rPr>
              <w:t>、支持PDT网络和公网PoC双网守候和网络自适应切换，对讲机根据当前网络质量自动选择单一网络进行语音业务，用户无感知切换</w:t>
            </w:r>
            <w:r>
              <w:rPr>
                <w:rFonts w:hint="eastAsia" w:ascii="宋体" w:hAnsi="宋体" w:cs="宋体"/>
                <w:i w:val="0"/>
                <w:iCs w:val="0"/>
                <w:color w:val="auto"/>
                <w:kern w:val="0"/>
                <w:sz w:val="21"/>
                <w:szCs w:val="21"/>
                <w:highlight w:val="none"/>
                <w:u w:val="none"/>
                <w:lang w:val="en-US" w:eastAsia="zh-CN"/>
              </w:rPr>
              <w:t>，</w:t>
            </w:r>
            <w:r>
              <w:rPr>
                <w:rFonts w:hint="eastAsia" w:ascii="宋体" w:hAnsi="宋体" w:cs="宋体"/>
                <w:color w:val="auto"/>
                <w:kern w:val="0"/>
                <w:szCs w:val="21"/>
                <w:highlight w:val="none"/>
                <w:u w:val="none"/>
              </w:rPr>
              <w:t>须提供第三方具备CNAS或CMA认证资质的机构出具的检测报告复印件或其他国家级认可的权威机构出具的检测报告扫描件</w:t>
            </w:r>
            <w:r>
              <w:rPr>
                <w:rFonts w:hint="eastAsia" w:ascii="宋体" w:hAnsi="宋体" w:eastAsia="宋体" w:cs="宋体"/>
                <w:i w:val="0"/>
                <w:iCs w:val="0"/>
                <w:color w:val="auto"/>
                <w:kern w:val="0"/>
                <w:sz w:val="21"/>
                <w:szCs w:val="21"/>
                <w:highlight w:val="none"/>
                <w:u w:val="none"/>
                <w:lang w:val="en-US" w:eastAsia="zh-CN"/>
              </w:rPr>
              <w:t>；</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default" w:ascii="宋体" w:hAnsi="宋体" w:eastAsia="宋体" w:cs="宋体"/>
                <w:i w:val="0"/>
                <w:iCs w:val="0"/>
                <w:color w:val="auto"/>
                <w:kern w:val="0"/>
                <w:sz w:val="21"/>
                <w:szCs w:val="21"/>
                <w:highlight w:val="none"/>
                <w:u w:val="none"/>
                <w:lang w:eastAsia="zh-CN"/>
              </w:rPr>
              <w:t>11</w:t>
            </w:r>
            <w:r>
              <w:rPr>
                <w:rFonts w:hint="eastAsia" w:ascii="宋体" w:hAnsi="宋体" w:eastAsia="宋体" w:cs="宋体"/>
                <w:i w:val="0"/>
                <w:iCs w:val="0"/>
                <w:color w:val="auto"/>
                <w:kern w:val="0"/>
                <w:sz w:val="21"/>
                <w:szCs w:val="21"/>
                <w:highlight w:val="none"/>
                <w:u w:val="none"/>
                <w:lang w:val="en-US" w:eastAsia="zh-CN"/>
              </w:rPr>
              <w:t>、内置定位模块；</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12、支持宽窄语音网关，支持将接收到的窄带通话组语音（包括集群和常规）同时转发给公网集群（POC）通话组，反之支持将接收到的公网集群（POC）语音转发给窄带通话组；</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w:t>
            </w:r>
            <w:r>
              <w:rPr>
                <w:rFonts w:hint="eastAsia" w:ascii="宋体" w:hAnsi="宋体" w:cs="宋体"/>
                <w:i w:val="0"/>
                <w:iCs w:val="0"/>
                <w:color w:val="auto"/>
                <w:kern w:val="0"/>
                <w:sz w:val="21"/>
                <w:szCs w:val="21"/>
                <w:highlight w:val="none"/>
                <w:u w:val="none"/>
                <w:lang w:val="en-US" w:eastAsia="zh-CN"/>
              </w:rPr>
              <w:t>3</w:t>
            </w:r>
            <w:r>
              <w:rPr>
                <w:rFonts w:hint="eastAsia" w:ascii="宋体" w:hAnsi="宋体" w:eastAsia="宋体" w:cs="宋体"/>
                <w:i w:val="0"/>
                <w:iCs w:val="0"/>
                <w:color w:val="auto"/>
                <w:kern w:val="0"/>
                <w:sz w:val="21"/>
                <w:szCs w:val="21"/>
                <w:highlight w:val="none"/>
                <w:u w:val="none"/>
                <w:lang w:val="en-US" w:eastAsia="zh-CN"/>
              </w:rPr>
              <w:t>、支持2个麦克 MIC，实现人声识别功能，能够在噪声中提取有效人声，并对噪声具有很强的抑制作用。在噪声环境下讲话，接收方能听到清晰的语音，噪声抑制能力不小于30dB，</w:t>
            </w:r>
            <w:r>
              <w:rPr>
                <w:rFonts w:hint="eastAsia" w:ascii="宋体" w:hAnsi="宋体" w:cs="宋体"/>
                <w:i w:val="0"/>
                <w:iCs w:val="0"/>
                <w:color w:val="auto"/>
                <w:kern w:val="0"/>
                <w:sz w:val="21"/>
                <w:szCs w:val="21"/>
                <w:highlight w:val="none"/>
                <w:u w:val="none"/>
                <w:lang w:val="en-US" w:eastAsia="zh-CN"/>
              </w:rPr>
              <w:t>须提供第三方具备CNAS或CMA认证资质的机构出具的检测报告复印件</w:t>
            </w:r>
            <w:r>
              <w:rPr>
                <w:rFonts w:hint="eastAsia" w:ascii="宋体" w:hAnsi="宋体" w:eastAsia="宋体" w:cs="宋体"/>
                <w:i w:val="0"/>
                <w:iCs w:val="0"/>
                <w:color w:val="auto"/>
                <w:kern w:val="0"/>
                <w:sz w:val="21"/>
                <w:szCs w:val="21"/>
                <w:highlight w:val="none"/>
                <w:u w:val="none"/>
                <w:shd w:val="clear" w:color="090000" w:fill="auto"/>
                <w:lang w:val="en-US" w:eastAsia="zh-CN"/>
              </w:rPr>
              <w:t>，并加盖原厂公章</w:t>
            </w:r>
            <w:r>
              <w:rPr>
                <w:rFonts w:hint="eastAsia" w:ascii="宋体" w:hAnsi="宋体" w:eastAsia="宋体" w:cs="宋体"/>
                <w:i w:val="0"/>
                <w:iCs w:val="0"/>
                <w:color w:val="auto"/>
                <w:kern w:val="0"/>
                <w:sz w:val="21"/>
                <w:szCs w:val="21"/>
                <w:highlight w:val="none"/>
                <w:u w:val="none"/>
                <w:lang w:val="en-US" w:eastAsia="zh-CN"/>
              </w:rPr>
              <w:t>；</w:t>
            </w:r>
          </w:p>
          <w:p>
            <w:pPr>
              <w:widowControl/>
              <w:numPr>
                <w:ilvl w:val="0"/>
                <w:numId w:val="0"/>
              </w:numPr>
              <w:shd w:val="clear" w:color="06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w:t>
            </w:r>
            <w:r>
              <w:rPr>
                <w:rFonts w:hint="eastAsia" w:ascii="宋体" w:hAnsi="宋体" w:cs="宋体"/>
                <w:i w:val="0"/>
                <w:iCs w:val="0"/>
                <w:color w:val="auto"/>
                <w:kern w:val="0"/>
                <w:sz w:val="21"/>
                <w:szCs w:val="21"/>
                <w:highlight w:val="none"/>
                <w:u w:val="none"/>
                <w:lang w:val="en-US" w:eastAsia="zh-CN"/>
              </w:rPr>
              <w:t>4</w:t>
            </w:r>
            <w:r>
              <w:rPr>
                <w:rFonts w:hint="eastAsia" w:ascii="宋体" w:hAnsi="宋体" w:eastAsia="宋体" w:cs="宋体"/>
                <w:i w:val="0"/>
                <w:iCs w:val="0"/>
                <w:color w:val="auto"/>
                <w:kern w:val="0"/>
                <w:sz w:val="21"/>
                <w:szCs w:val="21"/>
                <w:highlight w:val="none"/>
                <w:u w:val="none"/>
                <w:lang w:val="en-US" w:eastAsia="zh-CN"/>
              </w:rPr>
              <w:t>、符合3C认证要求；</w:t>
            </w:r>
          </w:p>
          <w:p>
            <w:pPr>
              <w:widowControl/>
              <w:numPr>
                <w:ilvl w:val="0"/>
                <w:numId w:val="0"/>
              </w:numPr>
              <w:shd w:val="clear" w:color="060000" w:fill="auto"/>
              <w:wordWrap/>
              <w:adjustRightInd/>
              <w:snapToGrid/>
              <w:ind w:firstLine="0" w:firstLineChars="0"/>
              <w:jc w:val="left"/>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w:t>
            </w:r>
            <w:r>
              <w:rPr>
                <w:rFonts w:hint="eastAsia" w:ascii="宋体" w:hAnsi="宋体" w:cs="宋体"/>
                <w:i w:val="0"/>
                <w:iCs w:val="0"/>
                <w:color w:val="auto"/>
                <w:kern w:val="0"/>
                <w:sz w:val="21"/>
                <w:szCs w:val="21"/>
                <w:highlight w:val="none"/>
                <w:u w:val="none"/>
                <w:lang w:val="en-US" w:eastAsia="zh-CN"/>
              </w:rPr>
              <w:t>5</w:t>
            </w:r>
            <w:r>
              <w:rPr>
                <w:rFonts w:hint="eastAsia" w:ascii="宋体" w:hAnsi="宋体" w:eastAsia="宋体" w:cs="宋体"/>
                <w:i w:val="0"/>
                <w:iCs w:val="0"/>
                <w:color w:val="auto"/>
                <w:kern w:val="0"/>
                <w:sz w:val="21"/>
                <w:szCs w:val="21"/>
                <w:highlight w:val="none"/>
                <w:u w:val="none"/>
                <w:lang w:val="en-US" w:eastAsia="zh-CN"/>
              </w:rPr>
              <w:t>、支持双模同号功能，可使用相同号码同时直接接入省应急厅已建370MHz应急指挥窄带无线通信网和公专融合平台，实现公网与PDT专网的深度融合，通话可在公网、专网之间无缝切换，保证在灾害突发时，提供多种网络的随时通信，提供设备生产厂家无缝接入承诺函并加盖公章；</w:t>
            </w:r>
          </w:p>
        </w:tc>
        <w:tc>
          <w:tcPr>
            <w:tcW w:w="720"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10</w:t>
            </w:r>
          </w:p>
        </w:tc>
        <w:tc>
          <w:tcPr>
            <w:tcW w:w="56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24" w:type="dxa"/>
            <w:vAlign w:val="center"/>
          </w:tcPr>
          <w:p>
            <w:pPr>
              <w:widowControl/>
              <w:shd w:val="clear" w:color="050000" w:fill="auto"/>
              <w:wordWrap/>
              <w:adjustRightInd/>
              <w:snapToGrid/>
              <w:ind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5</w:t>
            </w:r>
          </w:p>
        </w:tc>
        <w:tc>
          <w:tcPr>
            <w:tcW w:w="1637" w:type="dxa"/>
            <w:vAlign w:val="center"/>
          </w:tcPr>
          <w:p>
            <w:pPr>
              <w:widowControl/>
              <w:shd w:val="clear" w:color="050000" w:fill="auto"/>
              <w:wordWrap/>
              <w:adjustRightInd/>
              <w:snapToGrid/>
              <w:ind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基站链路服务</w:t>
            </w:r>
          </w:p>
        </w:tc>
        <w:tc>
          <w:tcPr>
            <w:tcW w:w="5290" w:type="dxa"/>
            <w:vAlign w:val="center"/>
          </w:tcPr>
          <w:p>
            <w:pPr>
              <w:widowControl/>
              <w:shd w:val="clear" w:color="050000" w:fill="auto"/>
              <w:wordWrap/>
              <w:adjustRightInd/>
              <w:snapToGrid/>
              <w:ind w:firstLine="0" w:firstLineChars="0"/>
              <w:jc w:val="left"/>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10M，3年</w:t>
            </w:r>
          </w:p>
        </w:tc>
        <w:tc>
          <w:tcPr>
            <w:tcW w:w="720"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4</w:t>
            </w:r>
          </w:p>
        </w:tc>
        <w:tc>
          <w:tcPr>
            <w:tcW w:w="56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24" w:type="dxa"/>
            <w:vAlign w:val="center"/>
          </w:tcPr>
          <w:p>
            <w:pPr>
              <w:widowControl/>
              <w:shd w:val="clear" w:color="050000" w:fill="auto"/>
              <w:wordWrap/>
              <w:adjustRightInd/>
              <w:snapToGrid/>
              <w:ind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default" w:ascii="宋体" w:hAnsi="宋体" w:eastAsia="宋体" w:cs="宋体"/>
                <w:i w:val="0"/>
                <w:iCs w:val="0"/>
                <w:color w:val="auto"/>
                <w:kern w:val="0"/>
                <w:sz w:val="21"/>
                <w:szCs w:val="21"/>
                <w:highlight w:val="none"/>
                <w:u w:val="none"/>
                <w:lang w:val="en-US" w:eastAsia="zh-CN"/>
              </w:rPr>
              <w:t>6</w:t>
            </w:r>
          </w:p>
        </w:tc>
        <w:tc>
          <w:tcPr>
            <w:tcW w:w="163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物联网链路服务</w:t>
            </w:r>
          </w:p>
        </w:tc>
        <w:tc>
          <w:tcPr>
            <w:tcW w:w="5290" w:type="dxa"/>
            <w:vAlign w:val="center"/>
          </w:tcPr>
          <w:p>
            <w:pPr>
              <w:widowControl/>
              <w:shd w:val="clear" w:color="050000" w:fill="auto"/>
              <w:wordWrap/>
              <w:adjustRightInd/>
              <w:snapToGrid/>
              <w:ind w:firstLine="0" w:firstLineChars="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20M，3年</w:t>
            </w:r>
          </w:p>
        </w:tc>
        <w:tc>
          <w:tcPr>
            <w:tcW w:w="720"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1</w:t>
            </w:r>
          </w:p>
        </w:tc>
        <w:tc>
          <w:tcPr>
            <w:tcW w:w="56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24" w:type="dxa"/>
            <w:vAlign w:val="center"/>
          </w:tcPr>
          <w:p>
            <w:pPr>
              <w:widowControl/>
              <w:shd w:val="clear" w:color="050000" w:fill="auto"/>
              <w:wordWrap/>
              <w:adjustRightInd/>
              <w:snapToGrid/>
              <w:ind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default" w:ascii="宋体" w:hAnsi="宋体" w:eastAsia="宋体" w:cs="宋体"/>
                <w:i w:val="0"/>
                <w:iCs w:val="0"/>
                <w:color w:val="auto"/>
                <w:kern w:val="0"/>
                <w:sz w:val="21"/>
                <w:szCs w:val="21"/>
                <w:highlight w:val="none"/>
                <w:u w:val="none"/>
                <w:lang w:val="en-US" w:eastAsia="zh-CN"/>
              </w:rPr>
              <w:t>7</w:t>
            </w:r>
          </w:p>
        </w:tc>
        <w:tc>
          <w:tcPr>
            <w:tcW w:w="163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物联网服务</w:t>
            </w:r>
          </w:p>
        </w:tc>
        <w:tc>
          <w:tcPr>
            <w:tcW w:w="5290" w:type="dxa"/>
            <w:vAlign w:val="center"/>
          </w:tcPr>
          <w:p>
            <w:pPr>
              <w:widowControl/>
              <w:shd w:val="clear" w:color="050000" w:fill="auto"/>
              <w:wordWrap/>
              <w:adjustRightInd/>
              <w:snapToGrid/>
              <w:ind w:firstLine="0" w:firstLineChars="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每年200G，3年</w:t>
            </w:r>
          </w:p>
        </w:tc>
        <w:tc>
          <w:tcPr>
            <w:tcW w:w="720"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1</w:t>
            </w:r>
          </w:p>
        </w:tc>
        <w:tc>
          <w:tcPr>
            <w:tcW w:w="56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24" w:type="dxa"/>
            <w:vAlign w:val="center"/>
          </w:tcPr>
          <w:p>
            <w:pPr>
              <w:widowControl/>
              <w:shd w:val="clear" w:color="050000" w:fill="auto"/>
              <w:wordWrap/>
              <w:adjustRightInd/>
              <w:snapToGrid/>
              <w:ind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default" w:ascii="宋体" w:hAnsi="宋体" w:eastAsia="宋体" w:cs="宋体"/>
                <w:i w:val="0"/>
                <w:iCs w:val="0"/>
                <w:color w:val="auto"/>
                <w:kern w:val="0"/>
                <w:sz w:val="21"/>
                <w:szCs w:val="21"/>
                <w:highlight w:val="none"/>
                <w:u w:val="none"/>
                <w:lang w:val="en-US" w:eastAsia="zh-CN"/>
              </w:rPr>
              <w:t>8</w:t>
            </w:r>
          </w:p>
        </w:tc>
        <w:tc>
          <w:tcPr>
            <w:tcW w:w="163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设备安装服务</w:t>
            </w:r>
          </w:p>
        </w:tc>
        <w:tc>
          <w:tcPr>
            <w:tcW w:w="5290" w:type="dxa"/>
            <w:vAlign w:val="center"/>
          </w:tcPr>
          <w:p>
            <w:pPr>
              <w:widowControl/>
              <w:shd w:val="clear" w:color="05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项目相关设备的安装</w:t>
            </w:r>
          </w:p>
        </w:tc>
        <w:tc>
          <w:tcPr>
            <w:tcW w:w="720" w:type="dxa"/>
            <w:vAlign w:val="center"/>
          </w:tcPr>
          <w:p>
            <w:pPr>
              <w:widowControl/>
              <w:shd w:val="clear" w:color="050000" w:fill="auto"/>
              <w:wordWrap/>
              <w:adjustRightInd/>
              <w:snapToGrid/>
              <w:ind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default" w:ascii="宋体" w:hAnsi="宋体" w:eastAsia="宋体" w:cs="宋体"/>
                <w:i w:val="0"/>
                <w:iCs w:val="0"/>
                <w:color w:val="auto"/>
                <w:kern w:val="0"/>
                <w:sz w:val="21"/>
                <w:szCs w:val="21"/>
                <w:highlight w:val="none"/>
                <w:u w:val="none"/>
                <w:lang w:val="en-US" w:eastAsia="zh-CN"/>
              </w:rPr>
              <w:t>1</w:t>
            </w:r>
          </w:p>
        </w:tc>
        <w:tc>
          <w:tcPr>
            <w:tcW w:w="56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24" w:type="dxa"/>
            <w:vAlign w:val="center"/>
          </w:tcPr>
          <w:p>
            <w:pPr>
              <w:widowControl/>
              <w:shd w:val="clear" w:color="050000" w:fill="auto"/>
              <w:wordWrap/>
              <w:adjustRightInd/>
              <w:snapToGrid/>
              <w:ind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default" w:ascii="宋体" w:hAnsi="宋体" w:eastAsia="宋体" w:cs="宋体"/>
                <w:i w:val="0"/>
                <w:iCs w:val="0"/>
                <w:color w:val="auto"/>
                <w:kern w:val="0"/>
                <w:sz w:val="21"/>
                <w:szCs w:val="21"/>
                <w:highlight w:val="none"/>
                <w:u w:val="none"/>
                <w:lang w:val="en-US" w:eastAsia="zh-CN"/>
              </w:rPr>
              <w:t>9</w:t>
            </w:r>
          </w:p>
        </w:tc>
        <w:tc>
          <w:tcPr>
            <w:tcW w:w="1637" w:type="dxa"/>
            <w:vAlign w:val="center"/>
          </w:tcPr>
          <w:p>
            <w:pPr>
              <w:widowControl/>
              <w:shd w:val="clear" w:color="050000" w:fill="auto"/>
              <w:wordWrap/>
              <w:adjustRightInd/>
              <w:snapToGrid/>
              <w:ind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集成调试服务</w:t>
            </w:r>
          </w:p>
        </w:tc>
        <w:tc>
          <w:tcPr>
            <w:tcW w:w="5290" w:type="dxa"/>
            <w:vAlign w:val="center"/>
          </w:tcPr>
          <w:p>
            <w:pPr>
              <w:widowControl/>
              <w:shd w:val="clear" w:color="050000" w:fill="auto"/>
              <w:wordWrap/>
              <w:adjustRightInd/>
              <w:snapToGrid/>
              <w:ind w:firstLine="0" w:firstLineChars="0"/>
              <w:jc w:val="left"/>
              <w:textAlignment w:val="center"/>
              <w:rPr>
                <w:rFonts w:hint="default"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现场勘察、深化设计、设备集成调试和平台对接等</w:t>
            </w:r>
          </w:p>
        </w:tc>
        <w:tc>
          <w:tcPr>
            <w:tcW w:w="720"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default" w:ascii="宋体" w:hAnsi="宋体" w:eastAsia="宋体" w:cs="宋体"/>
                <w:i w:val="0"/>
                <w:iCs w:val="0"/>
                <w:color w:val="auto"/>
                <w:kern w:val="0"/>
                <w:sz w:val="21"/>
                <w:szCs w:val="21"/>
                <w:highlight w:val="none"/>
                <w:u w:val="none"/>
                <w:lang w:val="en-US" w:eastAsia="zh-CN"/>
              </w:rPr>
              <w:t>1</w:t>
            </w:r>
          </w:p>
        </w:tc>
        <w:tc>
          <w:tcPr>
            <w:tcW w:w="56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624" w:type="dxa"/>
            <w:vAlign w:val="center"/>
          </w:tcPr>
          <w:p>
            <w:pPr>
              <w:widowControl/>
              <w:shd w:val="clear" w:color="050000" w:fill="auto"/>
              <w:wordWrap/>
              <w:adjustRightInd/>
              <w:snapToGrid/>
              <w:ind w:firstLine="0" w:firstLineChars="0"/>
              <w:jc w:val="center"/>
              <w:textAlignment w:val="center"/>
              <w:rPr>
                <w:rFonts w:hint="default" w:ascii="宋体" w:hAnsi="宋体" w:eastAsia="宋体" w:cs="宋体"/>
                <w:i w:val="0"/>
                <w:iCs w:val="0"/>
                <w:color w:val="auto"/>
                <w:kern w:val="0"/>
                <w:sz w:val="21"/>
                <w:szCs w:val="21"/>
                <w:highlight w:val="none"/>
                <w:u w:val="none"/>
                <w:lang w:val="en-US" w:eastAsia="zh-CN"/>
              </w:rPr>
            </w:pPr>
            <w:r>
              <w:rPr>
                <w:rFonts w:hint="default" w:ascii="宋体" w:hAnsi="宋体" w:eastAsia="宋体" w:cs="宋体"/>
                <w:i w:val="0"/>
                <w:iCs w:val="0"/>
                <w:color w:val="auto"/>
                <w:kern w:val="0"/>
                <w:sz w:val="21"/>
                <w:szCs w:val="21"/>
                <w:highlight w:val="none"/>
                <w:u w:val="none"/>
                <w:lang w:val="en-US" w:eastAsia="zh-CN"/>
              </w:rPr>
              <w:t>10</w:t>
            </w:r>
          </w:p>
        </w:tc>
        <w:tc>
          <w:tcPr>
            <w:tcW w:w="163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系统运维服务</w:t>
            </w:r>
          </w:p>
        </w:tc>
        <w:tc>
          <w:tcPr>
            <w:tcW w:w="5290" w:type="dxa"/>
            <w:vAlign w:val="center"/>
          </w:tcPr>
          <w:p>
            <w:pPr>
              <w:widowControl/>
              <w:shd w:val="clear" w:color="050000" w:fill="auto"/>
              <w:wordWrap/>
              <w:adjustRightInd/>
              <w:snapToGrid/>
              <w:ind w:firstLine="0" w:firstLineChars="0"/>
              <w:jc w:val="left"/>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三年服务期内项目维护服务</w:t>
            </w:r>
          </w:p>
        </w:tc>
        <w:tc>
          <w:tcPr>
            <w:tcW w:w="720"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default" w:ascii="宋体" w:hAnsi="宋体" w:eastAsia="宋体" w:cs="宋体"/>
                <w:i w:val="0"/>
                <w:iCs w:val="0"/>
                <w:color w:val="auto"/>
                <w:kern w:val="0"/>
                <w:sz w:val="21"/>
                <w:szCs w:val="21"/>
                <w:highlight w:val="none"/>
                <w:u w:val="none"/>
                <w:lang w:val="en-US" w:eastAsia="zh-CN"/>
              </w:rPr>
              <w:t>1</w:t>
            </w:r>
          </w:p>
        </w:tc>
        <w:tc>
          <w:tcPr>
            <w:tcW w:w="567" w:type="dxa"/>
            <w:vAlign w:val="center"/>
          </w:tcPr>
          <w:p>
            <w:pPr>
              <w:widowControl/>
              <w:shd w:val="clear" w:color="050000" w:fill="auto"/>
              <w:wordWrap/>
              <w:adjustRightInd/>
              <w:snapToGrid/>
              <w:ind w:firstLine="0" w:firstLineChars="0"/>
              <w:jc w:val="center"/>
              <w:textAlignment w:val="center"/>
              <w:rPr>
                <w:rFonts w:hint="eastAsia" w:ascii="宋体" w:hAnsi="宋体" w:eastAsia="宋体" w:cs="宋体"/>
                <w:i w:val="0"/>
                <w:iCs w:val="0"/>
                <w:color w:val="auto"/>
                <w:kern w:val="0"/>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rPr>
              <w:t>项</w:t>
            </w:r>
          </w:p>
        </w:tc>
      </w:tr>
    </w:tbl>
    <w:p>
      <w:pPr>
        <w:snapToGrid w:val="0"/>
        <w:spacing w:line="360" w:lineRule="auto"/>
        <w:ind w:firstLine="482" w:firstLineChars="200"/>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四、其他要求：</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1、供方所提供的产品必须为全新的，符合国家标准的合格产品。</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2、所提供产品不会侵犯任何第三方知识产权。</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3、合同签订之日起3个月内完成交付；具体按招标人要求进行。</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4、交付地址：采购人指定地点。</w:t>
      </w:r>
    </w:p>
    <w:p>
      <w:pPr>
        <w:snapToGrid w:val="0"/>
        <w:spacing w:line="360" w:lineRule="auto"/>
        <w:ind w:firstLine="482" w:firstLineChars="200"/>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五、售后服务要求：</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1、产品提供3年质保期，质保期内与维修相关的所有费用由中标方负责。质保期从安装完毕，最终验收合格之日开始计算。除非采购人另有要求，保质期内的服务均为免费上门服务。</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2、质量保证期内发生的质量问题（包括设备缺陷），由中标人负责免费解决（因采购人使用不当或其他人为因素造成的故障除外）；</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3、在质保期内提供7*24小时（不分节假日）技术支持热线电话（固话、手机）服务。如电话响应无法解决，则24小时内响应、48小时内修复。</w:t>
      </w:r>
    </w:p>
    <w:p>
      <w:pPr>
        <w:snapToGrid w:val="0"/>
        <w:spacing w:line="360" w:lineRule="auto"/>
        <w:ind w:firstLine="482" w:firstLineChars="200"/>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六、培训要求：</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中标人须派遣有经验的技术人员到采购人现场对采购人进行优质的培训服务，具体要求如下：</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1、对设备的使用、操作、维修进行免费培训，并提供安装使用维护说明书，培训所需一切资料由中标人免费提供。</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2、负责免费提供操作人员培训，培训人数不少于两人。</w:t>
      </w:r>
    </w:p>
    <w:p>
      <w:pPr>
        <w:snapToGrid w:val="0"/>
        <w:spacing w:line="360" w:lineRule="auto"/>
        <w:ind w:firstLine="480" w:firstLineChars="200"/>
        <w:rPr>
          <w:rFonts w:hint="eastAsia"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3、培训内容：确保用户能够对设备、系统有足够的了解和熟悉，能够独立进行设备、系统的日常运营、管理和维护，培训所需一切资料由中标人免费提供。</w:t>
      </w:r>
    </w:p>
    <w:p>
      <w:pPr>
        <w:spacing w:line="360" w:lineRule="auto"/>
        <w:ind w:firstLine="482" w:firstLineChars="200"/>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七、</w:t>
      </w:r>
      <w:r>
        <w:rPr>
          <w:rFonts w:hint="eastAsia" w:ascii="宋体" w:hAnsi="宋体" w:eastAsia="宋体" w:cs="宋体"/>
          <w:b/>
          <w:color w:val="auto"/>
          <w:sz w:val="24"/>
          <w:highlight w:val="none"/>
          <w:lang w:val="en-US" w:eastAsia="zh-CN"/>
        </w:rPr>
        <w:t>付款方式及履约保证金</w:t>
      </w:r>
    </w:p>
    <w:p>
      <w:pPr>
        <w:pStyle w:val="3"/>
        <w:ind w:left="0" w:leftChars="0" w:firstLine="480" w:firstLineChars="200"/>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1、付款方式：</w:t>
      </w:r>
      <w:r>
        <w:rPr>
          <w:rFonts w:hint="default" w:ascii="宋体" w:hAnsi="宋体" w:eastAsia="宋体" w:cs="宋体"/>
          <w:b w:val="0"/>
          <w:bCs w:val="0"/>
          <w:color w:val="auto"/>
          <w:kern w:val="2"/>
          <w:sz w:val="24"/>
          <w:szCs w:val="24"/>
          <w:highlight w:val="none"/>
          <w:lang w:val="en-US" w:eastAsia="zh-CN" w:bidi="ar-SA"/>
        </w:rPr>
        <w:t>签订合同</w:t>
      </w:r>
      <w:r>
        <w:rPr>
          <w:rFonts w:hint="eastAsia" w:ascii="宋体" w:hAnsi="宋体" w:eastAsia="宋体" w:cs="宋体"/>
          <w:b w:val="0"/>
          <w:bCs w:val="0"/>
          <w:color w:val="auto"/>
          <w:kern w:val="2"/>
          <w:sz w:val="24"/>
          <w:szCs w:val="24"/>
          <w:highlight w:val="none"/>
          <w:lang w:val="en-US" w:eastAsia="zh-CN" w:bidi="ar-SA"/>
        </w:rPr>
        <w:t>后，</w:t>
      </w:r>
      <w:r>
        <w:rPr>
          <w:rFonts w:hint="default" w:ascii="宋体" w:hAnsi="宋体" w:eastAsia="宋体" w:cs="宋体"/>
          <w:b w:val="0"/>
          <w:bCs w:val="0"/>
          <w:color w:val="auto"/>
          <w:kern w:val="2"/>
          <w:sz w:val="24"/>
          <w:szCs w:val="24"/>
          <w:highlight w:val="none"/>
          <w:lang w:val="en-US" w:eastAsia="zh-CN" w:bidi="ar-SA"/>
        </w:rPr>
        <w:t>具备支付条件</w:t>
      </w:r>
      <w:r>
        <w:rPr>
          <w:rFonts w:hint="eastAsia" w:ascii="宋体" w:hAnsi="宋体" w:eastAsia="宋体" w:cs="宋体"/>
          <w:b w:val="0"/>
          <w:bCs w:val="0"/>
          <w:color w:val="auto"/>
          <w:kern w:val="2"/>
          <w:sz w:val="24"/>
          <w:szCs w:val="24"/>
          <w:highlight w:val="none"/>
          <w:lang w:val="en-US" w:eastAsia="zh-CN" w:bidi="ar-SA"/>
        </w:rPr>
        <w:t>后5个工作日内</w:t>
      </w:r>
      <w:r>
        <w:rPr>
          <w:rFonts w:hint="default" w:ascii="宋体" w:hAnsi="宋体" w:eastAsia="宋体" w:cs="宋体"/>
          <w:b w:val="0"/>
          <w:bCs w:val="0"/>
          <w:color w:val="auto"/>
          <w:kern w:val="2"/>
          <w:sz w:val="24"/>
          <w:szCs w:val="24"/>
          <w:highlight w:val="none"/>
          <w:lang w:val="en-US" w:eastAsia="zh-CN" w:bidi="ar-SA"/>
        </w:rPr>
        <w:t>，甲方向乙方支付合同总价的</w:t>
      </w:r>
      <w:r>
        <w:rPr>
          <w:rFonts w:hint="eastAsia" w:ascii="宋体" w:hAnsi="宋体" w:eastAsia="宋体" w:cs="宋体"/>
          <w:b w:val="0"/>
          <w:bCs w:val="0"/>
          <w:color w:val="auto"/>
          <w:kern w:val="2"/>
          <w:sz w:val="24"/>
          <w:szCs w:val="24"/>
          <w:highlight w:val="none"/>
          <w:lang w:val="en-US" w:eastAsia="zh-CN" w:bidi="ar-SA"/>
        </w:rPr>
        <w:t>50</w:t>
      </w:r>
      <w:r>
        <w:rPr>
          <w:rFonts w:hint="default" w:ascii="宋体" w:hAnsi="宋体" w:eastAsia="宋体" w:cs="宋体"/>
          <w:b w:val="0"/>
          <w:bCs w:val="0"/>
          <w:color w:val="auto"/>
          <w:kern w:val="2"/>
          <w:sz w:val="24"/>
          <w:szCs w:val="24"/>
          <w:highlight w:val="none"/>
          <w:lang w:val="en-US" w:eastAsia="zh-CN" w:bidi="ar-SA"/>
        </w:rPr>
        <w:t>%作为预付款；乙方通过甲方</w:t>
      </w:r>
      <w:r>
        <w:rPr>
          <w:rFonts w:hint="eastAsia" w:ascii="宋体" w:hAnsi="宋体" w:eastAsia="宋体" w:cs="宋体"/>
          <w:b w:val="0"/>
          <w:bCs w:val="0"/>
          <w:color w:val="auto"/>
          <w:kern w:val="2"/>
          <w:sz w:val="24"/>
          <w:szCs w:val="24"/>
          <w:highlight w:val="none"/>
          <w:lang w:val="en-US" w:eastAsia="zh-CN" w:bidi="ar-SA"/>
        </w:rPr>
        <w:t>验收后</w:t>
      </w:r>
      <w:r>
        <w:rPr>
          <w:rFonts w:hint="default" w:ascii="宋体" w:hAnsi="宋体" w:eastAsia="宋体" w:cs="宋体"/>
          <w:b w:val="0"/>
          <w:bCs w:val="0"/>
          <w:color w:val="auto"/>
          <w:kern w:val="2"/>
          <w:sz w:val="24"/>
          <w:szCs w:val="24"/>
          <w:highlight w:val="none"/>
          <w:lang w:val="en-US" w:eastAsia="zh-CN" w:bidi="ar-SA"/>
        </w:rPr>
        <w:t>，具备支付条件</w:t>
      </w:r>
      <w:r>
        <w:rPr>
          <w:rFonts w:hint="eastAsia" w:ascii="宋体" w:hAnsi="宋体" w:eastAsia="宋体" w:cs="宋体"/>
          <w:b w:val="0"/>
          <w:bCs w:val="0"/>
          <w:color w:val="auto"/>
          <w:kern w:val="2"/>
          <w:sz w:val="24"/>
          <w:szCs w:val="24"/>
          <w:highlight w:val="none"/>
          <w:lang w:val="en-US" w:eastAsia="zh-CN" w:bidi="ar-SA"/>
        </w:rPr>
        <w:t>5个工作日内</w:t>
      </w:r>
      <w:r>
        <w:rPr>
          <w:rFonts w:hint="default" w:ascii="宋体" w:hAnsi="宋体" w:eastAsia="宋体" w:cs="宋体"/>
          <w:b w:val="0"/>
          <w:bCs w:val="0"/>
          <w:color w:val="auto"/>
          <w:kern w:val="2"/>
          <w:sz w:val="24"/>
          <w:szCs w:val="24"/>
          <w:highlight w:val="none"/>
          <w:lang w:val="en-US" w:eastAsia="zh-CN" w:bidi="ar-SA"/>
        </w:rPr>
        <w:t>，甲方向乙方支付合同剩余款项。</w:t>
      </w:r>
    </w:p>
    <w:p>
      <w:pPr>
        <w:pStyle w:val="3"/>
        <w:ind w:left="433" w:leftChars="202" w:hanging="9" w:hangingChars="4"/>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2、履约保证金：本项目不收取履约保证金。</w:t>
      </w:r>
    </w:p>
    <w:p>
      <w:pPr>
        <w:spacing w:line="360" w:lineRule="auto"/>
        <w:ind w:firstLine="482" w:firstLineChars="200"/>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八、验收</w:t>
      </w:r>
    </w:p>
    <w:p>
      <w:pPr>
        <w:tabs>
          <w:tab w:val="left" w:pos="0"/>
        </w:tabs>
        <w:spacing w:line="360" w:lineRule="auto"/>
        <w:ind w:firstLine="480"/>
        <w:rPr>
          <w:rFonts w:ascii="宋体" w:cs="宋体"/>
          <w:color w:val="auto"/>
          <w:kern w:val="0"/>
          <w:sz w:val="24"/>
          <w:highlight w:val="none"/>
        </w:rPr>
      </w:pPr>
      <w:r>
        <w:rPr>
          <w:rFonts w:ascii="宋体" w:hAnsi="宋体" w:cs="宋体"/>
          <w:color w:val="auto"/>
          <w:kern w:val="0"/>
          <w:sz w:val="24"/>
          <w:highlight w:val="none"/>
        </w:rPr>
        <w:t>1</w:t>
      </w:r>
      <w:r>
        <w:rPr>
          <w:rFonts w:hint="eastAsia" w:ascii="宋体" w:hAnsi="宋体" w:cs="宋体"/>
          <w:color w:val="auto"/>
          <w:kern w:val="0"/>
          <w:sz w:val="24"/>
          <w:highlight w:val="none"/>
        </w:rPr>
        <w:t>．招标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cs="宋体"/>
          <w:color w:val="auto"/>
          <w:kern w:val="0"/>
          <w:sz w:val="24"/>
          <w:highlight w:val="none"/>
        </w:rPr>
      </w:pPr>
      <w:r>
        <w:rPr>
          <w:rFonts w:ascii="宋体" w:hAnsi="宋体" w:cs="宋体"/>
          <w:color w:val="auto"/>
          <w:kern w:val="0"/>
          <w:sz w:val="24"/>
          <w:highlight w:val="none"/>
        </w:rPr>
        <w:t>2</w:t>
      </w:r>
      <w:r>
        <w:rPr>
          <w:rFonts w:hint="eastAsia" w:ascii="宋体" w:hAnsi="宋体" w:cs="宋体"/>
          <w:color w:val="auto"/>
          <w:kern w:val="0"/>
          <w:sz w:val="24"/>
          <w:highlight w:val="none"/>
        </w:rPr>
        <w:t>．招标人可以邀请参加本项目的其他投标人或者第三方机构参与验收。参与验收的投标人或者第三方机构的意见作为验收书的参考资料一并存档。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cs="宋体"/>
          <w:color w:val="auto"/>
          <w:kern w:val="0"/>
          <w:sz w:val="24"/>
          <w:highlight w:val="none"/>
        </w:rPr>
      </w:pPr>
      <w:r>
        <w:rPr>
          <w:rFonts w:ascii="宋体" w:hAnsi="宋体" w:cs="宋体"/>
          <w:color w:val="auto"/>
          <w:kern w:val="0"/>
          <w:sz w:val="24"/>
          <w:highlight w:val="none"/>
        </w:rPr>
        <w:t>3</w:t>
      </w:r>
      <w:r>
        <w:rPr>
          <w:rFonts w:hint="eastAsia" w:ascii="宋体" w:hAnsi="宋体" w:cs="宋体"/>
          <w:color w:val="auto"/>
          <w:kern w:val="0"/>
          <w:sz w:val="24"/>
          <w:highlight w:val="none"/>
        </w:rPr>
        <w:t>．严格按照采购合同开展履约验收。招标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挂钩。履约验收的各项资料应当存档备查。</w:t>
      </w:r>
    </w:p>
    <w:p>
      <w:pPr>
        <w:tabs>
          <w:tab w:val="left" w:pos="0"/>
        </w:tabs>
        <w:spacing w:line="360" w:lineRule="auto"/>
        <w:ind w:firstLine="480"/>
        <w:rPr>
          <w:rFonts w:ascii="宋体" w:cs="宋体"/>
          <w:color w:val="auto"/>
          <w:sz w:val="24"/>
          <w:highlight w:val="none"/>
        </w:rPr>
      </w:pPr>
      <w:r>
        <w:rPr>
          <w:rFonts w:ascii="宋体" w:hAnsi="宋体" w:cs="宋体"/>
          <w:color w:val="auto"/>
          <w:kern w:val="0"/>
          <w:sz w:val="24"/>
          <w:highlight w:val="none"/>
        </w:rPr>
        <w:t>4</w:t>
      </w:r>
      <w:r>
        <w:rPr>
          <w:rFonts w:hint="eastAsia" w:ascii="宋体" w:hAnsi="宋体" w:cs="宋体"/>
          <w:color w:val="auto"/>
          <w:kern w:val="0"/>
          <w:sz w:val="24"/>
          <w:highlight w:val="none"/>
        </w:rPr>
        <w:t>．验收合格的项目，招标人将根据采购合同的约定及时向供应商支付采购资金。验收不合格的项目，招标人将依法及时处理。采购合同的履行、违约责任和解决争议的方式等适用《中华人民共和国民法典》。供应商在履约过程中有政府采购法律法规规定的违法违规情形的，招标人应当及时报告本级财政部门。</w:t>
      </w:r>
    </w:p>
    <w:p>
      <w:pPr>
        <w:tabs>
          <w:tab w:val="left" w:pos="525"/>
        </w:tabs>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初次验收费用由招标人支付。如初次验收未通过，后续验收费用由中标人支付。</w:t>
      </w:r>
    </w:p>
    <w:p>
      <w:pPr>
        <w:spacing w:line="360" w:lineRule="auto"/>
        <w:ind w:firstLine="482" w:firstLineChars="200"/>
        <w:rPr>
          <w:rFonts w:hint="eastAsia" w:ascii="宋体" w:hAnsi="宋体" w:eastAsia="宋体" w:cs="宋体"/>
          <w:bCs/>
          <w:color w:val="auto"/>
          <w:sz w:val="24"/>
          <w:highlight w:val="none"/>
        </w:rPr>
      </w:pPr>
      <w:r>
        <w:rPr>
          <w:rFonts w:hint="eastAsia" w:ascii="宋体" w:hAnsi="宋体" w:cs="宋体"/>
          <w:b/>
          <w:color w:val="auto"/>
          <w:sz w:val="24"/>
          <w:highlight w:val="none"/>
          <w:lang w:val="en-US" w:eastAsia="zh-CN"/>
        </w:rPr>
        <w:t>九、</w:t>
      </w:r>
      <w:r>
        <w:rPr>
          <w:rFonts w:hint="eastAsia" w:ascii="宋体" w:hAnsi="宋体" w:eastAsia="宋体" w:cs="宋体"/>
          <w:b/>
          <w:color w:val="auto"/>
          <w:sz w:val="24"/>
          <w:highlight w:val="none"/>
        </w:rPr>
        <w:t>服务标准</w:t>
      </w:r>
    </w:p>
    <w:p>
      <w:pPr>
        <w:numPr>
          <w:ilvl w:val="0"/>
          <w:numId w:val="3"/>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次采购的产品所涉及的产品标准、规范、验收标准、规范，应符合国家有关条例及规范。如有新的标准应采纳新标准；若同一产品同时有几个标准（国际标准、国家标准、行业标准、企业标准等），则按最高层次的标准执行。</w:t>
      </w:r>
    </w:p>
    <w:p>
      <w:pPr>
        <w:numPr>
          <w:ilvl w:val="0"/>
          <w:numId w:val="3"/>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中国国家标准及其它被普遍认可的标准，由招标人认可的其他国家的其他权威标准；原有规范若已被废弃，则以相应的新规范为准。</w:t>
      </w:r>
    </w:p>
    <w:p>
      <w:pPr>
        <w:numPr>
          <w:ilvl w:val="0"/>
          <w:numId w:val="3"/>
        </w:numPr>
        <w:spacing w:line="360" w:lineRule="auto"/>
        <w:ind w:left="0" w:leftChars="0" w:firstLine="400" w:firstLineChars="0"/>
        <w:jc w:val="both"/>
        <w:rPr>
          <w:rFonts w:hint="eastAsia" w:ascii="宋体" w:hAnsi="宋体" w:eastAsia="宋体" w:cs="宋体"/>
          <w:color w:val="auto"/>
          <w:sz w:val="24"/>
          <w:szCs w:val="24"/>
          <w:highlight w:val="none"/>
          <w:lang w:val="en-US"/>
        </w:rPr>
      </w:pPr>
      <w:r>
        <w:rPr>
          <w:rFonts w:hint="eastAsia" w:ascii="宋体" w:hAnsi="宋体" w:eastAsia="宋体" w:cs="宋体"/>
          <w:color w:val="auto"/>
          <w:sz w:val="24"/>
          <w:highlight w:val="none"/>
        </w:rPr>
        <w:t>供应商提供的产品必须满足采购文件中提出的相关技术要求。</w:t>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9" w:name="_Toc184314424"/>
      <w:bookmarkEnd w:id="29"/>
      <w:bookmarkStart w:id="30" w:name="_Toc184314479"/>
      <w:bookmarkEnd w:id="30"/>
      <w:bookmarkStart w:id="31" w:name="_Toc184312068"/>
      <w:bookmarkEnd w:id="31"/>
      <w:bookmarkStart w:id="32" w:name="_Toc184313238"/>
      <w:bookmarkEnd w:id="32"/>
      <w:bookmarkStart w:id="33" w:name="_Toc184310332"/>
      <w:bookmarkEnd w:id="33"/>
      <w:bookmarkStart w:id="34" w:name="_Toc184310307"/>
      <w:bookmarkEnd w:id="34"/>
      <w:bookmarkStart w:id="35" w:name="_Toc184310339"/>
      <w:bookmarkEnd w:id="35"/>
      <w:bookmarkStart w:id="36" w:name="_Toc184312112"/>
      <w:bookmarkEnd w:id="36"/>
      <w:bookmarkStart w:id="37" w:name="_Toc184313254"/>
      <w:bookmarkEnd w:id="37"/>
      <w:bookmarkStart w:id="38" w:name="_Toc184310294"/>
      <w:bookmarkEnd w:id="38"/>
      <w:bookmarkStart w:id="39" w:name="_Toc184312096"/>
      <w:bookmarkEnd w:id="39"/>
      <w:bookmarkStart w:id="40" w:name="_Toc184312136"/>
      <w:bookmarkEnd w:id="40"/>
      <w:bookmarkStart w:id="41" w:name="_Toc184313253"/>
      <w:bookmarkEnd w:id="41"/>
      <w:bookmarkStart w:id="42" w:name="_Toc184308080"/>
      <w:bookmarkEnd w:id="42"/>
      <w:bookmarkStart w:id="43" w:name="_Toc184313256"/>
      <w:bookmarkEnd w:id="43"/>
      <w:bookmarkStart w:id="44" w:name="_Toc184312113"/>
      <w:bookmarkEnd w:id="44"/>
      <w:bookmarkStart w:id="45" w:name="_Toc184312093"/>
      <w:bookmarkEnd w:id="45"/>
      <w:bookmarkStart w:id="46" w:name="_Toc184313246"/>
      <w:bookmarkEnd w:id="46"/>
      <w:bookmarkStart w:id="47" w:name="_Toc184314448"/>
      <w:bookmarkEnd w:id="47"/>
      <w:bookmarkStart w:id="48" w:name="_Toc184314422"/>
      <w:bookmarkEnd w:id="48"/>
      <w:bookmarkStart w:id="49" w:name="_Toc184313286"/>
      <w:bookmarkEnd w:id="49"/>
      <w:bookmarkStart w:id="50" w:name="_Toc184308097"/>
      <w:bookmarkEnd w:id="50"/>
      <w:bookmarkStart w:id="51" w:name="_Toc184314452"/>
      <w:bookmarkEnd w:id="51"/>
      <w:bookmarkStart w:id="52" w:name="_Toc184310295"/>
      <w:bookmarkEnd w:id="52"/>
      <w:bookmarkStart w:id="53" w:name="_Toc184312090"/>
      <w:bookmarkEnd w:id="53"/>
      <w:bookmarkStart w:id="54" w:name="_Toc184310277"/>
      <w:bookmarkEnd w:id="54"/>
      <w:bookmarkStart w:id="55" w:name="_Toc184308042"/>
      <w:bookmarkEnd w:id="55"/>
      <w:bookmarkStart w:id="56" w:name="_Toc184308088"/>
      <w:bookmarkEnd w:id="56"/>
      <w:bookmarkStart w:id="57" w:name="_Toc184312095"/>
      <w:bookmarkEnd w:id="57"/>
      <w:bookmarkStart w:id="58" w:name="_Toc184314480"/>
      <w:bookmarkEnd w:id="58"/>
      <w:bookmarkStart w:id="59" w:name="_Toc184310322"/>
      <w:bookmarkEnd w:id="59"/>
      <w:bookmarkStart w:id="60" w:name="_Toc184308108"/>
      <w:bookmarkEnd w:id="60"/>
      <w:bookmarkStart w:id="61" w:name="_Toc184314417"/>
      <w:bookmarkEnd w:id="61"/>
      <w:bookmarkStart w:id="62" w:name="_Toc184312127"/>
      <w:bookmarkEnd w:id="62"/>
      <w:bookmarkStart w:id="63" w:name="_Toc184314466"/>
      <w:bookmarkEnd w:id="63"/>
      <w:bookmarkStart w:id="64" w:name="_Toc184310343"/>
      <w:bookmarkEnd w:id="64"/>
      <w:bookmarkStart w:id="65" w:name="_Toc184310334"/>
      <w:bookmarkEnd w:id="65"/>
      <w:bookmarkStart w:id="66" w:name="_Toc184308086"/>
      <w:bookmarkEnd w:id="66"/>
      <w:bookmarkStart w:id="67" w:name="_Toc184314440"/>
      <w:bookmarkEnd w:id="67"/>
      <w:bookmarkStart w:id="68" w:name="_Toc184312073"/>
      <w:bookmarkEnd w:id="68"/>
      <w:bookmarkStart w:id="69" w:name="_Toc184313302"/>
      <w:bookmarkEnd w:id="69"/>
      <w:bookmarkStart w:id="70" w:name="_Toc184312103"/>
      <w:bookmarkEnd w:id="70"/>
      <w:bookmarkStart w:id="71" w:name="_Toc184314427"/>
      <w:bookmarkEnd w:id="71"/>
      <w:bookmarkStart w:id="72" w:name="_Toc184310327"/>
      <w:bookmarkEnd w:id="72"/>
      <w:bookmarkStart w:id="73" w:name="_Toc184310306"/>
      <w:bookmarkEnd w:id="73"/>
      <w:bookmarkStart w:id="74" w:name="_Toc184312075"/>
      <w:bookmarkEnd w:id="74"/>
      <w:bookmarkStart w:id="75" w:name="_Toc184314421"/>
      <w:bookmarkEnd w:id="75"/>
      <w:bookmarkStart w:id="76" w:name="_Toc184314423"/>
      <w:bookmarkEnd w:id="76"/>
      <w:bookmarkStart w:id="77" w:name="_Toc184308090"/>
      <w:bookmarkEnd w:id="77"/>
      <w:bookmarkStart w:id="78" w:name="_Toc184310336"/>
      <w:bookmarkEnd w:id="78"/>
      <w:bookmarkStart w:id="79" w:name="_Toc184310301"/>
      <w:bookmarkEnd w:id="79"/>
      <w:bookmarkStart w:id="80" w:name="_Toc184313263"/>
      <w:bookmarkEnd w:id="80"/>
      <w:bookmarkStart w:id="81" w:name="_Toc184314477"/>
      <w:bookmarkEnd w:id="81"/>
      <w:bookmarkStart w:id="82" w:name="_Toc184313267"/>
      <w:bookmarkEnd w:id="82"/>
      <w:bookmarkStart w:id="83" w:name="_Toc184308054"/>
      <w:bookmarkEnd w:id="83"/>
      <w:bookmarkStart w:id="84" w:name="_Toc184314437"/>
      <w:bookmarkEnd w:id="84"/>
      <w:bookmarkStart w:id="85" w:name="_Toc184310286"/>
      <w:bookmarkEnd w:id="85"/>
      <w:bookmarkStart w:id="86" w:name="_Toc184313282"/>
      <w:bookmarkEnd w:id="86"/>
      <w:bookmarkStart w:id="87" w:name="_Toc184313288"/>
      <w:bookmarkEnd w:id="87"/>
      <w:bookmarkStart w:id="88" w:name="_Toc184312071"/>
      <w:bookmarkEnd w:id="88"/>
      <w:bookmarkStart w:id="89" w:name="_Toc184314432"/>
      <w:bookmarkEnd w:id="89"/>
      <w:bookmarkStart w:id="90" w:name="_Toc184313275"/>
      <w:bookmarkEnd w:id="90"/>
      <w:bookmarkStart w:id="91" w:name="_Toc184310285"/>
      <w:bookmarkEnd w:id="91"/>
      <w:bookmarkStart w:id="92" w:name="_Toc184312070"/>
      <w:bookmarkEnd w:id="92"/>
      <w:bookmarkStart w:id="93" w:name="_Toc184314410"/>
      <w:bookmarkEnd w:id="93"/>
      <w:bookmarkStart w:id="94" w:name="_Toc184310344"/>
      <w:bookmarkEnd w:id="94"/>
      <w:bookmarkStart w:id="95" w:name="_Toc184310318"/>
      <w:bookmarkEnd w:id="95"/>
      <w:bookmarkStart w:id="96" w:name="_Toc184313242"/>
      <w:bookmarkEnd w:id="96"/>
      <w:bookmarkStart w:id="97" w:name="_Toc184313274"/>
      <w:bookmarkEnd w:id="97"/>
      <w:bookmarkStart w:id="98" w:name="_Toc184308056"/>
      <w:bookmarkEnd w:id="98"/>
      <w:bookmarkStart w:id="99" w:name="_Toc184314474"/>
      <w:bookmarkEnd w:id="99"/>
      <w:bookmarkStart w:id="100" w:name="_Toc184308105"/>
      <w:bookmarkEnd w:id="100"/>
      <w:bookmarkStart w:id="101" w:name="_Toc184310310"/>
      <w:bookmarkEnd w:id="101"/>
      <w:bookmarkStart w:id="102" w:name="_Toc184310298"/>
      <w:bookmarkEnd w:id="102"/>
      <w:bookmarkStart w:id="103" w:name="_Toc184308104"/>
      <w:bookmarkEnd w:id="103"/>
      <w:bookmarkStart w:id="104" w:name="_Toc184313265"/>
      <w:bookmarkEnd w:id="104"/>
      <w:bookmarkStart w:id="105" w:name="_Toc184308089"/>
      <w:bookmarkEnd w:id="105"/>
      <w:bookmarkStart w:id="106" w:name="_Toc184310281"/>
      <w:bookmarkEnd w:id="106"/>
      <w:bookmarkStart w:id="107" w:name="_Toc184308045"/>
      <w:bookmarkEnd w:id="107"/>
      <w:bookmarkStart w:id="108" w:name="_Toc184310273"/>
      <w:bookmarkEnd w:id="108"/>
      <w:bookmarkStart w:id="109" w:name="_Toc184312105"/>
      <w:bookmarkEnd w:id="109"/>
      <w:bookmarkStart w:id="110" w:name="_Toc184308043"/>
      <w:bookmarkEnd w:id="110"/>
      <w:bookmarkStart w:id="111" w:name="_Toc184312132"/>
      <w:bookmarkEnd w:id="111"/>
      <w:bookmarkStart w:id="112" w:name="_Toc184312067"/>
      <w:bookmarkEnd w:id="112"/>
      <w:bookmarkStart w:id="113" w:name="_Toc184312081"/>
      <w:bookmarkEnd w:id="113"/>
      <w:bookmarkStart w:id="114" w:name="_Toc184312079"/>
      <w:bookmarkEnd w:id="114"/>
      <w:bookmarkStart w:id="115" w:name="_Toc184308039"/>
      <w:bookmarkEnd w:id="115"/>
      <w:bookmarkStart w:id="116" w:name="_Toc184310305"/>
      <w:bookmarkEnd w:id="116"/>
      <w:bookmarkStart w:id="117" w:name="_Toc184310304"/>
      <w:bookmarkEnd w:id="117"/>
      <w:bookmarkStart w:id="118" w:name="_Toc184310331"/>
      <w:bookmarkEnd w:id="118"/>
      <w:bookmarkStart w:id="119" w:name="_Toc184312097"/>
      <w:bookmarkEnd w:id="119"/>
      <w:bookmarkStart w:id="120" w:name="_Toc184308057"/>
      <w:bookmarkEnd w:id="120"/>
      <w:bookmarkStart w:id="121" w:name="_Toc184310303"/>
      <w:bookmarkEnd w:id="121"/>
      <w:bookmarkStart w:id="122" w:name="_Toc184308093"/>
      <w:bookmarkEnd w:id="122"/>
      <w:bookmarkStart w:id="123" w:name="_Toc184310337"/>
      <w:bookmarkEnd w:id="123"/>
      <w:bookmarkStart w:id="124" w:name="_Toc184313283"/>
      <w:bookmarkEnd w:id="124"/>
      <w:bookmarkStart w:id="125" w:name="_Toc184308070"/>
      <w:bookmarkEnd w:id="125"/>
      <w:bookmarkStart w:id="126" w:name="_Toc184312072"/>
      <w:bookmarkEnd w:id="126"/>
      <w:bookmarkStart w:id="127" w:name="_Toc184310321"/>
      <w:bookmarkEnd w:id="127"/>
      <w:bookmarkStart w:id="128" w:name="_Toc184313298"/>
      <w:bookmarkEnd w:id="128"/>
      <w:bookmarkStart w:id="129" w:name="_Toc184313249"/>
      <w:bookmarkEnd w:id="129"/>
      <w:bookmarkStart w:id="130" w:name="_Toc184308079"/>
      <w:bookmarkEnd w:id="130"/>
      <w:bookmarkStart w:id="131" w:name="_Toc184312085"/>
      <w:bookmarkEnd w:id="131"/>
      <w:bookmarkStart w:id="132" w:name="_Toc184308036"/>
      <w:bookmarkEnd w:id="132"/>
      <w:bookmarkStart w:id="133" w:name="_Toc184314475"/>
      <w:bookmarkEnd w:id="133"/>
      <w:bookmarkStart w:id="134" w:name="_Toc184312069"/>
      <w:bookmarkEnd w:id="134"/>
      <w:bookmarkStart w:id="135" w:name="_Toc184308062"/>
      <w:bookmarkEnd w:id="135"/>
      <w:bookmarkStart w:id="136" w:name="_Toc184310276"/>
      <w:bookmarkEnd w:id="136"/>
      <w:bookmarkStart w:id="137" w:name="_Toc184313245"/>
      <w:bookmarkEnd w:id="137"/>
      <w:bookmarkStart w:id="138" w:name="_Toc184313276"/>
      <w:bookmarkEnd w:id="138"/>
      <w:bookmarkStart w:id="139" w:name="_Toc184312124"/>
      <w:bookmarkEnd w:id="139"/>
      <w:bookmarkStart w:id="140" w:name="_Toc184310325"/>
      <w:bookmarkEnd w:id="140"/>
      <w:bookmarkStart w:id="141" w:name="_Toc184312131"/>
      <w:bookmarkEnd w:id="141"/>
      <w:bookmarkStart w:id="142" w:name="_Toc184310314"/>
      <w:bookmarkEnd w:id="142"/>
      <w:bookmarkStart w:id="143" w:name="_Toc184314463"/>
      <w:bookmarkEnd w:id="143"/>
      <w:bookmarkStart w:id="144" w:name="_Toc184310291"/>
      <w:bookmarkEnd w:id="144"/>
      <w:bookmarkStart w:id="145" w:name="_Toc184314438"/>
      <w:bookmarkEnd w:id="145"/>
      <w:bookmarkStart w:id="146" w:name="_Toc184314412"/>
      <w:bookmarkEnd w:id="146"/>
      <w:bookmarkStart w:id="147" w:name="_Toc184313293"/>
      <w:bookmarkEnd w:id="147"/>
      <w:bookmarkStart w:id="148" w:name="_Toc184308073"/>
      <w:bookmarkEnd w:id="148"/>
      <w:bookmarkStart w:id="149" w:name="_Toc184308103"/>
      <w:bookmarkEnd w:id="149"/>
      <w:bookmarkStart w:id="150" w:name="_Toc184312117"/>
      <w:bookmarkEnd w:id="150"/>
      <w:bookmarkStart w:id="151" w:name="_Toc184313240"/>
      <w:bookmarkEnd w:id="151"/>
      <w:bookmarkStart w:id="152" w:name="_Toc184313239"/>
      <w:bookmarkEnd w:id="152"/>
      <w:bookmarkStart w:id="153" w:name="_Toc184312111"/>
      <w:bookmarkEnd w:id="153"/>
      <w:bookmarkStart w:id="154" w:name="_Toc184313251"/>
      <w:bookmarkEnd w:id="154"/>
      <w:bookmarkStart w:id="155" w:name="_Toc184312084"/>
      <w:bookmarkEnd w:id="155"/>
      <w:bookmarkStart w:id="156" w:name="_Toc184308063"/>
      <w:bookmarkEnd w:id="156"/>
      <w:bookmarkStart w:id="157" w:name="_Toc184314443"/>
      <w:bookmarkEnd w:id="157"/>
      <w:bookmarkStart w:id="158" w:name="_Toc184308099"/>
      <w:bookmarkEnd w:id="158"/>
      <w:bookmarkStart w:id="159" w:name="_Toc184314411"/>
      <w:bookmarkEnd w:id="159"/>
      <w:bookmarkStart w:id="160" w:name="_Toc184313268"/>
      <w:bookmarkEnd w:id="160"/>
      <w:bookmarkStart w:id="161" w:name="_Toc184310341"/>
      <w:bookmarkEnd w:id="161"/>
      <w:bookmarkStart w:id="162" w:name="_Toc184308041"/>
      <w:bookmarkEnd w:id="162"/>
      <w:bookmarkStart w:id="163" w:name="_Toc184312130"/>
      <w:bookmarkEnd w:id="163"/>
      <w:bookmarkStart w:id="164" w:name="_Toc184308065"/>
      <w:bookmarkEnd w:id="164"/>
      <w:bookmarkStart w:id="165" w:name="_Toc184310324"/>
      <w:bookmarkEnd w:id="165"/>
      <w:bookmarkStart w:id="166" w:name="_Toc184312076"/>
      <w:bookmarkEnd w:id="166"/>
      <w:bookmarkStart w:id="167" w:name="_Toc184310320"/>
      <w:bookmarkEnd w:id="167"/>
      <w:bookmarkStart w:id="168" w:name="_Toc184308068"/>
      <w:bookmarkEnd w:id="168"/>
      <w:bookmarkStart w:id="169" w:name="_Toc184313304"/>
      <w:bookmarkEnd w:id="169"/>
      <w:bookmarkStart w:id="170" w:name="_Toc184312125"/>
      <w:bookmarkEnd w:id="170"/>
      <w:bookmarkStart w:id="171" w:name="_Toc184308082"/>
      <w:bookmarkEnd w:id="171"/>
      <w:bookmarkStart w:id="172" w:name="_Toc184312074"/>
      <w:bookmarkEnd w:id="172"/>
      <w:bookmarkStart w:id="173" w:name="_Toc184308072"/>
      <w:bookmarkEnd w:id="173"/>
      <w:bookmarkStart w:id="174" w:name="_Toc184312102"/>
      <w:bookmarkEnd w:id="174"/>
      <w:bookmarkStart w:id="175" w:name="_Toc184313255"/>
      <w:bookmarkEnd w:id="175"/>
      <w:bookmarkStart w:id="176" w:name="_Toc184312092"/>
      <w:bookmarkEnd w:id="176"/>
      <w:bookmarkStart w:id="177" w:name="_Toc184312078"/>
      <w:bookmarkEnd w:id="177"/>
      <w:bookmarkStart w:id="178" w:name="_Toc184308059"/>
      <w:bookmarkEnd w:id="178"/>
      <w:bookmarkStart w:id="179" w:name="_Toc184312106"/>
      <w:bookmarkEnd w:id="179"/>
      <w:bookmarkStart w:id="180" w:name="_Toc184313285"/>
      <w:bookmarkEnd w:id="180"/>
      <w:bookmarkStart w:id="181" w:name="_Toc184314444"/>
      <w:bookmarkEnd w:id="181"/>
      <w:bookmarkStart w:id="182" w:name="_Toc184312134"/>
      <w:bookmarkEnd w:id="182"/>
      <w:bookmarkStart w:id="183" w:name="_Toc184314457"/>
      <w:bookmarkEnd w:id="183"/>
      <w:bookmarkStart w:id="184" w:name="_Toc184313289"/>
      <w:bookmarkEnd w:id="184"/>
      <w:bookmarkStart w:id="185" w:name="_Toc184313284"/>
      <w:bookmarkEnd w:id="185"/>
      <w:bookmarkStart w:id="186" w:name="_Toc184314468"/>
      <w:bookmarkEnd w:id="186"/>
      <w:bookmarkStart w:id="187" w:name="_Toc184308077"/>
      <w:bookmarkEnd w:id="187"/>
      <w:bookmarkStart w:id="188" w:name="_Toc184308083"/>
      <w:bookmarkEnd w:id="188"/>
      <w:bookmarkStart w:id="189" w:name="_Toc184314449"/>
      <w:bookmarkEnd w:id="189"/>
      <w:bookmarkStart w:id="190" w:name="_Toc184312137"/>
      <w:bookmarkEnd w:id="190"/>
      <w:bookmarkStart w:id="191" w:name="_Toc184312077"/>
      <w:bookmarkEnd w:id="191"/>
      <w:bookmarkStart w:id="192" w:name="_Toc184308098"/>
      <w:bookmarkEnd w:id="192"/>
      <w:bookmarkStart w:id="193" w:name="_Toc184312121"/>
      <w:bookmarkEnd w:id="193"/>
      <w:bookmarkStart w:id="194" w:name="_Toc184312099"/>
      <w:bookmarkEnd w:id="194"/>
      <w:bookmarkStart w:id="195" w:name="_Toc184308095"/>
      <w:bookmarkEnd w:id="195"/>
      <w:bookmarkStart w:id="196" w:name="_Toc184313264"/>
      <w:bookmarkEnd w:id="196"/>
      <w:bookmarkStart w:id="197" w:name="_Toc184310293"/>
      <w:bookmarkEnd w:id="197"/>
      <w:bookmarkStart w:id="198" w:name="_Toc184308052"/>
      <w:bookmarkEnd w:id="198"/>
      <w:bookmarkStart w:id="199" w:name="_Toc184313294"/>
      <w:bookmarkEnd w:id="199"/>
      <w:bookmarkStart w:id="200" w:name="_Toc184312101"/>
      <w:bookmarkEnd w:id="200"/>
      <w:bookmarkStart w:id="201" w:name="_Toc184308040"/>
      <w:bookmarkEnd w:id="201"/>
      <w:bookmarkStart w:id="202" w:name="_Toc184314469"/>
      <w:bookmarkEnd w:id="202"/>
      <w:bookmarkStart w:id="203" w:name="_Toc184308047"/>
      <w:bookmarkEnd w:id="203"/>
      <w:bookmarkStart w:id="204" w:name="_Toc184313279"/>
      <w:bookmarkEnd w:id="204"/>
      <w:bookmarkStart w:id="205" w:name="_Toc184314441"/>
      <w:bookmarkEnd w:id="205"/>
      <w:bookmarkStart w:id="206" w:name="_Toc184308037"/>
      <w:bookmarkEnd w:id="206"/>
      <w:bookmarkStart w:id="207" w:name="_Toc184314473"/>
      <w:bookmarkEnd w:id="207"/>
      <w:bookmarkStart w:id="208" w:name="_Toc184308067"/>
      <w:bookmarkEnd w:id="208"/>
      <w:bookmarkStart w:id="209" w:name="_Toc184314450"/>
      <w:bookmarkEnd w:id="209"/>
      <w:bookmarkStart w:id="210" w:name="_Toc184314439"/>
      <w:bookmarkEnd w:id="210"/>
      <w:bookmarkStart w:id="211" w:name="_Toc184313296"/>
      <w:bookmarkEnd w:id="211"/>
      <w:bookmarkStart w:id="212" w:name="_Toc184313280"/>
      <w:bookmarkEnd w:id="212"/>
      <w:bookmarkStart w:id="213" w:name="_Toc184308058"/>
      <w:bookmarkEnd w:id="213"/>
      <w:bookmarkStart w:id="214" w:name="_Toc184313281"/>
      <w:bookmarkEnd w:id="214"/>
      <w:bookmarkStart w:id="215" w:name="_Toc184314456"/>
      <w:bookmarkEnd w:id="215"/>
      <w:bookmarkStart w:id="216" w:name="_Toc184308050"/>
      <w:bookmarkEnd w:id="216"/>
      <w:bookmarkStart w:id="217" w:name="_Toc184313247"/>
      <w:bookmarkEnd w:id="217"/>
      <w:bookmarkStart w:id="218" w:name="_Toc184310329"/>
      <w:bookmarkEnd w:id="218"/>
      <w:bookmarkStart w:id="219" w:name="_Toc184310313"/>
      <w:bookmarkEnd w:id="219"/>
      <w:bookmarkStart w:id="220" w:name="_Toc184310297"/>
      <w:bookmarkEnd w:id="220"/>
      <w:bookmarkStart w:id="221" w:name="_Toc184313287"/>
      <w:bookmarkEnd w:id="221"/>
      <w:bookmarkStart w:id="222" w:name="_Toc184310312"/>
      <w:bookmarkEnd w:id="222"/>
      <w:bookmarkStart w:id="223" w:name="_Toc184314414"/>
      <w:bookmarkEnd w:id="223"/>
      <w:bookmarkStart w:id="224" w:name="_Toc184314454"/>
      <w:bookmarkEnd w:id="224"/>
      <w:bookmarkStart w:id="225" w:name="_Toc184308051"/>
      <w:bookmarkEnd w:id="225"/>
      <w:bookmarkStart w:id="226" w:name="_Toc184312115"/>
      <w:bookmarkEnd w:id="226"/>
      <w:bookmarkStart w:id="227" w:name="_Toc184308096"/>
      <w:bookmarkEnd w:id="227"/>
      <w:bookmarkStart w:id="228" w:name="_Toc184308085"/>
      <w:bookmarkEnd w:id="228"/>
      <w:bookmarkStart w:id="229" w:name="_Toc184312089"/>
      <w:bookmarkEnd w:id="229"/>
      <w:bookmarkStart w:id="230" w:name="_Toc184313260"/>
      <w:bookmarkEnd w:id="230"/>
      <w:bookmarkStart w:id="231" w:name="_Toc184310309"/>
      <w:bookmarkEnd w:id="231"/>
      <w:bookmarkStart w:id="232" w:name="_Toc184314453"/>
      <w:bookmarkEnd w:id="232"/>
      <w:bookmarkStart w:id="233" w:name="_Toc184313262"/>
      <w:bookmarkEnd w:id="233"/>
      <w:bookmarkStart w:id="234" w:name="_Toc184308053"/>
      <w:bookmarkEnd w:id="234"/>
      <w:bookmarkStart w:id="235" w:name="_Toc184314435"/>
      <w:bookmarkEnd w:id="235"/>
      <w:bookmarkStart w:id="236" w:name="_Toc184310335"/>
      <w:bookmarkEnd w:id="236"/>
      <w:bookmarkStart w:id="237" w:name="_Toc184308101"/>
      <w:bookmarkEnd w:id="237"/>
      <w:bookmarkStart w:id="238" w:name="_Toc184312100"/>
      <w:bookmarkEnd w:id="238"/>
      <w:bookmarkStart w:id="239" w:name="_Toc184313297"/>
      <w:bookmarkEnd w:id="239"/>
      <w:bookmarkStart w:id="240" w:name="_Toc184313303"/>
      <w:bookmarkEnd w:id="240"/>
      <w:bookmarkStart w:id="241" w:name="_Toc184314434"/>
      <w:bookmarkEnd w:id="241"/>
      <w:bookmarkStart w:id="242" w:name="_Toc184310287"/>
      <w:bookmarkEnd w:id="242"/>
      <w:bookmarkStart w:id="243" w:name="_Toc184310290"/>
      <w:bookmarkEnd w:id="243"/>
      <w:bookmarkStart w:id="244" w:name="_Toc184308049"/>
      <w:bookmarkEnd w:id="244"/>
      <w:bookmarkStart w:id="245" w:name="_Toc184308081"/>
      <w:bookmarkEnd w:id="245"/>
      <w:bookmarkStart w:id="246" w:name="_Toc184313305"/>
      <w:bookmarkEnd w:id="246"/>
      <w:bookmarkStart w:id="247" w:name="_Toc184308064"/>
      <w:bookmarkEnd w:id="247"/>
      <w:bookmarkStart w:id="248" w:name="_Toc184308075"/>
      <w:bookmarkEnd w:id="248"/>
      <w:bookmarkStart w:id="249" w:name="_Toc184313290"/>
      <w:bookmarkEnd w:id="249"/>
      <w:bookmarkStart w:id="250" w:name="_Toc184314472"/>
      <w:bookmarkEnd w:id="250"/>
      <w:bookmarkStart w:id="251" w:name="_Toc184314413"/>
      <w:bookmarkEnd w:id="251"/>
      <w:bookmarkStart w:id="252" w:name="_Toc184312109"/>
      <w:bookmarkEnd w:id="252"/>
      <w:bookmarkStart w:id="253" w:name="_Toc184314446"/>
      <w:bookmarkEnd w:id="253"/>
      <w:bookmarkStart w:id="254" w:name="_Toc184310299"/>
      <w:bookmarkEnd w:id="254"/>
      <w:bookmarkStart w:id="255" w:name="_Toc184312086"/>
      <w:bookmarkEnd w:id="255"/>
      <w:bookmarkStart w:id="256" w:name="_Toc184308107"/>
      <w:bookmarkEnd w:id="256"/>
      <w:bookmarkStart w:id="257" w:name="_Toc184310278"/>
      <w:bookmarkEnd w:id="257"/>
      <w:bookmarkStart w:id="258" w:name="_Toc184313273"/>
      <w:bookmarkEnd w:id="258"/>
      <w:bookmarkStart w:id="259" w:name="_Toc184308038"/>
      <w:bookmarkEnd w:id="259"/>
      <w:bookmarkStart w:id="260" w:name="_Toc184310308"/>
      <w:bookmarkEnd w:id="260"/>
      <w:bookmarkStart w:id="261" w:name="_Toc184313252"/>
      <w:bookmarkEnd w:id="261"/>
      <w:bookmarkStart w:id="262" w:name="_Toc184312083"/>
      <w:bookmarkEnd w:id="262"/>
      <w:bookmarkStart w:id="263" w:name="_Toc184312118"/>
      <w:bookmarkEnd w:id="263"/>
      <w:bookmarkStart w:id="264" w:name="_Toc184313241"/>
      <w:bookmarkEnd w:id="264"/>
      <w:bookmarkStart w:id="265" w:name="_Toc184314467"/>
      <w:bookmarkEnd w:id="265"/>
      <w:bookmarkStart w:id="266" w:name="_Toc184313306"/>
      <w:bookmarkEnd w:id="266"/>
      <w:bookmarkStart w:id="267" w:name="_Toc184313248"/>
      <w:bookmarkEnd w:id="267"/>
      <w:bookmarkStart w:id="268" w:name="_Toc184308102"/>
      <w:bookmarkEnd w:id="268"/>
      <w:bookmarkStart w:id="269" w:name="_Toc184310289"/>
      <w:bookmarkEnd w:id="269"/>
      <w:bookmarkStart w:id="270" w:name="_Toc184308078"/>
      <w:bookmarkEnd w:id="270"/>
      <w:bookmarkStart w:id="271" w:name="_Toc184308046"/>
      <w:bookmarkEnd w:id="271"/>
      <w:bookmarkStart w:id="272" w:name="_Toc184310338"/>
      <w:bookmarkEnd w:id="272"/>
      <w:bookmarkStart w:id="273" w:name="_Toc184314419"/>
      <w:bookmarkEnd w:id="273"/>
      <w:bookmarkStart w:id="274" w:name="_Toc184310272"/>
      <w:bookmarkEnd w:id="274"/>
      <w:bookmarkStart w:id="275" w:name="_Toc184314481"/>
      <w:bookmarkEnd w:id="275"/>
      <w:bookmarkStart w:id="276" w:name="_Toc184313244"/>
      <w:bookmarkEnd w:id="276"/>
      <w:bookmarkStart w:id="277" w:name="_Toc184310282"/>
      <w:bookmarkEnd w:id="277"/>
      <w:bookmarkStart w:id="278" w:name="_Toc184314459"/>
      <w:bookmarkEnd w:id="278"/>
      <w:bookmarkStart w:id="279" w:name="_Toc184314471"/>
      <w:bookmarkEnd w:id="279"/>
      <w:bookmarkStart w:id="280" w:name="_Toc184313307"/>
      <w:bookmarkEnd w:id="280"/>
      <w:bookmarkStart w:id="281" w:name="_Toc184314462"/>
      <w:bookmarkEnd w:id="281"/>
      <w:bookmarkStart w:id="282" w:name="_Toc184310315"/>
      <w:bookmarkEnd w:id="282"/>
      <w:bookmarkStart w:id="283" w:name="_Toc184312116"/>
      <w:bookmarkEnd w:id="283"/>
      <w:bookmarkStart w:id="284" w:name="_Toc184313272"/>
      <w:bookmarkEnd w:id="284"/>
      <w:bookmarkStart w:id="285" w:name="_Toc184310328"/>
      <w:bookmarkEnd w:id="285"/>
      <w:bookmarkStart w:id="286" w:name="_Toc184312110"/>
      <w:bookmarkEnd w:id="286"/>
      <w:bookmarkStart w:id="287" w:name="_Toc184313309"/>
      <w:bookmarkEnd w:id="287"/>
      <w:bookmarkStart w:id="288" w:name="_Toc184313243"/>
      <w:bookmarkEnd w:id="288"/>
      <w:bookmarkStart w:id="289" w:name="_Toc184308074"/>
      <w:bookmarkEnd w:id="289"/>
      <w:bookmarkStart w:id="290" w:name="_Toc184313270"/>
      <w:bookmarkEnd w:id="290"/>
      <w:bookmarkStart w:id="291" w:name="_Toc184313271"/>
      <w:bookmarkEnd w:id="291"/>
      <w:bookmarkStart w:id="292" w:name="_Toc184313300"/>
      <w:bookmarkEnd w:id="292"/>
      <w:bookmarkStart w:id="293" w:name="_Toc184310333"/>
      <w:bookmarkEnd w:id="293"/>
      <w:bookmarkStart w:id="294" w:name="_Toc184313258"/>
      <w:bookmarkEnd w:id="294"/>
      <w:bookmarkStart w:id="295" w:name="_Toc184313292"/>
      <w:bookmarkEnd w:id="295"/>
      <w:bookmarkStart w:id="296" w:name="_Toc184308094"/>
      <w:bookmarkEnd w:id="296"/>
      <w:bookmarkStart w:id="297" w:name="_Toc184310292"/>
      <w:bookmarkEnd w:id="297"/>
      <w:bookmarkStart w:id="298" w:name="_Toc184310326"/>
      <w:bookmarkEnd w:id="298"/>
      <w:bookmarkStart w:id="299" w:name="_Toc184310280"/>
      <w:bookmarkEnd w:id="299"/>
      <w:bookmarkStart w:id="300" w:name="_Toc184312104"/>
      <w:bookmarkEnd w:id="300"/>
      <w:bookmarkStart w:id="301" w:name="_Toc184308084"/>
      <w:bookmarkEnd w:id="301"/>
      <w:bookmarkStart w:id="302" w:name="_Toc184314447"/>
      <w:bookmarkEnd w:id="302"/>
      <w:bookmarkStart w:id="303" w:name="_Toc184312119"/>
      <w:bookmarkEnd w:id="303"/>
      <w:bookmarkStart w:id="304" w:name="_Toc184313261"/>
      <w:bookmarkEnd w:id="304"/>
      <w:bookmarkStart w:id="305" w:name="_Toc184314478"/>
      <w:bookmarkEnd w:id="305"/>
      <w:bookmarkStart w:id="306" w:name="_Toc184312107"/>
      <w:bookmarkEnd w:id="306"/>
      <w:bookmarkStart w:id="307" w:name="_Toc184313310"/>
      <w:bookmarkEnd w:id="307"/>
      <w:bookmarkStart w:id="308" w:name="_Toc184313259"/>
      <w:bookmarkEnd w:id="308"/>
      <w:bookmarkStart w:id="309" w:name="_Toc184312123"/>
      <w:bookmarkEnd w:id="309"/>
      <w:bookmarkStart w:id="310" w:name="_Toc184308087"/>
      <w:bookmarkEnd w:id="310"/>
      <w:bookmarkStart w:id="311" w:name="_Toc184310311"/>
      <w:bookmarkEnd w:id="311"/>
      <w:bookmarkStart w:id="312" w:name="_Toc184313278"/>
      <w:bookmarkEnd w:id="312"/>
      <w:bookmarkStart w:id="313" w:name="_Toc184312088"/>
      <w:bookmarkEnd w:id="313"/>
      <w:bookmarkStart w:id="314" w:name="_Toc184308091"/>
      <w:bookmarkEnd w:id="314"/>
      <w:bookmarkStart w:id="315" w:name="_Toc184308044"/>
      <w:bookmarkEnd w:id="315"/>
      <w:bookmarkStart w:id="316" w:name="_Toc184314455"/>
      <w:bookmarkEnd w:id="316"/>
      <w:bookmarkStart w:id="317" w:name="_Toc184314426"/>
      <w:bookmarkEnd w:id="317"/>
      <w:bookmarkStart w:id="318" w:name="_Toc184314461"/>
      <w:bookmarkEnd w:id="318"/>
      <w:bookmarkStart w:id="319" w:name="_Toc184312094"/>
      <w:bookmarkEnd w:id="319"/>
      <w:bookmarkStart w:id="320" w:name="_Toc184313299"/>
      <w:bookmarkEnd w:id="320"/>
      <w:bookmarkStart w:id="321" w:name="_Toc184308076"/>
      <w:bookmarkEnd w:id="321"/>
      <w:bookmarkStart w:id="322" w:name="_Toc184314418"/>
      <w:bookmarkEnd w:id="322"/>
      <w:bookmarkStart w:id="323" w:name="_Toc184312087"/>
      <w:bookmarkEnd w:id="323"/>
      <w:bookmarkStart w:id="324" w:name="_Toc184313301"/>
      <w:bookmarkEnd w:id="324"/>
      <w:bookmarkStart w:id="325" w:name="_Toc184314429"/>
      <w:bookmarkEnd w:id="325"/>
      <w:bookmarkStart w:id="326" w:name="_Toc184312128"/>
      <w:bookmarkEnd w:id="326"/>
      <w:bookmarkStart w:id="327" w:name="_Toc184313257"/>
      <w:bookmarkEnd w:id="327"/>
      <w:bookmarkStart w:id="328" w:name="_Toc184308060"/>
      <w:bookmarkEnd w:id="328"/>
      <w:bookmarkStart w:id="329" w:name="_Toc184312114"/>
      <w:bookmarkEnd w:id="329"/>
      <w:bookmarkStart w:id="330" w:name="_Toc184312135"/>
      <w:bookmarkEnd w:id="330"/>
      <w:bookmarkStart w:id="331" w:name="_Toc184313269"/>
      <w:bookmarkEnd w:id="331"/>
      <w:bookmarkStart w:id="332" w:name="_Toc184314442"/>
      <w:bookmarkEnd w:id="332"/>
      <w:bookmarkStart w:id="333" w:name="_Toc184314464"/>
      <w:bookmarkEnd w:id="333"/>
      <w:bookmarkStart w:id="334" w:name="_Toc184312082"/>
      <w:bookmarkEnd w:id="334"/>
      <w:bookmarkStart w:id="335" w:name="_Toc184310323"/>
      <w:bookmarkEnd w:id="335"/>
      <w:bookmarkStart w:id="336" w:name="_Toc184313308"/>
      <w:bookmarkEnd w:id="336"/>
      <w:bookmarkStart w:id="337" w:name="_Toc184314433"/>
      <w:bookmarkEnd w:id="337"/>
      <w:bookmarkStart w:id="338" w:name="_Toc184308092"/>
      <w:bookmarkEnd w:id="338"/>
      <w:bookmarkStart w:id="339" w:name="_Toc184310288"/>
      <w:bookmarkEnd w:id="339"/>
      <w:bookmarkStart w:id="340" w:name="_Toc184313277"/>
      <w:bookmarkEnd w:id="340"/>
      <w:bookmarkStart w:id="341" w:name="_Toc184308061"/>
      <w:bookmarkEnd w:id="341"/>
      <w:bookmarkStart w:id="342" w:name="_Toc184314451"/>
      <w:bookmarkEnd w:id="342"/>
      <w:bookmarkStart w:id="343" w:name="_Toc184310283"/>
      <w:bookmarkEnd w:id="343"/>
      <w:bookmarkStart w:id="344" w:name="_Toc184314470"/>
      <w:bookmarkEnd w:id="344"/>
      <w:bookmarkStart w:id="345" w:name="_Toc184314460"/>
      <w:bookmarkEnd w:id="345"/>
      <w:bookmarkStart w:id="346" w:name="_Toc184313291"/>
      <w:bookmarkEnd w:id="346"/>
      <w:bookmarkStart w:id="347" w:name="_Toc184308048"/>
      <w:bookmarkEnd w:id="347"/>
      <w:bookmarkStart w:id="348" w:name="_Toc184310342"/>
      <w:bookmarkEnd w:id="348"/>
      <w:bookmarkStart w:id="349" w:name="_Toc184310340"/>
      <w:bookmarkEnd w:id="349"/>
      <w:bookmarkStart w:id="350" w:name="_Toc184314445"/>
      <w:bookmarkEnd w:id="350"/>
      <w:bookmarkStart w:id="351" w:name="_Toc184314428"/>
      <w:bookmarkEnd w:id="351"/>
      <w:bookmarkStart w:id="352" w:name="_Toc184314436"/>
      <w:bookmarkEnd w:id="352"/>
      <w:bookmarkStart w:id="353" w:name="_Toc184308106"/>
      <w:bookmarkEnd w:id="353"/>
      <w:bookmarkStart w:id="354" w:name="_Toc184312126"/>
      <w:bookmarkEnd w:id="354"/>
      <w:bookmarkStart w:id="355" w:name="_Toc184314430"/>
      <w:bookmarkEnd w:id="355"/>
      <w:bookmarkStart w:id="356" w:name="_Toc184314476"/>
      <w:bookmarkEnd w:id="356"/>
      <w:bookmarkStart w:id="357" w:name="_Toc184312080"/>
      <w:bookmarkEnd w:id="357"/>
      <w:bookmarkStart w:id="358" w:name="_Toc184310279"/>
      <w:bookmarkEnd w:id="358"/>
      <w:bookmarkStart w:id="359" w:name="_Toc184310284"/>
      <w:bookmarkEnd w:id="359"/>
      <w:bookmarkStart w:id="360" w:name="_Toc184314425"/>
      <w:bookmarkEnd w:id="360"/>
      <w:bookmarkStart w:id="361" w:name="_Toc184312098"/>
      <w:bookmarkEnd w:id="361"/>
      <w:bookmarkStart w:id="362" w:name="_Toc184310319"/>
      <w:bookmarkEnd w:id="362"/>
      <w:bookmarkStart w:id="363" w:name="_Toc184308066"/>
      <w:bookmarkEnd w:id="363"/>
      <w:bookmarkStart w:id="364" w:name="_Toc184314482"/>
      <w:bookmarkEnd w:id="364"/>
      <w:bookmarkStart w:id="365" w:name="_Toc184314458"/>
      <w:bookmarkEnd w:id="365"/>
      <w:bookmarkStart w:id="366" w:name="_Toc184312091"/>
      <w:bookmarkEnd w:id="366"/>
      <w:bookmarkStart w:id="367" w:name="_Toc184310302"/>
      <w:bookmarkEnd w:id="367"/>
      <w:bookmarkStart w:id="368" w:name="_Toc184310275"/>
      <w:bookmarkEnd w:id="368"/>
      <w:bookmarkStart w:id="369" w:name="_Toc184314465"/>
      <w:bookmarkEnd w:id="369"/>
      <w:bookmarkStart w:id="370" w:name="_Toc184308069"/>
      <w:bookmarkEnd w:id="370"/>
      <w:bookmarkStart w:id="371" w:name="_Toc184312139"/>
      <w:bookmarkEnd w:id="371"/>
      <w:bookmarkStart w:id="372" w:name="_Toc184314431"/>
      <w:bookmarkEnd w:id="372"/>
      <w:bookmarkStart w:id="373" w:name="_Toc184310317"/>
      <w:bookmarkEnd w:id="373"/>
      <w:bookmarkStart w:id="374" w:name="_Toc184312138"/>
      <w:bookmarkEnd w:id="374"/>
      <w:bookmarkStart w:id="375" w:name="_Toc184312129"/>
      <w:bookmarkEnd w:id="375"/>
      <w:bookmarkStart w:id="376" w:name="_Toc184312120"/>
      <w:bookmarkEnd w:id="376"/>
      <w:bookmarkStart w:id="377" w:name="_Toc184310296"/>
      <w:bookmarkEnd w:id="377"/>
      <w:bookmarkStart w:id="378" w:name="_Toc184313295"/>
      <w:bookmarkEnd w:id="378"/>
      <w:bookmarkStart w:id="379" w:name="_Toc184312122"/>
      <w:bookmarkEnd w:id="379"/>
      <w:bookmarkStart w:id="380" w:name="_Toc184310274"/>
      <w:bookmarkEnd w:id="380"/>
      <w:bookmarkStart w:id="381" w:name="_Toc184310316"/>
      <w:bookmarkEnd w:id="381"/>
      <w:bookmarkStart w:id="382" w:name="_Toc184313250"/>
      <w:bookmarkEnd w:id="382"/>
      <w:bookmarkStart w:id="383" w:name="_Toc184308100"/>
      <w:bookmarkEnd w:id="383"/>
      <w:bookmarkStart w:id="384" w:name="_Toc184312133"/>
      <w:bookmarkEnd w:id="384"/>
      <w:bookmarkStart w:id="385" w:name="_Toc184312108"/>
      <w:bookmarkEnd w:id="385"/>
      <w:bookmarkStart w:id="386" w:name="_Toc184308071"/>
      <w:bookmarkEnd w:id="386"/>
      <w:bookmarkStart w:id="387" w:name="_Toc184314420"/>
      <w:bookmarkEnd w:id="387"/>
      <w:bookmarkStart w:id="388" w:name="_Toc184310300"/>
      <w:bookmarkEnd w:id="388"/>
      <w:bookmarkStart w:id="389" w:name="_Toc184314415"/>
      <w:bookmarkEnd w:id="389"/>
      <w:bookmarkStart w:id="390" w:name="_Toc184308055"/>
      <w:bookmarkEnd w:id="390"/>
      <w:bookmarkStart w:id="391" w:name="_Toc184313266"/>
      <w:bookmarkEnd w:id="391"/>
      <w:bookmarkStart w:id="392" w:name="_Toc184310330"/>
      <w:bookmarkEnd w:id="392"/>
      <w:bookmarkStart w:id="393" w:name="_Toc184314416"/>
      <w:bookmarkEnd w:id="393"/>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5"/>
        <w:tblW w:w="10573" w:type="dxa"/>
        <w:tblInd w:w="-9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7012"/>
        <w:gridCol w:w="684"/>
        <w:gridCol w:w="82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0"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7012"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评标标准</w:t>
            </w:r>
          </w:p>
        </w:tc>
        <w:tc>
          <w:tcPr>
            <w:tcW w:w="684"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权重</w:t>
            </w:r>
          </w:p>
        </w:tc>
        <w:tc>
          <w:tcPr>
            <w:tcW w:w="828" w:type="dxa"/>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主观分/客观分属性</w:t>
            </w:r>
          </w:p>
        </w:tc>
        <w:tc>
          <w:tcPr>
            <w:tcW w:w="1559" w:type="dxa"/>
            <w:vAlign w:val="top"/>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0"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7012" w:type="dxa"/>
            <w:vAlign w:val="center"/>
          </w:tcPr>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投标人具有</w:t>
            </w:r>
            <w:r>
              <w:rPr>
                <w:rFonts w:hint="eastAsia" w:ascii="宋体" w:hAnsi="宋体" w:cs="宋体"/>
                <w:color w:val="auto"/>
                <w:sz w:val="24"/>
                <w:highlight w:val="none"/>
                <w:lang w:val="en-US" w:eastAsia="zh-CN"/>
              </w:rPr>
              <w:t>有效期内的</w:t>
            </w:r>
            <w:r>
              <w:rPr>
                <w:rFonts w:hint="eastAsia" w:ascii="宋体" w:hAnsi="宋体" w:eastAsia="宋体" w:cs="宋体"/>
                <w:color w:val="auto"/>
                <w:sz w:val="24"/>
                <w:highlight w:val="none"/>
              </w:rPr>
              <w:t>质量管理体系认证证书、环境管理体系认证证书、职业健康安全管理体系认证证书、信息安全管理体系认证证书、信息技术服务管理体系认证证书</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业务连续性管理体系认证证书</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每有一项得1分，共</w:t>
            </w:r>
            <w:r>
              <w:rPr>
                <w:rFonts w:hint="default" w:ascii="宋体" w:hAnsi="宋体" w:cs="宋体"/>
                <w:color w:val="auto"/>
                <w:sz w:val="24"/>
                <w:highlight w:val="none"/>
                <w:lang w:val="en-US" w:eastAsia="zh-CN"/>
              </w:rPr>
              <w:t>6</w:t>
            </w:r>
            <w:r>
              <w:rPr>
                <w:rFonts w:hint="eastAsia" w:ascii="宋体" w:hAnsi="宋体" w:eastAsia="宋体" w:cs="宋体"/>
                <w:color w:val="auto"/>
                <w:sz w:val="24"/>
                <w:highlight w:val="none"/>
              </w:rPr>
              <w:t>分；</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注：提供相应证明材料复制件加盖公章。</w:t>
            </w:r>
          </w:p>
        </w:tc>
        <w:tc>
          <w:tcPr>
            <w:tcW w:w="684"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default" w:ascii="宋体" w:hAnsi="宋体" w:cs="宋体"/>
                <w:color w:val="auto"/>
                <w:sz w:val="24"/>
                <w:highlight w:val="none"/>
                <w:lang w:val="en-US" w:eastAsia="zh-CN"/>
              </w:rPr>
              <w:t>6</w:t>
            </w:r>
          </w:p>
        </w:tc>
        <w:tc>
          <w:tcPr>
            <w:tcW w:w="828" w:type="dxa"/>
            <w:vAlign w:val="center"/>
          </w:tcPr>
          <w:p>
            <w:pPr>
              <w:snapToGrid w:val="0"/>
              <w:spacing w:line="360" w:lineRule="auto"/>
              <w:jc w:val="center"/>
              <w:rPr>
                <w:rFonts w:hint="eastAsia"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客观分</w:t>
            </w:r>
          </w:p>
        </w:tc>
        <w:tc>
          <w:tcPr>
            <w:tcW w:w="1559" w:type="dxa"/>
            <w:vAlign w:val="top"/>
          </w:tcPr>
          <w:p>
            <w:pPr>
              <w:snapToGrid w:val="0"/>
              <w:spacing w:line="360" w:lineRule="auto"/>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490" w:type="dxa"/>
            <w:vMerge w:val="restart"/>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7012" w:type="dxa"/>
            <w:vAlign w:val="center"/>
          </w:tcPr>
          <w:p>
            <w:pPr>
              <w:widowControl/>
              <w:jc w:val="left"/>
              <w:textAlignment w:val="center"/>
              <w:rPr>
                <w:rFonts w:hint="default"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基础技术参数评分项（</w:t>
            </w:r>
            <w:r>
              <w:rPr>
                <w:rFonts w:hint="eastAsia" w:ascii="宋体" w:hAnsi="宋体" w:cs="宋体"/>
                <w:b/>
                <w:bCs/>
                <w:color w:val="auto"/>
                <w:kern w:val="0"/>
                <w:sz w:val="24"/>
                <w:szCs w:val="24"/>
                <w:highlight w:val="none"/>
                <w:lang w:val="en-US" w:eastAsia="zh-CN"/>
              </w:rPr>
              <w:t>15</w:t>
            </w:r>
            <w:r>
              <w:rPr>
                <w:rFonts w:hint="eastAsia" w:ascii="宋体" w:hAnsi="宋体" w:eastAsia="宋体" w:cs="宋体"/>
                <w:b/>
                <w:bCs/>
                <w:color w:val="auto"/>
                <w:kern w:val="0"/>
                <w:sz w:val="24"/>
                <w:szCs w:val="24"/>
                <w:highlight w:val="none"/>
                <w:lang w:val="en-US" w:eastAsia="zh-CN"/>
              </w:rPr>
              <w:t>分）</w:t>
            </w:r>
          </w:p>
          <w:p>
            <w:pPr>
              <w:spacing w:after="0" w:line="360" w:lineRule="auto"/>
              <w:ind w:firstLine="480" w:firstLineChars="200"/>
              <w:jc w:val="both"/>
              <w:rPr>
                <w:rFonts w:hint="eastAsia" w:ascii="宋体" w:hAnsi="宋体" w:eastAsia="宋体" w:cs="宋体"/>
                <w:color w:val="auto"/>
                <w:kern w:val="0"/>
                <w:sz w:val="24"/>
                <w:highlight w:val="none"/>
              </w:rPr>
            </w:pPr>
            <w:r>
              <w:rPr>
                <w:rFonts w:hint="eastAsia" w:ascii="宋体" w:hAnsi="宋体" w:eastAsia="宋体" w:cs="宋体"/>
                <w:color w:val="auto"/>
                <w:kern w:val="0"/>
                <w:sz w:val="24"/>
                <w:szCs w:val="24"/>
                <w:highlight w:val="none"/>
              </w:rPr>
              <w:t>技术参数全部满足招标文件要求的得</w:t>
            </w:r>
            <w:r>
              <w:rPr>
                <w:rFonts w:hint="eastAsia" w:ascii="宋体" w:hAnsi="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rPr>
              <w:t>分，基础技术参数若出现负偏离的，每项扣1分,扣完为止。未按照文件要求提供相关证明材料加盖公章或未响应的，视为负偏离。</w:t>
            </w:r>
          </w:p>
        </w:tc>
        <w:tc>
          <w:tcPr>
            <w:tcW w:w="684" w:type="dxa"/>
            <w:vMerge w:val="restart"/>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30</w:t>
            </w:r>
          </w:p>
        </w:tc>
        <w:tc>
          <w:tcPr>
            <w:tcW w:w="828" w:type="dxa"/>
            <w:vMerge w:val="restart"/>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客</w:t>
            </w:r>
            <w:r>
              <w:rPr>
                <w:rFonts w:hint="eastAsia" w:ascii="宋体" w:hAnsi="宋体" w:eastAsia="宋体" w:cs="宋体"/>
                <w:color w:val="auto"/>
                <w:sz w:val="24"/>
                <w:highlight w:val="none"/>
              </w:rPr>
              <w:t>观分</w:t>
            </w:r>
          </w:p>
        </w:tc>
        <w:tc>
          <w:tcPr>
            <w:tcW w:w="1559" w:type="dxa"/>
            <w:vMerge w:val="restart"/>
            <w:vAlign w:val="top"/>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490" w:type="dxa"/>
            <w:vMerge w:val="continue"/>
            <w:vAlign w:val="center"/>
          </w:tcPr>
          <w:p>
            <w:pPr>
              <w:spacing w:after="0" w:line="360" w:lineRule="auto"/>
              <w:jc w:val="both"/>
              <w:rPr>
                <w:color w:val="auto"/>
                <w:highlight w:val="none"/>
              </w:rPr>
            </w:pPr>
          </w:p>
        </w:tc>
        <w:tc>
          <w:tcPr>
            <w:tcW w:w="7012" w:type="dxa"/>
            <w:vAlign w:val="center"/>
          </w:tcPr>
          <w:p>
            <w:pPr>
              <w:widowControl/>
              <w:spacing w:line="360" w:lineRule="auto"/>
              <w:jc w:val="left"/>
              <w:textAlignment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扩展功能评分项（1</w:t>
            </w: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val="en-US" w:eastAsia="zh-CN"/>
              </w:rPr>
              <w:t>分）</w:t>
            </w:r>
          </w:p>
          <w:p>
            <w:pPr>
              <w:widowControl/>
              <w:spacing w:line="360" w:lineRule="auto"/>
              <w:jc w:val="left"/>
              <w:textAlignment w:val="center"/>
              <w:rPr>
                <w:rFonts w:hint="default"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一、2载频移动基站</w:t>
            </w:r>
          </w:p>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（1）应对应急突发事件时，为了应急救援人员方便携带，快速架设现场应急通信网络，确保应急各种灾害场景的通信畅通，投标人所投2载频背负基站应满足一体化设计，能够适应各种应急场景使用。其中“</w:t>
            </w:r>
            <w:r>
              <w:rPr>
                <w:rFonts w:hint="eastAsia" w:ascii="宋体" w:hAnsi="宋体" w:eastAsia="宋体" w:cs="宋体"/>
                <w:b/>
                <w:bCs/>
                <w:i w:val="0"/>
                <w:iCs w:val="0"/>
                <w:color w:val="auto"/>
                <w:kern w:val="0"/>
                <w:sz w:val="24"/>
                <w:szCs w:val="24"/>
                <w:highlight w:val="none"/>
                <w:u w:val="none"/>
                <w:lang w:val="en-US" w:eastAsia="zh-CN"/>
              </w:rPr>
              <w:t>基站整机重量≤8kg（含电池）,电池支持可拆卸，单块电池续航时间不低于6h</w:t>
            </w:r>
            <w:r>
              <w:rPr>
                <w:rFonts w:hint="eastAsia" w:ascii="宋体" w:hAnsi="宋体" w:eastAsia="宋体" w:cs="宋体"/>
                <w:i w:val="0"/>
                <w:iCs w:val="0"/>
                <w:color w:val="auto"/>
                <w:kern w:val="0"/>
                <w:sz w:val="24"/>
                <w:szCs w:val="24"/>
                <w:highlight w:val="none"/>
                <w:u w:val="none"/>
                <w:lang w:val="en-US" w:eastAsia="zh-CN"/>
              </w:rPr>
              <w:t>”的</w:t>
            </w:r>
            <w:r>
              <w:rPr>
                <w:rFonts w:hint="eastAsia" w:ascii="宋体" w:hAnsi="宋体" w:cs="宋体"/>
                <w:i w:val="0"/>
                <w:iCs w:val="0"/>
                <w:color w:val="auto"/>
                <w:kern w:val="0"/>
                <w:sz w:val="24"/>
                <w:szCs w:val="24"/>
                <w:highlight w:val="none"/>
                <w:u w:val="none"/>
                <w:lang w:val="en-US" w:eastAsia="zh-CN"/>
              </w:rPr>
              <w:t>得3</w:t>
            </w:r>
            <w:r>
              <w:rPr>
                <w:rFonts w:hint="eastAsia" w:ascii="宋体" w:hAnsi="宋体" w:eastAsia="宋体" w:cs="宋体"/>
                <w:i w:val="0"/>
                <w:iCs w:val="0"/>
                <w:color w:val="auto"/>
                <w:kern w:val="0"/>
                <w:sz w:val="24"/>
                <w:szCs w:val="24"/>
                <w:highlight w:val="none"/>
                <w:u w:val="none"/>
                <w:lang w:val="en-US" w:eastAsia="zh-CN"/>
              </w:rPr>
              <w:t>分，否则不加分。（须提供第三方具备CNAS或CMA认证资质的机构出具的检测报告复印件）</w:t>
            </w:r>
          </w:p>
          <w:p>
            <w:pPr>
              <w:widowControl/>
              <w:numPr>
                <w:ilvl w:val="0"/>
                <w:numId w:val="0"/>
              </w:numPr>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lang w:val="en-US" w:eastAsia="zh-CN"/>
              </w:rPr>
              <w:t>（2）</w:t>
            </w:r>
            <w:r>
              <w:rPr>
                <w:rFonts w:hint="eastAsia" w:ascii="宋体" w:hAnsi="宋体" w:eastAsia="宋体" w:cs="宋体"/>
                <w:i w:val="0"/>
                <w:iCs w:val="0"/>
                <w:color w:val="auto"/>
                <w:kern w:val="0"/>
                <w:sz w:val="24"/>
                <w:szCs w:val="24"/>
                <w:highlight w:val="none"/>
                <w:u w:val="none"/>
                <w:lang w:val="en-US" w:eastAsia="zh-CN"/>
              </w:rPr>
              <w:t>基站设计应支持屏幕显示功能。投标人所投2载频背负基站的</w:t>
            </w:r>
            <w:r>
              <w:rPr>
                <w:rFonts w:hint="eastAsia" w:ascii="宋体" w:hAnsi="宋体" w:eastAsia="宋体" w:cs="宋体"/>
                <w:b/>
                <w:bCs/>
                <w:i w:val="0"/>
                <w:iCs w:val="0"/>
                <w:color w:val="auto"/>
                <w:kern w:val="0"/>
                <w:sz w:val="24"/>
                <w:szCs w:val="24"/>
                <w:highlight w:val="none"/>
                <w:u w:val="none"/>
                <w:lang w:val="en-US" w:eastAsia="zh-CN"/>
              </w:rPr>
              <w:t>“屏幕尺寸≥1.5英寸，可显示基站发射功率、信道号、IP、温度等信息</w:t>
            </w:r>
            <w:r>
              <w:rPr>
                <w:rFonts w:hint="eastAsia" w:ascii="宋体" w:hAnsi="宋体" w:eastAsia="宋体" w:cs="宋体"/>
                <w:i w:val="0"/>
                <w:iCs w:val="0"/>
                <w:color w:val="auto"/>
                <w:kern w:val="0"/>
                <w:sz w:val="24"/>
                <w:szCs w:val="24"/>
                <w:highlight w:val="none"/>
                <w:u w:val="none"/>
                <w:lang w:val="en-US" w:eastAsia="zh-CN"/>
              </w:rPr>
              <w:t>”的</w:t>
            </w:r>
            <w:r>
              <w:rPr>
                <w:rFonts w:hint="eastAsia" w:ascii="宋体" w:hAnsi="宋体" w:cs="宋体"/>
                <w:i w:val="0"/>
                <w:iCs w:val="0"/>
                <w:color w:val="auto"/>
                <w:kern w:val="0"/>
                <w:sz w:val="24"/>
                <w:szCs w:val="24"/>
                <w:highlight w:val="none"/>
                <w:u w:val="none"/>
                <w:lang w:val="en-US" w:eastAsia="zh-CN"/>
              </w:rPr>
              <w:t>得3</w:t>
            </w:r>
            <w:r>
              <w:rPr>
                <w:rFonts w:hint="eastAsia" w:ascii="宋体" w:hAnsi="宋体" w:eastAsia="宋体" w:cs="宋体"/>
                <w:i w:val="0"/>
                <w:iCs w:val="0"/>
                <w:color w:val="auto"/>
                <w:kern w:val="0"/>
                <w:sz w:val="24"/>
                <w:szCs w:val="24"/>
                <w:highlight w:val="none"/>
                <w:u w:val="none"/>
                <w:lang w:val="en-US" w:eastAsia="zh-CN"/>
              </w:rPr>
              <w:t>分，否则不加分。（须提供第三方具备CNAS或CMA认证资质的机构出具的检测报告复印件）；</w:t>
            </w:r>
          </w:p>
          <w:p>
            <w:pPr>
              <w:widowControl/>
              <w:numPr>
                <w:ilvl w:val="0"/>
                <w:numId w:val="0"/>
              </w:numPr>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（3）背负基站设计应支持通过按键快速调整基站配置的功能，投标人所投2载频背负基站“</w:t>
            </w:r>
            <w:r>
              <w:rPr>
                <w:rFonts w:hint="eastAsia" w:ascii="宋体" w:hAnsi="宋体" w:eastAsia="宋体" w:cs="宋体"/>
                <w:b/>
                <w:bCs/>
                <w:i w:val="0"/>
                <w:iCs w:val="0"/>
                <w:color w:val="auto"/>
                <w:kern w:val="0"/>
                <w:sz w:val="24"/>
                <w:szCs w:val="24"/>
                <w:highlight w:val="none"/>
                <w:u w:val="none"/>
                <w:lang w:val="en-US" w:eastAsia="zh-CN"/>
              </w:rPr>
              <w:t>支持自带物理按键，支持通过按键快速调整基站配置，至少包括发射功率、信道号以及一键切换功率</w:t>
            </w:r>
            <w:r>
              <w:rPr>
                <w:rFonts w:hint="eastAsia" w:ascii="宋体" w:hAnsi="宋体" w:eastAsia="宋体" w:cs="宋体"/>
                <w:i w:val="0"/>
                <w:iCs w:val="0"/>
                <w:color w:val="auto"/>
                <w:kern w:val="0"/>
                <w:sz w:val="24"/>
                <w:szCs w:val="24"/>
                <w:highlight w:val="none"/>
                <w:u w:val="none"/>
                <w:lang w:val="en-US" w:eastAsia="zh-CN"/>
              </w:rPr>
              <w:t>”的</w:t>
            </w:r>
            <w:r>
              <w:rPr>
                <w:rFonts w:hint="eastAsia" w:ascii="宋体" w:hAnsi="宋体" w:cs="宋体"/>
                <w:i w:val="0"/>
                <w:iCs w:val="0"/>
                <w:color w:val="auto"/>
                <w:kern w:val="0"/>
                <w:sz w:val="24"/>
                <w:szCs w:val="24"/>
                <w:highlight w:val="none"/>
                <w:u w:val="none"/>
                <w:lang w:val="en-US" w:eastAsia="zh-CN"/>
              </w:rPr>
              <w:t>得3</w:t>
            </w:r>
            <w:r>
              <w:rPr>
                <w:rFonts w:hint="eastAsia" w:ascii="宋体" w:hAnsi="宋体" w:eastAsia="宋体" w:cs="宋体"/>
                <w:i w:val="0"/>
                <w:iCs w:val="0"/>
                <w:color w:val="auto"/>
                <w:kern w:val="0"/>
                <w:sz w:val="24"/>
                <w:szCs w:val="24"/>
                <w:highlight w:val="none"/>
                <w:u w:val="none"/>
                <w:lang w:val="en-US" w:eastAsia="zh-CN"/>
              </w:rPr>
              <w:t>分，否则不加分。（须提供第三方具备CNAS或CMA认证资质的机构出具的检测报告复印件）</w:t>
            </w:r>
          </w:p>
          <w:p>
            <w:pPr>
              <w:widowControl/>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二、多模防爆对讲机</w:t>
            </w:r>
          </w:p>
          <w:p>
            <w:pPr>
              <w:widowControl/>
              <w:spacing w:line="360" w:lineRule="auto"/>
              <w:jc w:val="left"/>
              <w:textAlignment w:val="center"/>
              <w:rPr>
                <w:rFonts w:hint="default" w:ascii="宋体" w:hAnsi="宋体" w:eastAsia="宋体" w:cs="宋体"/>
                <w:i w:val="0"/>
                <w:iCs w:val="0"/>
                <w:color w:val="auto"/>
                <w:kern w:val="0"/>
                <w:sz w:val="24"/>
                <w:szCs w:val="24"/>
                <w:highlight w:val="none"/>
                <w:u w:val="none"/>
                <w:lang w:val="en-US" w:eastAsia="zh-CN"/>
              </w:rPr>
            </w:pPr>
            <w:r>
              <w:rPr>
                <w:rFonts w:hint="eastAsia" w:ascii="宋体" w:hAnsi="宋体" w:eastAsia="宋体" w:cs="宋体"/>
                <w:i w:val="0"/>
                <w:iCs w:val="0"/>
                <w:color w:val="auto"/>
                <w:kern w:val="0"/>
                <w:sz w:val="24"/>
                <w:szCs w:val="24"/>
                <w:highlight w:val="none"/>
                <w:u w:val="none"/>
                <w:lang w:val="en-US" w:eastAsia="zh-CN"/>
              </w:rPr>
              <w:t>1、支持内置定位模块，投标人所投多模防爆对讲机“</w:t>
            </w:r>
            <w:r>
              <w:rPr>
                <w:rFonts w:hint="eastAsia" w:ascii="宋体" w:hAnsi="宋体" w:eastAsia="宋体" w:cs="宋体"/>
                <w:b/>
                <w:bCs/>
                <w:i w:val="0"/>
                <w:iCs w:val="0"/>
                <w:color w:val="auto"/>
                <w:kern w:val="0"/>
                <w:sz w:val="24"/>
                <w:szCs w:val="24"/>
                <w:highlight w:val="none"/>
                <w:u w:val="none"/>
                <w:lang w:val="en-US" w:eastAsia="zh-CN"/>
              </w:rPr>
              <w:t>通过卫星定位导航授时设备单北斗测试技术规范，支持仅单北斗定位功能</w:t>
            </w:r>
            <w:r>
              <w:rPr>
                <w:rFonts w:hint="eastAsia" w:ascii="宋体" w:hAnsi="宋体" w:eastAsia="宋体" w:cs="宋体"/>
                <w:i w:val="0"/>
                <w:iCs w:val="0"/>
                <w:color w:val="auto"/>
                <w:kern w:val="0"/>
                <w:sz w:val="24"/>
                <w:szCs w:val="24"/>
                <w:highlight w:val="none"/>
                <w:u w:val="none"/>
                <w:lang w:val="en-US" w:eastAsia="zh-CN"/>
              </w:rPr>
              <w:t>”的</w:t>
            </w:r>
            <w:r>
              <w:rPr>
                <w:rFonts w:hint="eastAsia" w:ascii="宋体" w:hAnsi="宋体" w:cs="宋体"/>
                <w:i w:val="0"/>
                <w:iCs w:val="0"/>
                <w:color w:val="auto"/>
                <w:kern w:val="0"/>
                <w:sz w:val="24"/>
                <w:szCs w:val="24"/>
                <w:highlight w:val="none"/>
                <w:u w:val="none"/>
                <w:lang w:val="en-US" w:eastAsia="zh-CN"/>
              </w:rPr>
              <w:t>得3</w:t>
            </w:r>
            <w:r>
              <w:rPr>
                <w:rFonts w:hint="eastAsia" w:ascii="宋体" w:hAnsi="宋体" w:eastAsia="宋体" w:cs="宋体"/>
                <w:i w:val="0"/>
                <w:iCs w:val="0"/>
                <w:color w:val="auto"/>
                <w:kern w:val="0"/>
                <w:sz w:val="24"/>
                <w:szCs w:val="24"/>
                <w:highlight w:val="none"/>
                <w:u w:val="none"/>
                <w:lang w:val="en-US" w:eastAsia="zh-CN"/>
              </w:rPr>
              <w:t>分，否则不加分。（须提供第三方具备CNAS或CMA认证资质的机构出具的检测报告复印件）</w:t>
            </w:r>
          </w:p>
          <w:p>
            <w:pPr>
              <w:spacing w:after="0" w:line="360" w:lineRule="auto"/>
              <w:jc w:val="both"/>
              <w:rPr>
                <w:rFonts w:hint="eastAsia" w:ascii="宋体" w:hAnsi="宋体" w:eastAsia="宋体" w:cs="宋体"/>
                <w:color w:val="auto"/>
                <w:kern w:val="0"/>
                <w:sz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i w:val="0"/>
                <w:iCs w:val="0"/>
                <w:color w:val="auto"/>
                <w:kern w:val="0"/>
                <w:sz w:val="24"/>
                <w:szCs w:val="24"/>
                <w:highlight w:val="none"/>
                <w:u w:val="none"/>
                <w:lang w:val="en-US" w:eastAsia="zh-CN"/>
              </w:rPr>
              <w:t>投标人所投多模防爆对讲机“</w:t>
            </w:r>
            <w:r>
              <w:rPr>
                <w:rFonts w:hint="eastAsia" w:ascii="宋体" w:hAnsi="宋体" w:eastAsia="宋体" w:cs="宋体"/>
                <w:b/>
                <w:bCs w:val="0"/>
                <w:color w:val="auto"/>
                <w:sz w:val="24"/>
                <w:szCs w:val="24"/>
                <w:highlight w:val="none"/>
              </w:rPr>
              <w:t>支持</w:t>
            </w:r>
            <w:r>
              <w:rPr>
                <w:rFonts w:hint="eastAsia" w:ascii="宋体" w:hAnsi="宋体" w:eastAsia="宋体" w:cs="宋体"/>
                <w:b/>
                <w:bCs w:val="0"/>
                <w:color w:val="auto"/>
                <w:sz w:val="24"/>
                <w:szCs w:val="24"/>
                <w:highlight w:val="none"/>
                <w:lang w:val="en-US" w:eastAsia="zh-CN"/>
              </w:rPr>
              <w:t>同频中转</w:t>
            </w:r>
            <w:r>
              <w:rPr>
                <w:rFonts w:hint="eastAsia" w:ascii="宋体" w:hAnsi="宋体" w:eastAsia="宋体" w:cs="宋体"/>
                <w:b/>
                <w:bCs w:val="0"/>
                <w:color w:val="auto"/>
                <w:sz w:val="24"/>
                <w:szCs w:val="24"/>
                <w:highlight w:val="none"/>
              </w:rPr>
              <w:t>功能，</w:t>
            </w:r>
            <w:r>
              <w:rPr>
                <w:rFonts w:hint="eastAsia" w:ascii="宋体" w:hAnsi="宋体" w:eastAsia="宋体" w:cs="宋体"/>
                <w:b/>
                <w:bCs w:val="0"/>
                <w:color w:val="auto"/>
                <w:kern w:val="0"/>
                <w:sz w:val="24"/>
                <w:szCs w:val="24"/>
                <w:highlight w:val="none"/>
              </w:rPr>
              <w:t>支持双路发送功能</w:t>
            </w:r>
            <w:r>
              <w:rPr>
                <w:rFonts w:hint="eastAsia" w:ascii="宋体" w:hAnsi="宋体" w:eastAsia="宋体" w:cs="宋体"/>
                <w:i w:val="0"/>
                <w:iCs w:val="0"/>
                <w:color w:val="auto"/>
                <w:kern w:val="0"/>
                <w:sz w:val="24"/>
                <w:szCs w:val="24"/>
                <w:highlight w:val="none"/>
                <w:u w:val="none"/>
                <w:lang w:val="en-US" w:eastAsia="zh-CN"/>
              </w:rPr>
              <w:t>”</w:t>
            </w:r>
            <w:r>
              <w:rPr>
                <w:rFonts w:hint="eastAsia" w:ascii="宋体" w:hAnsi="宋体" w:eastAsia="宋体" w:cs="宋体"/>
                <w:b w:val="0"/>
                <w:bCs/>
                <w:color w:val="auto"/>
                <w:sz w:val="24"/>
                <w:szCs w:val="24"/>
                <w:highlight w:val="none"/>
              </w:rPr>
              <w:t>保证在“三断”场景下的独立组网及通信能力</w:t>
            </w:r>
            <w:r>
              <w:rPr>
                <w:rFonts w:hint="eastAsia" w:ascii="宋体" w:hAnsi="宋体" w:eastAsia="宋体" w:cs="宋体"/>
                <w:i w:val="0"/>
                <w:iCs w:val="0"/>
                <w:color w:val="auto"/>
                <w:kern w:val="0"/>
                <w:sz w:val="24"/>
                <w:szCs w:val="24"/>
                <w:highlight w:val="none"/>
                <w:u w:val="none"/>
                <w:lang w:val="en-US" w:eastAsia="zh-CN"/>
              </w:rPr>
              <w:t>的</w:t>
            </w:r>
            <w:r>
              <w:rPr>
                <w:rFonts w:hint="eastAsia" w:ascii="宋体" w:hAnsi="宋体" w:cs="宋体"/>
                <w:i w:val="0"/>
                <w:iCs w:val="0"/>
                <w:color w:val="auto"/>
                <w:kern w:val="0"/>
                <w:sz w:val="24"/>
                <w:szCs w:val="24"/>
                <w:highlight w:val="none"/>
                <w:u w:val="none"/>
                <w:lang w:val="en-US" w:eastAsia="zh-CN"/>
              </w:rPr>
              <w:t>得3</w:t>
            </w:r>
            <w:r>
              <w:rPr>
                <w:rFonts w:hint="eastAsia" w:ascii="宋体" w:hAnsi="宋体" w:eastAsia="宋体" w:cs="宋体"/>
                <w:i w:val="0"/>
                <w:iCs w:val="0"/>
                <w:color w:val="auto"/>
                <w:kern w:val="0"/>
                <w:sz w:val="24"/>
                <w:szCs w:val="24"/>
                <w:highlight w:val="none"/>
                <w:u w:val="none"/>
                <w:lang w:val="en-US" w:eastAsia="zh-CN"/>
              </w:rPr>
              <w:t>分，否则不加分。（须提供第三方具备CNAS或CMA认证资质的机构出具的检测报告复印件）</w:t>
            </w:r>
          </w:p>
        </w:tc>
        <w:tc>
          <w:tcPr>
            <w:tcW w:w="684" w:type="dxa"/>
            <w:vMerge w:val="continue"/>
            <w:vAlign w:val="center"/>
          </w:tcPr>
          <w:p>
            <w:pPr>
              <w:spacing w:after="0" w:line="360" w:lineRule="auto"/>
              <w:jc w:val="both"/>
              <w:rPr>
                <w:rFonts w:hint="eastAsia" w:ascii="宋体" w:hAnsi="宋体" w:eastAsia="宋体" w:cs="宋体"/>
                <w:color w:val="auto"/>
                <w:kern w:val="0"/>
                <w:sz w:val="24"/>
                <w:highlight w:val="none"/>
              </w:rPr>
            </w:pPr>
          </w:p>
        </w:tc>
        <w:tc>
          <w:tcPr>
            <w:tcW w:w="828" w:type="dxa"/>
            <w:vMerge w:val="continue"/>
            <w:vAlign w:val="center"/>
          </w:tcPr>
          <w:p>
            <w:pPr>
              <w:spacing w:after="0" w:line="360" w:lineRule="auto"/>
              <w:jc w:val="both"/>
              <w:rPr>
                <w:rFonts w:hint="eastAsia" w:ascii="宋体" w:hAnsi="宋体" w:eastAsia="宋体" w:cs="宋体"/>
                <w:color w:val="auto"/>
                <w:kern w:val="0"/>
                <w:sz w:val="24"/>
                <w:highlight w:val="none"/>
              </w:rPr>
            </w:pPr>
          </w:p>
        </w:tc>
        <w:tc>
          <w:tcPr>
            <w:tcW w:w="1559" w:type="dxa"/>
            <w:vMerge w:val="continue"/>
            <w:vAlign w:val="top"/>
          </w:tcPr>
          <w:p>
            <w:pPr>
              <w:spacing w:after="0" w:line="360" w:lineRule="auto"/>
              <w:jc w:val="both"/>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90" w:type="dxa"/>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3</w:t>
            </w:r>
          </w:p>
        </w:tc>
        <w:tc>
          <w:tcPr>
            <w:tcW w:w="7012" w:type="dxa"/>
            <w:vAlign w:val="center"/>
          </w:tcPr>
          <w:p>
            <w:pPr>
              <w:spacing w:after="0" w:line="360" w:lineRule="auto"/>
              <w:jc w:val="both"/>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根据项目团队的职称、执业资格、同类项目经验等因素，综合评定。</w:t>
            </w:r>
          </w:p>
          <w:p>
            <w:pPr>
              <w:spacing w:after="0" w:line="360" w:lineRule="auto"/>
              <w:jc w:val="both"/>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（1）拟派项目</w:t>
            </w:r>
            <w:r>
              <w:rPr>
                <w:rFonts w:hint="eastAsia" w:ascii="宋体" w:hAnsi="宋体" w:cs="宋体"/>
                <w:color w:val="auto"/>
                <w:kern w:val="0"/>
                <w:sz w:val="24"/>
                <w:highlight w:val="none"/>
                <w:lang w:val="en-US" w:eastAsia="zh-CN"/>
              </w:rPr>
              <w:t>经理</w:t>
            </w:r>
            <w:r>
              <w:rPr>
                <w:rFonts w:hint="eastAsia" w:ascii="宋体" w:hAnsi="宋体" w:eastAsia="宋体" w:cs="宋体"/>
                <w:color w:val="auto"/>
                <w:kern w:val="0"/>
                <w:sz w:val="24"/>
                <w:highlight w:val="none"/>
                <w:lang w:val="en-US" w:eastAsia="zh-CN"/>
              </w:rPr>
              <w:t>具备信息系统项目管理师证书（高级）、高级工程师、信息安全保障人员证书</w:t>
            </w:r>
            <w:r>
              <w:rPr>
                <w:rFonts w:hint="eastAsia" w:ascii="宋体" w:hAnsi="宋体" w:cs="宋体"/>
                <w:color w:val="auto"/>
                <w:kern w:val="0"/>
                <w:sz w:val="24"/>
                <w:highlight w:val="none"/>
                <w:lang w:val="en-US" w:eastAsia="zh-CN"/>
              </w:rPr>
              <w:t>的得</w:t>
            </w:r>
            <w:r>
              <w:rPr>
                <w:rFonts w:hint="default" w:ascii="宋体" w:hAnsi="宋体" w:cs="宋体"/>
                <w:color w:val="auto"/>
                <w:kern w:val="0"/>
                <w:sz w:val="24"/>
                <w:highlight w:val="none"/>
                <w:lang w:val="en-US" w:eastAsia="zh-CN"/>
              </w:rPr>
              <w:t>3</w:t>
            </w:r>
            <w:r>
              <w:rPr>
                <w:rFonts w:hint="eastAsia" w:ascii="宋体" w:hAnsi="宋体" w:cs="宋体"/>
                <w:color w:val="auto"/>
                <w:kern w:val="0"/>
                <w:sz w:val="24"/>
                <w:highlight w:val="none"/>
                <w:lang w:val="en-US" w:eastAsia="zh-CN"/>
              </w:rPr>
              <w:t>分</w:t>
            </w:r>
            <w:r>
              <w:rPr>
                <w:rFonts w:hint="eastAsia" w:ascii="宋体" w:hAnsi="宋体" w:eastAsia="宋体" w:cs="宋体"/>
                <w:color w:val="auto"/>
                <w:kern w:val="0"/>
                <w:sz w:val="24"/>
                <w:highlight w:val="none"/>
                <w:lang w:val="en-US" w:eastAsia="zh-CN"/>
              </w:rPr>
              <w:t>（每提供1</w:t>
            </w:r>
            <w:r>
              <w:rPr>
                <w:rFonts w:hint="eastAsia" w:ascii="宋体" w:hAnsi="宋体" w:cs="宋体"/>
                <w:color w:val="auto"/>
                <w:kern w:val="0"/>
                <w:sz w:val="24"/>
                <w:highlight w:val="none"/>
                <w:lang w:val="en-US" w:eastAsia="zh-CN"/>
              </w:rPr>
              <w:t>证</w:t>
            </w:r>
            <w:r>
              <w:rPr>
                <w:rFonts w:hint="eastAsia" w:ascii="宋体" w:hAnsi="宋体" w:eastAsia="宋体" w:cs="宋体"/>
                <w:color w:val="auto"/>
                <w:kern w:val="0"/>
                <w:sz w:val="24"/>
                <w:highlight w:val="none"/>
                <w:lang w:val="en-US" w:eastAsia="zh-CN"/>
              </w:rPr>
              <w:t>得1分，最高得3分）</w:t>
            </w:r>
            <w:r>
              <w:rPr>
                <w:rFonts w:hint="eastAsia" w:ascii="宋体" w:hAnsi="宋体" w:cs="宋体"/>
                <w:color w:val="auto"/>
                <w:kern w:val="0"/>
                <w:sz w:val="24"/>
                <w:highlight w:val="none"/>
                <w:lang w:val="en-US" w:eastAsia="zh-CN"/>
              </w:rPr>
              <w:t>；</w:t>
            </w:r>
          </w:p>
          <w:p>
            <w:pPr>
              <w:spacing w:after="0" w:line="360" w:lineRule="auto"/>
              <w:jc w:val="both"/>
              <w:rPr>
                <w:rFonts w:hint="eastAsia" w:ascii="宋体" w:hAnsi="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（2）项目技术</w:t>
            </w:r>
            <w:r>
              <w:rPr>
                <w:rFonts w:hint="eastAsia" w:ascii="宋体" w:hAnsi="宋体" w:cs="宋体"/>
                <w:color w:val="auto"/>
                <w:kern w:val="0"/>
                <w:sz w:val="24"/>
                <w:highlight w:val="none"/>
                <w:lang w:val="en-US" w:eastAsia="zh-CN"/>
              </w:rPr>
              <w:t>负责人</w:t>
            </w:r>
            <w:r>
              <w:rPr>
                <w:rFonts w:hint="eastAsia" w:ascii="宋体" w:hAnsi="宋体" w:eastAsia="宋体" w:cs="宋体"/>
                <w:color w:val="auto"/>
                <w:kern w:val="0"/>
                <w:sz w:val="24"/>
                <w:highlight w:val="none"/>
                <w:lang w:val="en-US" w:eastAsia="zh-CN"/>
              </w:rPr>
              <w:t>具备网络规划设计师证书、CISE(注册信息安全工程师)、网络工程师证书</w:t>
            </w:r>
            <w:r>
              <w:rPr>
                <w:rFonts w:hint="eastAsia" w:ascii="宋体" w:hAnsi="宋体" w:cs="宋体"/>
                <w:color w:val="auto"/>
                <w:kern w:val="0"/>
                <w:sz w:val="24"/>
                <w:highlight w:val="none"/>
                <w:lang w:val="en-US" w:eastAsia="zh-CN"/>
              </w:rPr>
              <w:t>的得</w:t>
            </w:r>
            <w:r>
              <w:rPr>
                <w:rFonts w:hint="default" w:ascii="宋体" w:hAnsi="宋体" w:cs="宋体"/>
                <w:color w:val="auto"/>
                <w:kern w:val="0"/>
                <w:sz w:val="24"/>
                <w:highlight w:val="none"/>
                <w:lang w:val="en-US" w:eastAsia="zh-CN"/>
              </w:rPr>
              <w:t>3</w:t>
            </w:r>
            <w:r>
              <w:rPr>
                <w:rFonts w:hint="eastAsia" w:ascii="宋体" w:hAnsi="宋体" w:cs="宋体"/>
                <w:color w:val="auto"/>
                <w:kern w:val="0"/>
                <w:sz w:val="24"/>
                <w:highlight w:val="none"/>
                <w:lang w:val="en-US" w:eastAsia="zh-CN"/>
              </w:rPr>
              <w:t>分</w:t>
            </w:r>
            <w:r>
              <w:rPr>
                <w:rFonts w:hint="eastAsia" w:ascii="宋体" w:hAnsi="宋体" w:eastAsia="宋体" w:cs="宋体"/>
                <w:color w:val="auto"/>
                <w:kern w:val="0"/>
                <w:sz w:val="24"/>
                <w:highlight w:val="none"/>
                <w:lang w:val="en-US" w:eastAsia="zh-CN"/>
              </w:rPr>
              <w:t>(每提供1</w:t>
            </w:r>
            <w:r>
              <w:rPr>
                <w:rFonts w:hint="eastAsia" w:ascii="宋体" w:hAnsi="宋体" w:cs="宋体"/>
                <w:color w:val="auto"/>
                <w:kern w:val="0"/>
                <w:sz w:val="24"/>
                <w:highlight w:val="none"/>
                <w:lang w:val="en-US" w:eastAsia="zh-CN"/>
              </w:rPr>
              <w:t>证</w:t>
            </w:r>
            <w:r>
              <w:rPr>
                <w:rFonts w:hint="eastAsia" w:ascii="宋体" w:hAnsi="宋体" w:eastAsia="宋体" w:cs="宋体"/>
                <w:color w:val="auto"/>
                <w:kern w:val="0"/>
                <w:sz w:val="24"/>
                <w:highlight w:val="none"/>
                <w:lang w:val="en-US" w:eastAsia="zh-CN"/>
              </w:rPr>
              <w:t>得1分，最高得3分）</w:t>
            </w:r>
            <w:r>
              <w:rPr>
                <w:rFonts w:hint="eastAsia" w:ascii="宋体" w:hAnsi="宋体" w:cs="宋体"/>
                <w:color w:val="auto"/>
                <w:kern w:val="0"/>
                <w:sz w:val="24"/>
                <w:highlight w:val="none"/>
                <w:lang w:val="en-US" w:eastAsia="zh-CN"/>
              </w:rPr>
              <w:t>；</w:t>
            </w:r>
          </w:p>
          <w:p>
            <w:pPr>
              <w:spacing w:after="0" w:line="360" w:lineRule="auto"/>
              <w:jc w:val="both"/>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项目团队人员按照项目整体要求进行配置，团队成员中(不含项目经理和技术负责人)有具备高级工程师认证(信息技术(系统集成))的每提供1名得1分，最高得2分;具备信息系统项目管理师证书（高级）的，每提供1名得1分，最高得 2分；</w:t>
            </w:r>
            <w:r>
              <w:rPr>
                <w:rFonts w:hint="eastAsia" w:ascii="宋体" w:hAnsi="宋体" w:eastAsia="宋体" w:cs="宋体"/>
                <w:color w:val="auto"/>
                <w:sz w:val="24"/>
                <w:szCs w:val="24"/>
                <w:highlight w:val="none"/>
              </w:rPr>
              <w:t>具有登高证、电工证</w:t>
            </w:r>
            <w:r>
              <w:rPr>
                <w:rFonts w:hint="eastAsia" w:ascii="宋体" w:hAnsi="宋体" w:cs="宋体"/>
                <w:color w:val="auto"/>
                <w:kern w:val="0"/>
                <w:sz w:val="24"/>
                <w:highlight w:val="none"/>
                <w:lang w:val="en-US" w:eastAsia="zh-CN"/>
              </w:rPr>
              <w:t>的，每提供1名得1分，最高得 2分；本项最多得6分。</w:t>
            </w:r>
          </w:p>
          <w:p>
            <w:pPr>
              <w:spacing w:after="0" w:line="360" w:lineRule="auto"/>
              <w:jc w:val="both"/>
              <w:rPr>
                <w:rFonts w:hint="eastAsia" w:ascii="宋体" w:hAnsi="宋体" w:eastAsia="宋体" w:cs="宋体"/>
                <w:color w:val="auto"/>
                <w:highlight w:val="none"/>
                <w:lang w:val="en-US"/>
              </w:rPr>
            </w:pPr>
            <w:r>
              <w:rPr>
                <w:rFonts w:hint="eastAsia" w:ascii="宋体" w:hAnsi="宋体" w:eastAsia="宋体" w:cs="宋体"/>
                <w:color w:val="auto"/>
                <w:kern w:val="0"/>
                <w:sz w:val="24"/>
                <w:highlight w:val="none"/>
                <w:lang w:val="en-US" w:eastAsia="zh-CN"/>
              </w:rPr>
              <w:t>（证明材料：提供近三个月任意一个月的社保证明（新成立的公司提供情况说明）及相应证书材料，未按要求提供证明材料的不得分）注：不同岗位的团队成员不得为同一人。</w:t>
            </w:r>
          </w:p>
        </w:tc>
        <w:tc>
          <w:tcPr>
            <w:tcW w:w="684"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default" w:ascii="宋体" w:hAnsi="宋体" w:cs="宋体"/>
                <w:color w:val="auto"/>
                <w:sz w:val="24"/>
                <w:highlight w:val="none"/>
                <w:lang w:val="en-US" w:eastAsia="zh-CN"/>
              </w:rPr>
              <w:t>2</w:t>
            </w:r>
          </w:p>
        </w:tc>
        <w:tc>
          <w:tcPr>
            <w:tcW w:w="828"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客</w:t>
            </w:r>
            <w:r>
              <w:rPr>
                <w:rFonts w:hint="eastAsia" w:ascii="宋体" w:hAnsi="宋体" w:eastAsia="宋体" w:cs="宋体"/>
                <w:color w:val="auto"/>
                <w:sz w:val="24"/>
                <w:highlight w:val="none"/>
              </w:rPr>
              <w:t>观分</w:t>
            </w:r>
          </w:p>
        </w:tc>
        <w:tc>
          <w:tcPr>
            <w:tcW w:w="1559" w:type="dxa"/>
            <w:vAlign w:val="top"/>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490" w:type="dxa"/>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4</w:t>
            </w:r>
          </w:p>
        </w:tc>
        <w:tc>
          <w:tcPr>
            <w:tcW w:w="7012" w:type="dxa"/>
            <w:vAlign w:val="center"/>
          </w:tcPr>
          <w:p>
            <w:pPr>
              <w:spacing w:after="0" w:line="360" w:lineRule="auto"/>
              <w:jc w:val="both"/>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投标人2021年1月1日至今（以合同签订时间为准）同类信息化业绩，每个业绩得</w:t>
            </w:r>
            <w:r>
              <w:rPr>
                <w:rFonts w:hint="eastAsia" w:ascii="宋体" w:hAnsi="宋体" w:cs="宋体"/>
                <w:color w:val="auto"/>
                <w:kern w:val="0"/>
                <w:sz w:val="24"/>
                <w:highlight w:val="none"/>
                <w:lang w:val="en-US" w:eastAsia="zh-CN"/>
              </w:rPr>
              <w:t>0.5</w:t>
            </w:r>
            <w:r>
              <w:rPr>
                <w:rFonts w:hint="eastAsia" w:ascii="宋体" w:hAnsi="宋体" w:eastAsia="宋体" w:cs="宋体"/>
                <w:color w:val="auto"/>
                <w:kern w:val="0"/>
                <w:sz w:val="24"/>
                <w:highlight w:val="none"/>
                <w:lang w:val="en-US" w:eastAsia="zh-CN"/>
              </w:rPr>
              <w:t>分，最高得</w:t>
            </w:r>
            <w:r>
              <w:rPr>
                <w:rFonts w:hint="eastAsia" w:ascii="宋体" w:hAnsi="宋体" w:cs="宋体"/>
                <w:color w:val="auto"/>
                <w:kern w:val="0"/>
                <w:sz w:val="24"/>
                <w:highlight w:val="none"/>
                <w:lang w:val="en-US" w:eastAsia="zh-CN"/>
              </w:rPr>
              <w:t>1</w:t>
            </w:r>
            <w:r>
              <w:rPr>
                <w:rFonts w:hint="eastAsia" w:ascii="宋体" w:hAnsi="宋体" w:eastAsia="宋体" w:cs="宋体"/>
                <w:color w:val="auto"/>
                <w:kern w:val="0"/>
                <w:sz w:val="24"/>
                <w:highlight w:val="none"/>
                <w:lang w:val="en-US" w:eastAsia="zh-CN"/>
              </w:rPr>
              <w:t>分。</w:t>
            </w:r>
          </w:p>
          <w:p>
            <w:pPr>
              <w:spacing w:after="0" w:line="360" w:lineRule="auto"/>
              <w:jc w:val="both"/>
              <w:rPr>
                <w:rFonts w:hint="eastAsia" w:ascii="宋体" w:hAnsi="宋体" w:eastAsia="宋体" w:cs="宋体"/>
                <w:color w:val="auto"/>
                <w:highlight w:val="none"/>
              </w:rPr>
            </w:pPr>
            <w:r>
              <w:rPr>
                <w:rFonts w:hint="eastAsia" w:ascii="宋体" w:hAnsi="宋体" w:eastAsia="宋体" w:cs="宋体"/>
                <w:color w:val="auto"/>
                <w:kern w:val="0"/>
                <w:sz w:val="24"/>
                <w:highlight w:val="none"/>
                <w:lang w:val="en-US" w:eastAsia="zh-CN"/>
              </w:rPr>
              <w:t>注：提供相关证明材料复制件</w:t>
            </w:r>
            <w:bookmarkStart w:id="513" w:name="_GoBack"/>
            <w:bookmarkEnd w:id="513"/>
            <w:r>
              <w:rPr>
                <w:rFonts w:hint="eastAsia" w:ascii="宋体" w:hAnsi="宋体" w:eastAsia="宋体" w:cs="宋体"/>
                <w:color w:val="auto"/>
                <w:kern w:val="0"/>
                <w:sz w:val="24"/>
                <w:highlight w:val="none"/>
                <w:lang w:val="en-US" w:eastAsia="zh-CN"/>
              </w:rPr>
              <w:t>加盖公章，未按要求提供证明材料的不得分。</w:t>
            </w:r>
          </w:p>
        </w:tc>
        <w:tc>
          <w:tcPr>
            <w:tcW w:w="684"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828"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客</w:t>
            </w:r>
            <w:r>
              <w:rPr>
                <w:rFonts w:hint="eastAsia" w:ascii="宋体" w:hAnsi="宋体" w:eastAsia="宋体" w:cs="宋体"/>
                <w:color w:val="auto"/>
                <w:sz w:val="24"/>
                <w:highlight w:val="none"/>
              </w:rPr>
              <w:t>观分</w:t>
            </w:r>
          </w:p>
        </w:tc>
        <w:tc>
          <w:tcPr>
            <w:tcW w:w="1559" w:type="dxa"/>
            <w:vAlign w:val="top"/>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w:t>
            </w:r>
          </w:p>
        </w:tc>
        <w:tc>
          <w:tcPr>
            <w:tcW w:w="7012" w:type="dxa"/>
            <w:vAlign w:val="center"/>
          </w:tcPr>
          <w:p>
            <w:pPr>
              <w:spacing w:after="0" w:line="360" w:lineRule="auto"/>
              <w:jc w:val="both"/>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项目需求分析：包括但不限于对本项目理解、需求分析、指导思想、整体设想、如何更好的实现服务目标从而采取的相关措施等，对投标人服务方案进行打分；方案内容阐述合理、贴合实际的得5分；方案内容阐述较为合理、较为贴合实际的得3分；方案内容阐述有所缺陷需进一步完善的得1分；不符合或未提供不得分。</w:t>
            </w:r>
          </w:p>
        </w:tc>
        <w:tc>
          <w:tcPr>
            <w:tcW w:w="684" w:type="dxa"/>
            <w:vAlign w:val="center"/>
          </w:tcPr>
          <w:p>
            <w:pPr>
              <w:spacing w:after="0" w:line="360" w:lineRule="auto"/>
              <w:jc w:val="center"/>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w:t>
            </w:r>
          </w:p>
        </w:tc>
        <w:tc>
          <w:tcPr>
            <w:tcW w:w="828" w:type="dxa"/>
            <w:vAlign w:val="center"/>
          </w:tcPr>
          <w:p>
            <w:pPr>
              <w:spacing w:after="0" w:line="360" w:lineRule="auto"/>
              <w:jc w:val="center"/>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主观分</w:t>
            </w:r>
          </w:p>
        </w:tc>
        <w:tc>
          <w:tcPr>
            <w:tcW w:w="1559"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trPr>
        <w:tc>
          <w:tcPr>
            <w:tcW w:w="49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w:t>
            </w:r>
          </w:p>
        </w:tc>
        <w:tc>
          <w:tcPr>
            <w:tcW w:w="7012" w:type="dxa"/>
            <w:vAlign w:val="center"/>
          </w:tcPr>
          <w:p>
            <w:pPr>
              <w:spacing w:after="0" w:line="360" w:lineRule="auto"/>
              <w:jc w:val="both"/>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技术方案：投标人针对本项目提供的总体方案，包括但不限于对本项目的重难点分析、组网架构、技术方案等，对投标人技术方案进行打分；方案内容阐述合理、贴合实际的得5分；方案内容阐述较为合理、较为贴合实际的得3分；方案内容阐述有所缺陷需进一步完善的得1分；不符合或未提供不得分。</w:t>
            </w:r>
          </w:p>
        </w:tc>
        <w:tc>
          <w:tcPr>
            <w:tcW w:w="684" w:type="dxa"/>
            <w:vAlign w:val="center"/>
          </w:tcPr>
          <w:p>
            <w:pPr>
              <w:spacing w:after="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w:t>
            </w:r>
          </w:p>
        </w:tc>
        <w:tc>
          <w:tcPr>
            <w:tcW w:w="828" w:type="dxa"/>
            <w:vAlign w:val="center"/>
          </w:tcPr>
          <w:p>
            <w:pPr>
              <w:spacing w:after="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主观分</w:t>
            </w:r>
          </w:p>
        </w:tc>
        <w:tc>
          <w:tcPr>
            <w:tcW w:w="1559"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49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w:t>
            </w:r>
          </w:p>
        </w:tc>
        <w:tc>
          <w:tcPr>
            <w:tcW w:w="7012" w:type="dxa"/>
            <w:vAlign w:val="center"/>
          </w:tcPr>
          <w:p>
            <w:pPr>
              <w:spacing w:after="0" w:line="360" w:lineRule="auto"/>
              <w:jc w:val="both"/>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实施方案：包括但不限于：设备运输方案、特殊情况下紧急供货措施、货物设备验收、安装调试、试运行等，对投标人实施方案进行打分；方案内容阐述合理、贴合实际的得5分；方案内容阐述较为合理、较为贴合实际的得3分；方案内容阐述有所缺陷需进一步完善的得1分；不符合或未提供不得分。</w:t>
            </w:r>
          </w:p>
        </w:tc>
        <w:tc>
          <w:tcPr>
            <w:tcW w:w="684" w:type="dxa"/>
            <w:vAlign w:val="center"/>
          </w:tcPr>
          <w:p>
            <w:pPr>
              <w:spacing w:after="0" w:line="360" w:lineRule="auto"/>
              <w:jc w:val="center"/>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w:t>
            </w:r>
          </w:p>
        </w:tc>
        <w:tc>
          <w:tcPr>
            <w:tcW w:w="828" w:type="dxa"/>
            <w:vAlign w:val="center"/>
          </w:tcPr>
          <w:p>
            <w:pPr>
              <w:spacing w:after="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主观分</w:t>
            </w:r>
          </w:p>
        </w:tc>
        <w:tc>
          <w:tcPr>
            <w:tcW w:w="1559"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w:t>
            </w:r>
          </w:p>
        </w:tc>
        <w:tc>
          <w:tcPr>
            <w:tcW w:w="7012" w:type="dxa"/>
            <w:vAlign w:val="center"/>
          </w:tcPr>
          <w:p>
            <w:pPr>
              <w:spacing w:after="0" w:line="360" w:lineRule="auto"/>
              <w:jc w:val="both"/>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培训方案：包括但不限于：培训内容、培训目标及培训的形式等进行综合给分。对投标人培训方案进行打分；方案内容阐述合理、贴合实际的得5分；方案内容阐述较为合理、较为贴合实际的得3分；方案内容阐述有所缺陷需进一步完善的得1分；不符合或未提供不得分。</w:t>
            </w:r>
          </w:p>
        </w:tc>
        <w:tc>
          <w:tcPr>
            <w:tcW w:w="684" w:type="dxa"/>
            <w:vAlign w:val="center"/>
          </w:tcPr>
          <w:p>
            <w:pPr>
              <w:spacing w:after="0" w:line="360" w:lineRule="auto"/>
              <w:jc w:val="center"/>
              <w:rPr>
                <w:rFonts w:hint="eastAsia" w:ascii="宋体" w:hAnsi="宋体" w:eastAsia="宋体" w:cs="宋体"/>
                <w:color w:val="auto"/>
                <w:kern w:val="0"/>
                <w:sz w:val="24"/>
                <w:highlight w:val="none"/>
                <w:lang w:val="en-US" w:eastAsia="zh-CN"/>
              </w:rPr>
            </w:pPr>
          </w:p>
          <w:p>
            <w:pPr>
              <w:spacing w:after="0" w:line="360" w:lineRule="auto"/>
              <w:jc w:val="center"/>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w:t>
            </w:r>
          </w:p>
        </w:tc>
        <w:tc>
          <w:tcPr>
            <w:tcW w:w="828" w:type="dxa"/>
            <w:vAlign w:val="center"/>
          </w:tcPr>
          <w:p>
            <w:pPr>
              <w:spacing w:after="0" w:line="360" w:lineRule="auto"/>
              <w:jc w:val="center"/>
              <w:rPr>
                <w:rFonts w:hint="eastAsia" w:ascii="宋体" w:hAnsi="宋体" w:eastAsia="宋体" w:cs="宋体"/>
                <w:color w:val="auto"/>
                <w:kern w:val="0"/>
                <w:sz w:val="24"/>
                <w:highlight w:val="none"/>
                <w:lang w:val="en-US" w:eastAsia="zh-CN"/>
              </w:rPr>
            </w:pPr>
          </w:p>
          <w:p>
            <w:pPr>
              <w:spacing w:after="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主观分</w:t>
            </w:r>
          </w:p>
        </w:tc>
        <w:tc>
          <w:tcPr>
            <w:tcW w:w="1559" w:type="dxa"/>
            <w:vAlign w:val="center"/>
          </w:tcPr>
          <w:p>
            <w:pPr>
              <w:pStyle w:val="42"/>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9</w:t>
            </w:r>
          </w:p>
        </w:tc>
        <w:tc>
          <w:tcPr>
            <w:tcW w:w="7012" w:type="dxa"/>
            <w:vAlign w:val="center"/>
          </w:tcPr>
          <w:p>
            <w:pPr>
              <w:spacing w:after="0" w:line="360" w:lineRule="auto"/>
              <w:jc w:val="both"/>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质量保证体系和措施：</w:t>
            </w:r>
          </w:p>
          <w:p>
            <w:pPr>
              <w:spacing w:after="0" w:line="360" w:lineRule="auto"/>
              <w:jc w:val="both"/>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质量保证体系和措施合理可行、先进可靠的得5；质量保证体系和措施较为合理可行、较为先进可靠的得3分；质量保证体系和措施有所缺陷需进一步完善的得1分；不符合或未提供不得分。</w:t>
            </w:r>
          </w:p>
        </w:tc>
        <w:tc>
          <w:tcPr>
            <w:tcW w:w="684" w:type="dxa"/>
            <w:vAlign w:val="center"/>
          </w:tcPr>
          <w:p>
            <w:pPr>
              <w:spacing w:after="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w:t>
            </w:r>
          </w:p>
        </w:tc>
        <w:tc>
          <w:tcPr>
            <w:tcW w:w="828" w:type="dxa"/>
            <w:vAlign w:val="center"/>
          </w:tcPr>
          <w:p>
            <w:pPr>
              <w:spacing w:after="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主观分</w:t>
            </w:r>
          </w:p>
        </w:tc>
        <w:tc>
          <w:tcPr>
            <w:tcW w:w="1559" w:type="dxa"/>
            <w:vAlign w:val="center"/>
          </w:tcPr>
          <w:p>
            <w:pPr>
              <w:snapToGrid w:val="0"/>
              <w:spacing w:line="360" w:lineRule="auto"/>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w:t>
            </w:r>
          </w:p>
        </w:tc>
        <w:tc>
          <w:tcPr>
            <w:tcW w:w="7012" w:type="dxa"/>
            <w:vAlign w:val="center"/>
          </w:tcPr>
          <w:p>
            <w:pPr>
              <w:spacing w:after="0" w:line="360" w:lineRule="auto"/>
              <w:jc w:val="both"/>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售后服务：投标人提供售后服务方案，对投标人售后服务方案等内容进行打分；方案内容阐述合理、贴合实际的得5分；方案内容阐述较为合理、较为贴合实际的得3分；方案内容阐述有所缺陷需进一步完善的得1分；不符合或未提供不得分。</w:t>
            </w:r>
          </w:p>
        </w:tc>
        <w:tc>
          <w:tcPr>
            <w:tcW w:w="684" w:type="dxa"/>
            <w:vAlign w:val="center"/>
          </w:tcPr>
          <w:p>
            <w:pPr>
              <w:spacing w:after="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w:t>
            </w:r>
          </w:p>
        </w:tc>
        <w:tc>
          <w:tcPr>
            <w:tcW w:w="828" w:type="dxa"/>
            <w:vAlign w:val="center"/>
          </w:tcPr>
          <w:p>
            <w:pPr>
              <w:spacing w:after="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主观分</w:t>
            </w:r>
          </w:p>
        </w:tc>
        <w:tc>
          <w:tcPr>
            <w:tcW w:w="1559" w:type="dxa"/>
            <w:vAlign w:val="center"/>
          </w:tcPr>
          <w:p>
            <w:pPr>
              <w:spacing w:line="360" w:lineRule="auto"/>
              <w:jc w:val="center"/>
              <w:outlineLvl w:val="0"/>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11</w:t>
            </w:r>
          </w:p>
        </w:tc>
        <w:tc>
          <w:tcPr>
            <w:tcW w:w="7012" w:type="dxa"/>
            <w:vAlign w:val="center"/>
          </w:tcPr>
          <w:p>
            <w:pPr>
              <w:spacing w:after="0" w:line="360" w:lineRule="auto"/>
              <w:jc w:val="both"/>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应急方案：投标人提供应急服务方案，对投标人应急服务方案等内容进行打分；方案内容阐述合理、贴合实际的得5分；方案内容阐述较为合理、较为贴合实际的得3分；方案内容阐述有所缺陷需进一步完善的得1分；不符合或未提供不得分。</w:t>
            </w:r>
          </w:p>
        </w:tc>
        <w:tc>
          <w:tcPr>
            <w:tcW w:w="684" w:type="dxa"/>
            <w:vAlign w:val="center"/>
          </w:tcPr>
          <w:p>
            <w:pPr>
              <w:spacing w:after="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w:t>
            </w:r>
          </w:p>
        </w:tc>
        <w:tc>
          <w:tcPr>
            <w:tcW w:w="828" w:type="dxa"/>
            <w:vAlign w:val="center"/>
          </w:tcPr>
          <w:p>
            <w:pPr>
              <w:spacing w:after="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主观分</w:t>
            </w:r>
          </w:p>
        </w:tc>
        <w:tc>
          <w:tcPr>
            <w:tcW w:w="1559" w:type="dxa"/>
            <w:vAlign w:val="center"/>
          </w:tcPr>
          <w:p>
            <w:pPr>
              <w:spacing w:line="360" w:lineRule="auto"/>
              <w:jc w:val="center"/>
              <w:outlineLvl w:val="0"/>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12</w:t>
            </w:r>
          </w:p>
        </w:tc>
        <w:tc>
          <w:tcPr>
            <w:tcW w:w="7012" w:type="dxa"/>
            <w:vAlign w:val="center"/>
          </w:tcPr>
          <w:p>
            <w:pPr>
              <w:spacing w:after="0" w:line="360" w:lineRule="auto"/>
              <w:jc w:val="both"/>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产品原厂质保情况：投标人需提生产厂家针对本项目的原厂售后服务承诺，需加盖原厂公章提供得</w:t>
            </w:r>
            <w:r>
              <w:rPr>
                <w:rFonts w:hint="eastAsia" w:ascii="宋体" w:hAnsi="宋体" w:cs="宋体"/>
                <w:color w:val="auto"/>
                <w:kern w:val="0"/>
                <w:sz w:val="24"/>
                <w:highlight w:val="none"/>
                <w:lang w:val="en-US" w:eastAsia="zh-CN"/>
              </w:rPr>
              <w:t>2</w:t>
            </w:r>
            <w:r>
              <w:rPr>
                <w:rFonts w:hint="eastAsia" w:ascii="宋体" w:hAnsi="宋体" w:eastAsia="宋体" w:cs="宋体"/>
                <w:color w:val="auto"/>
                <w:kern w:val="0"/>
                <w:sz w:val="24"/>
                <w:highlight w:val="none"/>
                <w:lang w:val="en-US" w:eastAsia="zh-CN"/>
              </w:rPr>
              <w:t>分，不提供不得分。</w:t>
            </w:r>
          </w:p>
        </w:tc>
        <w:tc>
          <w:tcPr>
            <w:tcW w:w="684" w:type="dxa"/>
            <w:vAlign w:val="center"/>
          </w:tcPr>
          <w:p>
            <w:pPr>
              <w:spacing w:after="0" w:line="360" w:lineRule="auto"/>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w:t>
            </w:r>
          </w:p>
        </w:tc>
        <w:tc>
          <w:tcPr>
            <w:tcW w:w="828" w:type="dxa"/>
            <w:vAlign w:val="center"/>
          </w:tcPr>
          <w:p>
            <w:pPr>
              <w:spacing w:after="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客观分</w:t>
            </w:r>
          </w:p>
        </w:tc>
        <w:tc>
          <w:tcPr>
            <w:tcW w:w="1559" w:type="dxa"/>
            <w:vAlign w:val="center"/>
          </w:tcPr>
          <w:p>
            <w:pPr>
              <w:spacing w:line="360" w:lineRule="auto"/>
              <w:jc w:val="center"/>
              <w:outlineLvl w:val="0"/>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7012" w:type="dxa"/>
            <w:vAlign w:val="center"/>
          </w:tcPr>
          <w:p>
            <w:pPr>
              <w:spacing w:after="0" w:line="360" w:lineRule="auto"/>
              <w:jc w:val="both"/>
              <w:rPr>
                <w:rFonts w:hint="eastAsia" w:ascii="宋体" w:hAnsi="宋体" w:eastAsia="宋体" w:cs="宋体"/>
                <w:color w:val="auto"/>
                <w:kern w:val="0"/>
                <w:sz w:val="24"/>
                <w:highlight w:val="none"/>
                <w:lang w:val="en-US" w:eastAsia="zh-CN"/>
              </w:rPr>
            </w:pPr>
            <w:r>
              <w:rPr>
                <w:rFonts w:hint="eastAsia" w:ascii="宋体" w:hAnsi="宋体" w:eastAsia="宋体" w:cs="宋体"/>
                <w:color w:val="auto"/>
                <w:sz w:val="24"/>
                <w:szCs w:val="24"/>
                <w:highlight w:val="none"/>
              </w:rPr>
              <w:t>为保证产品绿色环保及节能，投标人或投标所投设备供应商获得工信部授予的“国家级绿色工厂”证书计4分，省级“绿色工厂”计2分，市级及以下“绿色工厂”计1分，仅按最高项计分，未获的不计分。（须提供证明材料，不提供不得分）。</w:t>
            </w:r>
          </w:p>
        </w:tc>
        <w:tc>
          <w:tcPr>
            <w:tcW w:w="684" w:type="dxa"/>
            <w:vAlign w:val="center"/>
          </w:tcPr>
          <w:p>
            <w:pPr>
              <w:spacing w:after="0" w:line="360" w:lineRule="auto"/>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4</w:t>
            </w:r>
          </w:p>
        </w:tc>
        <w:tc>
          <w:tcPr>
            <w:tcW w:w="828" w:type="dxa"/>
            <w:vAlign w:val="center"/>
          </w:tcPr>
          <w:p>
            <w:pPr>
              <w:spacing w:after="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客观分</w:t>
            </w:r>
          </w:p>
        </w:tc>
        <w:tc>
          <w:tcPr>
            <w:tcW w:w="1559" w:type="dxa"/>
            <w:vAlign w:val="center"/>
          </w:tcPr>
          <w:p>
            <w:pPr>
              <w:spacing w:line="360" w:lineRule="auto"/>
              <w:jc w:val="center"/>
              <w:outlineLvl w:val="0"/>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490" w:type="dxa"/>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4</w:t>
            </w:r>
          </w:p>
        </w:tc>
        <w:tc>
          <w:tcPr>
            <w:tcW w:w="7012" w:type="dxa"/>
            <w:vAlign w:val="top"/>
          </w:tcPr>
          <w:p>
            <w:pPr>
              <w:spacing w:after="0" w:line="360" w:lineRule="auto"/>
              <w:jc w:val="both"/>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有效投标报价的最低价作为评标基准价，其最低报价为满分；按［投标报价得分=（评标基准价/投标报价）*10］的计算公式计算。</w:t>
            </w:r>
          </w:p>
          <w:p>
            <w:pPr>
              <w:spacing w:after="0" w:line="360" w:lineRule="auto"/>
              <w:jc w:val="both"/>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评标过程中，不得去掉报价中的最高报价和最低报价。</w:t>
            </w:r>
          </w:p>
          <w:p>
            <w:pPr>
              <w:spacing w:after="0" w:line="360" w:lineRule="auto"/>
              <w:jc w:val="both"/>
              <w:rPr>
                <w:rFonts w:hint="eastAsia"/>
                <w:color w:val="auto"/>
                <w:highlight w:val="none"/>
                <w:lang w:val="en-US" w:eastAsia="zh-CN"/>
              </w:rPr>
            </w:pPr>
            <w:r>
              <w:rPr>
                <w:rFonts w:hint="eastAsia" w:ascii="宋体" w:hAnsi="宋体" w:eastAsia="宋体" w:cs="宋体"/>
                <w:color w:val="auto"/>
                <w:kern w:val="0"/>
                <w:sz w:val="24"/>
                <w:highlight w:val="none"/>
                <w:lang w:val="en-US" w:eastAsia="zh-CN"/>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684" w:type="dxa"/>
            <w:vAlign w:val="center"/>
          </w:tcPr>
          <w:p>
            <w:pPr>
              <w:spacing w:after="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10</w:t>
            </w:r>
          </w:p>
        </w:tc>
        <w:tc>
          <w:tcPr>
            <w:tcW w:w="828" w:type="dxa"/>
            <w:vAlign w:val="center"/>
          </w:tcPr>
          <w:p>
            <w:pPr>
              <w:spacing w:after="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w:t>
            </w:r>
          </w:p>
        </w:tc>
        <w:tc>
          <w:tcPr>
            <w:tcW w:w="1559" w:type="dxa"/>
            <w:vAlign w:val="center"/>
          </w:tcPr>
          <w:p>
            <w:pPr>
              <w:spacing w:line="360" w:lineRule="auto"/>
              <w:jc w:val="center"/>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bl>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9"/>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89"/>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8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8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8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8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8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89"/>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ind w:firstLine="480" w:firstLineChars="200"/>
        <w:outlineLvl w:val="9"/>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7"/>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7"/>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7"/>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7"/>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7"/>
        <w:snapToGrid w:val="0"/>
        <w:spacing w:line="360" w:lineRule="auto"/>
        <w:rPr>
          <w:rFonts w:cs="宋体"/>
          <w:color w:val="auto"/>
          <w:highlight w:val="none"/>
        </w:rPr>
      </w:pPr>
      <w:r>
        <w:rPr>
          <w:rFonts w:hint="eastAsia" w:cs="宋体"/>
          <w:color w:val="auto"/>
          <w:highlight w:val="none"/>
        </w:rPr>
        <w:t>5.4因重大变故，采购任务取消的。</w:t>
      </w:r>
    </w:p>
    <w:p>
      <w:pPr>
        <w:pStyle w:val="27"/>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7"/>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7"/>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7"/>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7"/>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7"/>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7"/>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7"/>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8"/>
    <w:p>
      <w:pPr>
        <w:spacing w:line="360" w:lineRule="auto"/>
        <w:outlineLvl w:val="9"/>
        <w:rPr>
          <w:rFonts w:hint="eastAsia" w:ascii="宋体" w:hAnsi="宋体" w:eastAsia="宋体" w:cs="宋体"/>
          <w:b/>
          <w:color w:val="auto"/>
          <w:sz w:val="36"/>
          <w:szCs w:val="36"/>
          <w:highlight w:val="none"/>
          <w:lang w:eastAsia="zh-CN"/>
        </w:rPr>
      </w:pPr>
      <w:bookmarkStart w:id="394" w:name="第五部分"/>
      <w:bookmarkStart w:id="395" w:name="_Toc86217003"/>
    </w:p>
    <w:p>
      <w:pPr>
        <w:pStyle w:val="3"/>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hint="eastAsia" w:ascii="宋体" w:hAnsi="宋体" w:cs="宋体"/>
          <w:color w:val="auto"/>
          <w:sz w:val="24"/>
          <w:highlight w:val="none"/>
        </w:rPr>
      </w:pPr>
    </w:p>
    <w:p>
      <w:pPr>
        <w:pStyle w:val="27"/>
        <w:rPr>
          <w:rFonts w:hint="eastAsia"/>
          <w:color w:val="auto"/>
          <w:highlight w:val="none"/>
        </w:rPr>
      </w:pP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389"/>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outlineLvl w:val="9"/>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286"/>
        <w:spacing w:before="120" w:line="22" w:lineRule="atLeast"/>
        <w:rPr>
          <w:rFonts w:ascii="宋体" w:hAnsi="宋体" w:eastAsia="宋体" w:cs="宋体"/>
          <w:color w:val="auto"/>
          <w:szCs w:val="24"/>
          <w:highlight w:val="none"/>
        </w:rPr>
      </w:pPr>
    </w:p>
    <w:p>
      <w:pPr>
        <w:pStyle w:val="286"/>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杭州市余杭区应急管理局</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公开招标方式</w:t>
      </w:r>
      <w:r>
        <w:rPr>
          <w:rFonts w:ascii="宋体" w:hAnsi="宋体"/>
          <w:color w:val="auto"/>
          <w:sz w:val="24"/>
          <w:highlight w:val="none"/>
          <w:u w:val="single"/>
        </w:rPr>
        <w:t xml:space="preserve">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余杭区应急管理局370M无线通信系统项目</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余杭区应急管理局370M无线通信系统项目</w:t>
      </w:r>
      <w:r>
        <w:rPr>
          <w:rFonts w:hint="eastAsia" w:ascii="宋体" w:hAnsi="宋体" w:cs="宋体"/>
          <w:color w:val="auto"/>
          <w:sz w:val="24"/>
          <w:highlight w:val="none"/>
          <w:u w:val="single"/>
          <w:lang w:val="en-US" w:eastAsia="zh-CN"/>
        </w:rPr>
        <w:t>评审小组</w:t>
      </w:r>
      <w:r>
        <w:rPr>
          <w:rFonts w:ascii="宋体" w:hAnsi="宋体"/>
          <w:color w:val="auto"/>
          <w:sz w:val="24"/>
          <w:highlight w:val="none"/>
          <w:u w:val="single"/>
        </w:rPr>
        <w:t xml:space="preserve">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杭州市余杭区应急管理局</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6" w:name="_Toc19273"/>
      <w:bookmarkStart w:id="397" w:name="_Toc28855"/>
      <w:bookmarkStart w:id="398" w:name="_Toc22967"/>
      <w:bookmarkStart w:id="399" w:name="_Toc15367"/>
      <w:bookmarkStart w:id="400" w:name="_Toc20421"/>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6"/>
      <w:bookmarkEnd w:id="397"/>
      <w:bookmarkEnd w:id="398"/>
      <w:bookmarkEnd w:id="399"/>
      <w:bookmarkEnd w:id="400"/>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1" w:name="_Toc6773"/>
      <w:bookmarkStart w:id="402" w:name="_Toc18585"/>
      <w:bookmarkStart w:id="403" w:name="_Toc2918"/>
      <w:bookmarkStart w:id="404" w:name="_Toc6311"/>
      <w:bookmarkStart w:id="405" w:name="_Toc22185"/>
      <w:r>
        <w:rPr>
          <w:rFonts w:ascii="宋体" w:hAnsi="宋体"/>
          <w:b/>
          <w:color w:val="auto"/>
          <w:sz w:val="24"/>
          <w:highlight w:val="none"/>
        </w:rPr>
        <w:t xml:space="preserve">1.2 </w:t>
      </w:r>
      <w:r>
        <w:rPr>
          <w:rFonts w:hint="eastAsia" w:ascii="宋体" w:hAnsi="宋体"/>
          <w:b/>
          <w:color w:val="auto"/>
          <w:sz w:val="24"/>
          <w:highlight w:val="none"/>
        </w:rPr>
        <w:t>标的</w:t>
      </w:r>
      <w:bookmarkEnd w:id="401"/>
      <w:bookmarkEnd w:id="402"/>
      <w:bookmarkEnd w:id="403"/>
      <w:bookmarkEnd w:id="404"/>
      <w:bookmarkEnd w:id="405"/>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621"/>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560" w:lineRule="exact"/>
        <w:ind w:firstLine="480" w:firstLineChars="200"/>
        <w:rPr>
          <w:rFonts w:ascii="宋体" w:hAnsi="宋体" w:cs="宋体"/>
          <w:color w:val="auto"/>
          <w:sz w:val="24"/>
          <w:highlight w:val="none"/>
          <w:u w:val="single"/>
        </w:rPr>
      </w:pPr>
      <w:bookmarkStart w:id="406" w:name="_Toc5635"/>
      <w:bookmarkStart w:id="407" w:name="_Toc4929"/>
      <w:bookmarkStart w:id="408" w:name="_Toc13918"/>
      <w:bookmarkStart w:id="409" w:name="_Toc21124"/>
      <w:bookmarkStart w:id="410" w:name="_Toc1386"/>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bookmarkEnd w:id="406"/>
    <w:bookmarkEnd w:id="407"/>
    <w:bookmarkEnd w:id="408"/>
    <w:bookmarkEnd w:id="409"/>
    <w:bookmarkEnd w:id="410"/>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本合同总价为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4"/>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9"/>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109"/>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109"/>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9"/>
              <w:spacing w:line="560" w:lineRule="exact"/>
              <w:ind w:firstLine="200"/>
              <w:jc w:val="center"/>
              <w:rPr>
                <w:rFonts w:hAnsi="宋体"/>
                <w:color w:val="auto"/>
                <w:sz w:val="24"/>
                <w:szCs w:val="24"/>
                <w:highlight w:val="none"/>
              </w:rPr>
            </w:pPr>
          </w:p>
        </w:tc>
        <w:tc>
          <w:tcPr>
            <w:tcW w:w="3402" w:type="dxa"/>
            <w:vAlign w:val="center"/>
          </w:tcPr>
          <w:p>
            <w:pPr>
              <w:pStyle w:val="109"/>
              <w:spacing w:line="560" w:lineRule="exact"/>
              <w:ind w:firstLine="200"/>
              <w:jc w:val="center"/>
              <w:rPr>
                <w:rFonts w:hAnsi="宋体"/>
                <w:color w:val="auto"/>
                <w:sz w:val="24"/>
                <w:szCs w:val="24"/>
                <w:highlight w:val="none"/>
              </w:rPr>
            </w:pPr>
          </w:p>
        </w:tc>
        <w:tc>
          <w:tcPr>
            <w:tcW w:w="2552" w:type="dxa"/>
            <w:vAlign w:val="center"/>
          </w:tcPr>
          <w:p>
            <w:pPr>
              <w:pStyle w:val="10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9"/>
              <w:spacing w:line="560" w:lineRule="exact"/>
              <w:ind w:firstLine="200"/>
              <w:jc w:val="center"/>
              <w:rPr>
                <w:rFonts w:hAnsi="宋体"/>
                <w:color w:val="auto"/>
                <w:sz w:val="24"/>
                <w:szCs w:val="24"/>
                <w:highlight w:val="none"/>
              </w:rPr>
            </w:pPr>
          </w:p>
        </w:tc>
        <w:tc>
          <w:tcPr>
            <w:tcW w:w="3402" w:type="dxa"/>
            <w:vAlign w:val="center"/>
          </w:tcPr>
          <w:p>
            <w:pPr>
              <w:pStyle w:val="109"/>
              <w:spacing w:line="560" w:lineRule="exact"/>
              <w:ind w:firstLine="200"/>
              <w:jc w:val="center"/>
              <w:rPr>
                <w:rFonts w:hAnsi="宋体"/>
                <w:color w:val="auto"/>
                <w:sz w:val="24"/>
                <w:szCs w:val="24"/>
                <w:highlight w:val="none"/>
              </w:rPr>
            </w:pPr>
          </w:p>
        </w:tc>
        <w:tc>
          <w:tcPr>
            <w:tcW w:w="2552" w:type="dxa"/>
            <w:vAlign w:val="center"/>
          </w:tcPr>
          <w:p>
            <w:pPr>
              <w:pStyle w:val="10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9"/>
              <w:spacing w:line="560" w:lineRule="exact"/>
              <w:ind w:firstLine="200"/>
              <w:jc w:val="center"/>
              <w:rPr>
                <w:rFonts w:hAnsi="宋体"/>
                <w:color w:val="auto"/>
                <w:sz w:val="24"/>
                <w:szCs w:val="24"/>
                <w:highlight w:val="none"/>
              </w:rPr>
            </w:pPr>
          </w:p>
        </w:tc>
        <w:tc>
          <w:tcPr>
            <w:tcW w:w="3402" w:type="dxa"/>
            <w:vAlign w:val="center"/>
          </w:tcPr>
          <w:p>
            <w:pPr>
              <w:pStyle w:val="109"/>
              <w:spacing w:line="560" w:lineRule="exact"/>
              <w:ind w:firstLine="200"/>
              <w:jc w:val="center"/>
              <w:rPr>
                <w:rFonts w:hAnsi="宋体"/>
                <w:color w:val="auto"/>
                <w:sz w:val="24"/>
                <w:szCs w:val="24"/>
                <w:highlight w:val="none"/>
              </w:rPr>
            </w:pPr>
          </w:p>
        </w:tc>
        <w:tc>
          <w:tcPr>
            <w:tcW w:w="2552" w:type="dxa"/>
            <w:vAlign w:val="center"/>
          </w:tcPr>
          <w:p>
            <w:pPr>
              <w:pStyle w:val="10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9"/>
              <w:spacing w:line="560" w:lineRule="exact"/>
              <w:ind w:firstLine="200"/>
              <w:jc w:val="center"/>
              <w:rPr>
                <w:rFonts w:hAnsi="宋体"/>
                <w:color w:val="auto"/>
                <w:sz w:val="24"/>
                <w:szCs w:val="24"/>
                <w:highlight w:val="none"/>
              </w:rPr>
            </w:pPr>
          </w:p>
        </w:tc>
        <w:tc>
          <w:tcPr>
            <w:tcW w:w="3402" w:type="dxa"/>
            <w:vAlign w:val="center"/>
          </w:tcPr>
          <w:p>
            <w:pPr>
              <w:pStyle w:val="109"/>
              <w:spacing w:line="560" w:lineRule="exact"/>
              <w:ind w:firstLine="200"/>
              <w:jc w:val="center"/>
              <w:rPr>
                <w:rFonts w:hAnsi="宋体"/>
                <w:color w:val="auto"/>
                <w:sz w:val="24"/>
                <w:szCs w:val="24"/>
                <w:highlight w:val="none"/>
              </w:rPr>
            </w:pPr>
          </w:p>
        </w:tc>
        <w:tc>
          <w:tcPr>
            <w:tcW w:w="2552" w:type="dxa"/>
            <w:vAlign w:val="center"/>
          </w:tcPr>
          <w:p>
            <w:pPr>
              <w:pStyle w:val="10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9"/>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109"/>
              <w:spacing w:line="560" w:lineRule="exact"/>
              <w:ind w:firstLine="200"/>
              <w:jc w:val="center"/>
              <w:rPr>
                <w:rFonts w:hAnsi="宋体"/>
                <w:color w:val="auto"/>
                <w:sz w:val="24"/>
                <w:szCs w:val="24"/>
                <w:highlight w:val="none"/>
              </w:rPr>
            </w:pPr>
          </w:p>
        </w:tc>
      </w:tr>
    </w:tbl>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1.4 付款方式和发票开具方式</w:t>
      </w:r>
    </w:p>
    <w:p>
      <w:pPr>
        <w:pStyle w:val="621"/>
        <w:spacing w:before="0" w:beforeAutospacing="0" w:after="0" w:afterAutospacing="0" w:line="360" w:lineRule="auto"/>
        <w:ind w:firstLine="480"/>
        <w:rPr>
          <w:rFonts w:cs="Times New Roman"/>
          <w:color w:val="auto"/>
          <w:highlight w:val="none"/>
        </w:rPr>
      </w:pPr>
      <w:r>
        <w:rPr>
          <w:rFonts w:cs="Times New Roman"/>
          <w:color w:val="auto"/>
          <w:highlight w:val="none"/>
        </w:rPr>
        <w:t>1.4.1</w:t>
      </w:r>
      <w:r>
        <w:rPr>
          <w:rFonts w:hint="eastAsia" w:cs="Times New Roman"/>
          <w:color w:val="auto"/>
          <w:highlight w:val="none"/>
        </w:rPr>
        <w:t>甲方应严格履行合同，及时组织验收，验收合格后及时将合同款支付完毕。对于满足合同约定支付条件的，甲方自收到发票后</w:t>
      </w:r>
      <w:r>
        <w:rPr>
          <w:rFonts w:cs="Times New Roman"/>
          <w:color w:val="auto"/>
          <w:highlight w:val="none"/>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1.4.2 </w:t>
      </w:r>
      <w:r>
        <w:rPr>
          <w:rFonts w:hint="eastAsia" w:ascii="宋体" w:hAnsi="宋体" w:eastAsia="宋体" w:cs="宋体"/>
          <w:color w:val="auto"/>
          <w:sz w:val="24"/>
          <w:szCs w:val="24"/>
          <w:highlight w:val="none"/>
          <w:lang w:val="en-US" w:eastAsia="zh-CN"/>
        </w:rPr>
        <w:t>签订合同，具备支付条件5个工作日内，甲方向乙方支付合同金额的50%作为预付款；</w:t>
      </w:r>
      <w:r>
        <w:rPr>
          <w:rFonts w:hint="eastAsia" w:ascii="宋体" w:hAnsi="宋体" w:eastAsia="宋体" w:cs="宋体"/>
          <w:color w:val="auto"/>
          <w:sz w:val="24"/>
          <w:szCs w:val="24"/>
          <w:highlight w:val="none"/>
        </w:rPr>
        <w:t>合同服务期结束并考核合格后</w:t>
      </w:r>
      <w:r>
        <w:rPr>
          <w:rFonts w:hint="eastAsia" w:ascii="宋体" w:hAnsi="宋体" w:eastAsia="宋体" w:cs="宋体"/>
          <w:color w:val="auto"/>
          <w:sz w:val="24"/>
          <w:szCs w:val="24"/>
          <w:highlight w:val="none"/>
          <w:lang w:val="en-US" w:eastAsia="zh-CN"/>
        </w:rPr>
        <w:t>甲方向乙方支付合同剩余款项</w:t>
      </w:r>
      <w:r>
        <w:rPr>
          <w:rFonts w:hint="eastAsia" w:ascii="宋体" w:hAnsi="宋体" w:eastAsia="宋体" w:cs="宋体"/>
          <w:color w:val="auto"/>
          <w:sz w:val="24"/>
          <w:szCs w:val="24"/>
          <w:highlight w:val="none"/>
        </w:rPr>
        <w:t>。</w:t>
      </w:r>
      <w:r>
        <w:rPr>
          <w:rFonts w:hint="eastAsia" w:ascii="宋体" w:hAnsi="宋体"/>
          <w:color w:val="auto"/>
          <w:sz w:val="24"/>
          <w:highlight w:val="none"/>
        </w:rPr>
        <w:t>乙方可登录政采云前台大厅选择金融服务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1.4.3</w:t>
      </w:r>
      <w:r>
        <w:rPr>
          <w:rFonts w:hint="eastAsia" w:ascii="宋体" w:hAnsi="宋体"/>
          <w:color w:val="auto"/>
          <w:sz w:val="24"/>
          <w:highlight w:val="none"/>
        </w:rPr>
        <w:t>甲方迟延支付乙方款项的，向乙方支付逾期利息。双方可以在合同专用条款中约定逾期利率，约定利率不得低于合同订立时</w:t>
      </w:r>
      <w:r>
        <w:rPr>
          <w:rFonts w:ascii="宋体" w:hAnsi="宋体"/>
          <w:color w:val="auto"/>
          <w:sz w:val="24"/>
          <w:highlight w:val="none"/>
        </w:rPr>
        <w:t>1年</w:t>
      </w:r>
      <w:r>
        <w:rPr>
          <w:rFonts w:hint="eastAsia" w:ascii="宋体" w:hAnsi="宋体"/>
          <w:color w:val="auto"/>
          <w:sz w:val="24"/>
          <w:highlight w:val="none"/>
        </w:rPr>
        <w:t>期贷款市场报价利率；未作约定的，按照每日利率万分之五支付逾期利息。</w:t>
      </w:r>
    </w:p>
    <w:p>
      <w:pPr>
        <w:spacing w:line="560" w:lineRule="exact"/>
        <w:ind w:firstLine="480" w:firstLineChars="200"/>
        <w:outlineLvl w:val="9"/>
        <w:rPr>
          <w:rFonts w:ascii="宋体" w:hAnsi="宋体"/>
          <w:color w:val="auto"/>
          <w:sz w:val="24"/>
          <w:highlight w:val="none"/>
        </w:rPr>
      </w:pPr>
      <w:r>
        <w:rPr>
          <w:rFonts w:ascii="宋体" w:hAnsi="宋体"/>
          <w:color w:val="auto"/>
          <w:sz w:val="24"/>
          <w:highlight w:val="none"/>
        </w:rPr>
        <w:t>1.4.4资金支付的方式、时间和条件详见</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9"/>
        <w:rPr>
          <w:rFonts w:ascii="宋体" w:hAnsi="宋体"/>
          <w:color w:val="auto"/>
          <w:sz w:val="24"/>
          <w:highlight w:val="none"/>
        </w:rPr>
      </w:pPr>
      <w:r>
        <w:rPr>
          <w:rFonts w:ascii="宋体" w:hAnsi="宋体"/>
          <w:color w:val="auto"/>
          <w:sz w:val="24"/>
          <w:highlight w:val="none"/>
        </w:rPr>
        <w:t>1.4.5</w:t>
      </w:r>
      <w:r>
        <w:rPr>
          <w:rFonts w:hint="eastAsia" w:ascii="宋体" w:hAnsi="宋体"/>
          <w:color w:val="auto"/>
          <w:sz w:val="24"/>
          <w:highlight w:val="none"/>
        </w:rPr>
        <w:t>乙方</w:t>
      </w:r>
      <w:r>
        <w:rPr>
          <w:rFonts w:ascii="宋体" w:hAnsi="宋体"/>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宋体" w:hAnsi="宋体"/>
          <w:color w:val="auto"/>
          <w:sz w:val="24"/>
          <w:highlight w:val="none"/>
        </w:rPr>
        <w:t>杭财采监〔</w:t>
      </w:r>
      <w:r>
        <w:rPr>
          <w:rFonts w:ascii="宋体" w:hAnsi="宋体"/>
          <w:color w:val="auto"/>
          <w:sz w:val="24"/>
          <w:highlight w:val="none"/>
        </w:rPr>
        <w:t>2021〕17号）。</w:t>
      </w:r>
    </w:p>
    <w:p>
      <w:pPr>
        <w:spacing w:line="560" w:lineRule="exact"/>
        <w:ind w:firstLine="482" w:firstLineChars="200"/>
        <w:outlineLvl w:val="0"/>
        <w:rPr>
          <w:rFonts w:ascii="宋体" w:hAnsi="宋体"/>
          <w:b/>
          <w:color w:val="auto"/>
          <w:sz w:val="24"/>
          <w:highlight w:val="none"/>
        </w:rPr>
      </w:pPr>
      <w:bookmarkStart w:id="411" w:name="_Toc8772"/>
      <w:bookmarkStart w:id="412" w:name="_Toc11108"/>
      <w:bookmarkStart w:id="413" w:name="_Toc31421"/>
      <w:bookmarkStart w:id="414" w:name="_Toc3625"/>
      <w:bookmarkStart w:id="415" w:name="_Toc4760"/>
      <w:r>
        <w:rPr>
          <w:rFonts w:ascii="宋体" w:hAnsi="宋体"/>
          <w:b/>
          <w:color w:val="auto"/>
          <w:sz w:val="24"/>
          <w:highlight w:val="none"/>
        </w:rPr>
        <w:t>1.5 履行期限</w:t>
      </w:r>
      <w:r>
        <w:rPr>
          <w:rFonts w:hint="eastAsia" w:ascii="宋体" w:hAnsi="宋体"/>
          <w:b/>
          <w:color w:val="auto"/>
          <w:sz w:val="24"/>
          <w:highlight w:val="none"/>
        </w:rPr>
        <w:t>、地点和方式</w:t>
      </w:r>
      <w:bookmarkEnd w:id="411"/>
      <w:bookmarkEnd w:id="412"/>
      <w:bookmarkEnd w:id="413"/>
      <w:bookmarkEnd w:id="414"/>
      <w:bookmarkEnd w:id="415"/>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1.5.1 </w:t>
      </w:r>
      <w:r>
        <w:rPr>
          <w:rFonts w:hint="eastAsia" w:ascii="宋体" w:hAnsi="宋体"/>
          <w:color w:val="auto"/>
          <w:sz w:val="24"/>
          <w:highlight w:val="none"/>
        </w:rPr>
        <w:t>履行期限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1.5.2 </w:t>
      </w:r>
      <w:r>
        <w:rPr>
          <w:rFonts w:hint="eastAsia" w:ascii="宋体" w:hAnsi="宋体"/>
          <w:color w:val="auto"/>
          <w:sz w:val="24"/>
          <w:highlight w:val="none"/>
        </w:rPr>
        <w:t>履行地点</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1.5.3 </w:t>
      </w:r>
      <w:r>
        <w:rPr>
          <w:rFonts w:hint="eastAsia" w:ascii="宋体" w:hAnsi="宋体"/>
          <w:color w:val="auto"/>
          <w:sz w:val="24"/>
          <w:highlight w:val="none"/>
        </w:rPr>
        <w:t>履行方式：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2" w:firstLineChars="200"/>
        <w:outlineLvl w:val="0"/>
        <w:rPr>
          <w:rFonts w:ascii="宋体" w:hAnsi="宋体"/>
          <w:color w:val="auto"/>
          <w:sz w:val="24"/>
          <w:highlight w:val="none"/>
          <w:u w:val="single"/>
        </w:rPr>
      </w:pPr>
      <w:bookmarkStart w:id="416" w:name="_Toc8586"/>
      <w:bookmarkStart w:id="417" w:name="_Toc24662"/>
      <w:bookmarkStart w:id="418" w:name="_Toc2375"/>
      <w:bookmarkStart w:id="419" w:name="_Toc3079"/>
      <w:bookmarkStart w:id="420" w:name="_Toc5698"/>
      <w:r>
        <w:rPr>
          <w:rFonts w:ascii="宋体" w:hAnsi="宋体"/>
          <w:b/>
          <w:color w:val="auto"/>
          <w:sz w:val="24"/>
          <w:highlight w:val="none"/>
        </w:rPr>
        <w:t xml:space="preserve">1.6 </w:t>
      </w:r>
      <w:r>
        <w:rPr>
          <w:rFonts w:hint="eastAsia" w:ascii="宋体" w:hAnsi="宋体"/>
          <w:b/>
          <w:color w:val="auto"/>
          <w:sz w:val="24"/>
          <w:highlight w:val="none"/>
        </w:rPr>
        <w:t>违约责任</w:t>
      </w:r>
      <w:bookmarkEnd w:id="416"/>
      <w:bookmarkEnd w:id="417"/>
      <w:bookmarkEnd w:id="418"/>
      <w:bookmarkEnd w:id="419"/>
      <w:bookmarkEnd w:id="420"/>
    </w:p>
    <w:p>
      <w:pPr>
        <w:spacing w:line="560" w:lineRule="exact"/>
        <w:ind w:firstLine="480" w:firstLineChars="200"/>
        <w:rPr>
          <w:rFonts w:ascii="宋体" w:hAnsi="宋体"/>
          <w:color w:val="auto"/>
          <w:sz w:val="24"/>
          <w:highlight w:val="none"/>
        </w:rPr>
      </w:pPr>
      <w:r>
        <w:rPr>
          <w:rFonts w:ascii="宋体" w:hAnsi="宋体"/>
          <w:color w:val="auto"/>
          <w:sz w:val="24"/>
          <w:highlight w:val="none"/>
        </w:rPr>
        <w:t>1.6.1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履行</w:t>
      </w:r>
      <w:r>
        <w:rPr>
          <w:rFonts w:ascii="宋体" w:hAnsi="宋体"/>
          <w:color w:val="auto"/>
          <w:sz w:val="24"/>
          <w:highlight w:val="none"/>
        </w:rPr>
        <w:t>，那么甲方可要求乙方支付违约金</w:t>
      </w:r>
      <w:r>
        <w:rPr>
          <w:rFonts w:hint="eastAsia" w:ascii="宋体" w:hAnsi="宋体"/>
          <w:color w:val="auto"/>
          <w:sz w:val="24"/>
          <w:highlight w:val="none"/>
        </w:rPr>
        <w:t>，</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ascii="宋体" w:hAnsi="宋体"/>
          <w:color w:val="auto"/>
          <w:sz w:val="24"/>
          <w:highlight w:val="none"/>
          <w:u w:val="single"/>
        </w:rPr>
        <w:t xml:space="preserve"> 0.05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1.6.2 除不可抗力外，如果甲方没有按照本合同约定的付款方式付款，那么乙方可要求甲方支付违约金</w:t>
      </w:r>
      <w:r>
        <w:rPr>
          <w:rFonts w:hint="eastAsia" w:ascii="宋体" w:hAnsi="宋体"/>
          <w:color w:val="auto"/>
          <w:sz w:val="24"/>
          <w:highlight w:val="none"/>
        </w:rPr>
        <w:t>，</w:t>
      </w:r>
      <w:r>
        <w:rPr>
          <w:rFonts w:ascii="宋体" w:hAnsi="宋体"/>
          <w:color w:val="auto"/>
          <w:sz w:val="24"/>
          <w:highlight w:val="none"/>
        </w:rPr>
        <w:t>违约金按每迟延</w:t>
      </w:r>
      <w:r>
        <w:rPr>
          <w:rFonts w:hint="eastAsia" w:ascii="宋体" w:hAnsi="宋体"/>
          <w:color w:val="auto"/>
          <w:sz w:val="24"/>
          <w:highlight w:val="none"/>
        </w:rPr>
        <w:t>付款</w:t>
      </w:r>
      <w:r>
        <w:rPr>
          <w:rFonts w:ascii="宋体" w:hAnsi="宋体"/>
          <w:color w:val="auto"/>
          <w:sz w:val="24"/>
          <w:highlight w:val="none"/>
        </w:rPr>
        <w:t>一日的应付而未付款的</w:t>
      </w:r>
      <w:r>
        <w:rPr>
          <w:rFonts w:ascii="宋体" w:hAnsi="宋体"/>
          <w:color w:val="auto"/>
          <w:sz w:val="24"/>
          <w:highlight w:val="none"/>
          <w:u w:val="single"/>
        </w:rPr>
        <w:t xml:space="preserve"> 0.05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付款</w:t>
      </w:r>
      <w:r>
        <w:rPr>
          <w:rFonts w:ascii="宋体" w:hAnsi="宋体"/>
          <w:color w:val="auto"/>
          <w:sz w:val="24"/>
          <w:highlight w:val="none"/>
        </w:rPr>
        <w:t>的违约金计算数额达到前述最高限额之日起</w:t>
      </w:r>
      <w:r>
        <w:rPr>
          <w:rFonts w:hint="eastAsia" w:ascii="宋体" w:hAnsi="宋体"/>
          <w:color w:val="auto"/>
          <w:sz w:val="24"/>
          <w:highlight w:val="none"/>
        </w:rPr>
        <w:t>，乙</w:t>
      </w:r>
      <w:r>
        <w:rPr>
          <w:rFonts w:ascii="宋体" w:hAnsi="宋体"/>
          <w:color w:val="auto"/>
          <w:sz w:val="24"/>
          <w:highlight w:val="none"/>
        </w:rPr>
        <w:t>方有权在要求甲方支付违约金的同时</w:t>
      </w:r>
      <w:r>
        <w:rPr>
          <w:rFonts w:hint="eastAsia" w:ascii="宋体" w:hAnsi="宋体"/>
          <w:color w:val="auto"/>
          <w:sz w:val="24"/>
          <w:highlight w:val="none"/>
        </w:rPr>
        <w:t>，书面通知甲方</w:t>
      </w:r>
      <w:r>
        <w:rPr>
          <w:rFonts w:ascii="宋体" w:hAnsi="宋体"/>
          <w:color w:val="auto"/>
          <w:sz w:val="24"/>
          <w:highlight w:val="none"/>
        </w:rPr>
        <w:t>解除本合同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1.6.3 </w:t>
      </w:r>
      <w:r>
        <w:rPr>
          <w:rFonts w:hint="eastAsia" w:ascii="宋体" w:hAnsi="宋体"/>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1.6.4 </w:t>
      </w:r>
      <w:r>
        <w:rPr>
          <w:rFonts w:hint="eastAsia" w:ascii="宋体" w:hAnsi="宋体"/>
          <w:color w:val="auto"/>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1.6.5 </w:t>
      </w:r>
      <w:r>
        <w:rPr>
          <w:rFonts w:hint="eastAsia" w:ascii="宋体" w:hAnsi="宋体"/>
          <w:color w:val="auto"/>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1.6.6 </w:t>
      </w:r>
      <w:r>
        <w:rPr>
          <w:rFonts w:hint="eastAsia" w:ascii="宋体" w:hAnsi="宋体"/>
          <w:color w:val="auto"/>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color w:val="auto"/>
          <w:highlight w:val="none"/>
        </w:rPr>
      </w:pPr>
      <w:r>
        <w:rPr>
          <w:rFonts w:ascii="宋体" w:hAnsi="宋体"/>
          <w:color w:val="auto"/>
          <w:sz w:val="24"/>
          <w:highlight w:val="none"/>
        </w:rPr>
        <w:t>1.6.7违约责任</w:t>
      </w:r>
      <w:r>
        <w:rPr>
          <w:rFonts w:hint="eastAsia" w:ascii="宋体" w:hAnsi="宋体"/>
          <w:b/>
          <w:i/>
          <w:color w:val="auto"/>
          <w:sz w:val="24"/>
          <w:highlight w:val="none"/>
          <w:u w:val="single"/>
        </w:rPr>
        <w:t>合同专用条款</w:t>
      </w:r>
      <w:r>
        <w:rPr>
          <w:rFonts w:hint="eastAsia" w:ascii="宋体" w:hAnsi="宋体"/>
          <w:color w:val="auto"/>
          <w:sz w:val="24"/>
          <w:highlight w:val="none"/>
        </w:rPr>
        <w:t>另有约定的，从其约定。</w:t>
      </w:r>
    </w:p>
    <w:p>
      <w:pPr>
        <w:spacing w:line="560" w:lineRule="exact"/>
        <w:ind w:firstLine="482" w:firstLineChars="200"/>
        <w:outlineLvl w:val="0"/>
        <w:rPr>
          <w:rFonts w:ascii="宋体" w:hAnsi="宋体"/>
          <w:b/>
          <w:color w:val="auto"/>
          <w:sz w:val="24"/>
          <w:highlight w:val="none"/>
        </w:rPr>
      </w:pPr>
      <w:bookmarkStart w:id="421" w:name="_Toc9497"/>
      <w:bookmarkStart w:id="422" w:name="_Toc26807"/>
      <w:bookmarkStart w:id="423" w:name="_Toc18683"/>
      <w:bookmarkStart w:id="424" w:name="_Toc32454"/>
      <w:bookmarkStart w:id="425" w:name="_Toc30329"/>
      <w:r>
        <w:rPr>
          <w:rFonts w:ascii="宋体" w:hAnsi="宋体"/>
          <w:b/>
          <w:color w:val="auto"/>
          <w:sz w:val="24"/>
          <w:highlight w:val="none"/>
        </w:rPr>
        <w:t xml:space="preserve">1.7 </w:t>
      </w:r>
      <w:r>
        <w:rPr>
          <w:rFonts w:hint="eastAsia" w:ascii="宋体" w:hAnsi="宋体"/>
          <w:b/>
          <w:color w:val="auto"/>
          <w:sz w:val="24"/>
          <w:highlight w:val="none"/>
        </w:rPr>
        <w:t>合同</w:t>
      </w:r>
      <w:r>
        <w:rPr>
          <w:rFonts w:ascii="宋体" w:hAnsi="宋体"/>
          <w:b/>
          <w:color w:val="auto"/>
          <w:sz w:val="24"/>
          <w:highlight w:val="none"/>
        </w:rPr>
        <w:t>争议的解决</w:t>
      </w:r>
      <w:bookmarkEnd w:id="421"/>
      <w:bookmarkEnd w:id="422"/>
      <w:bookmarkEnd w:id="423"/>
      <w:bookmarkEnd w:id="424"/>
      <w:bookmarkEnd w:id="425"/>
    </w:p>
    <w:p>
      <w:pPr>
        <w:spacing w:line="560" w:lineRule="exact"/>
        <w:ind w:left="-61" w:leftChars="-29" w:right="-420" w:rightChars="-200" w:firstLine="240" w:firstLineChars="100"/>
        <w:rPr>
          <w:rFonts w:ascii="宋体" w:hAnsi="宋体"/>
          <w:color w:val="auto"/>
          <w:sz w:val="24"/>
          <w:highlight w:val="none"/>
        </w:rPr>
      </w:pPr>
      <w:r>
        <w:rPr>
          <w:rFonts w:hint="eastAsia" w:ascii="宋体" w:hAnsi="宋体"/>
          <w:color w:val="auto"/>
          <w:sz w:val="24"/>
          <w:highlight w:val="none"/>
        </w:rPr>
        <w:t>本合同履行过程中发生的任何争议，双方当事人均可通过和解或者调解解决；不愿和解、调解或者和解、调解不成的，可以选择以下第</w:t>
      </w:r>
      <w:r>
        <w:rPr>
          <w:rFonts w:ascii="宋体" w:hAnsi="宋体"/>
          <w:b/>
          <w:i/>
          <w:color w:val="auto"/>
          <w:sz w:val="24"/>
          <w:highlight w:val="none"/>
          <w:u w:val="single"/>
        </w:rPr>
        <w:t xml:space="preserve"> 合同专用条款  </w:t>
      </w:r>
      <w:r>
        <w:rPr>
          <w:rFonts w:hint="eastAsia" w:ascii="宋体" w:hAnsi="宋体"/>
          <w:color w:val="auto"/>
          <w:sz w:val="24"/>
          <w:highlight w:val="none"/>
        </w:rPr>
        <w:t>条款规定的方式解决：</w:t>
      </w:r>
    </w:p>
    <w:p>
      <w:pPr>
        <w:spacing w:line="560" w:lineRule="exact"/>
        <w:ind w:left="-420" w:leftChars="-200" w:right="-420" w:rightChars="-200" w:firstLine="600" w:firstLineChars="250"/>
        <w:rPr>
          <w:rFonts w:ascii="宋体" w:hAnsi="宋体"/>
          <w:color w:val="auto"/>
          <w:sz w:val="24"/>
          <w:highlight w:val="none"/>
        </w:rPr>
      </w:pPr>
      <w:r>
        <w:rPr>
          <w:rFonts w:ascii="宋体" w:hAnsi="宋体"/>
          <w:color w:val="auto"/>
          <w:sz w:val="24"/>
          <w:highlight w:val="none"/>
        </w:rPr>
        <w:t xml:space="preserve">1.7.1 </w:t>
      </w:r>
      <w:r>
        <w:rPr>
          <w:rFonts w:hint="eastAsia" w:ascii="宋体" w:hAnsi="宋体"/>
          <w:color w:val="auto"/>
          <w:sz w:val="24"/>
          <w:highlight w:val="none"/>
        </w:rPr>
        <w:t>将争议提交</w:t>
      </w:r>
      <w:r>
        <w:rPr>
          <w:rFonts w:hint="eastAsia" w:ascii="宋体" w:hAnsi="宋体"/>
          <w:b/>
          <w:i/>
          <w:color w:val="auto"/>
          <w:sz w:val="24"/>
          <w:highlight w:val="none"/>
          <w:u w:val="single"/>
        </w:rPr>
        <w:t>合同专用条款</w:t>
      </w:r>
      <w:r>
        <w:rPr>
          <w:rFonts w:hint="eastAsia" w:ascii="宋体" w:hAnsi="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olor w:val="auto"/>
          <w:sz w:val="24"/>
          <w:highlight w:val="none"/>
        </w:rPr>
      </w:pPr>
      <w:r>
        <w:rPr>
          <w:rFonts w:ascii="宋体" w:hAnsi="宋体"/>
          <w:color w:val="auto"/>
          <w:sz w:val="24"/>
          <w:highlight w:val="none"/>
        </w:rPr>
        <w:t xml:space="preserve">1.7.2 </w:t>
      </w:r>
      <w:r>
        <w:rPr>
          <w:rFonts w:hint="eastAsia" w:ascii="宋体" w:hAnsi="宋体"/>
          <w:color w:val="auto"/>
          <w:sz w:val="24"/>
          <w:highlight w:val="none"/>
        </w:rPr>
        <w:t>向</w:t>
      </w:r>
      <w:r>
        <w:rPr>
          <w:rFonts w:hint="eastAsia" w:ascii="宋体" w:hAnsi="宋体"/>
          <w:b/>
          <w:i/>
          <w:color w:val="auto"/>
          <w:sz w:val="24"/>
          <w:highlight w:val="none"/>
          <w:u w:val="single"/>
        </w:rPr>
        <w:t>合同专用条款</w:t>
      </w:r>
      <w:r>
        <w:rPr>
          <w:rFonts w:hint="eastAsia" w:ascii="宋体" w:hAnsi="宋体"/>
          <w:color w:val="auto"/>
          <w:sz w:val="24"/>
          <w:highlight w:val="none"/>
        </w:rPr>
        <w:t>人民法院起诉。</w:t>
      </w:r>
    </w:p>
    <w:p>
      <w:pPr>
        <w:spacing w:line="560" w:lineRule="exact"/>
        <w:ind w:firstLine="241" w:firstLineChars="100"/>
        <w:outlineLvl w:val="0"/>
        <w:rPr>
          <w:rFonts w:ascii="宋体" w:hAnsi="宋体"/>
          <w:b/>
          <w:color w:val="auto"/>
          <w:sz w:val="24"/>
          <w:highlight w:val="none"/>
        </w:rPr>
      </w:pPr>
      <w:bookmarkStart w:id="426" w:name="_Toc23784"/>
      <w:bookmarkStart w:id="427" w:name="_Toc15827"/>
      <w:bookmarkStart w:id="428" w:name="_Toc26227"/>
      <w:bookmarkStart w:id="429" w:name="_Toc16417"/>
      <w:bookmarkStart w:id="430" w:name="_Toc12273"/>
      <w:r>
        <w:rPr>
          <w:rFonts w:ascii="宋体" w:hAnsi="宋体"/>
          <w:b/>
          <w:color w:val="auto"/>
          <w:sz w:val="24"/>
          <w:highlight w:val="none"/>
        </w:rPr>
        <w:t>1.8 合同生效</w:t>
      </w:r>
      <w:bookmarkEnd w:id="426"/>
      <w:bookmarkEnd w:id="427"/>
      <w:bookmarkEnd w:id="428"/>
      <w:bookmarkEnd w:id="429"/>
      <w:bookmarkEnd w:id="430"/>
    </w:p>
    <w:p>
      <w:pPr>
        <w:spacing w:line="560" w:lineRule="exact"/>
        <w:ind w:firstLine="480" w:firstLineChars="200"/>
        <w:rPr>
          <w:rFonts w:ascii="宋体" w:hAnsi="宋体"/>
          <w:b/>
          <w:color w:val="auto"/>
          <w:sz w:val="24"/>
          <w:highlight w:val="none"/>
        </w:rPr>
      </w:pPr>
      <w:r>
        <w:rPr>
          <w:rFonts w:ascii="宋体" w:hAnsi="宋体"/>
          <w:color w:val="auto"/>
          <w:sz w:val="24"/>
          <w:highlight w:val="none"/>
        </w:rPr>
        <w:t>本合同自</w:t>
      </w:r>
      <w:r>
        <w:rPr>
          <w:rFonts w:hint="eastAsia" w:ascii="宋体" w:hAnsi="宋体"/>
          <w:color w:val="auto"/>
          <w:sz w:val="24"/>
          <w:highlight w:val="none"/>
        </w:rPr>
        <w:t>双方当事人盖章或者签字时</w:t>
      </w:r>
      <w:r>
        <w:rPr>
          <w:rFonts w:ascii="宋体" w:hAnsi="宋体"/>
          <w:color w:val="auto"/>
          <w:sz w:val="24"/>
          <w:highlight w:val="none"/>
        </w:rPr>
        <w:t>生效。</w:t>
      </w:r>
    </w:p>
    <w:p>
      <w:pPr>
        <w:spacing w:line="240" w:lineRule="auto"/>
        <w:rPr>
          <w:rFonts w:ascii="宋体" w:hAnsi="宋体"/>
          <w:color w:val="auto"/>
          <w:sz w:val="24"/>
          <w:highlight w:val="none"/>
          <w:lang w:val="zh-CN"/>
        </w:rPr>
      </w:pPr>
      <w:r>
        <w:rPr>
          <w:rFonts w:ascii="宋体" w:hAnsi="宋体"/>
          <w:color w:val="auto"/>
          <w:sz w:val="24"/>
          <w:highlight w:val="none"/>
          <w:lang w:val="zh-CN"/>
        </w:rPr>
        <w:br w:type="page"/>
      </w: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adjustRightInd/>
        <w:jc w:val="left"/>
        <w:rPr>
          <w:rFonts w:ascii="宋体" w:hAnsi="宋体"/>
          <w:b/>
          <w:color w:val="auto"/>
          <w:sz w:val="24"/>
          <w:highlight w:val="none"/>
        </w:rPr>
      </w:pPr>
    </w:p>
    <w:p>
      <w:pPr>
        <w:pStyle w:val="389"/>
        <w:spacing w:line="560" w:lineRule="exact"/>
        <w:ind w:left="0" w:leftChars="0" w:firstLine="0" w:firstLineChars="0"/>
        <w:jc w:val="center"/>
        <w:rPr>
          <w:rFonts w:hint="eastAsia" w:ascii="宋体" w:hAnsi="宋体"/>
          <w:b/>
          <w:color w:val="auto"/>
          <w:szCs w:val="24"/>
          <w:highlight w:val="none"/>
        </w:rPr>
      </w:pPr>
    </w:p>
    <w:p>
      <w:pPr>
        <w:pStyle w:val="389"/>
        <w:spacing w:line="560" w:lineRule="exact"/>
        <w:ind w:left="0" w:leftChars="0" w:firstLine="0" w:firstLineChars="0"/>
        <w:jc w:val="center"/>
        <w:rPr>
          <w:rFonts w:hint="eastAsia" w:ascii="宋体" w:hAnsi="宋体"/>
          <w:b/>
          <w:color w:val="auto"/>
          <w:szCs w:val="24"/>
          <w:highlight w:val="none"/>
        </w:rPr>
      </w:pPr>
    </w:p>
    <w:p>
      <w:pPr>
        <w:pStyle w:val="389"/>
        <w:spacing w:line="560" w:lineRule="exact"/>
        <w:ind w:left="0" w:leftChars="0" w:firstLine="0" w:firstLineChars="0"/>
        <w:jc w:val="center"/>
        <w:rPr>
          <w:rFonts w:hint="eastAsia" w:ascii="宋体" w:hAnsi="宋体"/>
          <w:b/>
          <w:color w:val="auto"/>
          <w:szCs w:val="24"/>
          <w:highlight w:val="none"/>
        </w:rPr>
      </w:pPr>
    </w:p>
    <w:p>
      <w:pPr>
        <w:pStyle w:val="389"/>
        <w:spacing w:line="560" w:lineRule="exact"/>
        <w:ind w:left="0" w:leftChars="0" w:firstLine="0" w:firstLineChars="0"/>
        <w:jc w:val="center"/>
        <w:rPr>
          <w:rFonts w:hint="eastAsia" w:ascii="宋体" w:hAnsi="宋体"/>
          <w:b/>
          <w:color w:val="auto"/>
          <w:szCs w:val="24"/>
          <w:highlight w:val="none"/>
        </w:rPr>
      </w:pPr>
    </w:p>
    <w:p>
      <w:pPr>
        <w:pStyle w:val="389"/>
        <w:spacing w:line="560" w:lineRule="exact"/>
        <w:ind w:left="0" w:leftChars="0" w:firstLine="0" w:firstLineChars="0"/>
        <w:jc w:val="center"/>
        <w:rPr>
          <w:rFonts w:hint="eastAsia" w:ascii="宋体" w:hAnsi="宋体"/>
          <w:b/>
          <w:color w:val="auto"/>
          <w:szCs w:val="24"/>
          <w:highlight w:val="none"/>
        </w:rPr>
      </w:pPr>
    </w:p>
    <w:p>
      <w:pPr>
        <w:pStyle w:val="389"/>
        <w:spacing w:line="560" w:lineRule="exact"/>
        <w:ind w:left="0" w:leftChars="0" w:firstLine="0" w:firstLineChars="0"/>
        <w:jc w:val="both"/>
        <w:rPr>
          <w:rFonts w:hint="eastAsia" w:ascii="宋体" w:hAnsi="宋体"/>
          <w:b/>
          <w:color w:val="auto"/>
          <w:szCs w:val="24"/>
          <w:highlight w:val="none"/>
        </w:rPr>
      </w:pPr>
    </w:p>
    <w:p>
      <w:pPr>
        <w:pStyle w:val="27"/>
        <w:rPr>
          <w:rFonts w:hint="eastAsia" w:ascii="宋体" w:hAnsi="宋体"/>
          <w:b/>
          <w:color w:val="auto"/>
          <w:szCs w:val="24"/>
          <w:highlight w:val="none"/>
        </w:rPr>
      </w:pPr>
    </w:p>
    <w:p>
      <w:pPr>
        <w:rPr>
          <w:rFonts w:hint="eastAsia" w:ascii="宋体" w:hAnsi="宋体"/>
          <w:b/>
          <w:color w:val="auto"/>
          <w:szCs w:val="24"/>
          <w:highlight w:val="none"/>
        </w:rPr>
      </w:pPr>
    </w:p>
    <w:p>
      <w:pPr>
        <w:pStyle w:val="389"/>
        <w:spacing w:line="560" w:lineRule="exact"/>
        <w:ind w:left="0" w:leftChars="0" w:firstLine="0" w:firstLineChars="0"/>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1" w:name="_Toc5228"/>
      <w:bookmarkStart w:id="432" w:name="_Toc19680"/>
      <w:bookmarkStart w:id="433" w:name="_Toc31297"/>
      <w:bookmarkStart w:id="434" w:name="_Toc25079"/>
      <w:bookmarkStart w:id="435" w:name="_Toc14021"/>
      <w:r>
        <w:rPr>
          <w:rFonts w:ascii="宋体" w:hAnsi="宋体"/>
          <w:b/>
          <w:color w:val="auto"/>
          <w:sz w:val="24"/>
          <w:highlight w:val="none"/>
        </w:rPr>
        <w:t>2.1 定义</w:t>
      </w:r>
      <w:bookmarkEnd w:id="431"/>
      <w:bookmarkEnd w:id="432"/>
      <w:bookmarkEnd w:id="433"/>
      <w:bookmarkEnd w:id="434"/>
      <w:bookmarkEnd w:id="435"/>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“合同价”系指根据合同约定，中标供应商在完全履行合同义务后</w:t>
      </w:r>
      <w:r>
        <w:rPr>
          <w:rFonts w:hint="eastAsia" w:ascii="宋体" w:hAnsi="宋体"/>
          <w:color w:val="auto"/>
          <w:sz w:val="24"/>
          <w:highlight w:val="none"/>
        </w:rPr>
        <w:t>，</w:t>
      </w:r>
      <w:r>
        <w:rPr>
          <w:rFonts w:ascii="宋体" w:hAnsi="宋体"/>
          <w:color w:val="auto"/>
          <w:sz w:val="24"/>
          <w:highlight w:val="none"/>
        </w:rPr>
        <w:t>采购人应支付给中标供应商的价格。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olor w:val="auto"/>
          <w:sz w:val="24"/>
          <w:highlight w:val="none"/>
        </w:rPr>
        <w:t>中标供应商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olor w:val="auto"/>
          <w:sz w:val="24"/>
          <w:highlight w:val="none"/>
        </w:rPr>
        <w:t>中标供应商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“乙方”系指根据合同约定提供服务的中标供应商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36" w:name="_Toc3769"/>
      <w:bookmarkStart w:id="437" w:name="_Toc19539"/>
      <w:bookmarkStart w:id="438" w:name="_Toc31402"/>
      <w:bookmarkStart w:id="439" w:name="_Toc23289"/>
      <w:bookmarkStart w:id="440" w:name="_Toc16752"/>
      <w:r>
        <w:rPr>
          <w:rFonts w:ascii="宋体" w:hAnsi="宋体"/>
          <w:b/>
          <w:color w:val="auto"/>
          <w:sz w:val="24"/>
          <w:highlight w:val="none"/>
        </w:rPr>
        <w:t>2.2 技术规范</w:t>
      </w:r>
      <w:bookmarkEnd w:id="436"/>
      <w:bookmarkEnd w:id="437"/>
      <w:bookmarkEnd w:id="438"/>
      <w:bookmarkEnd w:id="439"/>
      <w:bookmarkEnd w:id="440"/>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1" w:name="_Toc12412"/>
      <w:bookmarkStart w:id="442" w:name="_Toc4133"/>
      <w:bookmarkStart w:id="443" w:name="_Toc13673"/>
      <w:bookmarkStart w:id="444" w:name="_Toc9161"/>
      <w:bookmarkStart w:id="445" w:name="_Toc27945"/>
      <w:r>
        <w:rPr>
          <w:rFonts w:ascii="宋体" w:hAnsi="宋体"/>
          <w:b/>
          <w:color w:val="auto"/>
          <w:sz w:val="24"/>
          <w:highlight w:val="none"/>
        </w:rPr>
        <w:t>2.3 知识产权</w:t>
      </w:r>
      <w:bookmarkEnd w:id="441"/>
      <w:bookmarkEnd w:id="442"/>
      <w:bookmarkEnd w:id="443"/>
      <w:bookmarkEnd w:id="444"/>
      <w:bookmarkEnd w:id="445"/>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46" w:name="_Toc32670"/>
      <w:bookmarkStart w:id="447" w:name="_Toc26555"/>
      <w:bookmarkStart w:id="448" w:name="_Toc22011"/>
      <w:bookmarkStart w:id="449" w:name="_Toc15447"/>
      <w:bookmarkStart w:id="450" w:name="_Toc31233"/>
      <w:r>
        <w:rPr>
          <w:rFonts w:ascii="宋体" w:hAnsi="宋体"/>
          <w:b/>
          <w:color w:val="auto"/>
          <w:sz w:val="24"/>
          <w:highlight w:val="none"/>
        </w:rPr>
        <w:t>2.5 结算方式和付款条件</w:t>
      </w:r>
      <w:bookmarkEnd w:id="446"/>
      <w:bookmarkEnd w:id="447"/>
      <w:bookmarkEnd w:id="448"/>
      <w:bookmarkEnd w:id="449"/>
      <w:bookmarkEnd w:id="450"/>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1" w:name="_Toc30507"/>
      <w:bookmarkStart w:id="452" w:name="_Toc13467"/>
      <w:bookmarkStart w:id="453" w:name="_Toc18990"/>
      <w:bookmarkStart w:id="454" w:name="_Toc13154"/>
      <w:bookmarkStart w:id="455" w:name="_Toc16163"/>
      <w:r>
        <w:rPr>
          <w:rFonts w:ascii="宋体" w:hAnsi="宋体"/>
          <w:b/>
          <w:color w:val="auto"/>
          <w:sz w:val="24"/>
          <w:highlight w:val="none"/>
        </w:rPr>
        <w:t>2.6 技术资料和保密义务</w:t>
      </w:r>
      <w:bookmarkEnd w:id="451"/>
      <w:bookmarkEnd w:id="452"/>
      <w:bookmarkEnd w:id="453"/>
      <w:bookmarkEnd w:id="454"/>
      <w:bookmarkEnd w:id="455"/>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56"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56"/>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57"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57"/>
    </w:p>
    <w:p>
      <w:pPr>
        <w:spacing w:line="560" w:lineRule="exact"/>
        <w:ind w:firstLine="480" w:firstLineChars="200"/>
        <w:rPr>
          <w:rFonts w:ascii="宋体" w:hAnsi="宋体"/>
          <w:color w:val="auto"/>
          <w:sz w:val="24"/>
          <w:highlight w:val="none"/>
        </w:rPr>
      </w:pPr>
      <w:r>
        <w:rPr>
          <w:rFonts w:ascii="宋体" w:hAnsi="宋体"/>
          <w:color w:val="auto"/>
          <w:sz w:val="24"/>
          <w:highlight w:val="none"/>
        </w:rPr>
        <w:t>在合同履行过程中，如果乙方遇到不能按时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58"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5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59" w:name="_Toc21830"/>
      <w:bookmarkStart w:id="460" w:name="_Toc42"/>
      <w:bookmarkStart w:id="461" w:name="_Toc23368"/>
      <w:bookmarkStart w:id="462" w:name="_Toc10663"/>
      <w:bookmarkStart w:id="463" w:name="_Toc26689"/>
      <w:r>
        <w:rPr>
          <w:rFonts w:ascii="宋体" w:hAnsi="宋体"/>
          <w:b/>
          <w:color w:val="auto"/>
          <w:sz w:val="24"/>
          <w:highlight w:val="none"/>
        </w:rPr>
        <w:t>2.10 合同转让和分包</w:t>
      </w:r>
      <w:bookmarkEnd w:id="459"/>
      <w:bookmarkEnd w:id="460"/>
      <w:bookmarkEnd w:id="461"/>
      <w:bookmarkEnd w:id="462"/>
      <w:bookmarkEnd w:id="463"/>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64" w:name="_Toc26633"/>
      <w:bookmarkStart w:id="465" w:name="_Toc4720"/>
      <w:bookmarkStart w:id="466" w:name="_Toc32494"/>
      <w:bookmarkStart w:id="467" w:name="_Toc25571"/>
      <w:bookmarkStart w:id="468" w:name="_Toc14371"/>
      <w:r>
        <w:rPr>
          <w:rFonts w:ascii="宋体" w:hAnsi="宋体"/>
          <w:b/>
          <w:color w:val="auto"/>
          <w:sz w:val="24"/>
          <w:highlight w:val="none"/>
        </w:rPr>
        <w:t>2.11 不可抗力</w:t>
      </w:r>
      <w:bookmarkEnd w:id="464"/>
      <w:bookmarkEnd w:id="465"/>
      <w:bookmarkEnd w:id="466"/>
      <w:bookmarkEnd w:id="467"/>
      <w:bookmarkEnd w:id="468"/>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69" w:name="_Toc23854"/>
      <w:bookmarkStart w:id="470" w:name="_Toc24465"/>
      <w:bookmarkStart w:id="471" w:name="_Toc25783"/>
      <w:bookmarkStart w:id="472" w:name="_Toc14115"/>
      <w:bookmarkStart w:id="473" w:name="_Toc3638"/>
      <w:r>
        <w:rPr>
          <w:rFonts w:ascii="宋体" w:hAnsi="宋体"/>
          <w:b/>
          <w:color w:val="auto"/>
          <w:sz w:val="24"/>
          <w:highlight w:val="none"/>
        </w:rPr>
        <w:t>2.12 税费</w:t>
      </w:r>
      <w:bookmarkEnd w:id="469"/>
      <w:bookmarkEnd w:id="470"/>
      <w:bookmarkEnd w:id="471"/>
      <w:bookmarkEnd w:id="472"/>
      <w:bookmarkEnd w:id="473"/>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74" w:name="_Toc26883"/>
      <w:bookmarkStart w:id="475" w:name="_Toc14814"/>
      <w:bookmarkStart w:id="476" w:name="_Toc30105"/>
      <w:bookmarkStart w:id="477" w:name="_Toc25525"/>
      <w:bookmarkStart w:id="478" w:name="_Toc7315"/>
      <w:r>
        <w:rPr>
          <w:rFonts w:ascii="宋体" w:hAnsi="宋体"/>
          <w:b/>
          <w:color w:val="auto"/>
          <w:sz w:val="24"/>
          <w:highlight w:val="none"/>
        </w:rPr>
        <w:t>2.13 乙方破产</w:t>
      </w:r>
      <w:bookmarkEnd w:id="474"/>
      <w:bookmarkEnd w:id="475"/>
      <w:bookmarkEnd w:id="476"/>
      <w:bookmarkEnd w:id="477"/>
      <w:bookmarkEnd w:id="478"/>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9" w:name="_Toc1123"/>
      <w:bookmarkStart w:id="480" w:name="_Toc23323"/>
      <w:bookmarkStart w:id="481" w:name="_Toc2016"/>
      <w:r>
        <w:rPr>
          <w:rFonts w:ascii="宋体" w:hAnsi="宋体"/>
          <w:b/>
          <w:color w:val="auto"/>
          <w:sz w:val="24"/>
          <w:highlight w:val="none"/>
        </w:rPr>
        <w:t>2.14 合同中止、终止</w:t>
      </w:r>
      <w:bookmarkEnd w:id="479"/>
      <w:bookmarkEnd w:id="480"/>
      <w:bookmarkEnd w:id="481"/>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82" w:name="_Toc1969"/>
      <w:bookmarkStart w:id="483" w:name="_Toc14525"/>
      <w:bookmarkStart w:id="484" w:name="_Toc17363"/>
      <w:r>
        <w:rPr>
          <w:rFonts w:ascii="宋体" w:hAnsi="宋体"/>
          <w:b/>
          <w:color w:val="auto"/>
          <w:sz w:val="24"/>
          <w:highlight w:val="none"/>
        </w:rPr>
        <w:t>2.15 检验和验收</w:t>
      </w:r>
      <w:bookmarkEnd w:id="482"/>
      <w:bookmarkEnd w:id="483"/>
      <w:bookmarkEnd w:id="484"/>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5" w:name="_Toc2308"/>
      <w:bookmarkStart w:id="486" w:name="_Toc12666"/>
      <w:bookmarkStart w:id="487" w:name="_Toc31892"/>
      <w:bookmarkStart w:id="488" w:name="_Toc25198"/>
      <w:bookmarkStart w:id="489" w:name="_Toc9808"/>
      <w:r>
        <w:rPr>
          <w:rFonts w:ascii="宋体" w:hAnsi="宋体"/>
          <w:b/>
          <w:color w:val="auto"/>
          <w:sz w:val="24"/>
          <w:highlight w:val="none"/>
        </w:rPr>
        <w:t>2.16 通知和送达</w:t>
      </w:r>
      <w:bookmarkEnd w:id="485"/>
      <w:bookmarkEnd w:id="486"/>
      <w:bookmarkEnd w:id="487"/>
      <w:bookmarkEnd w:id="488"/>
      <w:bookmarkEnd w:id="489"/>
    </w:p>
    <w:p>
      <w:pPr>
        <w:spacing w:line="560" w:lineRule="exact"/>
        <w:ind w:firstLine="480" w:firstLineChars="200"/>
        <w:rPr>
          <w:rFonts w:ascii="宋体" w:hAnsi="宋体"/>
          <w:color w:val="auto"/>
          <w:sz w:val="24"/>
          <w:highlight w:val="none"/>
        </w:rPr>
      </w:pPr>
      <w:bookmarkStart w:id="490" w:name="_Toc18401"/>
      <w:bookmarkStart w:id="491" w:name="_Toc27674"/>
      <w:r>
        <w:rPr>
          <w:rFonts w:ascii="宋体" w:hAnsi="宋体"/>
          <w:color w:val="auto"/>
          <w:sz w:val="24"/>
          <w:highlight w:val="none"/>
        </w:rPr>
        <w:t>2.1</w:t>
      </w:r>
      <w:r>
        <w:rPr>
          <w:rFonts w:hint="eastAsia" w:ascii="宋体" w:hAnsi="宋体"/>
          <w:color w:val="auto"/>
          <w:sz w:val="24"/>
          <w:highlight w:val="none"/>
        </w:rPr>
        <w:t>6</w:t>
      </w:r>
      <w:r>
        <w:rPr>
          <w:rFonts w:ascii="宋体" w:hAnsi="宋体"/>
          <w:color w:val="auto"/>
          <w:sz w:val="24"/>
          <w:highlight w:val="none"/>
        </w:rPr>
        <w:t>.1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w:t>
      </w:r>
      <w:r>
        <w:rPr>
          <w:rFonts w:hint="eastAsia" w:ascii="宋体" w:hAnsi="宋体"/>
          <w:color w:val="auto"/>
          <w:sz w:val="24"/>
          <w:highlight w:val="none"/>
        </w:rPr>
        <w:t>6</w:t>
      </w:r>
      <w:r>
        <w:rPr>
          <w:rFonts w:ascii="宋体" w:hAnsi="宋体"/>
          <w:color w:val="auto"/>
          <w:sz w:val="24"/>
          <w:highlight w:val="none"/>
        </w:rPr>
        <w:t>.2以当面交付方式送达的，交付之时视为送达；以电子邮件方式送达的，发出电子邮件之时视为送达；以传真方式送达的，发出传真之时视为送达；以邮寄方式送达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0"/>
      <w:bookmarkEnd w:id="491"/>
    </w:p>
    <w:p>
      <w:pPr>
        <w:spacing w:line="560" w:lineRule="exact"/>
        <w:ind w:firstLine="482" w:firstLineChars="200"/>
        <w:outlineLvl w:val="0"/>
        <w:rPr>
          <w:rFonts w:ascii="宋体" w:hAnsi="宋体"/>
          <w:b/>
          <w:color w:val="auto"/>
          <w:sz w:val="24"/>
          <w:highlight w:val="none"/>
        </w:rPr>
      </w:pPr>
      <w:bookmarkStart w:id="492" w:name="_Toc12254"/>
      <w:bookmarkStart w:id="493" w:name="_Toc5063"/>
      <w:bookmarkStart w:id="494" w:name="_Toc27644"/>
      <w:bookmarkStart w:id="495" w:name="_Toc28906"/>
      <w:bookmarkStart w:id="496" w:name="_Toc20808"/>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492"/>
      <w:bookmarkEnd w:id="493"/>
      <w:bookmarkEnd w:id="494"/>
      <w:bookmarkEnd w:id="495"/>
      <w:bookmarkEnd w:id="496"/>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b/>
          <w:color w:val="auto"/>
          <w:sz w:val="24"/>
          <w:highlight w:val="none"/>
        </w:rPr>
      </w:pPr>
      <w:bookmarkStart w:id="497" w:name="_Toc30096"/>
      <w:bookmarkStart w:id="498" w:name="_Toc1492"/>
      <w:bookmarkStart w:id="499" w:name="_Toc22266"/>
      <w:bookmarkStart w:id="500" w:name="_Toc27127"/>
      <w:bookmarkStart w:id="501" w:name="_Toc27403"/>
      <w:r>
        <w:rPr>
          <w:rFonts w:ascii="宋体" w:hAnsi="宋体"/>
          <w:b/>
          <w:color w:val="auto"/>
          <w:sz w:val="24"/>
          <w:highlight w:val="none"/>
        </w:rPr>
        <w:t>2.18 履约保证金</w:t>
      </w:r>
      <w:bookmarkEnd w:id="497"/>
      <w:bookmarkEnd w:id="498"/>
      <w:bookmarkEnd w:id="499"/>
      <w:bookmarkEnd w:id="500"/>
      <w:bookmarkEnd w:id="501"/>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2.18.1 </w:t>
      </w:r>
      <w:r>
        <w:rPr>
          <w:rFonts w:hint="default" w:ascii="宋体" w:hAnsi="宋体"/>
          <w:color w:val="auto"/>
          <w:sz w:val="24"/>
          <w:highlight w:val="none"/>
          <w:lang w:val="en-US" w:eastAsia="zh-CN"/>
        </w:rPr>
        <w:t>本项目不收取履约保证金。</w:t>
      </w:r>
    </w:p>
    <w:p>
      <w:pPr>
        <w:spacing w:line="560" w:lineRule="exact"/>
        <w:ind w:firstLine="482" w:firstLineChars="200"/>
        <w:rPr>
          <w:rFonts w:ascii="宋体" w:hAnsi="宋体"/>
          <w:color w:val="auto"/>
          <w:sz w:val="24"/>
          <w:highlight w:val="none"/>
        </w:rPr>
      </w:pPr>
      <w:r>
        <w:rPr>
          <w:rFonts w:ascii="宋体" w:hAnsi="宋体"/>
          <w:b/>
          <w:bCs/>
          <w:color w:val="auto"/>
          <w:sz w:val="24"/>
          <w:highlight w:val="none"/>
        </w:rPr>
        <w:t>2.19</w:t>
      </w:r>
      <w:r>
        <w:rPr>
          <w:rFonts w:ascii="宋体" w:hAnsi="宋体"/>
          <w:color w:val="auto"/>
          <w:sz w:val="24"/>
          <w:highlight w:val="none"/>
        </w:rPr>
        <w:t>对于因甲方原因导致变更、中止或者终止政府采购合同的，甲方应当依照合同约定对供应商受到的损失予以赔偿或者补偿</w:t>
      </w:r>
      <w:r>
        <w:rPr>
          <w:rFonts w:hint="eastAsia"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2.20合同份数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9"/>
        <w:rPr>
          <w:rFonts w:ascii="宋体" w:hAnsi="宋体" w:cs="宋体"/>
          <w:b/>
          <w:color w:val="auto"/>
          <w:sz w:val="24"/>
          <w:highlight w:val="none"/>
        </w:rPr>
      </w:pPr>
      <w:r>
        <w:rPr>
          <w:rFonts w:hint="eastAsia" w:ascii="宋体" w:hAnsi="宋体" w:cs="宋体"/>
          <w:color w:val="auto"/>
          <w:kern w:val="0"/>
          <w:highlight w:val="none"/>
        </w:rPr>
        <w:br w:type="page"/>
      </w:r>
      <w:bookmarkStart w:id="502" w:name="_Toc331685784"/>
      <w:r>
        <w:rPr>
          <w:rFonts w:hint="eastAsia" w:ascii="宋体" w:hAnsi="宋体" w:cs="宋体"/>
          <w:b/>
          <w:color w:val="auto"/>
          <w:sz w:val="24"/>
          <w:highlight w:val="none"/>
        </w:rPr>
        <w:t xml:space="preserve"> </w:t>
      </w:r>
      <w:bookmarkEnd w:id="502"/>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4"/>
        <w:gridCol w:w="82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4" w:type="dxa"/>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827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1.4.4</w:t>
            </w:r>
          </w:p>
        </w:tc>
        <w:tc>
          <w:tcPr>
            <w:tcW w:w="8272" w:type="dxa"/>
            <w:vAlign w:val="center"/>
          </w:tcPr>
          <w:p>
            <w:pPr>
              <w:snapToGrid w:val="0"/>
              <w:spacing w:line="360" w:lineRule="auto"/>
              <w:ind w:firstLine="480" w:firstLineChars="200"/>
              <w:rPr>
                <w:rFonts w:ascii="宋体" w:hAnsi="宋体"/>
                <w:snapToGrid w:val="0"/>
                <w:color w:val="auto"/>
                <w:kern w:val="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8272" w:type="dxa"/>
            <w:vAlign w:val="center"/>
          </w:tcPr>
          <w:p>
            <w:pPr>
              <w:pStyle w:val="89"/>
              <w:snapToGrid w:val="0"/>
              <w:spacing w:before="0"/>
              <w:ind w:firstLine="0" w:firstLineChars="0"/>
              <w:rPr>
                <w:rFonts w:ascii="宋体" w:hAnsi="宋体" w:cs="宋体"/>
                <w:color w:val="auto"/>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8272" w:type="dxa"/>
            <w:vAlign w:val="center"/>
          </w:tcPr>
          <w:p>
            <w:pPr>
              <w:snapToGrid w:val="0"/>
              <w:spacing w:line="360" w:lineRule="auto"/>
              <w:ind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8272" w:type="dxa"/>
            <w:vAlign w:val="center"/>
          </w:tcPr>
          <w:p>
            <w:pPr>
              <w:pStyle w:val="89"/>
              <w:snapToGrid w:val="0"/>
              <w:spacing w:before="0"/>
              <w:ind w:firstLine="0" w:firstLineChars="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1.6.7</w:t>
            </w:r>
          </w:p>
        </w:tc>
        <w:tc>
          <w:tcPr>
            <w:tcW w:w="8272" w:type="dxa"/>
            <w:vAlign w:val="center"/>
          </w:tcPr>
          <w:p>
            <w:pPr>
              <w:snapToGrid w:val="0"/>
              <w:spacing w:line="360" w:lineRule="auto"/>
              <w:ind w:firstLine="420" w:firstLineChars="200"/>
              <w:rPr>
                <w:rFonts w:ascii="宋体" w:hAnsi="宋体"/>
                <w:color w:val="auto"/>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w:t>
            </w:r>
          </w:p>
        </w:tc>
        <w:tc>
          <w:tcPr>
            <w:tcW w:w="8272" w:type="dxa"/>
            <w:vAlign w:val="center"/>
          </w:tcPr>
          <w:p>
            <w:pPr>
              <w:pStyle w:val="89"/>
              <w:snapToGrid w:val="0"/>
              <w:spacing w:before="0"/>
              <w:ind w:firstLine="0" w:firstLineChars="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8272" w:type="dxa"/>
            <w:vAlign w:val="center"/>
          </w:tcPr>
          <w:p>
            <w:pPr>
              <w:snapToGrid w:val="0"/>
              <w:spacing w:line="360" w:lineRule="auto"/>
              <w:ind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8272" w:type="dxa"/>
            <w:vAlign w:val="center"/>
          </w:tcPr>
          <w:p>
            <w:pPr>
              <w:pStyle w:val="89"/>
              <w:snapToGrid w:val="0"/>
              <w:spacing w:before="0"/>
              <w:ind w:firstLine="0" w:firstLineChars="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8272" w:type="dxa"/>
            <w:vAlign w:val="center"/>
          </w:tcPr>
          <w:p>
            <w:pPr>
              <w:snapToGrid w:val="0"/>
              <w:spacing w:line="360" w:lineRule="auto"/>
              <w:ind w:firstLine="480" w:firstLineChars="200"/>
              <w:rPr>
                <w:rFonts w:hint="eastAsia" w:ascii="宋体" w:hAnsi="宋体" w:eastAsia="宋体" w:cs="宋体"/>
                <w:color w:val="auto"/>
                <w:sz w:val="24"/>
                <w:highlight w:val="none"/>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8" w:hRule="atLeast"/>
        </w:trPr>
        <w:tc>
          <w:tcPr>
            <w:tcW w:w="854"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8272" w:type="dxa"/>
            <w:vAlign w:val="center"/>
          </w:tcPr>
          <w:p>
            <w:pPr>
              <w:pStyle w:val="89"/>
              <w:snapToGrid w:val="0"/>
              <w:spacing w:before="0"/>
              <w:ind w:firstLine="0" w:firstLineChars="0"/>
              <w:rPr>
                <w:rFonts w:ascii="宋体" w:hAnsi="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77" w:hRule="atLeast"/>
        </w:trPr>
        <w:tc>
          <w:tcPr>
            <w:tcW w:w="854"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8272" w:type="dxa"/>
            <w:vAlign w:val="center"/>
          </w:tcPr>
          <w:p>
            <w:pPr>
              <w:snapToGrid w:val="0"/>
              <w:spacing w:line="360" w:lineRule="auto"/>
              <w:ind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8272" w:type="dxa"/>
            <w:vAlign w:val="center"/>
          </w:tcPr>
          <w:p>
            <w:pPr>
              <w:pStyle w:val="89"/>
              <w:snapToGrid w:val="0"/>
              <w:spacing w:before="0"/>
              <w:ind w:firstLine="0" w:firstLineChars="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8272" w:type="dxa"/>
            <w:vAlign w:val="center"/>
          </w:tcPr>
          <w:p>
            <w:pPr>
              <w:snapToGrid w:val="0"/>
              <w:spacing w:line="360" w:lineRule="auto"/>
              <w:ind w:firstLine="480" w:firstLineChars="200"/>
              <w:rPr>
                <w:rFonts w:ascii="宋体" w:hAnsi="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8272" w:type="dxa"/>
            <w:vAlign w:val="center"/>
          </w:tcPr>
          <w:p>
            <w:pPr>
              <w:pStyle w:val="89"/>
              <w:snapToGrid w:val="0"/>
              <w:spacing w:before="0"/>
              <w:ind w:firstLine="0" w:firstLineChars="0"/>
              <w:rPr>
                <w:rFonts w:cs="Arial"/>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4"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8</w:t>
            </w:r>
            <w:r>
              <w:rPr>
                <w:rFonts w:hint="eastAsia" w:ascii="宋体" w:hAnsi="宋体" w:cs="宋体"/>
                <w:color w:val="auto"/>
                <w:sz w:val="24"/>
                <w:highlight w:val="none"/>
              </w:rPr>
              <w:t>.1</w:t>
            </w:r>
          </w:p>
        </w:tc>
        <w:tc>
          <w:tcPr>
            <w:tcW w:w="8272" w:type="dxa"/>
            <w:vAlign w:val="center"/>
          </w:tcPr>
          <w:p>
            <w:pPr>
              <w:snapToGrid w:val="0"/>
              <w:spacing w:line="360" w:lineRule="auto"/>
              <w:rPr>
                <w:rFonts w:hint="default" w:ascii="宋体" w:hAnsi="宋体" w:eastAsia="宋体" w:cs="宋体"/>
                <w:color w:val="auto"/>
                <w:sz w:val="24"/>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4"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8</w:t>
            </w:r>
            <w:r>
              <w:rPr>
                <w:rFonts w:hint="eastAsia" w:ascii="宋体" w:hAnsi="宋体" w:cs="宋体"/>
                <w:color w:val="auto"/>
                <w:sz w:val="24"/>
                <w:highlight w:val="none"/>
              </w:rPr>
              <w:t>.</w:t>
            </w:r>
            <w:r>
              <w:rPr>
                <w:rFonts w:ascii="宋体" w:hAnsi="宋体" w:cs="宋体"/>
                <w:color w:val="auto"/>
                <w:sz w:val="24"/>
                <w:highlight w:val="none"/>
              </w:rPr>
              <w:t>2</w:t>
            </w:r>
          </w:p>
        </w:tc>
        <w:tc>
          <w:tcPr>
            <w:tcW w:w="8272" w:type="dxa"/>
            <w:vAlign w:val="center"/>
          </w:tcPr>
          <w:p>
            <w:pPr>
              <w:pStyle w:val="89"/>
              <w:snapToGrid w:val="0"/>
              <w:spacing w:before="0"/>
              <w:ind w:firstLine="0" w:firstLineChars="0"/>
              <w:rPr>
                <w:rFonts w:hint="eastAsia" w:ascii="宋体" w:hAnsi="宋体" w:eastAsia="宋体" w:cs="宋体"/>
                <w:color w:val="auto"/>
                <w:sz w:val="24"/>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4" w:type="dxa"/>
            <w:tcBorders>
              <w:left w:val="single" w:color="auto" w:sz="4" w:space="0"/>
            </w:tcBorders>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2.20</w:t>
            </w:r>
          </w:p>
        </w:tc>
        <w:tc>
          <w:tcPr>
            <w:tcW w:w="8272" w:type="dxa"/>
            <w:vAlign w:val="center"/>
          </w:tcPr>
          <w:p>
            <w:pPr>
              <w:snapToGrid w:val="0"/>
              <w:spacing w:line="360" w:lineRule="auto"/>
              <w:ind w:firstLine="480" w:firstLineChars="200"/>
              <w:rPr>
                <w:rFonts w:ascii="宋体" w:hAnsi="宋体" w:cs="宋体"/>
                <w:color w:val="auto"/>
                <w:sz w:val="24"/>
                <w:highlight w:val="none"/>
              </w:rPr>
            </w:pPr>
          </w:p>
        </w:tc>
      </w:tr>
    </w:tbl>
    <w:p>
      <w:pPr>
        <w:spacing w:line="360" w:lineRule="auto"/>
        <w:ind w:left="-420" w:leftChars="-200" w:right="-420" w:rightChars="-200" w:firstLine="480" w:firstLineChars="200"/>
        <w:rPr>
          <w:rFonts w:ascii="宋体" w:hAnsi="宋体" w:cs="宋体"/>
          <w:color w:val="auto"/>
          <w:sz w:val="24"/>
          <w:highlight w:val="none"/>
        </w:rPr>
      </w:pPr>
    </w:p>
    <w:p>
      <w:pPr>
        <w:outlineLvl w:val="9"/>
        <w:rPr>
          <w:rFonts w:ascii="宋体" w:hAnsi="宋体" w:cs="宋体"/>
          <w:color w:val="auto"/>
          <w:sz w:val="24"/>
          <w:highlight w:val="none"/>
        </w:rPr>
      </w:pPr>
    </w:p>
    <w:p>
      <w:pPr>
        <w:rPr>
          <w:rFonts w:ascii="宋体" w:hAnsi="宋体" w:cs="宋体"/>
          <w:color w:val="auto"/>
          <w:sz w:val="24"/>
          <w:highlight w:val="none"/>
        </w:rPr>
      </w:pPr>
    </w:p>
    <w:p>
      <w:pPr>
        <w:outlineLvl w:val="9"/>
        <w:rPr>
          <w:rFonts w:ascii="宋体" w:hAnsi="宋体" w:cs="宋体"/>
          <w:color w:val="auto"/>
          <w:sz w:val="24"/>
          <w:highlight w:val="none"/>
        </w:rPr>
      </w:pPr>
    </w:p>
    <w:p>
      <w:pPr>
        <w:rPr>
          <w:rFonts w:ascii="宋体" w:hAnsi="宋体" w:cs="宋体"/>
          <w:color w:val="auto"/>
          <w:sz w:val="24"/>
          <w:highlight w:val="none"/>
        </w:rPr>
      </w:pPr>
    </w:p>
    <w:p>
      <w:pPr>
        <w:outlineLvl w:val="9"/>
        <w:rPr>
          <w:rFonts w:ascii="宋体" w:hAnsi="宋体" w:cs="宋体"/>
          <w:color w:val="auto"/>
          <w:sz w:val="24"/>
          <w:highlight w:val="none"/>
        </w:rPr>
      </w:pPr>
    </w:p>
    <w:p>
      <w:pPr>
        <w:rPr>
          <w:rFonts w:ascii="宋体" w:hAnsi="宋体" w:cs="宋体"/>
          <w:color w:val="auto"/>
          <w:sz w:val="24"/>
          <w:highlight w:val="none"/>
        </w:rPr>
      </w:pPr>
    </w:p>
    <w:p>
      <w:pPr>
        <w:outlineLvl w:val="9"/>
        <w:rPr>
          <w:rFonts w:ascii="宋体" w:hAnsi="宋体" w:cs="宋体"/>
          <w:color w:val="auto"/>
          <w:sz w:val="24"/>
          <w:highlight w:val="none"/>
        </w:rPr>
      </w:pPr>
    </w:p>
    <w:p>
      <w:pPr>
        <w:spacing w:line="360" w:lineRule="auto"/>
        <w:ind w:right="-420" w:rightChars="-200"/>
        <w:jc w:val="both"/>
        <w:outlineLvl w:val="9"/>
        <w:rPr>
          <w:rFonts w:ascii="宋体" w:hAnsi="宋体" w:cs="宋体"/>
          <w:color w:val="auto"/>
          <w:sz w:val="24"/>
          <w:highlight w:val="none"/>
        </w:rPr>
      </w:pPr>
    </w:p>
    <w:p>
      <w:pPr>
        <w:widowControl/>
        <w:adjustRightInd/>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4"/>
      <w:r>
        <w:rPr>
          <w:rFonts w:hint="eastAsia" w:ascii="宋体" w:hAnsi="宋体" w:cs="宋体"/>
          <w:b/>
          <w:color w:val="auto"/>
          <w:sz w:val="36"/>
          <w:szCs w:val="20"/>
          <w:highlight w:val="none"/>
        </w:rPr>
        <w:t xml:space="preserve"> </w:t>
      </w:r>
      <w:bookmarkEnd w:id="395"/>
      <w:r>
        <w:rPr>
          <w:rFonts w:hint="eastAsia" w:ascii="宋体" w:hAnsi="宋体" w:cs="宋体"/>
          <w:b/>
          <w:color w:val="auto"/>
          <w:sz w:val="36"/>
          <w:szCs w:val="20"/>
          <w:highlight w:val="none"/>
        </w:rPr>
        <w:t>应提交的有关格式范例</w:t>
      </w:r>
    </w:p>
    <w:p>
      <w:pPr>
        <w:spacing w:line="360" w:lineRule="auto"/>
        <w:jc w:val="center"/>
        <w:outlineLvl w:val="9"/>
        <w:rPr>
          <w:rFonts w:ascii="宋体" w:hAnsi="宋体" w:cs="宋体"/>
          <w:b/>
          <w:color w:val="auto"/>
          <w:kern w:val="0"/>
          <w:sz w:val="36"/>
          <w:szCs w:val="36"/>
          <w:highlight w:val="none"/>
        </w:rPr>
      </w:pPr>
    </w:p>
    <w:p>
      <w:pPr>
        <w:spacing w:line="360" w:lineRule="auto"/>
        <w:jc w:val="center"/>
        <w:outlineLvl w:val="9"/>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9"/>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9"/>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杭州市余杭区应急管理局</w:t>
      </w:r>
      <w:r>
        <w:rPr>
          <w:rFonts w:hint="eastAsia" w:ascii="宋体" w:hAnsi="宋体" w:cs="宋体"/>
          <w:color w:val="auto"/>
          <w:sz w:val="24"/>
          <w:highlight w:val="none"/>
        </w:rPr>
        <w:t>、</w:t>
      </w:r>
      <w:r>
        <w:rPr>
          <w:rFonts w:hint="eastAsia" w:ascii="宋体" w:hAnsi="宋体" w:cs="宋体"/>
          <w:color w:val="auto"/>
          <w:sz w:val="24"/>
          <w:highlight w:val="none"/>
          <w:lang w:eastAsia="zh-CN"/>
        </w:rPr>
        <w:t>杭州中瑞招标代理有限公司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余杭区应急管理局370M无线通信系统项目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HZZR-F240428N</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widowControl/>
        <w:adjustRightInd/>
        <w:jc w:val="center"/>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9"/>
        <w:rPr>
          <w:rFonts w:ascii="宋体" w:hAnsi="宋体" w:cs="宋体"/>
          <w:b/>
          <w:color w:val="auto"/>
          <w:kern w:val="0"/>
          <w:sz w:val="24"/>
          <w:highlight w:val="none"/>
        </w:rPr>
      </w:pPr>
    </w:p>
    <w:p>
      <w:pPr>
        <w:spacing w:line="360" w:lineRule="auto"/>
        <w:jc w:val="center"/>
        <w:outlineLvl w:val="9"/>
        <w:rPr>
          <w:rFonts w:hint="eastAsia"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9"/>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杭州市余杭区应急管理局</w:t>
      </w:r>
      <w:r>
        <w:rPr>
          <w:rFonts w:hint="eastAsia" w:ascii="宋体" w:hAnsi="宋体" w:cs="宋体"/>
          <w:color w:val="auto"/>
          <w:sz w:val="24"/>
          <w:highlight w:val="none"/>
        </w:rPr>
        <w:t>、</w:t>
      </w:r>
      <w:r>
        <w:rPr>
          <w:rFonts w:hint="eastAsia" w:ascii="宋体" w:hAnsi="宋体" w:cs="宋体"/>
          <w:color w:val="auto"/>
          <w:sz w:val="24"/>
          <w:highlight w:val="none"/>
          <w:lang w:eastAsia="zh-CN"/>
        </w:rPr>
        <w:t>杭州中瑞招标代理有限公司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余杭区应急管理局370M无线通信系统项目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HZZR-F240428N</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3" w:name="_Hlk101257010"/>
      <w:r>
        <w:rPr>
          <w:rFonts w:hint="eastAsia" w:ascii="宋体" w:hAnsi="宋体" w:cs="宋体"/>
          <w:color w:val="auto"/>
          <w:sz w:val="24"/>
          <w:highlight w:val="none"/>
        </w:rPr>
        <w:t>（如果有)</w:t>
      </w:r>
      <w:bookmarkEnd w:id="503"/>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pacing w:line="360" w:lineRule="auto"/>
        <w:ind w:left="420" w:leftChars="200" w:firstLine="480" w:firstLineChars="200"/>
        <w:rPr>
          <w:rFonts w:hint="eastAsia" w:ascii="宋体" w:hAnsi="宋体" w:cs="宋体"/>
          <w:color w:val="auto"/>
          <w:sz w:val="24"/>
          <w:highlight w:val="none"/>
        </w:rPr>
      </w:pPr>
      <w:r>
        <w:rPr>
          <w:rFonts w:hint="eastAsia" w:ascii="宋体" w:hAnsi="宋体" w:cs="宋体"/>
          <w:color w:val="auto"/>
          <w:sz w:val="24"/>
          <w:highlight w:val="none"/>
        </w:rPr>
        <w:t>2.3.1开标一览表（报价表）；</w:t>
      </w:r>
    </w:p>
    <w:p>
      <w:pPr>
        <w:spacing w:line="360" w:lineRule="auto"/>
        <w:ind w:left="420" w:leftChars="200" w:firstLine="480" w:firstLineChars="200"/>
        <w:rPr>
          <w:rFonts w:hint="default" w:eastAsia="仿宋_GB2312"/>
          <w:color w:val="auto"/>
          <w:highlight w:val="none"/>
          <w:lang w:val="en-US" w:eastAsia="zh-CN"/>
        </w:rPr>
      </w:pPr>
      <w:r>
        <w:rPr>
          <w:rFonts w:hint="eastAsia" w:ascii="宋体" w:hAnsi="宋体" w:cs="宋体"/>
          <w:color w:val="auto"/>
          <w:sz w:val="24"/>
          <w:highlight w:val="none"/>
          <w:lang w:val="en-US" w:eastAsia="zh-CN"/>
        </w:rPr>
        <w:t>2.3.2 报价情况说明（如果有）。</w:t>
      </w:r>
    </w:p>
    <w:p>
      <w:pPr>
        <w:pStyle w:val="81"/>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outlineLvl w:val="9"/>
        <w:rPr>
          <w:color w:val="auto"/>
          <w:highlight w:val="none"/>
          <w:lang w:val="en-US"/>
        </w:rPr>
      </w:pPr>
    </w:p>
    <w:p>
      <w:pPr>
        <w:jc w:val="center"/>
        <w:rPr>
          <w:rFonts w:ascii="宋体" w:hAnsi="宋体" w:cs="宋体"/>
          <w:b/>
          <w:color w:val="auto"/>
          <w:kern w:val="0"/>
          <w:sz w:val="32"/>
          <w:szCs w:val="32"/>
          <w:highlight w:val="none"/>
        </w:rPr>
      </w:pPr>
    </w:p>
    <w:p>
      <w:pPr>
        <w:pStyle w:val="81"/>
        <w:rPr>
          <w:rFonts w:ascii="宋体" w:hAnsi="宋体" w:cs="宋体"/>
          <w:b/>
          <w:color w:val="auto"/>
          <w:kern w:val="0"/>
          <w:sz w:val="32"/>
          <w:szCs w:val="32"/>
          <w:highlight w:val="none"/>
        </w:rPr>
      </w:pPr>
    </w:p>
    <w:p>
      <w:pPr>
        <w:pStyle w:val="81"/>
        <w:rPr>
          <w:rFonts w:ascii="宋体" w:hAnsi="宋体" w:cs="宋体"/>
          <w:b/>
          <w:color w:val="auto"/>
          <w:kern w:val="0"/>
          <w:sz w:val="32"/>
          <w:szCs w:val="32"/>
          <w:highlight w:val="none"/>
        </w:rPr>
      </w:pPr>
    </w:p>
    <w:p>
      <w:pPr>
        <w:outlineLvl w:val="9"/>
        <w:rPr>
          <w:color w:val="auto"/>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杭州市余杭区应急管理局</w:t>
      </w:r>
      <w:r>
        <w:rPr>
          <w:rFonts w:hint="eastAsia" w:ascii="宋体" w:hAnsi="宋体" w:cs="宋体"/>
          <w:color w:val="auto"/>
          <w:sz w:val="24"/>
          <w:highlight w:val="none"/>
        </w:rPr>
        <w:t>、</w:t>
      </w:r>
      <w:r>
        <w:rPr>
          <w:rFonts w:hint="eastAsia" w:ascii="宋体" w:hAnsi="宋体" w:cs="宋体"/>
          <w:color w:val="auto"/>
          <w:sz w:val="24"/>
          <w:highlight w:val="none"/>
          <w:lang w:eastAsia="zh-CN"/>
        </w:rPr>
        <w:t>杭州中瑞招标代理有限公司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余杭区应急管理局370M无线通信系统项目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HZZR-F240428N</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杭州市余杭区应急管理局</w:t>
      </w:r>
      <w:r>
        <w:rPr>
          <w:rFonts w:hint="eastAsia" w:ascii="宋体" w:hAnsi="宋体" w:cs="宋体"/>
          <w:color w:val="auto"/>
          <w:sz w:val="24"/>
          <w:highlight w:val="none"/>
        </w:rPr>
        <w:t>、</w:t>
      </w:r>
      <w:r>
        <w:rPr>
          <w:rFonts w:hint="eastAsia" w:ascii="宋体" w:hAnsi="宋体" w:cs="宋体"/>
          <w:color w:val="auto"/>
          <w:sz w:val="24"/>
          <w:highlight w:val="none"/>
          <w:lang w:eastAsia="zh-CN"/>
        </w:rPr>
        <w:t>杭州中瑞招标代理有限公司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余杭区应急管理局370M无线通信系统项目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HZZR-F240428N</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spacing w:line="240" w:lineRule="auto"/>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br w:type="page"/>
      </w:r>
    </w:p>
    <w:p>
      <w:pPr>
        <w:pStyle w:val="83"/>
        <w:rPr>
          <w:color w:val="auto"/>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91"/>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1"/>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91"/>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top"/>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杭州市余杭区应急管理局</w:t>
      </w:r>
      <w:r>
        <w:rPr>
          <w:rFonts w:hint="eastAsia" w:ascii="宋体" w:hAnsi="宋体" w:cs="宋体"/>
          <w:color w:val="auto"/>
          <w:sz w:val="24"/>
          <w:highlight w:val="none"/>
        </w:rPr>
        <w:t>、</w:t>
      </w:r>
      <w:r>
        <w:rPr>
          <w:rFonts w:hint="eastAsia" w:ascii="宋体" w:hAnsi="宋体" w:cs="宋体"/>
          <w:color w:val="auto"/>
          <w:sz w:val="24"/>
          <w:highlight w:val="none"/>
          <w:lang w:eastAsia="zh-CN"/>
        </w:rPr>
        <w:t>杭州中瑞招标代理有限公司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9"/>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9"/>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9"/>
        <w:rPr>
          <w:rFonts w:ascii="宋体" w:hAnsi="宋体" w:cs="宋体"/>
          <w:b/>
          <w:color w:val="auto"/>
          <w:kern w:val="0"/>
          <w:sz w:val="36"/>
          <w:szCs w:val="36"/>
          <w:highlight w:val="none"/>
        </w:rPr>
      </w:pPr>
    </w:p>
    <w:p>
      <w:pPr>
        <w:numPr>
          <w:ilvl w:val="0"/>
          <w:numId w:val="4"/>
        </w:num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开标一览表（报价表）………………………………………………………（页码）</w:t>
      </w:r>
    </w:p>
    <w:p>
      <w:pPr>
        <w:spacing w:line="360" w:lineRule="auto"/>
        <w:rPr>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hAnsi="仿宋_GB2312" w:cs="仿宋_GB2312"/>
          <w:b w:val="0"/>
          <w:bCs/>
          <w:snapToGrid w:val="0"/>
          <w:color w:val="auto"/>
          <w:kern w:val="2"/>
          <w:sz w:val="24"/>
          <w:szCs w:val="24"/>
          <w:highlight w:val="none"/>
          <w:lang w:val="en-US" w:eastAsia="zh-CN" w:bidi="ar-SA"/>
        </w:rPr>
        <w:t>报价情况说明</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rPr>
        <w:t>（页码）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38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8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杭州市余杭区应急管理局</w:t>
      </w:r>
      <w:r>
        <w:rPr>
          <w:rFonts w:hint="eastAsia" w:ascii="宋体" w:hAnsi="宋体" w:cs="宋体"/>
          <w:color w:val="auto"/>
          <w:sz w:val="24"/>
          <w:highlight w:val="none"/>
        </w:rPr>
        <w:t>、</w:t>
      </w:r>
      <w:r>
        <w:rPr>
          <w:rFonts w:hint="eastAsia" w:ascii="宋体" w:hAnsi="宋体" w:cs="宋体"/>
          <w:color w:val="auto"/>
          <w:sz w:val="24"/>
          <w:highlight w:val="none"/>
          <w:lang w:eastAsia="zh-CN"/>
        </w:rPr>
        <w:t>杭州中瑞招标代理有限公司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余杭区应急管理局370M无线通信系统项目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HZZR-F240428N</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vAlign w:val="top"/>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vAlign w:val="top"/>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highlight w:val="none"/>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380"/>
        <w:tabs>
          <w:tab w:val="clear" w:pos="720"/>
        </w:tabs>
        <w:snapToGrid w:val="0"/>
        <w:spacing w:before="120" w:after="120"/>
        <w:jc w:val="both"/>
        <w:outlineLvl w:val="9"/>
        <w:rPr>
          <w:rFonts w:ascii="宋体" w:hAnsi="宋体" w:eastAsia="宋体" w:cs="宋体"/>
          <w:color w:val="auto"/>
          <w:kern w:val="2"/>
          <w:sz w:val="32"/>
          <w:szCs w:val="32"/>
          <w:highlight w:val="none"/>
        </w:rPr>
      </w:pPr>
    </w:p>
    <w:p>
      <w:pPr>
        <w:autoSpaceDE w:val="0"/>
        <w:autoSpaceDN w:val="0"/>
        <w:snapToGrid w:val="0"/>
        <w:spacing w:line="360" w:lineRule="auto"/>
        <w:ind w:firstLine="8040" w:firstLineChars="335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投标人名称(电子签名)：</w:t>
      </w:r>
    </w:p>
    <w:p>
      <w:pPr>
        <w:autoSpaceDE w:val="0"/>
        <w:autoSpaceDN w:val="0"/>
        <w:snapToGrid w:val="0"/>
        <w:spacing w:line="360" w:lineRule="auto"/>
        <w:ind w:firstLine="8040" w:firstLineChars="3350"/>
        <w:rPr>
          <w:rFonts w:hint="eastAsia" w:ascii="宋体" w:hAnsi="宋体" w:eastAsia="宋体" w:cs="宋体"/>
          <w:color w:val="auto"/>
          <w:kern w:val="2"/>
          <w:sz w:val="32"/>
          <w:szCs w:val="32"/>
          <w:highlight w:val="none"/>
          <w:lang w:val="en-US" w:eastAsia="zh-CN"/>
        </w:rPr>
        <w:sectPr>
          <w:pgSz w:w="16838" w:h="11906" w:orient="landscape"/>
          <w:pgMar w:top="1418" w:right="1247" w:bottom="1418" w:left="1276" w:header="851" w:footer="992" w:gutter="0"/>
          <w:cols w:space="720" w:num="1"/>
          <w:titlePg/>
          <w:docGrid w:linePitch="312" w:charSpace="0"/>
        </w:sectPr>
      </w:pPr>
      <w:r>
        <w:rPr>
          <w:rFonts w:hint="eastAsia" w:ascii="宋体" w:hAnsi="宋体" w:eastAsia="宋体" w:cs="宋体"/>
          <w:color w:val="auto"/>
          <w:kern w:val="0"/>
          <w:sz w:val="24"/>
          <w:highlight w:val="none"/>
          <w:lang w:val="zh-CN"/>
        </w:rPr>
        <w:t xml:space="preserve">日期： 年  月   </w:t>
      </w:r>
      <w:r>
        <w:rPr>
          <w:rFonts w:hint="eastAsia" w:ascii="宋体" w:hAnsi="宋体" w:cs="宋体"/>
          <w:color w:val="auto"/>
          <w:kern w:val="0"/>
          <w:sz w:val="24"/>
          <w:highlight w:val="none"/>
          <w:lang w:val="en-US" w:eastAsia="zh-CN"/>
        </w:rPr>
        <w:t>日</w:t>
      </w:r>
    </w:p>
    <w:p>
      <w:pPr>
        <w:pStyle w:val="380"/>
        <w:pageBreakBefore/>
        <w:numPr>
          <w:ilvl w:val="0"/>
          <w:numId w:val="5"/>
        </w:numPr>
        <w:tabs>
          <w:tab w:val="clear" w:pos="720"/>
        </w:tabs>
        <w:snapToGrid w:val="0"/>
        <w:spacing w:before="120" w:after="120"/>
        <w:ind w:firstLine="643"/>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报价情况说明（如果有）</w:t>
      </w:r>
    </w:p>
    <w:p>
      <w:pPr>
        <w:pStyle w:val="3"/>
        <w:numPr>
          <w:ilvl w:val="0"/>
          <w:numId w:val="0"/>
        </w:numPr>
        <w:tabs>
          <w:tab w:val="clear" w:pos="432"/>
        </w:tabs>
        <w:snapToGrid w:val="0"/>
        <w:spacing w:before="120" w:after="120"/>
        <w:ind w:firstLine="0"/>
        <w:outlineLvl w:val="9"/>
        <w:rPr>
          <w:rFonts w:hint="default" w:ascii="宋体" w:hAnsi="宋体" w:eastAsia="宋体" w:cs="宋体"/>
          <w:color w:val="auto"/>
          <w:kern w:val="2"/>
          <w:sz w:val="32"/>
          <w:szCs w:val="32"/>
          <w:highlight w:val="none"/>
          <w:lang w:val="en-US" w:eastAsia="zh-CN"/>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w:t>
      </w:r>
    </w:p>
    <w:p>
      <w:pPr>
        <w:pStyle w:val="380"/>
        <w:tabs>
          <w:tab w:val="clear" w:pos="720"/>
        </w:tabs>
        <w:snapToGrid w:val="0"/>
        <w:spacing w:before="120" w:after="120"/>
        <w:ind w:firstLine="643"/>
        <w:outlineLvl w:val="9"/>
        <w:rPr>
          <w:rFonts w:hint="eastAsia" w:ascii="宋体" w:hAnsi="宋体" w:eastAsia="宋体" w:cs="宋体"/>
          <w:color w:val="auto"/>
          <w:kern w:val="2"/>
          <w:sz w:val="32"/>
          <w:szCs w:val="32"/>
          <w:highlight w:val="none"/>
          <w:lang w:val="en-US" w:eastAsia="zh-CN"/>
        </w:rPr>
      </w:pPr>
    </w:p>
    <w:p>
      <w:pPr>
        <w:pStyle w:val="2"/>
        <w:pageBreakBefore/>
        <w:widowControl/>
        <w:spacing w:before="100" w:beforeAutospacing="1" w:after="100" w:afterAutospacing="1" w:line="360" w:lineRule="auto"/>
        <w:ind w:left="0" w:leftChars="0" w:firstLine="0" w:firstLineChars="0"/>
        <w:jc w:val="center"/>
        <w:rPr>
          <w:rFonts w:ascii="宋体" w:hAnsi="宋体" w:cs="宋体"/>
          <w:color w:val="auto"/>
          <w:highlight w:val="none"/>
        </w:rPr>
      </w:pPr>
      <w:r>
        <w:rPr>
          <w:rFonts w:hint="eastAsia" w:ascii="宋体" w:hAnsi="宋体" w:cs="宋体"/>
          <w:color w:val="auto"/>
          <w:highlight w:val="none"/>
        </w:rPr>
        <w:t>附件</w:t>
      </w:r>
    </w:p>
    <w:p>
      <w:pPr>
        <w:autoSpaceDE w:val="0"/>
        <w:autoSpaceDN w:val="0"/>
        <w:spacing w:line="240" w:lineRule="auto"/>
        <w:outlineLvl w:val="0"/>
        <w:rPr>
          <w:rFonts w:hint="eastAsia" w:ascii="宋体" w:hAnsi="宋体" w:cs="宋体"/>
          <w:b/>
          <w:color w:val="auto"/>
          <w:spacing w:val="0"/>
          <w:sz w:val="36"/>
          <w:szCs w:val="20"/>
          <w:highlight w:val="none"/>
        </w:rPr>
      </w:pPr>
      <w:r>
        <w:rPr>
          <w:rFonts w:hint="eastAsia" w:ascii="宋体" w:hAnsi="宋体" w:cs="宋体"/>
          <w:b/>
          <w:color w:val="auto"/>
          <w:spacing w:val="0"/>
          <w:sz w:val="36"/>
          <w:szCs w:val="20"/>
          <w:highlight w:val="none"/>
        </w:rPr>
        <w:t>附件1：残疾人福利性单位声明函</w:t>
      </w:r>
    </w:p>
    <w:p>
      <w:pPr>
        <w:spacing w:line="360" w:lineRule="auto"/>
        <w:jc w:val="center"/>
        <w:rPr>
          <w:rFonts w:hint="eastAsia" w:ascii="宋体" w:hAnsi="宋体" w:cs="宋体"/>
          <w:b/>
          <w:color w:val="auto"/>
          <w:spacing w:val="6"/>
          <w:sz w:val="32"/>
          <w:szCs w:val="32"/>
          <w:highlight w:val="none"/>
        </w:rPr>
      </w:pPr>
      <w:bookmarkStart w:id="504" w:name="OLE_LINK14"/>
      <w:bookmarkStart w:id="505" w:name="OLE_LINK13"/>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残疾人福利性单位声明函</w:t>
      </w:r>
    </w:p>
    <w:bookmarkEnd w:id="504"/>
    <w:bookmarkEnd w:id="505"/>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本单位郑重声明，根据《财政部民政部中国残疾人联合会关于促进残疾人就业政府采购政策的通知》（财库〔2017〕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lang w:eastAsia="zh-CN"/>
        </w:rPr>
        <w:t>杭州市余杭区应急管理局</w:t>
      </w:r>
      <w:r>
        <w:rPr>
          <w:rFonts w:hint="eastAsia" w:ascii="宋体" w:hAnsi="宋体" w:cs="宋体"/>
          <w:color w:val="auto"/>
          <w:sz w:val="24"/>
          <w:highlight w:val="none"/>
        </w:rPr>
        <w:t>单位的_</w:t>
      </w:r>
      <w:r>
        <w:rPr>
          <w:rFonts w:hint="eastAsia" w:ascii="宋体" w:hAnsi="宋体" w:cs="宋体"/>
          <w:color w:val="auto"/>
          <w:sz w:val="24"/>
          <w:highlight w:val="none"/>
          <w:u w:val="single"/>
          <w:lang w:eastAsia="zh-CN"/>
        </w:rPr>
        <w:t>余杭区应急管理局370M无线通信系统项目</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pStyle w:val="27"/>
        <w:rPr>
          <w:color w:val="auto"/>
          <w:highlight w:val="none"/>
        </w:rPr>
      </w:pPr>
    </w:p>
    <w:p>
      <w:pPr>
        <w:tabs>
          <w:tab w:val="left" w:pos="4860"/>
        </w:tabs>
        <w:spacing w:line="360" w:lineRule="auto"/>
        <w:ind w:right="1560" w:firstLine="480" w:firstLineChars="200"/>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日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pStyle w:val="83"/>
        <w:rPr>
          <w:color w:val="auto"/>
          <w:highlight w:val="none"/>
        </w:rPr>
      </w:pPr>
    </w:p>
    <w:p>
      <w:pPr>
        <w:pStyle w:val="81"/>
        <w:ind w:left="0" w:leftChars="0" w:firstLine="0" w:firstLineChars="0"/>
        <w:rPr>
          <w:color w:val="auto"/>
          <w:highlight w:val="none"/>
        </w:rPr>
      </w:pPr>
    </w:p>
    <w:p>
      <w:pPr>
        <w:spacing w:line="360" w:lineRule="auto"/>
        <w:rPr>
          <w:rFonts w:ascii="宋体" w:hAnsi="宋体" w:cs="宋体"/>
          <w:b/>
          <w:color w:val="auto"/>
          <w:sz w:val="24"/>
          <w:highlight w:val="none"/>
        </w:rPr>
      </w:pPr>
    </w:p>
    <w:p>
      <w:pPr>
        <w:autoSpaceDE w:val="0"/>
        <w:autoSpaceDN w:val="0"/>
        <w:spacing w:line="240" w:lineRule="auto"/>
        <w:jc w:val="both"/>
        <w:outlineLvl w:val="0"/>
        <w:rPr>
          <w:rFonts w:hint="eastAsia" w:ascii="宋体" w:hAnsi="宋体" w:cs="宋体"/>
          <w:b/>
          <w:color w:val="auto"/>
          <w:spacing w:val="0"/>
          <w:sz w:val="36"/>
          <w:szCs w:val="20"/>
          <w:highlight w:val="none"/>
        </w:rPr>
      </w:pPr>
      <w:r>
        <w:rPr>
          <w:rFonts w:hint="eastAsia" w:ascii="宋体" w:hAnsi="宋体" w:cs="宋体"/>
          <w:b/>
          <w:color w:val="auto"/>
          <w:spacing w:val="0"/>
          <w:sz w:val="36"/>
          <w:szCs w:val="20"/>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pStyle w:val="83"/>
        <w:rPr>
          <w:rFonts w:ascii="宋体" w:hAnsi="宋体" w:cs="宋体"/>
          <w:b/>
          <w:color w:val="auto"/>
          <w:spacing w:val="6"/>
          <w:sz w:val="32"/>
          <w:szCs w:val="32"/>
          <w:highlight w:val="none"/>
        </w:rPr>
      </w:pPr>
    </w:p>
    <w:p>
      <w:pPr>
        <w:pStyle w:val="83"/>
        <w:rPr>
          <w:rFonts w:ascii="宋体" w:hAnsi="宋体" w:cs="宋体"/>
          <w:b/>
          <w:color w:val="auto"/>
          <w:spacing w:val="6"/>
          <w:sz w:val="32"/>
          <w:szCs w:val="32"/>
          <w:highlight w:val="none"/>
        </w:rPr>
      </w:pPr>
    </w:p>
    <w:p>
      <w:pPr>
        <w:pStyle w:val="83"/>
        <w:rPr>
          <w:rFonts w:ascii="宋体" w:hAnsi="宋体" w:cs="宋体"/>
          <w:b/>
          <w:color w:val="auto"/>
          <w:spacing w:val="6"/>
          <w:sz w:val="32"/>
          <w:szCs w:val="32"/>
          <w:highlight w:val="none"/>
        </w:rPr>
      </w:pPr>
    </w:p>
    <w:p>
      <w:pPr>
        <w:pStyle w:val="83"/>
        <w:rPr>
          <w:rFonts w:ascii="宋体" w:hAnsi="宋体" w:cs="宋体"/>
          <w:b/>
          <w:color w:val="auto"/>
          <w:spacing w:val="6"/>
          <w:sz w:val="32"/>
          <w:szCs w:val="32"/>
          <w:highlight w:val="none"/>
        </w:rPr>
      </w:pPr>
    </w:p>
    <w:p>
      <w:pPr>
        <w:pStyle w:val="83"/>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autoSpaceDE w:val="0"/>
        <w:autoSpaceDN w:val="0"/>
        <w:spacing w:line="240" w:lineRule="auto"/>
        <w:jc w:val="both"/>
        <w:outlineLvl w:val="0"/>
        <w:rPr>
          <w:rFonts w:hint="eastAsia" w:ascii="宋体" w:hAnsi="宋体" w:cs="宋体"/>
          <w:b/>
          <w:color w:val="auto"/>
          <w:spacing w:val="0"/>
          <w:sz w:val="36"/>
          <w:szCs w:val="20"/>
          <w:highlight w:val="none"/>
        </w:rPr>
      </w:pPr>
      <w:r>
        <w:rPr>
          <w:rFonts w:hint="eastAsia" w:ascii="宋体" w:hAnsi="宋体" w:cs="宋体"/>
          <w:b/>
          <w:color w:val="auto"/>
          <w:spacing w:val="0"/>
          <w:sz w:val="36"/>
          <w:szCs w:val="20"/>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tabs>
          <w:tab w:val="left" w:pos="1738"/>
        </w:tabs>
        <w:autoSpaceDE w:val="0"/>
        <w:autoSpaceDN w:val="0"/>
        <w:jc w:val="both"/>
        <w:rPr>
          <w:rFonts w:hint="eastAsia" w:ascii="宋体" w:hAnsi="宋体" w:cs="宋体"/>
          <w:b/>
          <w:color w:val="auto"/>
          <w:spacing w:val="6"/>
          <w:sz w:val="32"/>
          <w:szCs w:val="32"/>
          <w:highlight w:val="none"/>
          <w:lang w:eastAsia="zh-CN"/>
        </w:rPr>
      </w:pPr>
      <w:r>
        <w:rPr>
          <w:rFonts w:hint="eastAsia" w:ascii="宋体" w:hAnsi="宋体" w:cs="宋体"/>
          <w:b/>
          <w:color w:val="auto"/>
          <w:spacing w:val="6"/>
          <w:sz w:val="32"/>
          <w:szCs w:val="32"/>
          <w:highlight w:val="none"/>
          <w:lang w:eastAsia="zh-CN"/>
        </w:rPr>
        <w:tab/>
      </w:r>
    </w:p>
    <w:p>
      <w:pPr>
        <w:tabs>
          <w:tab w:val="left" w:pos="1738"/>
        </w:tabs>
        <w:autoSpaceDE w:val="0"/>
        <w:autoSpaceDN w:val="0"/>
        <w:jc w:val="both"/>
        <w:rPr>
          <w:rFonts w:hint="eastAsia" w:ascii="宋体" w:hAnsi="宋体" w:cs="宋体"/>
          <w:b/>
          <w:color w:val="auto"/>
          <w:spacing w:val="6"/>
          <w:sz w:val="32"/>
          <w:szCs w:val="32"/>
          <w:highlight w:val="none"/>
          <w:lang w:eastAsia="zh-CN"/>
        </w:rPr>
      </w:pPr>
    </w:p>
    <w:p>
      <w:pPr>
        <w:autoSpaceDE w:val="0"/>
        <w:autoSpaceDN w:val="0"/>
        <w:jc w:val="both"/>
        <w:outlineLvl w:val="0"/>
        <w:rPr>
          <w:rFonts w:ascii="宋体" w:hAnsi="宋体" w:cs="宋体"/>
          <w:b/>
          <w:bCs/>
          <w:color w:val="auto"/>
          <w:sz w:val="32"/>
          <w:szCs w:val="32"/>
          <w:highlight w:val="none"/>
        </w:rPr>
      </w:pPr>
      <w:r>
        <w:rPr>
          <w:rFonts w:hint="eastAsia" w:ascii="宋体" w:hAnsi="宋体" w:cs="宋体"/>
          <w:b/>
          <w:color w:val="auto"/>
          <w:spacing w:val="0"/>
          <w:sz w:val="36"/>
          <w:szCs w:val="20"/>
          <w:highlight w:val="none"/>
        </w:rPr>
        <w:t>附件4：</w:t>
      </w:r>
      <w:r>
        <w:rPr>
          <w:rFonts w:hint="eastAsia" w:ascii="宋体" w:hAnsi="宋体" w:cs="宋体"/>
          <w:b/>
          <w:bCs w:val="0"/>
          <w:color w:val="auto"/>
          <w:sz w:val="36"/>
          <w:szCs w:val="20"/>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杭州市余杭区应急管理局</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杭州中瑞招标代理有限公司</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余杭区应急管理局370M无线通信系统项目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HZZR-F240428N</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both"/>
        <w:rPr>
          <w:rFonts w:hint="eastAsia" w:ascii="宋体" w:hAnsi="宋体" w:eastAsia="宋体" w:cs="宋体"/>
          <w:b/>
          <w:color w:val="auto"/>
          <w:spacing w:val="6"/>
          <w:sz w:val="32"/>
          <w:szCs w:val="32"/>
          <w:highlight w:val="none"/>
          <w:lang w:eastAsia="zh-CN"/>
        </w:rPr>
      </w:pPr>
    </w:p>
    <w:p>
      <w:pPr>
        <w:outlineLvl w:val="9"/>
        <w:rPr>
          <w:rFonts w:hint="eastAsia" w:ascii="宋体" w:hAnsi="宋体" w:eastAsia="宋体" w:cs="宋体"/>
          <w:b/>
          <w:color w:val="auto"/>
          <w:spacing w:val="6"/>
          <w:sz w:val="32"/>
          <w:szCs w:val="32"/>
          <w:highlight w:val="none"/>
          <w:lang w:eastAsia="zh-CN"/>
        </w:rPr>
      </w:pPr>
    </w:p>
    <w:p>
      <w:pPr>
        <w:pStyle w:val="83"/>
        <w:rPr>
          <w:rFonts w:hint="eastAsia" w:ascii="宋体" w:hAnsi="宋体" w:eastAsia="宋体" w:cs="宋体"/>
          <w:b/>
          <w:color w:val="auto"/>
          <w:spacing w:val="6"/>
          <w:sz w:val="32"/>
          <w:szCs w:val="32"/>
          <w:highlight w:val="none"/>
          <w:lang w:eastAsia="zh-CN"/>
        </w:rPr>
      </w:pPr>
    </w:p>
    <w:p>
      <w:pPr>
        <w:pStyle w:val="83"/>
        <w:rPr>
          <w:rFonts w:hint="eastAsia" w:ascii="宋体" w:hAnsi="宋体" w:eastAsia="宋体" w:cs="宋体"/>
          <w:b/>
          <w:color w:val="auto"/>
          <w:spacing w:val="6"/>
          <w:sz w:val="32"/>
          <w:szCs w:val="32"/>
          <w:highlight w:val="none"/>
          <w:lang w:eastAsia="zh-CN"/>
        </w:rPr>
      </w:pPr>
    </w:p>
    <w:p>
      <w:pPr>
        <w:pStyle w:val="83"/>
        <w:rPr>
          <w:rFonts w:hint="eastAsia" w:ascii="宋体" w:hAnsi="宋体" w:eastAsia="宋体" w:cs="宋体"/>
          <w:b/>
          <w:color w:val="auto"/>
          <w:spacing w:val="6"/>
          <w:sz w:val="32"/>
          <w:szCs w:val="32"/>
          <w:highlight w:val="none"/>
          <w:lang w:eastAsia="zh-CN"/>
        </w:rPr>
      </w:pPr>
    </w:p>
    <w:p>
      <w:pPr>
        <w:rPr>
          <w:rFonts w:hint="eastAsia"/>
          <w:color w:val="auto"/>
          <w:highlight w:val="none"/>
          <w:lang w:eastAsia="zh-CN"/>
        </w:rPr>
      </w:pPr>
    </w:p>
    <w:p>
      <w:pPr>
        <w:spacing w:line="360" w:lineRule="auto"/>
        <w:jc w:val="left"/>
        <w:outlineLvl w:val="0"/>
        <w:rPr>
          <w:rFonts w:hint="eastAsia" w:ascii="宋体" w:hAnsi="宋体" w:cs="宋体"/>
          <w:b/>
          <w:color w:val="auto"/>
          <w:kern w:val="2"/>
          <w:sz w:val="36"/>
          <w:szCs w:val="20"/>
          <w:highlight w:val="none"/>
          <w:lang w:val="zh-CN"/>
        </w:rPr>
      </w:pPr>
      <w:r>
        <w:rPr>
          <w:rFonts w:hint="eastAsia" w:ascii="宋体" w:hAnsi="宋体" w:cs="宋体"/>
          <w:b/>
          <w:color w:val="auto"/>
          <w:spacing w:val="0"/>
          <w:sz w:val="36"/>
          <w:szCs w:val="20"/>
          <w:highlight w:val="none"/>
        </w:rPr>
        <w:t>附件5：</w:t>
      </w:r>
      <w:r>
        <w:rPr>
          <w:rFonts w:hint="eastAsia" w:ascii="宋体" w:hAnsi="宋体" w:cs="宋体"/>
          <w:b/>
          <w:color w:val="auto"/>
          <w:kern w:val="2"/>
          <w:sz w:val="36"/>
          <w:szCs w:val="20"/>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余杭区应急管理局370M无线通信系统项目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HZZR-F240428N</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06"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06"/>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07"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07"/>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08"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08"/>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pStyle w:val="83"/>
        <w:rPr>
          <w:rFonts w:ascii="宋体" w:hAnsi="宋体" w:cs="宋体"/>
          <w:b/>
          <w:color w:val="auto"/>
          <w:spacing w:val="6"/>
          <w:sz w:val="32"/>
          <w:szCs w:val="32"/>
          <w:highlight w:val="none"/>
        </w:rPr>
      </w:pPr>
    </w:p>
    <w:p>
      <w:pPr>
        <w:pStyle w:val="83"/>
        <w:rPr>
          <w:rFonts w:ascii="宋体" w:hAnsi="宋体" w:cs="宋体"/>
          <w:b/>
          <w:color w:val="auto"/>
          <w:spacing w:val="6"/>
          <w:sz w:val="32"/>
          <w:szCs w:val="32"/>
          <w:highlight w:val="none"/>
        </w:rPr>
      </w:pPr>
    </w:p>
    <w:p>
      <w:pPr>
        <w:pStyle w:val="83"/>
        <w:rPr>
          <w:rFonts w:ascii="宋体" w:hAnsi="宋体" w:cs="宋体"/>
          <w:b/>
          <w:color w:val="auto"/>
          <w:spacing w:val="6"/>
          <w:sz w:val="32"/>
          <w:szCs w:val="32"/>
          <w:highlight w:val="none"/>
        </w:rPr>
      </w:pPr>
    </w:p>
    <w:p>
      <w:pPr>
        <w:pStyle w:val="83"/>
        <w:rPr>
          <w:rFonts w:ascii="宋体" w:hAnsi="宋体" w:cs="宋体"/>
          <w:b/>
          <w:color w:val="auto"/>
          <w:spacing w:val="6"/>
          <w:sz w:val="32"/>
          <w:szCs w:val="32"/>
          <w:highlight w:val="none"/>
        </w:rPr>
      </w:pPr>
    </w:p>
    <w:p>
      <w:pPr>
        <w:widowControl/>
        <w:adjustRightInd/>
        <w:snapToGrid/>
        <w:spacing w:line="240" w:lineRule="auto"/>
        <w:ind w:firstLine="0" w:firstLineChars="0"/>
        <w:jc w:val="left"/>
        <w:outlineLvl w:val="9"/>
        <w:rPr>
          <w:rFonts w:hint="eastAsia" w:ascii="宋体" w:hAnsi="宋体" w:cs="宋体"/>
          <w:b/>
          <w:color w:val="auto"/>
          <w:kern w:val="2"/>
          <w:sz w:val="36"/>
          <w:szCs w:val="20"/>
          <w:highlight w:val="none"/>
        </w:rPr>
      </w:pPr>
      <w:r>
        <w:rPr>
          <w:rFonts w:hint="eastAsia" w:ascii="宋体" w:hAnsi="宋体" w:cs="宋体"/>
          <w:b/>
          <w:color w:val="auto"/>
          <w:spacing w:val="0"/>
          <w:sz w:val="36"/>
          <w:szCs w:val="20"/>
          <w:highlight w:val="none"/>
        </w:rPr>
        <w:t>附件6：</w:t>
      </w:r>
      <w:r>
        <w:rPr>
          <w:rFonts w:hint="eastAsia" w:ascii="宋体" w:hAnsi="宋体" w:cs="宋体"/>
          <w:b/>
          <w:color w:val="auto"/>
          <w:kern w:val="2"/>
          <w:sz w:val="36"/>
          <w:szCs w:val="20"/>
          <w:highlight w:val="none"/>
        </w:rPr>
        <w:t>分包意向协议</w:t>
      </w:r>
    </w:p>
    <w:p>
      <w:pPr>
        <w:widowControl/>
        <w:spacing w:line="360" w:lineRule="auto"/>
        <w:ind w:firstLine="120" w:firstLineChars="50"/>
        <w:jc w:val="left"/>
        <w:rPr>
          <w:rFonts w:hint="eastAsia" w:ascii="宋体" w:hAnsi="宋体" w:cs="宋体"/>
          <w:color w:val="auto"/>
          <w:sz w:val="24"/>
          <w:highlight w:val="none"/>
        </w:rPr>
      </w:pP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余杭区应急管理局370M无线通信系统项目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HZZR-F240428N</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ind w:left="0" w:leftChars="0" w:firstLine="480" w:firstLineChars="200"/>
        <w:outlineLvl w:val="9"/>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pStyle w:val="42"/>
        <w:rPr>
          <w:rFonts w:ascii="宋体" w:hAnsi="宋体" w:cs="宋体"/>
          <w:b/>
          <w:color w:val="auto"/>
          <w:spacing w:val="6"/>
          <w:sz w:val="32"/>
          <w:szCs w:val="32"/>
          <w:highlight w:val="none"/>
        </w:rPr>
      </w:pPr>
    </w:p>
    <w:p>
      <w:pPr>
        <w:pStyle w:val="42"/>
        <w:rPr>
          <w:rFonts w:ascii="宋体" w:hAnsi="宋体" w:cs="宋体"/>
          <w:b/>
          <w:color w:val="auto"/>
          <w:spacing w:val="6"/>
          <w:sz w:val="32"/>
          <w:szCs w:val="32"/>
          <w:highlight w:val="none"/>
        </w:rPr>
      </w:pPr>
    </w:p>
    <w:p>
      <w:pPr>
        <w:pStyle w:val="42"/>
        <w:rPr>
          <w:rFonts w:ascii="宋体" w:hAnsi="宋体" w:cs="宋体"/>
          <w:b/>
          <w:color w:val="auto"/>
          <w:spacing w:val="6"/>
          <w:sz w:val="32"/>
          <w:szCs w:val="32"/>
          <w:highlight w:val="none"/>
        </w:rPr>
      </w:pPr>
    </w:p>
    <w:p>
      <w:pPr>
        <w:pStyle w:val="42"/>
        <w:rPr>
          <w:rFonts w:ascii="宋体" w:hAnsi="宋体" w:cs="宋体"/>
          <w:b/>
          <w:color w:val="auto"/>
          <w:spacing w:val="6"/>
          <w:sz w:val="32"/>
          <w:szCs w:val="32"/>
          <w:highlight w:val="none"/>
        </w:rPr>
      </w:pPr>
    </w:p>
    <w:p>
      <w:pPr>
        <w:pStyle w:val="42"/>
        <w:rPr>
          <w:rFonts w:ascii="宋体" w:hAnsi="宋体" w:cs="宋体"/>
          <w:b/>
          <w:color w:val="auto"/>
          <w:spacing w:val="6"/>
          <w:sz w:val="32"/>
          <w:szCs w:val="32"/>
          <w:highlight w:val="none"/>
        </w:rPr>
      </w:pPr>
    </w:p>
    <w:p>
      <w:pPr>
        <w:pStyle w:val="42"/>
        <w:rPr>
          <w:rFonts w:ascii="宋体" w:hAnsi="宋体" w:cs="宋体"/>
          <w:b/>
          <w:color w:val="auto"/>
          <w:spacing w:val="6"/>
          <w:sz w:val="32"/>
          <w:szCs w:val="32"/>
          <w:highlight w:val="none"/>
        </w:rPr>
      </w:pPr>
    </w:p>
    <w:p>
      <w:pPr>
        <w:pStyle w:val="42"/>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9"/>
        <w:rPr>
          <w:rFonts w:hint="eastAsia" w:ascii="宋体" w:hAnsi="宋体" w:cs="宋体"/>
          <w:b/>
          <w:color w:val="auto"/>
          <w:sz w:val="36"/>
          <w:szCs w:val="20"/>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杭州市余杭区应急管理局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余杭区应急管理局370M无线通信系统项目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lang w:eastAsia="zh-CN"/>
        </w:rPr>
        <w:t>余杭区应急管理局370M无线通信系统项目</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信息传输行</w:t>
      </w:r>
      <w:r>
        <w:rPr>
          <w:rFonts w:hint="eastAsia" w:ascii="宋体" w:hAnsi="宋体" w:cs="宋体"/>
          <w:color w:val="auto"/>
          <w:sz w:val="24"/>
          <w:highlight w:val="none"/>
          <w:u w:val="single"/>
        </w:rPr>
        <w:t>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余杭区应急管理局370M无线通信系统项目</w:t>
      </w:r>
      <w:r>
        <w:rPr>
          <w:rFonts w:hint="eastAsia" w:ascii="宋体" w:hAnsi="宋体" w:cs="宋体"/>
          <w:color w:val="auto"/>
          <w:sz w:val="24"/>
          <w:highlight w:val="none"/>
          <w:u w:val="single"/>
        </w:rPr>
        <w:t>，</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信息传输行</w:t>
      </w:r>
      <w:r>
        <w:rPr>
          <w:rFonts w:hint="eastAsia" w:ascii="宋体" w:hAnsi="宋体" w:cs="宋体"/>
          <w:color w:val="auto"/>
          <w:sz w:val="24"/>
          <w:highlight w:val="none"/>
          <w:u w:val="single"/>
        </w:rPr>
        <w:t>业</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0000000000000000000"/>
    <w:charset w:val="00"/>
    <w:family w:val="auto"/>
    <w:pitch w:val="default"/>
    <w:sig w:usb0="00000000" w:usb1="00000000" w:usb2="00000000"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Times New Roman"/>
    <w:panose1 w:val="02020603050405020304"/>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UI Symbo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 w:name="MS Gothic">
    <w:panose1 w:val="020B0609070205080204"/>
    <w:charset w:val="80"/>
    <w:family w:val="auto"/>
    <w:pitch w:val="default"/>
    <w:sig w:usb0="E00002FF" w:usb1="6AC7FDFB" w:usb2="08000012" w:usb3="00000000" w:csb0="4002009F" w:csb1="DFD70000"/>
  </w:font>
  <w:font w:name="MS Mincho">
    <w:altName w:val="MS UI Gothic"/>
    <w:panose1 w:val="02020609040205080304"/>
    <w:charset w:val="80"/>
    <w:family w:val="auto"/>
    <w:pitch w:val="default"/>
    <w:sig w:usb0="00000000" w:usb1="00000000" w:usb2="00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09" w:name="_Toc131845147"/>
    <w:bookmarkStart w:id="510" w:name="_Toc164085800"/>
    <w:bookmarkStart w:id="511" w:name="_Toc36110187"/>
    <w:bookmarkStart w:id="512" w:name="_Toc91899912"/>
    <w:r>
      <w:rPr>
        <w:rFonts w:hint="eastAsia" w:ascii="仿宋_GB2312" w:eastAsia="仿宋_GB2312"/>
        <w:kern w:val="0"/>
        <w:szCs w:val="21"/>
      </w:rPr>
      <w:t xml:space="preserve"> 页</w:t>
    </w:r>
    <w:bookmarkEnd w:id="509"/>
    <w:bookmarkEnd w:id="510"/>
    <w:bookmarkEnd w:id="511"/>
    <w:bookmarkEnd w:id="51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34C55F"/>
    <w:multiLevelType w:val="singleLevel"/>
    <w:tmpl w:val="A834C55F"/>
    <w:lvl w:ilvl="0" w:tentative="0">
      <w:start w:val="1"/>
      <w:numFmt w:val="decimal"/>
      <w:suff w:val="nothing"/>
      <w:lvlText w:val="%1、"/>
      <w:lvlJc w:val="left"/>
    </w:lvl>
  </w:abstractNum>
  <w:abstractNum w:abstractNumId="1">
    <w:nsid w:val="A85F7390"/>
    <w:multiLevelType w:val="singleLevel"/>
    <w:tmpl w:val="A85F7390"/>
    <w:lvl w:ilvl="0" w:tentative="0">
      <w:start w:val="1"/>
      <w:numFmt w:val="decimal"/>
      <w:suff w:val="nothing"/>
      <w:lvlText w:val="%1．"/>
      <w:lvlJc w:val="left"/>
      <w:pPr>
        <w:ind w:left="0" w:firstLine="400"/>
      </w:pPr>
      <w:rPr>
        <w:rFonts w:hint="default"/>
      </w:rPr>
    </w:lvl>
  </w:abstractNum>
  <w:abstractNum w:abstractNumId="2">
    <w:nsid w:val="D74BCE07"/>
    <w:multiLevelType w:val="singleLevel"/>
    <w:tmpl w:val="D74BCE07"/>
    <w:lvl w:ilvl="0" w:tentative="0">
      <w:start w:val="4"/>
      <w:numFmt w:val="decimal"/>
      <w:lvlText w:val="%1."/>
      <w:lvlJc w:val="left"/>
      <w:pPr>
        <w:tabs>
          <w:tab w:val="left" w:pos="312"/>
        </w:tabs>
      </w:pPr>
    </w:lvl>
  </w:abstractNum>
  <w:abstractNum w:abstractNumId="3">
    <w:nsid w:val="35D71722"/>
    <w:multiLevelType w:val="singleLevel"/>
    <w:tmpl w:val="35D71722"/>
    <w:lvl w:ilvl="0" w:tentative="0">
      <w:start w:val="2"/>
      <w:numFmt w:val="chineseCounting"/>
      <w:suff w:val="nothing"/>
      <w:lvlText w:val="%1、"/>
      <w:lvlJc w:val="left"/>
      <w:rPr>
        <w:rFonts w:hint="eastAsia"/>
      </w:rPr>
    </w:lvl>
  </w:abstractNum>
  <w:abstractNum w:abstractNumId="4">
    <w:nsid w:val="41892D21"/>
    <w:multiLevelType w:val="singleLevel"/>
    <w:tmpl w:val="41892D21"/>
    <w:lvl w:ilvl="0" w:tentative="0">
      <w:start w:val="1"/>
      <w:numFmt w:val="decimal"/>
      <w:suff w:val="nothing"/>
      <w:lvlText w:val="（%1）"/>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WI0NGM5NDhjZmMwMjc2ZGZhMzlkODE5ZjkyOWJiOGE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AA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9C7"/>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D01FC"/>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B84D90"/>
    <w:rsid w:val="04F66F48"/>
    <w:rsid w:val="05251E14"/>
    <w:rsid w:val="054D402B"/>
    <w:rsid w:val="05A16594"/>
    <w:rsid w:val="05A7762D"/>
    <w:rsid w:val="05AE173F"/>
    <w:rsid w:val="060E5941"/>
    <w:rsid w:val="06110FAF"/>
    <w:rsid w:val="06493CA7"/>
    <w:rsid w:val="065A6178"/>
    <w:rsid w:val="066F1CF3"/>
    <w:rsid w:val="06930BB8"/>
    <w:rsid w:val="06C11ADC"/>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961240"/>
    <w:rsid w:val="0AA374A5"/>
    <w:rsid w:val="0AAB7649"/>
    <w:rsid w:val="0ABC5606"/>
    <w:rsid w:val="0B30404E"/>
    <w:rsid w:val="0B305ABE"/>
    <w:rsid w:val="0B3F25E8"/>
    <w:rsid w:val="0B4C6C14"/>
    <w:rsid w:val="0B547599"/>
    <w:rsid w:val="0B631A88"/>
    <w:rsid w:val="0B683D45"/>
    <w:rsid w:val="0B7F3F11"/>
    <w:rsid w:val="0B884417"/>
    <w:rsid w:val="0BF6188C"/>
    <w:rsid w:val="0BF73C91"/>
    <w:rsid w:val="0BFA7A78"/>
    <w:rsid w:val="0C071B2C"/>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8E7DAF"/>
    <w:rsid w:val="0DA01C73"/>
    <w:rsid w:val="0DD63300"/>
    <w:rsid w:val="0DF50604"/>
    <w:rsid w:val="0DF702FE"/>
    <w:rsid w:val="0E060E51"/>
    <w:rsid w:val="0E5604B2"/>
    <w:rsid w:val="0E5F2491"/>
    <w:rsid w:val="0E6D5D79"/>
    <w:rsid w:val="0E9D0089"/>
    <w:rsid w:val="0EB803EE"/>
    <w:rsid w:val="0EF94D4B"/>
    <w:rsid w:val="0F0F1FEB"/>
    <w:rsid w:val="0F4958DC"/>
    <w:rsid w:val="0F515DF7"/>
    <w:rsid w:val="0F596BA8"/>
    <w:rsid w:val="0F6248D2"/>
    <w:rsid w:val="0F693536"/>
    <w:rsid w:val="0F7B0511"/>
    <w:rsid w:val="0F7B76D9"/>
    <w:rsid w:val="0F816ACD"/>
    <w:rsid w:val="0F9832DB"/>
    <w:rsid w:val="0FBF3FD2"/>
    <w:rsid w:val="0FBF7FF3"/>
    <w:rsid w:val="104C4D5E"/>
    <w:rsid w:val="10646583"/>
    <w:rsid w:val="107D4B15"/>
    <w:rsid w:val="108A3C80"/>
    <w:rsid w:val="10C26171"/>
    <w:rsid w:val="10F33360"/>
    <w:rsid w:val="10FC16EA"/>
    <w:rsid w:val="110F1D40"/>
    <w:rsid w:val="11266F33"/>
    <w:rsid w:val="118963A1"/>
    <w:rsid w:val="11AC39CF"/>
    <w:rsid w:val="11C6522A"/>
    <w:rsid w:val="11E104CC"/>
    <w:rsid w:val="11E20309"/>
    <w:rsid w:val="11F550A3"/>
    <w:rsid w:val="12255233"/>
    <w:rsid w:val="12530213"/>
    <w:rsid w:val="127723A9"/>
    <w:rsid w:val="12862074"/>
    <w:rsid w:val="12883966"/>
    <w:rsid w:val="129E45B4"/>
    <w:rsid w:val="12D81596"/>
    <w:rsid w:val="12D8351B"/>
    <w:rsid w:val="12EF7C32"/>
    <w:rsid w:val="13072A44"/>
    <w:rsid w:val="134C6F1D"/>
    <w:rsid w:val="135F4BE2"/>
    <w:rsid w:val="139B1A0A"/>
    <w:rsid w:val="139D25C7"/>
    <w:rsid w:val="13BF3CE4"/>
    <w:rsid w:val="141008D8"/>
    <w:rsid w:val="14125FE6"/>
    <w:rsid w:val="14317FAE"/>
    <w:rsid w:val="146D271E"/>
    <w:rsid w:val="14982588"/>
    <w:rsid w:val="149A5AD9"/>
    <w:rsid w:val="14A7619D"/>
    <w:rsid w:val="14B06F9F"/>
    <w:rsid w:val="14F033B9"/>
    <w:rsid w:val="150536C3"/>
    <w:rsid w:val="150C1963"/>
    <w:rsid w:val="151447A0"/>
    <w:rsid w:val="15270F52"/>
    <w:rsid w:val="152A22BE"/>
    <w:rsid w:val="154A6454"/>
    <w:rsid w:val="1555652D"/>
    <w:rsid w:val="15762120"/>
    <w:rsid w:val="157639D2"/>
    <w:rsid w:val="16087839"/>
    <w:rsid w:val="16A8729C"/>
    <w:rsid w:val="16B33777"/>
    <w:rsid w:val="16BC70A7"/>
    <w:rsid w:val="16C6339E"/>
    <w:rsid w:val="172F2D79"/>
    <w:rsid w:val="17557BEF"/>
    <w:rsid w:val="17D349C1"/>
    <w:rsid w:val="1830729E"/>
    <w:rsid w:val="1870062C"/>
    <w:rsid w:val="18817102"/>
    <w:rsid w:val="18830A15"/>
    <w:rsid w:val="18852B28"/>
    <w:rsid w:val="188B5321"/>
    <w:rsid w:val="18D13E44"/>
    <w:rsid w:val="19753CC9"/>
    <w:rsid w:val="19932372"/>
    <w:rsid w:val="19A20DD5"/>
    <w:rsid w:val="19AE03F1"/>
    <w:rsid w:val="1A071A03"/>
    <w:rsid w:val="1A1F16AE"/>
    <w:rsid w:val="1A3B5C77"/>
    <w:rsid w:val="1A984BAD"/>
    <w:rsid w:val="1AAC5629"/>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4145D6"/>
    <w:rsid w:val="1D5232E9"/>
    <w:rsid w:val="1D6A673C"/>
    <w:rsid w:val="1D9247AE"/>
    <w:rsid w:val="1DB567EC"/>
    <w:rsid w:val="1DF51A98"/>
    <w:rsid w:val="1E210793"/>
    <w:rsid w:val="1E3D060F"/>
    <w:rsid w:val="1E3F7D2E"/>
    <w:rsid w:val="1E4134E4"/>
    <w:rsid w:val="1E5062B3"/>
    <w:rsid w:val="1E523514"/>
    <w:rsid w:val="1E714A66"/>
    <w:rsid w:val="1E7A756B"/>
    <w:rsid w:val="1E802593"/>
    <w:rsid w:val="1E8B6156"/>
    <w:rsid w:val="1EA703CC"/>
    <w:rsid w:val="1EB7330C"/>
    <w:rsid w:val="1F0A0FF3"/>
    <w:rsid w:val="1F5771FF"/>
    <w:rsid w:val="1FD52DD5"/>
    <w:rsid w:val="1FE868A9"/>
    <w:rsid w:val="20034907"/>
    <w:rsid w:val="20173E4B"/>
    <w:rsid w:val="204E48BC"/>
    <w:rsid w:val="208921B3"/>
    <w:rsid w:val="208D1F55"/>
    <w:rsid w:val="20973DEB"/>
    <w:rsid w:val="20A95766"/>
    <w:rsid w:val="20B26522"/>
    <w:rsid w:val="20B44310"/>
    <w:rsid w:val="20FF025E"/>
    <w:rsid w:val="21067A5A"/>
    <w:rsid w:val="211116EB"/>
    <w:rsid w:val="216133FC"/>
    <w:rsid w:val="21C66B0E"/>
    <w:rsid w:val="21D56769"/>
    <w:rsid w:val="21E52EF3"/>
    <w:rsid w:val="21FB5D7B"/>
    <w:rsid w:val="22015E94"/>
    <w:rsid w:val="220B1C3D"/>
    <w:rsid w:val="221D1D20"/>
    <w:rsid w:val="22334A87"/>
    <w:rsid w:val="2247447A"/>
    <w:rsid w:val="22BE6801"/>
    <w:rsid w:val="23045CB7"/>
    <w:rsid w:val="23204472"/>
    <w:rsid w:val="23286563"/>
    <w:rsid w:val="233500BF"/>
    <w:rsid w:val="23377FF7"/>
    <w:rsid w:val="236B425F"/>
    <w:rsid w:val="23836192"/>
    <w:rsid w:val="23901F29"/>
    <w:rsid w:val="239C0061"/>
    <w:rsid w:val="23B908A4"/>
    <w:rsid w:val="23E95BEF"/>
    <w:rsid w:val="23FD0064"/>
    <w:rsid w:val="24155071"/>
    <w:rsid w:val="24294761"/>
    <w:rsid w:val="245375B0"/>
    <w:rsid w:val="24642C0A"/>
    <w:rsid w:val="24B22173"/>
    <w:rsid w:val="24B95AD9"/>
    <w:rsid w:val="24BE24DA"/>
    <w:rsid w:val="24CF5825"/>
    <w:rsid w:val="24D663E6"/>
    <w:rsid w:val="24D77F2B"/>
    <w:rsid w:val="24E66C44"/>
    <w:rsid w:val="258B00E2"/>
    <w:rsid w:val="25A917A6"/>
    <w:rsid w:val="25BE27CC"/>
    <w:rsid w:val="25F74A5C"/>
    <w:rsid w:val="2628662C"/>
    <w:rsid w:val="262D45DE"/>
    <w:rsid w:val="26871DC8"/>
    <w:rsid w:val="268E297D"/>
    <w:rsid w:val="26A53EF9"/>
    <w:rsid w:val="26A94201"/>
    <w:rsid w:val="26AC274F"/>
    <w:rsid w:val="26C3767C"/>
    <w:rsid w:val="27044A29"/>
    <w:rsid w:val="271D34C8"/>
    <w:rsid w:val="273C6D0B"/>
    <w:rsid w:val="276142BF"/>
    <w:rsid w:val="276445A8"/>
    <w:rsid w:val="27783712"/>
    <w:rsid w:val="27907362"/>
    <w:rsid w:val="28333E1D"/>
    <w:rsid w:val="28454BD6"/>
    <w:rsid w:val="28455253"/>
    <w:rsid w:val="284621F1"/>
    <w:rsid w:val="28551971"/>
    <w:rsid w:val="285B1C53"/>
    <w:rsid w:val="289F7086"/>
    <w:rsid w:val="28AB6A61"/>
    <w:rsid w:val="28C32028"/>
    <w:rsid w:val="28CC490F"/>
    <w:rsid w:val="28DE40AA"/>
    <w:rsid w:val="29345E77"/>
    <w:rsid w:val="293E55C7"/>
    <w:rsid w:val="294C65AD"/>
    <w:rsid w:val="297273F1"/>
    <w:rsid w:val="297D572A"/>
    <w:rsid w:val="297F59EF"/>
    <w:rsid w:val="29806583"/>
    <w:rsid w:val="298B3C4C"/>
    <w:rsid w:val="29CA7640"/>
    <w:rsid w:val="29E44AD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7333D5"/>
    <w:rsid w:val="2DA74C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AD41EB"/>
    <w:rsid w:val="30DF1478"/>
    <w:rsid w:val="30EC586F"/>
    <w:rsid w:val="314550B7"/>
    <w:rsid w:val="315C223F"/>
    <w:rsid w:val="319C6071"/>
    <w:rsid w:val="31AC537E"/>
    <w:rsid w:val="31C00377"/>
    <w:rsid w:val="31D1075D"/>
    <w:rsid w:val="31E3679B"/>
    <w:rsid w:val="31E732FD"/>
    <w:rsid w:val="322E003C"/>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51770D"/>
    <w:rsid w:val="358D5588"/>
    <w:rsid w:val="35D2291D"/>
    <w:rsid w:val="363A3B40"/>
    <w:rsid w:val="365302AE"/>
    <w:rsid w:val="36607A0A"/>
    <w:rsid w:val="366E227C"/>
    <w:rsid w:val="366F2E0D"/>
    <w:rsid w:val="367B6A5C"/>
    <w:rsid w:val="36A74ADA"/>
    <w:rsid w:val="36AD60D5"/>
    <w:rsid w:val="36B224F9"/>
    <w:rsid w:val="36DD12B7"/>
    <w:rsid w:val="36EC0CC9"/>
    <w:rsid w:val="36F906BA"/>
    <w:rsid w:val="373F410B"/>
    <w:rsid w:val="37EE7094"/>
    <w:rsid w:val="38175C58"/>
    <w:rsid w:val="38296C89"/>
    <w:rsid w:val="383002EB"/>
    <w:rsid w:val="38586797"/>
    <w:rsid w:val="38A74091"/>
    <w:rsid w:val="38BC0149"/>
    <w:rsid w:val="38C17156"/>
    <w:rsid w:val="38D87D1C"/>
    <w:rsid w:val="38F80D91"/>
    <w:rsid w:val="393F43CF"/>
    <w:rsid w:val="39636459"/>
    <w:rsid w:val="396B7F6C"/>
    <w:rsid w:val="39B417A9"/>
    <w:rsid w:val="39FC5695"/>
    <w:rsid w:val="3A006D8E"/>
    <w:rsid w:val="3A3651E5"/>
    <w:rsid w:val="3A744481"/>
    <w:rsid w:val="3A8C7BEF"/>
    <w:rsid w:val="3A906246"/>
    <w:rsid w:val="3AA24B3E"/>
    <w:rsid w:val="3AE710BD"/>
    <w:rsid w:val="3B2349B7"/>
    <w:rsid w:val="3B616CFF"/>
    <w:rsid w:val="3B6259F6"/>
    <w:rsid w:val="3B976654"/>
    <w:rsid w:val="3BC01EFC"/>
    <w:rsid w:val="3BCA786A"/>
    <w:rsid w:val="3BD31E2F"/>
    <w:rsid w:val="3BF15831"/>
    <w:rsid w:val="3C105946"/>
    <w:rsid w:val="3C471448"/>
    <w:rsid w:val="3C5F759A"/>
    <w:rsid w:val="3C6C525A"/>
    <w:rsid w:val="3CCE23CB"/>
    <w:rsid w:val="3CD17D17"/>
    <w:rsid w:val="3CF4361D"/>
    <w:rsid w:val="3D3C7F39"/>
    <w:rsid w:val="3D440F09"/>
    <w:rsid w:val="3D4504A0"/>
    <w:rsid w:val="3D8734BB"/>
    <w:rsid w:val="3D9A11D4"/>
    <w:rsid w:val="3DA16D89"/>
    <w:rsid w:val="3DA364BE"/>
    <w:rsid w:val="3DE041CB"/>
    <w:rsid w:val="3DFA79FE"/>
    <w:rsid w:val="3E0D48F6"/>
    <w:rsid w:val="3E151A9D"/>
    <w:rsid w:val="3E1868B4"/>
    <w:rsid w:val="3E377251"/>
    <w:rsid w:val="3E42664B"/>
    <w:rsid w:val="3E5A7334"/>
    <w:rsid w:val="3E7B5D6B"/>
    <w:rsid w:val="3E843E66"/>
    <w:rsid w:val="3E8F51FE"/>
    <w:rsid w:val="3E926F87"/>
    <w:rsid w:val="3E9A59DE"/>
    <w:rsid w:val="3EAF4836"/>
    <w:rsid w:val="3EC24BF3"/>
    <w:rsid w:val="3EC33DFA"/>
    <w:rsid w:val="3F060E16"/>
    <w:rsid w:val="3F1D1096"/>
    <w:rsid w:val="3F2F0234"/>
    <w:rsid w:val="3F3E5024"/>
    <w:rsid w:val="3F6363FE"/>
    <w:rsid w:val="3F756B8F"/>
    <w:rsid w:val="3F95482B"/>
    <w:rsid w:val="4019356B"/>
    <w:rsid w:val="40592157"/>
    <w:rsid w:val="406E1CAE"/>
    <w:rsid w:val="40A0133A"/>
    <w:rsid w:val="40C31A53"/>
    <w:rsid w:val="40FF545D"/>
    <w:rsid w:val="410067C8"/>
    <w:rsid w:val="411A73CB"/>
    <w:rsid w:val="412A1D04"/>
    <w:rsid w:val="416C5E78"/>
    <w:rsid w:val="418F0D2A"/>
    <w:rsid w:val="41B212F4"/>
    <w:rsid w:val="41D01505"/>
    <w:rsid w:val="42474939"/>
    <w:rsid w:val="424C3C57"/>
    <w:rsid w:val="42613FF3"/>
    <w:rsid w:val="42660D96"/>
    <w:rsid w:val="428667D2"/>
    <w:rsid w:val="42CD1CE0"/>
    <w:rsid w:val="42E1381E"/>
    <w:rsid w:val="42ED6459"/>
    <w:rsid w:val="42FE58DD"/>
    <w:rsid w:val="43174B3D"/>
    <w:rsid w:val="434B790E"/>
    <w:rsid w:val="4360274F"/>
    <w:rsid w:val="43963680"/>
    <w:rsid w:val="43977AB6"/>
    <w:rsid w:val="43A3342B"/>
    <w:rsid w:val="43C77C27"/>
    <w:rsid w:val="43DE09EE"/>
    <w:rsid w:val="44002FAD"/>
    <w:rsid w:val="44776632"/>
    <w:rsid w:val="449101DD"/>
    <w:rsid w:val="44DE1391"/>
    <w:rsid w:val="451951EB"/>
    <w:rsid w:val="451B225C"/>
    <w:rsid w:val="452410C9"/>
    <w:rsid w:val="45317DFB"/>
    <w:rsid w:val="456D3CE4"/>
    <w:rsid w:val="4579042C"/>
    <w:rsid w:val="457F0571"/>
    <w:rsid w:val="45851176"/>
    <w:rsid w:val="45B31F59"/>
    <w:rsid w:val="45C63B94"/>
    <w:rsid w:val="45F66658"/>
    <w:rsid w:val="460E7DA5"/>
    <w:rsid w:val="461E5035"/>
    <w:rsid w:val="46422483"/>
    <w:rsid w:val="4659254A"/>
    <w:rsid w:val="465B0637"/>
    <w:rsid w:val="465E3F0D"/>
    <w:rsid w:val="466A16E6"/>
    <w:rsid w:val="46893F2B"/>
    <w:rsid w:val="469F45FA"/>
    <w:rsid w:val="46C4686E"/>
    <w:rsid w:val="477B778F"/>
    <w:rsid w:val="478203EC"/>
    <w:rsid w:val="47AE0567"/>
    <w:rsid w:val="47B025FA"/>
    <w:rsid w:val="4809698F"/>
    <w:rsid w:val="4811697D"/>
    <w:rsid w:val="487A3E25"/>
    <w:rsid w:val="488B5503"/>
    <w:rsid w:val="48937E21"/>
    <w:rsid w:val="489A0361"/>
    <w:rsid w:val="489D725F"/>
    <w:rsid w:val="48B94FF3"/>
    <w:rsid w:val="48CF70CD"/>
    <w:rsid w:val="48E37AAB"/>
    <w:rsid w:val="48FD4B4C"/>
    <w:rsid w:val="490A68E0"/>
    <w:rsid w:val="491055FE"/>
    <w:rsid w:val="495F5B3E"/>
    <w:rsid w:val="496F77D7"/>
    <w:rsid w:val="497654FD"/>
    <w:rsid w:val="49B64211"/>
    <w:rsid w:val="49E56AF9"/>
    <w:rsid w:val="49F6167F"/>
    <w:rsid w:val="4A064FA0"/>
    <w:rsid w:val="4A0F7528"/>
    <w:rsid w:val="4A16615C"/>
    <w:rsid w:val="4A243B74"/>
    <w:rsid w:val="4A4424D7"/>
    <w:rsid w:val="4AB82D0F"/>
    <w:rsid w:val="4AE7656F"/>
    <w:rsid w:val="4AEB7664"/>
    <w:rsid w:val="4AF25E5C"/>
    <w:rsid w:val="4AFD7C19"/>
    <w:rsid w:val="4B0567D1"/>
    <w:rsid w:val="4B236AAE"/>
    <w:rsid w:val="4B271062"/>
    <w:rsid w:val="4B707271"/>
    <w:rsid w:val="4B9739F7"/>
    <w:rsid w:val="4BEE2503"/>
    <w:rsid w:val="4C245A30"/>
    <w:rsid w:val="4C2F3455"/>
    <w:rsid w:val="4C5B6FA8"/>
    <w:rsid w:val="4C951AB1"/>
    <w:rsid w:val="4CB6685F"/>
    <w:rsid w:val="4CC367FE"/>
    <w:rsid w:val="4D077F3C"/>
    <w:rsid w:val="4D123355"/>
    <w:rsid w:val="4D2A3B31"/>
    <w:rsid w:val="4D312C52"/>
    <w:rsid w:val="4D44414D"/>
    <w:rsid w:val="4D6D2809"/>
    <w:rsid w:val="4D905305"/>
    <w:rsid w:val="4D964A72"/>
    <w:rsid w:val="4D9C1254"/>
    <w:rsid w:val="4E793892"/>
    <w:rsid w:val="4E800872"/>
    <w:rsid w:val="4EC569ED"/>
    <w:rsid w:val="4ED50EA1"/>
    <w:rsid w:val="4EEC050C"/>
    <w:rsid w:val="4F104EC3"/>
    <w:rsid w:val="4F47354A"/>
    <w:rsid w:val="4F911C54"/>
    <w:rsid w:val="4FE625E0"/>
    <w:rsid w:val="5021480F"/>
    <w:rsid w:val="508136B2"/>
    <w:rsid w:val="50962ECB"/>
    <w:rsid w:val="50A42E38"/>
    <w:rsid w:val="50A4577F"/>
    <w:rsid w:val="50B73D1F"/>
    <w:rsid w:val="50BD5BC9"/>
    <w:rsid w:val="50C11EEE"/>
    <w:rsid w:val="50E97CFC"/>
    <w:rsid w:val="50EB4F9D"/>
    <w:rsid w:val="50FA4028"/>
    <w:rsid w:val="510D65B7"/>
    <w:rsid w:val="511157AB"/>
    <w:rsid w:val="5142540C"/>
    <w:rsid w:val="518832C8"/>
    <w:rsid w:val="519D3C50"/>
    <w:rsid w:val="51A0432A"/>
    <w:rsid w:val="51A86090"/>
    <w:rsid w:val="51B7396D"/>
    <w:rsid w:val="522E4CC3"/>
    <w:rsid w:val="5244713B"/>
    <w:rsid w:val="52463B78"/>
    <w:rsid w:val="52615633"/>
    <w:rsid w:val="526F4DE4"/>
    <w:rsid w:val="52977FD4"/>
    <w:rsid w:val="52A25790"/>
    <w:rsid w:val="52A96B6F"/>
    <w:rsid w:val="52AC2D9E"/>
    <w:rsid w:val="52B45975"/>
    <w:rsid w:val="52D94AA4"/>
    <w:rsid w:val="52EA3A62"/>
    <w:rsid w:val="52F50BB8"/>
    <w:rsid w:val="52F642A1"/>
    <w:rsid w:val="53097272"/>
    <w:rsid w:val="53147DE3"/>
    <w:rsid w:val="53544462"/>
    <w:rsid w:val="5397158E"/>
    <w:rsid w:val="54013861"/>
    <w:rsid w:val="54487265"/>
    <w:rsid w:val="544D6070"/>
    <w:rsid w:val="54605E1E"/>
    <w:rsid w:val="54752E3E"/>
    <w:rsid w:val="54B3506A"/>
    <w:rsid w:val="54B44950"/>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ED46DD"/>
    <w:rsid w:val="57027DC4"/>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D4060"/>
    <w:rsid w:val="58AE4F0C"/>
    <w:rsid w:val="58B85899"/>
    <w:rsid w:val="58CB0543"/>
    <w:rsid w:val="58E363A9"/>
    <w:rsid w:val="595E1678"/>
    <w:rsid w:val="596D5BD4"/>
    <w:rsid w:val="597E3DD8"/>
    <w:rsid w:val="59BD1D8B"/>
    <w:rsid w:val="59F80043"/>
    <w:rsid w:val="5A09252F"/>
    <w:rsid w:val="5A0B2778"/>
    <w:rsid w:val="5A2A7C7B"/>
    <w:rsid w:val="5A3E2560"/>
    <w:rsid w:val="5A5D3B6E"/>
    <w:rsid w:val="5A637A76"/>
    <w:rsid w:val="5A6D33BA"/>
    <w:rsid w:val="5A792B1F"/>
    <w:rsid w:val="5A874767"/>
    <w:rsid w:val="5AA85BE2"/>
    <w:rsid w:val="5AAD6F28"/>
    <w:rsid w:val="5AD63A24"/>
    <w:rsid w:val="5AFF16B3"/>
    <w:rsid w:val="5B2E1A1D"/>
    <w:rsid w:val="5B843A1C"/>
    <w:rsid w:val="5B85605C"/>
    <w:rsid w:val="5B873E3F"/>
    <w:rsid w:val="5C02690E"/>
    <w:rsid w:val="5C196DA7"/>
    <w:rsid w:val="5C2A048C"/>
    <w:rsid w:val="5C80234E"/>
    <w:rsid w:val="5C8A680C"/>
    <w:rsid w:val="5CD04542"/>
    <w:rsid w:val="5D0C4701"/>
    <w:rsid w:val="5D0F0395"/>
    <w:rsid w:val="5D221076"/>
    <w:rsid w:val="5D397964"/>
    <w:rsid w:val="5D5A391C"/>
    <w:rsid w:val="5D5F10C0"/>
    <w:rsid w:val="5D891B7B"/>
    <w:rsid w:val="5DAD38EE"/>
    <w:rsid w:val="5E006862"/>
    <w:rsid w:val="5E0207B9"/>
    <w:rsid w:val="5E1834A1"/>
    <w:rsid w:val="5E2200B6"/>
    <w:rsid w:val="5E261785"/>
    <w:rsid w:val="5E4A7017"/>
    <w:rsid w:val="5E552BBA"/>
    <w:rsid w:val="5E611C10"/>
    <w:rsid w:val="5E7A0F3F"/>
    <w:rsid w:val="5EFC7377"/>
    <w:rsid w:val="5F06174D"/>
    <w:rsid w:val="5F230494"/>
    <w:rsid w:val="5F3A3602"/>
    <w:rsid w:val="5F45733B"/>
    <w:rsid w:val="5F6159BD"/>
    <w:rsid w:val="5F6277C6"/>
    <w:rsid w:val="5F6D0B1D"/>
    <w:rsid w:val="5F8D0B82"/>
    <w:rsid w:val="5FCC5339"/>
    <w:rsid w:val="5FE34A5B"/>
    <w:rsid w:val="5FFE1E36"/>
    <w:rsid w:val="60232584"/>
    <w:rsid w:val="603B5589"/>
    <w:rsid w:val="607330CE"/>
    <w:rsid w:val="60825176"/>
    <w:rsid w:val="609F2AC4"/>
    <w:rsid w:val="60FA2EE8"/>
    <w:rsid w:val="61054A27"/>
    <w:rsid w:val="610A52BC"/>
    <w:rsid w:val="611D2366"/>
    <w:rsid w:val="61421856"/>
    <w:rsid w:val="615227C4"/>
    <w:rsid w:val="61654E3F"/>
    <w:rsid w:val="6182292A"/>
    <w:rsid w:val="618908EB"/>
    <w:rsid w:val="619F7F92"/>
    <w:rsid w:val="61C809BD"/>
    <w:rsid w:val="61F94C26"/>
    <w:rsid w:val="62000E56"/>
    <w:rsid w:val="620E696F"/>
    <w:rsid w:val="624F3E49"/>
    <w:rsid w:val="62632286"/>
    <w:rsid w:val="62734D23"/>
    <w:rsid w:val="627F75DC"/>
    <w:rsid w:val="62885958"/>
    <w:rsid w:val="62AF6937"/>
    <w:rsid w:val="62F40B65"/>
    <w:rsid w:val="62FC2CFE"/>
    <w:rsid w:val="63024505"/>
    <w:rsid w:val="631321A0"/>
    <w:rsid w:val="635600A5"/>
    <w:rsid w:val="635B1DB5"/>
    <w:rsid w:val="636F142C"/>
    <w:rsid w:val="63711FED"/>
    <w:rsid w:val="63880DDC"/>
    <w:rsid w:val="638D750D"/>
    <w:rsid w:val="63AB2175"/>
    <w:rsid w:val="63AC6CC0"/>
    <w:rsid w:val="64055776"/>
    <w:rsid w:val="64240056"/>
    <w:rsid w:val="643E143A"/>
    <w:rsid w:val="64491666"/>
    <w:rsid w:val="648B6EEF"/>
    <w:rsid w:val="64C158BF"/>
    <w:rsid w:val="64CE2EAA"/>
    <w:rsid w:val="64F21078"/>
    <w:rsid w:val="653C3090"/>
    <w:rsid w:val="65854376"/>
    <w:rsid w:val="658767BE"/>
    <w:rsid w:val="65892531"/>
    <w:rsid w:val="658C483B"/>
    <w:rsid w:val="66195831"/>
    <w:rsid w:val="662E75B1"/>
    <w:rsid w:val="66342C2E"/>
    <w:rsid w:val="663E784C"/>
    <w:rsid w:val="668B6A45"/>
    <w:rsid w:val="67011F07"/>
    <w:rsid w:val="672F3F24"/>
    <w:rsid w:val="673E055F"/>
    <w:rsid w:val="67551CE3"/>
    <w:rsid w:val="67764FE2"/>
    <w:rsid w:val="67A22552"/>
    <w:rsid w:val="67B22DCC"/>
    <w:rsid w:val="67BE71AA"/>
    <w:rsid w:val="67D90273"/>
    <w:rsid w:val="67DE5875"/>
    <w:rsid w:val="67E55852"/>
    <w:rsid w:val="67EB1AB4"/>
    <w:rsid w:val="67FA1285"/>
    <w:rsid w:val="68551F4F"/>
    <w:rsid w:val="686D0021"/>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3A6264"/>
    <w:rsid w:val="6AC87D14"/>
    <w:rsid w:val="6ADE0BD1"/>
    <w:rsid w:val="6AE96859"/>
    <w:rsid w:val="6B147746"/>
    <w:rsid w:val="6B24787C"/>
    <w:rsid w:val="6B573233"/>
    <w:rsid w:val="6B5B6274"/>
    <w:rsid w:val="6B9347D5"/>
    <w:rsid w:val="6B935D53"/>
    <w:rsid w:val="6C196F71"/>
    <w:rsid w:val="6C226FCB"/>
    <w:rsid w:val="6C31226F"/>
    <w:rsid w:val="6C552F0B"/>
    <w:rsid w:val="6C635F46"/>
    <w:rsid w:val="6C8C67B7"/>
    <w:rsid w:val="6C9D744C"/>
    <w:rsid w:val="6CAA0E75"/>
    <w:rsid w:val="6CFC3CA5"/>
    <w:rsid w:val="6D167928"/>
    <w:rsid w:val="6D26299B"/>
    <w:rsid w:val="6D4772EC"/>
    <w:rsid w:val="6D9078AF"/>
    <w:rsid w:val="6DAA3FEF"/>
    <w:rsid w:val="6DC0172B"/>
    <w:rsid w:val="6DC26C9C"/>
    <w:rsid w:val="6DCB690C"/>
    <w:rsid w:val="6DD41A5B"/>
    <w:rsid w:val="6DF43C2E"/>
    <w:rsid w:val="6DF51CA3"/>
    <w:rsid w:val="6E4D7ADD"/>
    <w:rsid w:val="6E8335BD"/>
    <w:rsid w:val="6E8E12EF"/>
    <w:rsid w:val="6E972936"/>
    <w:rsid w:val="6ED446C5"/>
    <w:rsid w:val="6F195CE7"/>
    <w:rsid w:val="6F2A7D94"/>
    <w:rsid w:val="6F8331F1"/>
    <w:rsid w:val="6FAE1A09"/>
    <w:rsid w:val="6FD75BF8"/>
    <w:rsid w:val="70466F60"/>
    <w:rsid w:val="7053676F"/>
    <w:rsid w:val="707723D0"/>
    <w:rsid w:val="709A41CE"/>
    <w:rsid w:val="70F5661B"/>
    <w:rsid w:val="71360107"/>
    <w:rsid w:val="71361156"/>
    <w:rsid w:val="713B688E"/>
    <w:rsid w:val="716B548B"/>
    <w:rsid w:val="71A7123C"/>
    <w:rsid w:val="71D43752"/>
    <w:rsid w:val="71F1796A"/>
    <w:rsid w:val="72154626"/>
    <w:rsid w:val="72262B5D"/>
    <w:rsid w:val="72283FF7"/>
    <w:rsid w:val="722E7212"/>
    <w:rsid w:val="723A0474"/>
    <w:rsid w:val="725923E4"/>
    <w:rsid w:val="72864BF7"/>
    <w:rsid w:val="729023FC"/>
    <w:rsid w:val="731778B6"/>
    <w:rsid w:val="73640469"/>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7FC14FD"/>
    <w:rsid w:val="785E73E8"/>
    <w:rsid w:val="78775729"/>
    <w:rsid w:val="78A42DB0"/>
    <w:rsid w:val="78A656AB"/>
    <w:rsid w:val="78B2245C"/>
    <w:rsid w:val="78E172CC"/>
    <w:rsid w:val="78EA1D1F"/>
    <w:rsid w:val="7904172F"/>
    <w:rsid w:val="790F7E27"/>
    <w:rsid w:val="79164340"/>
    <w:rsid w:val="792A231A"/>
    <w:rsid w:val="79316829"/>
    <w:rsid w:val="794E7636"/>
    <w:rsid w:val="797E66A9"/>
    <w:rsid w:val="798518A4"/>
    <w:rsid w:val="79A97383"/>
    <w:rsid w:val="79D40BB8"/>
    <w:rsid w:val="79E27E8B"/>
    <w:rsid w:val="79EE7929"/>
    <w:rsid w:val="79F850CE"/>
    <w:rsid w:val="79FD443C"/>
    <w:rsid w:val="7A1D1975"/>
    <w:rsid w:val="7A3E5150"/>
    <w:rsid w:val="7A4670D6"/>
    <w:rsid w:val="7A534B63"/>
    <w:rsid w:val="7A5C2227"/>
    <w:rsid w:val="7A615382"/>
    <w:rsid w:val="7A67303B"/>
    <w:rsid w:val="7AAB1D04"/>
    <w:rsid w:val="7AB43E11"/>
    <w:rsid w:val="7ABA4368"/>
    <w:rsid w:val="7AD05746"/>
    <w:rsid w:val="7B257FFD"/>
    <w:rsid w:val="7B273D20"/>
    <w:rsid w:val="7B343476"/>
    <w:rsid w:val="7B5A2978"/>
    <w:rsid w:val="7B5A7E4C"/>
    <w:rsid w:val="7B667AF9"/>
    <w:rsid w:val="7B7468F8"/>
    <w:rsid w:val="7BC40083"/>
    <w:rsid w:val="7BEE0103"/>
    <w:rsid w:val="7C0A0FE4"/>
    <w:rsid w:val="7C254906"/>
    <w:rsid w:val="7C590818"/>
    <w:rsid w:val="7C7C10F6"/>
    <w:rsid w:val="7C853BEA"/>
    <w:rsid w:val="7C881368"/>
    <w:rsid w:val="7CE27788"/>
    <w:rsid w:val="7D0C32F1"/>
    <w:rsid w:val="7D0F408D"/>
    <w:rsid w:val="7D340E40"/>
    <w:rsid w:val="7D3663AF"/>
    <w:rsid w:val="7D491C6C"/>
    <w:rsid w:val="7D5429C0"/>
    <w:rsid w:val="7D6E6D43"/>
    <w:rsid w:val="7DB57A34"/>
    <w:rsid w:val="7DD24CD9"/>
    <w:rsid w:val="7DE60973"/>
    <w:rsid w:val="7DEF0916"/>
    <w:rsid w:val="7E1E5218"/>
    <w:rsid w:val="7E6C0E7E"/>
    <w:rsid w:val="7E9A4E1F"/>
    <w:rsid w:val="7EA7723A"/>
    <w:rsid w:val="7ECE65FF"/>
    <w:rsid w:val="7EE24C2A"/>
    <w:rsid w:val="7EE796FF"/>
    <w:rsid w:val="7EEB2043"/>
    <w:rsid w:val="7EF56FBB"/>
    <w:rsid w:val="7F0768EB"/>
    <w:rsid w:val="7F0A7CDB"/>
    <w:rsid w:val="7F0E5614"/>
    <w:rsid w:val="7F143BEC"/>
    <w:rsid w:val="7F522E00"/>
    <w:rsid w:val="7F715AF2"/>
    <w:rsid w:val="7F886E69"/>
    <w:rsid w:val="7FF75953"/>
    <w:rsid w:val="BB7FA927"/>
    <w:rsid w:val="F5FFD31F"/>
    <w:rsid w:val="FF53B9DA"/>
    <w:rsid w:val="FFB884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8"/>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48"/>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18"/>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8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30"/>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7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18"/>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unhideWhenUsed/>
    <w:qFormat/>
    <w:uiPriority w:val="1"/>
  </w:style>
  <w:style w:type="table" w:default="1" w:styleId="64">
    <w:name w:val="Normal Table"/>
    <w:autoRedefine/>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index 8"/>
    <w:next w:val="1"/>
    <w:qFormat/>
    <w:uiPriority w:val="0"/>
    <w:pPr>
      <w:widowControl w:val="0"/>
      <w:ind w:left="2940" w:leftChars="1400"/>
      <w:jc w:val="both"/>
    </w:pPr>
    <w:rPr>
      <w:rFonts w:ascii="Times New Roman" w:hAnsi="Times New Roman" w:eastAsia="宋体" w:cs="Times New Roman"/>
      <w:kern w:val="2"/>
      <w:sz w:val="21"/>
      <w:szCs w:val="24"/>
      <w:lang w:val="en-US" w:eastAsia="zh-CN" w:bidi="ar-SA"/>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728"/>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760"/>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735"/>
    <w:autoRedefine/>
    <w:qFormat/>
    <w:uiPriority w:val="0"/>
    <w:pPr>
      <w:shd w:val="clear" w:color="auto" w:fill="000080"/>
    </w:pPr>
  </w:style>
  <w:style w:type="paragraph" w:styleId="20">
    <w:name w:val="annotation text"/>
    <w:basedOn w:val="1"/>
    <w:link w:val="863"/>
    <w:qFormat/>
    <w:uiPriority w:val="99"/>
    <w:pPr>
      <w:jc w:val="left"/>
    </w:pPr>
  </w:style>
  <w:style w:type="paragraph" w:styleId="21">
    <w:name w:val="Salutation"/>
    <w:basedOn w:val="1"/>
    <w:next w:val="1"/>
    <w:link w:val="823"/>
    <w:autoRedefine/>
    <w:qFormat/>
    <w:uiPriority w:val="0"/>
    <w:rPr>
      <w:rFonts w:ascii="仿宋_GB2312" w:eastAsia="仿宋_GB2312"/>
      <w:sz w:val="28"/>
      <w:szCs w:val="20"/>
    </w:rPr>
  </w:style>
  <w:style w:type="paragraph" w:styleId="22">
    <w:name w:val="Body Text 3"/>
    <w:basedOn w:val="1"/>
    <w:link w:val="851"/>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940"/>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1"/>
    <w:next w:val="26"/>
    <w:link w:val="842"/>
    <w:autoRedefine/>
    <w:qFormat/>
    <w:uiPriority w:val="0"/>
    <w:pPr>
      <w:ind w:firstLine="420"/>
    </w:pPr>
    <w:rPr>
      <w:rFonts w:hAnsi="Calibri" w:cs="Times New Roman"/>
      <w:szCs w:val="20"/>
    </w:rPr>
  </w:style>
  <w:style w:type="paragraph" w:styleId="26">
    <w:name w:val="toc 6"/>
    <w:basedOn w:val="1"/>
    <w:next w:val="1"/>
    <w:autoRedefine/>
    <w:qFormat/>
    <w:uiPriority w:val="0"/>
    <w:pPr>
      <w:ind w:left="2100" w:leftChars="1000"/>
    </w:pPr>
  </w:style>
  <w:style w:type="paragraph" w:styleId="27">
    <w:name w:val="Body Text Indent"/>
    <w:basedOn w:val="1"/>
    <w:next w:val="1"/>
    <w:link w:val="791"/>
    <w:autoRedefine/>
    <w:qFormat/>
    <w:uiPriority w:val="0"/>
    <w:pPr>
      <w:spacing w:line="480" w:lineRule="exact"/>
      <w:ind w:firstLine="480" w:firstLineChars="200"/>
    </w:pPr>
    <w:rPr>
      <w:rFonts w:ascii="宋体" w:hAnsi="宋体"/>
      <w:sz w:val="24"/>
    </w:rPr>
  </w:style>
  <w:style w:type="paragraph" w:styleId="28">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autoRedefine/>
    <w:qFormat/>
    <w:uiPriority w:val="0"/>
    <w:pPr>
      <w:adjustRightInd/>
      <w:spacing w:line="360" w:lineRule="auto"/>
      <w:ind w:left="100" w:leftChars="200" w:hanging="200" w:hangingChars="200"/>
    </w:pPr>
    <w:rPr>
      <w:rFonts w:eastAsia="微软雅黑"/>
    </w:rPr>
  </w:style>
  <w:style w:type="paragraph" w:styleId="30">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52"/>
    <w:autoRedefine/>
    <w:qFormat/>
    <w:uiPriority w:val="0"/>
    <w:pPr>
      <w:widowControl/>
      <w:adjustRightInd/>
      <w:ind w:firstLine="200" w:firstLineChars="200"/>
      <w:jc w:val="left"/>
    </w:pPr>
    <w:rPr>
      <w:rFonts w:ascii="宋体" w:hAnsi="宋体"/>
      <w:i/>
      <w:iCs/>
      <w:kern w:val="0"/>
      <w:sz w:val="24"/>
    </w:rPr>
  </w:style>
  <w:style w:type="paragraph" w:styleId="33">
    <w:name w:val="toc 5"/>
    <w:basedOn w:val="1"/>
    <w:next w:val="1"/>
    <w:autoRedefine/>
    <w:qFormat/>
    <w:uiPriority w:val="0"/>
    <w:pPr>
      <w:ind w:left="1680" w:leftChars="800"/>
    </w:pPr>
  </w:style>
  <w:style w:type="paragraph" w:styleId="34">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667"/>
    <w:autoRedefine/>
    <w:qFormat/>
    <w:uiPriority w:val="0"/>
    <w:rPr>
      <w:rFonts w:ascii="宋体" w:hAnsi="Courier New" w:cs="Arial"/>
      <w:snapToGrid w:val="0"/>
      <w:szCs w:val="21"/>
    </w:rPr>
  </w:style>
  <w:style w:type="paragraph" w:styleId="36">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autoRedefine/>
    <w:qFormat/>
    <w:uiPriority w:val="0"/>
    <w:pPr>
      <w:ind w:left="2940" w:leftChars="1400"/>
    </w:pPr>
  </w:style>
  <w:style w:type="paragraph" w:styleId="38">
    <w:name w:val="Date"/>
    <w:basedOn w:val="1"/>
    <w:next w:val="1"/>
    <w:link w:val="717"/>
    <w:autoRedefine/>
    <w:qFormat/>
    <w:uiPriority w:val="0"/>
    <w:pPr>
      <w:ind w:left="100" w:leftChars="2500"/>
    </w:pPr>
    <w:rPr>
      <w:rFonts w:ascii="宋体"/>
      <w:sz w:val="24"/>
      <w:szCs w:val="21"/>
      <w:lang w:val="zh-CN"/>
    </w:rPr>
  </w:style>
  <w:style w:type="paragraph" w:styleId="39">
    <w:name w:val="Body Text Indent 2"/>
    <w:basedOn w:val="1"/>
    <w:link w:val="831"/>
    <w:autoRedefine/>
    <w:qFormat/>
    <w:uiPriority w:val="0"/>
    <w:pPr>
      <w:spacing w:line="360" w:lineRule="auto"/>
      <w:ind w:firstLine="601"/>
      <w:textAlignment w:val="baseline"/>
    </w:pPr>
    <w:rPr>
      <w:rFonts w:ascii="宋体"/>
      <w:kern w:val="0"/>
      <w:sz w:val="28"/>
      <w:szCs w:val="20"/>
    </w:rPr>
  </w:style>
  <w:style w:type="paragraph" w:styleId="40">
    <w:name w:val="endnote text"/>
    <w:basedOn w:val="1"/>
    <w:link w:val="948"/>
    <w:autoRedefine/>
    <w:qFormat/>
    <w:uiPriority w:val="0"/>
    <w:rPr>
      <w:lang w:val="zh-CN"/>
    </w:rPr>
  </w:style>
  <w:style w:type="paragraph" w:styleId="41">
    <w:name w:val="Balloon Text"/>
    <w:basedOn w:val="1"/>
    <w:link w:val="724"/>
    <w:autoRedefine/>
    <w:qFormat/>
    <w:uiPriority w:val="0"/>
    <w:rPr>
      <w:sz w:val="18"/>
      <w:szCs w:val="18"/>
    </w:rPr>
  </w:style>
  <w:style w:type="paragraph" w:styleId="42">
    <w:name w:val="footer"/>
    <w:basedOn w:val="1"/>
    <w:link w:val="899"/>
    <w:autoRedefine/>
    <w:qFormat/>
    <w:uiPriority w:val="99"/>
    <w:pPr>
      <w:tabs>
        <w:tab w:val="center" w:pos="4153"/>
        <w:tab w:val="right" w:pos="8306"/>
      </w:tabs>
      <w:snapToGrid w:val="0"/>
      <w:jc w:val="left"/>
    </w:pPr>
    <w:rPr>
      <w:sz w:val="18"/>
      <w:szCs w:val="18"/>
    </w:rPr>
  </w:style>
  <w:style w:type="paragraph" w:styleId="43">
    <w:name w:val="header"/>
    <w:basedOn w:val="1"/>
    <w:link w:val="907"/>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64"/>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link w:val="67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6"/>
    <w:link w:val="833"/>
    <w:autoRedefine/>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892"/>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827"/>
    <w:autoRedefine/>
    <w:qFormat/>
    <w:uiPriority w:val="0"/>
    <w:pPr>
      <w:spacing w:after="120" w:line="480" w:lineRule="auto"/>
    </w:pPr>
  </w:style>
  <w:style w:type="paragraph" w:styleId="58">
    <w:name w:val="HTML Preformatted"/>
    <w:basedOn w:val="1"/>
    <w:link w:val="82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11"/>
    <w:autoRedefine/>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0"/>
    <w:next w:val="20"/>
    <w:link w:val="640"/>
    <w:autoRedefine/>
    <w:qFormat/>
    <w:uiPriority w:val="0"/>
    <w:rPr>
      <w:b/>
      <w:bCs/>
    </w:rPr>
  </w:style>
  <w:style w:type="paragraph" w:styleId="62">
    <w:name w:val="Body Text First Indent 2"/>
    <w:basedOn w:val="27"/>
    <w:next w:val="63"/>
    <w:link w:val="663"/>
    <w:autoRedefine/>
    <w:qFormat/>
    <w:uiPriority w:val="0"/>
    <w:pPr>
      <w:adjustRightInd/>
      <w:spacing w:after="120" w:line="240" w:lineRule="auto"/>
      <w:ind w:left="420" w:leftChars="200" w:firstLine="210"/>
    </w:pPr>
    <w:rPr>
      <w:sz w:val="21"/>
    </w:rPr>
  </w:style>
  <w:style w:type="paragraph" w:customStyle="1" w:styleId="63">
    <w:name w:val="xl53"/>
    <w:basedOn w:val="1"/>
    <w:next w:val="1"/>
    <w:autoRedefine/>
    <w:qFormat/>
    <w:uiPriority w:val="0"/>
    <w:pPr>
      <w:spacing w:before="280" w:after="280" w:line="100" w:lineRule="exact"/>
      <w:jc w:val="center"/>
    </w:pPr>
    <w:rPr>
      <w:rFonts w:ascii="宋体"/>
      <w:b/>
      <w:sz w:val="20"/>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basedOn w:val="71"/>
    <w:autoRedefine/>
    <w:qFormat/>
    <w:uiPriority w:val="99"/>
    <w:rPr>
      <w:sz w:val="21"/>
      <w:szCs w:val="21"/>
    </w:rPr>
  </w:style>
  <w:style w:type="paragraph" w:customStyle="1" w:styleId="81">
    <w:name w:val="正文空2字"/>
    <w:basedOn w:val="82"/>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2">
    <w:name w:val="左对齐正文"/>
    <w:autoRedefine/>
    <w:qFormat/>
    <w:uiPriority w:val="99"/>
    <w:rPr>
      <w:rFonts w:ascii="Calibri" w:hAnsi="Calibri" w:eastAsia="仿宋_GB2312" w:cs="Calibri"/>
      <w:kern w:val="2"/>
      <w:sz w:val="32"/>
      <w:szCs w:val="32"/>
      <w:lang w:val="en-US" w:eastAsia="zh-CN" w:bidi="ar-SA"/>
    </w:rPr>
  </w:style>
  <w:style w:type="paragraph" w:customStyle="1" w:styleId="83">
    <w:name w:val="[Normal]"/>
    <w:autoRedefine/>
    <w:qFormat/>
    <w:uiPriority w:val="99"/>
    <w:rPr>
      <w:rFonts w:ascii="宋体" w:hAnsi="宋体" w:eastAsia="宋体" w:cs="Times New Roman"/>
      <w:sz w:val="24"/>
      <w:szCs w:val="22"/>
      <w:lang w:val="zh-CN" w:eastAsia="zh-CN" w:bidi="ar-SA"/>
    </w:rPr>
  </w:style>
  <w:style w:type="paragraph" w:customStyle="1" w:styleId="84">
    <w:name w:val="表格非标题文字"/>
    <w:link w:val="629"/>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30"/>
    <w:autoRedefine/>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8"/>
    <w:autoRedefine/>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45"/>
    <w:autoRedefine/>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8"/>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72"/>
    <w:autoRedefine/>
    <w:qFormat/>
    <w:uiPriority w:val="0"/>
    <w:pPr>
      <w:spacing w:before="156" w:line="360" w:lineRule="auto"/>
      <w:ind w:firstLine="510" w:firstLineChars="200"/>
    </w:pPr>
    <w:rPr>
      <w:sz w:val="24"/>
      <w:szCs w:val="20"/>
    </w:rPr>
  </w:style>
  <w:style w:type="paragraph" w:customStyle="1" w:styleId="90">
    <w:name w:val="无间隔1"/>
    <w:link w:val="680"/>
    <w:autoRedefine/>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8"/>
    <w:autoRedefine/>
    <w:qFormat/>
    <w:uiPriority w:val="0"/>
    <w:rPr>
      <w:rFonts w:ascii="宋体" w:hAnsi="Courier New"/>
      <w:szCs w:val="21"/>
    </w:rPr>
  </w:style>
  <w:style w:type="paragraph" w:customStyle="1" w:styleId="9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8"/>
    <w:autoRedefine/>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3"/>
    <w:link w:val="70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27"/>
    <w:autoRedefine/>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33"/>
    <w:autoRedefine/>
    <w:qFormat/>
    <w:uiPriority w:val="0"/>
    <w:pPr>
      <w:ind w:left="0" w:right="466" w:firstLine="288"/>
    </w:pPr>
    <w:rPr>
      <w:rFonts w:hAnsi="宋体"/>
    </w:rPr>
  </w:style>
  <w:style w:type="paragraph" w:customStyle="1" w:styleId="97">
    <w:name w:val="样式 标题 3h33rd level3BOD 0H3l3CTHeading 3 - oldLevel 3 He..."/>
    <w:basedOn w:val="4"/>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5"/>
    <w:link w:val="75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57"/>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next w:val="14"/>
    <w:link w:val="76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75"/>
    <w:autoRedefine/>
    <w:qFormat/>
    <w:uiPriority w:val="0"/>
    <w:pPr>
      <w:adjustRightInd/>
      <w:spacing w:line="360" w:lineRule="auto"/>
      <w:ind w:firstLine="480" w:firstLineChars="200"/>
    </w:pPr>
    <w:rPr>
      <w:kern w:val="0"/>
      <w:sz w:val="24"/>
    </w:rPr>
  </w:style>
  <w:style w:type="paragraph" w:customStyle="1" w:styleId="102">
    <w:name w:val="gf正文1"/>
    <w:basedOn w:val="1"/>
    <w:link w:val="78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8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105">
    <w:name w:val="此正文"/>
    <w:basedOn w:val="1"/>
    <w:link w:val="806"/>
    <w:autoRedefine/>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8"/>
    <w:autoRedefine/>
    <w:qFormat/>
    <w:uiPriority w:val="0"/>
    <w:pPr>
      <w:tabs>
        <w:tab w:val="left" w:pos="2356"/>
      </w:tabs>
    </w:pPr>
  </w:style>
  <w:style w:type="paragraph" w:customStyle="1" w:styleId="107">
    <w:name w:val="样式 标题 4h4H4Fab-4T5Ref Heading 1rh1Heading sqlsect 1.2.3...."/>
    <w:basedOn w:val="5"/>
    <w:link w:val="925"/>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41"/>
    <w:autoRedefine/>
    <w:qFormat/>
    <w:uiPriority w:val="0"/>
    <w:pPr>
      <w:adjustRightInd/>
    </w:pPr>
    <w:rPr>
      <w:rFonts w:ascii="宋体" w:hAnsi="Courier New"/>
      <w:kern w:val="0"/>
      <w:sz w:val="20"/>
      <w:szCs w:val="20"/>
    </w:rPr>
  </w:style>
  <w:style w:type="paragraph" w:customStyle="1" w:styleId="110">
    <w:name w:val="正文说明"/>
    <w:basedOn w:val="1"/>
    <w:link w:val="853"/>
    <w:autoRedefine/>
    <w:qFormat/>
    <w:uiPriority w:val="0"/>
    <w:pPr>
      <w:adjustRightInd/>
      <w:spacing w:line="360" w:lineRule="auto"/>
    </w:pPr>
    <w:rPr>
      <w:kern w:val="0"/>
      <w:sz w:val="24"/>
    </w:rPr>
  </w:style>
  <w:style w:type="paragraph" w:customStyle="1" w:styleId="111">
    <w:name w:val="Table Text"/>
    <w:basedOn w:val="1"/>
    <w:link w:val="859"/>
    <w:autoRedefine/>
    <w:qFormat/>
    <w:uiPriority w:val="0"/>
    <w:pPr>
      <w:widowControl/>
      <w:spacing w:before="60" w:after="60"/>
      <w:jc w:val="left"/>
    </w:pPr>
    <w:rPr>
      <w:kern w:val="0"/>
      <w:sz w:val="24"/>
    </w:rPr>
  </w:style>
  <w:style w:type="paragraph" w:customStyle="1" w:styleId="112">
    <w:name w:val="公文正文"/>
    <w:basedOn w:val="1"/>
    <w:link w:val="871"/>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7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9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904"/>
    <w:autoRedefine/>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11"/>
    <w:autoRedefine/>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14"/>
    <w:autoRedefine/>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20"/>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27"/>
    <w:autoRedefine/>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16"/>
    <w:link w:val="939"/>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7"/>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autoRedefine/>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autoRedefine/>
    <w:qFormat/>
    <w:uiPriority w:val="0"/>
    <w:pPr>
      <w:spacing w:before="120" w:line="360" w:lineRule="auto"/>
      <w:ind w:firstLine="567"/>
    </w:pPr>
    <w:rPr>
      <w:rFonts w:ascii="Arial" w:hAnsi="Arial"/>
      <w:sz w:val="20"/>
      <w:szCs w:val="20"/>
    </w:rPr>
  </w:style>
  <w:style w:type="paragraph" w:customStyle="1" w:styleId="13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autoRedefine/>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autoRedefine/>
    <w:qFormat/>
    <w:uiPriority w:val="0"/>
    <w:pPr>
      <w:adjustRightInd/>
      <w:ind w:firstLine="200" w:firstLineChars="200"/>
    </w:pPr>
    <w:rPr>
      <w:rFonts w:ascii="Tahoma" w:hAnsi="Tahoma"/>
      <w:sz w:val="24"/>
      <w:szCs w:val="20"/>
    </w:rPr>
  </w:style>
  <w:style w:type="paragraph" w:customStyle="1" w:styleId="140">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autoRedefine/>
    <w:qFormat/>
    <w:uiPriority w:val="0"/>
    <w:pPr>
      <w:tabs>
        <w:tab w:val="left" w:pos="360"/>
      </w:tabs>
    </w:pPr>
    <w:rPr>
      <w:sz w:val="24"/>
      <w:szCs w:val="20"/>
    </w:rPr>
  </w:style>
  <w:style w:type="paragraph" w:customStyle="1" w:styleId="143">
    <w:name w:val="Char Char11 Char Char Char"/>
    <w:basedOn w:val="1"/>
    <w:autoRedefine/>
    <w:qFormat/>
    <w:uiPriority w:val="0"/>
    <w:pPr>
      <w:spacing w:line="360" w:lineRule="auto"/>
    </w:pPr>
    <w:rPr>
      <w:szCs w:val="20"/>
    </w:rPr>
  </w:style>
  <w:style w:type="paragraph" w:customStyle="1" w:styleId="144">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5">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autoRedefine/>
    <w:qFormat/>
    <w:uiPriority w:val="0"/>
    <w:pPr>
      <w:tabs>
        <w:tab w:val="left" w:pos="2790"/>
        <w:tab w:val="left" w:pos="4230"/>
      </w:tabs>
      <w:spacing w:before="312" w:beforeLines="100"/>
      <w:jc w:val="left"/>
    </w:pPr>
  </w:style>
  <w:style w:type="paragraph" w:customStyle="1" w:styleId="14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autoRedefine/>
    <w:qFormat/>
    <w:uiPriority w:val="0"/>
    <w:pPr>
      <w:tabs>
        <w:tab w:val="left" w:pos="840"/>
      </w:tabs>
      <w:ind w:left="840" w:hanging="420"/>
    </w:pPr>
    <w:rPr>
      <w:rFonts w:ascii="Tahoma" w:hAnsi="Tahoma"/>
      <w:sz w:val="24"/>
    </w:rPr>
  </w:style>
  <w:style w:type="paragraph" w:customStyle="1" w:styleId="14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3"/>
    <w:autoRedefine/>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autoRedefine/>
    <w:qFormat/>
    <w:uiPriority w:val="0"/>
    <w:pPr>
      <w:adjustRightInd/>
      <w:spacing w:before="156" w:line="360" w:lineRule="auto"/>
      <w:ind w:firstLine="510" w:firstLineChars="200"/>
    </w:pPr>
    <w:rPr>
      <w:sz w:val="24"/>
      <w:szCs w:val="20"/>
    </w:rPr>
  </w:style>
  <w:style w:type="paragraph" w:customStyle="1" w:styleId="153">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autoRedefine/>
    <w:qFormat/>
    <w:uiPriority w:val="0"/>
    <w:rPr>
      <w:rFonts w:ascii="仿宋_GB2312" w:eastAsia="仿宋_GB2312"/>
      <w:b/>
      <w:sz w:val="32"/>
      <w:szCs w:val="32"/>
    </w:rPr>
  </w:style>
  <w:style w:type="paragraph" w:customStyle="1" w:styleId="15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5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59">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autoRedefine/>
    <w:qFormat/>
    <w:uiPriority w:val="0"/>
    <w:pPr>
      <w:keepNext/>
      <w:tabs>
        <w:tab w:val="left" w:pos="360"/>
      </w:tabs>
      <w:spacing w:before="0" w:after="0"/>
      <w:outlineLvl w:val="5"/>
    </w:pPr>
  </w:style>
  <w:style w:type="paragraph" w:customStyle="1" w:styleId="161">
    <w:name w:val="5级标题"/>
    <w:basedOn w:val="162"/>
    <w:autoRedefine/>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104"/>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4">
    <w:name w:val="Char2 Char Char"/>
    <w:basedOn w:val="1"/>
    <w:autoRedefine/>
    <w:qFormat/>
    <w:uiPriority w:val="0"/>
    <w:pPr>
      <w:adjustRightInd/>
    </w:pPr>
    <w:rPr>
      <w:rFonts w:ascii="Tahoma" w:hAnsi="Tahoma"/>
      <w:sz w:val="24"/>
      <w:szCs w:val="20"/>
    </w:rPr>
  </w:style>
  <w:style w:type="paragraph" w:customStyle="1" w:styleId="165">
    <w:name w:val="_Style 11"/>
    <w:basedOn w:val="1"/>
    <w:autoRedefine/>
    <w:qFormat/>
    <w:uiPriority w:val="34"/>
    <w:pPr>
      <w:adjustRightInd/>
      <w:ind w:firstLine="420" w:firstLineChars="200"/>
    </w:pPr>
    <w:rPr>
      <w:rFonts w:eastAsia="仿宋_GB2312"/>
      <w:sz w:val="28"/>
    </w:rPr>
  </w:style>
  <w:style w:type="paragraph" w:customStyle="1" w:styleId="16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autoRedefine/>
    <w:qFormat/>
    <w:uiPriority w:val="0"/>
    <w:rPr>
      <w:rFonts w:ascii="Tahoma" w:hAnsi="Tahoma"/>
      <w:sz w:val="24"/>
      <w:szCs w:val="20"/>
    </w:rPr>
  </w:style>
  <w:style w:type="paragraph" w:customStyle="1" w:styleId="168">
    <w:name w:val="数字标题6"/>
    <w:basedOn w:val="7"/>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No Spacing"/>
    <w:basedOn w:val="1"/>
    <w:link w:val="949"/>
    <w:autoRedefine/>
    <w:qFormat/>
    <w:uiPriority w:val="99"/>
    <w:rPr>
      <w:szCs w:val="22"/>
    </w:rPr>
  </w:style>
  <w:style w:type="paragraph" w:customStyle="1" w:styleId="17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autoRedefine/>
    <w:qFormat/>
    <w:uiPriority w:val="6"/>
    <w:rPr>
      <w:rFonts w:ascii="Tahoma" w:hAnsi="Tahoma" w:cs="仿宋_GB2312"/>
      <w:sz w:val="24"/>
      <w:szCs w:val="20"/>
    </w:rPr>
  </w:style>
  <w:style w:type="paragraph" w:customStyle="1" w:styleId="17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3"/>
    <w:autoRedefine/>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autoRedefine/>
    <w:qFormat/>
    <w:uiPriority w:val="0"/>
    <w:pPr>
      <w:adjustRightInd/>
    </w:pPr>
  </w:style>
  <w:style w:type="paragraph" w:customStyle="1" w:styleId="178">
    <w:name w:val="Char5"/>
    <w:basedOn w:val="1"/>
    <w:autoRedefine/>
    <w:qFormat/>
    <w:uiPriority w:val="0"/>
    <w:rPr>
      <w:rFonts w:ascii="仿宋_GB2312" w:eastAsia="仿宋_GB2312"/>
      <w:b/>
      <w:sz w:val="32"/>
      <w:szCs w:val="32"/>
    </w:rPr>
  </w:style>
  <w:style w:type="paragraph" w:customStyle="1" w:styleId="179">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autoRedefine/>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autoRedefine/>
    <w:qFormat/>
    <w:uiPriority w:val="0"/>
    <w:rPr>
      <w:rFonts w:ascii="仿宋_GB2312" w:eastAsia="仿宋_GB2312"/>
      <w:b/>
      <w:sz w:val="32"/>
      <w:szCs w:val="32"/>
    </w:rPr>
  </w:style>
  <w:style w:type="paragraph" w:customStyle="1" w:styleId="183">
    <w:name w:val="数字标题3"/>
    <w:basedOn w:val="4"/>
    <w:next w:val="1"/>
    <w:autoRedefine/>
    <w:qFormat/>
    <w:uiPriority w:val="0"/>
    <w:pPr>
      <w:spacing w:line="240" w:lineRule="auto"/>
    </w:pPr>
    <w:rPr>
      <w:sz w:val="28"/>
      <w:szCs w:val="28"/>
    </w:rPr>
  </w:style>
  <w:style w:type="paragraph" w:customStyle="1" w:styleId="184">
    <w:name w:val="FA正文"/>
    <w:basedOn w:val="1"/>
    <w:autoRedefine/>
    <w:qFormat/>
    <w:uiPriority w:val="0"/>
    <w:pPr>
      <w:spacing w:line="360" w:lineRule="auto"/>
      <w:ind w:firstLine="480" w:firstLineChars="200"/>
    </w:pPr>
    <w:rPr>
      <w:rFonts w:hAnsi="宋体"/>
      <w:sz w:val="24"/>
      <w:szCs w:val="20"/>
    </w:rPr>
  </w:style>
  <w:style w:type="paragraph" w:customStyle="1" w:styleId="185">
    <w:name w:val="MM Topic 5"/>
    <w:basedOn w:val="6"/>
    <w:autoRedefine/>
    <w:qFormat/>
    <w:uiPriority w:val="0"/>
    <w:pPr>
      <w:tabs>
        <w:tab w:val="left" w:pos="2520"/>
        <w:tab w:val="clear" w:pos="1008"/>
      </w:tabs>
      <w:adjustRightInd/>
      <w:ind w:left="2520" w:hanging="420"/>
    </w:pPr>
  </w:style>
  <w:style w:type="paragraph" w:customStyle="1" w:styleId="186">
    <w:name w:val="Char Char Char Char Char Char Char Char Char Char1"/>
    <w:basedOn w:val="1"/>
    <w:autoRedefine/>
    <w:qFormat/>
    <w:uiPriority w:val="0"/>
    <w:rPr>
      <w:rFonts w:ascii="仿宋_GB2312" w:eastAsia="仿宋_GB2312"/>
      <w:b/>
      <w:sz w:val="32"/>
      <w:szCs w:val="32"/>
    </w:rPr>
  </w:style>
  <w:style w:type="paragraph" w:customStyle="1" w:styleId="187">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autoRedefine/>
    <w:qFormat/>
    <w:uiPriority w:val="0"/>
    <w:rPr>
      <w:rFonts w:ascii="仿宋_GB2312" w:eastAsia="仿宋_GB2312"/>
      <w:b/>
      <w:sz w:val="32"/>
      <w:szCs w:val="32"/>
    </w:rPr>
  </w:style>
  <w:style w:type="paragraph" w:customStyle="1" w:styleId="190">
    <w:name w:val="Char2 Char Char Char1"/>
    <w:basedOn w:val="1"/>
    <w:autoRedefine/>
    <w:qFormat/>
    <w:uiPriority w:val="6"/>
    <w:rPr>
      <w:rFonts w:ascii="仿宋_GB2312" w:eastAsia="仿宋_GB2312"/>
      <w:b/>
      <w:sz w:val="32"/>
      <w:szCs w:val="32"/>
    </w:rPr>
  </w:style>
  <w:style w:type="paragraph" w:customStyle="1" w:styleId="191">
    <w:name w:val="默认段落样式"/>
    <w:basedOn w:val="89"/>
    <w:autoRedefine/>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4"/>
    <w:autoRedefine/>
    <w:qFormat/>
    <w:uiPriority w:val="0"/>
    <w:pPr>
      <w:tabs>
        <w:tab w:val="left" w:pos="1680"/>
        <w:tab w:val="clear" w:pos="900"/>
      </w:tabs>
      <w:adjustRightInd/>
      <w:ind w:left="1680" w:hanging="420"/>
    </w:pPr>
  </w:style>
  <w:style w:type="paragraph" w:customStyle="1" w:styleId="195">
    <w:name w:val="标准小四"/>
    <w:basedOn w:val="1"/>
    <w:autoRedefine/>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autoRedefine/>
    <w:qFormat/>
    <w:uiPriority w:val="0"/>
    <w:pPr>
      <w:adjustRightInd/>
      <w:snapToGrid w:val="0"/>
      <w:spacing w:line="300" w:lineRule="auto"/>
    </w:pPr>
    <w:rPr>
      <w:rFonts w:eastAsia="仿宋"/>
      <w:szCs w:val="21"/>
    </w:rPr>
  </w:style>
  <w:style w:type="paragraph" w:customStyle="1" w:styleId="19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autoRedefine/>
    <w:qFormat/>
    <w:uiPriority w:val="6"/>
    <w:pPr>
      <w:adjustRightInd/>
    </w:pPr>
    <w:rPr>
      <w:rFonts w:ascii="Tahoma" w:hAnsi="Tahoma"/>
      <w:sz w:val="24"/>
      <w:szCs w:val="20"/>
    </w:rPr>
  </w:style>
  <w:style w:type="paragraph" w:customStyle="1" w:styleId="200">
    <w:name w:val="列出段落5"/>
    <w:basedOn w:val="1"/>
    <w:autoRedefine/>
    <w:qFormat/>
    <w:uiPriority w:val="0"/>
    <w:pPr>
      <w:spacing w:line="360" w:lineRule="auto"/>
      <w:ind w:firstLine="200" w:firstLineChars="200"/>
    </w:pPr>
    <w:rPr>
      <w:rFonts w:eastAsia="楷体_GB2312" w:cs="Lucida Sans"/>
      <w:sz w:val="24"/>
    </w:rPr>
  </w:style>
  <w:style w:type="paragraph" w:customStyle="1" w:styleId="201">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20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7">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autoRedefine/>
    <w:qFormat/>
    <w:uiPriority w:val="0"/>
    <w:pPr>
      <w:adjustRightInd/>
      <w:ind w:firstLine="420" w:firstLineChars="200"/>
    </w:pPr>
    <w:rPr>
      <w:rFonts w:eastAsia="仿宋_GB2312"/>
      <w:sz w:val="28"/>
    </w:rPr>
  </w:style>
  <w:style w:type="paragraph" w:customStyle="1" w:styleId="20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25"/>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autoRedefine/>
    <w:qFormat/>
    <w:uiPriority w:val="0"/>
    <w:pPr>
      <w:adjustRightInd/>
      <w:ind w:firstLine="200" w:firstLineChars="200"/>
      <w:jc w:val="right"/>
    </w:pPr>
  </w:style>
  <w:style w:type="paragraph" w:customStyle="1" w:styleId="212">
    <w:name w:val="Char Char11 Char Char Char Char Char Char Char Char Char"/>
    <w:basedOn w:val="1"/>
    <w:autoRedefine/>
    <w:qFormat/>
    <w:uiPriority w:val="0"/>
    <w:pPr>
      <w:spacing w:line="360" w:lineRule="auto"/>
    </w:pPr>
    <w:rPr>
      <w:szCs w:val="20"/>
    </w:rPr>
  </w:style>
  <w:style w:type="paragraph" w:customStyle="1" w:styleId="213">
    <w:name w:val="正文1.25"/>
    <w:basedOn w:val="1"/>
    <w:autoRedefine/>
    <w:qFormat/>
    <w:uiPriority w:val="0"/>
    <w:pPr>
      <w:adjustRightInd/>
      <w:spacing w:line="300" w:lineRule="auto"/>
      <w:ind w:firstLine="480" w:firstLineChars="200"/>
    </w:pPr>
    <w:rPr>
      <w:sz w:val="24"/>
      <w:szCs w:val="20"/>
    </w:rPr>
  </w:style>
  <w:style w:type="paragraph" w:customStyle="1" w:styleId="21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autoRedefine/>
    <w:qFormat/>
    <w:uiPriority w:val="6"/>
    <w:rPr>
      <w:rFonts w:ascii="仿宋_GB2312" w:eastAsia="仿宋_GB2312"/>
      <w:b/>
      <w:sz w:val="32"/>
      <w:szCs w:val="20"/>
    </w:rPr>
  </w:style>
  <w:style w:type="paragraph" w:customStyle="1" w:styleId="218">
    <w:name w:val="列出段落2"/>
    <w:basedOn w:val="1"/>
    <w:autoRedefine/>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autoRedefine/>
    <w:qFormat/>
    <w:uiPriority w:val="0"/>
    <w:rPr>
      <w:rFonts w:eastAsia="仿宋_GB2312"/>
      <w:sz w:val="28"/>
      <w:szCs w:val="20"/>
    </w:rPr>
  </w:style>
  <w:style w:type="paragraph" w:customStyle="1" w:styleId="22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5"/>
    <w:autoRedefine/>
    <w:qFormat/>
    <w:uiPriority w:val="0"/>
    <w:pPr>
      <w:widowControl/>
      <w:jc w:val="left"/>
    </w:pPr>
    <w:rPr>
      <w:rFonts w:cs="宋体"/>
      <w:sz w:val="24"/>
      <w:szCs w:val="20"/>
    </w:rPr>
  </w:style>
  <w:style w:type="paragraph" w:customStyle="1" w:styleId="222">
    <w:name w:val="彩色列表 - 强调文字颜色 11"/>
    <w:basedOn w:val="1"/>
    <w:autoRedefine/>
    <w:qFormat/>
    <w:uiPriority w:val="0"/>
    <w:pPr>
      <w:adjustRightInd/>
      <w:ind w:firstLine="420" w:firstLineChars="200"/>
    </w:pPr>
    <w:rPr>
      <w:rFonts w:ascii="Calibri" w:hAnsi="Calibri"/>
      <w:szCs w:val="22"/>
    </w:rPr>
  </w:style>
  <w:style w:type="paragraph" w:customStyle="1" w:styleId="223">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autoRedefine/>
    <w:qFormat/>
    <w:uiPriority w:val="6"/>
    <w:rPr>
      <w:szCs w:val="20"/>
    </w:rPr>
  </w:style>
  <w:style w:type="paragraph" w:customStyle="1" w:styleId="22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0"/>
    <w:next w:val="100"/>
    <w:autoRedefine/>
    <w:qFormat/>
    <w:uiPriority w:val="0"/>
    <w:pPr>
      <w:spacing w:after="68"/>
    </w:pPr>
    <w:rPr>
      <w:rFonts w:ascii="FHLHE E+ Futura Bk" w:eastAsia="FHLHE E+ Futura Bk" w:cs="Times New Roman"/>
      <w:color w:val="auto"/>
    </w:rPr>
  </w:style>
  <w:style w:type="paragraph" w:customStyle="1" w:styleId="23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0"/>
    <w:next w:val="100"/>
    <w:autoRedefine/>
    <w:qFormat/>
    <w:uiPriority w:val="0"/>
    <w:rPr>
      <w:rFonts w:ascii="宋体" w:eastAsia="宋体" w:cs="Times New Roman"/>
      <w:color w:val="auto"/>
    </w:rPr>
  </w:style>
  <w:style w:type="paragraph" w:customStyle="1" w:styleId="237">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autoRedefine/>
    <w:qFormat/>
    <w:uiPriority w:val="0"/>
    <w:rPr>
      <w:rFonts w:ascii="仿宋_GB2312" w:eastAsia="仿宋_GB2312"/>
      <w:b/>
      <w:sz w:val="32"/>
      <w:szCs w:val="32"/>
    </w:rPr>
  </w:style>
  <w:style w:type="paragraph" w:customStyle="1" w:styleId="23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autoRedefine/>
    <w:qFormat/>
    <w:uiPriority w:val="0"/>
    <w:pPr>
      <w:spacing w:line="360" w:lineRule="auto"/>
    </w:pPr>
    <w:rPr>
      <w:szCs w:val="20"/>
    </w:rPr>
  </w:style>
  <w:style w:type="paragraph" w:customStyle="1" w:styleId="242">
    <w:name w:val="Char"/>
    <w:basedOn w:val="1"/>
    <w:autoRedefine/>
    <w:qFormat/>
    <w:uiPriority w:val="0"/>
    <w:rPr>
      <w:rFonts w:ascii="仿宋_GB2312" w:eastAsia="仿宋_GB2312"/>
      <w:b/>
      <w:sz w:val="32"/>
      <w:szCs w:val="32"/>
    </w:rPr>
  </w:style>
  <w:style w:type="paragraph" w:customStyle="1" w:styleId="24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autoRedefine/>
    <w:qFormat/>
    <w:uiPriority w:val="0"/>
    <w:rPr>
      <w:szCs w:val="20"/>
    </w:rPr>
  </w:style>
  <w:style w:type="paragraph" w:customStyle="1" w:styleId="24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4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autoRedefine/>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6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6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27"/>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autoRedefine/>
    <w:qFormat/>
    <w:uiPriority w:val="0"/>
    <w:rPr>
      <w:szCs w:val="20"/>
    </w:rPr>
  </w:style>
  <w:style w:type="paragraph" w:customStyle="1" w:styleId="26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autoRedefine/>
    <w:qFormat/>
    <w:uiPriority w:val="0"/>
    <w:rPr>
      <w:rFonts w:ascii="Tahoma" w:hAnsi="Tahoma"/>
      <w:sz w:val="24"/>
      <w:szCs w:val="20"/>
    </w:rPr>
  </w:style>
  <w:style w:type="paragraph" w:customStyle="1" w:styleId="271">
    <w:name w:val="标题五"/>
    <w:basedOn w:val="1"/>
    <w:autoRedefine/>
    <w:qFormat/>
    <w:uiPriority w:val="0"/>
    <w:pPr>
      <w:adjustRightInd/>
      <w:spacing w:before="156" w:beforeLines="50" w:line="360" w:lineRule="auto"/>
    </w:pPr>
    <w:rPr>
      <w:b/>
      <w:sz w:val="24"/>
    </w:rPr>
  </w:style>
  <w:style w:type="paragraph" w:customStyle="1" w:styleId="272">
    <w:name w:val="Char Char1101"/>
    <w:basedOn w:val="1"/>
    <w:autoRedefine/>
    <w:qFormat/>
    <w:uiPriority w:val="0"/>
    <w:pPr>
      <w:spacing w:line="360" w:lineRule="auto"/>
    </w:pPr>
    <w:rPr>
      <w:rFonts w:ascii="Tahoma" w:hAnsi="Tahoma"/>
      <w:sz w:val="24"/>
      <w:szCs w:val="20"/>
    </w:rPr>
  </w:style>
  <w:style w:type="paragraph" w:customStyle="1" w:styleId="273">
    <w:name w:val="Char Char Char Char Char Char Char Char1"/>
    <w:basedOn w:val="1"/>
    <w:autoRedefine/>
    <w:qFormat/>
    <w:uiPriority w:val="0"/>
    <w:pPr>
      <w:tabs>
        <w:tab w:val="left" w:pos="360"/>
      </w:tabs>
    </w:pPr>
    <w:rPr>
      <w:sz w:val="24"/>
      <w:szCs w:val="20"/>
    </w:rPr>
  </w:style>
  <w:style w:type="paragraph" w:customStyle="1" w:styleId="274">
    <w:name w:val="Char Char Char 字元 字元"/>
    <w:basedOn w:val="1"/>
    <w:autoRedefine/>
    <w:qFormat/>
    <w:uiPriority w:val="0"/>
    <w:pPr>
      <w:adjustRightInd/>
      <w:spacing w:line="360" w:lineRule="auto"/>
      <w:ind w:firstLine="200" w:firstLineChars="200"/>
    </w:pPr>
    <w:rPr>
      <w:szCs w:val="20"/>
    </w:rPr>
  </w:style>
  <w:style w:type="paragraph" w:customStyle="1" w:styleId="27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autoRedefine/>
    <w:qFormat/>
    <w:uiPriority w:val="0"/>
    <w:rPr>
      <w:rFonts w:ascii="仿宋_GB2312" w:eastAsia="仿宋_GB2312"/>
      <w:b/>
      <w:sz w:val="32"/>
      <w:szCs w:val="32"/>
    </w:rPr>
  </w:style>
  <w:style w:type="paragraph" w:customStyle="1" w:styleId="27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5"/>
    <w:autoRedefine/>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autoRedefine/>
    <w:qFormat/>
    <w:uiPriority w:val="0"/>
    <w:pPr>
      <w:adjustRightInd/>
    </w:pPr>
    <w:rPr>
      <w:sz w:val="18"/>
      <w:szCs w:val="20"/>
    </w:rPr>
  </w:style>
  <w:style w:type="paragraph" w:customStyle="1" w:styleId="28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8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27"/>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autoRedefine/>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57"/>
    <w:autoRedefine/>
    <w:qFormat/>
    <w:uiPriority w:val="0"/>
    <w:pPr>
      <w:snapToGrid w:val="0"/>
      <w:spacing w:line="360" w:lineRule="auto"/>
    </w:pPr>
    <w:rPr>
      <w:rFonts w:ascii="宋体"/>
      <w:b/>
      <w:sz w:val="24"/>
      <w:szCs w:val="20"/>
    </w:rPr>
  </w:style>
  <w:style w:type="paragraph" w:customStyle="1" w:styleId="29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autoRedefine/>
    <w:qFormat/>
    <w:uiPriority w:val="7"/>
    <w:pPr>
      <w:adjustRightInd/>
    </w:pPr>
    <w:rPr>
      <w:rFonts w:ascii="宋体" w:hAnsi="Courier New"/>
    </w:rPr>
  </w:style>
  <w:style w:type="paragraph" w:customStyle="1" w:styleId="295">
    <w:name w:val="Char3"/>
    <w:basedOn w:val="1"/>
    <w:autoRedefine/>
    <w:qFormat/>
    <w:uiPriority w:val="0"/>
    <w:pPr>
      <w:adjustRightInd/>
    </w:pPr>
    <w:rPr>
      <w:rFonts w:ascii="仿宋_GB2312" w:eastAsia="仿宋_GB2312"/>
      <w:b/>
      <w:sz w:val="32"/>
      <w:szCs w:val="32"/>
    </w:rPr>
  </w:style>
  <w:style w:type="paragraph" w:customStyle="1" w:styleId="29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3"/>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autoRedefine/>
    <w:qFormat/>
    <w:uiPriority w:val="0"/>
    <w:pPr>
      <w:widowControl/>
      <w:adjustRightInd/>
      <w:spacing w:after="160" w:line="240" w:lineRule="exact"/>
      <w:jc w:val="left"/>
    </w:pPr>
    <w:rPr>
      <w:szCs w:val="20"/>
    </w:rPr>
  </w:style>
  <w:style w:type="paragraph" w:customStyle="1" w:styleId="304">
    <w:name w:val="表格标题2"/>
    <w:basedOn w:val="305"/>
    <w:autoRedefine/>
    <w:qFormat/>
    <w:uiPriority w:val="0"/>
    <w:rPr>
      <w:b/>
    </w:rPr>
  </w:style>
  <w:style w:type="paragraph" w:customStyle="1" w:styleId="305">
    <w:name w:val="表格内文"/>
    <w:basedOn w:val="1"/>
    <w:autoRedefine/>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autoRedefine/>
    <w:qFormat/>
    <w:uiPriority w:val="0"/>
    <w:rPr>
      <w:rFonts w:ascii="仿宋_GB2312" w:eastAsia="仿宋_GB2312"/>
      <w:b/>
      <w:sz w:val="32"/>
      <w:szCs w:val="32"/>
    </w:rPr>
  </w:style>
  <w:style w:type="paragraph" w:customStyle="1" w:styleId="30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autoRedefine/>
    <w:qFormat/>
    <w:uiPriority w:val="0"/>
    <w:pPr>
      <w:spacing w:line="360" w:lineRule="auto"/>
    </w:pPr>
    <w:rPr>
      <w:szCs w:val="20"/>
    </w:rPr>
  </w:style>
  <w:style w:type="paragraph" w:customStyle="1" w:styleId="31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12">
    <w:name w:val="MM Topic 1"/>
    <w:basedOn w:val="2"/>
    <w:autoRedefine/>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autoRedefine/>
    <w:qFormat/>
    <w:uiPriority w:val="0"/>
    <w:pPr>
      <w:spacing w:line="360" w:lineRule="auto"/>
      <w:ind w:firstLine="200" w:firstLineChars="200"/>
    </w:pPr>
    <w:rPr>
      <w:kern w:val="0"/>
      <w:sz w:val="24"/>
      <w:szCs w:val="20"/>
    </w:rPr>
  </w:style>
  <w:style w:type="paragraph" w:customStyle="1" w:styleId="315">
    <w:name w:val="表格"/>
    <w:basedOn w:val="1"/>
    <w:autoRedefine/>
    <w:qFormat/>
    <w:uiPriority w:val="0"/>
    <w:pPr>
      <w:snapToGrid w:val="0"/>
      <w:ind w:firstLine="42" w:firstLineChars="21"/>
    </w:pPr>
    <w:rPr>
      <w:rFonts w:ascii="宋体" w:hAnsi="宋体"/>
      <w:kern w:val="0"/>
      <w:sz w:val="20"/>
      <w:szCs w:val="20"/>
    </w:rPr>
  </w:style>
  <w:style w:type="paragraph" w:customStyle="1" w:styleId="316">
    <w:name w:val="标书标题4"/>
    <w:basedOn w:val="5"/>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1"/>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autoRedefine/>
    <w:qFormat/>
    <w:uiPriority w:val="0"/>
    <w:pPr>
      <w:adjustRightInd/>
      <w:spacing w:line="300" w:lineRule="auto"/>
      <w:jc w:val="center"/>
    </w:pPr>
  </w:style>
  <w:style w:type="paragraph" w:customStyle="1" w:styleId="321">
    <w:name w:val="_Style 6"/>
    <w:basedOn w:val="1"/>
    <w:autoRedefine/>
    <w:qFormat/>
    <w:uiPriority w:val="34"/>
    <w:pPr>
      <w:adjustRightInd/>
      <w:ind w:firstLine="420" w:firstLineChars="200"/>
    </w:pPr>
    <w:rPr>
      <w:rFonts w:eastAsia="仿宋_GB2312"/>
      <w:sz w:val="28"/>
    </w:rPr>
  </w:style>
  <w:style w:type="paragraph" w:customStyle="1" w:styleId="32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autoRedefine/>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autoRedefine/>
    <w:qFormat/>
    <w:uiPriority w:val="0"/>
    <w:rPr>
      <w:rFonts w:ascii="仿宋_GB2312" w:eastAsia="仿宋_GB2312"/>
      <w:b/>
      <w:sz w:val="32"/>
      <w:szCs w:val="20"/>
    </w:rPr>
  </w:style>
  <w:style w:type="paragraph" w:customStyle="1" w:styleId="33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autoRedefine/>
    <w:qFormat/>
    <w:uiPriority w:val="0"/>
    <w:pPr>
      <w:adjustRightInd/>
      <w:ind w:firstLine="200" w:firstLineChars="200"/>
    </w:pPr>
    <w:rPr>
      <w:rFonts w:ascii="Tahoma" w:hAnsi="Tahoma"/>
      <w:sz w:val="24"/>
      <w:szCs w:val="20"/>
    </w:rPr>
  </w:style>
  <w:style w:type="paragraph" w:customStyle="1" w:styleId="334">
    <w:name w:val="a1"/>
    <w:basedOn w:val="1"/>
    <w:autoRedefine/>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autoRedefine/>
    <w:qFormat/>
    <w:uiPriority w:val="0"/>
    <w:pPr>
      <w:spacing w:after="156" w:afterLines="50"/>
      <w:jc w:val="left"/>
      <w:outlineLvl w:val="3"/>
    </w:pPr>
    <w:rPr>
      <w:sz w:val="24"/>
      <w:szCs w:val="24"/>
    </w:rPr>
  </w:style>
  <w:style w:type="paragraph" w:customStyle="1" w:styleId="33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autoRedefine/>
    <w:qFormat/>
    <w:uiPriority w:val="0"/>
    <w:pPr>
      <w:adjustRightInd/>
    </w:pPr>
    <w:rPr>
      <w:rFonts w:ascii="Tahoma" w:hAnsi="Tahoma"/>
      <w:sz w:val="24"/>
      <w:szCs w:val="20"/>
    </w:rPr>
  </w:style>
  <w:style w:type="paragraph" w:customStyle="1" w:styleId="34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autoRedefine/>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autoRedefine/>
    <w:qFormat/>
    <w:uiPriority w:val="0"/>
    <w:pPr>
      <w:tabs>
        <w:tab w:val="left" w:pos="1260"/>
        <w:tab w:val="left" w:pos="1680"/>
        <w:tab w:val="left" w:pos="2100"/>
      </w:tabs>
      <w:ind w:left="0"/>
      <w:outlineLvl w:val="3"/>
    </w:pPr>
  </w:style>
  <w:style w:type="paragraph" w:customStyle="1" w:styleId="344">
    <w:name w:val="一级条标题"/>
    <w:basedOn w:val="345"/>
    <w:next w:val="327"/>
    <w:autoRedefine/>
    <w:qFormat/>
    <w:uiPriority w:val="0"/>
    <w:pPr>
      <w:tabs>
        <w:tab w:val="left" w:pos="1260"/>
        <w:tab w:val="left" w:pos="1680"/>
      </w:tabs>
      <w:spacing w:before="0" w:beforeLines="0" w:after="0" w:afterLines="0"/>
      <w:ind w:left="1680"/>
      <w:outlineLvl w:val="2"/>
    </w:pPr>
  </w:style>
  <w:style w:type="paragraph" w:customStyle="1" w:styleId="345">
    <w:name w:val="章标题"/>
    <w:next w:val="32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3"/>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2"/>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2"/>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autoRedefine/>
    <w:qFormat/>
    <w:uiPriority w:val="0"/>
    <w:pPr>
      <w:tabs>
        <w:tab w:val="left" w:pos="840"/>
      </w:tabs>
      <w:spacing w:after="0"/>
      <w:ind w:left="900"/>
    </w:pPr>
  </w:style>
  <w:style w:type="paragraph" w:customStyle="1" w:styleId="35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autoRedefine/>
    <w:qFormat/>
    <w:uiPriority w:val="6"/>
    <w:pPr>
      <w:widowControl/>
      <w:adjustRightInd/>
      <w:ind w:left="720" w:hanging="720"/>
    </w:pPr>
    <w:rPr>
      <w:color w:val="000000"/>
      <w:kern w:val="0"/>
      <w:sz w:val="24"/>
      <w:szCs w:val="20"/>
    </w:rPr>
  </w:style>
  <w:style w:type="paragraph" w:customStyle="1" w:styleId="355">
    <w:name w:val="表1"/>
    <w:basedOn w:val="1"/>
    <w:autoRedefine/>
    <w:qFormat/>
    <w:uiPriority w:val="0"/>
    <w:pPr>
      <w:tabs>
        <w:tab w:val="left" w:pos="703"/>
      </w:tabs>
      <w:adjustRightInd/>
      <w:spacing w:line="360" w:lineRule="auto"/>
      <w:ind w:left="703"/>
      <w:jc w:val="center"/>
    </w:pPr>
  </w:style>
  <w:style w:type="paragraph" w:customStyle="1" w:styleId="35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autoRedefine/>
    <w:qFormat/>
    <w:uiPriority w:val="0"/>
    <w:pPr>
      <w:jc w:val="left"/>
      <w:outlineLvl w:val="1"/>
    </w:pPr>
    <w:rPr>
      <w:rFonts w:ascii="Times New Roman" w:hAnsi="Times New Roman" w:eastAsia="仿宋"/>
      <w:sz w:val="30"/>
    </w:rPr>
  </w:style>
  <w:style w:type="paragraph" w:customStyle="1" w:styleId="360">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autoRedefine/>
    <w:qFormat/>
    <w:uiPriority w:val="0"/>
    <w:pPr>
      <w:tabs>
        <w:tab w:val="left" w:pos="840"/>
      </w:tabs>
      <w:adjustRightInd/>
      <w:ind w:left="840" w:hanging="420"/>
    </w:pPr>
  </w:style>
  <w:style w:type="paragraph" w:customStyle="1" w:styleId="36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5"/>
    <w:autoRedefine/>
    <w:qFormat/>
    <w:uiPriority w:val="0"/>
    <w:pPr>
      <w:tabs>
        <w:tab w:val="left" w:pos="2100"/>
        <w:tab w:val="clear" w:pos="864"/>
      </w:tabs>
      <w:adjustRightInd/>
      <w:ind w:left="2100" w:hanging="420"/>
    </w:pPr>
    <w:rPr>
      <w:lang w:val="en-US"/>
    </w:rPr>
  </w:style>
  <w:style w:type="paragraph" w:customStyle="1" w:styleId="374">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6">
    <w:name w:val="Char Char11 Char Char Char Char Char Char Char Char Char1"/>
    <w:basedOn w:val="1"/>
    <w:autoRedefine/>
    <w:qFormat/>
    <w:uiPriority w:val="6"/>
    <w:pPr>
      <w:spacing w:line="360" w:lineRule="auto"/>
    </w:pPr>
    <w:rPr>
      <w:szCs w:val="20"/>
    </w:rPr>
  </w:style>
  <w:style w:type="paragraph" w:customStyle="1" w:styleId="37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4"/>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autoRedefine/>
    <w:qFormat/>
    <w:uiPriority w:val="0"/>
    <w:pPr>
      <w:adjustRightInd/>
      <w:spacing w:line="360" w:lineRule="auto"/>
      <w:jc w:val="center"/>
    </w:pPr>
    <w:rPr>
      <w:sz w:val="24"/>
    </w:rPr>
  </w:style>
  <w:style w:type="paragraph" w:customStyle="1" w:styleId="387">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autoRedefine/>
    <w:qFormat/>
    <w:uiPriority w:val="6"/>
    <w:rPr>
      <w:rFonts w:ascii="仿宋_GB2312" w:eastAsia="仿宋_GB2312"/>
      <w:b/>
      <w:sz w:val="32"/>
      <w:szCs w:val="32"/>
    </w:rPr>
  </w:style>
  <w:style w:type="paragraph" w:customStyle="1" w:styleId="389">
    <w:name w:val="正文缩进1"/>
    <w:basedOn w:val="1"/>
    <w:next w:val="27"/>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1">
    <w:name w:val="Char3 Char Char Char11"/>
    <w:basedOn w:val="1"/>
    <w:autoRedefine/>
    <w:qFormat/>
    <w:uiPriority w:val="0"/>
    <w:pPr>
      <w:widowControl/>
      <w:adjustRightInd/>
      <w:spacing w:after="160" w:line="240" w:lineRule="exact"/>
      <w:jc w:val="left"/>
    </w:pPr>
    <w:rPr>
      <w:szCs w:val="20"/>
    </w:rPr>
  </w:style>
  <w:style w:type="paragraph" w:customStyle="1" w:styleId="392">
    <w:name w:val="Char Char1121"/>
    <w:basedOn w:val="1"/>
    <w:autoRedefine/>
    <w:qFormat/>
    <w:uiPriority w:val="0"/>
    <w:pPr>
      <w:spacing w:line="360" w:lineRule="auto"/>
    </w:pPr>
    <w:rPr>
      <w:szCs w:val="20"/>
    </w:rPr>
  </w:style>
  <w:style w:type="paragraph" w:customStyle="1" w:styleId="393">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4">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5">
    <w:name w:val="Normal0"/>
    <w:autoRedefine/>
    <w:qFormat/>
    <w:uiPriority w:val="0"/>
    <w:rPr>
      <w:rFonts w:ascii="Times New Roman" w:hAnsi="Times New Roman" w:eastAsia="宋体" w:cs="Times New Roman"/>
      <w:lang w:val="en-US" w:eastAsia="en-US" w:bidi="ar-SA"/>
    </w:rPr>
  </w:style>
  <w:style w:type="paragraph" w:customStyle="1" w:styleId="396">
    <w:name w:val="带编号样式"/>
    <w:basedOn w:val="314"/>
    <w:autoRedefine/>
    <w:qFormat/>
    <w:uiPriority w:val="0"/>
    <w:pPr>
      <w:tabs>
        <w:tab w:val="left" w:pos="840"/>
      </w:tabs>
      <w:snapToGrid w:val="0"/>
      <w:ind w:left="840" w:hanging="420" w:firstLineChars="0"/>
    </w:pPr>
    <w:rPr>
      <w:rFonts w:ascii="仿宋_GB2312" w:eastAsia="仿宋_GB2312"/>
      <w:color w:val="000000"/>
    </w:rPr>
  </w:style>
  <w:style w:type="paragraph" w:customStyle="1" w:styleId="39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40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2">
    <w:name w:val="默认段落字体 Para Char Char Char1 Char"/>
    <w:basedOn w:val="1"/>
    <w:autoRedefine/>
    <w:qFormat/>
    <w:uiPriority w:val="0"/>
    <w:pPr>
      <w:spacing w:line="240" w:lineRule="atLeast"/>
      <w:ind w:left="420" w:firstLine="420"/>
    </w:pPr>
    <w:rPr>
      <w:sz w:val="24"/>
    </w:rPr>
  </w:style>
  <w:style w:type="paragraph" w:customStyle="1" w:styleId="403">
    <w:name w:val="WW-正文文字缩进 2"/>
    <w:basedOn w:val="1"/>
    <w:autoRedefine/>
    <w:qFormat/>
    <w:uiPriority w:val="0"/>
    <w:pPr>
      <w:suppressAutoHyphens/>
      <w:adjustRightInd/>
      <w:ind w:firstLine="420"/>
    </w:pPr>
    <w:rPr>
      <w:kern w:val="1"/>
      <w:szCs w:val="20"/>
    </w:rPr>
  </w:style>
  <w:style w:type="paragraph" w:customStyle="1" w:styleId="40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5">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406">
    <w:name w:val="有符号正文"/>
    <w:basedOn w:val="1"/>
    <w:autoRedefine/>
    <w:qFormat/>
    <w:uiPriority w:val="0"/>
    <w:pPr>
      <w:adjustRightInd/>
      <w:spacing w:line="400" w:lineRule="exact"/>
      <w:ind w:firstLine="200" w:firstLineChars="200"/>
    </w:pPr>
    <w:rPr>
      <w:rFonts w:ascii="Arial" w:hAnsi="Arial"/>
    </w:rPr>
  </w:style>
  <w:style w:type="paragraph" w:customStyle="1" w:styleId="40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09">
    <w:name w:val="4"/>
    <w:basedOn w:val="1"/>
    <w:next w:val="39"/>
    <w:autoRedefine/>
    <w:qFormat/>
    <w:uiPriority w:val="0"/>
    <w:pPr>
      <w:spacing w:after="120" w:line="480" w:lineRule="auto"/>
      <w:ind w:left="420" w:leftChars="200"/>
    </w:pPr>
    <w:rPr>
      <w:sz w:val="24"/>
      <w:szCs w:val="20"/>
    </w:rPr>
  </w:style>
  <w:style w:type="paragraph" w:customStyle="1" w:styleId="41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2">
    <w:name w:val="样式 标题 3H3 + 两端对齐"/>
    <w:basedOn w:val="4"/>
    <w:autoRedefine/>
    <w:qFormat/>
    <w:uiPriority w:val="0"/>
    <w:pPr>
      <w:spacing w:before="0" w:after="0" w:line="240" w:lineRule="auto"/>
      <w:jc w:val="left"/>
    </w:pPr>
    <w:rPr>
      <w:rFonts w:cs="宋体"/>
      <w:sz w:val="21"/>
      <w:szCs w:val="20"/>
    </w:rPr>
  </w:style>
  <w:style w:type="paragraph" w:customStyle="1" w:styleId="413">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4">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7">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8">
    <w:name w:val="Char Char1 Char Char Char"/>
    <w:basedOn w:val="1"/>
    <w:autoRedefine/>
    <w:qFormat/>
    <w:uiPriority w:val="0"/>
    <w:rPr>
      <w:rFonts w:ascii="仿宋_GB2312" w:eastAsia="仿宋_GB2312"/>
      <w:b/>
      <w:sz w:val="32"/>
      <w:szCs w:val="20"/>
    </w:rPr>
  </w:style>
  <w:style w:type="paragraph" w:customStyle="1" w:styleId="419">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21">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2">
    <w:name w:val="Char Char1 Char Char Char2"/>
    <w:basedOn w:val="1"/>
    <w:autoRedefine/>
    <w:qFormat/>
    <w:uiPriority w:val="0"/>
    <w:rPr>
      <w:rFonts w:ascii="仿宋_GB2312" w:eastAsia="仿宋_GB2312"/>
      <w:b/>
      <w:sz w:val="32"/>
      <w:szCs w:val="32"/>
    </w:rPr>
  </w:style>
  <w:style w:type="paragraph" w:customStyle="1" w:styleId="423">
    <w:name w:val="Char3 Char Char Char1"/>
    <w:basedOn w:val="1"/>
    <w:autoRedefine/>
    <w:qFormat/>
    <w:uiPriority w:val="6"/>
    <w:pPr>
      <w:widowControl/>
      <w:adjustRightInd/>
      <w:spacing w:after="160" w:line="240" w:lineRule="exact"/>
      <w:jc w:val="left"/>
    </w:pPr>
    <w:rPr>
      <w:szCs w:val="20"/>
    </w:rPr>
  </w:style>
  <w:style w:type="paragraph" w:customStyle="1" w:styleId="424">
    <w:name w:val="Char1 Char Char Char21"/>
    <w:basedOn w:val="1"/>
    <w:autoRedefine/>
    <w:qFormat/>
    <w:uiPriority w:val="0"/>
    <w:rPr>
      <w:rFonts w:ascii="Tahoma" w:hAnsi="Tahoma"/>
      <w:sz w:val="24"/>
      <w:szCs w:val="20"/>
    </w:rPr>
  </w:style>
  <w:style w:type="paragraph" w:customStyle="1" w:styleId="425">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6">
    <w:name w:val="正文（标题三）"/>
    <w:basedOn w:val="1"/>
    <w:autoRedefine/>
    <w:qFormat/>
    <w:uiPriority w:val="0"/>
    <w:pPr>
      <w:spacing w:line="360" w:lineRule="auto"/>
      <w:ind w:firstLine="200" w:firstLineChars="200"/>
    </w:pPr>
    <w:rPr>
      <w:sz w:val="24"/>
    </w:rPr>
  </w:style>
  <w:style w:type="paragraph" w:customStyle="1" w:styleId="427">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2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9">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3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32">
    <w:name w:val="Char1 Char Char Char4"/>
    <w:basedOn w:val="1"/>
    <w:autoRedefine/>
    <w:qFormat/>
    <w:uiPriority w:val="0"/>
    <w:pPr>
      <w:adjustRightInd/>
      <w:ind w:firstLine="200" w:firstLineChars="200"/>
    </w:pPr>
    <w:rPr>
      <w:rFonts w:ascii="Tahoma" w:hAnsi="Tahoma"/>
      <w:sz w:val="24"/>
      <w:szCs w:val="20"/>
    </w:rPr>
  </w:style>
  <w:style w:type="paragraph" w:customStyle="1" w:styleId="433">
    <w:name w:val="_标题2"/>
    <w:basedOn w:val="400"/>
    <w:next w:val="400"/>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4">
    <w:name w:val="样式1 + (中宋体"/>
    <w:basedOn w:val="41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8">
    <w:name w:val="四号　首行缩进"/>
    <w:basedOn w:val="1"/>
    <w:autoRedefine/>
    <w:qFormat/>
    <w:uiPriority w:val="0"/>
    <w:pPr>
      <w:adjustRightInd/>
      <w:spacing w:line="360" w:lineRule="auto"/>
    </w:pPr>
    <w:rPr>
      <w:rFonts w:ascii="宋体" w:hAnsi="宋体"/>
      <w:szCs w:val="20"/>
    </w:rPr>
  </w:style>
  <w:style w:type="paragraph" w:customStyle="1" w:styleId="43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40">
    <w:name w:val="Char Char Char Char Char Char Char Char Char Char Char1 Char"/>
    <w:basedOn w:val="1"/>
    <w:autoRedefine/>
    <w:qFormat/>
    <w:uiPriority w:val="0"/>
    <w:pPr>
      <w:adjustRightInd/>
    </w:pPr>
    <w:rPr>
      <w:rFonts w:ascii="Tahoma" w:hAnsi="Tahoma"/>
      <w:sz w:val="24"/>
    </w:rPr>
  </w:style>
  <w:style w:type="paragraph" w:customStyle="1" w:styleId="441">
    <w:name w:val="Char Char Char Char11"/>
    <w:basedOn w:val="1"/>
    <w:autoRedefine/>
    <w:qFormat/>
    <w:uiPriority w:val="0"/>
    <w:rPr>
      <w:rFonts w:ascii="Tahoma" w:hAnsi="Tahoma"/>
      <w:sz w:val="24"/>
      <w:szCs w:val="20"/>
    </w:rPr>
  </w:style>
  <w:style w:type="paragraph" w:customStyle="1" w:styleId="442">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3">
    <w:name w:val="Char Char Char Char"/>
    <w:basedOn w:val="1"/>
    <w:autoRedefine/>
    <w:qFormat/>
    <w:uiPriority w:val="0"/>
    <w:rPr>
      <w:rFonts w:ascii="Tahoma" w:hAnsi="Tahoma"/>
      <w:sz w:val="24"/>
      <w:szCs w:val="20"/>
    </w:rPr>
  </w:style>
  <w:style w:type="paragraph" w:customStyle="1" w:styleId="444">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5">
    <w:name w:val="Char19"/>
    <w:basedOn w:val="1"/>
    <w:autoRedefine/>
    <w:qFormat/>
    <w:uiPriority w:val="0"/>
    <w:pPr>
      <w:adjustRightInd/>
    </w:pPr>
    <w:rPr>
      <w:szCs w:val="20"/>
    </w:rPr>
  </w:style>
  <w:style w:type="paragraph" w:customStyle="1" w:styleId="44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7">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8">
    <w:name w:val="_Style 5"/>
    <w:basedOn w:val="1"/>
    <w:autoRedefine/>
    <w:qFormat/>
    <w:uiPriority w:val="34"/>
    <w:pPr>
      <w:adjustRightInd/>
      <w:ind w:firstLine="420" w:firstLineChars="200"/>
    </w:pPr>
    <w:rPr>
      <w:rFonts w:eastAsia="仿宋_GB2312"/>
      <w:sz w:val="28"/>
    </w:rPr>
  </w:style>
  <w:style w:type="paragraph" w:customStyle="1" w:styleId="449">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0">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5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2">
    <w:name w:val="标书表格字体格式"/>
    <w:next w:val="446"/>
    <w:autoRedefine/>
    <w:qFormat/>
    <w:uiPriority w:val="0"/>
    <w:rPr>
      <w:rFonts w:ascii="Times New Roman" w:hAnsi="Times New Roman" w:eastAsia="宋体" w:cs="Times New Roman"/>
      <w:kern w:val="2"/>
      <w:sz w:val="21"/>
      <w:szCs w:val="24"/>
      <w:lang w:val="en-US" w:eastAsia="zh-CN" w:bidi="ar-SA"/>
    </w:rPr>
  </w:style>
  <w:style w:type="paragraph" w:customStyle="1" w:styleId="45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4">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5">
    <w:name w:val="修订3"/>
    <w:autoRedefine/>
    <w:qFormat/>
    <w:uiPriority w:val="0"/>
    <w:rPr>
      <w:rFonts w:ascii="Times New Roman" w:hAnsi="Times New Roman" w:eastAsia="宋体" w:cs="Times New Roman"/>
      <w:kern w:val="2"/>
      <w:sz w:val="21"/>
      <w:lang w:val="en-US" w:eastAsia="zh-CN" w:bidi="ar-SA"/>
    </w:rPr>
  </w:style>
  <w:style w:type="paragraph" w:customStyle="1" w:styleId="456">
    <w:name w:val="CSS1级正文 Char"/>
    <w:basedOn w:val="24"/>
    <w:autoRedefine/>
    <w:qFormat/>
    <w:uiPriority w:val="0"/>
    <w:pPr>
      <w:snapToGrid w:val="0"/>
      <w:ind w:firstLine="480" w:firstLineChars="200"/>
    </w:pPr>
    <w:rPr>
      <w:rFonts w:ascii="Times New Roman"/>
      <w:szCs w:val="24"/>
      <w:lang w:val="en-US"/>
    </w:rPr>
  </w:style>
  <w:style w:type="paragraph" w:customStyle="1" w:styleId="457">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8">
    <w:name w:val="表文字"/>
    <w:autoRedefine/>
    <w:qFormat/>
    <w:uiPriority w:val="0"/>
    <w:rPr>
      <w:rFonts w:ascii="宋体" w:hAnsi="Times New Roman" w:eastAsia="宋体" w:cs="Times New Roman"/>
      <w:kern w:val="2"/>
      <w:lang w:val="en-US" w:eastAsia="zh-CN" w:bidi="ar-SA"/>
    </w:rPr>
  </w:style>
  <w:style w:type="paragraph" w:customStyle="1" w:styleId="459">
    <w:name w:val="MM Title"/>
    <w:basedOn w:val="60"/>
    <w:autoRedefine/>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1">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62">
    <w:name w:val="Char Char Char Char Char Char Char Char2"/>
    <w:basedOn w:val="1"/>
    <w:autoRedefine/>
    <w:qFormat/>
    <w:uiPriority w:val="0"/>
    <w:pPr>
      <w:tabs>
        <w:tab w:val="left" w:pos="360"/>
      </w:tabs>
    </w:pPr>
    <w:rPr>
      <w:sz w:val="24"/>
      <w:szCs w:val="20"/>
    </w:rPr>
  </w:style>
  <w:style w:type="paragraph" w:customStyle="1" w:styleId="463">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4">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5">
    <w:name w:val="中文标题 3"/>
    <w:basedOn w:val="27"/>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8">
    <w:name w:val="正文－恩普"/>
    <w:basedOn w:val="16"/>
    <w:autoRedefine/>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9">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70">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1">
    <w:name w:val="p0"/>
    <w:basedOn w:val="1"/>
    <w:autoRedefine/>
    <w:qFormat/>
    <w:uiPriority w:val="0"/>
    <w:pPr>
      <w:widowControl/>
      <w:adjustRightInd/>
    </w:pPr>
    <w:rPr>
      <w:kern w:val="0"/>
      <w:szCs w:val="21"/>
    </w:rPr>
  </w:style>
  <w:style w:type="paragraph" w:customStyle="1" w:styleId="472">
    <w:name w:val="Char6"/>
    <w:basedOn w:val="1"/>
    <w:autoRedefine/>
    <w:qFormat/>
    <w:uiPriority w:val="0"/>
    <w:rPr>
      <w:rFonts w:ascii="仿宋_GB2312" w:eastAsia="仿宋_GB2312"/>
      <w:b/>
      <w:sz w:val="32"/>
      <w:szCs w:val="32"/>
    </w:rPr>
  </w:style>
  <w:style w:type="paragraph" w:customStyle="1" w:styleId="473">
    <w:name w:val="Char111"/>
    <w:basedOn w:val="1"/>
    <w:autoRedefine/>
    <w:qFormat/>
    <w:uiPriority w:val="0"/>
    <w:rPr>
      <w:rFonts w:ascii="仿宋_GB2312" w:eastAsia="仿宋_GB2312"/>
      <w:b/>
      <w:sz w:val="32"/>
      <w:szCs w:val="32"/>
    </w:rPr>
  </w:style>
  <w:style w:type="paragraph" w:customStyle="1" w:styleId="474">
    <w:name w:val="标题3"/>
    <w:basedOn w:val="4"/>
    <w:next w:val="54"/>
    <w:autoRedefine/>
    <w:qFormat/>
    <w:uiPriority w:val="0"/>
    <w:pPr>
      <w:tabs>
        <w:tab w:val="clear" w:pos="900"/>
      </w:tabs>
      <w:spacing w:after="0" w:line="360" w:lineRule="auto"/>
    </w:pPr>
    <w:rPr>
      <w:rFonts w:ascii="仿宋" w:hAnsi="仿宋" w:eastAsia="仿宋" w:cs="仿宋"/>
    </w:rPr>
  </w:style>
  <w:style w:type="paragraph" w:customStyle="1" w:styleId="47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6">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7">
    <w:name w:val="Char1 Char Char Char2"/>
    <w:basedOn w:val="1"/>
    <w:autoRedefine/>
    <w:qFormat/>
    <w:uiPriority w:val="0"/>
    <w:pPr>
      <w:adjustRightInd/>
      <w:ind w:firstLine="200" w:firstLineChars="200"/>
    </w:pPr>
    <w:rPr>
      <w:rFonts w:ascii="Tahoma" w:hAnsi="Tahoma"/>
      <w:sz w:val="24"/>
      <w:szCs w:val="20"/>
    </w:rPr>
  </w:style>
  <w:style w:type="paragraph" w:customStyle="1" w:styleId="478">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79">
    <w:name w:val="样式 标题 1 + 黑色 段前: 0.5 行 段后: 0.5 行1"/>
    <w:basedOn w:val="2"/>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0">
    <w:name w:val="Char Char Char Char Char Char Char2"/>
    <w:basedOn w:val="1"/>
    <w:autoRedefine/>
    <w:qFormat/>
    <w:uiPriority w:val="0"/>
    <w:rPr>
      <w:rFonts w:ascii="仿宋_GB2312" w:eastAsia="仿宋_GB2312"/>
      <w:b/>
      <w:sz w:val="32"/>
      <w:szCs w:val="32"/>
    </w:rPr>
  </w:style>
  <w:style w:type="paragraph" w:customStyle="1" w:styleId="481">
    <w:name w:val="五级条标题"/>
    <w:basedOn w:val="482"/>
    <w:next w:val="327"/>
    <w:autoRedefine/>
    <w:qFormat/>
    <w:uiPriority w:val="0"/>
    <w:pPr>
      <w:tabs>
        <w:tab w:val="left" w:pos="1260"/>
        <w:tab w:val="left" w:pos="1680"/>
        <w:tab w:val="left" w:pos="2100"/>
        <w:tab w:val="left" w:pos="2940"/>
        <w:tab w:val="left" w:pos="3360"/>
      </w:tabs>
      <w:ind w:left="3360"/>
      <w:outlineLvl w:val="6"/>
    </w:pPr>
  </w:style>
  <w:style w:type="paragraph" w:customStyle="1" w:styleId="482">
    <w:name w:val="四级条标题"/>
    <w:basedOn w:val="342"/>
    <w:next w:val="327"/>
    <w:autoRedefine/>
    <w:qFormat/>
    <w:uiPriority w:val="0"/>
    <w:pPr>
      <w:tabs>
        <w:tab w:val="left" w:pos="2940"/>
        <w:tab w:val="clear" w:pos="1260"/>
        <w:tab w:val="clear" w:pos="1680"/>
        <w:tab w:val="clear" w:pos="2100"/>
        <w:tab w:val="clear" w:pos="2520"/>
      </w:tabs>
      <w:ind w:left="2940"/>
      <w:outlineLvl w:val="5"/>
    </w:pPr>
  </w:style>
  <w:style w:type="paragraph" w:customStyle="1" w:styleId="48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4">
    <w:name w:val="Char23"/>
    <w:basedOn w:val="1"/>
    <w:autoRedefine/>
    <w:qFormat/>
    <w:uiPriority w:val="0"/>
    <w:rPr>
      <w:rFonts w:ascii="仿宋_GB2312" w:eastAsia="仿宋_GB2312"/>
      <w:b/>
      <w:sz w:val="32"/>
      <w:szCs w:val="32"/>
    </w:rPr>
  </w:style>
  <w:style w:type="paragraph" w:customStyle="1" w:styleId="485">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87">
    <w:name w:val="首行缩进"/>
    <w:basedOn w:val="1"/>
    <w:autoRedefine/>
    <w:qFormat/>
    <w:uiPriority w:val="0"/>
    <w:pPr>
      <w:spacing w:line="360" w:lineRule="auto"/>
      <w:ind w:firstLine="480" w:firstLineChars="200"/>
    </w:pPr>
    <w:rPr>
      <w:rFonts w:ascii="宋体"/>
      <w:sz w:val="24"/>
      <w:szCs w:val="20"/>
    </w:rPr>
  </w:style>
  <w:style w:type="paragraph" w:customStyle="1" w:styleId="48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89">
    <w:name w:val="单元格左对齐"/>
    <w:basedOn w:val="1"/>
    <w:autoRedefine/>
    <w:qFormat/>
    <w:uiPriority w:val="0"/>
    <w:pPr>
      <w:adjustRightInd/>
      <w:spacing w:line="360" w:lineRule="auto"/>
    </w:pPr>
    <w:rPr>
      <w:sz w:val="24"/>
    </w:rPr>
  </w:style>
  <w:style w:type="paragraph" w:customStyle="1" w:styleId="490">
    <w:name w:val="正文主体"/>
    <w:basedOn w:val="311"/>
    <w:autoRedefine/>
    <w:qFormat/>
    <w:uiPriority w:val="0"/>
  </w:style>
  <w:style w:type="paragraph" w:customStyle="1" w:styleId="491">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2">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3">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4">
    <w:name w:val="正文（首行缩进2字符）"/>
    <w:basedOn w:val="1"/>
    <w:autoRedefine/>
    <w:qFormat/>
    <w:uiPriority w:val="0"/>
    <w:pPr>
      <w:adjustRightInd/>
      <w:spacing w:line="360" w:lineRule="auto"/>
      <w:ind w:firstLine="480" w:firstLineChars="200"/>
    </w:pPr>
    <w:rPr>
      <w:sz w:val="24"/>
      <w:szCs w:val="20"/>
    </w:rPr>
  </w:style>
  <w:style w:type="paragraph" w:customStyle="1" w:styleId="495">
    <w:name w:val="P1"/>
    <w:basedOn w:val="1"/>
    <w:autoRedefine/>
    <w:qFormat/>
    <w:uiPriority w:val="0"/>
    <w:pPr>
      <w:adjustRightInd/>
      <w:spacing w:line="288" w:lineRule="auto"/>
      <w:ind w:firstLine="425" w:firstLineChars="200"/>
    </w:pPr>
  </w:style>
  <w:style w:type="paragraph" w:customStyle="1" w:styleId="496">
    <w:name w:val="列表内容"/>
    <w:basedOn w:val="1"/>
    <w:next w:val="1"/>
    <w:autoRedefine/>
    <w:qFormat/>
    <w:uiPriority w:val="0"/>
    <w:pPr>
      <w:widowControl/>
      <w:tabs>
        <w:tab w:val="left" w:pos="840"/>
      </w:tabs>
      <w:ind w:left="840" w:hanging="420"/>
      <w:jc w:val="left"/>
    </w:pPr>
    <w:rPr>
      <w:kern w:val="0"/>
      <w:sz w:val="18"/>
    </w:rPr>
  </w:style>
  <w:style w:type="paragraph" w:customStyle="1" w:styleId="497">
    <w:name w:val="Char Char11 Char Char Char1"/>
    <w:basedOn w:val="1"/>
    <w:autoRedefine/>
    <w:qFormat/>
    <w:uiPriority w:val="6"/>
    <w:pPr>
      <w:spacing w:line="360" w:lineRule="auto"/>
    </w:pPr>
    <w:rPr>
      <w:szCs w:val="20"/>
    </w:rPr>
  </w:style>
  <w:style w:type="paragraph" w:customStyle="1" w:styleId="49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499">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0">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502">
    <w:name w:val="正文文字缩进2字"/>
    <w:basedOn w:val="24"/>
    <w:autoRedefine/>
    <w:qFormat/>
    <w:uiPriority w:val="0"/>
    <w:pPr>
      <w:adjustRightInd/>
      <w:spacing w:before="60" w:after="60"/>
      <w:ind w:firstLine="200" w:firstLineChars="200"/>
    </w:pPr>
    <w:rPr>
      <w:rFonts w:ascii="Times New Roman"/>
      <w:szCs w:val="20"/>
      <w:lang w:val="en-US"/>
    </w:rPr>
  </w:style>
  <w:style w:type="paragraph" w:customStyle="1" w:styleId="503">
    <w:name w:val="默认段落字体 Para Char Char Char Char"/>
    <w:basedOn w:val="1"/>
    <w:autoRedefine/>
    <w:qFormat/>
    <w:uiPriority w:val="0"/>
    <w:pPr>
      <w:spacing w:line="360" w:lineRule="auto"/>
    </w:pPr>
    <w:rPr>
      <w:szCs w:val="20"/>
    </w:rPr>
  </w:style>
  <w:style w:type="paragraph" w:customStyle="1" w:styleId="504">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5">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6">
    <w:name w:val="Char2 Char Char Char2"/>
    <w:basedOn w:val="1"/>
    <w:autoRedefine/>
    <w:qFormat/>
    <w:uiPriority w:val="0"/>
    <w:rPr>
      <w:rFonts w:ascii="仿宋_GB2312" w:eastAsia="仿宋_GB2312"/>
      <w:b/>
      <w:sz w:val="32"/>
      <w:szCs w:val="32"/>
    </w:rPr>
  </w:style>
  <w:style w:type="paragraph" w:customStyle="1" w:styleId="507">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0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10">
    <w:name w:val="Char Char4 Char Char"/>
    <w:basedOn w:val="1"/>
    <w:autoRedefine/>
    <w:qFormat/>
    <w:uiPriority w:val="0"/>
    <w:pPr>
      <w:widowControl/>
      <w:adjustRightInd/>
      <w:spacing w:after="160" w:line="240" w:lineRule="exact"/>
      <w:jc w:val="left"/>
    </w:pPr>
  </w:style>
  <w:style w:type="paragraph" w:customStyle="1" w:styleId="51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2">
    <w:name w:val="Char Char11 Char Char Char2"/>
    <w:basedOn w:val="1"/>
    <w:autoRedefine/>
    <w:qFormat/>
    <w:uiPriority w:val="0"/>
    <w:pPr>
      <w:spacing w:line="360" w:lineRule="auto"/>
    </w:pPr>
    <w:rPr>
      <w:szCs w:val="20"/>
    </w:rPr>
  </w:style>
  <w:style w:type="paragraph" w:customStyle="1" w:styleId="51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4">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5">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6">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17">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18">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9">
    <w:name w:val="Char311"/>
    <w:basedOn w:val="1"/>
    <w:autoRedefine/>
    <w:qFormat/>
    <w:uiPriority w:val="0"/>
    <w:pPr>
      <w:adjustRightInd/>
      <w:ind w:firstLine="200" w:firstLineChars="200"/>
    </w:pPr>
    <w:rPr>
      <w:rFonts w:ascii="Tahoma" w:hAnsi="Tahoma"/>
      <w:sz w:val="24"/>
      <w:szCs w:val="20"/>
    </w:rPr>
  </w:style>
  <w:style w:type="paragraph" w:customStyle="1" w:styleId="520">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2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2">
    <w:name w:val="正文 内标"/>
    <w:basedOn w:val="437"/>
    <w:autoRedefine/>
    <w:qFormat/>
    <w:uiPriority w:val="0"/>
    <w:pPr>
      <w:tabs>
        <w:tab w:val="left" w:pos="0"/>
      </w:tabs>
      <w:ind w:left="900" w:firstLine="0" w:firstLineChars="0"/>
    </w:pPr>
  </w:style>
  <w:style w:type="paragraph" w:customStyle="1" w:styleId="523">
    <w:name w:val="Bulleted List"/>
    <w:basedOn w:val="1"/>
    <w:autoRedefine/>
    <w:qFormat/>
    <w:uiPriority w:val="0"/>
    <w:pPr>
      <w:tabs>
        <w:tab w:val="left" w:pos="1260"/>
      </w:tabs>
      <w:adjustRightInd/>
      <w:ind w:left="1260" w:hanging="420"/>
    </w:pPr>
  </w:style>
  <w:style w:type="paragraph" w:customStyle="1" w:styleId="524">
    <w:name w:val="样式 正文文本缩进 2 + 仿宋_GB2312 黑色 行距: 1.5 倍行距"/>
    <w:basedOn w:val="39"/>
    <w:autoRedefine/>
    <w:qFormat/>
    <w:uiPriority w:val="0"/>
    <w:pPr>
      <w:adjustRightInd/>
      <w:ind w:firstLine="560" w:firstLineChars="200"/>
      <w:textAlignment w:val="auto"/>
    </w:pPr>
    <w:rPr>
      <w:rFonts w:hAnsi="宋体" w:cs="宋体"/>
      <w:color w:val="000000"/>
      <w:kern w:val="2"/>
      <w:sz w:val="24"/>
    </w:rPr>
  </w:style>
  <w:style w:type="paragraph" w:customStyle="1" w:styleId="525">
    <w:name w:val="样式 左侧:  0.85 厘米"/>
    <w:basedOn w:val="1"/>
    <w:autoRedefine/>
    <w:qFormat/>
    <w:uiPriority w:val="2"/>
    <w:pPr>
      <w:adjustRightInd/>
      <w:spacing w:line="360" w:lineRule="auto"/>
    </w:pPr>
    <w:rPr>
      <w:rFonts w:cs="宋体"/>
      <w:sz w:val="24"/>
      <w:szCs w:val="20"/>
    </w:rPr>
  </w:style>
  <w:style w:type="paragraph" w:customStyle="1" w:styleId="526">
    <w:name w:val="Char Char Char Char Char Char Char Char Char Char Char Char1 Char"/>
    <w:basedOn w:val="1"/>
    <w:autoRedefine/>
    <w:qFormat/>
    <w:uiPriority w:val="0"/>
    <w:rPr>
      <w:rFonts w:ascii="Tahoma" w:hAnsi="Tahoma" w:cs="仿宋_GB2312"/>
      <w:sz w:val="24"/>
      <w:szCs w:val="20"/>
    </w:rPr>
  </w:style>
  <w:style w:type="paragraph" w:customStyle="1" w:styleId="527">
    <w:name w:val="正文1"/>
    <w:basedOn w:val="34"/>
    <w:autoRedefine/>
    <w:qFormat/>
    <w:uiPriority w:val="0"/>
    <w:pPr>
      <w:ind w:left="0" w:leftChars="0" w:firstLine="480" w:firstLineChars="200"/>
    </w:pPr>
    <w:rPr>
      <w:rFonts w:ascii="仿宋_GB2312" w:hAnsi="Courier New" w:eastAsia="仿宋_GB2312"/>
      <w:kern w:val="28"/>
      <w:sz w:val="24"/>
    </w:rPr>
  </w:style>
  <w:style w:type="paragraph" w:customStyle="1" w:styleId="52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2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模板普通正文"/>
    <w:basedOn w:val="27"/>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1">
    <w:name w:val="Char Char1 Char Char Char Char Char Char"/>
    <w:basedOn w:val="1"/>
    <w:autoRedefine/>
    <w:qFormat/>
    <w:uiPriority w:val="0"/>
    <w:rPr>
      <w:rFonts w:ascii="仿宋_GB2312" w:eastAsia="仿宋_GB2312"/>
      <w:b/>
      <w:sz w:val="32"/>
      <w:szCs w:val="20"/>
    </w:rPr>
  </w:style>
  <w:style w:type="paragraph" w:customStyle="1" w:styleId="532">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3">
    <w:name w:val="Char Char1 Char Char Char Char Char Char2"/>
    <w:basedOn w:val="1"/>
    <w:autoRedefine/>
    <w:qFormat/>
    <w:uiPriority w:val="0"/>
    <w:rPr>
      <w:rFonts w:ascii="仿宋_GB2312" w:eastAsia="仿宋_GB2312"/>
      <w:b/>
      <w:sz w:val="32"/>
      <w:szCs w:val="20"/>
    </w:rPr>
  </w:style>
  <w:style w:type="paragraph" w:customStyle="1" w:styleId="53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3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4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4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3">
    <w:name w:val="Char31"/>
    <w:basedOn w:val="1"/>
    <w:autoRedefine/>
    <w:qFormat/>
    <w:uiPriority w:val="0"/>
    <w:pPr>
      <w:adjustRightInd/>
    </w:pPr>
    <w:rPr>
      <w:rFonts w:ascii="仿宋_GB2312" w:eastAsia="仿宋_GB2312"/>
      <w:b/>
      <w:sz w:val="32"/>
      <w:szCs w:val="32"/>
    </w:rPr>
  </w:style>
  <w:style w:type="paragraph" w:customStyle="1" w:styleId="544">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545">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7">
    <w:name w:val="Char Char1"/>
    <w:basedOn w:val="1"/>
    <w:autoRedefine/>
    <w:qFormat/>
    <w:uiPriority w:val="0"/>
    <w:pPr>
      <w:widowControl/>
      <w:spacing w:after="160" w:line="240" w:lineRule="exact"/>
      <w:jc w:val="left"/>
    </w:pPr>
    <w:rPr>
      <w:rFonts w:eastAsia="仿宋_GB2312"/>
      <w:sz w:val="28"/>
    </w:rPr>
  </w:style>
  <w:style w:type="paragraph" w:customStyle="1" w:styleId="548">
    <w:name w:val="Char21"/>
    <w:basedOn w:val="1"/>
    <w:autoRedefine/>
    <w:qFormat/>
    <w:uiPriority w:val="0"/>
    <w:pPr>
      <w:adjustRightInd/>
      <w:ind w:firstLine="200" w:firstLineChars="200"/>
    </w:pPr>
    <w:rPr>
      <w:rFonts w:ascii="仿宋_GB2312" w:eastAsia="仿宋_GB2312"/>
      <w:b/>
      <w:sz w:val="32"/>
      <w:szCs w:val="32"/>
    </w:rPr>
  </w:style>
  <w:style w:type="paragraph" w:customStyle="1" w:styleId="549">
    <w:name w:val="列表段落1"/>
    <w:basedOn w:val="1"/>
    <w:autoRedefine/>
    <w:qFormat/>
    <w:uiPriority w:val="34"/>
    <w:pPr>
      <w:adjustRightInd/>
      <w:ind w:right="238" w:firstLine="420"/>
    </w:pPr>
    <w:rPr>
      <w:rFonts w:ascii="Calibri" w:hAnsi="Calibri"/>
      <w:sz w:val="24"/>
    </w:rPr>
  </w:style>
  <w:style w:type="paragraph" w:customStyle="1" w:styleId="550">
    <w:name w:val="Char Char110"/>
    <w:basedOn w:val="1"/>
    <w:autoRedefine/>
    <w:qFormat/>
    <w:uiPriority w:val="6"/>
    <w:pPr>
      <w:spacing w:line="360" w:lineRule="auto"/>
    </w:pPr>
    <w:rPr>
      <w:rFonts w:ascii="Tahoma" w:hAnsi="Tahoma"/>
      <w:sz w:val="24"/>
      <w:szCs w:val="20"/>
    </w:rPr>
  </w:style>
  <w:style w:type="paragraph" w:customStyle="1" w:styleId="551">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5">
    <w:name w:val="Char Char Char Char Char Char Char Char Char Char Char Char1 Char2"/>
    <w:basedOn w:val="1"/>
    <w:autoRedefine/>
    <w:qFormat/>
    <w:uiPriority w:val="0"/>
    <w:rPr>
      <w:rFonts w:ascii="Tahoma" w:hAnsi="Tahoma" w:cs="仿宋_GB2312"/>
      <w:sz w:val="24"/>
      <w:szCs w:val="20"/>
    </w:rPr>
  </w:style>
  <w:style w:type="paragraph" w:customStyle="1" w:styleId="55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8">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55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60">
    <w:name w:val="_Style 12"/>
    <w:basedOn w:val="19"/>
    <w:autoRedefine/>
    <w:qFormat/>
    <w:uiPriority w:val="0"/>
    <w:pPr>
      <w:snapToGrid w:val="0"/>
      <w:spacing w:line="360" w:lineRule="auto"/>
    </w:pPr>
  </w:style>
  <w:style w:type="paragraph" w:customStyle="1" w:styleId="56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6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3">
    <w:name w:val="_Style 94"/>
    <w:basedOn w:val="1"/>
    <w:next w:val="104"/>
    <w:autoRedefine/>
    <w:qFormat/>
    <w:uiPriority w:val="34"/>
    <w:pPr>
      <w:adjustRightInd/>
      <w:spacing w:line="360" w:lineRule="auto"/>
      <w:ind w:firstLine="200" w:firstLineChars="200"/>
    </w:pPr>
    <w:rPr>
      <w:rFonts w:ascii="Calibri" w:hAnsi="Calibri"/>
      <w:sz w:val="28"/>
      <w:szCs w:val="20"/>
    </w:rPr>
  </w:style>
  <w:style w:type="paragraph" w:customStyle="1" w:styleId="56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5">
    <w:name w:val="正文 A"/>
    <w:autoRedefine/>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7">
    <w:name w:val="3级标题"/>
    <w:basedOn w:val="359"/>
    <w:autoRedefine/>
    <w:qFormat/>
    <w:uiPriority w:val="0"/>
    <w:pPr>
      <w:outlineLvl w:val="2"/>
    </w:pPr>
  </w:style>
  <w:style w:type="paragraph" w:customStyle="1" w:styleId="56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9">
    <w:name w:val="Char1 Char Char Char3"/>
    <w:basedOn w:val="1"/>
    <w:autoRedefine/>
    <w:qFormat/>
    <w:uiPriority w:val="0"/>
    <w:pPr>
      <w:adjustRightInd/>
      <w:ind w:firstLine="200" w:firstLineChars="200"/>
    </w:pPr>
    <w:rPr>
      <w:rFonts w:ascii="Tahoma" w:hAnsi="Tahoma"/>
      <w:sz w:val="24"/>
      <w:szCs w:val="20"/>
    </w:rPr>
  </w:style>
  <w:style w:type="paragraph" w:customStyle="1" w:styleId="57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71">
    <w:name w:val="MM Empty"/>
    <w:basedOn w:val="1"/>
    <w:autoRedefine/>
    <w:qFormat/>
    <w:uiPriority w:val="0"/>
    <w:pPr>
      <w:adjustRightInd/>
    </w:pPr>
  </w:style>
  <w:style w:type="paragraph" w:customStyle="1" w:styleId="572">
    <w:name w:val="Char24"/>
    <w:basedOn w:val="1"/>
    <w:autoRedefine/>
    <w:qFormat/>
    <w:uiPriority w:val="0"/>
    <w:rPr>
      <w:rFonts w:ascii="仿宋_GB2312" w:eastAsia="仿宋_GB2312"/>
      <w:b/>
      <w:sz w:val="32"/>
      <w:szCs w:val="32"/>
    </w:rPr>
  </w:style>
  <w:style w:type="paragraph" w:customStyle="1" w:styleId="573">
    <w:name w:val="正文箭头"/>
    <w:basedOn w:val="225"/>
    <w:autoRedefine/>
    <w:qFormat/>
    <w:uiPriority w:val="0"/>
  </w:style>
  <w:style w:type="paragraph" w:customStyle="1" w:styleId="574">
    <w:name w:val="U_编号2"/>
    <w:basedOn w:val="1"/>
    <w:autoRedefine/>
    <w:qFormat/>
    <w:uiPriority w:val="0"/>
    <w:pPr>
      <w:tabs>
        <w:tab w:val="left" w:pos="785"/>
      </w:tabs>
      <w:adjustRightInd/>
      <w:spacing w:beforeLines="10" w:afterLines="10" w:line="300" w:lineRule="auto"/>
    </w:pPr>
    <w:rPr>
      <w:sz w:val="24"/>
    </w:rPr>
  </w:style>
  <w:style w:type="paragraph" w:customStyle="1" w:styleId="57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7">
    <w:name w:val="标书标题3"/>
    <w:basedOn w:val="4"/>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8">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9">
    <w:name w:val="_Style 1"/>
    <w:basedOn w:val="1"/>
    <w:autoRedefine/>
    <w:qFormat/>
    <w:uiPriority w:val="34"/>
    <w:pPr>
      <w:adjustRightInd/>
      <w:ind w:firstLine="420" w:firstLineChars="200"/>
    </w:pPr>
    <w:rPr>
      <w:rFonts w:eastAsia="仿宋_GB2312"/>
      <w:sz w:val="28"/>
    </w:rPr>
  </w:style>
  <w:style w:type="paragraph" w:customStyle="1" w:styleId="580">
    <w:name w:val="表格 内容"/>
    <w:basedOn w:val="416"/>
    <w:autoRedefine/>
    <w:qFormat/>
    <w:uiPriority w:val="0"/>
    <w:rPr>
      <w:b w:val="0"/>
      <w:sz w:val="20"/>
    </w:rPr>
  </w:style>
  <w:style w:type="paragraph" w:customStyle="1" w:styleId="581">
    <w:name w:val="正文首行缩进1"/>
    <w:basedOn w:val="24"/>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3">
    <w:name w:val="数字标题5"/>
    <w:basedOn w:val="6"/>
    <w:next w:val="1"/>
    <w:qFormat/>
    <w:uiPriority w:val="0"/>
    <w:pPr>
      <w:tabs>
        <w:tab w:val="left" w:pos="1080"/>
        <w:tab w:val="clear" w:pos="1008"/>
      </w:tabs>
      <w:ind w:left="1080" w:hanging="1080"/>
    </w:pPr>
  </w:style>
  <w:style w:type="paragraph" w:customStyle="1" w:styleId="584">
    <w:name w:val="数字标题1"/>
    <w:basedOn w:val="2"/>
    <w:next w:val="1"/>
    <w:autoRedefine/>
    <w:qFormat/>
    <w:uiPriority w:val="0"/>
    <w:pPr>
      <w:tabs>
        <w:tab w:val="left" w:pos="480"/>
        <w:tab w:val="clear" w:pos="432"/>
      </w:tabs>
      <w:ind w:left="480" w:hanging="480"/>
    </w:pPr>
  </w:style>
  <w:style w:type="paragraph" w:customStyle="1" w:styleId="58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1">
    <w:name w:val="0"/>
    <w:basedOn w:val="1"/>
    <w:autoRedefine/>
    <w:qFormat/>
    <w:uiPriority w:val="0"/>
    <w:pPr>
      <w:widowControl/>
    </w:pPr>
    <w:rPr>
      <w:kern w:val="0"/>
      <w:sz w:val="24"/>
      <w:szCs w:val="20"/>
    </w:rPr>
  </w:style>
  <w:style w:type="paragraph" w:customStyle="1" w:styleId="592">
    <w:name w:val="Char Char113"/>
    <w:basedOn w:val="1"/>
    <w:autoRedefine/>
    <w:qFormat/>
    <w:uiPriority w:val="0"/>
    <w:pPr>
      <w:widowControl/>
      <w:spacing w:after="160" w:line="240" w:lineRule="exact"/>
      <w:jc w:val="left"/>
    </w:pPr>
    <w:rPr>
      <w:rFonts w:eastAsia="仿宋_GB2312"/>
      <w:sz w:val="28"/>
    </w:rPr>
  </w:style>
  <w:style w:type="paragraph" w:customStyle="1" w:styleId="59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4">
    <w:name w:val="_Style 8"/>
    <w:basedOn w:val="1"/>
    <w:autoRedefine/>
    <w:qFormat/>
    <w:uiPriority w:val="34"/>
    <w:pPr>
      <w:adjustRightInd/>
      <w:ind w:firstLine="420" w:firstLineChars="200"/>
    </w:pPr>
    <w:rPr>
      <w:rFonts w:eastAsia="仿宋_GB2312"/>
      <w:sz w:val="28"/>
    </w:rPr>
  </w:style>
  <w:style w:type="paragraph" w:customStyle="1" w:styleId="59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6">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59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59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0">
    <w:name w:val="Char Char112"/>
    <w:basedOn w:val="1"/>
    <w:qFormat/>
    <w:uiPriority w:val="6"/>
    <w:pPr>
      <w:widowControl/>
      <w:spacing w:after="160" w:line="240" w:lineRule="exact"/>
      <w:jc w:val="left"/>
    </w:pPr>
    <w:rPr>
      <w:rFonts w:eastAsia="仿宋_GB2312"/>
      <w:sz w:val="28"/>
    </w:rPr>
  </w:style>
  <w:style w:type="paragraph" w:customStyle="1" w:styleId="601">
    <w:name w:val="正文 图"/>
    <w:basedOn w:val="130"/>
    <w:autoRedefine/>
    <w:qFormat/>
    <w:uiPriority w:val="0"/>
    <w:pPr>
      <w:adjustRightInd/>
      <w:spacing w:before="0"/>
      <w:ind w:firstLine="0"/>
      <w:jc w:val="center"/>
    </w:pPr>
    <w:rPr>
      <w:rFonts w:ascii="微软雅黑" w:hAnsi="微软雅黑"/>
    </w:rPr>
  </w:style>
  <w:style w:type="paragraph" w:customStyle="1" w:styleId="60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4">
    <w:name w:val="Thf"/>
    <w:basedOn w:val="249"/>
    <w:qFormat/>
    <w:uiPriority w:val="0"/>
    <w:pPr>
      <w:ind w:left="0"/>
    </w:pPr>
  </w:style>
  <w:style w:type="paragraph" w:customStyle="1" w:styleId="60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7">
    <w:name w:val="注释"/>
    <w:basedOn w:val="1"/>
    <w:autoRedefine/>
    <w:qFormat/>
    <w:uiPriority w:val="0"/>
    <w:pPr>
      <w:adjustRightInd/>
      <w:spacing w:line="360" w:lineRule="auto"/>
      <w:ind w:firstLine="480"/>
    </w:pPr>
    <w:rPr>
      <w:sz w:val="24"/>
    </w:rPr>
  </w:style>
  <w:style w:type="paragraph" w:customStyle="1" w:styleId="608">
    <w:name w:val="列出段落111"/>
    <w:basedOn w:val="1"/>
    <w:autoRedefine/>
    <w:qFormat/>
    <w:uiPriority w:val="34"/>
    <w:pPr>
      <w:ind w:firstLine="420" w:firstLineChars="200"/>
    </w:pPr>
  </w:style>
  <w:style w:type="paragraph" w:customStyle="1" w:styleId="609">
    <w:name w:val="标准文本"/>
    <w:basedOn w:val="1"/>
    <w:link w:val="950"/>
    <w:autoRedefine/>
    <w:qFormat/>
    <w:uiPriority w:val="0"/>
    <w:pPr>
      <w:adjustRightInd/>
      <w:spacing w:line="360" w:lineRule="auto"/>
      <w:ind w:firstLine="480" w:firstLineChars="200"/>
    </w:pPr>
    <w:rPr>
      <w:rFonts w:cs="宋体"/>
      <w:sz w:val="24"/>
      <w:szCs w:val="20"/>
    </w:rPr>
  </w:style>
  <w:style w:type="paragraph" w:customStyle="1" w:styleId="610">
    <w:name w:val="_Style 947"/>
    <w:basedOn w:val="1"/>
    <w:next w:val="104"/>
    <w:qFormat/>
    <w:uiPriority w:val="34"/>
    <w:pPr>
      <w:adjustRightInd/>
      <w:ind w:firstLine="420" w:firstLineChars="200"/>
    </w:pPr>
  </w:style>
  <w:style w:type="paragraph" w:customStyle="1" w:styleId="611">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12">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1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4">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5">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6">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7">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8">
    <w:name w:val="Table Paragraph"/>
    <w:basedOn w:val="1"/>
    <w:autoRedefine/>
    <w:qFormat/>
    <w:uiPriority w:val="0"/>
    <w:pPr>
      <w:adjustRightInd/>
      <w:jc w:val="left"/>
    </w:pPr>
    <w:rPr>
      <w:rFonts w:ascii="Calibri" w:hAnsi="Calibri"/>
      <w:kern w:val="0"/>
      <w:sz w:val="22"/>
      <w:szCs w:val="22"/>
      <w:lang w:eastAsia="en-US"/>
    </w:rPr>
  </w:style>
  <w:style w:type="paragraph" w:customStyle="1" w:styleId="619">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0">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1">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2">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23">
    <w:name w:val="jd-正文1"/>
    <w:basedOn w:val="1"/>
    <w:autoRedefine/>
    <w:qFormat/>
    <w:uiPriority w:val="0"/>
    <w:pPr>
      <w:widowControl/>
      <w:adjustRightInd/>
      <w:spacing w:line="360" w:lineRule="auto"/>
      <w:ind w:firstLine="482" w:firstLineChars="200"/>
    </w:pPr>
    <w:rPr>
      <w:rFonts w:ascii="宋体" w:hAnsi="宋体" w:cs="宋体"/>
      <w:sz w:val="24"/>
      <w:szCs w:val="20"/>
    </w:rPr>
  </w:style>
  <w:style w:type="paragraph" w:customStyle="1" w:styleId="624">
    <w:name w:val="纯文本3"/>
    <w:basedOn w:val="1"/>
    <w:autoRedefine/>
    <w:qFormat/>
    <w:uiPriority w:val="99"/>
    <w:pPr>
      <w:adjustRightInd/>
      <w:snapToGrid w:val="0"/>
      <w:jc w:val="left"/>
    </w:pPr>
    <w:rPr>
      <w:rFonts w:ascii="Century Gothic" w:hAnsi="楷体_GB2312" w:eastAsia="Times New Roman" w:cs="Century Gothic"/>
    </w:rPr>
  </w:style>
  <w:style w:type="paragraph" w:customStyle="1" w:styleId="625">
    <w:name w:val="正文 仿宋"/>
    <w:basedOn w:val="1"/>
    <w:autoRedefine/>
    <w:qFormat/>
    <w:uiPriority w:val="0"/>
    <w:pPr>
      <w:adjustRightInd w:val="0"/>
      <w:spacing w:line="360" w:lineRule="auto"/>
      <w:ind w:firstLine="200" w:firstLineChars="200"/>
      <w:contextualSpacing/>
    </w:pPr>
    <w:rPr>
      <w:rFonts w:ascii="Times New Roman" w:hAnsi="Times New Roman" w:eastAsia="仿宋_GB2312" w:cs="Times New Roman"/>
      <w:sz w:val="28"/>
      <w:szCs w:val="20"/>
    </w:rPr>
  </w:style>
  <w:style w:type="paragraph" w:customStyle="1" w:styleId="626">
    <w:name w:val="UserStyle_0"/>
    <w:autoRedefine/>
    <w:qFormat/>
    <w:uiPriority w:val="0"/>
    <w:pPr>
      <w:textAlignment w:val="baseline"/>
    </w:pPr>
    <w:rPr>
      <w:rFonts w:ascii="Arial" w:hAnsi="Arial" w:eastAsia="宋体" w:cs="Times New Roman"/>
      <w:color w:val="000000"/>
      <w:sz w:val="24"/>
      <w:szCs w:val="24"/>
      <w:lang w:val="en-US" w:eastAsia="zh-CN" w:bidi="ar-SA"/>
    </w:rPr>
  </w:style>
  <w:style w:type="paragraph" w:customStyle="1" w:styleId="627">
    <w:name w:val="正文文本首行缩进 2"/>
    <w:basedOn w:val="27"/>
    <w:autoRedefine/>
    <w:qFormat/>
    <w:uiPriority w:val="99"/>
    <w:pPr>
      <w:spacing w:line="200" w:lineRule="atLeast"/>
      <w:ind w:firstLine="420"/>
    </w:pPr>
    <w:rPr>
      <w:rFonts w:ascii="宋体" w:hAnsi="Courier New"/>
      <w:spacing w:val="-4"/>
      <w:sz w:val="18"/>
    </w:rPr>
  </w:style>
  <w:style w:type="paragraph" w:customStyle="1" w:styleId="628">
    <w:name w:val="Other|1"/>
    <w:basedOn w:val="1"/>
    <w:autoRedefine/>
    <w:qFormat/>
    <w:uiPriority w:val="0"/>
    <w:pPr>
      <w:widowControl w:val="0"/>
      <w:shd w:val="clear" w:color="auto" w:fill="auto"/>
      <w:spacing w:line="434" w:lineRule="auto"/>
      <w:ind w:firstLine="400"/>
    </w:pPr>
    <w:rPr>
      <w:rFonts w:ascii="宋体" w:hAnsi="宋体" w:eastAsia="宋体" w:cs="宋体"/>
      <w:sz w:val="20"/>
      <w:szCs w:val="20"/>
      <w:u w:val="none"/>
      <w:shd w:val="clear" w:color="auto" w:fill="auto"/>
      <w:lang w:val="zh-TW" w:eastAsia="zh-TW" w:bidi="zh-TW"/>
    </w:rPr>
  </w:style>
  <w:style w:type="character" w:customStyle="1" w:styleId="629">
    <w:name w:val="表格非标题文字 Char"/>
    <w:link w:val="84"/>
    <w:autoRedefine/>
    <w:qFormat/>
    <w:uiPriority w:val="0"/>
    <w:rPr>
      <w:rFonts w:ascii="Futura Bk" w:hAnsi="Futura Bk"/>
      <w:kern w:val="2"/>
      <w:sz w:val="18"/>
      <w:szCs w:val="21"/>
      <w:lang w:val="en-US" w:eastAsia="zh-CN" w:bidi="ar-SA"/>
    </w:rPr>
  </w:style>
  <w:style w:type="character" w:customStyle="1" w:styleId="630">
    <w:name w:val="*正文 Char"/>
    <w:link w:val="85"/>
    <w:autoRedefine/>
    <w:qFormat/>
    <w:locked/>
    <w:uiPriority w:val="0"/>
    <w:rPr>
      <w:rFonts w:ascii="宋体" w:hAnsi="宋体"/>
      <w:sz w:val="24"/>
    </w:rPr>
  </w:style>
  <w:style w:type="character" w:customStyle="1" w:styleId="631">
    <w:name w:val="Char Char71"/>
    <w:autoRedefine/>
    <w:semiHidden/>
    <w:qFormat/>
    <w:uiPriority w:val="0"/>
    <w:rPr>
      <w:rFonts w:eastAsia="宋体"/>
      <w:kern w:val="2"/>
      <w:sz w:val="21"/>
      <w:szCs w:val="24"/>
      <w:lang w:val="en-US" w:eastAsia="zh-CN" w:bidi="ar-SA"/>
    </w:rPr>
  </w:style>
  <w:style w:type="character" w:customStyle="1" w:styleId="632">
    <w:name w:val="Char Char6"/>
    <w:autoRedefine/>
    <w:qFormat/>
    <w:uiPriority w:val="0"/>
    <w:rPr>
      <w:rFonts w:eastAsia="宋体"/>
      <w:kern w:val="2"/>
      <w:sz w:val="21"/>
      <w:szCs w:val="24"/>
      <w:lang w:val="en-US" w:eastAsia="zh-CN" w:bidi="ar-SA"/>
    </w:rPr>
  </w:style>
  <w:style w:type="character" w:customStyle="1" w:styleId="633">
    <w:name w:val="正文缩进 Char"/>
    <w:autoRedefine/>
    <w:qFormat/>
    <w:uiPriority w:val="0"/>
    <w:rPr>
      <w:rFonts w:eastAsia="宋体"/>
      <w:kern w:val="2"/>
      <w:sz w:val="21"/>
      <w:lang w:val="en-US" w:eastAsia="zh-CN"/>
    </w:rPr>
  </w:style>
  <w:style w:type="character" w:customStyle="1" w:styleId="634">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35">
    <w:name w:val="Char Char28"/>
    <w:autoRedefine/>
    <w:qFormat/>
    <w:uiPriority w:val="6"/>
    <w:rPr>
      <w:rFonts w:ascii="仿宋_GB2312" w:hAnsi="仿宋_GB2312" w:eastAsia="仿宋_GB2312"/>
      <w:kern w:val="1"/>
      <w:sz w:val="28"/>
    </w:rPr>
  </w:style>
  <w:style w:type="character" w:customStyle="1" w:styleId="636">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37">
    <w:name w:val="Heading 1 Char"/>
    <w:autoRedefine/>
    <w:qFormat/>
    <w:uiPriority w:val="6"/>
    <w:rPr>
      <w:rFonts w:ascii="Times New Roman" w:hAnsi="Times New Roman" w:eastAsia="黑体" w:cs="Times New Roman"/>
      <w:b/>
      <w:kern w:val="0"/>
      <w:sz w:val="24"/>
      <w:szCs w:val="24"/>
    </w:rPr>
  </w:style>
  <w:style w:type="character" w:customStyle="1" w:styleId="638">
    <w:name w:val="U_正文 Char"/>
    <w:link w:val="86"/>
    <w:autoRedefine/>
    <w:qFormat/>
    <w:uiPriority w:val="0"/>
    <w:rPr>
      <w:sz w:val="24"/>
      <w:szCs w:val="24"/>
    </w:rPr>
  </w:style>
  <w:style w:type="character" w:customStyle="1" w:styleId="639">
    <w:name w:val="HTML 地址 Char1"/>
    <w:autoRedefine/>
    <w:qFormat/>
    <w:uiPriority w:val="0"/>
    <w:rPr>
      <w:rFonts w:ascii="Times New Roman" w:hAnsi="Times New Roman" w:eastAsia="宋体" w:cs="Times New Roman"/>
      <w:i/>
      <w:iCs/>
      <w:szCs w:val="24"/>
    </w:rPr>
  </w:style>
  <w:style w:type="character" w:customStyle="1" w:styleId="640">
    <w:name w:val="批注主题 Char1"/>
    <w:link w:val="61"/>
    <w:autoRedefine/>
    <w:qFormat/>
    <w:uiPriority w:val="0"/>
    <w:rPr>
      <w:b/>
      <w:bCs/>
      <w:kern w:val="2"/>
      <w:sz w:val="21"/>
      <w:szCs w:val="24"/>
    </w:rPr>
  </w:style>
  <w:style w:type="character" w:customStyle="1" w:styleId="641">
    <w:name w:val="Char Char51"/>
    <w:autoRedefine/>
    <w:qFormat/>
    <w:uiPriority w:val="0"/>
    <w:rPr>
      <w:rFonts w:ascii="宋体" w:hAnsi="Courier New" w:eastAsia="宋体"/>
      <w:kern w:val="2"/>
      <w:sz w:val="21"/>
      <w:lang w:val="en-US" w:eastAsia="zh-CN"/>
    </w:rPr>
  </w:style>
  <w:style w:type="character" w:customStyle="1" w:styleId="642">
    <w:name w:val="表正文 Char"/>
    <w:autoRedefine/>
    <w:qFormat/>
    <w:uiPriority w:val="0"/>
    <w:rPr>
      <w:rFonts w:ascii="宋体" w:eastAsia="宋体"/>
      <w:snapToGrid w:val="0"/>
      <w:color w:val="000000"/>
      <w:kern w:val="28"/>
      <w:sz w:val="28"/>
      <w:lang w:val="en-US" w:eastAsia="zh-CN" w:bidi="ar-SA"/>
    </w:rPr>
  </w:style>
  <w:style w:type="character" w:customStyle="1" w:styleId="643">
    <w:name w:val="Char Char34"/>
    <w:autoRedefine/>
    <w:qFormat/>
    <w:uiPriority w:val="6"/>
    <w:rPr>
      <w:b/>
      <w:kern w:val="1"/>
      <w:sz w:val="28"/>
      <w:szCs w:val="28"/>
    </w:rPr>
  </w:style>
  <w:style w:type="character" w:customStyle="1" w:styleId="644">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45">
    <w:name w:val="哈哈正文 Char"/>
    <w:link w:val="87"/>
    <w:autoRedefine/>
    <w:qFormat/>
    <w:uiPriority w:val="0"/>
    <w:rPr>
      <w:rFonts w:ascii="宋体" w:hAnsi="宋体" w:eastAsia="宋体"/>
      <w:kern w:val="2"/>
      <w:sz w:val="24"/>
      <w:lang w:bidi="ar-SA"/>
    </w:rPr>
  </w:style>
  <w:style w:type="character" w:customStyle="1" w:styleId="646">
    <w:name w:val="未处理的提及1"/>
    <w:autoRedefine/>
    <w:qFormat/>
    <w:uiPriority w:val="0"/>
    <w:rPr>
      <w:color w:val="808080"/>
      <w:shd w:val="clear" w:color="auto" w:fill="E6E6E6"/>
    </w:rPr>
  </w:style>
  <w:style w:type="character" w:customStyle="1" w:styleId="647">
    <w:name w:val="txt"/>
    <w:autoRedefine/>
    <w:qFormat/>
    <w:uiPriority w:val="0"/>
    <w:rPr>
      <w:rFonts w:ascii="仿宋_GB2312" w:eastAsia="微软雅黑"/>
      <w:b/>
      <w:kern w:val="2"/>
      <w:sz w:val="32"/>
      <w:szCs w:val="32"/>
      <w:lang w:val="en-US" w:eastAsia="zh-CN" w:bidi="ar-SA"/>
    </w:rPr>
  </w:style>
  <w:style w:type="character" w:customStyle="1" w:styleId="648">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49">
    <w:name w:val="Char Char32"/>
    <w:autoRedefine/>
    <w:qFormat/>
    <w:uiPriority w:val="6"/>
    <w:rPr>
      <w:b/>
      <w:kern w:val="1"/>
      <w:sz w:val="24"/>
      <w:szCs w:val="24"/>
    </w:rPr>
  </w:style>
  <w:style w:type="character" w:customStyle="1" w:styleId="650">
    <w:name w:val="PI Char1"/>
    <w:autoRedefine/>
    <w:qFormat/>
    <w:uiPriority w:val="0"/>
    <w:rPr>
      <w:rFonts w:ascii="宋体" w:hAnsi="宋体"/>
      <w:kern w:val="2"/>
      <w:sz w:val="24"/>
      <w:szCs w:val="24"/>
    </w:rPr>
  </w:style>
  <w:style w:type="character" w:customStyle="1" w:styleId="651">
    <w:name w:val="tw4winTerm"/>
    <w:autoRedefine/>
    <w:qFormat/>
    <w:uiPriority w:val="0"/>
    <w:rPr>
      <w:color w:val="0000FF"/>
    </w:rPr>
  </w:style>
  <w:style w:type="character" w:customStyle="1" w:styleId="652">
    <w:name w:val="Footer Char"/>
    <w:autoRedefine/>
    <w:qFormat/>
    <w:locked/>
    <w:uiPriority w:val="0"/>
    <w:rPr>
      <w:rFonts w:eastAsia="宋体"/>
      <w:kern w:val="2"/>
      <w:sz w:val="18"/>
      <w:lang w:val="en-US" w:eastAsia="zh-CN" w:bidi="ar-SA"/>
    </w:rPr>
  </w:style>
  <w:style w:type="character" w:customStyle="1" w:styleId="653">
    <w:name w:val="普通文字 Char Char1"/>
    <w:autoRedefine/>
    <w:qFormat/>
    <w:uiPriority w:val="0"/>
    <w:rPr>
      <w:rFonts w:ascii="宋体" w:hAnsi="Courier New"/>
      <w:kern w:val="2"/>
      <w:sz w:val="21"/>
    </w:rPr>
  </w:style>
  <w:style w:type="character" w:customStyle="1" w:styleId="654">
    <w:name w:val="Char Char101"/>
    <w:autoRedefine/>
    <w:qFormat/>
    <w:uiPriority w:val="6"/>
    <w:rPr>
      <w:rFonts w:ascii="宋体" w:hAnsi="宋体"/>
      <w:kern w:val="2"/>
      <w:sz w:val="21"/>
      <w:szCs w:val="24"/>
      <w:lang w:val="en-US" w:eastAsia="zh-CN"/>
    </w:rPr>
  </w:style>
  <w:style w:type="character" w:customStyle="1" w:styleId="655">
    <w:name w:val="标题 4 Char"/>
    <w:autoRedefine/>
    <w:qFormat/>
    <w:uiPriority w:val="0"/>
    <w:rPr>
      <w:rFonts w:ascii="Arial" w:hAnsi="Arial" w:eastAsia="黑体"/>
      <w:b/>
      <w:kern w:val="2"/>
      <w:sz w:val="28"/>
    </w:rPr>
  </w:style>
  <w:style w:type="character" w:customStyle="1" w:styleId="656">
    <w:name w:val="链接"/>
    <w:autoRedefine/>
    <w:qFormat/>
    <w:uiPriority w:val="0"/>
    <w:rPr>
      <w:color w:val="0000FF"/>
      <w:sz w:val="21"/>
      <w:szCs w:val="21"/>
      <w:u w:val="single"/>
    </w:rPr>
  </w:style>
  <w:style w:type="character" w:customStyle="1" w:styleId="657">
    <w:name w:val="h4 Char"/>
    <w:autoRedefine/>
    <w:qFormat/>
    <w:uiPriority w:val="0"/>
    <w:rPr>
      <w:rFonts w:ascii="Arial" w:hAnsi="Arial" w:eastAsia="黑体"/>
      <w:b/>
      <w:bCs/>
      <w:kern w:val="2"/>
      <w:sz w:val="28"/>
      <w:szCs w:val="28"/>
      <w:lang w:val="zh-CN" w:eastAsia="zh-CN" w:bidi="ar-SA"/>
    </w:rPr>
  </w:style>
  <w:style w:type="character" w:customStyle="1" w:styleId="658">
    <w:name w:val="5正文 Char"/>
    <w:link w:val="88"/>
    <w:autoRedefine/>
    <w:qFormat/>
    <w:uiPriority w:val="0"/>
    <w:rPr>
      <w:rFonts w:ascii="仿宋_GB2312" w:hAnsi="微软雅黑" w:eastAsia="仿宋_GB2312"/>
      <w:sz w:val="28"/>
      <w:szCs w:val="21"/>
    </w:rPr>
  </w:style>
  <w:style w:type="character" w:customStyle="1" w:styleId="659">
    <w:name w:val="标题 3 字符"/>
    <w:autoRedefine/>
    <w:qFormat/>
    <w:uiPriority w:val="9"/>
    <w:rPr>
      <w:b/>
      <w:bCs/>
      <w:kern w:val="2"/>
      <w:sz w:val="32"/>
      <w:szCs w:val="32"/>
    </w:rPr>
  </w:style>
  <w:style w:type="character" w:customStyle="1" w:styleId="660">
    <w:name w:val="样式6 Char"/>
    <w:autoRedefine/>
    <w:qFormat/>
    <w:uiPriority w:val="0"/>
    <w:rPr>
      <w:rFonts w:ascii="仿宋_GB2312" w:hAnsi="宋体" w:eastAsia="仿宋_GB2312"/>
      <w:b/>
      <w:bCs/>
      <w:kern w:val="2"/>
      <w:sz w:val="24"/>
      <w:szCs w:val="24"/>
      <w:lang w:val="en-US" w:eastAsia="zh-CN" w:bidi="ar-SA"/>
    </w:rPr>
  </w:style>
  <w:style w:type="character" w:customStyle="1" w:styleId="661">
    <w:name w:val="Char Char14"/>
    <w:autoRedefine/>
    <w:qFormat/>
    <w:uiPriority w:val="6"/>
    <w:rPr>
      <w:rFonts w:ascii="黑体" w:hAnsi="黑体" w:eastAsia="黑体"/>
    </w:rPr>
  </w:style>
  <w:style w:type="character" w:customStyle="1" w:styleId="662">
    <w:name w:val="Heading 2 Hidden Char"/>
    <w:autoRedefine/>
    <w:qFormat/>
    <w:uiPriority w:val="0"/>
    <w:rPr>
      <w:rFonts w:ascii="仿宋_GB2312" w:eastAsia="仿宋_GB2312"/>
      <w:b/>
      <w:bCs/>
      <w:kern w:val="2"/>
      <w:sz w:val="24"/>
      <w:szCs w:val="24"/>
      <w:lang w:val="zh-CN" w:eastAsia="zh-CN" w:bidi="ar-SA"/>
    </w:rPr>
  </w:style>
  <w:style w:type="character" w:customStyle="1" w:styleId="663">
    <w:name w:val="正文首行缩进 2 Char"/>
    <w:link w:val="62"/>
    <w:autoRedefine/>
    <w:qFormat/>
    <w:uiPriority w:val="0"/>
    <w:rPr>
      <w:rFonts w:ascii="宋体" w:hAnsi="宋体"/>
      <w:kern w:val="2"/>
      <w:sz w:val="21"/>
      <w:szCs w:val="24"/>
    </w:rPr>
  </w:style>
  <w:style w:type="character" w:customStyle="1" w:styleId="664">
    <w:name w:val="font11"/>
    <w:autoRedefine/>
    <w:qFormat/>
    <w:uiPriority w:val="0"/>
    <w:rPr>
      <w:rFonts w:hint="default" w:ascii="Times New Roman" w:hAnsi="Times New Roman" w:cs="Times New Roman"/>
      <w:color w:val="000000"/>
      <w:sz w:val="22"/>
      <w:szCs w:val="22"/>
      <w:u w:val="none"/>
    </w:rPr>
  </w:style>
  <w:style w:type="character" w:customStyle="1" w:styleId="665">
    <w:name w:val="表正文 Char1"/>
    <w:autoRedefine/>
    <w:qFormat/>
    <w:uiPriority w:val="0"/>
    <w:rPr>
      <w:rFonts w:ascii="宋体" w:eastAsia="宋体"/>
      <w:snapToGrid w:val="0"/>
      <w:color w:val="000000"/>
      <w:kern w:val="28"/>
      <w:sz w:val="28"/>
    </w:rPr>
  </w:style>
  <w:style w:type="character" w:customStyle="1" w:styleId="666">
    <w:name w:val="blue1"/>
    <w:basedOn w:val="71"/>
    <w:autoRedefine/>
    <w:qFormat/>
    <w:uiPriority w:val="0"/>
    <w:rPr>
      <w:rFonts w:ascii="Arial" w:hAnsi="Arial" w:eastAsia="黑体" w:cs="Arial"/>
      <w:snapToGrid w:val="0"/>
      <w:kern w:val="0"/>
      <w:szCs w:val="21"/>
    </w:rPr>
  </w:style>
  <w:style w:type="character" w:customStyle="1" w:styleId="667">
    <w:name w:val="纯文本 Char"/>
    <w:link w:val="35"/>
    <w:autoRedefine/>
    <w:qFormat/>
    <w:uiPriority w:val="0"/>
    <w:rPr>
      <w:rFonts w:ascii="宋体" w:hAnsi="Courier New" w:eastAsia="宋体" w:cs="Arial"/>
      <w:snapToGrid w:val="0"/>
      <w:kern w:val="2"/>
      <w:sz w:val="21"/>
      <w:szCs w:val="21"/>
      <w:lang w:val="en-US" w:eastAsia="zh-CN" w:bidi="ar-SA"/>
    </w:rPr>
  </w:style>
  <w:style w:type="character" w:customStyle="1" w:styleId="668">
    <w:name w:val="标书1 Char"/>
    <w:autoRedefine/>
    <w:qFormat/>
    <w:uiPriority w:val="0"/>
    <w:rPr>
      <w:rFonts w:eastAsia="宋体"/>
      <w:b/>
      <w:bCs/>
      <w:kern w:val="44"/>
      <w:sz w:val="44"/>
      <w:szCs w:val="44"/>
      <w:lang w:val="en-US" w:eastAsia="zh-CN" w:bidi="ar-SA"/>
    </w:rPr>
  </w:style>
  <w:style w:type="character" w:customStyle="1" w:styleId="669">
    <w:name w:val="样式5 Char"/>
    <w:autoRedefine/>
    <w:qFormat/>
    <w:uiPriority w:val="0"/>
    <w:rPr>
      <w:rFonts w:ascii="仿宋_GB2312" w:hAnsi="仿宋" w:eastAsia="仿宋_GB2312"/>
      <w:kern w:val="2"/>
      <w:sz w:val="24"/>
      <w:szCs w:val="24"/>
    </w:rPr>
  </w:style>
  <w:style w:type="character" w:customStyle="1" w:styleId="670">
    <w:name w:val="样式4 Char"/>
    <w:autoRedefine/>
    <w:qFormat/>
    <w:uiPriority w:val="0"/>
    <w:rPr>
      <w:rFonts w:ascii="仿宋_GB2312" w:hAnsi="仿宋" w:eastAsia="仿宋_GB2312"/>
      <w:b/>
      <w:kern w:val="2"/>
      <w:sz w:val="32"/>
      <w:szCs w:val="32"/>
      <w:lang w:bidi="ar-SA"/>
    </w:rPr>
  </w:style>
  <w:style w:type="character" w:customStyle="1" w:styleId="671">
    <w:name w:val="插图说明 Char"/>
    <w:autoRedefine/>
    <w:qFormat/>
    <w:uiPriority w:val="0"/>
    <w:rPr>
      <w:rFonts w:eastAsia="黑体"/>
      <w:sz w:val="24"/>
      <w:lang w:val="en-US" w:eastAsia="zh-CN"/>
    </w:rPr>
  </w:style>
  <w:style w:type="character" w:customStyle="1" w:styleId="672">
    <w:name w:val="正文2 Char Char"/>
    <w:link w:val="89"/>
    <w:autoRedefine/>
    <w:qFormat/>
    <w:uiPriority w:val="0"/>
    <w:rPr>
      <w:rFonts w:eastAsia="宋体"/>
      <w:kern w:val="2"/>
      <w:sz w:val="24"/>
      <w:lang w:val="en-US" w:eastAsia="zh-CN" w:bidi="ar-SA"/>
    </w:rPr>
  </w:style>
  <w:style w:type="character" w:customStyle="1" w:styleId="673">
    <w:name w:val="Char Char24"/>
    <w:autoRedefine/>
    <w:qFormat/>
    <w:uiPriority w:val="6"/>
    <w:rPr>
      <w:kern w:val="1"/>
      <w:sz w:val="21"/>
    </w:rPr>
  </w:style>
  <w:style w:type="character" w:customStyle="1" w:styleId="674">
    <w:name w:val="副标题 Char"/>
    <w:link w:val="49"/>
    <w:autoRedefine/>
    <w:qFormat/>
    <w:uiPriority w:val="0"/>
    <w:rPr>
      <w:rFonts w:ascii="Arial" w:hAnsi="Arial" w:eastAsia="隶书"/>
      <w:b/>
      <w:bCs/>
      <w:kern w:val="28"/>
      <w:sz w:val="44"/>
      <w:szCs w:val="32"/>
      <w:lang w:val="en-US" w:eastAsia="zh-CN" w:bidi="ar-SA"/>
    </w:rPr>
  </w:style>
  <w:style w:type="character" w:customStyle="1" w:styleId="675">
    <w:name w:val="普通文字 Char1 Char"/>
    <w:autoRedefine/>
    <w:qFormat/>
    <w:uiPriority w:val="0"/>
    <w:rPr>
      <w:rFonts w:ascii="宋体" w:hAnsi="Courier New" w:eastAsia="宋体"/>
      <w:kern w:val="2"/>
      <w:sz w:val="21"/>
      <w:szCs w:val="24"/>
      <w:lang w:val="en-US" w:eastAsia="zh-CN" w:bidi="ar-SA"/>
    </w:rPr>
  </w:style>
  <w:style w:type="character" w:customStyle="1" w:styleId="676">
    <w:name w:val="h3 Char1"/>
    <w:autoRedefine/>
    <w:qFormat/>
    <w:uiPriority w:val="0"/>
    <w:rPr>
      <w:rFonts w:eastAsia="宋体"/>
      <w:b/>
      <w:bCs/>
      <w:kern w:val="2"/>
      <w:sz w:val="32"/>
      <w:szCs w:val="32"/>
      <w:lang w:bidi="ar-SA"/>
    </w:rPr>
  </w:style>
  <w:style w:type="character" w:customStyle="1" w:styleId="677">
    <w:name w:val="标题 Char1"/>
    <w:autoRedefine/>
    <w:qFormat/>
    <w:uiPriority w:val="0"/>
    <w:rPr>
      <w:rFonts w:ascii="Cambria" w:hAnsi="Cambria" w:eastAsia="宋体" w:cs="Times New Roman"/>
      <w:b/>
      <w:bCs/>
      <w:sz w:val="32"/>
      <w:szCs w:val="32"/>
      <w:lang w:bidi="ar-SA"/>
    </w:rPr>
  </w:style>
  <w:style w:type="character" w:customStyle="1" w:styleId="678">
    <w:name w:val="gf正文1 Char"/>
    <w:autoRedefine/>
    <w:qFormat/>
    <w:uiPriority w:val="0"/>
    <w:rPr>
      <w:rFonts w:ascii="宋体" w:hAnsi="宋体" w:eastAsia="宋体" w:cs="宋体"/>
      <w:kern w:val="2"/>
      <w:sz w:val="24"/>
      <w:szCs w:val="24"/>
      <w:lang w:val="en-US" w:eastAsia="zh-CN" w:bidi="ar-SA"/>
    </w:rPr>
  </w:style>
  <w:style w:type="character" w:customStyle="1" w:styleId="679">
    <w:name w:val="正文文本缩进 Char1"/>
    <w:autoRedefine/>
    <w:qFormat/>
    <w:uiPriority w:val="0"/>
    <w:rPr>
      <w:rFonts w:ascii="Calibri" w:hAnsi="Calibri"/>
      <w:sz w:val="28"/>
    </w:rPr>
  </w:style>
  <w:style w:type="character" w:customStyle="1" w:styleId="680">
    <w:name w:val="No Spacing Char"/>
    <w:link w:val="90"/>
    <w:autoRedefine/>
    <w:qFormat/>
    <w:uiPriority w:val="1"/>
    <w:rPr>
      <w:sz w:val="22"/>
      <w:szCs w:val="22"/>
      <w:lang w:val="en-US" w:eastAsia="zh-CN" w:bidi="ar-SA"/>
    </w:rPr>
  </w:style>
  <w:style w:type="character" w:customStyle="1" w:styleId="681">
    <w:name w:val="样式7 Char"/>
    <w:autoRedefine/>
    <w:qFormat/>
    <w:uiPriority w:val="0"/>
    <w:rPr>
      <w:rFonts w:ascii="仿宋_GB2312" w:hAnsi="仿宋" w:eastAsia="仿宋_GB2312"/>
      <w:b/>
      <w:kern w:val="2"/>
      <w:sz w:val="24"/>
      <w:szCs w:val="24"/>
    </w:rPr>
  </w:style>
  <w:style w:type="character" w:customStyle="1" w:styleId="682">
    <w:name w:val="font12gray1"/>
    <w:autoRedefine/>
    <w:qFormat/>
    <w:uiPriority w:val="0"/>
    <w:rPr>
      <w:rFonts w:ascii="仿宋_GB2312" w:eastAsia="微软雅黑"/>
      <w:b/>
      <w:spacing w:val="300"/>
      <w:kern w:val="2"/>
      <w:sz w:val="18"/>
      <w:szCs w:val="18"/>
      <w:lang w:val="en-US" w:eastAsia="zh-CN" w:bidi="ar-SA"/>
    </w:rPr>
  </w:style>
  <w:style w:type="character" w:customStyle="1" w:styleId="683">
    <w:name w:val="Char Char7"/>
    <w:autoRedefine/>
    <w:semiHidden/>
    <w:qFormat/>
    <w:uiPriority w:val="0"/>
    <w:rPr>
      <w:rFonts w:eastAsia="宋体"/>
      <w:kern w:val="2"/>
      <w:sz w:val="21"/>
      <w:szCs w:val="24"/>
      <w:lang w:val="en-US" w:eastAsia="zh-CN" w:bidi="ar-SA"/>
    </w:rPr>
  </w:style>
  <w:style w:type="character" w:customStyle="1" w:styleId="684">
    <w:name w:val="表名 Char"/>
    <w:autoRedefine/>
    <w:qFormat/>
    <w:uiPriority w:val="0"/>
    <w:rPr>
      <w:rFonts w:eastAsia="宋体"/>
      <w:b/>
      <w:bCs/>
      <w:kern w:val="2"/>
      <w:sz w:val="24"/>
      <w:szCs w:val="24"/>
      <w:lang w:val="en-US" w:eastAsia="zh-CN" w:bidi="ar-SA"/>
    </w:rPr>
  </w:style>
  <w:style w:type="character" w:customStyle="1" w:styleId="685">
    <w:name w:val="Document Map Char"/>
    <w:autoRedefine/>
    <w:qFormat/>
    <w:locked/>
    <w:uiPriority w:val="0"/>
    <w:rPr>
      <w:rFonts w:eastAsia="宋体"/>
      <w:kern w:val="2"/>
      <w:sz w:val="21"/>
      <w:szCs w:val="24"/>
      <w:lang w:val="en-US" w:eastAsia="zh-CN" w:bidi="ar-SA"/>
    </w:rPr>
  </w:style>
  <w:style w:type="character" w:customStyle="1" w:styleId="686">
    <w:name w:val="font41"/>
    <w:autoRedefine/>
    <w:qFormat/>
    <w:uiPriority w:val="0"/>
    <w:rPr>
      <w:rFonts w:hint="eastAsia" w:ascii="仿宋_GB2312" w:eastAsia="仿宋_GB2312" w:cs="仿宋_GB2312"/>
      <w:color w:val="000000"/>
      <w:sz w:val="22"/>
      <w:szCs w:val="22"/>
      <w:u w:val="none"/>
    </w:rPr>
  </w:style>
  <w:style w:type="character" w:customStyle="1" w:styleId="687">
    <w:name w:val="标题 6 Char"/>
    <w:link w:val="7"/>
    <w:autoRedefine/>
    <w:qFormat/>
    <w:uiPriority w:val="0"/>
    <w:rPr>
      <w:rFonts w:ascii="Arial" w:hAnsi="Arial" w:eastAsia="黑体"/>
      <w:b/>
      <w:bCs/>
      <w:kern w:val="2"/>
      <w:sz w:val="24"/>
      <w:szCs w:val="24"/>
    </w:rPr>
  </w:style>
  <w:style w:type="character" w:customStyle="1" w:styleId="688">
    <w:name w:val="纯文本 Char_0"/>
    <w:link w:val="91"/>
    <w:autoRedefine/>
    <w:qFormat/>
    <w:uiPriority w:val="0"/>
    <w:rPr>
      <w:rFonts w:ascii="宋体" w:hAnsi="Courier New"/>
      <w:kern w:val="2"/>
      <w:sz w:val="21"/>
      <w:szCs w:val="21"/>
      <w:lang w:val="en-US" w:eastAsia="zh-CN"/>
    </w:rPr>
  </w:style>
  <w:style w:type="character" w:customStyle="1" w:styleId="689">
    <w:name w:val="Balloon Text Char"/>
    <w:autoRedefine/>
    <w:qFormat/>
    <w:locked/>
    <w:uiPriority w:val="0"/>
    <w:rPr>
      <w:rFonts w:eastAsia="宋体"/>
      <w:kern w:val="2"/>
      <w:sz w:val="18"/>
      <w:szCs w:val="18"/>
      <w:lang w:val="en-US" w:eastAsia="zh-CN" w:bidi="ar-SA"/>
    </w:rPr>
  </w:style>
  <w:style w:type="character" w:customStyle="1" w:styleId="690">
    <w:name w:val="正文 项目2 Char"/>
    <w:basedOn w:val="691"/>
    <w:autoRedefine/>
    <w:qFormat/>
    <w:uiPriority w:val="0"/>
    <w:rPr>
      <w:rFonts w:ascii="仿宋_GB2312" w:hAnsi="仿宋_GB2312" w:eastAsia="仿宋_GB2312"/>
      <w:kern w:val="2"/>
      <w:sz w:val="24"/>
      <w:lang w:bidi="ar-SA"/>
    </w:rPr>
  </w:style>
  <w:style w:type="character" w:customStyle="1" w:styleId="691">
    <w:name w:val="正文 项目 Char"/>
    <w:autoRedefine/>
    <w:qFormat/>
    <w:uiPriority w:val="0"/>
    <w:rPr>
      <w:rFonts w:ascii="仿宋_GB2312" w:hAnsi="仿宋_GB2312" w:eastAsia="仿宋_GB2312"/>
      <w:kern w:val="2"/>
      <w:sz w:val="24"/>
      <w:lang w:bidi="ar-SA"/>
    </w:rPr>
  </w:style>
  <w:style w:type="character" w:customStyle="1" w:styleId="692">
    <w:name w:val="h Char Char1"/>
    <w:autoRedefine/>
    <w:qFormat/>
    <w:uiPriority w:val="0"/>
    <w:rPr>
      <w:rFonts w:eastAsia="宋体"/>
      <w:kern w:val="2"/>
      <w:sz w:val="18"/>
      <w:szCs w:val="18"/>
      <w:lang w:val="en-US" w:eastAsia="zh-CN" w:bidi="ar-SA"/>
    </w:rPr>
  </w:style>
  <w:style w:type="character" w:customStyle="1" w:styleId="693">
    <w:name w:val="Char Char27"/>
    <w:autoRedefine/>
    <w:qFormat/>
    <w:uiPriority w:val="6"/>
    <w:rPr>
      <w:rFonts w:ascii="宋体" w:hAnsi="宋体" w:eastAsia="宋体"/>
      <w:color w:val="000000"/>
      <w:kern w:val="1"/>
      <w:sz w:val="28"/>
      <w:lang w:val="en-US" w:eastAsia="zh-CN" w:bidi="ar-SA"/>
    </w:rPr>
  </w:style>
  <w:style w:type="character" w:customStyle="1" w:styleId="694">
    <w:name w:val="px14"/>
    <w:autoRedefine/>
    <w:qFormat/>
    <w:uiPriority w:val="0"/>
    <w:rPr>
      <w:rFonts w:ascii="仿宋_GB2312" w:eastAsia="微软雅黑" w:cs="Times New Roman"/>
      <w:b/>
      <w:kern w:val="2"/>
      <w:sz w:val="32"/>
      <w:szCs w:val="32"/>
      <w:lang w:val="en-US" w:eastAsia="zh-CN" w:bidi="ar-SA"/>
    </w:rPr>
  </w:style>
  <w:style w:type="character" w:customStyle="1" w:styleId="695">
    <w:name w:val="HTML 预设格式 Char1"/>
    <w:autoRedefine/>
    <w:qFormat/>
    <w:uiPriority w:val="0"/>
    <w:rPr>
      <w:rFonts w:ascii="Courier New" w:hAnsi="Courier New" w:eastAsia="宋体" w:cs="Courier New"/>
      <w:sz w:val="20"/>
      <w:szCs w:val="20"/>
    </w:rPr>
  </w:style>
  <w:style w:type="character" w:customStyle="1" w:styleId="696">
    <w:name w:val="普通文字 Char1"/>
    <w:autoRedefine/>
    <w:qFormat/>
    <w:uiPriority w:val="0"/>
    <w:rPr>
      <w:rFonts w:ascii="宋体" w:hAnsi="Courier New" w:eastAsia="宋体"/>
      <w:kern w:val="2"/>
      <w:sz w:val="21"/>
      <w:lang w:val="en-US" w:eastAsia="zh-CN"/>
    </w:rPr>
  </w:style>
  <w:style w:type="character" w:customStyle="1" w:styleId="697">
    <w:name w:val="hei16b1"/>
    <w:autoRedefine/>
    <w:qFormat/>
    <w:uiPriority w:val="0"/>
    <w:rPr>
      <w:rFonts w:hint="default" w:ascii="Arial" w:hAnsi="Arial" w:cs="Arial"/>
      <w:b/>
      <w:bCs/>
      <w:color w:val="000000"/>
      <w:sz w:val="24"/>
      <w:szCs w:val="24"/>
    </w:rPr>
  </w:style>
  <w:style w:type="character" w:customStyle="1" w:styleId="698">
    <w:name w:val="正文（绿盟科技） Char"/>
    <w:link w:val="93"/>
    <w:autoRedefine/>
    <w:qFormat/>
    <w:uiPriority w:val="0"/>
    <w:rPr>
      <w:rFonts w:ascii="Arial" w:hAnsi="Arial"/>
      <w:sz w:val="21"/>
      <w:szCs w:val="21"/>
    </w:rPr>
  </w:style>
  <w:style w:type="character" w:customStyle="1" w:styleId="699">
    <w:name w:val="Char Char19"/>
    <w:autoRedefine/>
    <w:qFormat/>
    <w:uiPriority w:val="6"/>
    <w:rPr>
      <w:rFonts w:ascii="宋体" w:hAnsi="宋体"/>
      <w:i/>
      <w:sz w:val="24"/>
      <w:szCs w:val="24"/>
    </w:rPr>
  </w:style>
  <w:style w:type="character" w:customStyle="1" w:styleId="700">
    <w:name w:val="页脚 Char"/>
    <w:autoRedefine/>
    <w:qFormat/>
    <w:uiPriority w:val="0"/>
    <w:rPr>
      <w:rFonts w:eastAsia="仿宋_GB2312"/>
      <w:kern w:val="2"/>
      <w:sz w:val="18"/>
      <w:lang w:val="en-US" w:eastAsia="zh-CN"/>
    </w:rPr>
  </w:style>
  <w:style w:type="character" w:customStyle="1" w:styleId="701">
    <w:name w:val="批注主题 Char"/>
    <w:autoRedefine/>
    <w:qFormat/>
    <w:uiPriority w:val="0"/>
    <w:rPr>
      <w:rFonts w:eastAsia="宋体"/>
      <w:b/>
      <w:bCs/>
      <w:kern w:val="2"/>
      <w:sz w:val="21"/>
      <w:szCs w:val="24"/>
      <w:lang w:val="en-US" w:eastAsia="zh-CN" w:bidi="ar-SA"/>
    </w:rPr>
  </w:style>
  <w:style w:type="character" w:customStyle="1" w:styleId="702">
    <w:name w:val="Comment Text Char"/>
    <w:autoRedefine/>
    <w:qFormat/>
    <w:locked/>
    <w:uiPriority w:val="0"/>
    <w:rPr>
      <w:rFonts w:ascii="宋体" w:hAnsi="宋体" w:eastAsia="宋体"/>
      <w:kern w:val="2"/>
      <w:sz w:val="24"/>
      <w:lang w:val="en-US" w:eastAsia="zh-CN" w:bidi="ar-SA"/>
    </w:rPr>
  </w:style>
  <w:style w:type="character" w:customStyle="1" w:styleId="703">
    <w:name w:val="标题 2 字符"/>
    <w:autoRedefine/>
    <w:qFormat/>
    <w:uiPriority w:val="1"/>
    <w:rPr>
      <w:rFonts w:ascii="仿宋_GB2312" w:hAnsi="Times New Roman" w:eastAsia="仿宋_GB2312" w:cs="Times New Roman"/>
      <w:b/>
      <w:kern w:val="2"/>
      <w:sz w:val="24"/>
      <w:lang w:val="zh-CN"/>
    </w:rPr>
  </w:style>
  <w:style w:type="character" w:customStyle="1" w:styleId="704">
    <w:name w:val="Char Char72"/>
    <w:autoRedefine/>
    <w:qFormat/>
    <w:uiPriority w:val="0"/>
    <w:rPr>
      <w:rFonts w:eastAsia="宋体"/>
      <w:kern w:val="2"/>
      <w:sz w:val="21"/>
      <w:szCs w:val="24"/>
      <w:lang w:val="en-US" w:eastAsia="zh-CN" w:bidi="ar-SA"/>
    </w:rPr>
  </w:style>
  <w:style w:type="character" w:customStyle="1" w:styleId="705">
    <w:name w:val="正文文本缩进 Char2"/>
    <w:autoRedefine/>
    <w:qFormat/>
    <w:uiPriority w:val="0"/>
    <w:rPr>
      <w:rFonts w:ascii="Times New Roman" w:hAnsi="Times New Roman" w:eastAsia="宋体" w:cs="Times New Roman"/>
      <w:snapToGrid w:val="0"/>
      <w:kern w:val="0"/>
      <w:szCs w:val="24"/>
    </w:rPr>
  </w:style>
  <w:style w:type="character" w:customStyle="1" w:styleId="706">
    <w:name w:val="样式2 Char"/>
    <w:autoRedefine/>
    <w:qFormat/>
    <w:uiPriority w:val="0"/>
    <w:rPr>
      <w:rFonts w:ascii="仿宋_GB2312" w:hAnsi="仿宋" w:eastAsia="仿宋_GB2312" w:cs="仿宋_GB2312"/>
      <w:b/>
      <w:bCs/>
      <w:sz w:val="32"/>
      <w:szCs w:val="30"/>
      <w:lang w:val="zh-CN"/>
    </w:rPr>
  </w:style>
  <w:style w:type="character" w:customStyle="1" w:styleId="707">
    <w:name w:val="表格名称[858D7CFB-ED40-4347-BF05-701D383B685F]"/>
    <w:link w:val="94"/>
    <w:autoRedefine/>
    <w:qFormat/>
    <w:uiPriority w:val="0"/>
    <w:rPr>
      <w:sz w:val="32"/>
    </w:rPr>
  </w:style>
  <w:style w:type="character" w:customStyle="1" w:styleId="708">
    <w:name w:val="Char Char4"/>
    <w:autoRedefine/>
    <w:qFormat/>
    <w:uiPriority w:val="0"/>
    <w:rPr>
      <w:rFonts w:eastAsia="宋体"/>
      <w:b/>
      <w:sz w:val="24"/>
      <w:lang w:eastAsia="zh-CN" w:bidi="ar-SA"/>
    </w:rPr>
  </w:style>
  <w:style w:type="character" w:customStyle="1" w:styleId="709">
    <w:name w:val="c7 style3"/>
    <w:autoRedefine/>
    <w:qFormat/>
    <w:uiPriority w:val="0"/>
  </w:style>
  <w:style w:type="character" w:customStyle="1" w:styleId="710">
    <w:name w:val="正文文本 3 Char1"/>
    <w:autoRedefine/>
    <w:semiHidden/>
    <w:qFormat/>
    <w:uiPriority w:val="99"/>
    <w:rPr>
      <w:rFonts w:ascii="Times New Roman" w:hAnsi="Times New Roman" w:eastAsia="宋体" w:cs="Times New Roman"/>
      <w:sz w:val="16"/>
      <w:szCs w:val="16"/>
    </w:rPr>
  </w:style>
  <w:style w:type="character" w:customStyle="1" w:styleId="711">
    <w:name w:val="tw4winInternal"/>
    <w:autoRedefine/>
    <w:qFormat/>
    <w:uiPriority w:val="0"/>
    <w:rPr>
      <w:rFonts w:ascii="Courier New" w:hAnsi="Courier New" w:cs="Courier New"/>
      <w:color w:val="FF0000"/>
      <w:lang w:val="en-US" w:eastAsia="zh-CN"/>
    </w:rPr>
  </w:style>
  <w:style w:type="character" w:customStyle="1" w:styleId="712">
    <w:name w:val="Char Char10"/>
    <w:autoRedefine/>
    <w:semiHidden/>
    <w:qFormat/>
    <w:uiPriority w:val="0"/>
    <w:rPr>
      <w:rFonts w:ascii="宋体" w:hAnsi="宋体"/>
      <w:kern w:val="2"/>
      <w:sz w:val="21"/>
      <w:szCs w:val="24"/>
      <w:lang w:val="en-US" w:eastAsia="zh-CN"/>
    </w:rPr>
  </w:style>
  <w:style w:type="character" w:customStyle="1" w:styleId="713">
    <w:name w:val="shadow11"/>
    <w:autoRedefine/>
    <w:qFormat/>
    <w:uiPriority w:val="0"/>
    <w:rPr>
      <w:color w:val="000000"/>
      <w:sz w:val="21"/>
    </w:rPr>
  </w:style>
  <w:style w:type="character" w:customStyle="1" w:styleId="714">
    <w:name w:val="正文非缩进 Char3"/>
    <w:autoRedefine/>
    <w:qFormat/>
    <w:uiPriority w:val="0"/>
    <w:rPr>
      <w:rFonts w:ascii="宋体" w:eastAsia="宋体"/>
      <w:snapToGrid w:val="0"/>
      <w:color w:val="000000"/>
      <w:kern w:val="28"/>
      <w:sz w:val="28"/>
      <w:lang w:val="en-US" w:eastAsia="zh-CN" w:bidi="ar-SA"/>
    </w:rPr>
  </w:style>
  <w:style w:type="character" w:customStyle="1" w:styleId="715">
    <w:name w:val="Char Char"/>
    <w:autoRedefine/>
    <w:qFormat/>
    <w:uiPriority w:val="0"/>
    <w:rPr>
      <w:rFonts w:ascii="宋体" w:hAnsi="Courier New" w:eastAsia="宋体"/>
      <w:kern w:val="2"/>
      <w:sz w:val="21"/>
      <w:lang w:val="en-US" w:eastAsia="zh-CN" w:bidi="ar-SA"/>
    </w:rPr>
  </w:style>
  <w:style w:type="character" w:customStyle="1" w:styleId="716">
    <w:name w:val="签名 Char1"/>
    <w:autoRedefine/>
    <w:qFormat/>
    <w:uiPriority w:val="0"/>
    <w:rPr>
      <w:rFonts w:ascii="Times New Roman" w:hAnsi="Times New Roman" w:eastAsia="宋体" w:cs="Times New Roman"/>
      <w:szCs w:val="24"/>
    </w:rPr>
  </w:style>
  <w:style w:type="character" w:customStyle="1" w:styleId="717">
    <w:name w:val="日期 Char"/>
    <w:link w:val="38"/>
    <w:autoRedefine/>
    <w:qFormat/>
    <w:uiPriority w:val="0"/>
    <w:rPr>
      <w:rFonts w:ascii="宋体"/>
      <w:kern w:val="2"/>
      <w:sz w:val="24"/>
      <w:szCs w:val="21"/>
      <w:lang w:val="zh-CN"/>
    </w:rPr>
  </w:style>
  <w:style w:type="character" w:customStyle="1" w:styleId="718">
    <w:name w:val="标题 9 Char"/>
    <w:link w:val="10"/>
    <w:autoRedefine/>
    <w:qFormat/>
    <w:uiPriority w:val="0"/>
    <w:rPr>
      <w:rFonts w:ascii="Arial" w:hAnsi="Arial" w:eastAsia="黑体"/>
      <w:kern w:val="2"/>
      <w:sz w:val="21"/>
      <w:szCs w:val="21"/>
    </w:rPr>
  </w:style>
  <w:style w:type="character" w:customStyle="1" w:styleId="719">
    <w:name w:val="Char Char18"/>
    <w:autoRedefine/>
    <w:qFormat/>
    <w:uiPriority w:val="6"/>
    <w:rPr>
      <w:rFonts w:ascii="宋体" w:hAnsi="宋体"/>
      <w:sz w:val="28"/>
    </w:rPr>
  </w:style>
  <w:style w:type="character" w:customStyle="1" w:styleId="720">
    <w:name w:val="批注文字 Char"/>
    <w:autoRedefine/>
    <w:qFormat/>
    <w:uiPriority w:val="99"/>
    <w:rPr>
      <w:kern w:val="2"/>
      <w:sz w:val="21"/>
      <w:szCs w:val="24"/>
    </w:rPr>
  </w:style>
  <w:style w:type="character" w:customStyle="1" w:styleId="721">
    <w:name w:val="Char Char22"/>
    <w:autoRedefine/>
    <w:qFormat/>
    <w:uiPriority w:val="6"/>
    <w:rPr>
      <w:rFonts w:ascii="宋体" w:hAnsi="宋体"/>
      <w:kern w:val="1"/>
      <w:sz w:val="24"/>
      <w:szCs w:val="24"/>
    </w:rPr>
  </w:style>
  <w:style w:type="character" w:customStyle="1" w:styleId="722">
    <w:name w:val="pt141"/>
    <w:autoRedefine/>
    <w:qFormat/>
    <w:uiPriority w:val="0"/>
    <w:rPr>
      <w:color w:val="330066"/>
      <w:sz w:val="22"/>
      <w:szCs w:val="22"/>
    </w:rPr>
  </w:style>
  <w:style w:type="character" w:customStyle="1" w:styleId="723">
    <w:name w:val="正文文本缩进 2 Char1"/>
    <w:autoRedefine/>
    <w:semiHidden/>
    <w:qFormat/>
    <w:uiPriority w:val="99"/>
    <w:rPr>
      <w:rFonts w:ascii="Times New Roman" w:hAnsi="Times New Roman" w:eastAsia="宋体" w:cs="Times New Roman"/>
      <w:szCs w:val="24"/>
    </w:rPr>
  </w:style>
  <w:style w:type="character" w:customStyle="1" w:styleId="724">
    <w:name w:val="批注框文本 Char"/>
    <w:link w:val="41"/>
    <w:autoRedefine/>
    <w:qFormat/>
    <w:uiPriority w:val="0"/>
    <w:rPr>
      <w:kern w:val="2"/>
      <w:sz w:val="18"/>
      <w:szCs w:val="18"/>
    </w:rPr>
  </w:style>
  <w:style w:type="character" w:customStyle="1" w:styleId="725">
    <w:name w:val="Char Char611"/>
    <w:autoRedefine/>
    <w:qFormat/>
    <w:uiPriority w:val="0"/>
    <w:rPr>
      <w:rFonts w:eastAsia="宋体"/>
      <w:kern w:val="2"/>
      <w:sz w:val="21"/>
      <w:szCs w:val="24"/>
      <w:lang w:val="en-US" w:eastAsia="zh-CN" w:bidi="ar-SA"/>
    </w:rPr>
  </w:style>
  <w:style w:type="character" w:customStyle="1" w:styleId="726">
    <w:name w:val="highlight1"/>
    <w:autoRedefine/>
    <w:qFormat/>
    <w:uiPriority w:val="0"/>
    <w:rPr>
      <w:rFonts w:ascii="仿宋_GB2312" w:eastAsia="微软雅黑"/>
      <w:b/>
      <w:kern w:val="2"/>
      <w:sz w:val="23"/>
      <w:szCs w:val="23"/>
      <w:lang w:val="en-US" w:eastAsia="zh-CN" w:bidi="ar-SA"/>
    </w:rPr>
  </w:style>
  <w:style w:type="character" w:customStyle="1" w:styleId="727">
    <w:name w:val="my正文 Char"/>
    <w:link w:val="95"/>
    <w:autoRedefine/>
    <w:qFormat/>
    <w:locked/>
    <w:uiPriority w:val="0"/>
    <w:rPr>
      <w:rFonts w:ascii="Tahoma" w:hAnsi="Tahoma"/>
      <w:sz w:val="24"/>
      <w:szCs w:val="24"/>
    </w:rPr>
  </w:style>
  <w:style w:type="character" w:customStyle="1" w:styleId="728">
    <w:name w:val="正文缩进 Char2"/>
    <w:link w:val="16"/>
    <w:autoRedefine/>
    <w:qFormat/>
    <w:uiPriority w:val="0"/>
    <w:rPr>
      <w:rFonts w:ascii="宋体" w:eastAsia="宋体"/>
      <w:snapToGrid w:val="0"/>
      <w:color w:val="000000"/>
      <w:kern w:val="28"/>
      <w:sz w:val="28"/>
      <w:lang w:val="en-US" w:eastAsia="zh-CN" w:bidi="ar-SA"/>
    </w:rPr>
  </w:style>
  <w:style w:type="character" w:customStyle="1" w:styleId="729">
    <w:name w:val="Used by Word for text of Help footnotes Char Char1"/>
    <w:autoRedefine/>
    <w:qFormat/>
    <w:uiPriority w:val="0"/>
    <w:rPr>
      <w:color w:val="0000FF"/>
      <w:sz w:val="21"/>
    </w:rPr>
  </w:style>
  <w:style w:type="character" w:customStyle="1" w:styleId="730">
    <w:name w:val="页眉 Char"/>
    <w:autoRedefine/>
    <w:qFormat/>
    <w:uiPriority w:val="0"/>
    <w:rPr>
      <w:rFonts w:eastAsia="仿宋_GB2312"/>
      <w:kern w:val="2"/>
      <w:sz w:val="18"/>
      <w:lang w:val="en-US" w:eastAsia="zh-CN"/>
    </w:rPr>
  </w:style>
  <w:style w:type="character" w:customStyle="1" w:styleId="731">
    <w:name w:val="FA正文 Char Char"/>
    <w:autoRedefine/>
    <w:qFormat/>
    <w:uiPriority w:val="0"/>
    <w:rPr>
      <w:rFonts w:hAnsi="宋体"/>
      <w:kern w:val="2"/>
      <w:sz w:val="24"/>
      <w:lang w:bidi="ar-SA"/>
    </w:rPr>
  </w:style>
  <w:style w:type="character" w:customStyle="1" w:styleId="732">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33">
    <w:name w:val="3级 Char"/>
    <w:link w:val="96"/>
    <w:autoRedefine/>
    <w:qFormat/>
    <w:uiPriority w:val="0"/>
    <w:rPr>
      <w:rFonts w:ascii="宋体" w:hAnsi="宋体"/>
      <w:b/>
      <w:bCs/>
      <w:sz w:val="28"/>
    </w:rPr>
  </w:style>
  <w:style w:type="character" w:customStyle="1" w:styleId="734">
    <w:name w:val="myp11"/>
    <w:autoRedefine/>
    <w:qFormat/>
    <w:uiPriority w:val="0"/>
    <w:rPr>
      <w:rFonts w:ascii="仿宋_GB2312" w:eastAsia="微软雅黑"/>
      <w:b/>
      <w:kern w:val="2"/>
      <w:sz w:val="32"/>
      <w:szCs w:val="32"/>
      <w:lang w:val="en-US" w:eastAsia="zh-CN" w:bidi="ar-SA"/>
    </w:rPr>
  </w:style>
  <w:style w:type="character" w:customStyle="1" w:styleId="735">
    <w:name w:val="文档结构图 Char1"/>
    <w:link w:val="19"/>
    <w:autoRedefine/>
    <w:qFormat/>
    <w:uiPriority w:val="0"/>
    <w:rPr>
      <w:kern w:val="2"/>
      <w:sz w:val="21"/>
      <w:szCs w:val="24"/>
      <w:shd w:val="clear" w:color="auto" w:fill="000080"/>
    </w:rPr>
  </w:style>
  <w:style w:type="character" w:customStyle="1" w:styleId="736">
    <w:name w:val="H6 Char"/>
    <w:autoRedefine/>
    <w:qFormat/>
    <w:uiPriority w:val="0"/>
    <w:rPr>
      <w:rFonts w:ascii="Arial" w:hAnsi="Arial" w:eastAsia="黑体"/>
      <w:b/>
      <w:bCs/>
      <w:kern w:val="2"/>
      <w:sz w:val="24"/>
      <w:szCs w:val="24"/>
    </w:rPr>
  </w:style>
  <w:style w:type="character" w:customStyle="1" w:styleId="737">
    <w:name w:val="Char Char91"/>
    <w:autoRedefine/>
    <w:qFormat/>
    <w:uiPriority w:val="0"/>
    <w:rPr>
      <w:rFonts w:eastAsia="宋体"/>
      <w:kern w:val="2"/>
      <w:sz w:val="18"/>
      <w:szCs w:val="18"/>
      <w:lang w:val="en-US" w:eastAsia="zh-CN" w:bidi="ar-SA"/>
    </w:rPr>
  </w:style>
  <w:style w:type="character" w:customStyle="1" w:styleId="738">
    <w:name w:val="副标题 Char1"/>
    <w:autoRedefine/>
    <w:qFormat/>
    <w:uiPriority w:val="0"/>
    <w:rPr>
      <w:rFonts w:ascii="Cambria" w:hAnsi="Cambria" w:eastAsia="宋体" w:cs="Times New Roman"/>
      <w:b/>
      <w:bCs/>
      <w:snapToGrid w:val="0"/>
      <w:kern w:val="28"/>
      <w:sz w:val="32"/>
      <w:szCs w:val="32"/>
    </w:rPr>
  </w:style>
  <w:style w:type="character" w:customStyle="1" w:styleId="739">
    <w:name w:val="font61"/>
    <w:autoRedefine/>
    <w:qFormat/>
    <w:uiPriority w:val="0"/>
    <w:rPr>
      <w:rFonts w:hint="eastAsia" w:ascii="仿宋" w:hAnsi="仿宋" w:eastAsia="仿宋" w:cs="仿宋"/>
      <w:color w:val="000000"/>
      <w:sz w:val="20"/>
      <w:szCs w:val="20"/>
      <w:u w:val="none"/>
    </w:rPr>
  </w:style>
  <w:style w:type="character" w:customStyle="1" w:styleId="74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41">
    <w:name w:val="Char Char211"/>
    <w:autoRedefine/>
    <w:qFormat/>
    <w:uiPriority w:val="0"/>
    <w:rPr>
      <w:rFonts w:eastAsia="宋体"/>
      <w:b/>
      <w:bCs/>
      <w:kern w:val="2"/>
      <w:sz w:val="21"/>
      <w:szCs w:val="24"/>
      <w:lang w:val="en-US" w:eastAsia="zh-CN" w:bidi="ar-SA"/>
    </w:rPr>
  </w:style>
  <w:style w:type="character" w:customStyle="1" w:styleId="742">
    <w:name w:val="标题 2 Char"/>
    <w:autoRedefine/>
    <w:qFormat/>
    <w:uiPriority w:val="0"/>
    <w:rPr>
      <w:rFonts w:ascii="Arial" w:hAnsi="Arial" w:eastAsia="黑体"/>
      <w:b/>
      <w:kern w:val="2"/>
      <w:sz w:val="32"/>
      <w:lang w:val="en-US" w:eastAsia="zh-CN"/>
    </w:rPr>
  </w:style>
  <w:style w:type="character" w:customStyle="1" w:styleId="743">
    <w:name w:val="maywed421"/>
    <w:autoRedefine/>
    <w:qFormat/>
    <w:uiPriority w:val="0"/>
    <w:rPr>
      <w:color w:val="366FB6"/>
      <w:u w:val="none"/>
    </w:rPr>
  </w:style>
  <w:style w:type="character" w:customStyle="1" w:styleId="744">
    <w:name w:val="正文文本缩进 Char"/>
    <w:autoRedefine/>
    <w:qFormat/>
    <w:uiPriority w:val="0"/>
    <w:rPr>
      <w:rFonts w:ascii="宋体" w:hAnsi="宋体"/>
      <w:kern w:val="2"/>
      <w:sz w:val="24"/>
      <w:szCs w:val="24"/>
    </w:rPr>
  </w:style>
  <w:style w:type="character" w:customStyle="1" w:styleId="745">
    <w:name w:val="Char Char102"/>
    <w:autoRedefine/>
    <w:semiHidden/>
    <w:qFormat/>
    <w:uiPriority w:val="0"/>
    <w:rPr>
      <w:rFonts w:ascii="宋体" w:hAnsi="宋体"/>
      <w:kern w:val="2"/>
      <w:sz w:val="21"/>
      <w:szCs w:val="24"/>
      <w:lang w:val="en-US" w:eastAsia="zh-CN"/>
    </w:rPr>
  </w:style>
  <w:style w:type="character" w:customStyle="1" w:styleId="746">
    <w:name w:val="页眉 Char1"/>
    <w:autoRedefine/>
    <w:qFormat/>
    <w:uiPriority w:val="0"/>
    <w:rPr>
      <w:rFonts w:eastAsia="宋体"/>
      <w:kern w:val="2"/>
      <w:sz w:val="18"/>
      <w:szCs w:val="18"/>
      <w:lang w:val="en-US" w:eastAsia="zh-CN" w:bidi="ar-SA"/>
    </w:rPr>
  </w:style>
  <w:style w:type="character" w:customStyle="1" w:styleId="747">
    <w:name w:val="md"/>
    <w:basedOn w:val="71"/>
    <w:autoRedefine/>
    <w:qFormat/>
    <w:uiPriority w:val="0"/>
    <w:rPr>
      <w:rFonts w:ascii="Arial" w:hAnsi="Arial" w:eastAsia="黑体" w:cs="Arial"/>
      <w:snapToGrid w:val="0"/>
      <w:kern w:val="0"/>
      <w:szCs w:val="21"/>
    </w:rPr>
  </w:style>
  <w:style w:type="character" w:customStyle="1" w:styleId="748">
    <w:name w:val="big1"/>
    <w:autoRedefine/>
    <w:qFormat/>
    <w:uiPriority w:val="0"/>
    <w:rPr>
      <w:rFonts w:hint="eastAsia" w:ascii="宋体" w:hAnsi="宋体" w:eastAsia="宋体"/>
      <w:color w:val="333333"/>
      <w:sz w:val="22"/>
      <w:szCs w:val="22"/>
    </w:rPr>
  </w:style>
  <w:style w:type="character" w:customStyle="1" w:styleId="749">
    <w:name w:val="Char Char311"/>
    <w:autoRedefine/>
    <w:qFormat/>
    <w:uiPriority w:val="0"/>
    <w:rPr>
      <w:rFonts w:eastAsia="宋体"/>
      <w:kern w:val="2"/>
      <w:sz w:val="21"/>
      <w:szCs w:val="24"/>
      <w:lang w:val="en-US" w:eastAsia="zh-CN" w:bidi="ar-SA"/>
    </w:rPr>
  </w:style>
  <w:style w:type="character" w:customStyle="1" w:styleId="750">
    <w:name w:val="Char Char81"/>
    <w:autoRedefine/>
    <w:qFormat/>
    <w:uiPriority w:val="6"/>
    <w:rPr>
      <w:rFonts w:eastAsia="宋体"/>
      <w:b/>
      <w:sz w:val="24"/>
      <w:lang w:eastAsia="zh-CN"/>
    </w:rPr>
  </w:style>
  <w:style w:type="character" w:customStyle="1" w:styleId="751">
    <w:name w:val="样式3 Char"/>
    <w:basedOn w:val="706"/>
    <w:autoRedefine/>
    <w:qFormat/>
    <w:uiPriority w:val="0"/>
    <w:rPr>
      <w:rFonts w:ascii="仿宋_GB2312" w:hAnsi="仿宋" w:eastAsia="仿宋_GB2312" w:cs="仿宋_GB2312"/>
      <w:sz w:val="32"/>
      <w:szCs w:val="30"/>
      <w:lang w:val="zh-CN"/>
    </w:rPr>
  </w:style>
  <w:style w:type="character" w:customStyle="1" w:styleId="752">
    <w:name w:val="HTML 地址 Char"/>
    <w:link w:val="32"/>
    <w:autoRedefine/>
    <w:qFormat/>
    <w:uiPriority w:val="0"/>
    <w:rPr>
      <w:rFonts w:ascii="宋体" w:hAnsi="宋体"/>
      <w:i/>
      <w:iCs/>
      <w:sz w:val="24"/>
      <w:szCs w:val="24"/>
    </w:rPr>
  </w:style>
  <w:style w:type="character" w:customStyle="1" w:styleId="753">
    <w:name w:val="正文首行缩进 2 Char1"/>
    <w:autoRedefine/>
    <w:qFormat/>
    <w:uiPriority w:val="0"/>
    <w:rPr>
      <w:rFonts w:ascii="Times New Roman" w:hAnsi="Times New Roman" w:eastAsia="宋体" w:cs="Times New Roman"/>
      <w:kern w:val="2"/>
      <w:sz w:val="24"/>
      <w:szCs w:val="24"/>
    </w:rPr>
  </w:style>
  <w:style w:type="character" w:customStyle="1" w:styleId="754">
    <w:name w:val="副标题 Char2"/>
    <w:autoRedefine/>
    <w:qFormat/>
    <w:uiPriority w:val="0"/>
    <w:rPr>
      <w:rFonts w:ascii="Cambria" w:hAnsi="Cambria" w:eastAsia="宋体" w:cs="Times New Roman"/>
      <w:b/>
      <w:bCs/>
      <w:snapToGrid w:val="0"/>
      <w:kern w:val="28"/>
      <w:sz w:val="32"/>
      <w:szCs w:val="32"/>
    </w:rPr>
  </w:style>
  <w:style w:type="character" w:customStyle="1" w:styleId="755">
    <w:name w:val="标题4-dyf Char"/>
    <w:link w:val="98"/>
    <w:autoRedefine/>
    <w:qFormat/>
    <w:uiPriority w:val="0"/>
    <w:rPr>
      <w:rFonts w:ascii="Cambria" w:hAnsi="Cambria"/>
      <w:b/>
      <w:bCs/>
      <w:color w:val="000000"/>
      <w:kern w:val="2"/>
      <w:sz w:val="21"/>
      <w:szCs w:val="21"/>
    </w:rPr>
  </w:style>
  <w:style w:type="character" w:customStyle="1" w:styleId="756">
    <w:name w:val="dectext1"/>
    <w:autoRedefine/>
    <w:qFormat/>
    <w:uiPriority w:val="0"/>
    <w:rPr>
      <w:rFonts w:ascii="宋体" w:hAnsi="宋体" w:eastAsia="宋体"/>
      <w:color w:val="333333"/>
      <w:sz w:val="21"/>
      <w:szCs w:val="21"/>
      <w:u w:val="none"/>
    </w:rPr>
  </w:style>
  <w:style w:type="character" w:customStyle="1" w:styleId="757">
    <w:name w:val="冯 Char"/>
    <w:link w:val="99"/>
    <w:autoRedefine/>
    <w:qFormat/>
    <w:uiPriority w:val="0"/>
    <w:rPr>
      <w:rFonts w:ascii="宋体" w:hAnsi="宋体"/>
      <w:color w:val="000000"/>
      <w:sz w:val="24"/>
      <w:szCs w:val="24"/>
    </w:rPr>
  </w:style>
  <w:style w:type="character" w:customStyle="1" w:styleId="758">
    <w:name w:val="Header Char"/>
    <w:autoRedefine/>
    <w:qFormat/>
    <w:locked/>
    <w:uiPriority w:val="0"/>
    <w:rPr>
      <w:rFonts w:eastAsia="宋体"/>
      <w:kern w:val="2"/>
      <w:sz w:val="18"/>
      <w:szCs w:val="18"/>
      <w:lang w:val="en-US" w:eastAsia="zh-CN" w:bidi="ar-SA"/>
    </w:rPr>
  </w:style>
  <w:style w:type="character" w:customStyle="1" w:styleId="759">
    <w:name w:val="Char Char12"/>
    <w:autoRedefine/>
    <w:qFormat/>
    <w:uiPriority w:val="0"/>
    <w:rPr>
      <w:rFonts w:ascii="仿宋_GB2312" w:eastAsia="仿宋_GB2312"/>
      <w:b/>
      <w:bCs/>
      <w:kern w:val="2"/>
      <w:sz w:val="24"/>
      <w:szCs w:val="24"/>
      <w:lang w:val="zh-CN" w:eastAsia="zh-CN" w:bidi="ar-SA"/>
    </w:rPr>
  </w:style>
  <w:style w:type="character" w:customStyle="1" w:styleId="760">
    <w:name w:val="题注 Char"/>
    <w:link w:val="17"/>
    <w:autoRedefine/>
    <w:qFormat/>
    <w:uiPriority w:val="0"/>
    <w:rPr>
      <w:b/>
      <w:kern w:val="2"/>
      <w:sz w:val="28"/>
    </w:rPr>
  </w:style>
  <w:style w:type="character" w:customStyle="1" w:styleId="761">
    <w:name w:val="普通文字 Char3"/>
    <w:autoRedefine/>
    <w:qFormat/>
    <w:uiPriority w:val="0"/>
    <w:rPr>
      <w:rFonts w:ascii="宋体" w:hAnsi="Courier New" w:eastAsia="宋体"/>
      <w:kern w:val="2"/>
      <w:sz w:val="21"/>
      <w:lang w:val="en-US" w:eastAsia="zh-CN" w:bidi="ar-SA"/>
    </w:rPr>
  </w:style>
  <w:style w:type="character" w:customStyle="1" w:styleId="762">
    <w:name w:val="公文正文 Char"/>
    <w:autoRedefine/>
    <w:qFormat/>
    <w:uiPriority w:val="0"/>
    <w:rPr>
      <w:rFonts w:ascii="仿宋_GB2312" w:eastAsia="仿宋_GB2312"/>
      <w:kern w:val="2"/>
      <w:sz w:val="24"/>
      <w:szCs w:val="24"/>
      <w:lang w:val="en-US" w:eastAsia="zh-CN" w:bidi="ar-SA"/>
    </w:rPr>
  </w:style>
  <w:style w:type="character" w:customStyle="1" w:styleId="763">
    <w:name w:val="正文首行缩进 Char Char Char Char Char"/>
    <w:autoRedefine/>
    <w:qFormat/>
    <w:uiPriority w:val="0"/>
    <w:rPr>
      <w:rFonts w:ascii="宋体"/>
      <w:kern w:val="2"/>
      <w:sz w:val="24"/>
      <w:lang w:val="zh-CN"/>
    </w:rPr>
  </w:style>
  <w:style w:type="character" w:customStyle="1" w:styleId="764">
    <w:name w:val="PI Char"/>
    <w:autoRedefine/>
    <w:qFormat/>
    <w:uiPriority w:val="0"/>
    <w:rPr>
      <w:rFonts w:ascii="宋体" w:hAnsi="宋体" w:eastAsia="宋体"/>
      <w:kern w:val="2"/>
      <w:sz w:val="24"/>
      <w:szCs w:val="24"/>
      <w:lang w:val="en-US" w:eastAsia="zh-CN" w:bidi="ar-SA"/>
    </w:rPr>
  </w:style>
  <w:style w:type="character" w:customStyle="1" w:styleId="765">
    <w:name w:val="Default Char"/>
    <w:link w:val="100"/>
    <w:autoRedefine/>
    <w:qFormat/>
    <w:uiPriority w:val="0"/>
    <w:rPr>
      <w:rFonts w:ascii="仿宋_GB2312" w:eastAsia="仿宋_GB2312" w:cs="仿宋_GB2312"/>
      <w:color w:val="000000"/>
      <w:sz w:val="24"/>
      <w:szCs w:val="24"/>
      <w:lang w:val="en-US" w:eastAsia="zh-CN" w:bidi="ar-SA"/>
    </w:rPr>
  </w:style>
  <w:style w:type="character" w:customStyle="1" w:styleId="766">
    <w:name w:val="style91"/>
    <w:autoRedefine/>
    <w:qFormat/>
    <w:uiPriority w:val="0"/>
    <w:rPr>
      <w:color w:val="333333"/>
    </w:rPr>
  </w:style>
  <w:style w:type="character" w:customStyle="1" w:styleId="767">
    <w:name w:val="列出段落 Char2"/>
    <w:autoRedefine/>
    <w:qFormat/>
    <w:uiPriority w:val="34"/>
    <w:rPr>
      <w:rFonts w:ascii="Calibri" w:hAnsi="Calibri"/>
      <w:kern w:val="2"/>
      <w:sz w:val="28"/>
    </w:rPr>
  </w:style>
  <w:style w:type="character" w:customStyle="1" w:styleId="768">
    <w:name w:val="mdeck"/>
    <w:autoRedefine/>
    <w:qFormat/>
    <w:uiPriority w:val="0"/>
    <w:rPr>
      <w:rFonts w:ascii="仿宋_GB2312" w:eastAsia="微软雅黑"/>
      <w:b/>
      <w:kern w:val="2"/>
      <w:sz w:val="32"/>
      <w:szCs w:val="32"/>
      <w:lang w:val="en-US" w:eastAsia="zh-CN" w:bidi="ar-SA"/>
    </w:rPr>
  </w:style>
  <w:style w:type="character" w:customStyle="1" w:styleId="769">
    <w:name w:val="unnamed11"/>
    <w:autoRedefine/>
    <w:qFormat/>
    <w:uiPriority w:val="0"/>
    <w:rPr>
      <w:sz w:val="20"/>
      <w:szCs w:val="20"/>
    </w:rPr>
  </w:style>
  <w:style w:type="character" w:customStyle="1" w:styleId="770">
    <w:name w:val="正文文本 Char2"/>
    <w:autoRedefine/>
    <w:semiHidden/>
    <w:qFormat/>
    <w:uiPriority w:val="99"/>
    <w:rPr>
      <w:rFonts w:ascii="Times New Roman" w:hAnsi="Times New Roman" w:eastAsia="宋体" w:cs="Times New Roman"/>
      <w:snapToGrid w:val="0"/>
      <w:kern w:val="0"/>
      <w:szCs w:val="24"/>
    </w:rPr>
  </w:style>
  <w:style w:type="character" w:customStyle="1" w:styleId="771">
    <w:name w:val="标书正文格式 Char"/>
    <w:autoRedefine/>
    <w:qFormat/>
    <w:uiPriority w:val="0"/>
    <w:rPr>
      <w:rFonts w:eastAsia="楷体_GB2312"/>
      <w:kern w:val="2"/>
      <w:sz w:val="24"/>
      <w:szCs w:val="24"/>
      <w:lang w:bidi="ar-SA"/>
    </w:rPr>
  </w:style>
  <w:style w:type="character" w:customStyle="1" w:styleId="772">
    <w:name w:val="Char Char11"/>
    <w:autoRedefine/>
    <w:qFormat/>
    <w:locked/>
    <w:uiPriority w:val="0"/>
    <w:rPr>
      <w:rFonts w:ascii="宋体" w:hAnsi="宋体" w:eastAsia="宋体"/>
      <w:b/>
      <w:kern w:val="2"/>
      <w:sz w:val="24"/>
      <w:szCs w:val="24"/>
      <w:lang w:val="en-US" w:eastAsia="zh-CN" w:bidi="ar-SA"/>
    </w:rPr>
  </w:style>
  <w:style w:type="character" w:customStyle="1" w:styleId="773">
    <w:name w:val="ca-131"/>
    <w:autoRedefine/>
    <w:qFormat/>
    <w:uiPriority w:val="0"/>
    <w:rPr>
      <w:rFonts w:hint="eastAsia" w:ascii="仿宋_GB2312" w:eastAsia="仿宋_GB2312"/>
      <w:b/>
      <w:bCs/>
      <w:color w:val="000000"/>
      <w:spacing w:val="-20"/>
      <w:sz w:val="24"/>
      <w:szCs w:val="24"/>
    </w:rPr>
  </w:style>
  <w:style w:type="character" w:customStyle="1" w:styleId="774">
    <w:name w:val="tw4winMark"/>
    <w:autoRedefine/>
    <w:qFormat/>
    <w:uiPriority w:val="0"/>
    <w:rPr>
      <w:rFonts w:ascii="Courier New" w:hAnsi="Courier New" w:cs="Courier New"/>
      <w:vanish/>
      <w:color w:val="800080"/>
      <w:sz w:val="24"/>
      <w:szCs w:val="24"/>
      <w:vertAlign w:val="subscript"/>
    </w:rPr>
  </w:style>
  <w:style w:type="character" w:customStyle="1" w:styleId="775">
    <w:name w:val="正文样式 Char"/>
    <w:link w:val="101"/>
    <w:autoRedefine/>
    <w:qFormat/>
    <w:uiPriority w:val="0"/>
    <w:rPr>
      <w:rFonts w:ascii="Calibri" w:hAnsi="Calibri"/>
      <w:sz w:val="24"/>
      <w:szCs w:val="24"/>
    </w:rPr>
  </w:style>
  <w:style w:type="character" w:customStyle="1" w:styleId="776">
    <w:name w:val="表正文 Char3"/>
    <w:autoRedefine/>
    <w:qFormat/>
    <w:uiPriority w:val="0"/>
    <w:rPr>
      <w:rFonts w:eastAsia="宋体"/>
    </w:rPr>
  </w:style>
  <w:style w:type="character" w:customStyle="1" w:styleId="777">
    <w:name w:val="H5 Char"/>
    <w:autoRedefine/>
    <w:qFormat/>
    <w:uiPriority w:val="0"/>
    <w:rPr>
      <w:b/>
      <w:bCs/>
      <w:kern w:val="2"/>
      <w:sz w:val="28"/>
      <w:szCs w:val="28"/>
    </w:rPr>
  </w:style>
  <w:style w:type="character" w:customStyle="1" w:styleId="778">
    <w:name w:val="Char Char3"/>
    <w:autoRedefine/>
    <w:qFormat/>
    <w:uiPriority w:val="0"/>
    <w:rPr>
      <w:rFonts w:eastAsia="宋体"/>
      <w:kern w:val="2"/>
      <w:sz w:val="21"/>
      <w:szCs w:val="24"/>
      <w:lang w:val="en-US" w:eastAsia="zh-CN" w:bidi="ar-SA"/>
    </w:rPr>
  </w:style>
  <w:style w:type="character" w:customStyle="1" w:styleId="779">
    <w:name w:val="正文 编号 Char"/>
    <w:autoRedefine/>
    <w:qFormat/>
    <w:uiPriority w:val="0"/>
    <w:rPr>
      <w:rFonts w:ascii="仿宋_GB2312" w:hAnsi="仿宋_GB2312" w:eastAsia="仿宋_GB2312"/>
      <w:kern w:val="2"/>
      <w:sz w:val="24"/>
      <w:lang w:bidi="ar-SA"/>
    </w:rPr>
  </w:style>
  <w:style w:type="character" w:customStyle="1" w:styleId="780">
    <w:name w:val="question-title2"/>
    <w:autoRedefine/>
    <w:qFormat/>
    <w:uiPriority w:val="6"/>
    <w:rPr>
      <w:rFonts w:ascii="Arial" w:hAnsi="Arial" w:eastAsia="黑体" w:cs="Arial"/>
      <w:snapToGrid w:val="0"/>
      <w:kern w:val="0"/>
      <w:szCs w:val="21"/>
    </w:rPr>
  </w:style>
  <w:style w:type="character" w:customStyle="1" w:styleId="781">
    <w:name w:val="gf正文1 Char Char"/>
    <w:link w:val="102"/>
    <w:autoRedefine/>
    <w:qFormat/>
    <w:uiPriority w:val="0"/>
    <w:rPr>
      <w:rFonts w:ascii="宋体" w:hAnsi="宋体" w:cs="宋体"/>
      <w:kern w:val="2"/>
      <w:sz w:val="24"/>
      <w:szCs w:val="24"/>
    </w:rPr>
  </w:style>
  <w:style w:type="character" w:customStyle="1" w:styleId="782">
    <w:name w:val="Char Char15"/>
    <w:autoRedefine/>
    <w:qFormat/>
    <w:uiPriority w:val="6"/>
    <w:rPr>
      <w:rFonts w:ascii="宋体" w:hAnsi="宋体"/>
      <w:kern w:val="1"/>
      <w:sz w:val="21"/>
    </w:rPr>
  </w:style>
  <w:style w:type="character" w:customStyle="1" w:styleId="783">
    <w:name w:val="正文缩进 Char3"/>
    <w:autoRedefine/>
    <w:qFormat/>
    <w:uiPriority w:val="0"/>
    <w:rPr>
      <w:rFonts w:ascii="宋体" w:eastAsia="宋体"/>
      <w:snapToGrid w:val="0"/>
      <w:color w:val="000000"/>
      <w:kern w:val="28"/>
      <w:sz w:val="28"/>
      <w:lang w:val="en-US" w:eastAsia="zh-CN" w:bidi="ar-SA"/>
    </w:rPr>
  </w:style>
  <w:style w:type="character" w:customStyle="1" w:styleId="784">
    <w:name w:val="列出段落 Char1"/>
    <w:link w:val="103"/>
    <w:autoRedefine/>
    <w:qFormat/>
    <w:uiPriority w:val="0"/>
    <w:rPr>
      <w:rFonts w:ascii="Calibri" w:hAnsi="Calibri"/>
      <w:sz w:val="24"/>
      <w:lang w:eastAsia="en-US"/>
    </w:rPr>
  </w:style>
  <w:style w:type="character" w:customStyle="1" w:styleId="785">
    <w:name w:val="Char Char8"/>
    <w:autoRedefine/>
    <w:qFormat/>
    <w:uiPriority w:val="0"/>
    <w:rPr>
      <w:rFonts w:eastAsia="宋体"/>
      <w:b/>
      <w:sz w:val="24"/>
      <w:lang w:eastAsia="zh-CN"/>
    </w:rPr>
  </w:style>
  <w:style w:type="character" w:customStyle="1" w:styleId="786">
    <w:name w:val="Normal Indent Char Char"/>
    <w:autoRedefine/>
    <w:qFormat/>
    <w:uiPriority w:val="0"/>
    <w:rPr>
      <w:rFonts w:eastAsia="宋体"/>
      <w:kern w:val="2"/>
      <w:sz w:val="21"/>
      <w:lang w:val="en-US" w:eastAsia="zh-CN" w:bidi="ar-SA"/>
    </w:rPr>
  </w:style>
  <w:style w:type="character" w:customStyle="1" w:styleId="787">
    <w:name w:val="列表段落 字符"/>
    <w:autoRedefine/>
    <w:qFormat/>
    <w:uiPriority w:val="99"/>
  </w:style>
  <w:style w:type="character" w:customStyle="1" w:styleId="788">
    <w:name w:val="Ò³Ã¼ Char Char1"/>
    <w:autoRedefine/>
    <w:qFormat/>
    <w:uiPriority w:val="0"/>
    <w:rPr>
      <w:rFonts w:eastAsia="宋体"/>
      <w:kern w:val="2"/>
      <w:sz w:val="18"/>
      <w:szCs w:val="18"/>
      <w:lang w:val="en-US" w:eastAsia="zh-CN" w:bidi="ar-SA"/>
    </w:rPr>
  </w:style>
  <w:style w:type="character" w:customStyle="1" w:styleId="789">
    <w:name w:val="方案正文 Char"/>
    <w:autoRedefine/>
    <w:qFormat/>
    <w:uiPriority w:val="0"/>
    <w:rPr>
      <w:rFonts w:ascii="仿宋_GB2312" w:eastAsia="仿宋_GB2312"/>
      <w:b/>
      <w:color w:val="000000"/>
      <w:kern w:val="2"/>
      <w:sz w:val="24"/>
      <w:lang w:val="en-US" w:eastAsia="zh-CN" w:bidi="ar-SA"/>
    </w:rPr>
  </w:style>
  <w:style w:type="character" w:customStyle="1" w:styleId="790">
    <w:name w:val="Char Char30"/>
    <w:autoRedefine/>
    <w:qFormat/>
    <w:uiPriority w:val="6"/>
    <w:rPr>
      <w:rFonts w:ascii="Arial" w:hAnsi="Arial" w:eastAsia="黑体"/>
      <w:kern w:val="1"/>
      <w:sz w:val="21"/>
      <w:szCs w:val="21"/>
    </w:rPr>
  </w:style>
  <w:style w:type="character" w:customStyle="1" w:styleId="791">
    <w:name w:val="正文文本缩进 Char3"/>
    <w:link w:val="27"/>
    <w:autoRedefine/>
    <w:qFormat/>
    <w:uiPriority w:val="0"/>
    <w:rPr>
      <w:rFonts w:ascii="宋体" w:hAnsi="宋体"/>
      <w:kern w:val="2"/>
      <w:sz w:val="24"/>
      <w:szCs w:val="24"/>
    </w:rPr>
  </w:style>
  <w:style w:type="character" w:customStyle="1" w:styleId="792">
    <w:name w:val="font01"/>
    <w:autoRedefine/>
    <w:qFormat/>
    <w:uiPriority w:val="0"/>
    <w:rPr>
      <w:rFonts w:hint="eastAsia" w:ascii="微软雅黑" w:hAnsi="微软雅黑" w:eastAsia="微软雅黑" w:cs="微软雅黑"/>
      <w:color w:val="000000"/>
      <w:sz w:val="20"/>
      <w:szCs w:val="20"/>
      <w:u w:val="none"/>
    </w:rPr>
  </w:style>
  <w:style w:type="character" w:customStyle="1" w:styleId="793">
    <w:name w:val="Char Char20"/>
    <w:autoRedefine/>
    <w:qFormat/>
    <w:uiPriority w:val="6"/>
    <w:rPr>
      <w:kern w:val="1"/>
      <w:sz w:val="24"/>
    </w:rPr>
  </w:style>
  <w:style w:type="character" w:customStyle="1" w:styleId="794">
    <w:name w:val="tw4winExternal"/>
    <w:autoRedefine/>
    <w:qFormat/>
    <w:uiPriority w:val="0"/>
    <w:rPr>
      <w:rFonts w:ascii="Courier New" w:hAnsi="Courier New" w:cs="Courier New"/>
      <w:color w:val="808080"/>
      <w:lang w:val="en-US" w:eastAsia="zh-CN"/>
    </w:rPr>
  </w:style>
  <w:style w:type="character" w:customStyle="1" w:styleId="795">
    <w:name w:val="标题 4 Char1"/>
    <w:autoRedefine/>
    <w:qFormat/>
    <w:uiPriority w:val="9"/>
    <w:rPr>
      <w:rFonts w:ascii="Cambria" w:hAnsi="Cambria" w:eastAsia="宋体" w:cs="Times New Roman"/>
      <w:b/>
      <w:bCs/>
      <w:kern w:val="2"/>
      <w:sz w:val="28"/>
      <w:szCs w:val="28"/>
    </w:rPr>
  </w:style>
  <w:style w:type="character" w:customStyle="1" w:styleId="796">
    <w:name w:val="批注文字 Char2"/>
    <w:autoRedefine/>
    <w:qFormat/>
    <w:uiPriority w:val="99"/>
    <w:rPr>
      <w:rFonts w:ascii="Times New Roman" w:hAnsi="Times New Roman" w:eastAsia="宋体" w:cs="Times New Roman"/>
      <w:snapToGrid w:val="0"/>
      <w:kern w:val="0"/>
      <w:szCs w:val="24"/>
    </w:rPr>
  </w:style>
  <w:style w:type="character" w:customStyle="1" w:styleId="797">
    <w:name w:val="正文文本 2 Char"/>
    <w:autoRedefine/>
    <w:qFormat/>
    <w:uiPriority w:val="0"/>
    <w:rPr>
      <w:rFonts w:eastAsia="宋体"/>
      <w:kern w:val="2"/>
      <w:sz w:val="21"/>
      <w:szCs w:val="24"/>
      <w:lang w:val="en-US" w:eastAsia="zh-CN" w:bidi="ar-SA"/>
    </w:rPr>
  </w:style>
  <w:style w:type="character" w:customStyle="1" w:styleId="798">
    <w:name w:val="Ò³Ã¼ Char Char"/>
    <w:autoRedefine/>
    <w:qFormat/>
    <w:uiPriority w:val="0"/>
    <w:rPr>
      <w:rFonts w:eastAsia="宋体"/>
      <w:kern w:val="2"/>
      <w:sz w:val="18"/>
      <w:lang w:val="en-US" w:eastAsia="zh-CN" w:bidi="ar-SA"/>
    </w:rPr>
  </w:style>
  <w:style w:type="character" w:customStyle="1" w:styleId="799">
    <w:name w:val="message1"/>
    <w:autoRedefine/>
    <w:qFormat/>
    <w:uiPriority w:val="0"/>
    <w:rPr>
      <w:rFonts w:hint="default" w:ascii="Tahoma" w:hAnsi="Tahoma" w:cs="Tahoma"/>
      <w:sz w:val="18"/>
      <w:szCs w:val="18"/>
    </w:rPr>
  </w:style>
  <w:style w:type="character" w:customStyle="1" w:styleId="800">
    <w:name w:val="Char Char23"/>
    <w:autoRedefine/>
    <w:qFormat/>
    <w:uiPriority w:val="6"/>
    <w:rPr>
      <w:color w:val="0000FF"/>
      <w:sz w:val="21"/>
    </w:rPr>
  </w:style>
  <w:style w:type="character" w:customStyle="1" w:styleId="801">
    <w:name w:val="批注框文本 字符"/>
    <w:autoRedefine/>
    <w:qFormat/>
    <w:uiPriority w:val="0"/>
    <w:rPr>
      <w:rFonts w:ascii="Arial" w:hAnsi="Arial" w:eastAsia="黑体" w:cs="Arial"/>
      <w:snapToGrid w:val="0"/>
      <w:kern w:val="0"/>
      <w:sz w:val="18"/>
      <w:szCs w:val="18"/>
    </w:rPr>
  </w:style>
  <w:style w:type="character" w:customStyle="1" w:styleId="802">
    <w:name w:val="纯文本 Char2"/>
    <w:autoRedefine/>
    <w:semiHidden/>
    <w:qFormat/>
    <w:uiPriority w:val="99"/>
    <w:rPr>
      <w:rFonts w:ascii="宋体" w:hAnsi="Courier New" w:eastAsia="宋体" w:cs="Courier New"/>
    </w:rPr>
  </w:style>
  <w:style w:type="character" w:customStyle="1" w:styleId="803">
    <w:name w:val="Char Char25"/>
    <w:autoRedefine/>
    <w:qFormat/>
    <w:uiPriority w:val="6"/>
    <w:rPr>
      <w:rFonts w:ascii="宋体" w:hAnsi="宋体"/>
      <w:kern w:val="1"/>
      <w:sz w:val="24"/>
      <w:lang w:val="zh-CN"/>
    </w:rPr>
  </w:style>
  <w:style w:type="character" w:customStyle="1" w:styleId="804">
    <w:name w:val="Char Char411"/>
    <w:autoRedefine/>
    <w:qFormat/>
    <w:uiPriority w:val="0"/>
    <w:rPr>
      <w:rFonts w:eastAsia="宋体"/>
      <w:b/>
      <w:sz w:val="24"/>
      <w:lang w:eastAsia="zh-CN" w:bidi="ar-SA"/>
    </w:rPr>
  </w:style>
  <w:style w:type="character" w:customStyle="1" w:styleId="805">
    <w:name w:val="Heading 7 Char"/>
    <w:autoRedefine/>
    <w:qFormat/>
    <w:locked/>
    <w:uiPriority w:val="0"/>
    <w:rPr>
      <w:rFonts w:ascii="宋体" w:hAnsi="宋体" w:eastAsia="宋体"/>
      <w:b/>
      <w:bCs/>
      <w:kern w:val="2"/>
      <w:sz w:val="24"/>
      <w:szCs w:val="24"/>
      <w:lang w:val="en-US" w:eastAsia="zh-CN" w:bidi="ar-SA"/>
    </w:rPr>
  </w:style>
  <w:style w:type="character" w:customStyle="1" w:styleId="806">
    <w:name w:val="此正文 Char"/>
    <w:link w:val="105"/>
    <w:qFormat/>
    <w:uiPriority w:val="0"/>
    <w:rPr>
      <w:kern w:val="2"/>
      <w:sz w:val="24"/>
      <w:szCs w:val="24"/>
    </w:rPr>
  </w:style>
  <w:style w:type="character" w:customStyle="1" w:styleId="807">
    <w:name w:val="Char Char2"/>
    <w:qFormat/>
    <w:uiPriority w:val="0"/>
    <w:rPr>
      <w:rFonts w:eastAsia="宋体"/>
      <w:b/>
      <w:bCs/>
      <w:kern w:val="2"/>
      <w:sz w:val="21"/>
      <w:szCs w:val="24"/>
      <w:lang w:val="en-US" w:eastAsia="zh-CN" w:bidi="ar-SA"/>
    </w:rPr>
  </w:style>
  <w:style w:type="character" w:customStyle="1" w:styleId="808">
    <w:name w:val="标题 1 Char"/>
    <w:link w:val="2"/>
    <w:qFormat/>
    <w:uiPriority w:val="9"/>
    <w:rPr>
      <w:b/>
      <w:bCs/>
      <w:kern w:val="44"/>
      <w:sz w:val="44"/>
      <w:szCs w:val="44"/>
    </w:rPr>
  </w:style>
  <w:style w:type="character" w:customStyle="1" w:styleId="809">
    <w:name w:val="Footer-Even Char1"/>
    <w:qFormat/>
    <w:uiPriority w:val="0"/>
    <w:rPr>
      <w:rFonts w:eastAsia="宋体"/>
      <w:kern w:val="2"/>
      <w:sz w:val="18"/>
      <w:szCs w:val="18"/>
      <w:lang w:val="en-US" w:eastAsia="zh-CN" w:bidi="ar-SA"/>
    </w:rPr>
  </w:style>
  <w:style w:type="character" w:customStyle="1" w:styleId="810">
    <w:name w:val="Char Char29"/>
    <w:qFormat/>
    <w:uiPriority w:val="6"/>
    <w:rPr>
      <w:rFonts w:ascii="Arial" w:hAnsi="Arial" w:eastAsia="微软雅黑"/>
      <w:b/>
      <w:kern w:val="1"/>
      <w:sz w:val="44"/>
      <w:szCs w:val="32"/>
      <w:lang w:val="en-US" w:eastAsia="zh-CN" w:bidi="ar-SA"/>
    </w:rPr>
  </w:style>
  <w:style w:type="character" w:customStyle="1" w:styleId="811">
    <w:name w:val="标题 Char2"/>
    <w:link w:val="60"/>
    <w:qFormat/>
    <w:uiPriority w:val="10"/>
    <w:rPr>
      <w:b/>
      <w:sz w:val="24"/>
    </w:rPr>
  </w:style>
  <w:style w:type="character" w:customStyle="1" w:styleId="812">
    <w:name w:val="font81"/>
    <w:qFormat/>
    <w:uiPriority w:val="0"/>
    <w:rPr>
      <w:rFonts w:ascii="微软雅黑" w:hAnsi="微软雅黑" w:eastAsia="微软雅黑" w:cs="微软雅黑"/>
      <w:color w:val="000000"/>
      <w:sz w:val="20"/>
      <w:szCs w:val="20"/>
      <w:u w:val="none"/>
    </w:rPr>
  </w:style>
  <w:style w:type="character" w:customStyle="1" w:styleId="813">
    <w:name w:val="Char Char312"/>
    <w:qFormat/>
    <w:uiPriority w:val="0"/>
    <w:rPr>
      <w:rFonts w:ascii="Times New Roman" w:hAnsi="Times New Roman" w:eastAsia="宋体" w:cs="Times New Roman"/>
      <w:b/>
      <w:kern w:val="2"/>
      <w:sz w:val="32"/>
      <w:szCs w:val="24"/>
      <w:lang w:val="en-US" w:eastAsia="zh-CN" w:bidi="ar-SA"/>
    </w:rPr>
  </w:style>
  <w:style w:type="character" w:customStyle="1" w:styleId="814">
    <w:name w:val="t21"/>
    <w:qFormat/>
    <w:uiPriority w:val="0"/>
    <w:rPr>
      <w:rFonts w:ascii="仿宋_GB2312" w:eastAsia="微软雅黑"/>
      <w:b/>
      <w:kern w:val="2"/>
      <w:sz w:val="23"/>
      <w:szCs w:val="23"/>
      <w:lang w:val="en-US" w:eastAsia="zh-CN" w:bidi="ar-SA"/>
    </w:rPr>
  </w:style>
  <w:style w:type="character" w:customStyle="1" w:styleId="815">
    <w:name w:val="样式8 Char"/>
    <w:qFormat/>
    <w:uiPriority w:val="0"/>
    <w:rPr>
      <w:rFonts w:ascii="仿宋_GB2312" w:hAnsi="宋体" w:eastAsia="仿宋_GB2312"/>
      <w:b/>
      <w:bCs/>
      <w:kern w:val="2"/>
      <w:sz w:val="24"/>
      <w:szCs w:val="24"/>
    </w:rPr>
  </w:style>
  <w:style w:type="character" w:customStyle="1" w:styleId="816">
    <w:name w:val="表格 Char Char"/>
    <w:qFormat/>
    <w:uiPriority w:val="0"/>
    <w:rPr>
      <w:rFonts w:ascii="宋体" w:hAnsi="宋体" w:eastAsia="宋体"/>
      <w:lang w:bidi="ar-SA"/>
    </w:rPr>
  </w:style>
  <w:style w:type="character" w:customStyle="1" w:styleId="817">
    <w:name w:val="正文文本 字符1"/>
    <w:qFormat/>
    <w:uiPriority w:val="0"/>
    <w:rPr>
      <w:rFonts w:ascii="Calibri" w:hAnsi="Calibri" w:eastAsia="黑体" w:cs="Arial"/>
      <w:snapToGrid w:val="0"/>
      <w:kern w:val="2"/>
      <w:sz w:val="28"/>
      <w:szCs w:val="21"/>
    </w:rPr>
  </w:style>
  <w:style w:type="character" w:customStyle="1" w:styleId="818">
    <w:name w:val="标题 5 Char"/>
    <w:link w:val="6"/>
    <w:qFormat/>
    <w:uiPriority w:val="9"/>
    <w:rPr>
      <w:b/>
      <w:bCs/>
      <w:kern w:val="2"/>
      <w:sz w:val="28"/>
      <w:szCs w:val="28"/>
    </w:rPr>
  </w:style>
  <w:style w:type="character" w:customStyle="1" w:styleId="819">
    <w:name w:val="标题 6 Char1"/>
    <w:qFormat/>
    <w:uiPriority w:val="0"/>
    <w:rPr>
      <w:rFonts w:ascii="Arial" w:hAnsi="Arial" w:eastAsia="黑体" w:cs="Times New Roman"/>
      <w:b/>
      <w:sz w:val="24"/>
      <w:szCs w:val="20"/>
      <w:lang w:bidi="ar-SA"/>
    </w:rPr>
  </w:style>
  <w:style w:type="character" w:customStyle="1" w:styleId="820">
    <w:name w:val="带编号样式 Char"/>
    <w:qFormat/>
    <w:uiPriority w:val="0"/>
    <w:rPr>
      <w:rFonts w:ascii="仿宋_GB2312" w:eastAsia="仿宋_GB2312"/>
      <w:color w:val="000000"/>
      <w:sz w:val="24"/>
      <w:lang w:bidi="ar-SA"/>
    </w:rPr>
  </w:style>
  <w:style w:type="character" w:customStyle="1" w:styleId="821">
    <w:name w:val="unnamed31"/>
    <w:qFormat/>
    <w:uiPriority w:val="0"/>
    <w:rPr>
      <w:rFonts w:ascii="Tahoma" w:hAnsi="Tahoma" w:eastAsia="宋体"/>
      <w:b/>
      <w:kern w:val="2"/>
      <w:sz w:val="24"/>
      <w:szCs w:val="32"/>
      <w:u w:val="none"/>
      <w:lang w:val="en-US" w:eastAsia="zh-CN" w:bidi="ar-SA"/>
    </w:rPr>
  </w:style>
  <w:style w:type="character" w:customStyle="1" w:styleId="822">
    <w:name w:val="正文首行缩进 Char Char Char Char Char Char1"/>
    <w:qFormat/>
    <w:uiPriority w:val="0"/>
    <w:rPr>
      <w:rFonts w:ascii="宋体" w:eastAsia="宋体"/>
      <w:kern w:val="2"/>
      <w:sz w:val="24"/>
      <w:szCs w:val="24"/>
      <w:lang w:val="zh-CN" w:bidi="ar-SA"/>
    </w:rPr>
  </w:style>
  <w:style w:type="character" w:customStyle="1" w:styleId="823">
    <w:name w:val="称呼 Char"/>
    <w:link w:val="21"/>
    <w:qFormat/>
    <w:uiPriority w:val="0"/>
    <w:rPr>
      <w:rFonts w:ascii="仿宋_GB2312" w:eastAsia="仿宋_GB2312"/>
      <w:kern w:val="2"/>
      <w:sz w:val="28"/>
    </w:rPr>
  </w:style>
  <w:style w:type="character" w:customStyle="1" w:styleId="824">
    <w:name w:val="文本正文 Char Char"/>
    <w:qFormat/>
    <w:locked/>
    <w:uiPriority w:val="0"/>
    <w:rPr>
      <w:sz w:val="24"/>
      <w:lang w:bidi="ar-SA"/>
    </w:rPr>
  </w:style>
  <w:style w:type="character" w:customStyle="1" w:styleId="825">
    <w:name w:val="正文缩进 字符"/>
    <w:qFormat/>
    <w:uiPriority w:val="0"/>
    <w:rPr>
      <w:rFonts w:ascii="宋体" w:eastAsia="宋体"/>
      <w:snapToGrid w:val="0"/>
      <w:color w:val="000000"/>
      <w:kern w:val="28"/>
      <w:sz w:val="28"/>
      <w:lang w:val="en-US" w:eastAsia="zh-CN" w:bidi="ar-SA"/>
    </w:rPr>
  </w:style>
  <w:style w:type="character" w:customStyle="1" w:styleId="826">
    <w:name w:val="HTML 预设格式 Char"/>
    <w:link w:val="58"/>
    <w:qFormat/>
    <w:uiPriority w:val="0"/>
    <w:rPr>
      <w:rFonts w:ascii="黑体" w:hAnsi="Courier New" w:eastAsia="黑体"/>
    </w:rPr>
  </w:style>
  <w:style w:type="character" w:customStyle="1" w:styleId="827">
    <w:name w:val="正文文本 2 Char1"/>
    <w:link w:val="57"/>
    <w:qFormat/>
    <w:uiPriority w:val="0"/>
    <w:rPr>
      <w:kern w:val="2"/>
      <w:sz w:val="21"/>
      <w:szCs w:val="24"/>
    </w:rPr>
  </w:style>
  <w:style w:type="character" w:customStyle="1" w:styleId="828">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9">
    <w:name w:val="正文非缩进 Char"/>
    <w:qFormat/>
    <w:uiPriority w:val="0"/>
    <w:rPr>
      <w:rFonts w:ascii="宋体" w:eastAsia="宋体"/>
      <w:snapToGrid w:val="0"/>
      <w:color w:val="000000"/>
      <w:kern w:val="28"/>
      <w:sz w:val="28"/>
      <w:lang w:val="en-US" w:eastAsia="zh-CN" w:bidi="ar-SA"/>
    </w:rPr>
  </w:style>
  <w:style w:type="character" w:customStyle="1" w:styleId="830">
    <w:name w:val="标题 7 Char"/>
    <w:link w:val="8"/>
    <w:qFormat/>
    <w:uiPriority w:val="0"/>
    <w:rPr>
      <w:b/>
      <w:bCs/>
      <w:kern w:val="2"/>
      <w:sz w:val="24"/>
      <w:szCs w:val="24"/>
    </w:rPr>
  </w:style>
  <w:style w:type="character" w:customStyle="1" w:styleId="831">
    <w:name w:val="正文文本缩进 2 Char"/>
    <w:link w:val="39"/>
    <w:qFormat/>
    <w:uiPriority w:val="0"/>
    <w:rPr>
      <w:rFonts w:ascii="宋体"/>
      <w:sz w:val="28"/>
    </w:rPr>
  </w:style>
  <w:style w:type="character" w:customStyle="1" w:styleId="832">
    <w:name w:val="Char Char5"/>
    <w:qFormat/>
    <w:uiPriority w:val="0"/>
    <w:rPr>
      <w:rFonts w:ascii="宋体" w:hAnsi="Courier New" w:eastAsia="宋体"/>
      <w:kern w:val="2"/>
      <w:sz w:val="21"/>
      <w:lang w:val="en-US" w:eastAsia="zh-CN"/>
    </w:rPr>
  </w:style>
  <w:style w:type="character" w:customStyle="1" w:styleId="833">
    <w:name w:val="脚注文本 Char"/>
    <w:link w:val="52"/>
    <w:qFormat/>
    <w:uiPriority w:val="0"/>
    <w:rPr>
      <w:color w:val="0000FF"/>
      <w:sz w:val="21"/>
    </w:rPr>
  </w:style>
  <w:style w:type="character" w:customStyle="1" w:styleId="834">
    <w:name w:val="称呼 Char1"/>
    <w:qFormat/>
    <w:uiPriority w:val="0"/>
    <w:rPr>
      <w:rFonts w:ascii="Times New Roman" w:hAnsi="Times New Roman" w:eastAsia="宋体" w:cs="Times New Roman"/>
      <w:szCs w:val="24"/>
    </w:rPr>
  </w:style>
  <w:style w:type="character" w:customStyle="1" w:styleId="835">
    <w:name w:val="正文1 Char"/>
    <w:qFormat/>
    <w:uiPriority w:val="0"/>
    <w:rPr>
      <w:rFonts w:ascii="宋体" w:eastAsia="宋体"/>
      <w:snapToGrid w:val="0"/>
      <w:color w:val="000000"/>
      <w:kern w:val="28"/>
      <w:sz w:val="28"/>
      <w:lang w:val="en-US" w:eastAsia="zh-CN" w:bidi="ar-SA"/>
    </w:rPr>
  </w:style>
  <w:style w:type="character" w:customStyle="1" w:styleId="836">
    <w:name w:val="正文缩进 Char1"/>
    <w:qFormat/>
    <w:uiPriority w:val="0"/>
    <w:rPr>
      <w:rFonts w:ascii="宋体" w:eastAsia="宋体"/>
      <w:snapToGrid w:val="0"/>
      <w:color w:val="000000"/>
      <w:kern w:val="28"/>
      <w:sz w:val="28"/>
      <w:lang w:val="en-US" w:eastAsia="zh-CN" w:bidi="ar-SA"/>
    </w:rPr>
  </w:style>
  <w:style w:type="character" w:customStyle="1" w:styleId="837">
    <w:name w:val="font21"/>
    <w:qFormat/>
    <w:uiPriority w:val="0"/>
    <w:rPr>
      <w:rFonts w:hint="eastAsia" w:ascii="宋体" w:hAnsi="宋体" w:eastAsia="宋体"/>
      <w:kern w:val="2"/>
      <w:sz w:val="28"/>
      <w:szCs w:val="28"/>
      <w:lang w:val="en-US" w:eastAsia="zh-CN" w:bidi="ar-SA"/>
    </w:rPr>
  </w:style>
  <w:style w:type="character" w:customStyle="1" w:styleId="838">
    <w:name w:val="Char Char26"/>
    <w:autoRedefine/>
    <w:qFormat/>
    <w:uiPriority w:val="6"/>
    <w:rPr>
      <w:kern w:val="1"/>
      <w:sz w:val="21"/>
      <w:szCs w:val="24"/>
    </w:rPr>
  </w:style>
  <w:style w:type="character" w:customStyle="1" w:styleId="839">
    <w:name w:val="Item List Char"/>
    <w:link w:val="108"/>
    <w:autoRedefine/>
    <w:qFormat/>
    <w:uiPriority w:val="0"/>
    <w:rPr>
      <w:rFonts w:ascii="Arial"/>
      <w:bCs/>
      <w:sz w:val="21"/>
      <w:szCs w:val="21"/>
      <w:lang w:val="en-US" w:eastAsia="zh-CN" w:bidi="ar-SA"/>
    </w:rPr>
  </w:style>
  <w:style w:type="character" w:customStyle="1" w:styleId="840">
    <w:name w:val="批注框文本 Char1"/>
    <w:autoRedefine/>
    <w:qFormat/>
    <w:uiPriority w:val="0"/>
    <w:rPr>
      <w:rFonts w:ascii="Times New Roman" w:hAnsi="Times New Roman" w:eastAsia="宋体" w:cs="Times New Roman"/>
      <w:sz w:val="18"/>
      <w:szCs w:val="18"/>
    </w:rPr>
  </w:style>
  <w:style w:type="character" w:customStyle="1" w:styleId="841">
    <w:name w:val="纯文本 Char1"/>
    <w:link w:val="109"/>
    <w:autoRedefine/>
    <w:qFormat/>
    <w:uiPriority w:val="0"/>
    <w:rPr>
      <w:rFonts w:ascii="宋体" w:hAnsi="Courier New"/>
    </w:rPr>
  </w:style>
  <w:style w:type="character" w:customStyle="1" w:styleId="842">
    <w:name w:val="正文首行缩进 Char"/>
    <w:link w:val="25"/>
    <w:autoRedefine/>
    <w:qFormat/>
    <w:uiPriority w:val="0"/>
    <w:rPr>
      <w:rFonts w:ascii="宋体"/>
      <w:kern w:val="2"/>
      <w:sz w:val="24"/>
      <w:lang w:val="zh-CN"/>
    </w:rPr>
  </w:style>
  <w:style w:type="character" w:customStyle="1" w:styleId="843">
    <w:name w:val="h3 Char"/>
    <w:autoRedefine/>
    <w:qFormat/>
    <w:uiPriority w:val="0"/>
    <w:rPr>
      <w:rFonts w:eastAsia="宋体"/>
      <w:b/>
      <w:kern w:val="2"/>
      <w:sz w:val="32"/>
      <w:lang w:val="en-US" w:eastAsia="zh-CN" w:bidi="ar-SA"/>
    </w:rPr>
  </w:style>
  <w:style w:type="character" w:customStyle="1" w:styleId="844">
    <w:name w:val="dandyren_title1"/>
    <w:autoRedefine/>
    <w:qFormat/>
    <w:uiPriority w:val="0"/>
    <w:rPr>
      <w:b/>
      <w:bCs/>
      <w:color w:val="FF6633"/>
      <w:sz w:val="18"/>
      <w:szCs w:val="18"/>
    </w:rPr>
  </w:style>
  <w:style w:type="character" w:customStyle="1" w:styleId="845">
    <w:name w:val="Char Char31"/>
    <w:autoRedefine/>
    <w:qFormat/>
    <w:uiPriority w:val="6"/>
    <w:rPr>
      <w:rFonts w:ascii="Arial" w:hAnsi="Arial" w:eastAsia="黑体"/>
      <w:kern w:val="1"/>
      <w:sz w:val="24"/>
      <w:szCs w:val="24"/>
    </w:rPr>
  </w:style>
  <w:style w:type="character" w:customStyle="1" w:styleId="846">
    <w:name w:val="h Char1"/>
    <w:autoRedefine/>
    <w:qFormat/>
    <w:uiPriority w:val="0"/>
    <w:rPr>
      <w:sz w:val="18"/>
      <w:szCs w:val="18"/>
    </w:rPr>
  </w:style>
  <w:style w:type="character" w:customStyle="1" w:styleId="847">
    <w:name w:val="solutionfonts"/>
    <w:autoRedefine/>
    <w:qFormat/>
    <w:uiPriority w:val="0"/>
  </w:style>
  <w:style w:type="character" w:customStyle="1" w:styleId="848">
    <w:name w:val="标题 4 Char2"/>
    <w:link w:val="5"/>
    <w:autoRedefine/>
    <w:qFormat/>
    <w:uiPriority w:val="9"/>
    <w:rPr>
      <w:rFonts w:ascii="Arial" w:hAnsi="Arial" w:eastAsia="黑体"/>
      <w:b/>
      <w:bCs/>
      <w:kern w:val="2"/>
      <w:sz w:val="28"/>
      <w:szCs w:val="28"/>
      <w:lang w:val="zh-CN"/>
    </w:rPr>
  </w:style>
  <w:style w:type="character" w:customStyle="1" w:styleId="849">
    <w:name w:val="首行缩进 Char"/>
    <w:autoRedefine/>
    <w:qFormat/>
    <w:uiPriority w:val="0"/>
    <w:rPr>
      <w:rFonts w:ascii="宋体" w:eastAsia="宋体"/>
      <w:kern w:val="2"/>
      <w:sz w:val="24"/>
      <w:lang w:val="en-US" w:eastAsia="zh-CN" w:bidi="ar-SA"/>
    </w:rPr>
  </w:style>
  <w:style w:type="character" w:customStyle="1" w:styleId="850">
    <w:name w:val="Char Char52"/>
    <w:autoRedefine/>
    <w:qFormat/>
    <w:uiPriority w:val="0"/>
    <w:rPr>
      <w:rFonts w:ascii="宋体" w:hAnsi="Courier New" w:eastAsia="宋体"/>
      <w:kern w:val="2"/>
      <w:sz w:val="21"/>
      <w:lang w:val="en-US" w:eastAsia="zh-CN"/>
    </w:rPr>
  </w:style>
  <w:style w:type="character" w:customStyle="1" w:styleId="851">
    <w:name w:val="正文文本 3 Char"/>
    <w:link w:val="22"/>
    <w:autoRedefine/>
    <w:qFormat/>
    <w:uiPriority w:val="0"/>
    <w:rPr>
      <w:kern w:val="2"/>
      <w:sz w:val="21"/>
    </w:rPr>
  </w:style>
  <w:style w:type="character" w:customStyle="1" w:styleId="852">
    <w:name w:val="font31"/>
    <w:autoRedefine/>
    <w:qFormat/>
    <w:uiPriority w:val="0"/>
    <w:rPr>
      <w:rFonts w:hint="eastAsia" w:ascii="仿宋" w:hAnsi="仿宋" w:eastAsia="仿宋" w:cs="仿宋"/>
      <w:color w:val="000000"/>
      <w:sz w:val="20"/>
      <w:szCs w:val="20"/>
      <w:u w:val="none"/>
    </w:rPr>
  </w:style>
  <w:style w:type="character" w:customStyle="1" w:styleId="853">
    <w:name w:val="正文说明 Char"/>
    <w:link w:val="110"/>
    <w:autoRedefine/>
    <w:qFormat/>
    <w:uiPriority w:val="0"/>
    <w:rPr>
      <w:sz w:val="24"/>
      <w:szCs w:val="24"/>
    </w:rPr>
  </w:style>
  <w:style w:type="character" w:customStyle="1" w:styleId="854">
    <w:name w:val="脚注文本 Char1"/>
    <w:autoRedefine/>
    <w:qFormat/>
    <w:uiPriority w:val="0"/>
    <w:rPr>
      <w:rFonts w:ascii="Times New Roman" w:hAnsi="Times New Roman" w:eastAsia="宋体" w:cs="Times New Roman"/>
      <w:sz w:val="18"/>
      <w:szCs w:val="18"/>
    </w:rPr>
  </w:style>
  <w:style w:type="character" w:customStyle="1" w:styleId="855">
    <w:name w:val="Char Char1211"/>
    <w:autoRedefine/>
    <w:qFormat/>
    <w:uiPriority w:val="0"/>
    <w:rPr>
      <w:rFonts w:ascii="仿宋_GB2312" w:eastAsia="仿宋_GB2312"/>
      <w:b/>
      <w:bCs/>
      <w:kern w:val="2"/>
      <w:sz w:val="24"/>
      <w:szCs w:val="24"/>
      <w:lang w:val="zh-CN" w:eastAsia="zh-CN" w:bidi="ar-SA"/>
    </w:rPr>
  </w:style>
  <w:style w:type="character" w:customStyle="1" w:styleId="856">
    <w:name w:val="标题 Char"/>
    <w:autoRedefine/>
    <w:qFormat/>
    <w:uiPriority w:val="0"/>
    <w:rPr>
      <w:rFonts w:eastAsia="宋体"/>
      <w:b/>
      <w:sz w:val="24"/>
      <w:lang w:eastAsia="zh-CN" w:bidi="ar-SA"/>
    </w:rPr>
  </w:style>
  <w:style w:type="character" w:customStyle="1" w:styleId="857">
    <w:name w:val="Char Char35"/>
    <w:autoRedefine/>
    <w:qFormat/>
    <w:uiPriority w:val="6"/>
    <w:rPr>
      <w:rFonts w:ascii="Arial" w:hAnsi="Arial" w:eastAsia="黑体"/>
      <w:b/>
      <w:kern w:val="1"/>
      <w:sz w:val="28"/>
      <w:szCs w:val="28"/>
      <w:lang w:val="zh-CN"/>
    </w:rPr>
  </w:style>
  <w:style w:type="character" w:customStyle="1" w:styleId="858">
    <w:name w:val="纯文本 Char Char Char"/>
    <w:autoRedefine/>
    <w:qFormat/>
    <w:uiPriority w:val="0"/>
    <w:rPr>
      <w:rFonts w:ascii="宋体" w:hAnsi="Courier New" w:eastAsia="宋体"/>
      <w:kern w:val="2"/>
      <w:sz w:val="21"/>
      <w:lang w:val="en-US" w:eastAsia="zh-CN" w:bidi="ar-SA"/>
    </w:rPr>
  </w:style>
  <w:style w:type="character" w:customStyle="1" w:styleId="859">
    <w:name w:val="Table Text Char"/>
    <w:link w:val="111"/>
    <w:autoRedefine/>
    <w:qFormat/>
    <w:uiPriority w:val="0"/>
    <w:rPr>
      <w:sz w:val="24"/>
      <w:szCs w:val="24"/>
    </w:rPr>
  </w:style>
  <w:style w:type="character" w:customStyle="1" w:styleId="860">
    <w:name w:val="正文1 Char1"/>
    <w:autoRedefine/>
    <w:qFormat/>
    <w:uiPriority w:val="0"/>
    <w:rPr>
      <w:rFonts w:ascii="仿宋_GB2312" w:hAnsi="Courier New" w:eastAsia="仿宋_GB2312"/>
      <w:kern w:val="28"/>
      <w:sz w:val="24"/>
      <w:szCs w:val="24"/>
      <w:lang w:val="en-US" w:eastAsia="zh-CN"/>
    </w:rPr>
  </w:style>
  <w:style w:type="character" w:customStyle="1" w:styleId="861">
    <w:name w:val="页脚 Char1"/>
    <w:autoRedefine/>
    <w:qFormat/>
    <w:uiPriority w:val="0"/>
    <w:rPr>
      <w:rFonts w:eastAsia="宋体"/>
      <w:kern w:val="2"/>
      <w:sz w:val="18"/>
      <w:szCs w:val="18"/>
      <w:lang w:val="en-US" w:eastAsia="zh-CN" w:bidi="ar-SA"/>
    </w:rPr>
  </w:style>
  <w:style w:type="character" w:customStyle="1" w:styleId="862">
    <w:name w:val="Bold"/>
    <w:autoRedefine/>
    <w:qFormat/>
    <w:uiPriority w:val="0"/>
    <w:rPr>
      <w:rFonts w:ascii="Arial" w:hAnsi="Arial" w:eastAsia="黑体" w:cs="Times New Roman"/>
      <w:b/>
      <w:kern w:val="2"/>
      <w:sz w:val="32"/>
      <w:szCs w:val="32"/>
      <w:lang w:val="en-US" w:eastAsia="zh-CN" w:bidi="ar-SA"/>
    </w:rPr>
  </w:style>
  <w:style w:type="character" w:customStyle="1" w:styleId="863">
    <w:name w:val="批注文字 Char1"/>
    <w:link w:val="20"/>
    <w:autoRedefine/>
    <w:qFormat/>
    <w:uiPriority w:val="99"/>
    <w:rPr>
      <w:kern w:val="2"/>
      <w:sz w:val="21"/>
      <w:szCs w:val="24"/>
    </w:rPr>
  </w:style>
  <w:style w:type="character" w:customStyle="1" w:styleId="864">
    <w:name w:val="签名 Char"/>
    <w:link w:val="44"/>
    <w:autoRedefine/>
    <w:qFormat/>
    <w:uiPriority w:val="0"/>
    <w:rPr>
      <w:rFonts w:eastAsia="仿宋_GB2312"/>
      <w:sz w:val="24"/>
    </w:rPr>
  </w:style>
  <w:style w:type="character" w:customStyle="1" w:styleId="865">
    <w:name w:val="hui3"/>
    <w:autoRedefine/>
    <w:qFormat/>
    <w:uiPriority w:val="0"/>
    <w:rPr>
      <w:color w:val="333333"/>
    </w:rPr>
  </w:style>
  <w:style w:type="character" w:customStyle="1" w:styleId="866">
    <w:name w:val="Char Char17"/>
    <w:autoRedefine/>
    <w:qFormat/>
    <w:uiPriority w:val="6"/>
    <w:rPr>
      <w:rFonts w:eastAsia="仿宋_GB2312"/>
      <w:sz w:val="24"/>
    </w:rPr>
  </w:style>
  <w:style w:type="character" w:customStyle="1" w:styleId="867">
    <w:name w:val="标题 4 字符"/>
    <w:autoRedefine/>
    <w:qFormat/>
    <w:uiPriority w:val="9"/>
    <w:rPr>
      <w:rFonts w:ascii="等线 Light" w:hAnsi="等线 Light" w:eastAsia="等线 Light" w:cs="Times New Roman"/>
      <w:b/>
      <w:bCs/>
      <w:snapToGrid w:val="0"/>
      <w:kern w:val="0"/>
      <w:sz w:val="28"/>
      <w:szCs w:val="28"/>
    </w:rPr>
  </w:style>
  <w:style w:type="character" w:customStyle="1" w:styleId="868">
    <w:name w:val="Char Char37"/>
    <w:autoRedefine/>
    <w:qFormat/>
    <w:uiPriority w:val="6"/>
    <w:rPr>
      <w:b/>
      <w:kern w:val="1"/>
      <w:sz w:val="44"/>
      <w:szCs w:val="44"/>
    </w:rPr>
  </w:style>
  <w:style w:type="character" w:customStyle="1" w:styleId="869">
    <w:name w:val="列出段落 Char"/>
    <w:autoRedefine/>
    <w:qFormat/>
    <w:uiPriority w:val="0"/>
    <w:rPr>
      <w:rFonts w:eastAsia="楷体_GB2312" w:cs="Lucida Sans"/>
      <w:kern w:val="2"/>
      <w:sz w:val="24"/>
      <w:szCs w:val="24"/>
      <w:lang w:val="en-US" w:eastAsia="zh-CN" w:bidi="ar-SA"/>
    </w:rPr>
  </w:style>
  <w:style w:type="character" w:customStyle="1" w:styleId="870">
    <w:name w:val="正文文本缩进 3 Char1"/>
    <w:autoRedefine/>
    <w:semiHidden/>
    <w:qFormat/>
    <w:uiPriority w:val="99"/>
    <w:rPr>
      <w:rFonts w:ascii="Times New Roman" w:hAnsi="Times New Roman" w:eastAsia="宋体" w:cs="Times New Roman"/>
      <w:sz w:val="16"/>
      <w:szCs w:val="16"/>
    </w:rPr>
  </w:style>
  <w:style w:type="character" w:customStyle="1" w:styleId="871">
    <w:name w:val="公文正文 Char Char"/>
    <w:link w:val="112"/>
    <w:autoRedefine/>
    <w:qFormat/>
    <w:uiPriority w:val="0"/>
    <w:rPr>
      <w:rFonts w:ascii="仿宋_GB2312" w:eastAsia="仿宋_GB2312"/>
      <w:kern w:val="2"/>
      <w:sz w:val="24"/>
      <w:szCs w:val="24"/>
    </w:rPr>
  </w:style>
  <w:style w:type="character" w:customStyle="1" w:styleId="872">
    <w:name w:val="Table Text Char1"/>
    <w:autoRedefine/>
    <w:qFormat/>
    <w:uiPriority w:val="0"/>
    <w:rPr>
      <w:rFonts w:eastAsia="宋体"/>
      <w:sz w:val="24"/>
      <w:szCs w:val="24"/>
      <w:lang w:val="en-US" w:eastAsia="zh-CN" w:bidi="ar-SA"/>
    </w:rPr>
  </w:style>
  <w:style w:type="character" w:customStyle="1" w:styleId="873">
    <w:name w:val="标题 1 Char Char"/>
    <w:autoRedefine/>
    <w:qFormat/>
    <w:uiPriority w:val="0"/>
    <w:rPr>
      <w:rFonts w:hint="eastAsia" w:ascii="宋体" w:hAnsi="宋体" w:eastAsia="宋体"/>
      <w:b/>
      <w:spacing w:val="-2"/>
      <w:sz w:val="24"/>
      <w:lang w:val="en-US" w:eastAsia="zh-CN" w:bidi="ar-SA"/>
    </w:rPr>
  </w:style>
  <w:style w:type="character" w:customStyle="1" w:styleId="874">
    <w:name w:val="正文（缩进2汉字） Char"/>
    <w:link w:val="113"/>
    <w:autoRedefine/>
    <w:qFormat/>
    <w:uiPriority w:val="0"/>
    <w:rPr>
      <w:rFonts w:ascii="宋体"/>
    </w:rPr>
  </w:style>
  <w:style w:type="character" w:customStyle="1" w:styleId="875">
    <w:name w:val="标题 8 Char"/>
    <w:link w:val="9"/>
    <w:autoRedefine/>
    <w:qFormat/>
    <w:uiPriority w:val="0"/>
    <w:rPr>
      <w:rFonts w:ascii="Arial" w:hAnsi="Arial" w:eastAsia="黑体"/>
      <w:kern w:val="2"/>
      <w:sz w:val="24"/>
      <w:szCs w:val="24"/>
    </w:rPr>
  </w:style>
  <w:style w:type="character" w:customStyle="1" w:styleId="876">
    <w:name w:val="标书表格字体格式 Char"/>
    <w:autoRedefine/>
    <w:qFormat/>
    <w:uiPriority w:val="0"/>
    <w:rPr>
      <w:kern w:val="2"/>
      <w:sz w:val="21"/>
      <w:szCs w:val="24"/>
      <w:lang w:bidi="ar-SA"/>
    </w:rPr>
  </w:style>
  <w:style w:type="character" w:customStyle="1" w:styleId="877">
    <w:name w:val="tw4winError"/>
    <w:autoRedefine/>
    <w:qFormat/>
    <w:uiPriority w:val="0"/>
    <w:rPr>
      <w:rFonts w:ascii="Courier New" w:hAnsi="Courier New" w:cs="Courier New"/>
      <w:color w:val="00FF00"/>
      <w:sz w:val="40"/>
      <w:szCs w:val="40"/>
    </w:rPr>
  </w:style>
  <w:style w:type="character" w:customStyle="1" w:styleId="878">
    <w:name w:val="Body Text(ch) Char Char"/>
    <w:autoRedefine/>
    <w:qFormat/>
    <w:uiPriority w:val="0"/>
    <w:rPr>
      <w:rFonts w:ascii="宋体"/>
      <w:kern w:val="2"/>
      <w:sz w:val="24"/>
      <w:szCs w:val="21"/>
      <w:lang w:val="zh-CN"/>
    </w:rPr>
  </w:style>
  <w:style w:type="character" w:customStyle="1" w:styleId="879">
    <w:name w:val="正文首行缩进两字 Char"/>
    <w:autoRedefine/>
    <w:qFormat/>
    <w:uiPriority w:val="0"/>
    <w:rPr>
      <w:sz w:val="24"/>
      <w:szCs w:val="24"/>
      <w:lang w:val="en-US" w:eastAsia="zh-CN" w:bidi="ar-SA"/>
    </w:rPr>
  </w:style>
  <w:style w:type="character" w:customStyle="1" w:styleId="880">
    <w:name w:val="正文文本 Char"/>
    <w:autoRedefine/>
    <w:qFormat/>
    <w:uiPriority w:val="0"/>
    <w:rPr>
      <w:rFonts w:eastAsia="宋体"/>
      <w:kern w:val="2"/>
      <w:sz w:val="24"/>
      <w:szCs w:val="24"/>
      <w:lang w:val="en-US" w:eastAsia="zh-CN" w:bidi="ar-SA"/>
    </w:rPr>
  </w:style>
  <w:style w:type="character" w:customStyle="1" w:styleId="881">
    <w:name w:val="文档结构图 字符1"/>
    <w:autoRedefine/>
    <w:qFormat/>
    <w:uiPriority w:val="0"/>
    <w:rPr>
      <w:rFonts w:ascii="宋体" w:hAnsi="Calibri" w:eastAsia="黑体" w:cs="Arial"/>
      <w:snapToGrid w:val="0"/>
      <w:kern w:val="2"/>
      <w:sz w:val="18"/>
      <w:szCs w:val="18"/>
    </w:rPr>
  </w:style>
  <w:style w:type="character" w:customStyle="1" w:styleId="882">
    <w:name w:val="content"/>
    <w:autoRedefine/>
    <w:qFormat/>
    <w:uiPriority w:val="0"/>
  </w:style>
  <w:style w:type="character" w:customStyle="1" w:styleId="883">
    <w:name w:val="tw4winPopup"/>
    <w:autoRedefine/>
    <w:qFormat/>
    <w:uiPriority w:val="0"/>
    <w:rPr>
      <w:rFonts w:ascii="Courier New" w:hAnsi="Courier New" w:cs="Courier New"/>
      <w:color w:val="008000"/>
      <w:lang w:val="en-US" w:eastAsia="zh-CN"/>
    </w:rPr>
  </w:style>
  <w:style w:type="character" w:customStyle="1" w:styleId="884">
    <w:name w:val="param-name"/>
    <w:autoRedefine/>
    <w:qFormat/>
    <w:uiPriority w:val="99"/>
    <w:rPr>
      <w:rFonts w:ascii="Arial" w:hAnsi="Arial" w:eastAsia="黑体" w:cs="Arial"/>
      <w:snapToGrid w:val="0"/>
      <w:kern w:val="0"/>
      <w:szCs w:val="21"/>
    </w:rPr>
  </w:style>
  <w:style w:type="character" w:customStyle="1" w:styleId="885">
    <w:name w:val="标准正文格式 Char"/>
    <w:autoRedefine/>
    <w:qFormat/>
    <w:uiPriority w:val="0"/>
    <w:rPr>
      <w:rFonts w:ascii="宋体" w:eastAsia="仿宋_GB2312" w:cs="宋体"/>
      <w:color w:val="000000"/>
      <w:sz w:val="24"/>
      <w:lang w:val="en-US" w:eastAsia="zh-CN" w:bidi="ar-SA"/>
    </w:rPr>
  </w:style>
  <w:style w:type="character" w:customStyle="1" w:styleId="886">
    <w:name w:val="Char Char212"/>
    <w:autoRedefine/>
    <w:qFormat/>
    <w:uiPriority w:val="0"/>
    <w:rPr>
      <w:rFonts w:eastAsia="宋体"/>
      <w:b/>
      <w:bCs/>
      <w:kern w:val="2"/>
      <w:sz w:val="21"/>
      <w:szCs w:val="24"/>
      <w:lang w:val="en-US" w:eastAsia="zh-CN" w:bidi="ar-SA"/>
    </w:rPr>
  </w:style>
  <w:style w:type="character" w:customStyle="1" w:styleId="887">
    <w:name w:val="文档结构图 Char"/>
    <w:autoRedefine/>
    <w:qFormat/>
    <w:uiPriority w:val="0"/>
    <w:rPr>
      <w:rFonts w:eastAsia="宋体"/>
      <w:kern w:val="2"/>
      <w:sz w:val="21"/>
      <w:szCs w:val="24"/>
      <w:lang w:val="en-US" w:eastAsia="zh-CN" w:bidi="ar-SA"/>
    </w:rPr>
  </w:style>
  <w:style w:type="character" w:customStyle="1" w:styleId="888">
    <w:name w:val="zbggmain style9"/>
    <w:autoRedefine/>
    <w:qFormat/>
    <w:uiPriority w:val="0"/>
  </w:style>
  <w:style w:type="character" w:customStyle="1" w:styleId="889">
    <w:name w:val="Char Char16"/>
    <w:autoRedefine/>
    <w:qFormat/>
    <w:uiPriority w:val="6"/>
    <w:rPr>
      <w:kern w:val="1"/>
      <w:sz w:val="18"/>
      <w:szCs w:val="18"/>
    </w:rPr>
  </w:style>
  <w:style w:type="character" w:customStyle="1" w:styleId="890">
    <w:name w:val="font51"/>
    <w:autoRedefine/>
    <w:qFormat/>
    <w:uiPriority w:val="0"/>
    <w:rPr>
      <w:rFonts w:hint="eastAsia" w:ascii="仿宋" w:hAnsi="仿宋" w:eastAsia="仿宋" w:cs="仿宋"/>
      <w:color w:val="000000"/>
      <w:sz w:val="20"/>
      <w:szCs w:val="20"/>
      <w:u w:val="none"/>
    </w:rPr>
  </w:style>
  <w:style w:type="character" w:customStyle="1" w:styleId="891">
    <w:name w:val="Char Char82"/>
    <w:autoRedefine/>
    <w:qFormat/>
    <w:uiPriority w:val="0"/>
    <w:rPr>
      <w:rFonts w:eastAsia="宋体"/>
      <w:b/>
      <w:sz w:val="24"/>
      <w:lang w:eastAsia="zh-CN"/>
    </w:rPr>
  </w:style>
  <w:style w:type="character" w:customStyle="1" w:styleId="892">
    <w:name w:val="正文文本缩进 3 Char"/>
    <w:link w:val="54"/>
    <w:autoRedefine/>
    <w:qFormat/>
    <w:uiPriority w:val="0"/>
    <w:rPr>
      <w:kern w:val="2"/>
      <w:sz w:val="24"/>
    </w:rPr>
  </w:style>
  <w:style w:type="character" w:customStyle="1" w:styleId="893">
    <w:name w:val="日期 Char1"/>
    <w:autoRedefine/>
    <w:semiHidden/>
    <w:qFormat/>
    <w:uiPriority w:val="99"/>
    <w:rPr>
      <w:rFonts w:ascii="Times New Roman" w:hAnsi="Times New Roman" w:eastAsia="宋体" w:cs="Times New Roman"/>
      <w:szCs w:val="24"/>
    </w:rPr>
  </w:style>
  <w:style w:type="character" w:customStyle="1" w:styleId="894">
    <w:name w:val="页眉 字符"/>
    <w:autoRedefine/>
    <w:qFormat/>
    <w:uiPriority w:val="99"/>
    <w:rPr>
      <w:kern w:val="2"/>
      <w:sz w:val="18"/>
      <w:szCs w:val="18"/>
    </w:rPr>
  </w:style>
  <w:style w:type="character" w:customStyle="1" w:styleId="895">
    <w:name w:val="Char Char33"/>
    <w:autoRedefine/>
    <w:qFormat/>
    <w:uiPriority w:val="6"/>
    <w:rPr>
      <w:rFonts w:ascii="Arial" w:hAnsi="Arial" w:eastAsia="黑体"/>
      <w:b/>
      <w:kern w:val="1"/>
      <w:sz w:val="24"/>
      <w:szCs w:val="24"/>
    </w:rPr>
  </w:style>
  <w:style w:type="character" w:customStyle="1" w:styleId="896">
    <w:name w:val="b11_01b Char"/>
    <w:link w:val="114"/>
    <w:autoRedefine/>
    <w:qFormat/>
    <w:uiPriority w:val="0"/>
    <w:rPr>
      <w:rFonts w:ascii="Verdana" w:hAnsi="Verdana"/>
      <w:b/>
      <w:bCs/>
      <w:color w:val="4A82CA"/>
      <w:sz w:val="17"/>
      <w:szCs w:val="17"/>
    </w:rPr>
  </w:style>
  <w:style w:type="character" w:customStyle="1" w:styleId="897">
    <w:name w:val="Char Char121"/>
    <w:autoRedefine/>
    <w:qFormat/>
    <w:uiPriority w:val="6"/>
    <w:rPr>
      <w:rFonts w:ascii="仿宋_GB2312" w:eastAsia="仿宋_GB2312"/>
      <w:b/>
      <w:bCs/>
      <w:kern w:val="2"/>
      <w:sz w:val="24"/>
      <w:szCs w:val="24"/>
      <w:lang w:val="zh-CN" w:eastAsia="zh-CN" w:bidi="ar-SA"/>
    </w:rPr>
  </w:style>
  <w:style w:type="character" w:customStyle="1" w:styleId="898">
    <w:name w:val="Footer-Even Char"/>
    <w:autoRedefine/>
    <w:qFormat/>
    <w:uiPriority w:val="0"/>
    <w:rPr>
      <w:rFonts w:eastAsia="宋体"/>
      <w:kern w:val="2"/>
      <w:sz w:val="18"/>
      <w:lang w:val="en-US" w:eastAsia="zh-CN" w:bidi="ar-SA"/>
    </w:rPr>
  </w:style>
  <w:style w:type="character" w:customStyle="1" w:styleId="899">
    <w:name w:val="页脚 Char2"/>
    <w:link w:val="42"/>
    <w:autoRedefine/>
    <w:qFormat/>
    <w:locked/>
    <w:uiPriority w:val="99"/>
    <w:rPr>
      <w:kern w:val="2"/>
      <w:sz w:val="18"/>
      <w:szCs w:val="18"/>
    </w:rPr>
  </w:style>
  <w:style w:type="character" w:customStyle="1" w:styleId="900">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901">
    <w:name w:val="Char Char61"/>
    <w:autoRedefine/>
    <w:qFormat/>
    <w:uiPriority w:val="6"/>
    <w:rPr>
      <w:rFonts w:eastAsia="宋体"/>
      <w:kern w:val="2"/>
      <w:sz w:val="21"/>
      <w:szCs w:val="24"/>
      <w:lang w:val="en-US" w:eastAsia="zh-CN" w:bidi="ar-SA"/>
    </w:rPr>
  </w:style>
  <w:style w:type="character" w:customStyle="1" w:styleId="902">
    <w:name w:val="正文文字缩进 2 Char Char"/>
    <w:autoRedefine/>
    <w:qFormat/>
    <w:uiPriority w:val="0"/>
    <w:rPr>
      <w:rFonts w:ascii="宋体"/>
      <w:sz w:val="28"/>
    </w:rPr>
  </w:style>
  <w:style w:type="character" w:customStyle="1" w:styleId="903">
    <w:name w:val="f141"/>
    <w:autoRedefine/>
    <w:qFormat/>
    <w:uiPriority w:val="0"/>
    <w:rPr>
      <w:rFonts w:ascii="Tahoma" w:hAnsi="Tahoma" w:eastAsia="宋体"/>
      <w:b/>
      <w:kern w:val="2"/>
      <w:sz w:val="21"/>
      <w:szCs w:val="21"/>
      <w:lang w:val="en-US" w:eastAsia="zh-CN" w:bidi="ar-SA"/>
    </w:rPr>
  </w:style>
  <w:style w:type="character" w:customStyle="1" w:styleId="904">
    <w:name w:val="段落 Char Char"/>
    <w:link w:val="115"/>
    <w:autoRedefine/>
    <w:qFormat/>
    <w:uiPriority w:val="0"/>
    <w:rPr>
      <w:rFonts w:ascii="宋体" w:hAnsi="宋体"/>
      <w:sz w:val="24"/>
    </w:rPr>
  </w:style>
  <w:style w:type="character" w:customStyle="1" w:styleId="905">
    <w:name w:val="标题 3 Char2"/>
    <w:autoRedefine/>
    <w:qFormat/>
    <w:uiPriority w:val="0"/>
    <w:rPr>
      <w:rFonts w:eastAsia="宋体"/>
      <w:b/>
      <w:bCs/>
      <w:kern w:val="2"/>
      <w:sz w:val="32"/>
      <w:szCs w:val="32"/>
      <w:lang w:val="en-US" w:eastAsia="zh-CN" w:bidi="ar-SA"/>
    </w:rPr>
  </w:style>
  <w:style w:type="character" w:customStyle="1" w:styleId="906">
    <w:name w:val="apple-converted-space"/>
    <w:autoRedefine/>
    <w:qFormat/>
    <w:uiPriority w:val="0"/>
  </w:style>
  <w:style w:type="character" w:customStyle="1" w:styleId="907">
    <w:name w:val="页眉 Char2"/>
    <w:link w:val="43"/>
    <w:autoRedefine/>
    <w:qFormat/>
    <w:uiPriority w:val="99"/>
    <w:rPr>
      <w:kern w:val="2"/>
      <w:sz w:val="18"/>
      <w:szCs w:val="18"/>
    </w:rPr>
  </w:style>
  <w:style w:type="character" w:customStyle="1" w:styleId="908">
    <w:name w:val="Char Char9"/>
    <w:autoRedefine/>
    <w:qFormat/>
    <w:uiPriority w:val="0"/>
    <w:rPr>
      <w:rFonts w:eastAsia="宋体"/>
      <w:kern w:val="2"/>
      <w:sz w:val="18"/>
      <w:szCs w:val="18"/>
      <w:lang w:val="en-US" w:eastAsia="zh-CN" w:bidi="ar-SA"/>
    </w:rPr>
  </w:style>
  <w:style w:type="character" w:customStyle="1" w:styleId="909">
    <w:name w:val="Char Char41"/>
    <w:autoRedefine/>
    <w:qFormat/>
    <w:uiPriority w:val="0"/>
    <w:rPr>
      <w:rFonts w:eastAsia="宋体"/>
      <w:b/>
      <w:sz w:val="24"/>
      <w:lang w:eastAsia="zh-CN" w:bidi="ar-SA"/>
    </w:rPr>
  </w:style>
  <w:style w:type="character" w:customStyle="1" w:styleId="910">
    <w:name w:val="large1"/>
    <w:autoRedefine/>
    <w:qFormat/>
    <w:uiPriority w:val="0"/>
    <w:rPr>
      <w:rFonts w:hint="eastAsia" w:ascii="宋体" w:hAnsi="宋体" w:eastAsia="宋体"/>
      <w:sz w:val="21"/>
      <w:szCs w:val="21"/>
    </w:rPr>
  </w:style>
  <w:style w:type="character" w:customStyle="1" w:styleId="911">
    <w:name w:val="正文段 Char"/>
    <w:link w:val="116"/>
    <w:autoRedefine/>
    <w:qFormat/>
    <w:uiPriority w:val="0"/>
    <w:rPr>
      <w:sz w:val="24"/>
    </w:rPr>
  </w:style>
  <w:style w:type="character" w:customStyle="1" w:styleId="912">
    <w:name w:val="Char Char13"/>
    <w:autoRedefine/>
    <w:qFormat/>
    <w:uiPriority w:val="6"/>
    <w:rPr>
      <w:rFonts w:ascii="宋体" w:hAnsi="宋体"/>
      <w:kern w:val="1"/>
      <w:sz w:val="21"/>
      <w:szCs w:val="24"/>
    </w:rPr>
  </w:style>
  <w:style w:type="character" w:customStyle="1" w:styleId="913">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14">
    <w:name w:val="冯广丽 Char"/>
    <w:link w:val="117"/>
    <w:autoRedefine/>
    <w:qFormat/>
    <w:uiPriority w:val="0"/>
    <w:rPr>
      <w:rFonts w:ascii="宋体" w:hAnsi="宋体"/>
      <w:kern w:val="2"/>
      <w:sz w:val="24"/>
      <w:szCs w:val="22"/>
    </w:rPr>
  </w:style>
  <w:style w:type="character" w:customStyle="1" w:styleId="915">
    <w:name w:val="批注文字 字符"/>
    <w:autoRedefine/>
    <w:qFormat/>
    <w:uiPriority w:val="0"/>
    <w:rPr>
      <w:rFonts w:ascii="Arial" w:hAnsi="Arial" w:eastAsia="黑体" w:cs="Arial"/>
      <w:snapToGrid w:val="0"/>
      <w:kern w:val="0"/>
      <w:szCs w:val="21"/>
    </w:rPr>
  </w:style>
  <w:style w:type="character" w:customStyle="1" w:styleId="916">
    <w:name w:val="Char Char161"/>
    <w:autoRedefine/>
    <w:qFormat/>
    <w:uiPriority w:val="0"/>
    <w:rPr>
      <w:rFonts w:eastAsia="宋体"/>
      <w:b/>
      <w:kern w:val="2"/>
      <w:sz w:val="32"/>
      <w:lang w:val="en-US" w:eastAsia="zh-CN"/>
    </w:rPr>
  </w:style>
  <w:style w:type="character" w:customStyle="1" w:styleId="917">
    <w:name w:val="javascript"/>
    <w:autoRedefine/>
    <w:qFormat/>
    <w:uiPriority w:val="0"/>
  </w:style>
  <w:style w:type="character" w:customStyle="1" w:styleId="918">
    <w:name w:val="图名 Char"/>
    <w:autoRedefine/>
    <w:qFormat/>
    <w:uiPriority w:val="0"/>
    <w:rPr>
      <w:rFonts w:ascii="Arial" w:hAnsi="Arial" w:eastAsia="黑体"/>
      <w:kern w:val="2"/>
      <w:sz w:val="24"/>
      <w:szCs w:val="24"/>
      <w:lang w:val="en-US" w:eastAsia="zh-CN" w:bidi="ar-SA"/>
    </w:rPr>
  </w:style>
  <w:style w:type="character" w:customStyle="1" w:styleId="919">
    <w:name w:val="Used by Word for text of Help footnotes Char Char"/>
    <w:autoRedefine/>
    <w:qFormat/>
    <w:uiPriority w:val="0"/>
    <w:rPr>
      <w:rFonts w:ascii="Times New Roman" w:hAnsi="Times New Roman" w:eastAsia="宋体" w:cs="Times New Roman"/>
      <w:sz w:val="20"/>
      <w:szCs w:val="20"/>
    </w:rPr>
  </w:style>
  <w:style w:type="character" w:customStyle="1" w:styleId="920">
    <w:name w:val="编号，小四 Char"/>
    <w:link w:val="118"/>
    <w:autoRedefine/>
    <w:qFormat/>
    <w:uiPriority w:val="0"/>
    <w:rPr>
      <w:rFonts w:ascii="Arial" w:hAnsi="Arial"/>
      <w:sz w:val="24"/>
    </w:rPr>
  </w:style>
  <w:style w:type="character" w:customStyle="1" w:styleId="921">
    <w:name w:val="Font Style82"/>
    <w:autoRedefine/>
    <w:qFormat/>
    <w:uiPriority w:val="99"/>
    <w:rPr>
      <w:rFonts w:ascii="宋体" w:eastAsia="宋体" w:cs="宋体"/>
      <w:color w:val="000000"/>
      <w:sz w:val="14"/>
      <w:szCs w:val="14"/>
    </w:rPr>
  </w:style>
  <w:style w:type="character" w:customStyle="1" w:styleId="922">
    <w:name w:val="标题 2 Char Char"/>
    <w:autoRedefine/>
    <w:qFormat/>
    <w:uiPriority w:val="0"/>
    <w:rPr>
      <w:rFonts w:ascii="楷体_GB2312" w:hAnsi="Arial" w:eastAsia="楷体_GB2312"/>
      <w:b/>
      <w:bCs/>
      <w:kern w:val="2"/>
      <w:sz w:val="24"/>
      <w:szCs w:val="32"/>
      <w:lang w:val="en-US" w:eastAsia="zh-CN" w:bidi="ar-SA"/>
    </w:rPr>
  </w:style>
  <w:style w:type="character" w:customStyle="1" w:styleId="923">
    <w:name w:val="未用 Char"/>
    <w:autoRedefine/>
    <w:qFormat/>
    <w:uiPriority w:val="0"/>
    <w:rPr>
      <w:rFonts w:ascii="Arial" w:hAnsi="Arial" w:eastAsia="黑体"/>
      <w:kern w:val="2"/>
      <w:sz w:val="21"/>
      <w:szCs w:val="21"/>
      <w:lang w:val="en-US" w:eastAsia="zh-CN" w:bidi="ar-SA"/>
    </w:rPr>
  </w:style>
  <w:style w:type="character" w:customStyle="1" w:styleId="924">
    <w:name w:val="myp1111"/>
    <w:autoRedefine/>
    <w:qFormat/>
    <w:uiPriority w:val="0"/>
    <w:rPr>
      <w:rFonts w:hint="default" w:ascii="ˎ̥" w:hAnsi="ˎ̥"/>
      <w:color w:val="000000"/>
      <w:sz w:val="20"/>
      <w:szCs w:val="20"/>
      <w:u w:val="none"/>
    </w:rPr>
  </w:style>
  <w:style w:type="character" w:customStyle="1" w:styleId="925">
    <w:name w:val="样式 标题 4h4H4Fab-4T5Ref Heading 1rh1Heading sqlsect 1.2.3.... Char"/>
    <w:link w:val="107"/>
    <w:autoRedefine/>
    <w:qFormat/>
    <w:uiPriority w:val="0"/>
    <w:rPr>
      <w:rFonts w:ascii="微软雅黑" w:hAnsi="微软雅黑" w:eastAsia="微软雅黑"/>
      <w:b/>
      <w:bCs/>
      <w:kern w:val="2"/>
      <w:sz w:val="24"/>
      <w:szCs w:val="28"/>
    </w:rPr>
  </w:style>
  <w:style w:type="character" w:customStyle="1" w:styleId="926">
    <w:name w:val="h Char Char"/>
    <w:autoRedefine/>
    <w:qFormat/>
    <w:uiPriority w:val="0"/>
    <w:rPr>
      <w:rFonts w:eastAsia="宋体"/>
      <w:kern w:val="2"/>
      <w:sz w:val="18"/>
      <w:lang w:val="en-US" w:eastAsia="zh-CN" w:bidi="ar-SA"/>
    </w:rPr>
  </w:style>
  <w:style w:type="character" w:customStyle="1" w:styleId="927">
    <w:name w:val="仿宋正文 Char"/>
    <w:link w:val="119"/>
    <w:autoRedefine/>
    <w:qFormat/>
    <w:uiPriority w:val="0"/>
    <w:rPr>
      <w:rFonts w:ascii="仿宋_GB2312" w:eastAsia="仿宋_GB2312"/>
      <w:kern w:val="2"/>
      <w:sz w:val="24"/>
      <w:lang w:val="en-US" w:eastAsia="zh-CN" w:bidi="ar-SA"/>
    </w:rPr>
  </w:style>
  <w:style w:type="character" w:customStyle="1" w:styleId="928">
    <w:name w:val="正文首行缩进 Char Char Char Char Char Char"/>
    <w:autoRedefine/>
    <w:qFormat/>
    <w:uiPriority w:val="0"/>
    <w:rPr>
      <w:rFonts w:ascii="宋体" w:eastAsia="宋体"/>
      <w:kern w:val="2"/>
      <w:sz w:val="24"/>
      <w:lang w:val="zh-CN" w:bidi="ar-SA"/>
    </w:rPr>
  </w:style>
  <w:style w:type="character" w:customStyle="1" w:styleId="929">
    <w:name w:val="样式 宋体"/>
    <w:autoRedefine/>
    <w:qFormat/>
    <w:uiPriority w:val="0"/>
    <w:rPr>
      <w:rFonts w:ascii="宋体" w:hAnsi="宋体"/>
      <w:sz w:val="24"/>
    </w:rPr>
  </w:style>
  <w:style w:type="character" w:customStyle="1" w:styleId="930">
    <w:name w:val="tw4winJump"/>
    <w:autoRedefine/>
    <w:qFormat/>
    <w:uiPriority w:val="0"/>
    <w:rPr>
      <w:rFonts w:ascii="Courier New" w:hAnsi="Courier New" w:cs="Courier New"/>
      <w:color w:val="008080"/>
      <w:lang w:val="en-US" w:eastAsia="zh-CN"/>
    </w:rPr>
  </w:style>
  <w:style w:type="character" w:customStyle="1" w:styleId="931">
    <w:name w:val="标题 1 字符"/>
    <w:autoRedefine/>
    <w:qFormat/>
    <w:uiPriority w:val="9"/>
    <w:rPr>
      <w:rFonts w:ascii="Arial" w:hAnsi="Arial" w:eastAsia="黑体" w:cs="Arial"/>
      <w:b/>
      <w:bCs/>
      <w:snapToGrid w:val="0"/>
      <w:kern w:val="44"/>
      <w:sz w:val="44"/>
      <w:szCs w:val="44"/>
    </w:rPr>
  </w:style>
  <w:style w:type="character" w:customStyle="1" w:styleId="932">
    <w:name w:val="style36"/>
    <w:basedOn w:val="71"/>
    <w:autoRedefine/>
    <w:qFormat/>
    <w:uiPriority w:val="0"/>
    <w:rPr>
      <w:rFonts w:ascii="Arial" w:hAnsi="Arial" w:eastAsia="黑体" w:cs="Arial"/>
      <w:snapToGrid w:val="0"/>
      <w:kern w:val="0"/>
      <w:szCs w:val="21"/>
    </w:rPr>
  </w:style>
  <w:style w:type="character" w:customStyle="1" w:styleId="933">
    <w:name w:val="pt9"/>
    <w:autoRedefine/>
    <w:qFormat/>
    <w:uiPriority w:val="0"/>
    <w:rPr>
      <w:rFonts w:ascii="仿宋_GB2312" w:eastAsia="微软雅黑"/>
      <w:b/>
      <w:kern w:val="2"/>
      <w:sz w:val="32"/>
      <w:szCs w:val="32"/>
      <w:lang w:val="en-US" w:eastAsia="zh-CN" w:bidi="ar-SA"/>
    </w:rPr>
  </w:style>
  <w:style w:type="character" w:customStyle="1" w:styleId="934">
    <w:name w:val="DO_NOT_TRANSLATE"/>
    <w:autoRedefine/>
    <w:qFormat/>
    <w:uiPriority w:val="0"/>
    <w:rPr>
      <w:rFonts w:ascii="Courier New" w:hAnsi="Courier New" w:cs="Courier New"/>
      <w:color w:val="800000"/>
      <w:lang w:val="en-US" w:eastAsia="zh-CN"/>
    </w:rPr>
  </w:style>
  <w:style w:type="character" w:customStyle="1" w:styleId="935">
    <w:name w:val="标书1 Char1"/>
    <w:autoRedefine/>
    <w:qFormat/>
    <w:uiPriority w:val="0"/>
    <w:rPr>
      <w:rFonts w:eastAsia="宋体"/>
      <w:b/>
      <w:bCs/>
      <w:kern w:val="44"/>
      <w:sz w:val="44"/>
      <w:szCs w:val="44"/>
      <w:lang w:val="en-US" w:eastAsia="zh-CN" w:bidi="ar-SA"/>
    </w:rPr>
  </w:style>
  <w:style w:type="character" w:customStyle="1" w:styleId="936">
    <w:name w:val="页脚 字符"/>
    <w:autoRedefine/>
    <w:qFormat/>
    <w:uiPriority w:val="99"/>
    <w:rPr>
      <w:kern w:val="2"/>
      <w:sz w:val="18"/>
      <w:szCs w:val="18"/>
    </w:rPr>
  </w:style>
  <w:style w:type="character" w:customStyle="1" w:styleId="937">
    <w:name w:val="正文2 Char"/>
    <w:autoRedefine/>
    <w:qFormat/>
    <w:uiPriority w:val="0"/>
    <w:rPr>
      <w:rFonts w:eastAsia="宋体"/>
      <w:kern w:val="2"/>
      <w:sz w:val="24"/>
      <w:lang w:val="en-US" w:eastAsia="zh-CN" w:bidi="ar-SA"/>
    </w:rPr>
  </w:style>
  <w:style w:type="character" w:customStyle="1" w:styleId="938">
    <w:name w:val="Char Char21"/>
    <w:autoRedefine/>
    <w:qFormat/>
    <w:uiPriority w:val="6"/>
    <w:rPr>
      <w:rFonts w:ascii="宋体" w:hAnsi="宋体"/>
      <w:kern w:val="1"/>
      <w:sz w:val="24"/>
      <w:szCs w:val="21"/>
      <w:lang w:val="zh-CN"/>
    </w:rPr>
  </w:style>
  <w:style w:type="character" w:customStyle="1" w:styleId="939">
    <w:name w:val="样式 正文缩进 + 首行缩进:  2 字符 Char Char"/>
    <w:link w:val="120"/>
    <w:autoRedefine/>
    <w:qFormat/>
    <w:uiPriority w:val="0"/>
    <w:rPr>
      <w:rFonts w:cs="宋体"/>
      <w:kern w:val="2"/>
      <w:sz w:val="24"/>
    </w:rPr>
  </w:style>
  <w:style w:type="character" w:customStyle="1" w:styleId="940">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941">
    <w:name w:val="gray6"/>
    <w:basedOn w:val="71"/>
    <w:autoRedefine/>
    <w:qFormat/>
    <w:uiPriority w:val="0"/>
    <w:rPr>
      <w:rFonts w:ascii="Arial" w:hAnsi="Arial" w:eastAsia="黑体" w:cs="Arial"/>
      <w:snapToGrid w:val="0"/>
      <w:kern w:val="0"/>
      <w:szCs w:val="21"/>
    </w:rPr>
  </w:style>
  <w:style w:type="character" w:customStyle="1" w:styleId="942">
    <w:name w:val="hui"/>
    <w:basedOn w:val="71"/>
    <w:autoRedefine/>
    <w:qFormat/>
    <w:uiPriority w:val="0"/>
    <w:rPr>
      <w:rFonts w:ascii="Arial" w:hAnsi="Arial" w:eastAsia="黑体" w:cs="Arial"/>
      <w:snapToGrid w:val="0"/>
      <w:kern w:val="0"/>
      <w:szCs w:val="21"/>
    </w:rPr>
  </w:style>
  <w:style w:type="character" w:customStyle="1" w:styleId="943">
    <w:name w:val="哈哈正文 Char Char"/>
    <w:autoRedefine/>
    <w:qFormat/>
    <w:uiPriority w:val="0"/>
    <w:rPr>
      <w:rFonts w:ascii="宋体" w:hAnsi="宋体" w:eastAsia="宋体" w:cs="宋体"/>
      <w:kern w:val="2"/>
      <w:sz w:val="24"/>
      <w:lang w:val="en-US" w:eastAsia="zh-CN" w:bidi="ar-SA"/>
    </w:rPr>
  </w:style>
  <w:style w:type="character" w:customStyle="1" w:styleId="944">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45">
    <w:name w:val="正文缩进 字符1"/>
    <w:autoRedefine/>
    <w:qFormat/>
    <w:uiPriority w:val="0"/>
    <w:rPr>
      <w:rFonts w:ascii="宋体" w:eastAsia="宋体"/>
      <w:snapToGrid w:val="0"/>
      <w:color w:val="000000"/>
      <w:kern w:val="28"/>
      <w:sz w:val="28"/>
      <w:lang w:val="en-US" w:eastAsia="zh-CN" w:bidi="ar-SA"/>
    </w:rPr>
  </w:style>
  <w:style w:type="character" w:customStyle="1" w:styleId="946">
    <w:name w:val="页脚 字符1"/>
    <w:autoRedefine/>
    <w:qFormat/>
    <w:locked/>
    <w:uiPriority w:val="99"/>
    <w:rPr>
      <w:kern w:val="2"/>
      <w:sz w:val="18"/>
      <w:szCs w:val="18"/>
    </w:rPr>
  </w:style>
  <w:style w:type="character" w:customStyle="1" w:styleId="947">
    <w:name w:val="页眉 字符1"/>
    <w:autoRedefine/>
    <w:qFormat/>
    <w:uiPriority w:val="99"/>
    <w:rPr>
      <w:kern w:val="2"/>
      <w:sz w:val="18"/>
      <w:szCs w:val="18"/>
    </w:rPr>
  </w:style>
  <w:style w:type="character" w:customStyle="1" w:styleId="948">
    <w:name w:val="尾注文本 Char"/>
    <w:link w:val="40"/>
    <w:autoRedefine/>
    <w:qFormat/>
    <w:uiPriority w:val="0"/>
    <w:rPr>
      <w:kern w:val="2"/>
      <w:sz w:val="21"/>
      <w:szCs w:val="24"/>
      <w:lang w:val="zh-CN"/>
    </w:rPr>
  </w:style>
  <w:style w:type="character" w:customStyle="1" w:styleId="949">
    <w:name w:val="无间隔 Char"/>
    <w:link w:val="170"/>
    <w:autoRedefine/>
    <w:qFormat/>
    <w:uiPriority w:val="99"/>
    <w:rPr>
      <w:kern w:val="2"/>
      <w:sz w:val="21"/>
      <w:szCs w:val="22"/>
    </w:rPr>
  </w:style>
  <w:style w:type="character" w:customStyle="1" w:styleId="950">
    <w:name w:val="标准文本 Char Char"/>
    <w:link w:val="609"/>
    <w:autoRedefine/>
    <w:qFormat/>
    <w:uiPriority w:val="0"/>
    <w:rPr>
      <w:rFonts w:cs="宋体"/>
      <w:kern w:val="2"/>
      <w:sz w:val="24"/>
    </w:rPr>
  </w:style>
  <w:style w:type="character" w:customStyle="1" w:styleId="951">
    <w:name w:val="Char Char213"/>
    <w:autoRedefine/>
    <w:qFormat/>
    <w:uiPriority w:val="0"/>
    <w:rPr>
      <w:rFonts w:eastAsia="Century Gothic"/>
      <w:b/>
      <w:bCs/>
      <w:kern w:val="44"/>
      <w:sz w:val="32"/>
      <w:szCs w:val="44"/>
      <w:lang w:val="en-US" w:eastAsia="zh-CN" w:bidi="ar-SA"/>
    </w:rPr>
  </w:style>
  <w:style w:type="character" w:customStyle="1" w:styleId="952">
    <w:name w:val="apple-style-span"/>
    <w:autoRedefine/>
    <w:qFormat/>
    <w:uiPriority w:val="0"/>
    <w:rPr>
      <w:rFonts w:ascii="Arial" w:hAnsi="Arial" w:eastAsia="黑体" w:cs="Arial"/>
      <w:snapToGrid w:val="0"/>
      <w:kern w:val="0"/>
      <w:szCs w:val="21"/>
    </w:rPr>
  </w:style>
  <w:style w:type="character" w:customStyle="1" w:styleId="953">
    <w:name w:val="15"/>
    <w:autoRedefine/>
    <w:qFormat/>
    <w:uiPriority w:val="0"/>
    <w:rPr>
      <w:rFonts w:hint="default" w:ascii="Calibri" w:hAnsi="Calibri"/>
      <w:color w:val="0000FF"/>
      <w:u w:val="single"/>
    </w:rPr>
  </w:style>
  <w:style w:type="character" w:customStyle="1" w:styleId="954">
    <w:name w:val="16"/>
    <w:autoRedefine/>
    <w:qFormat/>
    <w:uiPriority w:val="0"/>
    <w:rPr>
      <w:rFonts w:hint="eastAsia" w:ascii="宋体" w:hAnsi="宋体" w:eastAsia="宋体"/>
      <w:color w:val="000000"/>
      <w:sz w:val="20"/>
      <w:szCs w:val="20"/>
    </w:rPr>
  </w:style>
  <w:style w:type="character" w:customStyle="1" w:styleId="955">
    <w:name w:val="edui-unclickable"/>
    <w:autoRedefine/>
    <w:qFormat/>
    <w:uiPriority w:val="0"/>
    <w:rPr>
      <w:color w:val="808080"/>
    </w:rPr>
  </w:style>
  <w:style w:type="character" w:customStyle="1" w:styleId="956">
    <w:name w:val="tpc_content1"/>
    <w:autoRedefine/>
    <w:qFormat/>
    <w:uiPriority w:val="0"/>
    <w:rPr>
      <w:sz w:val="20"/>
      <w:szCs w:val="20"/>
    </w:rPr>
  </w:style>
  <w:style w:type="character" w:customStyle="1" w:styleId="957">
    <w:name w:val="正文文本缩进 字符"/>
    <w:autoRedefine/>
    <w:qFormat/>
    <w:uiPriority w:val="0"/>
    <w:rPr>
      <w:rFonts w:ascii="Century Gothic" w:hAnsi="Century Gothic" w:eastAsia="Century Gothic"/>
      <w:kern w:val="2"/>
      <w:sz w:val="24"/>
      <w:lang w:val="en-US" w:eastAsia="zh-CN" w:bidi="ar-SA"/>
    </w:rPr>
  </w:style>
  <w:style w:type="character" w:customStyle="1" w:styleId="958">
    <w:name w:val="正文文本 2 字符"/>
    <w:autoRedefine/>
    <w:qFormat/>
    <w:uiPriority w:val="0"/>
    <w:rPr>
      <w:rFonts w:ascii="Arial" w:hAnsi="Arial" w:eastAsia="宋体"/>
      <w:kern w:val="2"/>
      <w:sz w:val="24"/>
      <w:szCs w:val="24"/>
      <w:lang w:val="en-US" w:eastAsia="zh-CN" w:bidi="ar-SA"/>
    </w:rPr>
  </w:style>
  <w:style w:type="character" w:customStyle="1" w:styleId="959">
    <w:name w:val="edui-clickable2"/>
    <w:autoRedefine/>
    <w:qFormat/>
    <w:uiPriority w:val="0"/>
    <w:rPr>
      <w:color w:val="0000FF"/>
      <w:u w:val="single"/>
    </w:rPr>
  </w:style>
  <w:style w:type="character" w:customStyle="1" w:styleId="960">
    <w:name w:val="style1"/>
    <w:autoRedefine/>
    <w:qFormat/>
    <w:uiPriority w:val="0"/>
    <w:rPr>
      <w:rFonts w:ascii="Arial" w:hAnsi="Arial" w:eastAsia="黑体" w:cs="Arial"/>
      <w:snapToGrid w:val="0"/>
      <w:kern w:val="0"/>
      <w:szCs w:val="21"/>
    </w:rPr>
  </w:style>
  <w:style w:type="character" w:customStyle="1" w:styleId="961">
    <w:name w:val="zbggtop11 style5"/>
    <w:autoRedefine/>
    <w:qFormat/>
    <w:uiPriority w:val="0"/>
    <w:rPr>
      <w:rFonts w:ascii="Arial" w:hAnsi="Arial" w:eastAsia="黑体" w:cs="Arial"/>
      <w:snapToGrid w:val="0"/>
      <w:kern w:val="0"/>
      <w:szCs w:val="21"/>
    </w:rPr>
  </w:style>
  <w:style w:type="character" w:customStyle="1" w:styleId="962">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63">
    <w:name w:val="bulletintext1"/>
    <w:autoRedefine/>
    <w:qFormat/>
    <w:uiPriority w:val="0"/>
    <w:rPr>
      <w:color w:val="000000"/>
      <w:sz w:val="18"/>
    </w:rPr>
  </w:style>
  <w:style w:type="character" w:customStyle="1" w:styleId="964">
    <w:name w:val="ksfind_class_select1"/>
    <w:basedOn w:val="71"/>
    <w:autoRedefine/>
    <w:qFormat/>
    <w:uiPriority w:val="0"/>
    <w:rPr>
      <w:color w:val="000000"/>
      <w:shd w:val="clear" w:color="auto" w:fill="EFD200"/>
    </w:rPr>
  </w:style>
  <w:style w:type="character" w:customStyle="1" w:styleId="965">
    <w:name w:val="font71"/>
    <w:autoRedefine/>
    <w:qFormat/>
    <w:uiPriority w:val="0"/>
    <w:rPr>
      <w:rFonts w:hint="eastAsia" w:ascii="宋体" w:hAnsi="宋体" w:eastAsia="宋体" w:cs="宋体"/>
      <w:color w:val="000000"/>
      <w:sz w:val="22"/>
      <w:szCs w:val="22"/>
      <w:u w:val="none"/>
    </w:rPr>
  </w:style>
  <w:style w:type="character" w:customStyle="1" w:styleId="966">
    <w:name w:val="font91"/>
    <w:autoRedefine/>
    <w:qFormat/>
    <w:uiPriority w:val="0"/>
    <w:rPr>
      <w:rFonts w:hint="eastAsia" w:ascii="仿宋" w:hAnsi="仿宋" w:eastAsia="仿宋" w:cs="仿宋"/>
      <w:color w:val="000000"/>
      <w:sz w:val="22"/>
      <w:szCs w:val="22"/>
      <w:u w:val="none"/>
    </w:rPr>
  </w:style>
  <w:style w:type="table" w:customStyle="1" w:styleId="967">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78</Pages>
  <Words>37063</Words>
  <Characters>39640</Characters>
  <Lines>281</Lines>
  <Paragraphs>79</Paragraphs>
  <TotalTime>26</TotalTime>
  <ScaleCrop>false</ScaleCrop>
  <LinksUpToDate>false</LinksUpToDate>
  <CharactersWithSpaces>44775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MR.BEAR</cp:lastModifiedBy>
  <cp:lastPrinted>2024-05-09T03:01:00Z</cp:lastPrinted>
  <dcterms:modified xsi:type="dcterms:W3CDTF">2024-05-27T03:09:27Z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0DADDB2630EF433CB63EE1920E1D3EC4_13</vt:lpwstr>
  </property>
</Properties>
</file>