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color w:val="auto"/>
          <w:sz w:val="24"/>
          <w:szCs w:val="24"/>
          <w:highlight w:val="none"/>
        </w:rPr>
      </w:pPr>
    </w:p>
    <w:p>
      <w:pPr>
        <w:spacing w:line="360" w:lineRule="auto"/>
        <w:jc w:val="center"/>
        <w:rPr>
          <w:rFonts w:hint="eastAsia" w:ascii="仿宋" w:hAnsi="仿宋" w:eastAsia="仿宋" w:cs="仿宋"/>
          <w:b/>
          <w:bCs/>
          <w:color w:val="auto"/>
          <w:sz w:val="24"/>
          <w:szCs w:val="24"/>
          <w:highlight w:val="none"/>
        </w:rPr>
      </w:pPr>
    </w:p>
    <w:p>
      <w:pPr>
        <w:pStyle w:val="117"/>
        <w:jc w:val="center"/>
        <w:rPr>
          <w:rFonts w:hint="eastAsia" w:ascii="仿宋" w:hAnsi="仿宋" w:eastAsia="仿宋" w:cs="仿宋"/>
          <w:b/>
          <w:bCs/>
          <w:color w:val="auto"/>
          <w:sz w:val="48"/>
          <w:szCs w:val="48"/>
          <w:highlight w:val="none"/>
        </w:rPr>
      </w:pPr>
    </w:p>
    <w:p>
      <w:pPr>
        <w:pStyle w:val="117"/>
        <w:jc w:val="center"/>
        <w:rPr>
          <w:rFonts w:hint="eastAsia" w:ascii="仿宋" w:hAnsi="仿宋" w:eastAsia="仿宋" w:cs="仿宋"/>
          <w:b/>
          <w:bCs/>
          <w:color w:val="auto"/>
          <w:sz w:val="48"/>
          <w:szCs w:val="48"/>
          <w:highlight w:val="none"/>
        </w:rPr>
      </w:pPr>
    </w:p>
    <w:p>
      <w:pPr>
        <w:pStyle w:val="117"/>
        <w:jc w:val="center"/>
        <w:rPr>
          <w:rFonts w:hint="eastAsia" w:ascii="仿宋" w:hAnsi="仿宋" w:eastAsia="仿宋" w:cs="仿宋"/>
          <w:b/>
          <w:bCs/>
          <w:color w:val="auto"/>
          <w:sz w:val="48"/>
          <w:szCs w:val="48"/>
          <w:highlight w:val="none"/>
        </w:rPr>
      </w:pPr>
      <w:bookmarkStart w:id="401" w:name="_GoBack"/>
      <w:bookmarkEnd w:id="401"/>
    </w:p>
    <w:p>
      <w:pPr>
        <w:pStyle w:val="117"/>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南苑城市辖区道路秩序管理提升服务项目</w:t>
      </w:r>
    </w:p>
    <w:p>
      <w:pPr>
        <w:pStyle w:val="117"/>
        <w:rPr>
          <w:rFonts w:hint="eastAsia" w:ascii="仿宋" w:hAnsi="仿宋" w:eastAsia="仿宋" w:cs="仿宋"/>
          <w:b/>
          <w:bCs/>
          <w:color w:val="auto"/>
          <w:sz w:val="48"/>
          <w:szCs w:val="48"/>
          <w:highlight w:val="none"/>
        </w:rPr>
      </w:pPr>
    </w:p>
    <w:p>
      <w:pPr>
        <w:pStyle w:val="117"/>
        <w:rPr>
          <w:rFonts w:hint="eastAsia" w:ascii="仿宋" w:hAnsi="仿宋" w:eastAsia="仿宋" w:cs="仿宋"/>
          <w:b/>
          <w:bCs/>
          <w:color w:val="auto"/>
          <w:sz w:val="48"/>
          <w:szCs w:val="48"/>
          <w:highlight w:val="none"/>
        </w:rPr>
      </w:pPr>
    </w:p>
    <w:p>
      <w:pPr>
        <w:pStyle w:val="117"/>
        <w:rPr>
          <w:rFonts w:hint="eastAsia" w:ascii="仿宋" w:hAnsi="仿宋" w:eastAsia="仿宋" w:cs="仿宋"/>
          <w:b/>
          <w:bCs/>
          <w:color w:val="auto"/>
          <w:sz w:val="48"/>
          <w:szCs w:val="48"/>
          <w:highlight w:val="none"/>
        </w:rPr>
      </w:pPr>
    </w:p>
    <w:p>
      <w:pPr>
        <w:pStyle w:val="117"/>
        <w:rPr>
          <w:rFonts w:hint="eastAsia" w:ascii="仿宋" w:hAnsi="仿宋" w:eastAsia="仿宋" w:cs="仿宋"/>
          <w:b/>
          <w:bCs/>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招标文件（试行）</w:t>
      </w:r>
    </w:p>
    <w:p>
      <w:pPr>
        <w:adjustRightInd/>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 （</w:t>
      </w:r>
      <w:r>
        <w:rPr>
          <w:rFonts w:hint="eastAsia" w:ascii="仿宋" w:hAnsi="仿宋" w:eastAsia="仿宋" w:cs="仿宋"/>
          <w:color w:val="auto"/>
          <w:sz w:val="30"/>
          <w:szCs w:val="30"/>
          <w:highlight w:val="none"/>
          <w:lang w:eastAsia="zh-CN"/>
        </w:rPr>
        <w:t>HZZR-F221103N</w:t>
      </w:r>
      <w:r>
        <w:rPr>
          <w:rFonts w:hint="eastAsia" w:ascii="仿宋" w:hAnsi="仿宋" w:eastAsia="仿宋" w:cs="仿宋"/>
          <w:color w:val="auto"/>
          <w:sz w:val="30"/>
          <w:szCs w:val="30"/>
          <w:highlight w:val="none"/>
        </w:rPr>
        <w:t>）</w:t>
      </w:r>
    </w:p>
    <w:p>
      <w:pPr>
        <w:adjustRightInd/>
        <w:spacing w:line="360" w:lineRule="auto"/>
        <w:jc w:val="center"/>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采购人：杭州市临平区人民政府南苑街道办事处 </w:t>
      </w:r>
    </w:p>
    <w:p>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采购代理机构：杭州中瑞招标代理有限公司</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32"/>
          <w:szCs w:val="32"/>
          <w:highlight w:val="none"/>
        </w:rPr>
        <w:t>二〇二二年</w:t>
      </w:r>
      <w:r>
        <w:rPr>
          <w:rFonts w:hint="eastAsia" w:ascii="仿宋" w:hAnsi="仿宋" w:eastAsia="仿宋" w:cs="仿宋"/>
          <w:color w:val="auto"/>
          <w:sz w:val="32"/>
          <w:szCs w:val="32"/>
          <w:highlight w:val="none"/>
          <w:lang w:val="en-US" w:eastAsia="zh-CN"/>
        </w:rPr>
        <w:t>十二</w:t>
      </w:r>
      <w:r>
        <w:rPr>
          <w:rFonts w:hint="eastAsia" w:ascii="仿宋" w:hAnsi="仿宋" w:eastAsia="仿宋" w:cs="仿宋"/>
          <w:color w:val="auto"/>
          <w:sz w:val="32"/>
          <w:szCs w:val="32"/>
          <w:highlight w:val="none"/>
        </w:rPr>
        <w:t>月</w:t>
      </w:r>
      <w:r>
        <w:rPr>
          <w:rFonts w:hint="eastAsia" w:ascii="仿宋" w:hAnsi="仿宋" w:eastAsia="仿宋" w:cs="仿宋"/>
          <w:color w:val="auto"/>
          <w:sz w:val="24"/>
          <w:szCs w:val="24"/>
          <w:highlight w:val="none"/>
        </w:rPr>
        <w:br w:type="page"/>
      </w:r>
      <w:bookmarkStart w:id="0" w:name="_Hlt67893495"/>
      <w:bookmarkEnd w:id="0"/>
    </w:p>
    <w:p>
      <w:pPr>
        <w:spacing w:line="360" w:lineRule="auto"/>
        <w:jc w:val="center"/>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目录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应提交的有关格式范例</w:t>
      </w:r>
    </w:p>
    <w:p>
      <w:pPr>
        <w:spacing w:line="360" w:lineRule="auto"/>
        <w:ind w:firstLine="549" w:firstLineChars="229"/>
        <w:rPr>
          <w:rFonts w:hint="eastAsia" w:ascii="仿宋" w:hAnsi="仿宋" w:eastAsia="仿宋" w:cs="仿宋"/>
          <w:color w:val="auto"/>
          <w:sz w:val="24"/>
          <w:szCs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ind w:firstLine="549" w:firstLineChars="229"/>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p>
    <w:p>
      <w:pPr>
        <w:adjustRightInd/>
        <w:spacing w:line="360" w:lineRule="auto"/>
        <w:jc w:val="center"/>
        <w:outlineLvl w:val="0"/>
        <w:rPr>
          <w:rFonts w:hint="eastAsia" w:ascii="仿宋" w:hAnsi="仿宋" w:eastAsia="仿宋" w:cs="仿宋"/>
          <w:b/>
          <w:bCs/>
          <w:color w:val="auto"/>
          <w:sz w:val="36"/>
          <w:szCs w:val="36"/>
          <w:highlight w:val="none"/>
        </w:rPr>
      </w:pPr>
      <w:bookmarkStart w:id="3" w:name="第一部分"/>
      <w:r>
        <w:rPr>
          <w:rFonts w:hint="eastAsia" w:ascii="仿宋" w:hAnsi="仿宋" w:eastAsia="仿宋" w:cs="仿宋"/>
          <w:b/>
          <w:bCs/>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bCs/>
          <w:color w:val="auto"/>
          <w:sz w:val="36"/>
          <w:szCs w:val="36"/>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南苑城市辖区道路秩序管理提升服务项目</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80"/>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22</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分00秒</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（北京时间）前递交（上传）投标文件。</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pPr>
        <w:spacing w:line="360" w:lineRule="auto"/>
        <w:ind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项目编号：</w:t>
      </w:r>
      <w:r>
        <w:rPr>
          <w:rFonts w:hint="eastAsia" w:ascii="仿宋" w:hAnsi="仿宋" w:eastAsia="仿宋" w:cs="仿宋"/>
          <w:color w:val="auto"/>
          <w:sz w:val="24"/>
          <w:szCs w:val="24"/>
          <w:highlight w:val="none"/>
          <w:lang w:eastAsia="zh-CN"/>
        </w:rPr>
        <w:t>HZZR-F221103N</w:t>
      </w:r>
    </w:p>
    <w:p>
      <w:pPr>
        <w:spacing w:line="360" w:lineRule="auto"/>
        <w:ind w:firstLine="282" w:firstLineChars="117"/>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 xml:space="preserve"> 项目名称：</w:t>
      </w:r>
      <w:r>
        <w:rPr>
          <w:rFonts w:hint="eastAsia" w:ascii="仿宋" w:hAnsi="仿宋" w:eastAsia="仿宋" w:cs="仿宋"/>
          <w:color w:val="auto"/>
          <w:sz w:val="24"/>
          <w:szCs w:val="24"/>
          <w:highlight w:val="none"/>
          <w:lang w:eastAsia="zh-CN"/>
        </w:rPr>
        <w:t>南苑城市辖区道路秩序管理提升服务项目</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 xml:space="preserve">    预算金额（元）：</w:t>
      </w:r>
      <w:r>
        <w:rPr>
          <w:rFonts w:hint="eastAsia" w:ascii="仿宋" w:hAnsi="仿宋" w:eastAsia="仿宋" w:cs="仿宋"/>
          <w:b/>
          <w:bCs/>
          <w:color w:val="auto"/>
          <w:sz w:val="24"/>
          <w:szCs w:val="24"/>
          <w:highlight w:val="none"/>
          <w:lang w:val="en-US" w:eastAsia="zh-CN"/>
        </w:rPr>
        <w:t>7000000</w:t>
      </w:r>
    </w:p>
    <w:p>
      <w:pPr>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最高限价（元）：</w:t>
      </w:r>
      <w:r>
        <w:rPr>
          <w:rFonts w:hint="eastAsia" w:ascii="仿宋" w:hAnsi="仿宋" w:eastAsia="仿宋" w:cs="仿宋"/>
          <w:b/>
          <w:bCs/>
          <w:color w:val="auto"/>
          <w:sz w:val="24"/>
          <w:szCs w:val="24"/>
          <w:highlight w:val="none"/>
          <w:lang w:val="en-US" w:eastAsia="zh-CN"/>
        </w:rPr>
        <w:t>7000000</w:t>
      </w:r>
    </w:p>
    <w:p>
      <w:pPr>
        <w:pStyle w:val="5"/>
        <w:spacing w:line="360" w:lineRule="auto"/>
        <w:ind w:firstLine="48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采购需求：</w:t>
      </w:r>
      <w:r>
        <w:rPr>
          <w:rFonts w:hint="eastAsia" w:ascii="仿宋" w:hAnsi="仿宋" w:eastAsia="仿宋" w:cs="仿宋"/>
          <w:b w:val="0"/>
          <w:bCs w:val="0"/>
          <w:color w:val="auto"/>
          <w:sz w:val="24"/>
          <w:szCs w:val="24"/>
          <w:highlight w:val="none"/>
        </w:rPr>
        <w:t>为进一步优化提升工作，重点对南苑城市辖区道路秩序管理提升服务</w:t>
      </w:r>
      <w:r>
        <w:rPr>
          <w:rFonts w:hint="eastAsia" w:ascii="仿宋" w:hAnsi="仿宋" w:eastAsia="仿宋" w:cs="仿宋"/>
          <w:b w:val="0"/>
          <w:bCs w:val="0"/>
          <w:color w:val="auto"/>
          <w:sz w:val="24"/>
          <w:szCs w:val="24"/>
          <w:highlight w:val="none"/>
          <w:lang w:eastAsia="zh-CN"/>
        </w:rPr>
        <w:t>。</w:t>
      </w:r>
    </w:p>
    <w:p>
      <w:pPr>
        <w:pStyle w:val="5"/>
        <w:spacing w:line="360" w:lineRule="auto"/>
        <w:ind w:firstLine="48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lang w:val="en-US" w:eastAsia="zh-CN"/>
        </w:rPr>
        <w:t>备注：</w:t>
      </w:r>
      <w:r>
        <w:rPr>
          <w:rFonts w:hint="eastAsia" w:ascii="仿宋" w:hAnsi="仿宋" w:eastAsia="仿宋" w:cs="仿宋"/>
          <w:color w:val="auto"/>
          <w:kern w:val="2"/>
          <w:sz w:val="24"/>
          <w:szCs w:val="24"/>
          <w:highlight w:val="none"/>
        </w:rPr>
        <w:t>详见招标文件第三部分采购需求。</w:t>
      </w:r>
    </w:p>
    <w:p>
      <w:pPr>
        <w:pStyle w:val="163"/>
        <w:ind w:firstLine="482"/>
        <w:outlineLvl w:val="2"/>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rPr>
        <w:t>合同履约期限：</w:t>
      </w:r>
      <w:r>
        <w:rPr>
          <w:rFonts w:hint="eastAsia" w:ascii="仿宋" w:hAnsi="仿宋" w:eastAsia="仿宋" w:cs="仿宋"/>
          <w:color w:val="auto"/>
          <w:highlight w:val="none"/>
          <w:lang w:val="en-US" w:eastAsia="zh-CN"/>
        </w:rPr>
        <w:t>1年。</w:t>
      </w:r>
    </w:p>
    <w:p>
      <w:pPr>
        <w:pStyle w:val="5"/>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本项目接受联合体投标：</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b/>
          <w:bCs/>
          <w:color w:val="auto"/>
          <w:sz w:val="24"/>
          <w:szCs w:val="24"/>
          <w:highlight w:val="none"/>
        </w:rPr>
        <w:t>是，</w:t>
      </w:r>
      <w:r>
        <w:rPr>
          <w:rFonts w:hint="eastAsia" w:ascii="仿宋" w:hAnsi="仿宋" w:eastAsia="仿宋" w:cs="仿宋"/>
          <w:color w:val="auto"/>
          <w:kern w:val="0"/>
          <w:sz w:val="24"/>
          <w:szCs w:val="24"/>
          <w:highlight w:val="none"/>
        </w:rPr>
        <w:t>☐</w:t>
      </w:r>
      <w:r>
        <w:rPr>
          <w:rFonts w:hint="eastAsia" w:ascii="仿宋" w:hAnsi="仿宋" w:eastAsia="仿宋" w:cs="仿宋"/>
          <w:b/>
          <w:bCs/>
          <w:color w:val="auto"/>
          <w:sz w:val="24"/>
          <w:szCs w:val="24"/>
          <w:highlight w:val="none"/>
        </w:rPr>
        <w:t>否</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pPr>
        <w:spacing w:line="360" w:lineRule="auto"/>
        <w:ind w:firstLine="48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    2.落实政府采购政策需满足的资格要求：</w:t>
      </w:r>
    </w:p>
    <w:p>
      <w:pPr>
        <w:snapToGrid w:val="0"/>
        <w:spacing w:line="360" w:lineRule="auto"/>
        <w:ind w:firstLine="480" w:firstLineChars="200"/>
        <w:rPr>
          <w:rFonts w:ascii="仿宋" w:hAnsi="仿宋" w:eastAsia="仿宋" w:cs="仿宋_GB2312"/>
          <w:snapToGrid w:val="0"/>
          <w:color w:val="auto"/>
          <w:kern w:val="28"/>
          <w:sz w:val="24"/>
          <w:szCs w:val="20"/>
          <w:highlight w:val="none"/>
        </w:rPr>
      </w:pPr>
      <w:r>
        <w:rPr>
          <w:rFonts w:hint="eastAsia" w:ascii="仿宋" w:hAnsi="仿宋" w:eastAsia="仿宋"/>
          <w:color w:val="auto"/>
          <w:sz w:val="24"/>
          <w:highlight w:val="none"/>
        </w:rPr>
        <w:t>本项目</w:t>
      </w:r>
      <w:r>
        <w:rPr>
          <w:rFonts w:ascii="仿宋" w:hAnsi="仿宋" w:eastAsia="仿宋" w:cs="仿宋_GB2312"/>
          <w:snapToGrid w:val="0"/>
          <w:color w:val="auto"/>
          <w:kern w:val="28"/>
          <w:sz w:val="24"/>
          <w:szCs w:val="20"/>
          <w:highlight w:val="none"/>
        </w:rPr>
        <w:t>为服务项目，</w:t>
      </w:r>
      <w:r>
        <w:rPr>
          <w:rFonts w:hint="eastAsia" w:ascii="仿宋" w:hAnsi="仿宋" w:eastAsia="仿宋" w:cs="仿宋_GB2312"/>
          <w:snapToGrid w:val="0"/>
          <w:color w:val="auto"/>
          <w:kern w:val="28"/>
          <w:sz w:val="24"/>
          <w:szCs w:val="20"/>
          <w:highlight w:val="none"/>
        </w:rPr>
        <w:t>本项目</w:t>
      </w:r>
      <w:r>
        <w:rPr>
          <w:rFonts w:ascii="仿宋" w:hAnsi="仿宋" w:eastAsia="仿宋" w:cs="仿宋_GB2312"/>
          <w:snapToGrid w:val="0"/>
          <w:color w:val="auto"/>
          <w:kern w:val="28"/>
          <w:sz w:val="24"/>
          <w:szCs w:val="20"/>
          <w:highlight w:val="none"/>
        </w:rPr>
        <w:t>服务属于【</w:t>
      </w:r>
      <w:r>
        <w:rPr>
          <w:rFonts w:hint="eastAsia" w:ascii="仿宋" w:hAnsi="仿宋" w:eastAsia="仿宋" w:cs="仿宋_GB2312"/>
          <w:snapToGrid w:val="0"/>
          <w:color w:val="auto"/>
          <w:kern w:val="28"/>
          <w:sz w:val="24"/>
          <w:szCs w:val="20"/>
          <w:highlight w:val="none"/>
        </w:rPr>
        <w:t>租赁和商务服务业</w:t>
      </w:r>
      <w:r>
        <w:rPr>
          <w:rFonts w:ascii="仿宋" w:hAnsi="仿宋" w:eastAsia="仿宋" w:cs="仿宋_GB2312"/>
          <w:snapToGrid w:val="0"/>
          <w:color w:val="auto"/>
          <w:kern w:val="28"/>
          <w:sz w:val="24"/>
          <w:szCs w:val="20"/>
          <w:highlight w:val="none"/>
        </w:rPr>
        <w:t>】，要求服务全部由中小企业承接，即提供服务的人员为中小企业依照《中华人民共和国劳动合同法》订立劳动合同的从业人员。中小企业是指满足《政府采购促进中小企业发展管理办法》（财库〔2020〕46 号）第二条规定的企业，监狱企业、残疾人福利性单位视为中小企业</w:t>
      </w:r>
      <w:r>
        <w:rPr>
          <w:rFonts w:hint="eastAsia" w:ascii="仿宋" w:hAnsi="仿宋" w:eastAsia="仿宋" w:cs="仿宋_GB2312"/>
          <w:snapToGrid w:val="0"/>
          <w:color w:val="auto"/>
          <w:kern w:val="28"/>
          <w:sz w:val="24"/>
          <w:szCs w:val="20"/>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供应商采用联合体投标的：允许中型企业与小微企业组成联合体，提供联合协议和声明函（中小微企业须提供中小企业声明函），联合体投标的联合体各方承担连带责任；</w:t>
      </w:r>
    </w:p>
    <w:p>
      <w:pPr>
        <w:numPr>
          <w:ilvl w:val="0"/>
          <w:numId w:val="1"/>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本项目的特定资格要求：</w:t>
      </w:r>
      <w:r>
        <w:rPr>
          <w:rFonts w:hint="eastAsia" w:ascii="仿宋" w:hAnsi="仿宋" w:eastAsia="仿宋" w:cs="仿宋"/>
          <w:b w:val="0"/>
          <w:bCs w:val="0"/>
          <w:color w:val="auto"/>
          <w:sz w:val="24"/>
          <w:szCs w:val="24"/>
          <w:highlight w:val="none"/>
          <w:lang w:val="en-US" w:eastAsia="zh-CN"/>
        </w:rPr>
        <w:t>具有公安部门颁发的</w:t>
      </w:r>
      <w:r>
        <w:rPr>
          <w:rFonts w:hint="eastAsia" w:ascii="仿宋" w:hAnsi="仿宋" w:eastAsia="仿宋" w:cs="仿宋"/>
          <w:b w:val="0"/>
          <w:bCs w:val="0"/>
          <w:color w:val="auto"/>
          <w:sz w:val="24"/>
          <w:highlight w:val="none"/>
        </w:rPr>
        <w:t>保安服务许可证</w:t>
      </w:r>
      <w:r>
        <w:rPr>
          <w:rFonts w:hint="eastAsia" w:ascii="仿宋" w:hAnsi="仿宋" w:eastAsia="仿宋" w:cs="仿宋"/>
          <w:b w:val="0"/>
          <w:bCs w:val="0"/>
          <w:color w:val="auto"/>
          <w:sz w:val="24"/>
          <w:szCs w:val="24"/>
          <w:highlight w:val="none"/>
          <w:lang w:val="en-US" w:eastAsia="zh-CN"/>
        </w:rPr>
        <w:t>；</w:t>
      </w:r>
    </w:p>
    <w:p>
      <w:pPr>
        <w:numPr>
          <w:ilvl w:val="0"/>
          <w:numId w:val="1"/>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12月22</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提交投标文件截止时间：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22</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w:t>
      </w:r>
      <w:r>
        <w:rPr>
          <w:rFonts w:hint="eastAsia" w:ascii="仿宋" w:hAnsi="仿宋" w:eastAsia="仿宋" w:cs="仿宋"/>
          <w:color w:val="auto"/>
          <w:sz w:val="24"/>
          <w:szCs w:val="24"/>
          <w:highlight w:val="none"/>
        </w:rPr>
        <w:t>（北京时间）</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pPr>
        <w:spacing w:line="360" w:lineRule="auto"/>
        <w:ind w:firstLine="482" w:firstLineChars="200"/>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22</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w:t>
      </w:r>
    </w:p>
    <w:p>
      <w:pPr>
        <w:spacing w:line="360" w:lineRule="auto"/>
        <w:ind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开标地点（网址）：</w:t>
      </w:r>
      <w:r>
        <w:rPr>
          <w:rFonts w:hint="eastAsia" w:ascii="仿宋" w:hAnsi="仿宋" w:eastAsia="仿宋" w:cs="仿宋"/>
          <w:color w:val="auto"/>
          <w:sz w:val="24"/>
          <w:szCs w:val="24"/>
          <w:highlight w:val="none"/>
        </w:rPr>
        <w:t>政采云平台（https://www.zcygov.cn/）</w:t>
      </w:r>
      <w:r>
        <w:rPr>
          <w:rFonts w:hint="eastAsia" w:ascii="仿宋" w:hAnsi="仿宋" w:eastAsia="仿宋" w:cs="仿宋"/>
          <w:color w:val="auto"/>
          <w:sz w:val="24"/>
          <w:szCs w:val="24"/>
          <w:highlight w:val="none"/>
          <w:lang w:eastAsia="zh-CN"/>
        </w:rPr>
        <w:t>，杭州市临平区南苑街道河南埭路108号临平新天地3号楼3</w:t>
      </w:r>
      <w:r>
        <w:rPr>
          <w:rFonts w:hint="eastAsia" w:ascii="仿宋" w:hAnsi="仿宋" w:eastAsia="仿宋" w:cs="仿宋"/>
          <w:color w:val="auto"/>
          <w:sz w:val="24"/>
          <w:szCs w:val="24"/>
          <w:highlight w:val="none"/>
          <w:lang w:val="en-US" w:eastAsia="zh-CN"/>
        </w:rPr>
        <w:t>01室</w:t>
      </w:r>
      <w:r>
        <w:rPr>
          <w:rFonts w:hint="eastAsia" w:ascii="仿宋" w:hAnsi="仿宋" w:eastAsia="仿宋" w:cs="仿宋"/>
          <w:color w:val="auto"/>
          <w:sz w:val="24"/>
          <w:szCs w:val="24"/>
          <w:highlight w:val="none"/>
          <w:lang w:eastAsia="zh-CN"/>
        </w:rPr>
        <w:t>。</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五、采购意向公开链接</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https://zfcg.czt.zj.gov.cn/innerUsed_noticeDetails/index.html?noticeId=9048766&amp;utm=web-government-front.2e418808.0.0.099bc3705b1411edbf2249274c6e4966</w:t>
      </w:r>
      <w:r>
        <w:rPr>
          <w:rFonts w:hint="eastAsia" w:ascii="仿宋" w:hAnsi="仿宋" w:eastAsia="仿宋" w:cs="仿宋"/>
          <w:b/>
          <w:bCs/>
          <w:color w:val="auto"/>
          <w:sz w:val="24"/>
          <w:szCs w:val="24"/>
          <w:highlight w:val="none"/>
        </w:rPr>
        <w:t>六、公告期限</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七、其他补充事宜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1.采购人信息</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称：杭州市临平区人民政府南苑街道办事处</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址：杭州市临平区南苑街道人民大道792号 </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 /</w:t>
      </w:r>
    </w:p>
    <w:p>
      <w:pPr>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 xml:space="preserve">沈燕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color w:val="auto"/>
          <w:kern w:val="0"/>
          <w:sz w:val="24"/>
          <w:highlight w:val="none"/>
        </w:rPr>
        <w:t>0571-89285766</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质疑联系人：吴建国</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质疑联系方式：13968097737</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2.采购代理机构信息            </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名称：杭州中瑞招标代理有限公司</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地址：杭州市临平区南苑街道河南埭路108号临平新天地3号楼3楼</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项目联系人（询问）：金佳霖</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项目联系方式（询问）：0571-86111691</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质疑联系人：秦沙金</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质疑联系方式：0571-86111691</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3.同级政府采购监督管理部门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    称： 杭州市临平区财政局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联系人 ： 俞先生</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监督投诉电话：0571-89185312 </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地址：杭州市临平区临平东湖中路236号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pPr>
        <w:pStyle w:val="38"/>
        <w:spacing w:line="360" w:lineRule="auto"/>
        <w:ind w:firstLine="480" w:firstLineChars="200"/>
        <w:rPr>
          <w:rFonts w:hint="eastAsia" w:ascii="仿宋" w:hAnsi="仿宋" w:eastAsia="仿宋" w:cs="仿宋"/>
          <w:color w:val="auto"/>
          <w:sz w:val="24"/>
          <w:szCs w:val="24"/>
          <w:highlight w:val="none"/>
        </w:rPr>
      </w:pPr>
    </w:p>
    <w:p>
      <w:pPr>
        <w:adjustRightInd/>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r>
        <w:rPr>
          <w:rFonts w:hint="eastAsia" w:ascii="仿宋" w:hAnsi="仿宋" w:eastAsia="仿宋" w:cs="仿宋"/>
          <w:b/>
          <w:bCs/>
          <w:color w:val="auto"/>
          <w:sz w:val="36"/>
          <w:szCs w:val="36"/>
          <w:highlight w:val="none"/>
        </w:rPr>
        <w:t>第二部分</w:t>
      </w:r>
      <w:bookmarkEnd w:id="8"/>
      <w:r>
        <w:rPr>
          <w:rFonts w:hint="eastAsia" w:ascii="仿宋" w:hAnsi="仿宋" w:eastAsia="仿宋" w:cs="仿宋"/>
          <w:b/>
          <w:bCs/>
          <w:color w:val="auto"/>
          <w:sz w:val="36"/>
          <w:szCs w:val="36"/>
          <w:highlight w:val="none"/>
        </w:rPr>
        <w:t xml:space="preserve"> 投标人须知</w:t>
      </w:r>
      <w:bookmarkEnd w:id="9"/>
    </w:p>
    <w:p>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前附表</w:t>
      </w:r>
    </w:p>
    <w:tbl>
      <w:tblPr>
        <w:tblStyle w:val="66"/>
        <w:tblW w:w="0" w:type="auto"/>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4"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bCs/>
                <w:color w:val="auto"/>
                <w:kern w:val="0"/>
                <w:sz w:val="24"/>
                <w:szCs w:val="24"/>
                <w:highlight w:val="none"/>
                <w:lang w:val="zh-CN" w:eastAsia="zh-CN"/>
              </w:rPr>
            </w:pPr>
            <w:r>
              <w:rPr>
                <w:rFonts w:hint="eastAsia" w:ascii="仿宋" w:hAnsi="仿宋" w:eastAsia="仿宋" w:cs="仿宋"/>
                <w:b/>
                <w:bCs/>
                <w:color w:val="auto"/>
                <w:kern w:val="0"/>
                <w:sz w:val="24"/>
                <w:szCs w:val="24"/>
                <w:highlight w:val="none"/>
                <w:lang w:val="zh-CN" w:eastAsia="zh-CN"/>
              </w:rPr>
              <w:t>投标报价包括所有服务人员的工资、社保、加班费、培训费、住宿、餐费、统一服装费、低值易耗品、工具及相关设备费、临时性杂项服务费、政策性文件规定及合同包含的所有风险、责任、税费、合理利润等各项全部费用。</w:t>
            </w:r>
          </w:p>
          <w:p>
            <w:pPr>
              <w:snapToGrid w:val="0"/>
              <w:spacing w:line="360" w:lineRule="auto"/>
              <w:jc w:val="left"/>
              <w:rPr>
                <w:rFonts w:hint="eastAsia" w:ascii="仿宋" w:hAnsi="仿宋" w:eastAsia="仿宋" w:cs="仿宋"/>
                <w:b/>
                <w:bCs/>
                <w:color w:val="auto"/>
                <w:kern w:val="0"/>
                <w:sz w:val="24"/>
                <w:szCs w:val="24"/>
                <w:highlight w:val="none"/>
                <w:lang w:val="zh-CN"/>
              </w:rPr>
            </w:pPr>
            <w:r>
              <w:rPr>
                <w:rFonts w:hint="eastAsia" w:ascii="仿宋" w:hAnsi="仿宋" w:eastAsia="仿宋" w:cs="仿宋"/>
                <w:b w:val="0"/>
                <w:bCs w:val="0"/>
                <w:color w:val="auto"/>
                <w:kern w:val="0"/>
                <w:sz w:val="24"/>
                <w:szCs w:val="24"/>
                <w:highlight w:val="none"/>
                <w:lang w:val="zh-CN"/>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cs="仿宋"/>
                <w:b/>
                <w:bCs/>
                <w:color w:val="auto"/>
                <w:kern w:val="0"/>
                <w:sz w:val="24"/>
                <w:szCs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投标报价超过招标文件中规定的预算金额或者最高限价或单价最高限价的;</w:t>
            </w:r>
          </w:p>
          <w:p>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bCs/>
                <w:color w:val="auto"/>
                <w:sz w:val="24"/>
                <w:szCs w:val="24"/>
                <w:highlight w:val="none"/>
              </w:rPr>
              <w:t>;</w:t>
            </w:r>
          </w:p>
          <w:p>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投标人对根据修正原则修正后的报价不确认的</w:t>
            </w:r>
            <w:r>
              <w:rPr>
                <w:rFonts w:hint="eastAsia" w:ascii="仿宋" w:hAnsi="仿宋" w:eastAsia="仿宋" w:cs="仿宋"/>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同意将非主体、非关键性的工作分包。</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spacing w:line="360" w:lineRule="auto"/>
              <w:rPr>
                <w:rFonts w:hint="eastAsia" w:ascii="仿宋" w:hAnsi="仿宋" w:eastAsia="仿宋" w:cs="仿宋"/>
                <w:snapToGrid w:val="0"/>
                <w:color w:val="auto"/>
                <w:kern w:val="0"/>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☐B要求提供，</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eastAsia="zh-CN"/>
              </w:rPr>
              <w:t>南苑城市辖区道路秩序管理提升服务项目</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kern w:val="0"/>
                <w:sz w:val="24"/>
                <w:szCs w:val="24"/>
                <w:highlight w:val="none"/>
              </w:rPr>
              <w:t>；地点：；联系人</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☐B组织。</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（2）方案讲解演示可选择以下其中一种方式：</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本项目不允许采购进口产品。</w:t>
            </w:r>
          </w:p>
          <w:p>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采购标的：</w:t>
            </w:r>
            <w:r>
              <w:rPr>
                <w:rFonts w:hint="eastAsia" w:ascii="仿宋" w:hAnsi="仿宋" w:eastAsia="仿宋" w:cs="仿宋"/>
                <w:color w:val="auto"/>
                <w:sz w:val="24"/>
                <w:szCs w:val="24"/>
                <w:highlight w:val="none"/>
                <w:u w:val="none"/>
                <w:lang w:eastAsia="zh-CN"/>
              </w:rPr>
              <w:t>南苑城市辖区道路秩序管理提升服务项目</w:t>
            </w:r>
            <w:r>
              <w:rPr>
                <w:rFonts w:hint="eastAsia" w:ascii="仿宋" w:hAnsi="仿宋" w:eastAsia="仿宋" w:cs="仿宋"/>
                <w:color w:val="auto"/>
                <w:kern w:val="0"/>
                <w:sz w:val="24"/>
                <w:szCs w:val="24"/>
                <w:highlight w:val="none"/>
              </w:rPr>
              <w:t>；所属行业：租赁和商务服务业。</w:t>
            </w:r>
          </w:p>
          <w:p>
            <w:pPr>
              <w:pStyle w:val="2"/>
              <w:rPr>
                <w:rFonts w:hint="eastAsia" w:ascii="仿宋" w:hAnsi="仿宋" w:eastAsia="仿宋" w:cs="仿宋"/>
                <w:color w:val="auto"/>
                <w:kern w:val="2"/>
                <w:highlight w:val="none"/>
              </w:rPr>
            </w:pPr>
            <w:r>
              <w:rPr>
                <w:rFonts w:hint="eastAsia" w:ascii="仿宋" w:hAnsi="仿宋" w:eastAsia="仿宋" w:cs="仿宋"/>
                <w:b w:val="0"/>
                <w:bCs w:val="0"/>
                <w:color w:val="auto"/>
                <w:sz w:val="24"/>
                <w:szCs w:val="24"/>
                <w:highlight w:val="none"/>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8"/>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备份投标文件送达地点：杭州市临平区南苑街道河南埭路108号临平新天地3号楼301室；</w:t>
            </w:r>
          </w:p>
          <w:p>
            <w:pPr>
              <w:pStyle w:val="38"/>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备份投标文件签收人员联系电话：金佳霖，0571-86111691</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本项目的采购代理费由中标人支付；以</w:t>
            </w:r>
            <w:r>
              <w:rPr>
                <w:rFonts w:hint="eastAsia" w:ascii="仿宋" w:hAnsi="仿宋" w:eastAsia="仿宋" w:cs="仿宋"/>
                <w:snapToGrid w:val="0"/>
                <w:color w:val="auto"/>
                <w:kern w:val="28"/>
                <w:sz w:val="24"/>
                <w:szCs w:val="24"/>
                <w:highlight w:val="none"/>
                <w:lang w:val="en-US" w:eastAsia="zh-CN"/>
              </w:rPr>
              <w:t>中标</w:t>
            </w:r>
            <w:r>
              <w:rPr>
                <w:rFonts w:hint="eastAsia" w:ascii="仿宋" w:hAnsi="仿宋" w:eastAsia="仿宋" w:cs="仿宋"/>
                <w:snapToGrid w:val="0"/>
                <w:color w:val="auto"/>
                <w:kern w:val="28"/>
                <w:sz w:val="24"/>
                <w:szCs w:val="24"/>
                <w:highlight w:val="none"/>
              </w:rPr>
              <w:t>金额为计费基准，计费标准按《计价格［2002］1980号》文件中服务类收费标准计算（最低7000元）。</w:t>
            </w:r>
          </w:p>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中标服务费的交纳方式：以转帐或支票的形式支付，开户名：杭州中瑞招标代理有限公司；开户行名称：中国银行余杭支行，帐号：364975499143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snapToGrid w:val="0"/>
                <w:color w:val="auto"/>
                <w:kern w:val="28"/>
                <w:sz w:val="24"/>
                <w:szCs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供应商以联合体形式投标的：按采购文件要求提供联合协议，联合体投标的联合体各方承担连带责任。</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b/>
                <w:bCs/>
                <w:color w:val="auto"/>
                <w:sz w:val="24"/>
                <w:szCs w:val="24"/>
                <w:highlight w:val="none"/>
              </w:rPr>
              <w:t>采用联合体投标，除“联合协议”和“授权委托书”需联合体各方电子签名或公章外，其余由联合体牵头人在投标文件相应位置电子签名即可。</w:t>
            </w:r>
          </w:p>
        </w:tc>
      </w:tr>
    </w:tbl>
    <w:p>
      <w:pPr>
        <w:snapToGrid w:val="0"/>
        <w:spacing w:line="360" w:lineRule="auto"/>
        <w:jc w:val="center"/>
        <w:rPr>
          <w:rFonts w:hint="eastAsia" w:ascii="仿宋" w:hAnsi="仿宋" w:eastAsia="仿宋" w:cs="仿宋"/>
          <w:b/>
          <w:bCs/>
          <w:color w:val="auto"/>
          <w:sz w:val="32"/>
          <w:szCs w:val="32"/>
          <w:highlight w:val="none"/>
        </w:rPr>
      </w:pPr>
    </w:p>
    <w:bookmarkEnd w:id="10"/>
    <w:p>
      <w:pPr>
        <w:rPr>
          <w:rFonts w:hint="eastAsia" w:ascii="仿宋" w:hAnsi="仿宋" w:eastAsia="仿宋" w:cs="仿宋"/>
          <w:b/>
          <w:bCs/>
          <w:color w:val="auto"/>
          <w:sz w:val="32"/>
          <w:szCs w:val="32"/>
          <w:highlight w:val="none"/>
        </w:rPr>
      </w:pPr>
      <w:bookmarkStart w:id="11" w:name="_Toc164416483"/>
      <w:bookmarkStart w:id="12" w:name="第三部分"/>
      <w:r>
        <w:rPr>
          <w:rFonts w:hint="eastAsia" w:ascii="仿宋" w:hAnsi="仿宋" w:eastAsia="仿宋" w:cs="仿宋"/>
          <w:b/>
          <w:bCs/>
          <w:color w:val="auto"/>
          <w:sz w:val="32"/>
          <w:szCs w:val="32"/>
          <w:highlight w:val="none"/>
        </w:rPr>
        <w:br w:type="page"/>
      </w:r>
    </w:p>
    <w:p>
      <w:pPr>
        <w:adjustRightInd/>
        <w:spacing w:line="360" w:lineRule="auto"/>
        <w:ind w:firstLine="3845" w:firstLineChars="1197"/>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一、总则</w:t>
      </w:r>
    </w:p>
    <w:p>
      <w:pPr>
        <w:snapToGrid w:val="0"/>
        <w:spacing w:line="360" w:lineRule="auto"/>
        <w:ind w:firstLine="361" w:firstLineChars="150"/>
        <w:jc w:val="left"/>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 适用范围</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2.定义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“投标人、供应商”系指是指响应招标、参加投标竞争的法人、其他组织或者自然人。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“▲”系指实质性要求条款，“★”系产品采购项目中单一产品或核心产品，“</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”系指适用本项目的要求，“</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”系指不适用本项目的要求。</w:t>
      </w:r>
    </w:p>
    <w:p>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3.采购项目需要落实的政府采购政策</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3.4支持创新发展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4.2供应商质疑</w:t>
      </w:r>
    </w:p>
    <w:p>
      <w:pPr>
        <w:pStyle w:val="3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pPr>
        <w:pStyle w:val="3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4.2.2.1对招标文件提出质疑的，质疑期限为供应商获得招标文件之日或者招标文件公告期限届满之日起计算。</w:t>
      </w:r>
    </w:p>
    <w:p>
      <w:pPr>
        <w:pStyle w:val="3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4.2.2.2对采购过程提出质疑的，质疑期限为各采购程序环节结束之日起计算。对同一采购程序环节的质疑，供应商须一次性提出。</w:t>
      </w:r>
    </w:p>
    <w:p>
      <w:pPr>
        <w:pStyle w:val="3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4.2.2.3对采购结果提出质疑的，质疑期限自采购结果公告期限届满之日起计算。</w:t>
      </w:r>
    </w:p>
    <w:p>
      <w:pPr>
        <w:pStyle w:val="3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w:t>
      </w:r>
      <w:r>
        <w:rPr>
          <w:rFonts w:hint="eastAsia" w:ascii="仿宋" w:hAnsi="仿宋" w:eastAsia="仿宋" w:cs="仿宋"/>
          <w:color w:val="auto"/>
          <w:sz w:val="24"/>
          <w:szCs w:val="24"/>
          <w:highlight w:val="none"/>
        </w:rPr>
        <w:t>供应商提出质疑应当提交质疑函和必要的证明材料。质疑函应当包括下列内容：</w:t>
      </w:r>
    </w:p>
    <w:p>
      <w:pPr>
        <w:pStyle w:val="3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4.2.3.1供应商的姓名或者名称、地址、邮编、联系人及联系电话；</w:t>
      </w:r>
    </w:p>
    <w:p>
      <w:pPr>
        <w:pStyle w:val="3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4.2.3.2质疑项目的名称、编号；</w:t>
      </w:r>
    </w:p>
    <w:p>
      <w:pPr>
        <w:pStyle w:val="3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4.2.3.3具体、明确的质疑事项和与质疑事项相关的请求；</w:t>
      </w:r>
    </w:p>
    <w:p>
      <w:pPr>
        <w:pStyle w:val="3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4.2.3.4事实依据；</w:t>
      </w:r>
    </w:p>
    <w:p>
      <w:pPr>
        <w:pStyle w:val="3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4.2.3.5必要的法律依据；</w:t>
      </w:r>
    </w:p>
    <w:p>
      <w:pPr>
        <w:pStyle w:val="38"/>
        <w:spacing w:line="360" w:lineRule="auto"/>
        <w:ind w:firstLine="960" w:firstLineChars="4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4.2.3.6提出质疑的日期。</w:t>
      </w:r>
    </w:p>
    <w:p>
      <w:pPr>
        <w:pStyle w:val="893"/>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3"/>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93"/>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3"/>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893"/>
        <w:shd w:val="clear" w:color="auto" w:fill="FFFFFF"/>
        <w:snapToGrid w:val="0"/>
        <w:spacing w:after="240" w:afterAutospacing="0" w:line="360" w:lineRule="auto"/>
        <w:ind w:firstLine="48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893"/>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93"/>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93"/>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893"/>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893"/>
        <w:shd w:val="clear" w:color="auto" w:fill="FFFFFF"/>
        <w:snapToGrid w:val="0"/>
        <w:spacing w:after="240" w:afterAutospacing="0" w:line="360" w:lineRule="auto"/>
        <w:ind w:firstLine="400"/>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63"/>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二、招标文件的构成、澄清、修改</w:t>
      </w:r>
    </w:p>
    <w:p>
      <w:pPr>
        <w:pStyle w:val="38"/>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5．招标文件的构成</w:t>
      </w:r>
    </w:p>
    <w:p>
      <w:pPr>
        <w:pStyle w:val="3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5.2与本项目有关的澄清或者修改的内容为招标文件的组成部分。</w:t>
      </w:r>
    </w:p>
    <w:p>
      <w:pPr>
        <w:pStyle w:val="38"/>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 招标文件的澄清、修改</w:t>
      </w:r>
    </w:p>
    <w:p>
      <w:pPr>
        <w:pStyle w:val="16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6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highlight w:val="none"/>
          <w:lang w:val="en-US"/>
        </w:rPr>
      </w:pPr>
    </w:p>
    <w:p>
      <w:pPr>
        <w:adjustRightInd/>
        <w:spacing w:line="360" w:lineRule="auto"/>
        <w:jc w:val="center"/>
        <w:outlineLvl w:val="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三、投标</w:t>
      </w:r>
    </w:p>
    <w:p>
      <w:pPr>
        <w:pStyle w:val="38"/>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pPr>
        <w:pStyle w:val="38"/>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8.开标前答疑会或现场考察</w:t>
      </w:r>
    </w:p>
    <w:p>
      <w:pPr>
        <w:pStyle w:val="3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8"/>
        <w:spacing w:line="360" w:lineRule="auto"/>
        <w:rPr>
          <w:rFonts w:hint="eastAsia" w:ascii="仿宋" w:hAnsi="仿宋" w:eastAsia="仿宋" w:cs="仿宋"/>
          <w:b/>
          <w:bCs/>
          <w:color w:val="auto"/>
          <w:highlight w:val="none"/>
        </w:rPr>
      </w:pPr>
      <w:r>
        <w:rPr>
          <w:rFonts w:hint="eastAsia" w:ascii="仿宋" w:hAnsi="仿宋" w:eastAsia="仿宋" w:cs="仿宋"/>
          <w:b/>
          <w:bCs/>
          <w:color w:val="auto"/>
          <w:kern w:val="28"/>
          <w:sz w:val="24"/>
          <w:szCs w:val="24"/>
          <w:highlight w:val="none"/>
        </w:rPr>
        <w:t>9.投标保证金</w:t>
      </w:r>
    </w:p>
    <w:p>
      <w:pPr>
        <w:pStyle w:val="5"/>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pPr>
        <w:pStyle w:val="38"/>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pPr>
        <w:pStyle w:val="38"/>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bCs/>
          <w:color w:val="auto"/>
          <w:sz w:val="24"/>
          <w:szCs w:val="24"/>
          <w:highlight w:val="none"/>
        </w:rPr>
        <w:t>资格文件</w:t>
      </w:r>
      <w:r>
        <w:rPr>
          <w:rFonts w:hint="eastAsia" w:ascii="仿宋" w:hAnsi="仿宋" w:eastAsia="仿宋" w:cs="仿宋"/>
          <w:color w:val="auto"/>
          <w:sz w:val="24"/>
          <w:szCs w:val="24"/>
          <w:highlight w:val="none"/>
        </w:rPr>
        <w:t>：</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11.1.3本项目的特定资格要求。</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11.1.4联合协议（如采用联合体投标）</w:t>
      </w:r>
    </w:p>
    <w:p>
      <w:pPr>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2商务技术</w:t>
      </w:r>
      <w:r>
        <w:rPr>
          <w:rFonts w:hint="eastAsia" w:ascii="仿宋" w:hAnsi="仿宋" w:eastAsia="仿宋" w:cs="仿宋"/>
          <w:color w:val="auto"/>
          <w:sz w:val="24"/>
          <w:szCs w:val="24"/>
          <w:highlight w:val="none"/>
          <w:lang w:val="zh-CN"/>
        </w:rPr>
        <w:t>文件：</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11.2.3联合协议；（如采用联合体投标）</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11.2.4分包意向协议；（如有）</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11.2.5符合性审查资料；</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11.2.6评标标准相应的商务技术资料；</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pPr>
        <w:snapToGrid w:val="0"/>
        <w:spacing w:line="360" w:lineRule="auto"/>
        <w:ind w:firstLine="960" w:firstLineChars="4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bCs/>
          <w:color w:val="auto"/>
          <w:sz w:val="24"/>
          <w:szCs w:val="24"/>
          <w:highlight w:val="none"/>
        </w:rPr>
        <w:t>报价文件：</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pPr>
        <w:spacing w:line="360" w:lineRule="auto"/>
        <w:ind w:firstLine="723" w:firstLineChars="3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投标文件含有采购人不能接受的附加条件的，投标无效；</w:t>
      </w:r>
    </w:p>
    <w:p>
      <w:pPr>
        <w:spacing w:line="360" w:lineRule="auto"/>
        <w:ind w:firstLine="723" w:firstLineChars="3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投标人提供虚假材料投标的，投标无效。</w:t>
      </w:r>
    </w:p>
    <w:p>
      <w:pPr>
        <w:pStyle w:val="163"/>
        <w:snapToGrid w:val="0"/>
        <w:spacing w:before="0"/>
        <w:ind w:firstLine="0" w:firstLineChars="0"/>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12</w:t>
      </w:r>
      <w:r>
        <w:rPr>
          <w:rFonts w:hint="eastAsia" w:ascii="仿宋" w:hAnsi="仿宋" w:eastAsia="仿宋" w:cs="仿宋"/>
          <w:b/>
          <w:bCs/>
          <w:color w:val="auto"/>
          <w:kern w:val="0"/>
          <w:highlight w:val="none"/>
          <w:lang w:val="zh-CN"/>
        </w:rPr>
        <w:t xml:space="preserve">. </w:t>
      </w:r>
      <w:r>
        <w:rPr>
          <w:rFonts w:hint="eastAsia" w:ascii="仿宋" w:hAnsi="仿宋" w:eastAsia="仿宋" w:cs="仿宋"/>
          <w:b/>
          <w:bCs/>
          <w:color w:val="auto"/>
          <w:highlight w:val="none"/>
        </w:rPr>
        <w:t>投标文件的编制</w:t>
      </w:r>
    </w:p>
    <w:p>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13.投标文件的签署、盖章</w:t>
      </w:r>
    </w:p>
    <w:p>
      <w:pPr>
        <w:pStyle w:val="163"/>
        <w:snapToGrid w:val="0"/>
        <w:spacing w:before="0"/>
        <w:ind w:firstLine="480"/>
        <w:rPr>
          <w:rFonts w:hint="eastAsia" w:ascii="仿宋" w:hAnsi="仿宋" w:eastAsia="仿宋" w:cs="仿宋"/>
          <w:b/>
          <w:bCs/>
          <w:color w:val="auto"/>
          <w:highlight w:val="none"/>
        </w:rPr>
      </w:pPr>
      <w:r>
        <w:rPr>
          <w:rFonts w:hint="eastAsia" w:ascii="仿宋" w:hAnsi="仿宋" w:eastAsia="仿宋" w:cs="仿宋"/>
          <w:color w:val="auto"/>
          <w:highlight w:val="none"/>
        </w:rPr>
        <w:t>13.1投标文件按照招标文件第六部分格式要求进行签署、盖章。</w:t>
      </w:r>
      <w:r>
        <w:rPr>
          <w:rFonts w:hint="eastAsia" w:ascii="仿宋" w:hAnsi="仿宋" w:eastAsia="仿宋" w:cs="仿宋"/>
          <w:b/>
          <w:bCs/>
          <w:color w:val="auto"/>
          <w:highlight w:val="none"/>
        </w:rPr>
        <w:t>▲投标人的投标文件未按照招标文件要求签署、盖章的，其投标无效</w:t>
      </w:r>
      <w:r>
        <w:rPr>
          <w:rFonts w:hint="eastAsia" w:ascii="仿宋" w:hAnsi="仿宋" w:eastAsia="仿宋" w:cs="仿宋"/>
          <w:color w:val="auto"/>
          <w:highlight w:val="none"/>
        </w:rPr>
        <w:t>。</w:t>
      </w:r>
    </w:p>
    <w:p>
      <w:pPr>
        <w:pStyle w:val="16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6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pPr>
        <w:pStyle w:val="163"/>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14. 投标文件的提交、补充、修改、撤回</w:t>
      </w:r>
    </w:p>
    <w:p>
      <w:pPr>
        <w:pStyle w:val="163"/>
        <w:ind w:firstLine="480"/>
        <w:rPr>
          <w:rFonts w:hint="eastAsia"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6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8"/>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15.备份投标文件</w:t>
      </w:r>
    </w:p>
    <w:p>
      <w:pPr>
        <w:pStyle w:val="38"/>
        <w:spacing w:line="360" w:lineRule="auto"/>
        <w:ind w:firstLine="360" w:firstLineChars="15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bCs/>
          <w:color w:val="auto"/>
          <w:sz w:val="24"/>
          <w:szCs w:val="24"/>
          <w:highlight w:val="none"/>
        </w:rPr>
        <w:t>但采购人、采购机构不强制或变相强制投标人提交备份投标文件。</w:t>
      </w:r>
    </w:p>
    <w:p>
      <w:pPr>
        <w:pStyle w:val="38"/>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或U盘等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color w:val="auto"/>
          <w:sz w:val="24"/>
          <w:szCs w:val="24"/>
          <w:highlight w:val="none"/>
        </w:rPr>
        <w:t>不符合上述制作、存储、密封规定的备份投标文件将被视为无效或者被拒绝接收。</w:t>
      </w:r>
    </w:p>
    <w:p>
      <w:pPr>
        <w:pStyle w:val="3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8"/>
        <w:spacing w:line="360" w:lineRule="auto"/>
        <w:ind w:firstLine="479" w:firstLineChars="19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15.5投标人仅提交备份投标文件，没有在电子交易平台传输递交投标文件的，投标无效。</w:t>
      </w:r>
    </w:p>
    <w:p>
      <w:pPr>
        <w:pStyle w:val="163"/>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16.投标文件的无效处理</w:t>
      </w:r>
    </w:p>
    <w:p>
      <w:pPr>
        <w:pStyle w:val="26"/>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有招标文件第四部分第13项规定的情形之一的，投标无效：</w:t>
      </w:r>
    </w:p>
    <w:p>
      <w:pPr>
        <w:pStyle w:val="163"/>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17.投标有效期</w:t>
      </w:r>
    </w:p>
    <w:p>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bCs/>
          <w:color w:val="auto"/>
          <w:sz w:val="24"/>
          <w:szCs w:val="24"/>
          <w:highlight w:val="none"/>
        </w:rPr>
        <w:t>投标人的投标文件中承诺的投标有效期少于招标文件中载明的投标有效期的，投标无效。</w:t>
      </w:r>
    </w:p>
    <w:p>
      <w:pPr>
        <w:pStyle w:val="16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6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63"/>
        <w:spacing w:before="0"/>
        <w:ind w:firstLine="643"/>
        <w:rPr>
          <w:rFonts w:hint="eastAsia" w:ascii="仿宋" w:hAnsi="仿宋" w:eastAsia="仿宋" w:cs="仿宋"/>
          <w:b/>
          <w:bCs/>
          <w:color w:val="auto"/>
          <w:sz w:val="32"/>
          <w:szCs w:val="32"/>
          <w:highlight w:val="none"/>
        </w:rPr>
      </w:pPr>
    </w:p>
    <w:p>
      <w:pPr>
        <w:pStyle w:val="163"/>
        <w:spacing w:before="0"/>
        <w:ind w:firstLine="1928" w:firstLineChars="6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四、开标、资格审查与信用信息查询</w:t>
      </w:r>
    </w:p>
    <w:p>
      <w:pPr>
        <w:pStyle w:val="564"/>
        <w:spacing w:before="0" w:line="360" w:lineRule="auto"/>
        <w:ind w:left="0" w:firstLine="241" w:firstLineChars="1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18.开标</w:t>
      </w:r>
    </w:p>
    <w:p>
      <w:pPr>
        <w:pStyle w:val="564"/>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18.1采购机构按照招标文件规定的时间通过电子交易平台组织开标，所有投标人均应当准时在线参加。投标人不足3家的，不得开标。</w:t>
      </w:r>
    </w:p>
    <w:p>
      <w:pPr>
        <w:pStyle w:val="564"/>
        <w:spacing w:before="0" w:line="360" w:lineRule="auto"/>
        <w:ind w:left="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64"/>
        <w:spacing w:before="0" w:line="360" w:lineRule="auto"/>
        <w:ind w:left="0" w:firstLine="240" w:firstLineChars="1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bCs/>
          <w:color w:val="auto"/>
          <w:sz w:val="24"/>
          <w:szCs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19、资格审查</w:t>
      </w:r>
    </w:p>
    <w:p>
      <w:pPr>
        <w:pStyle w:val="16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19.2</w:t>
      </w:r>
      <w:r>
        <w:rPr>
          <w:rFonts w:hint="eastAsia" w:ascii="仿宋" w:hAnsi="仿宋" w:eastAsia="仿宋" w:cs="仿宋"/>
          <w:color w:val="auto"/>
          <w:sz w:val="24"/>
          <w:szCs w:val="24"/>
          <w:highlight w:val="none"/>
        </w:rPr>
        <w:t>采购人或采购机构依据法律法规和招标文件的规定，对投标人的基本资格条件、特定资格条件进行审查。</w:t>
      </w:r>
    </w:p>
    <w:p>
      <w:pPr>
        <w:pStyle w:val="163"/>
        <w:spacing w:before="0"/>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63"/>
        <w:spacing w:before="0"/>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19.</w:t>
      </w:r>
      <w:r>
        <w:rPr>
          <w:rFonts w:hint="eastAsia" w:ascii="仿宋" w:hAnsi="仿宋" w:eastAsia="仿宋" w:cs="仿宋"/>
          <w:color w:val="auto"/>
          <w:highlight w:val="none"/>
        </w:rPr>
        <w:t>4对未通过资格审查的投标人，采购人或采购机构告知其未通过的原因。</w:t>
      </w:r>
    </w:p>
    <w:p>
      <w:pPr>
        <w:pStyle w:val="163"/>
        <w:spacing w:before="0"/>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19.</w:t>
      </w:r>
      <w:r>
        <w:rPr>
          <w:rFonts w:hint="eastAsia" w:ascii="仿宋" w:hAnsi="仿宋" w:eastAsia="仿宋" w:cs="仿宋"/>
          <w:color w:val="auto"/>
          <w:highlight w:val="none"/>
        </w:rPr>
        <w:t>5合格投标人不足3家的，不再评标。</w:t>
      </w:r>
    </w:p>
    <w:p>
      <w:pPr>
        <w:pStyle w:val="163"/>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20、信用信息查询</w:t>
      </w:r>
    </w:p>
    <w:p>
      <w:pPr>
        <w:pStyle w:val="163"/>
        <w:spacing w:before="0"/>
        <w:ind w:firstLine="495"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20.1信用信息查询渠道及截止时间：采购机构将通过“信用中国”网站(www.creditchina.gov.cn)、中国政府采购网(www.ccgp.gov.cn)渠道查询投标人投标截止时间当天的信用记录。</w:t>
      </w:r>
    </w:p>
    <w:p>
      <w:pPr>
        <w:pStyle w:val="163"/>
        <w:spacing w:before="0"/>
        <w:ind w:firstLine="495"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20.2信用信息查询记录和证据留存的具体方式：现场查询的投标人的信用记录、查询结果经确认后将与采购文件一起存档。</w:t>
      </w:r>
    </w:p>
    <w:p>
      <w:pPr>
        <w:pStyle w:val="163"/>
        <w:spacing w:before="0"/>
        <w:ind w:firstLine="495"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20.3信用信息的使用规则：经查询列入失信被执行人名单、重大税收违法案件当事人名单、政府采购严重违法失信行为记录名单的投标人将被拒绝参与政府采购活动。</w:t>
      </w:r>
    </w:p>
    <w:p>
      <w:pPr>
        <w:pStyle w:val="163"/>
        <w:spacing w:before="0"/>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63"/>
        <w:spacing w:before="0"/>
        <w:ind w:firstLine="0" w:firstLineChars="0"/>
        <w:rPr>
          <w:rFonts w:hint="eastAsia" w:ascii="仿宋" w:hAnsi="仿宋" w:eastAsia="仿宋" w:cs="仿宋"/>
          <w:color w:val="auto"/>
          <w:kern w:val="0"/>
          <w:highlight w:val="none"/>
        </w:rPr>
      </w:pPr>
    </w:p>
    <w:p>
      <w:pPr>
        <w:snapToGrid w:val="0"/>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五、评标</w:t>
      </w:r>
    </w:p>
    <w:p>
      <w:pPr>
        <w:spacing w:line="360" w:lineRule="auto"/>
        <w:rPr>
          <w:rFonts w:hint="eastAsia" w:ascii="仿宋" w:hAnsi="仿宋" w:eastAsia="仿宋" w:cs="仿宋"/>
          <w:b/>
          <w:bCs/>
          <w:color w:val="auto"/>
          <w:sz w:val="24"/>
          <w:szCs w:val="24"/>
          <w:highlight w:val="none"/>
        </w:rPr>
      </w:pPr>
      <w:bookmarkStart w:id="13" w:name="_Toc91899903"/>
      <w:r>
        <w:rPr>
          <w:rFonts w:hint="eastAsia" w:ascii="仿宋" w:hAnsi="仿宋" w:eastAsia="仿宋" w:cs="仿宋"/>
          <w:b/>
          <w:bCs/>
          <w:color w:val="auto"/>
          <w:sz w:val="24"/>
          <w:szCs w:val="24"/>
          <w:highlight w:val="none"/>
        </w:rPr>
        <w:t>21.</w:t>
      </w:r>
      <w:r>
        <w:rPr>
          <w:rFonts w:hint="eastAsia" w:ascii="仿宋" w:hAnsi="仿宋" w:eastAsia="仿宋" w:cs="仿宋"/>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sz w:val="24"/>
          <w:szCs w:val="24"/>
          <w:highlight w:val="none"/>
        </w:rPr>
        <w:t>详见招标文件第四部分评标办法。</w:t>
      </w:r>
    </w:p>
    <w:p>
      <w:pPr>
        <w:spacing w:line="360" w:lineRule="auto"/>
        <w:rPr>
          <w:rFonts w:hint="eastAsia" w:ascii="仿宋" w:hAnsi="仿宋" w:eastAsia="仿宋" w:cs="仿宋"/>
          <w:b/>
          <w:bCs/>
          <w:color w:val="auto"/>
          <w:sz w:val="24"/>
          <w:szCs w:val="24"/>
          <w:highlight w:val="none"/>
        </w:rPr>
      </w:pPr>
    </w:p>
    <w:p>
      <w:pPr>
        <w:snapToGrid w:val="0"/>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六、定标</w:t>
      </w:r>
    </w:p>
    <w:p>
      <w:pPr>
        <w:pStyle w:val="26"/>
        <w:spacing w:line="360" w:lineRule="auto"/>
        <w:ind w:left="479" w:hanging="479" w:hangingChars="199"/>
        <w:rPr>
          <w:rFonts w:hint="eastAsia" w:ascii="仿宋" w:hAnsi="仿宋" w:eastAsia="仿宋" w:cs="仿宋"/>
          <w:b/>
          <w:bCs/>
          <w:color w:val="auto"/>
          <w:highlight w:val="none"/>
        </w:rPr>
      </w:pPr>
      <w:r>
        <w:rPr>
          <w:rFonts w:hint="eastAsia" w:ascii="仿宋" w:hAnsi="仿宋" w:eastAsia="仿宋" w:cs="仿宋"/>
          <w:b/>
          <w:bCs/>
          <w:color w:val="auto"/>
          <w:highlight w:val="none"/>
        </w:rPr>
        <w:t>22. 确定中标供应商</w:t>
      </w:r>
    </w:p>
    <w:p>
      <w:pPr>
        <w:pStyle w:val="163"/>
        <w:snapToGrid w:val="0"/>
        <w:spacing w:before="0"/>
        <w:ind w:firstLine="480"/>
        <w:rPr>
          <w:rFonts w:hint="eastAsia" w:ascii="仿宋" w:hAnsi="仿宋" w:eastAsia="仿宋" w:cs="仿宋"/>
          <w:b/>
          <w:bCs/>
          <w:color w:val="auto"/>
          <w:highlight w:val="none"/>
        </w:rPr>
      </w:pPr>
      <w:r>
        <w:rPr>
          <w:rFonts w:hint="eastAsia" w:ascii="仿宋" w:hAnsi="仿宋" w:eastAsia="仿宋" w:cs="仿宋"/>
          <w:color w:val="auto"/>
          <w:highlight w:val="none"/>
        </w:rPr>
        <w:t>采购人将自收到评审报告之日起5个工作日内通过电子交易平台在评审报告推荐的中标候选人中按顺序确定中标供应商。</w:t>
      </w:r>
    </w:p>
    <w:p>
      <w:pPr>
        <w:pStyle w:val="163"/>
        <w:snapToGrid w:val="0"/>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bCs/>
          <w:color w:val="auto"/>
          <w:sz w:val="32"/>
          <w:szCs w:val="32"/>
          <w:highlight w:val="none"/>
        </w:rPr>
      </w:pPr>
    </w:p>
    <w:p>
      <w:pPr>
        <w:snapToGrid w:val="0"/>
        <w:spacing w:line="360" w:lineRule="auto"/>
        <w:ind w:left="120" w:leftChars="57" w:firstLine="482" w:firstLineChars="15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七、合同授予</w:t>
      </w:r>
    </w:p>
    <w:p>
      <w:pPr>
        <w:pStyle w:val="26"/>
        <w:spacing w:line="360" w:lineRule="auto"/>
        <w:ind w:left="479" w:hanging="479" w:hangingChars="199"/>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6"/>
        <w:spacing w:line="360" w:lineRule="auto"/>
        <w:ind w:left="479" w:hanging="479" w:hangingChars="199"/>
        <w:rPr>
          <w:rFonts w:hint="eastAsia" w:ascii="仿宋" w:hAnsi="仿宋" w:eastAsia="仿宋" w:cs="仿宋"/>
          <w:b/>
          <w:bCs/>
          <w:color w:val="auto"/>
          <w:highlight w:val="none"/>
        </w:rPr>
      </w:pPr>
      <w:r>
        <w:rPr>
          <w:rFonts w:hint="eastAsia" w:ascii="仿宋" w:hAnsi="仿宋" w:eastAsia="仿宋" w:cs="仿宋"/>
          <w:b/>
          <w:bCs/>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63"/>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6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6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63"/>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仿宋" w:hAnsi="仿宋" w:eastAsia="仿宋" w:cs="仿宋"/>
          <w:b/>
          <w:bCs/>
          <w:color w:val="auto"/>
          <w:highlight w:val="none"/>
        </w:rPr>
      </w:pPr>
      <w:r>
        <w:rPr>
          <w:rFonts w:hint="eastAsia" w:ascii="仿宋" w:hAnsi="仿宋" w:eastAsia="仿宋" w:cs="仿宋"/>
          <w:b/>
          <w:bCs/>
          <w:color w:val="auto"/>
          <w:highlight w:val="none"/>
        </w:rPr>
        <w:t>26. 履约保证金</w:t>
      </w:r>
    </w:p>
    <w:p>
      <w:pPr>
        <w:snapToGrid w:val="0"/>
        <w:spacing w:line="360" w:lineRule="auto"/>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kern w:val="2"/>
          <w:sz w:val="24"/>
          <w:szCs w:val="20"/>
          <w:highlight w:val="none"/>
          <w:lang w:val="en-US" w:eastAsia="zh-CN" w:bidi="ar-SA"/>
        </w:rPr>
        <w:t>无。</w:t>
      </w:r>
    </w:p>
    <w:p>
      <w:pPr>
        <w:snapToGrid w:val="0"/>
        <w:spacing w:line="360" w:lineRule="auto"/>
        <w:ind w:firstLine="3357" w:firstLineChars="1045"/>
        <w:rPr>
          <w:rFonts w:hint="eastAsia" w:ascii="仿宋" w:hAnsi="仿宋" w:eastAsia="仿宋" w:cs="仿宋"/>
          <w:b/>
          <w:bCs/>
          <w:color w:val="auto"/>
          <w:sz w:val="24"/>
          <w:szCs w:val="24"/>
          <w:highlight w:val="none"/>
        </w:rPr>
      </w:pPr>
      <w:r>
        <w:rPr>
          <w:rFonts w:hint="eastAsia" w:ascii="仿宋" w:hAnsi="仿宋" w:eastAsia="仿宋" w:cs="仿宋"/>
          <w:b/>
          <w:bCs/>
          <w:color w:val="auto"/>
          <w:sz w:val="32"/>
          <w:szCs w:val="32"/>
          <w:highlight w:val="none"/>
        </w:rPr>
        <w:t>八、电子交易活动的中止</w:t>
      </w:r>
    </w:p>
    <w:p>
      <w:pPr>
        <w:pStyle w:val="16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bCs/>
          <w:color w:val="auto"/>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6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6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6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6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6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6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szCs w:val="24"/>
          <w:highlight w:val="none"/>
        </w:rPr>
      </w:pPr>
    </w:p>
    <w:p>
      <w:pPr>
        <w:snapToGrid w:val="0"/>
        <w:spacing w:line="360" w:lineRule="auto"/>
        <w:ind w:left="120" w:leftChars="57" w:firstLine="482" w:firstLineChars="15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九、验收</w:t>
      </w:r>
    </w:p>
    <w:p>
      <w:pPr>
        <w:pStyle w:val="26"/>
        <w:spacing w:line="36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29.验收</w:t>
      </w:r>
    </w:p>
    <w:p>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bookmarkStart w:id="14" w:name="_Hlt74707468"/>
      <w:bookmarkEnd w:id="14"/>
      <w:bookmarkStart w:id="15" w:name="_Hlt74730295"/>
      <w:bookmarkEnd w:id="15"/>
      <w:bookmarkStart w:id="16" w:name="_Hlt75236101"/>
      <w:bookmarkEnd w:id="16"/>
      <w:bookmarkStart w:id="17" w:name="_Hlt74729768"/>
      <w:bookmarkEnd w:id="17"/>
      <w:bookmarkStart w:id="18" w:name="_Hlt75236290"/>
      <w:bookmarkEnd w:id="18"/>
      <w:bookmarkStart w:id="19" w:name="_Hlt75236011"/>
      <w:bookmarkEnd w:id="19"/>
      <w:bookmarkStart w:id="20" w:name="_Hlt68073093"/>
      <w:bookmarkEnd w:id="20"/>
      <w:bookmarkStart w:id="21" w:name="_Hlt68403820"/>
      <w:bookmarkEnd w:id="21"/>
      <w:bookmarkStart w:id="22" w:name="_Hlt68072998"/>
      <w:bookmarkEnd w:id="22"/>
      <w:bookmarkStart w:id="23" w:name="_Hlt74714665"/>
      <w:bookmarkEnd w:id="23"/>
      <w:bookmarkStart w:id="24" w:name="_Hlt68057669"/>
      <w:bookmarkEnd w:id="24"/>
      <w:bookmarkStart w:id="25" w:name="_Hlt68072990"/>
      <w:bookmarkEnd w:id="25"/>
    </w:p>
    <w:bookmarkEnd w:id="11"/>
    <w:bookmarkEnd w:id="12"/>
    <w:p>
      <w:pPr>
        <w:spacing w:line="360" w:lineRule="auto"/>
        <w:jc w:val="center"/>
        <w:outlineLvl w:val="0"/>
        <w:rPr>
          <w:rFonts w:hint="eastAsia" w:ascii="仿宋" w:hAnsi="仿宋" w:eastAsia="仿宋" w:cs="仿宋"/>
          <w:b/>
          <w:bCs/>
          <w:color w:val="auto"/>
          <w:sz w:val="36"/>
          <w:szCs w:val="36"/>
          <w:highlight w:val="none"/>
        </w:rPr>
      </w:pPr>
      <w:bookmarkStart w:id="26" w:name="第四部分"/>
      <w:r>
        <w:rPr>
          <w:rFonts w:hint="eastAsia" w:ascii="仿宋" w:hAnsi="仿宋" w:eastAsia="仿宋" w:cs="仿宋"/>
          <w:b/>
          <w:bCs/>
          <w:color w:val="auto"/>
          <w:sz w:val="36"/>
          <w:szCs w:val="36"/>
          <w:highlight w:val="none"/>
        </w:rPr>
        <w:t>第三部分采购需求</w:t>
      </w:r>
    </w:p>
    <w:p>
      <w:pPr>
        <w:spacing w:line="600" w:lineRule="exact"/>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一、采购内容：</w:t>
      </w:r>
    </w:p>
    <w:p>
      <w:pPr>
        <w:numPr>
          <w:ilvl w:val="0"/>
          <w:numId w:val="0"/>
        </w:num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本项目为南苑城市辖区道路秩序管理提升服务项目，为进一步提升街道公共安全管理服务水平和效率，有效维护社会面秩序，做好路面巡查服务，提高群众安全感。</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报价包括所有服务人员的工资、社保、加班费、培训费、住宿、餐费、统一服装费、低值易耗品、工具及相关设备费、临时性杂项服务费、政策性文件规定及合同包含的所有风险、责任、税费、合理利润等各项全部费用。</w:t>
      </w:r>
    </w:p>
    <w:p>
      <w:pPr>
        <w:spacing w:line="600" w:lineRule="exact"/>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二、具体服务内容、要求等：</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12" w:type="dxa"/>
            <w:noWrap w:val="0"/>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 目</w:t>
            </w:r>
          </w:p>
        </w:tc>
        <w:tc>
          <w:tcPr>
            <w:tcW w:w="7823" w:type="dxa"/>
            <w:noWrap w:val="0"/>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保安队员素质要求</w:t>
            </w:r>
          </w:p>
        </w:tc>
        <w:tc>
          <w:tcPr>
            <w:tcW w:w="7823" w:type="dxa"/>
            <w:noWrap w:val="0"/>
            <w:vAlign w:val="center"/>
          </w:tcPr>
          <w:p>
            <w:pPr>
              <w:numPr>
                <w:ilvl w:val="0"/>
                <w:numId w:val="2"/>
              </w:num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服务人员组成要求人员具有初中及以上学历：</w:t>
            </w:r>
          </w:p>
          <w:p>
            <w:pPr>
              <w:numPr>
                <w:ilvl w:val="0"/>
                <w:numId w:val="2"/>
              </w:num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人员要求35周岁及以下，身高170cm以上，具有保安员上岗证书、退伍军人优先。政治素质好、品行端正、责任心强、无违法犯罪记录、身体健康，仪表端庄，精力充沛，无不良嗜好，工作认真负责并定期接受培训：</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3、无违法犯罪记录，政审合格。</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4、要求能辅助处理和应对采购人公共秩序维护工作，能正确使用各类消防器械和设备，能够熟悉、掌握各类案件和各类灾害事故的应急预案；</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5、上岗时佩戴统一标志，按需求穿戴统一制服（投标人自行配备，服装款式须征得招标人同意），装备佩戴规范，仪容仪表规范整齐，当值时坐姿挺直，站岗时不倚不靠、采用跨立站岗。</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6、文明执勤，训练有素，言语规范，认真负责；配备必备的安全护卫器械、通讯器材等设备由招标单位负责。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项目总负责人要求</w:t>
            </w:r>
          </w:p>
        </w:tc>
        <w:tc>
          <w:tcPr>
            <w:tcW w:w="7823" w:type="dxa"/>
            <w:noWrap w:val="0"/>
            <w:vAlign w:val="center"/>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具有公安专科学历和管理经验、具有保安管理经验（保安员职业资格等级证书）、具有人力资源调配经验（企业人力资源管理师证书）。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12" w:type="dxa"/>
            <w:noWrap w:val="0"/>
            <w:vAlign w:val="center"/>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工作职责</w:t>
            </w:r>
          </w:p>
        </w:tc>
        <w:tc>
          <w:tcPr>
            <w:tcW w:w="7823" w:type="dxa"/>
            <w:noWrap w:val="0"/>
            <w:vAlign w:val="center"/>
          </w:tcPr>
          <w:p>
            <w:pPr>
              <w:spacing w:line="600" w:lineRule="exact"/>
              <w:ind w:firstLine="240" w:firstLineChars="1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（一）管理范围</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1、南苑街道范围内</w:t>
            </w:r>
          </w:p>
          <w:p>
            <w:pPr>
              <w:spacing w:line="600" w:lineRule="exact"/>
              <w:ind w:firstLine="240" w:firstLineChars="1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（二）工作职责</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1、做好</w:t>
            </w:r>
            <w:r>
              <w:rPr>
                <w:rFonts w:hint="eastAsia" w:ascii="仿宋" w:hAnsi="仿宋" w:eastAsia="仿宋" w:cs="仿宋"/>
                <w:color w:val="auto"/>
                <w:sz w:val="24"/>
                <w:szCs w:val="24"/>
                <w:highlight w:val="none"/>
                <w:lang w:val="en-US" w:eastAsia="zh-CN" w:bidi="ar-SA"/>
              </w:rPr>
              <w:t>日常路面巡查工作</w:t>
            </w:r>
            <w:r>
              <w:rPr>
                <w:rFonts w:hint="eastAsia" w:ascii="仿宋" w:hAnsi="仿宋" w:eastAsia="仿宋" w:cs="仿宋"/>
                <w:color w:val="auto"/>
                <w:kern w:val="0"/>
                <w:sz w:val="24"/>
                <w:szCs w:val="24"/>
                <w:highlight w:val="none"/>
                <w:lang w:val="en-US" w:eastAsia="zh-CN" w:bidi="ar-SA"/>
              </w:rPr>
              <w:t>；</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2、做好招标人交代的其他工作：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12" w:type="dxa"/>
            <w:noWrap w:val="0"/>
            <w:vAlign w:val="center"/>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装备要求</w:t>
            </w:r>
          </w:p>
        </w:tc>
        <w:tc>
          <w:tcPr>
            <w:tcW w:w="7823" w:type="dxa"/>
            <w:noWrap w:val="0"/>
            <w:vAlign w:val="center"/>
          </w:tcPr>
          <w:p>
            <w:pPr>
              <w:tabs>
                <w:tab w:val="left" w:pos="1423"/>
                <w:tab w:val="left" w:pos="3303"/>
              </w:tabs>
              <w:spacing w:line="600" w:lineRule="exact"/>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由中标单位提供七成新及以上电动汽车5辆、骑行服20套（全新）。</w:t>
            </w:r>
          </w:p>
        </w:tc>
      </w:tr>
    </w:tbl>
    <w:p>
      <w:pPr>
        <w:pStyle w:val="117"/>
        <w:rPr>
          <w:rFonts w:hint="eastAsia" w:ascii="仿宋" w:hAnsi="仿宋" w:eastAsia="仿宋" w:cs="仿宋"/>
          <w:color w:val="auto"/>
          <w:highlight w:val="none"/>
        </w:rPr>
      </w:pP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pPr>
        <w:spacing w:line="600" w:lineRule="exact"/>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四、服务期限：</w:t>
      </w:r>
    </w:p>
    <w:p>
      <w:pPr>
        <w:spacing w:line="600" w:lineRule="exact"/>
        <w:ind w:firstLine="482" w:firstLineChars="200"/>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合同签订之日起壹年。</w:t>
      </w:r>
    </w:p>
    <w:p>
      <w:pPr>
        <w:spacing w:line="600" w:lineRule="exact"/>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五、考核要求及制度：</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1、考核要求：服务人员持证上岗，政治素质好、工作积极、热爱保安工作。服务人员的年龄不得超过35周岁，原则上为男性队员。</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2、考核办法</w:t>
      </w:r>
    </w:p>
    <w:p>
      <w:pPr>
        <w:widowControl/>
        <w:ind w:firstLine="3520" w:firstLineChars="1100"/>
        <w:jc w:val="both"/>
        <w:rPr>
          <w:rFonts w:hint="eastAsia" w:ascii="仿宋" w:hAnsi="仿宋" w:eastAsia="仿宋" w:cs="仿宋"/>
          <w:bCs/>
          <w:color w:val="auto"/>
          <w:sz w:val="32"/>
          <w:szCs w:val="32"/>
          <w:highlight w:val="none"/>
        </w:rPr>
      </w:pPr>
    </w:p>
    <w:p>
      <w:pPr>
        <w:pStyle w:val="2"/>
        <w:rPr>
          <w:rFonts w:hint="eastAsia" w:ascii="仿宋" w:hAnsi="仿宋" w:eastAsia="仿宋" w:cs="仿宋"/>
          <w:bCs/>
          <w:color w:val="auto"/>
          <w:sz w:val="32"/>
          <w:szCs w:val="32"/>
          <w:highlight w:val="none"/>
        </w:rPr>
      </w:pPr>
    </w:p>
    <w:p>
      <w:pPr>
        <w:rPr>
          <w:rFonts w:hint="eastAsia" w:ascii="仿宋" w:hAnsi="仿宋" w:eastAsia="仿宋" w:cs="仿宋"/>
          <w:color w:val="auto"/>
          <w:highlight w:val="none"/>
        </w:rPr>
      </w:pPr>
    </w:p>
    <w:p>
      <w:pPr>
        <w:widowControl/>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服务人员考核办法</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24"/>
          <w:szCs w:val="24"/>
          <w:highlight w:val="none"/>
          <w:lang w:val="en-US" w:eastAsia="zh-CN"/>
        </w:rPr>
        <w:t xml:space="preserve">               年     月</w:t>
      </w:r>
    </w:p>
    <w:tbl>
      <w:tblPr>
        <w:tblStyle w:val="66"/>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考核扣分值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内务</w:t>
            </w:r>
          </w:p>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规章</w:t>
            </w:r>
          </w:p>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4"/>
                <w:szCs w:val="24"/>
                <w:highlight w:val="none"/>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highlight w:val="none"/>
                <w:u w:val="none"/>
              </w:rPr>
            </w:pPr>
          </w:p>
        </w:tc>
      </w:tr>
    </w:tbl>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考核人：                                         审核人：</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本考核要求采用百分制考核法，即按考核项对应分值进行扣分（如本期考核项被扣除5分，即本期得分为95分），每月考核一次，并按以下原则评定考核等级： </w:t>
      </w:r>
    </w:p>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（1）、考核分高于90分（含）视为优秀，拨付全额服务费。</w:t>
      </w:r>
    </w:p>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（2）、考核分高于80分（含）但低于90分（不含）视为良好，扣除服务费2000元整。</w:t>
      </w:r>
    </w:p>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（3）、考核分高于70分（含）但低于80分（不含）视为合格，扣除服务费5000元整。</w:t>
      </w:r>
    </w:p>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（4）、考核分高于60分（含）但低于70分（不含）视为不合格，扣除服务费8000元整。</w:t>
      </w:r>
    </w:p>
    <w:p>
      <w:pPr>
        <w:spacing w:line="600" w:lineRule="exact"/>
        <w:jc w:val="left"/>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lang w:val="en-US" w:eastAsia="zh-CN" w:bidi="ar-SA"/>
        </w:rPr>
        <w:t>（5）、考核分低于60分，扣除服务费12000元整。</w:t>
      </w:r>
    </w:p>
    <w:p>
      <w:pPr>
        <w:spacing w:line="600" w:lineRule="exact"/>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六、费用支付：</w:t>
      </w:r>
    </w:p>
    <w:p>
      <w:pPr>
        <w:spacing w:line="600" w:lineRule="exact"/>
        <w:ind w:firstLine="480" w:firstLineChars="200"/>
        <w:jc w:val="left"/>
        <w:rPr>
          <w:rFonts w:hint="eastAsia" w:ascii="仿宋" w:hAnsi="仿宋" w:eastAsia="仿宋" w:cs="仿宋"/>
          <w:b/>
          <w:bCs/>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合同签订后预付中标价的20%为预付款，剩余中标价的80%，按每季度结算一次（每季度按中标价的20%结算），经采购人考核合格后于下季度10日前支付上季度的服务费。</w:t>
      </w:r>
      <w:r>
        <w:rPr>
          <w:rFonts w:hint="eastAsia" w:ascii="仿宋" w:hAnsi="仿宋" w:eastAsia="仿宋" w:cs="仿宋"/>
          <w:b/>
          <w:bCs/>
          <w:color w:val="auto"/>
          <w:kern w:val="0"/>
          <w:sz w:val="24"/>
          <w:szCs w:val="24"/>
          <w:highlight w:val="none"/>
          <w:lang w:val="en-US" w:eastAsia="zh-CN" w:bidi="ar-SA"/>
        </w:rPr>
        <w:t>七、其他要求：</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服务人员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adjustRightInd/>
        <w:spacing w:line="600" w:lineRule="exact"/>
        <w:ind w:firstLine="235" w:firstLineChars="9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2、乙方在公司运营中发生的劳资纠纷、工伤纠纷、人身意外伤亡等事件，由乙方自行承担，如因此造成甲方被第三方索赔，甲方有权向乙方进行追偿。</w:t>
      </w:r>
    </w:p>
    <w:p>
      <w:pPr>
        <w:adjustRightInd/>
        <w:spacing w:line="600" w:lineRule="exact"/>
        <w:jc w:val="center"/>
        <w:rPr>
          <w:rFonts w:hint="eastAsia" w:ascii="仿宋" w:hAnsi="仿宋" w:eastAsia="仿宋" w:cs="仿宋"/>
          <w:b/>
          <w:bCs/>
          <w:color w:val="auto"/>
          <w:sz w:val="28"/>
          <w:szCs w:val="28"/>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bCs/>
          <w:color w:val="auto"/>
          <w:sz w:val="36"/>
          <w:szCs w:val="36"/>
          <w:highlight w:val="none"/>
        </w:rPr>
        <w:t>第四部分</w:t>
      </w:r>
      <w:bookmarkStart w:id="27" w:name="_Toc184314454"/>
      <w:bookmarkEnd w:id="27"/>
      <w:bookmarkStart w:id="28" w:name="_Toc184310314"/>
      <w:bookmarkEnd w:id="28"/>
      <w:bookmarkStart w:id="29" w:name="_Toc184313238"/>
      <w:bookmarkEnd w:id="29"/>
      <w:bookmarkStart w:id="30" w:name="_Toc184314430"/>
      <w:bookmarkEnd w:id="30"/>
      <w:bookmarkStart w:id="31" w:name="_Toc184314425"/>
      <w:bookmarkEnd w:id="31"/>
      <w:bookmarkStart w:id="32" w:name="_Toc184313283"/>
      <w:bookmarkEnd w:id="32"/>
      <w:bookmarkStart w:id="33" w:name="_Toc184313257"/>
      <w:bookmarkEnd w:id="33"/>
      <w:bookmarkStart w:id="34" w:name="_Toc184312131"/>
      <w:bookmarkEnd w:id="34"/>
      <w:bookmarkStart w:id="35" w:name="_Toc184312116"/>
      <w:bookmarkEnd w:id="35"/>
      <w:bookmarkStart w:id="36" w:name="_Toc184314447"/>
      <w:bookmarkEnd w:id="36"/>
      <w:bookmarkStart w:id="37" w:name="_Toc184310305"/>
      <w:bookmarkEnd w:id="37"/>
      <w:bookmarkStart w:id="38" w:name="_Toc184312095"/>
      <w:bookmarkEnd w:id="38"/>
      <w:bookmarkStart w:id="39" w:name="_Toc184312126"/>
      <w:bookmarkEnd w:id="39"/>
      <w:bookmarkStart w:id="40" w:name="_Toc184308066"/>
      <w:bookmarkEnd w:id="40"/>
      <w:bookmarkStart w:id="41" w:name="_Toc184314437"/>
      <w:bookmarkEnd w:id="41"/>
      <w:bookmarkStart w:id="42" w:name="_Toc184313272"/>
      <w:bookmarkEnd w:id="42"/>
      <w:bookmarkStart w:id="43" w:name="_Toc184314419"/>
      <w:bookmarkEnd w:id="43"/>
      <w:bookmarkStart w:id="44" w:name="_Toc184308070"/>
      <w:bookmarkEnd w:id="44"/>
      <w:bookmarkStart w:id="45" w:name="_Toc184314460"/>
      <w:bookmarkEnd w:id="45"/>
      <w:bookmarkStart w:id="46" w:name="_Toc184310277"/>
      <w:bookmarkEnd w:id="46"/>
      <w:bookmarkStart w:id="47" w:name="_Toc184310337"/>
      <w:bookmarkEnd w:id="47"/>
      <w:bookmarkStart w:id="48" w:name="_Toc184312088"/>
      <w:bookmarkEnd w:id="48"/>
      <w:bookmarkStart w:id="49" w:name="_Toc184314463"/>
      <w:bookmarkEnd w:id="49"/>
      <w:bookmarkStart w:id="50" w:name="_Toc184308055"/>
      <w:bookmarkEnd w:id="50"/>
      <w:bookmarkStart w:id="51" w:name="_Toc184310275"/>
      <w:bookmarkEnd w:id="51"/>
      <w:bookmarkStart w:id="52" w:name="_Toc184310311"/>
      <w:bookmarkEnd w:id="52"/>
      <w:bookmarkStart w:id="53" w:name="_Toc184312097"/>
      <w:bookmarkEnd w:id="53"/>
      <w:bookmarkStart w:id="54" w:name="_Toc184310343"/>
      <w:bookmarkEnd w:id="54"/>
      <w:bookmarkStart w:id="55" w:name="_Toc184314451"/>
      <w:bookmarkEnd w:id="55"/>
      <w:bookmarkStart w:id="56" w:name="_Toc184312081"/>
      <w:bookmarkEnd w:id="56"/>
      <w:bookmarkStart w:id="57" w:name="_Toc184308048"/>
      <w:bookmarkEnd w:id="57"/>
      <w:bookmarkStart w:id="58" w:name="_Toc184312084"/>
      <w:bookmarkEnd w:id="58"/>
      <w:bookmarkStart w:id="59" w:name="_Toc184313281"/>
      <w:bookmarkEnd w:id="59"/>
      <w:bookmarkStart w:id="60" w:name="_Toc184312113"/>
      <w:bookmarkEnd w:id="60"/>
      <w:bookmarkStart w:id="61" w:name="_Toc184312096"/>
      <w:bookmarkEnd w:id="61"/>
      <w:bookmarkStart w:id="62" w:name="_Toc184312071"/>
      <w:bookmarkEnd w:id="62"/>
      <w:bookmarkStart w:id="63" w:name="_Toc184308106"/>
      <w:bookmarkEnd w:id="63"/>
      <w:bookmarkStart w:id="64" w:name="_Toc184313249"/>
      <w:bookmarkEnd w:id="64"/>
      <w:bookmarkStart w:id="65" w:name="_Toc184308072"/>
      <w:bookmarkEnd w:id="65"/>
      <w:bookmarkStart w:id="66" w:name="_Toc184310308"/>
      <w:bookmarkEnd w:id="66"/>
      <w:bookmarkStart w:id="67" w:name="_Toc184313268"/>
      <w:bookmarkEnd w:id="67"/>
      <w:bookmarkStart w:id="68" w:name="_Toc184313275"/>
      <w:bookmarkEnd w:id="68"/>
      <w:bookmarkStart w:id="69" w:name="_Toc184313252"/>
      <w:bookmarkEnd w:id="69"/>
      <w:bookmarkStart w:id="70" w:name="_Toc184313274"/>
      <w:bookmarkEnd w:id="70"/>
      <w:bookmarkStart w:id="71" w:name="_Toc184313265"/>
      <w:bookmarkEnd w:id="71"/>
      <w:bookmarkStart w:id="72" w:name="_Toc184314453"/>
      <w:bookmarkEnd w:id="72"/>
      <w:bookmarkStart w:id="73" w:name="_Toc184310294"/>
      <w:bookmarkEnd w:id="73"/>
      <w:bookmarkStart w:id="74" w:name="_Toc184314421"/>
      <w:bookmarkEnd w:id="74"/>
      <w:bookmarkStart w:id="75" w:name="_Toc184313258"/>
      <w:bookmarkEnd w:id="75"/>
      <w:bookmarkStart w:id="76" w:name="_Toc184308096"/>
      <w:bookmarkEnd w:id="76"/>
      <w:bookmarkStart w:id="77" w:name="_Toc184312072"/>
      <w:bookmarkEnd w:id="77"/>
      <w:bookmarkStart w:id="78" w:name="_Toc184313261"/>
      <w:bookmarkEnd w:id="78"/>
      <w:bookmarkStart w:id="79" w:name="_Toc184312105"/>
      <w:bookmarkEnd w:id="79"/>
      <w:bookmarkStart w:id="80" w:name="_Toc184310317"/>
      <w:bookmarkEnd w:id="80"/>
      <w:bookmarkStart w:id="81" w:name="_Toc184310322"/>
      <w:bookmarkEnd w:id="81"/>
      <w:bookmarkStart w:id="82" w:name="_Toc184312078"/>
      <w:bookmarkEnd w:id="82"/>
      <w:bookmarkStart w:id="83" w:name="_Toc184308071"/>
      <w:bookmarkEnd w:id="83"/>
      <w:bookmarkStart w:id="84" w:name="_Toc184312086"/>
      <w:bookmarkEnd w:id="84"/>
      <w:bookmarkStart w:id="85" w:name="_Toc184314457"/>
      <w:bookmarkEnd w:id="85"/>
      <w:bookmarkStart w:id="86" w:name="_Toc184314475"/>
      <w:bookmarkEnd w:id="86"/>
      <w:bookmarkStart w:id="87" w:name="_Toc184313296"/>
      <w:bookmarkEnd w:id="87"/>
      <w:bookmarkStart w:id="88" w:name="_Toc184310341"/>
      <w:bookmarkEnd w:id="88"/>
      <w:bookmarkStart w:id="89" w:name="_Toc184310297"/>
      <w:bookmarkEnd w:id="89"/>
      <w:bookmarkStart w:id="90" w:name="_Toc184313288"/>
      <w:bookmarkEnd w:id="90"/>
      <w:bookmarkStart w:id="91" w:name="_Toc184308100"/>
      <w:bookmarkEnd w:id="91"/>
      <w:bookmarkStart w:id="92" w:name="_Toc184310306"/>
      <w:bookmarkEnd w:id="92"/>
      <w:bookmarkStart w:id="93" w:name="_Toc184313259"/>
      <w:bookmarkEnd w:id="93"/>
      <w:bookmarkStart w:id="94" w:name="_Toc184312135"/>
      <w:bookmarkEnd w:id="94"/>
      <w:bookmarkStart w:id="95" w:name="_Toc184310295"/>
      <w:bookmarkEnd w:id="95"/>
      <w:bookmarkStart w:id="96" w:name="_Toc184313300"/>
      <w:bookmarkEnd w:id="96"/>
      <w:bookmarkStart w:id="97" w:name="_Toc184308040"/>
      <w:bookmarkEnd w:id="97"/>
      <w:bookmarkStart w:id="98" w:name="_Toc184310323"/>
      <w:bookmarkEnd w:id="98"/>
      <w:bookmarkStart w:id="99" w:name="_Toc184312067"/>
      <w:bookmarkEnd w:id="99"/>
      <w:bookmarkStart w:id="100" w:name="_Toc184310318"/>
      <w:bookmarkEnd w:id="100"/>
      <w:bookmarkStart w:id="101" w:name="_Toc184310289"/>
      <w:bookmarkEnd w:id="101"/>
      <w:bookmarkStart w:id="102" w:name="_Toc184308054"/>
      <w:bookmarkEnd w:id="102"/>
      <w:bookmarkStart w:id="103" w:name="_Toc184310273"/>
      <w:bookmarkEnd w:id="103"/>
      <w:bookmarkStart w:id="104" w:name="_Toc184312106"/>
      <w:bookmarkEnd w:id="104"/>
      <w:bookmarkStart w:id="105" w:name="_Toc184313251"/>
      <w:bookmarkEnd w:id="105"/>
      <w:bookmarkStart w:id="106" w:name="_Toc184314473"/>
      <w:bookmarkEnd w:id="106"/>
      <w:bookmarkStart w:id="107" w:name="_Toc184313267"/>
      <w:bookmarkEnd w:id="107"/>
      <w:bookmarkStart w:id="108" w:name="_Toc184310324"/>
      <w:bookmarkEnd w:id="108"/>
      <w:bookmarkStart w:id="109" w:name="_Toc184312127"/>
      <w:bookmarkEnd w:id="109"/>
      <w:bookmarkStart w:id="110" w:name="_Toc184314459"/>
      <w:bookmarkEnd w:id="110"/>
      <w:bookmarkStart w:id="111" w:name="_Toc184313255"/>
      <w:bookmarkEnd w:id="111"/>
      <w:bookmarkStart w:id="112" w:name="_Toc184312077"/>
      <w:bookmarkEnd w:id="112"/>
      <w:bookmarkStart w:id="113" w:name="_Toc184312074"/>
      <w:bookmarkEnd w:id="113"/>
      <w:bookmarkStart w:id="114" w:name="_Toc184312085"/>
      <w:bookmarkEnd w:id="114"/>
      <w:bookmarkStart w:id="115" w:name="_Toc184314432"/>
      <w:bookmarkEnd w:id="115"/>
      <w:bookmarkStart w:id="116" w:name="_Toc184312128"/>
      <w:bookmarkEnd w:id="116"/>
      <w:bookmarkStart w:id="117" w:name="_Toc184310302"/>
      <w:bookmarkEnd w:id="117"/>
      <w:bookmarkStart w:id="118" w:name="_Toc184314441"/>
      <w:bookmarkEnd w:id="118"/>
      <w:bookmarkStart w:id="119" w:name="_Toc184310279"/>
      <w:bookmarkEnd w:id="119"/>
      <w:bookmarkStart w:id="120" w:name="_Toc184308082"/>
      <w:bookmarkEnd w:id="120"/>
      <w:bookmarkStart w:id="121" w:name="_Toc184314479"/>
      <w:bookmarkEnd w:id="121"/>
      <w:bookmarkStart w:id="122" w:name="_Toc184310342"/>
      <w:bookmarkEnd w:id="122"/>
      <w:bookmarkStart w:id="123" w:name="_Toc184313250"/>
      <w:bookmarkEnd w:id="123"/>
      <w:bookmarkStart w:id="124" w:name="_Toc184314465"/>
      <w:bookmarkEnd w:id="124"/>
      <w:bookmarkStart w:id="125" w:name="_Toc184308057"/>
      <w:bookmarkEnd w:id="125"/>
      <w:bookmarkStart w:id="126" w:name="_Toc184313280"/>
      <w:bookmarkEnd w:id="126"/>
      <w:bookmarkStart w:id="127" w:name="_Toc184308079"/>
      <w:bookmarkEnd w:id="127"/>
      <w:bookmarkStart w:id="128" w:name="_Toc184314429"/>
      <w:bookmarkEnd w:id="128"/>
      <w:bookmarkStart w:id="129" w:name="_Toc184313271"/>
      <w:bookmarkEnd w:id="129"/>
      <w:bookmarkStart w:id="130" w:name="_Toc184314458"/>
      <w:bookmarkEnd w:id="130"/>
      <w:bookmarkStart w:id="131" w:name="_Toc184308049"/>
      <w:bookmarkEnd w:id="131"/>
      <w:bookmarkStart w:id="132" w:name="_Toc184314420"/>
      <w:bookmarkEnd w:id="132"/>
      <w:bookmarkStart w:id="133" w:name="_Toc184313287"/>
      <w:bookmarkEnd w:id="133"/>
      <w:bookmarkStart w:id="134" w:name="_Toc184308065"/>
      <w:bookmarkEnd w:id="134"/>
      <w:bookmarkStart w:id="135" w:name="_Toc184314443"/>
      <w:bookmarkEnd w:id="135"/>
      <w:bookmarkStart w:id="136" w:name="_Toc184312089"/>
      <w:bookmarkEnd w:id="136"/>
      <w:bookmarkStart w:id="137" w:name="_Toc184308081"/>
      <w:bookmarkEnd w:id="137"/>
      <w:bookmarkStart w:id="138" w:name="_Toc184314415"/>
      <w:bookmarkEnd w:id="138"/>
      <w:bookmarkStart w:id="139" w:name="_Toc184310281"/>
      <w:bookmarkEnd w:id="139"/>
      <w:bookmarkStart w:id="140" w:name="_Toc184314434"/>
      <w:bookmarkEnd w:id="140"/>
      <w:bookmarkStart w:id="141" w:name="_Toc184312090"/>
      <w:bookmarkEnd w:id="141"/>
      <w:bookmarkStart w:id="142" w:name="_Toc184313254"/>
      <w:bookmarkEnd w:id="142"/>
      <w:bookmarkStart w:id="143" w:name="_Toc184313299"/>
      <w:bookmarkEnd w:id="143"/>
      <w:bookmarkStart w:id="144" w:name="_Toc184310296"/>
      <w:bookmarkEnd w:id="144"/>
      <w:bookmarkStart w:id="145" w:name="_Toc184312083"/>
      <w:bookmarkEnd w:id="145"/>
      <w:bookmarkStart w:id="146" w:name="_Toc184313263"/>
      <w:bookmarkEnd w:id="146"/>
      <w:bookmarkStart w:id="147" w:name="_Toc184314422"/>
      <w:bookmarkEnd w:id="147"/>
      <w:bookmarkStart w:id="148" w:name="_Toc184313273"/>
      <w:bookmarkEnd w:id="148"/>
      <w:bookmarkStart w:id="149" w:name="_Toc184310336"/>
      <w:bookmarkEnd w:id="149"/>
      <w:bookmarkStart w:id="150" w:name="_Toc184312139"/>
      <w:bookmarkEnd w:id="150"/>
      <w:bookmarkStart w:id="151" w:name="_Toc184310288"/>
      <w:bookmarkEnd w:id="151"/>
      <w:bookmarkStart w:id="152" w:name="_Toc184308108"/>
      <w:bookmarkEnd w:id="152"/>
      <w:bookmarkStart w:id="153" w:name="_Toc184313303"/>
      <w:bookmarkEnd w:id="153"/>
      <w:bookmarkStart w:id="154" w:name="_Toc184314438"/>
      <w:bookmarkEnd w:id="154"/>
      <w:bookmarkStart w:id="155" w:name="_Toc184312087"/>
      <w:bookmarkEnd w:id="155"/>
      <w:bookmarkStart w:id="156" w:name="_Toc184312136"/>
      <w:bookmarkEnd w:id="156"/>
      <w:bookmarkStart w:id="157" w:name="_Toc184314450"/>
      <w:bookmarkEnd w:id="157"/>
      <w:bookmarkStart w:id="158" w:name="_Toc184308051"/>
      <w:bookmarkEnd w:id="158"/>
      <w:bookmarkStart w:id="159" w:name="_Toc184313253"/>
      <w:bookmarkEnd w:id="159"/>
      <w:bookmarkStart w:id="160" w:name="_Toc184313264"/>
      <w:bookmarkEnd w:id="160"/>
      <w:bookmarkStart w:id="161" w:name="_Toc184312102"/>
      <w:bookmarkEnd w:id="161"/>
      <w:bookmarkStart w:id="162" w:name="_Toc184314428"/>
      <w:bookmarkEnd w:id="162"/>
      <w:bookmarkStart w:id="163" w:name="_Toc184312103"/>
      <w:bookmarkEnd w:id="163"/>
      <w:bookmarkStart w:id="164" w:name="_Toc184314478"/>
      <w:bookmarkEnd w:id="164"/>
      <w:bookmarkStart w:id="165" w:name="_Toc184314413"/>
      <w:bookmarkEnd w:id="165"/>
      <w:bookmarkStart w:id="166" w:name="_Toc184310299"/>
      <w:bookmarkEnd w:id="166"/>
      <w:bookmarkStart w:id="167" w:name="_Toc184310291"/>
      <w:bookmarkEnd w:id="167"/>
      <w:bookmarkStart w:id="168" w:name="_Toc184314449"/>
      <w:bookmarkEnd w:id="168"/>
      <w:bookmarkStart w:id="169" w:name="_Toc184308089"/>
      <w:bookmarkEnd w:id="169"/>
      <w:bookmarkStart w:id="170" w:name="_Toc184308058"/>
      <w:bookmarkEnd w:id="170"/>
      <w:bookmarkStart w:id="171" w:name="_Toc184310301"/>
      <w:bookmarkEnd w:id="171"/>
      <w:bookmarkStart w:id="172" w:name="_Toc184313266"/>
      <w:bookmarkEnd w:id="172"/>
      <w:bookmarkStart w:id="173" w:name="_Toc184314466"/>
      <w:bookmarkEnd w:id="173"/>
      <w:bookmarkStart w:id="174" w:name="_Toc184310292"/>
      <w:bookmarkEnd w:id="174"/>
      <w:bookmarkStart w:id="175" w:name="_Toc184310282"/>
      <w:bookmarkEnd w:id="175"/>
      <w:bookmarkStart w:id="176" w:name="_Toc184313277"/>
      <w:bookmarkEnd w:id="176"/>
      <w:bookmarkStart w:id="177" w:name="_Toc184308064"/>
      <w:bookmarkEnd w:id="177"/>
      <w:bookmarkStart w:id="178" w:name="_Toc184312119"/>
      <w:bookmarkEnd w:id="178"/>
      <w:bookmarkStart w:id="179" w:name="_Toc184312068"/>
      <w:bookmarkEnd w:id="179"/>
      <w:bookmarkStart w:id="180" w:name="_Toc184310315"/>
      <w:bookmarkEnd w:id="180"/>
      <w:bookmarkStart w:id="181" w:name="_Toc184313256"/>
      <w:bookmarkEnd w:id="181"/>
      <w:bookmarkStart w:id="182" w:name="_Toc184312094"/>
      <w:bookmarkEnd w:id="182"/>
      <w:bookmarkStart w:id="183" w:name="_Toc184313307"/>
      <w:bookmarkEnd w:id="183"/>
      <w:bookmarkStart w:id="184" w:name="_Toc184313241"/>
      <w:bookmarkEnd w:id="184"/>
      <w:bookmarkStart w:id="185" w:name="_Toc184312121"/>
      <w:bookmarkEnd w:id="185"/>
      <w:bookmarkStart w:id="186" w:name="_Toc184312069"/>
      <w:bookmarkEnd w:id="186"/>
      <w:bookmarkStart w:id="187" w:name="_Toc184313242"/>
      <w:bookmarkEnd w:id="187"/>
      <w:bookmarkStart w:id="188" w:name="_Toc184308067"/>
      <w:bookmarkEnd w:id="188"/>
      <w:bookmarkStart w:id="189" w:name="_Toc184310274"/>
      <w:bookmarkEnd w:id="189"/>
      <w:bookmarkStart w:id="190" w:name="_Toc184310304"/>
      <w:bookmarkEnd w:id="190"/>
      <w:bookmarkStart w:id="191" w:name="_Toc184308075"/>
      <w:bookmarkEnd w:id="191"/>
      <w:bookmarkStart w:id="192" w:name="_Toc184312115"/>
      <w:bookmarkEnd w:id="192"/>
      <w:bookmarkStart w:id="193" w:name="_Toc184313298"/>
      <w:bookmarkEnd w:id="193"/>
      <w:bookmarkStart w:id="194" w:name="_Toc184310327"/>
      <w:bookmarkEnd w:id="194"/>
      <w:bookmarkStart w:id="195" w:name="_Toc184312133"/>
      <w:bookmarkEnd w:id="195"/>
      <w:bookmarkStart w:id="196" w:name="_Toc184308085"/>
      <w:bookmarkEnd w:id="196"/>
      <w:bookmarkStart w:id="197" w:name="_Toc184308102"/>
      <w:bookmarkEnd w:id="197"/>
      <w:bookmarkStart w:id="198" w:name="_Toc184308094"/>
      <w:bookmarkEnd w:id="198"/>
      <w:bookmarkStart w:id="199" w:name="_Toc184308056"/>
      <w:bookmarkEnd w:id="199"/>
      <w:bookmarkStart w:id="200" w:name="_Toc184310298"/>
      <w:bookmarkEnd w:id="200"/>
      <w:bookmarkStart w:id="201" w:name="_Toc184313306"/>
      <w:bookmarkEnd w:id="201"/>
      <w:bookmarkStart w:id="202" w:name="_Toc184308053"/>
      <w:bookmarkEnd w:id="202"/>
      <w:bookmarkStart w:id="203" w:name="_Toc184314462"/>
      <w:bookmarkEnd w:id="203"/>
      <w:bookmarkStart w:id="204" w:name="_Toc184314427"/>
      <w:bookmarkEnd w:id="204"/>
      <w:bookmarkStart w:id="205" w:name="_Toc184312132"/>
      <w:bookmarkEnd w:id="205"/>
      <w:bookmarkStart w:id="206" w:name="_Toc184308061"/>
      <w:bookmarkEnd w:id="206"/>
      <w:bookmarkStart w:id="207" w:name="_Toc184314423"/>
      <w:bookmarkEnd w:id="207"/>
      <w:bookmarkStart w:id="208" w:name="_Toc184313292"/>
      <w:bookmarkEnd w:id="208"/>
      <w:bookmarkStart w:id="209" w:name="_Toc184314431"/>
      <w:bookmarkEnd w:id="209"/>
      <w:bookmarkStart w:id="210" w:name="_Toc184308074"/>
      <w:bookmarkEnd w:id="210"/>
      <w:bookmarkStart w:id="211" w:name="_Toc184310331"/>
      <w:bookmarkEnd w:id="211"/>
      <w:bookmarkStart w:id="212" w:name="_Toc184308062"/>
      <w:bookmarkEnd w:id="212"/>
      <w:bookmarkStart w:id="213" w:name="_Toc184313286"/>
      <w:bookmarkEnd w:id="213"/>
      <w:bookmarkStart w:id="214" w:name="_Toc184313270"/>
      <w:bookmarkEnd w:id="214"/>
      <w:bookmarkStart w:id="215" w:name="_Toc184312093"/>
      <w:bookmarkEnd w:id="215"/>
      <w:bookmarkStart w:id="216" w:name="_Toc184314456"/>
      <w:bookmarkEnd w:id="216"/>
      <w:bookmarkStart w:id="217" w:name="_Toc184313262"/>
      <w:bookmarkEnd w:id="217"/>
      <w:bookmarkStart w:id="218" w:name="_Toc184308052"/>
      <w:bookmarkEnd w:id="218"/>
      <w:bookmarkStart w:id="219" w:name="_Toc184313240"/>
      <w:bookmarkEnd w:id="219"/>
      <w:bookmarkStart w:id="220" w:name="_Toc184313302"/>
      <w:bookmarkEnd w:id="220"/>
      <w:bookmarkStart w:id="221" w:name="_Toc184308099"/>
      <w:bookmarkEnd w:id="221"/>
      <w:bookmarkStart w:id="222" w:name="_Toc184308069"/>
      <w:bookmarkEnd w:id="222"/>
      <w:bookmarkStart w:id="223" w:name="_Toc184313278"/>
      <w:bookmarkEnd w:id="223"/>
      <w:bookmarkStart w:id="224" w:name="_Toc184313244"/>
      <w:bookmarkEnd w:id="224"/>
      <w:bookmarkStart w:id="225" w:name="_Toc184314470"/>
      <w:bookmarkEnd w:id="225"/>
      <w:bookmarkStart w:id="226" w:name="_Toc184310287"/>
      <w:bookmarkEnd w:id="226"/>
      <w:bookmarkStart w:id="227" w:name="_Toc184314414"/>
      <w:bookmarkEnd w:id="227"/>
      <w:bookmarkStart w:id="228" w:name="_Toc184314481"/>
      <w:bookmarkEnd w:id="228"/>
      <w:bookmarkStart w:id="229" w:name="_Toc184308039"/>
      <w:bookmarkEnd w:id="229"/>
      <w:bookmarkStart w:id="230" w:name="_Toc184312070"/>
      <w:bookmarkEnd w:id="230"/>
      <w:bookmarkStart w:id="231" w:name="_Toc184310325"/>
      <w:bookmarkEnd w:id="231"/>
      <w:bookmarkStart w:id="232" w:name="_Toc184314424"/>
      <w:bookmarkEnd w:id="232"/>
      <w:bookmarkStart w:id="233" w:name="_Toc184312098"/>
      <w:bookmarkEnd w:id="233"/>
      <w:bookmarkStart w:id="234" w:name="_Toc184314439"/>
      <w:bookmarkEnd w:id="234"/>
      <w:bookmarkStart w:id="235" w:name="_Toc184312073"/>
      <w:bookmarkEnd w:id="235"/>
      <w:bookmarkStart w:id="236" w:name="_Toc184313276"/>
      <w:bookmarkEnd w:id="236"/>
      <w:bookmarkStart w:id="237" w:name="_Toc184312137"/>
      <w:bookmarkEnd w:id="237"/>
      <w:bookmarkStart w:id="238" w:name="_Toc184310278"/>
      <w:bookmarkEnd w:id="238"/>
      <w:bookmarkStart w:id="239" w:name="_Toc184308101"/>
      <w:bookmarkEnd w:id="239"/>
      <w:bookmarkStart w:id="240" w:name="_Toc184313293"/>
      <w:bookmarkEnd w:id="240"/>
      <w:bookmarkStart w:id="241" w:name="_Toc184312130"/>
      <w:bookmarkEnd w:id="241"/>
      <w:bookmarkStart w:id="242" w:name="_Toc184308059"/>
      <w:bookmarkEnd w:id="242"/>
      <w:bookmarkStart w:id="243" w:name="_Toc184308097"/>
      <w:bookmarkEnd w:id="243"/>
      <w:bookmarkStart w:id="244" w:name="_Toc184310330"/>
      <w:bookmarkEnd w:id="244"/>
      <w:bookmarkStart w:id="245" w:name="_Toc184312120"/>
      <w:bookmarkEnd w:id="245"/>
      <w:bookmarkStart w:id="246" w:name="_Toc184310272"/>
      <w:bookmarkEnd w:id="246"/>
      <w:bookmarkStart w:id="247" w:name="_Toc184310300"/>
      <w:bookmarkEnd w:id="247"/>
      <w:bookmarkStart w:id="248" w:name="_Toc184312129"/>
      <w:bookmarkEnd w:id="248"/>
      <w:bookmarkStart w:id="249" w:name="_Toc184310316"/>
      <w:bookmarkEnd w:id="249"/>
      <w:bookmarkStart w:id="250" w:name="_Toc184314412"/>
      <w:bookmarkEnd w:id="250"/>
      <w:bookmarkStart w:id="251" w:name="_Toc184312111"/>
      <w:bookmarkEnd w:id="251"/>
      <w:bookmarkStart w:id="252" w:name="_Toc184312134"/>
      <w:bookmarkEnd w:id="252"/>
      <w:bookmarkStart w:id="253" w:name="_Toc184314468"/>
      <w:bookmarkEnd w:id="253"/>
      <w:bookmarkStart w:id="254" w:name="_Toc184308087"/>
      <w:bookmarkEnd w:id="254"/>
      <w:bookmarkStart w:id="255" w:name="_Toc184310285"/>
      <w:bookmarkEnd w:id="255"/>
      <w:bookmarkStart w:id="256" w:name="_Toc184313285"/>
      <w:bookmarkEnd w:id="256"/>
      <w:bookmarkStart w:id="257" w:name="_Toc184310286"/>
      <w:bookmarkEnd w:id="257"/>
      <w:bookmarkStart w:id="258" w:name="_Toc184310293"/>
      <w:bookmarkEnd w:id="258"/>
      <w:bookmarkStart w:id="259" w:name="_Toc184310335"/>
      <w:bookmarkEnd w:id="259"/>
      <w:bookmarkStart w:id="260" w:name="_Toc184313294"/>
      <w:bookmarkEnd w:id="260"/>
      <w:bookmarkStart w:id="261" w:name="_Toc184310334"/>
      <w:bookmarkEnd w:id="261"/>
      <w:bookmarkStart w:id="262" w:name="_Toc184314440"/>
      <w:bookmarkEnd w:id="262"/>
      <w:bookmarkStart w:id="263" w:name="_Toc184312124"/>
      <w:bookmarkEnd w:id="263"/>
      <w:bookmarkStart w:id="264" w:name="_Toc184312107"/>
      <w:bookmarkEnd w:id="264"/>
      <w:bookmarkStart w:id="265" w:name="_Toc184310276"/>
      <w:bookmarkEnd w:id="265"/>
      <w:bookmarkStart w:id="266" w:name="_Toc184308088"/>
      <w:bookmarkEnd w:id="266"/>
      <w:bookmarkStart w:id="267" w:name="_Toc184310284"/>
      <w:bookmarkEnd w:id="267"/>
      <w:bookmarkStart w:id="268" w:name="_Toc184313301"/>
      <w:bookmarkEnd w:id="268"/>
      <w:bookmarkStart w:id="269" w:name="_Toc184310326"/>
      <w:bookmarkEnd w:id="269"/>
      <w:bookmarkStart w:id="270" w:name="_Toc184308104"/>
      <w:bookmarkEnd w:id="270"/>
      <w:bookmarkStart w:id="271" w:name="_Toc184308044"/>
      <w:bookmarkEnd w:id="271"/>
      <w:bookmarkStart w:id="272" w:name="_Toc184314477"/>
      <w:bookmarkEnd w:id="272"/>
      <w:bookmarkStart w:id="273" w:name="_Toc184314452"/>
      <w:bookmarkEnd w:id="273"/>
      <w:bookmarkStart w:id="274" w:name="_Toc184308084"/>
      <w:bookmarkEnd w:id="274"/>
      <w:bookmarkStart w:id="275" w:name="_Toc184308092"/>
      <w:bookmarkEnd w:id="275"/>
      <w:bookmarkStart w:id="276" w:name="_Toc184308046"/>
      <w:bookmarkEnd w:id="276"/>
      <w:bookmarkStart w:id="277" w:name="_Toc184312118"/>
      <w:bookmarkEnd w:id="277"/>
      <w:bookmarkStart w:id="278" w:name="_Toc184313247"/>
      <w:bookmarkEnd w:id="278"/>
      <w:bookmarkStart w:id="279" w:name="_Toc184314444"/>
      <w:bookmarkEnd w:id="279"/>
      <w:bookmarkStart w:id="280" w:name="_Toc184313297"/>
      <w:bookmarkEnd w:id="280"/>
      <w:bookmarkStart w:id="281" w:name="_Toc184310283"/>
      <w:bookmarkEnd w:id="281"/>
      <w:bookmarkStart w:id="282" w:name="_Toc184308093"/>
      <w:bookmarkEnd w:id="282"/>
      <w:bookmarkStart w:id="283" w:name="_Toc184308068"/>
      <w:bookmarkEnd w:id="283"/>
      <w:bookmarkStart w:id="284" w:name="_Toc184312109"/>
      <w:bookmarkEnd w:id="284"/>
      <w:bookmarkStart w:id="285" w:name="_Toc184308042"/>
      <w:bookmarkEnd w:id="285"/>
      <w:bookmarkStart w:id="286" w:name="_Toc184314446"/>
      <w:bookmarkEnd w:id="286"/>
      <w:bookmarkStart w:id="287" w:name="_Toc184313239"/>
      <w:bookmarkEnd w:id="287"/>
      <w:bookmarkStart w:id="288" w:name="_Toc184310303"/>
      <w:bookmarkEnd w:id="288"/>
      <w:bookmarkStart w:id="289" w:name="_Toc184313291"/>
      <w:bookmarkEnd w:id="289"/>
      <w:bookmarkStart w:id="290" w:name="_Toc184308083"/>
      <w:bookmarkEnd w:id="290"/>
      <w:bookmarkStart w:id="291" w:name="_Toc184310319"/>
      <w:bookmarkEnd w:id="291"/>
      <w:bookmarkStart w:id="292" w:name="_Toc184312108"/>
      <w:bookmarkEnd w:id="292"/>
      <w:bookmarkStart w:id="293" w:name="_Toc184308090"/>
      <w:bookmarkEnd w:id="293"/>
      <w:bookmarkStart w:id="294" w:name="_Toc184314482"/>
      <w:bookmarkEnd w:id="294"/>
      <w:bookmarkStart w:id="295" w:name="_Toc184312104"/>
      <w:bookmarkEnd w:id="295"/>
      <w:bookmarkStart w:id="296" w:name="_Toc184308086"/>
      <w:bookmarkEnd w:id="296"/>
      <w:bookmarkStart w:id="297" w:name="_Toc184314455"/>
      <w:bookmarkEnd w:id="297"/>
      <w:bookmarkStart w:id="298" w:name="_Toc184312101"/>
      <w:bookmarkEnd w:id="298"/>
      <w:bookmarkStart w:id="299" w:name="_Toc184313295"/>
      <w:bookmarkEnd w:id="299"/>
      <w:bookmarkStart w:id="300" w:name="_Toc184308103"/>
      <w:bookmarkEnd w:id="300"/>
      <w:bookmarkStart w:id="301" w:name="_Toc184312138"/>
      <w:bookmarkEnd w:id="301"/>
      <w:bookmarkStart w:id="302" w:name="_Toc184308107"/>
      <w:bookmarkEnd w:id="302"/>
      <w:bookmarkStart w:id="303" w:name="_Toc184312125"/>
      <w:bookmarkEnd w:id="303"/>
      <w:bookmarkStart w:id="304" w:name="_Toc184312091"/>
      <w:bookmarkEnd w:id="304"/>
      <w:bookmarkStart w:id="305" w:name="_Toc184312114"/>
      <w:bookmarkEnd w:id="305"/>
      <w:bookmarkStart w:id="306" w:name="_Toc184310321"/>
      <w:bookmarkEnd w:id="306"/>
      <w:bookmarkStart w:id="307" w:name="_Toc184310313"/>
      <w:bookmarkEnd w:id="307"/>
      <w:bookmarkStart w:id="308" w:name="_Toc184313289"/>
      <w:bookmarkEnd w:id="308"/>
      <w:bookmarkStart w:id="309" w:name="_Toc184308080"/>
      <w:bookmarkEnd w:id="309"/>
      <w:bookmarkStart w:id="310" w:name="_Toc184310307"/>
      <w:bookmarkEnd w:id="310"/>
      <w:bookmarkStart w:id="311" w:name="_Toc184310329"/>
      <w:bookmarkEnd w:id="311"/>
      <w:bookmarkStart w:id="312" w:name="_Toc184314445"/>
      <w:bookmarkEnd w:id="312"/>
      <w:bookmarkStart w:id="313" w:name="_Toc184314480"/>
      <w:bookmarkEnd w:id="313"/>
      <w:bookmarkStart w:id="314" w:name="_Toc184314467"/>
      <w:bookmarkEnd w:id="314"/>
      <w:bookmarkStart w:id="315" w:name="_Toc184312080"/>
      <w:bookmarkEnd w:id="315"/>
      <w:bookmarkStart w:id="316" w:name="_Toc184308078"/>
      <w:bookmarkEnd w:id="316"/>
      <w:bookmarkStart w:id="317" w:name="_Toc184314442"/>
      <w:bookmarkEnd w:id="317"/>
      <w:bookmarkStart w:id="318" w:name="_Toc184312082"/>
      <w:bookmarkEnd w:id="318"/>
      <w:bookmarkStart w:id="319" w:name="_Toc184310340"/>
      <w:bookmarkEnd w:id="319"/>
      <w:bookmarkStart w:id="320" w:name="_Toc184313269"/>
      <w:bookmarkEnd w:id="320"/>
      <w:bookmarkStart w:id="321" w:name="_Toc184314410"/>
      <w:bookmarkEnd w:id="321"/>
      <w:bookmarkStart w:id="322" w:name="_Toc184313305"/>
      <w:bookmarkEnd w:id="322"/>
      <w:bookmarkStart w:id="323" w:name="_Toc184313309"/>
      <w:bookmarkEnd w:id="323"/>
      <w:bookmarkStart w:id="324" w:name="_Toc184314418"/>
      <w:bookmarkEnd w:id="324"/>
      <w:bookmarkStart w:id="325" w:name="_Toc184312100"/>
      <w:bookmarkEnd w:id="325"/>
      <w:bookmarkStart w:id="326" w:name="_Toc184312099"/>
      <w:bookmarkEnd w:id="326"/>
      <w:bookmarkStart w:id="327" w:name="_Toc184313310"/>
      <w:bookmarkEnd w:id="327"/>
      <w:bookmarkStart w:id="328" w:name="_Toc184313308"/>
      <w:bookmarkEnd w:id="328"/>
      <w:bookmarkStart w:id="329" w:name="_Toc184312110"/>
      <w:bookmarkEnd w:id="329"/>
      <w:bookmarkStart w:id="330" w:name="_Toc184310310"/>
      <w:bookmarkEnd w:id="330"/>
      <w:bookmarkStart w:id="331" w:name="_Toc184308095"/>
      <w:bookmarkEnd w:id="331"/>
      <w:bookmarkStart w:id="332" w:name="_Toc184312076"/>
      <w:bookmarkEnd w:id="332"/>
      <w:bookmarkStart w:id="333" w:name="_Toc184308073"/>
      <w:bookmarkEnd w:id="333"/>
      <w:bookmarkStart w:id="334" w:name="_Toc184310332"/>
      <w:bookmarkEnd w:id="334"/>
      <w:bookmarkStart w:id="335" w:name="_Toc184314435"/>
      <w:bookmarkEnd w:id="335"/>
      <w:bookmarkStart w:id="336" w:name="_Toc184308098"/>
      <w:bookmarkEnd w:id="336"/>
      <w:bookmarkStart w:id="337" w:name="_Toc184310333"/>
      <w:bookmarkEnd w:id="337"/>
      <w:bookmarkStart w:id="338" w:name="_Toc184312122"/>
      <w:bookmarkEnd w:id="338"/>
      <w:bookmarkStart w:id="339" w:name="_Toc184314474"/>
      <w:bookmarkEnd w:id="339"/>
      <w:bookmarkStart w:id="340" w:name="_Toc184313279"/>
      <w:bookmarkEnd w:id="340"/>
      <w:bookmarkStart w:id="341" w:name="_Toc184314436"/>
      <w:bookmarkEnd w:id="341"/>
      <w:bookmarkStart w:id="342" w:name="_Toc184313304"/>
      <w:bookmarkEnd w:id="342"/>
      <w:bookmarkStart w:id="343" w:name="_Toc184313260"/>
      <w:bookmarkEnd w:id="343"/>
      <w:bookmarkStart w:id="344" w:name="_Toc184313290"/>
      <w:bookmarkEnd w:id="344"/>
      <w:bookmarkStart w:id="345" w:name="_Toc184310309"/>
      <w:bookmarkEnd w:id="345"/>
      <w:bookmarkStart w:id="346" w:name="_Toc184312075"/>
      <w:bookmarkEnd w:id="346"/>
      <w:bookmarkStart w:id="347" w:name="_Toc184314426"/>
      <w:bookmarkEnd w:id="347"/>
      <w:bookmarkStart w:id="348" w:name="_Toc184314476"/>
      <w:bookmarkEnd w:id="348"/>
      <w:bookmarkStart w:id="349" w:name="_Toc184308050"/>
      <w:bookmarkEnd w:id="349"/>
      <w:bookmarkStart w:id="350" w:name="_Toc184308045"/>
      <w:bookmarkEnd w:id="350"/>
      <w:bookmarkStart w:id="351" w:name="_Toc184308105"/>
      <w:bookmarkEnd w:id="351"/>
      <w:bookmarkStart w:id="352" w:name="_Toc184310338"/>
      <w:bookmarkEnd w:id="352"/>
      <w:bookmarkStart w:id="353" w:name="_Toc184308037"/>
      <w:bookmarkEnd w:id="353"/>
      <w:bookmarkStart w:id="354" w:name="_Toc184314471"/>
      <w:bookmarkEnd w:id="354"/>
      <w:bookmarkStart w:id="355" w:name="_Toc184314461"/>
      <w:bookmarkEnd w:id="355"/>
      <w:bookmarkStart w:id="356" w:name="_Toc184312123"/>
      <w:bookmarkEnd w:id="356"/>
      <w:bookmarkStart w:id="357" w:name="_Toc184308077"/>
      <w:bookmarkEnd w:id="357"/>
      <w:bookmarkStart w:id="358" w:name="_Toc184314411"/>
      <w:bookmarkEnd w:id="358"/>
      <w:bookmarkStart w:id="359" w:name="_Toc184312092"/>
      <w:bookmarkEnd w:id="359"/>
      <w:bookmarkStart w:id="360" w:name="_Toc184310312"/>
      <w:bookmarkEnd w:id="360"/>
      <w:bookmarkStart w:id="361" w:name="_Toc184310328"/>
      <w:bookmarkEnd w:id="361"/>
      <w:bookmarkStart w:id="362" w:name="_Toc184308047"/>
      <w:bookmarkEnd w:id="362"/>
      <w:bookmarkStart w:id="363" w:name="_Toc184314417"/>
      <w:bookmarkEnd w:id="363"/>
      <w:bookmarkStart w:id="364" w:name="_Toc184308076"/>
      <w:bookmarkEnd w:id="364"/>
      <w:bookmarkStart w:id="365" w:name="_Toc184313243"/>
      <w:bookmarkEnd w:id="365"/>
      <w:bookmarkStart w:id="366" w:name="_Toc184313246"/>
      <w:bookmarkEnd w:id="366"/>
      <w:bookmarkStart w:id="367" w:name="_Toc184308041"/>
      <w:bookmarkEnd w:id="367"/>
      <w:bookmarkStart w:id="368" w:name="_Toc184312079"/>
      <w:bookmarkEnd w:id="368"/>
      <w:bookmarkStart w:id="369" w:name="_Toc184314416"/>
      <w:bookmarkEnd w:id="369"/>
      <w:bookmarkStart w:id="370" w:name="_Toc184310339"/>
      <w:bookmarkEnd w:id="370"/>
      <w:bookmarkStart w:id="371" w:name="_Toc184308036"/>
      <w:bookmarkEnd w:id="371"/>
      <w:bookmarkStart w:id="372" w:name="_Toc184314469"/>
      <w:bookmarkEnd w:id="372"/>
      <w:bookmarkStart w:id="373" w:name="_Toc184314433"/>
      <w:bookmarkEnd w:id="373"/>
      <w:bookmarkStart w:id="374" w:name="_Toc184314472"/>
      <w:bookmarkEnd w:id="374"/>
      <w:bookmarkStart w:id="375" w:name="_Toc184312117"/>
      <w:bookmarkEnd w:id="375"/>
      <w:bookmarkStart w:id="376" w:name="_Toc184314464"/>
      <w:bookmarkEnd w:id="376"/>
      <w:bookmarkStart w:id="377" w:name="_Toc184308063"/>
      <w:bookmarkEnd w:id="377"/>
      <w:bookmarkStart w:id="378" w:name="_Toc184312112"/>
      <w:bookmarkEnd w:id="378"/>
      <w:bookmarkStart w:id="379" w:name="_Toc184308060"/>
      <w:bookmarkEnd w:id="379"/>
      <w:bookmarkStart w:id="380" w:name="_Toc184308038"/>
      <w:bookmarkEnd w:id="380"/>
      <w:bookmarkStart w:id="381" w:name="_Toc184313245"/>
      <w:bookmarkEnd w:id="381"/>
      <w:bookmarkStart w:id="382" w:name="_Toc184313248"/>
      <w:bookmarkEnd w:id="382"/>
      <w:bookmarkStart w:id="383" w:name="_Toc184310290"/>
      <w:bookmarkEnd w:id="383"/>
      <w:bookmarkStart w:id="384" w:name="_Toc184308043"/>
      <w:bookmarkEnd w:id="384"/>
      <w:bookmarkStart w:id="385" w:name="_Toc184314448"/>
      <w:bookmarkEnd w:id="385"/>
      <w:bookmarkStart w:id="386" w:name="_Toc184308091"/>
      <w:bookmarkEnd w:id="386"/>
      <w:bookmarkStart w:id="387" w:name="_Toc184310320"/>
      <w:bookmarkEnd w:id="387"/>
      <w:bookmarkStart w:id="388" w:name="_Toc184310280"/>
      <w:bookmarkEnd w:id="388"/>
      <w:bookmarkStart w:id="389" w:name="_Toc184310344"/>
      <w:bookmarkEnd w:id="389"/>
      <w:bookmarkStart w:id="390" w:name="_Toc184313282"/>
      <w:bookmarkEnd w:id="390"/>
      <w:bookmarkStart w:id="391" w:name="_Toc184313284"/>
      <w:bookmarkEnd w:id="391"/>
      <w:r>
        <w:rPr>
          <w:rFonts w:hint="eastAsia" w:ascii="仿宋" w:hAnsi="仿宋" w:eastAsia="仿宋" w:cs="仿宋"/>
          <w:b/>
          <w:bCs/>
          <w:color w:val="auto"/>
          <w:sz w:val="36"/>
          <w:szCs w:val="36"/>
          <w:highlight w:val="none"/>
        </w:rPr>
        <w:t>评标办法</w:t>
      </w:r>
    </w:p>
    <w:p>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评标办法前附表</w:t>
      </w:r>
    </w:p>
    <w:tbl>
      <w:tblPr>
        <w:tblStyle w:val="66"/>
        <w:tblpPr w:leftFromText="180" w:rightFromText="180" w:vertAnchor="text" w:horzAnchor="page" w:tblpX="1031" w:tblpY="126"/>
        <w:tblW w:w="50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5698"/>
        <w:gridCol w:w="768"/>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68" w:type="pct"/>
            <w:vAlign w:val="center"/>
          </w:tcPr>
          <w:p>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3027" w:type="pct"/>
            <w:vAlign w:val="center"/>
          </w:tcPr>
          <w:p>
            <w:pPr>
              <w:spacing w:line="360" w:lineRule="auto"/>
              <w:ind w:firstLine="1560" w:firstLineChars="65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407" w:type="pct"/>
            <w:vAlign w:val="center"/>
          </w:tcPr>
          <w:p>
            <w:pPr>
              <w:spacing w:line="360" w:lineRule="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权重</w:t>
            </w:r>
          </w:p>
        </w:tc>
        <w:tc>
          <w:tcPr>
            <w:tcW w:w="1096" w:type="pct"/>
          </w:tcPr>
          <w:p>
            <w:pPr>
              <w:spacing w:line="360" w:lineRule="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468"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27" w:type="pct"/>
            <w:vAlign w:val="center"/>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针对本项目的服务理念、定位、目标：根据本项目服务特点提出合理的管理服务理念，提出服务定位、目标，投标人的管理模式能够切合实际，且安全可行</w:t>
            </w:r>
            <w:r>
              <w:rPr>
                <w:rFonts w:hint="eastAsia" w:ascii="仿宋" w:hAnsi="仿宋" w:eastAsia="仿宋" w:cs="仿宋"/>
                <w:color w:val="auto"/>
                <w:sz w:val="24"/>
                <w:highlight w:val="none"/>
              </w:rPr>
              <w:t>等进行评议（</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b/>
                <w:bCs/>
                <w:color w:val="auto"/>
                <w:sz w:val="24"/>
                <w:highlight w:val="none"/>
              </w:rPr>
              <w:t>方案符合要求，内容完整、充实的得</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分；方案</w:t>
            </w:r>
            <w:r>
              <w:rPr>
                <w:rFonts w:hint="eastAsia" w:ascii="仿宋" w:hAnsi="仿宋" w:eastAsia="仿宋" w:cs="仿宋"/>
                <w:b/>
                <w:bCs/>
                <w:color w:val="auto"/>
                <w:sz w:val="24"/>
                <w:highlight w:val="none"/>
                <w:lang w:val="en-US" w:eastAsia="zh-CN"/>
              </w:rPr>
              <w:t>较为</w:t>
            </w:r>
            <w:r>
              <w:rPr>
                <w:rFonts w:hint="eastAsia" w:ascii="仿宋" w:hAnsi="仿宋" w:eastAsia="仿宋" w:cs="仿宋"/>
                <w:b/>
                <w:bCs/>
                <w:color w:val="auto"/>
                <w:sz w:val="24"/>
                <w:highlight w:val="none"/>
              </w:rPr>
              <w:t>符合要求，内容</w:t>
            </w:r>
            <w:r>
              <w:rPr>
                <w:rFonts w:hint="eastAsia" w:ascii="仿宋" w:hAnsi="仿宋" w:eastAsia="仿宋" w:cs="仿宋"/>
                <w:b/>
                <w:bCs/>
                <w:color w:val="auto"/>
                <w:sz w:val="24"/>
                <w:highlight w:val="none"/>
                <w:lang w:val="en-US" w:eastAsia="zh-CN"/>
              </w:rPr>
              <w:t>较为完整</w:t>
            </w:r>
            <w:r>
              <w:rPr>
                <w:rFonts w:hint="eastAsia" w:ascii="仿宋" w:hAnsi="仿宋" w:eastAsia="仿宋" w:cs="仿宋"/>
                <w:b/>
                <w:bCs/>
                <w:color w:val="auto"/>
                <w:sz w:val="24"/>
                <w:highlight w:val="none"/>
              </w:rPr>
              <w:t>的得</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分；方案</w:t>
            </w:r>
            <w:r>
              <w:rPr>
                <w:rFonts w:hint="eastAsia" w:ascii="仿宋" w:hAnsi="仿宋" w:eastAsia="仿宋" w:cs="仿宋"/>
                <w:b/>
                <w:bCs/>
                <w:color w:val="auto"/>
                <w:sz w:val="24"/>
                <w:highlight w:val="none"/>
                <w:lang w:val="en-US" w:eastAsia="zh-CN"/>
              </w:rPr>
              <w:t>基本</w:t>
            </w:r>
            <w:r>
              <w:rPr>
                <w:rFonts w:hint="eastAsia" w:ascii="仿宋" w:hAnsi="仿宋" w:eastAsia="仿宋" w:cs="仿宋"/>
                <w:b/>
                <w:bCs/>
                <w:color w:val="auto"/>
                <w:sz w:val="24"/>
                <w:highlight w:val="none"/>
              </w:rPr>
              <w:t>符合要求，但内容</w:t>
            </w:r>
            <w:r>
              <w:rPr>
                <w:rFonts w:hint="eastAsia" w:ascii="仿宋" w:hAnsi="仿宋" w:eastAsia="仿宋" w:cs="仿宋"/>
                <w:b/>
                <w:bCs/>
                <w:color w:val="auto"/>
                <w:sz w:val="24"/>
                <w:highlight w:val="none"/>
                <w:lang w:val="en-US" w:eastAsia="zh-CN"/>
              </w:rPr>
              <w:t>有所不足需进一步完善</w:t>
            </w:r>
            <w:r>
              <w:rPr>
                <w:rFonts w:hint="eastAsia" w:ascii="仿宋" w:hAnsi="仿宋" w:eastAsia="仿宋" w:cs="仿宋"/>
                <w:b/>
                <w:bCs/>
                <w:color w:val="auto"/>
                <w:sz w:val="24"/>
                <w:highlight w:val="none"/>
              </w:rPr>
              <w:t>的得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完全不符合或未提供不得分</w:t>
            </w:r>
            <w:r>
              <w:rPr>
                <w:rFonts w:hint="eastAsia" w:ascii="仿宋" w:hAnsi="仿宋" w:eastAsia="仿宋" w:cs="仿宋"/>
                <w:b/>
                <w:bCs/>
                <w:color w:val="auto"/>
                <w:sz w:val="24"/>
                <w:highlight w:val="none"/>
              </w:rPr>
              <w:t>。</w:t>
            </w:r>
          </w:p>
        </w:tc>
        <w:tc>
          <w:tcPr>
            <w:tcW w:w="407" w:type="pct"/>
            <w:vAlign w:val="center"/>
          </w:tcPr>
          <w:p>
            <w:pPr>
              <w:spacing w:line="600" w:lineRule="exact"/>
              <w:ind w:firstLine="480" w:firstLineChars="200"/>
              <w:jc w:val="center"/>
              <w:rPr>
                <w:rFonts w:hint="eastAsia" w:ascii="仿宋" w:hAnsi="仿宋" w:eastAsia="仿宋" w:cs="仿宋"/>
                <w:color w:val="auto"/>
                <w:kern w:val="0"/>
                <w:sz w:val="24"/>
                <w:szCs w:val="24"/>
                <w:highlight w:val="none"/>
                <w:lang w:val="en-US" w:eastAsia="zh-CN" w:bidi="ar-SA"/>
              </w:rPr>
            </w:pPr>
          </w:p>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096" w:type="pct"/>
            <w:vAlign w:val="center"/>
          </w:tcPr>
          <w:p>
            <w:pPr>
              <w:spacing w:line="360" w:lineRule="auto"/>
              <w:jc w:val="center"/>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468"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3027" w:type="pct"/>
            <w:vAlign w:val="center"/>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仿宋" w:hAnsi="仿宋" w:eastAsia="仿宋" w:cs="仿宋"/>
                <w:color w:val="auto"/>
                <w:sz w:val="24"/>
                <w:highlight w:val="none"/>
              </w:rPr>
              <w:t>等进行评议（</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b/>
                <w:bCs/>
                <w:color w:val="auto"/>
                <w:kern w:val="0"/>
                <w:sz w:val="24"/>
                <w:szCs w:val="24"/>
                <w:highlight w:val="none"/>
                <w:lang w:val="en-US" w:eastAsia="zh-CN" w:bidi="ar-SA"/>
              </w:rPr>
              <w:t>组织架构、管理机制</w:t>
            </w:r>
            <w:r>
              <w:rPr>
                <w:rFonts w:hint="eastAsia" w:ascii="仿宋" w:hAnsi="仿宋" w:eastAsia="仿宋" w:cs="仿宋"/>
                <w:b/>
                <w:bCs/>
                <w:color w:val="auto"/>
                <w:sz w:val="24"/>
                <w:highlight w:val="none"/>
              </w:rPr>
              <w:t>符合要求，内容完整、充实的得</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组织架构、管理机制较为</w:t>
            </w:r>
            <w:r>
              <w:rPr>
                <w:rFonts w:hint="eastAsia" w:ascii="仿宋" w:hAnsi="仿宋" w:eastAsia="仿宋" w:cs="仿宋"/>
                <w:b/>
                <w:bCs/>
                <w:color w:val="auto"/>
                <w:sz w:val="24"/>
                <w:highlight w:val="none"/>
              </w:rPr>
              <w:t>符合要求，内容</w:t>
            </w:r>
            <w:r>
              <w:rPr>
                <w:rFonts w:hint="eastAsia" w:ascii="仿宋" w:hAnsi="仿宋" w:eastAsia="仿宋" w:cs="仿宋"/>
                <w:b/>
                <w:bCs/>
                <w:color w:val="auto"/>
                <w:sz w:val="24"/>
                <w:highlight w:val="none"/>
                <w:lang w:val="en-US" w:eastAsia="zh-CN"/>
              </w:rPr>
              <w:t>较为完整</w:t>
            </w:r>
            <w:r>
              <w:rPr>
                <w:rFonts w:hint="eastAsia" w:ascii="仿宋" w:hAnsi="仿宋" w:eastAsia="仿宋" w:cs="仿宋"/>
                <w:b/>
                <w:bCs/>
                <w:color w:val="auto"/>
                <w:sz w:val="24"/>
                <w:highlight w:val="none"/>
              </w:rPr>
              <w:t>的得</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组织架构、管理机制</w:t>
            </w:r>
            <w:r>
              <w:rPr>
                <w:rFonts w:hint="eastAsia" w:ascii="仿宋" w:hAnsi="仿宋" w:eastAsia="仿宋" w:cs="仿宋"/>
                <w:b/>
                <w:bCs/>
                <w:color w:val="auto"/>
                <w:sz w:val="24"/>
                <w:highlight w:val="none"/>
                <w:lang w:val="en-US" w:eastAsia="zh-CN"/>
              </w:rPr>
              <w:t>基本</w:t>
            </w:r>
            <w:r>
              <w:rPr>
                <w:rFonts w:hint="eastAsia" w:ascii="仿宋" w:hAnsi="仿宋" w:eastAsia="仿宋" w:cs="仿宋"/>
                <w:b/>
                <w:bCs/>
                <w:color w:val="auto"/>
                <w:sz w:val="24"/>
                <w:highlight w:val="none"/>
              </w:rPr>
              <w:t>符合要求，但内容</w:t>
            </w:r>
            <w:r>
              <w:rPr>
                <w:rFonts w:hint="eastAsia" w:ascii="仿宋" w:hAnsi="仿宋" w:eastAsia="仿宋" w:cs="仿宋"/>
                <w:b/>
                <w:bCs/>
                <w:color w:val="auto"/>
                <w:sz w:val="24"/>
                <w:highlight w:val="none"/>
                <w:lang w:val="en-US" w:eastAsia="zh-CN"/>
              </w:rPr>
              <w:t>有所不足需进一步完善</w:t>
            </w:r>
            <w:r>
              <w:rPr>
                <w:rFonts w:hint="eastAsia" w:ascii="仿宋" w:hAnsi="仿宋" w:eastAsia="仿宋" w:cs="仿宋"/>
                <w:b/>
                <w:bCs/>
                <w:color w:val="auto"/>
                <w:sz w:val="24"/>
                <w:highlight w:val="none"/>
              </w:rPr>
              <w:t>的得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完全不符合或未提供不得分</w:t>
            </w:r>
            <w:r>
              <w:rPr>
                <w:rFonts w:hint="eastAsia" w:ascii="仿宋" w:hAnsi="仿宋" w:eastAsia="仿宋" w:cs="仿宋"/>
                <w:b/>
                <w:bCs/>
                <w:color w:val="auto"/>
                <w:sz w:val="24"/>
                <w:highlight w:val="none"/>
              </w:rPr>
              <w:t>。</w:t>
            </w:r>
          </w:p>
        </w:tc>
        <w:tc>
          <w:tcPr>
            <w:tcW w:w="407" w:type="pct"/>
            <w:vAlign w:val="center"/>
          </w:tcPr>
          <w:p>
            <w:pPr>
              <w:spacing w:line="600" w:lineRule="exact"/>
              <w:ind w:firstLine="480" w:firstLineChars="200"/>
              <w:jc w:val="center"/>
              <w:rPr>
                <w:rFonts w:hint="eastAsia" w:ascii="仿宋" w:hAnsi="仿宋" w:eastAsia="仿宋" w:cs="仿宋"/>
                <w:color w:val="auto"/>
                <w:kern w:val="0"/>
                <w:sz w:val="24"/>
                <w:szCs w:val="24"/>
                <w:highlight w:val="none"/>
                <w:lang w:val="en-US" w:eastAsia="zh-CN" w:bidi="ar-SA"/>
              </w:rPr>
            </w:pPr>
          </w:p>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096" w:type="pct"/>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468"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3027" w:type="pct"/>
            <w:vAlign w:val="center"/>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针对本项目的管理机构设置：根据机构设置情况的完善程度等内容</w:t>
            </w:r>
            <w:r>
              <w:rPr>
                <w:rFonts w:hint="eastAsia" w:ascii="仿宋" w:hAnsi="仿宋" w:eastAsia="仿宋" w:cs="仿宋"/>
                <w:color w:val="auto"/>
                <w:sz w:val="24"/>
                <w:highlight w:val="none"/>
              </w:rPr>
              <w:t>进行评议（</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b/>
                <w:bCs/>
                <w:color w:val="auto"/>
                <w:kern w:val="0"/>
                <w:sz w:val="24"/>
                <w:szCs w:val="24"/>
                <w:highlight w:val="none"/>
                <w:lang w:val="en-US" w:eastAsia="zh-CN" w:bidi="ar-SA"/>
              </w:rPr>
              <w:t>机构设置情况</w:t>
            </w:r>
            <w:r>
              <w:rPr>
                <w:rFonts w:hint="eastAsia" w:ascii="仿宋" w:hAnsi="仿宋" w:eastAsia="仿宋" w:cs="仿宋"/>
                <w:b/>
                <w:bCs/>
                <w:color w:val="auto"/>
                <w:sz w:val="24"/>
                <w:highlight w:val="none"/>
              </w:rPr>
              <w:t>符合要求，内容完整的得</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机构设置情况较为</w:t>
            </w:r>
            <w:r>
              <w:rPr>
                <w:rFonts w:hint="eastAsia" w:ascii="仿宋" w:hAnsi="仿宋" w:eastAsia="仿宋" w:cs="仿宋"/>
                <w:b/>
                <w:bCs/>
                <w:color w:val="auto"/>
                <w:sz w:val="24"/>
                <w:highlight w:val="none"/>
              </w:rPr>
              <w:t>符合要求，内容</w:t>
            </w:r>
            <w:r>
              <w:rPr>
                <w:rFonts w:hint="eastAsia" w:ascii="仿宋" w:hAnsi="仿宋" w:eastAsia="仿宋" w:cs="仿宋"/>
                <w:b/>
                <w:bCs/>
                <w:color w:val="auto"/>
                <w:sz w:val="24"/>
                <w:highlight w:val="none"/>
                <w:lang w:val="en-US" w:eastAsia="zh-CN"/>
              </w:rPr>
              <w:t>较为完整</w:t>
            </w:r>
            <w:r>
              <w:rPr>
                <w:rFonts w:hint="eastAsia" w:ascii="仿宋" w:hAnsi="仿宋" w:eastAsia="仿宋" w:cs="仿宋"/>
                <w:b/>
                <w:bCs/>
                <w:color w:val="auto"/>
                <w:sz w:val="24"/>
                <w:highlight w:val="none"/>
              </w:rPr>
              <w:t>的得</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机构设置</w:t>
            </w:r>
            <w:r>
              <w:rPr>
                <w:rFonts w:hint="eastAsia" w:ascii="仿宋" w:hAnsi="仿宋" w:eastAsia="仿宋" w:cs="仿宋"/>
                <w:b/>
                <w:bCs/>
                <w:color w:val="auto"/>
                <w:sz w:val="24"/>
                <w:highlight w:val="none"/>
                <w:lang w:val="en-US" w:eastAsia="zh-CN"/>
              </w:rPr>
              <w:t>基本</w:t>
            </w:r>
            <w:r>
              <w:rPr>
                <w:rFonts w:hint="eastAsia" w:ascii="仿宋" w:hAnsi="仿宋" w:eastAsia="仿宋" w:cs="仿宋"/>
                <w:b/>
                <w:bCs/>
                <w:color w:val="auto"/>
                <w:sz w:val="24"/>
                <w:highlight w:val="none"/>
              </w:rPr>
              <w:t>符合要求，但内容</w:t>
            </w:r>
            <w:r>
              <w:rPr>
                <w:rFonts w:hint="eastAsia" w:ascii="仿宋" w:hAnsi="仿宋" w:eastAsia="仿宋" w:cs="仿宋"/>
                <w:b/>
                <w:bCs/>
                <w:color w:val="auto"/>
                <w:sz w:val="24"/>
                <w:highlight w:val="none"/>
                <w:lang w:val="en-US" w:eastAsia="zh-CN"/>
              </w:rPr>
              <w:t>有所不足需进一步完善</w:t>
            </w:r>
            <w:r>
              <w:rPr>
                <w:rFonts w:hint="eastAsia" w:ascii="仿宋" w:hAnsi="仿宋" w:eastAsia="仿宋" w:cs="仿宋"/>
                <w:b/>
                <w:bCs/>
                <w:color w:val="auto"/>
                <w:sz w:val="24"/>
                <w:highlight w:val="none"/>
              </w:rPr>
              <w:t>的得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完全不符合或未提供不得分</w:t>
            </w:r>
            <w:r>
              <w:rPr>
                <w:rFonts w:hint="eastAsia" w:ascii="仿宋" w:hAnsi="仿宋" w:eastAsia="仿宋" w:cs="仿宋"/>
                <w:b/>
                <w:bCs/>
                <w:color w:val="auto"/>
                <w:sz w:val="24"/>
                <w:highlight w:val="none"/>
              </w:rPr>
              <w:t>。</w:t>
            </w:r>
          </w:p>
        </w:tc>
        <w:tc>
          <w:tcPr>
            <w:tcW w:w="407" w:type="pct"/>
            <w:vAlign w:val="center"/>
          </w:tcPr>
          <w:p>
            <w:pPr>
              <w:spacing w:line="600" w:lineRule="exact"/>
              <w:ind w:firstLine="480" w:firstLineChars="200"/>
              <w:jc w:val="center"/>
              <w:rPr>
                <w:rFonts w:hint="eastAsia" w:ascii="仿宋" w:hAnsi="仿宋" w:eastAsia="仿宋" w:cs="仿宋"/>
                <w:color w:val="auto"/>
                <w:kern w:val="0"/>
                <w:sz w:val="24"/>
                <w:szCs w:val="24"/>
                <w:highlight w:val="none"/>
                <w:lang w:val="en-US" w:eastAsia="zh-CN" w:bidi="ar-SA"/>
              </w:rPr>
            </w:pPr>
          </w:p>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096" w:type="pct"/>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3027" w:type="pct"/>
            <w:vAlign w:val="center"/>
          </w:tcPr>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项目组人员情况：</w:t>
            </w:r>
          </w:p>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一、项目总负责人：</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1）具有本科及以上文化程度的得2分，大专及以下文化程度的得1分；（2分）</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2）具有国家职业资格保安员壹级证书的得3分，具有国家职业资格保安员贰级证书的得1分，具有国家职业资格保安员叁级及以下证书的得0.5分；（3分）</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3）具有国家职业资格企业人力资源管理师壹级证书的得3分，具有国家职业资格企业人力资源管理师贰级的得1分，具有国家职业资格企业人力资源管理师叁级及以下证书的得0.5分；（3分）</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4）自2019年1月1日以来（时间以证明材料落款时间为准）具有市级及以上部门颁发的个人荣誉证书得2分，区级部门颁发的个人荣誉证书得1分；（2分）</w:t>
            </w:r>
          </w:p>
          <w:p>
            <w:pPr>
              <w:spacing w:line="600" w:lineRule="exact"/>
              <w:ind w:firstLine="482" w:firstLineChars="200"/>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投标文件中提供身份证、毕业证书扫描件加盖投标人公章、国家职业资格保安员证书扫描件加盖投标人公章、国家职业资格人力资源管理师证书扫描件加盖投标人公章、荣誉证书扫描件加盖投标人公章及近期有效社保证明扫描件加盖投标人公章，没有不得分；</w:t>
            </w:r>
          </w:p>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二、拟投入人员配置情况：</w:t>
            </w:r>
          </w:p>
          <w:p>
            <w:pPr>
              <w:spacing w:line="600" w:lineRule="exact"/>
              <w:ind w:firstLine="480" w:firstLineChars="200"/>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1）拟投入人员中具有保安师二级及以上证书的，每有2人得1分，最多得4分；</w:t>
            </w:r>
            <w:r>
              <w:rPr>
                <w:rFonts w:hint="eastAsia" w:ascii="仿宋" w:hAnsi="仿宋" w:eastAsia="仿宋" w:cs="仿宋"/>
                <w:b/>
                <w:bCs/>
                <w:color w:val="auto"/>
                <w:kern w:val="0"/>
                <w:sz w:val="24"/>
                <w:szCs w:val="24"/>
                <w:highlight w:val="none"/>
                <w:lang w:val="en-US" w:eastAsia="zh-CN" w:bidi="ar-SA"/>
              </w:rPr>
              <w:t>投标文件中同时提供证书扫描件加盖投标人公章及近期有效社保缴纳证明扫描件加盖投标人公章，没有不得分；（4分）</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拟投入人员配置情况：拟投入人员要求35周岁及以下具有保安员证的满足20人（含20人）得基本分5分，每增加一人加0.5分，最多加6分；其中具有警官转业证书或军官转业证书或退伍证书的每人加0.5分，最多加4分；</w:t>
            </w:r>
            <w:r>
              <w:rPr>
                <w:rFonts w:hint="eastAsia" w:ascii="仿宋" w:hAnsi="仿宋" w:eastAsia="仿宋" w:cs="仿宋"/>
                <w:b/>
                <w:bCs/>
                <w:color w:val="auto"/>
                <w:kern w:val="0"/>
                <w:sz w:val="24"/>
                <w:szCs w:val="24"/>
                <w:highlight w:val="none"/>
                <w:lang w:val="en-US" w:eastAsia="zh-CN" w:bidi="ar-SA"/>
              </w:rPr>
              <w:t>投标文件中同时提供身份证复印件加盖投标人公章、保安员证复印件加盖投标人公章、警官转业证书或军官转业证书或退伍证书复印件加盖投标人公章及近期有效社保缴纳证明扫描件加盖投标人公章，没有不得分；（15分）</w:t>
            </w:r>
          </w:p>
        </w:tc>
        <w:tc>
          <w:tcPr>
            <w:tcW w:w="407" w:type="pct"/>
            <w:vAlign w:val="center"/>
          </w:tcPr>
          <w:p>
            <w:pPr>
              <w:spacing w:line="600" w:lineRule="exact"/>
              <w:ind w:firstLine="480" w:firstLineChars="200"/>
              <w:jc w:val="center"/>
              <w:rPr>
                <w:rFonts w:hint="eastAsia" w:ascii="仿宋" w:hAnsi="仿宋" w:eastAsia="仿宋" w:cs="仿宋"/>
                <w:color w:val="auto"/>
                <w:kern w:val="0"/>
                <w:sz w:val="24"/>
                <w:szCs w:val="24"/>
                <w:highlight w:val="none"/>
                <w:lang w:val="en-US" w:eastAsia="zh-CN" w:bidi="ar-SA"/>
              </w:rPr>
            </w:pPr>
          </w:p>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w:t>
            </w:r>
          </w:p>
        </w:tc>
        <w:tc>
          <w:tcPr>
            <w:tcW w:w="1096" w:type="pct"/>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468"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3027" w:type="pct"/>
            <w:vAlign w:val="center"/>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管理组织实施方案：</w:t>
            </w:r>
          </w:p>
          <w:p>
            <w:pPr>
              <w:numPr>
                <w:ilvl w:val="0"/>
                <w:numId w:val="3"/>
              </w:numPr>
              <w:spacing w:line="600" w:lineRule="exact"/>
              <w:jc w:val="left"/>
              <w:rPr>
                <w:rFonts w:hint="eastAsia" w:ascii="仿宋" w:hAnsi="仿宋" w:eastAsia="仿宋" w:cs="仿宋"/>
                <w:b/>
                <w:bCs/>
                <w:color w:val="auto"/>
                <w:sz w:val="24"/>
                <w:highlight w:val="none"/>
              </w:rPr>
            </w:pPr>
            <w:r>
              <w:rPr>
                <w:rFonts w:hint="eastAsia" w:ascii="仿宋" w:hAnsi="仿宋" w:eastAsia="仿宋" w:cs="仿宋"/>
                <w:color w:val="auto"/>
                <w:kern w:val="0"/>
                <w:sz w:val="24"/>
                <w:szCs w:val="24"/>
                <w:highlight w:val="none"/>
                <w:lang w:val="en-US" w:eastAsia="zh-CN" w:bidi="ar-SA"/>
              </w:rPr>
              <w:t>员工招聘标准、员工培训计划等内容</w:t>
            </w:r>
            <w:r>
              <w:rPr>
                <w:rFonts w:hint="eastAsia" w:ascii="仿宋" w:hAnsi="仿宋" w:eastAsia="仿宋" w:cs="仿宋"/>
                <w:color w:val="auto"/>
                <w:sz w:val="24"/>
                <w:highlight w:val="none"/>
              </w:rPr>
              <w:t>进行评议（</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b/>
                <w:bCs/>
                <w:color w:val="auto"/>
                <w:kern w:val="0"/>
                <w:sz w:val="24"/>
                <w:szCs w:val="24"/>
                <w:highlight w:val="none"/>
                <w:lang w:val="en-US" w:eastAsia="zh-CN" w:bidi="ar-SA"/>
              </w:rPr>
              <w:t>招</w:t>
            </w:r>
            <w:r>
              <w:rPr>
                <w:rFonts w:hint="eastAsia" w:ascii="仿宋" w:hAnsi="仿宋" w:eastAsia="仿宋" w:cs="仿宋"/>
                <w:b/>
                <w:bCs/>
                <w:color w:val="auto"/>
                <w:sz w:val="24"/>
                <w:highlight w:val="none"/>
                <w:lang w:val="en-US" w:eastAsia="zh-CN"/>
              </w:rPr>
              <w:t>聘标准、员工培训计划</w:t>
            </w:r>
            <w:r>
              <w:rPr>
                <w:rFonts w:hint="eastAsia" w:ascii="仿宋" w:hAnsi="仿宋" w:eastAsia="仿宋" w:cs="仿宋"/>
                <w:b/>
                <w:bCs/>
                <w:color w:val="auto"/>
                <w:kern w:val="0"/>
                <w:sz w:val="24"/>
                <w:szCs w:val="24"/>
                <w:highlight w:val="none"/>
                <w:lang w:val="en-US" w:eastAsia="zh-CN" w:bidi="ar-SA"/>
              </w:rPr>
              <w:t>情况</w:t>
            </w:r>
            <w:r>
              <w:rPr>
                <w:rFonts w:hint="eastAsia" w:ascii="仿宋" w:hAnsi="仿宋" w:eastAsia="仿宋" w:cs="仿宋"/>
                <w:b/>
                <w:bCs/>
                <w:color w:val="auto"/>
                <w:sz w:val="24"/>
                <w:highlight w:val="none"/>
              </w:rPr>
              <w:t>符合要求，内容完整的得</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招聘标准、员工培训计划情况基本</w:t>
            </w:r>
            <w:r>
              <w:rPr>
                <w:rFonts w:hint="eastAsia" w:ascii="仿宋" w:hAnsi="仿宋" w:eastAsia="仿宋" w:cs="仿宋"/>
                <w:b/>
                <w:bCs/>
                <w:color w:val="auto"/>
                <w:sz w:val="24"/>
                <w:highlight w:val="none"/>
              </w:rPr>
              <w:t>符合要求，内容有所欠缺</w:t>
            </w:r>
            <w:r>
              <w:rPr>
                <w:rFonts w:hint="eastAsia" w:ascii="仿宋" w:hAnsi="仿宋" w:eastAsia="仿宋" w:cs="仿宋"/>
                <w:b/>
                <w:bCs/>
                <w:color w:val="auto"/>
                <w:sz w:val="24"/>
                <w:highlight w:val="none"/>
                <w:lang w:val="en-US" w:eastAsia="zh-CN"/>
              </w:rPr>
              <w:t>需进一步完善</w:t>
            </w:r>
            <w:r>
              <w:rPr>
                <w:rFonts w:hint="eastAsia" w:ascii="仿宋" w:hAnsi="仿宋" w:eastAsia="仿宋" w:cs="仿宋"/>
                <w:b/>
                <w:bCs/>
                <w:color w:val="auto"/>
                <w:sz w:val="24"/>
                <w:highlight w:val="none"/>
              </w:rPr>
              <w:t>的得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完全不符合或未提供不得分</w:t>
            </w:r>
            <w:r>
              <w:rPr>
                <w:rFonts w:hint="eastAsia" w:ascii="仿宋" w:hAnsi="仿宋" w:eastAsia="仿宋" w:cs="仿宋"/>
                <w:b/>
                <w:bCs/>
                <w:color w:val="auto"/>
                <w:sz w:val="24"/>
                <w:highlight w:val="none"/>
              </w:rPr>
              <w:t>；</w:t>
            </w:r>
          </w:p>
          <w:p>
            <w:pPr>
              <w:numPr>
                <w:ilvl w:val="0"/>
                <w:numId w:val="3"/>
              </w:num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管理的制度、规范和标准等内容</w:t>
            </w:r>
            <w:r>
              <w:rPr>
                <w:rFonts w:hint="eastAsia" w:ascii="仿宋" w:hAnsi="仿宋" w:eastAsia="仿宋" w:cs="仿宋"/>
                <w:color w:val="auto"/>
                <w:sz w:val="24"/>
                <w:highlight w:val="none"/>
              </w:rPr>
              <w:t>等进行评议（</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b/>
                <w:bCs/>
                <w:color w:val="auto"/>
                <w:sz w:val="24"/>
                <w:highlight w:val="none"/>
                <w:lang w:val="en-US" w:eastAsia="zh-CN"/>
              </w:rPr>
              <w:t>管理制度、规范和标准</w:t>
            </w:r>
            <w:r>
              <w:rPr>
                <w:rFonts w:hint="eastAsia" w:ascii="仿宋" w:hAnsi="仿宋" w:eastAsia="仿宋" w:cs="仿宋"/>
                <w:b/>
                <w:bCs/>
                <w:color w:val="auto"/>
                <w:kern w:val="0"/>
                <w:sz w:val="24"/>
                <w:szCs w:val="24"/>
                <w:highlight w:val="none"/>
                <w:lang w:val="en-US" w:eastAsia="zh-CN" w:bidi="ar-SA"/>
              </w:rPr>
              <w:t>情况</w:t>
            </w:r>
            <w:r>
              <w:rPr>
                <w:rFonts w:hint="eastAsia" w:ascii="仿宋" w:hAnsi="仿宋" w:eastAsia="仿宋" w:cs="仿宋"/>
                <w:b/>
                <w:bCs/>
                <w:color w:val="auto"/>
                <w:sz w:val="24"/>
                <w:highlight w:val="none"/>
              </w:rPr>
              <w:t>符合要求，内容完整的得</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管理制度、规范和标准情况基本</w:t>
            </w:r>
            <w:r>
              <w:rPr>
                <w:rFonts w:hint="eastAsia" w:ascii="仿宋" w:hAnsi="仿宋" w:eastAsia="仿宋" w:cs="仿宋"/>
                <w:b/>
                <w:bCs/>
                <w:color w:val="auto"/>
                <w:sz w:val="24"/>
                <w:highlight w:val="none"/>
              </w:rPr>
              <w:t>符合要求，内容有所欠缺</w:t>
            </w:r>
            <w:r>
              <w:rPr>
                <w:rFonts w:hint="eastAsia" w:ascii="仿宋" w:hAnsi="仿宋" w:eastAsia="仿宋" w:cs="仿宋"/>
                <w:b/>
                <w:bCs/>
                <w:color w:val="auto"/>
                <w:sz w:val="24"/>
                <w:highlight w:val="none"/>
                <w:lang w:val="en-US" w:eastAsia="zh-CN"/>
              </w:rPr>
              <w:t>需进一步完善</w:t>
            </w:r>
            <w:r>
              <w:rPr>
                <w:rFonts w:hint="eastAsia" w:ascii="仿宋" w:hAnsi="仿宋" w:eastAsia="仿宋" w:cs="仿宋"/>
                <w:b/>
                <w:bCs/>
                <w:color w:val="auto"/>
                <w:sz w:val="24"/>
                <w:highlight w:val="none"/>
              </w:rPr>
              <w:t>的得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完全不符合或未提供不得分</w:t>
            </w:r>
            <w:r>
              <w:rPr>
                <w:rFonts w:hint="eastAsia" w:ascii="仿宋" w:hAnsi="仿宋" w:eastAsia="仿宋" w:cs="仿宋"/>
                <w:b/>
                <w:bCs/>
                <w:color w:val="auto"/>
                <w:sz w:val="24"/>
                <w:highlight w:val="none"/>
              </w:rPr>
              <w:t>；</w:t>
            </w:r>
          </w:p>
          <w:p>
            <w:pPr>
              <w:numPr>
                <w:ilvl w:val="0"/>
                <w:numId w:val="3"/>
              </w:num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门岗、巡逻管理服务等具体实施方案内容</w:t>
            </w:r>
            <w:r>
              <w:rPr>
                <w:rFonts w:hint="eastAsia" w:ascii="仿宋" w:hAnsi="仿宋" w:eastAsia="仿宋" w:cs="仿宋"/>
                <w:color w:val="auto"/>
                <w:sz w:val="24"/>
                <w:highlight w:val="none"/>
              </w:rPr>
              <w:t>等进行评议（</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b/>
                <w:bCs/>
                <w:color w:val="auto"/>
                <w:kern w:val="0"/>
                <w:sz w:val="24"/>
                <w:szCs w:val="24"/>
                <w:highlight w:val="none"/>
                <w:lang w:val="en-US" w:eastAsia="zh-CN" w:bidi="ar-SA"/>
              </w:rPr>
              <w:t>门岗、巡逻施方案情况</w:t>
            </w:r>
            <w:r>
              <w:rPr>
                <w:rFonts w:hint="eastAsia" w:ascii="仿宋" w:hAnsi="仿宋" w:eastAsia="仿宋" w:cs="仿宋"/>
                <w:b/>
                <w:bCs/>
                <w:color w:val="auto"/>
                <w:sz w:val="24"/>
                <w:highlight w:val="none"/>
              </w:rPr>
              <w:t>符合要求，内容完整的得</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门岗、巡逻施方案情况基本</w:t>
            </w:r>
            <w:r>
              <w:rPr>
                <w:rFonts w:hint="eastAsia" w:ascii="仿宋" w:hAnsi="仿宋" w:eastAsia="仿宋" w:cs="仿宋"/>
                <w:b/>
                <w:bCs/>
                <w:color w:val="auto"/>
                <w:sz w:val="24"/>
                <w:highlight w:val="none"/>
              </w:rPr>
              <w:t>符合要求，内容有所欠缺</w:t>
            </w:r>
            <w:r>
              <w:rPr>
                <w:rFonts w:hint="eastAsia" w:ascii="仿宋" w:hAnsi="仿宋" w:eastAsia="仿宋" w:cs="仿宋"/>
                <w:b/>
                <w:bCs/>
                <w:color w:val="auto"/>
                <w:sz w:val="24"/>
                <w:highlight w:val="none"/>
                <w:lang w:val="en-US" w:eastAsia="zh-CN"/>
              </w:rPr>
              <w:t>需进一步完善</w:t>
            </w:r>
            <w:r>
              <w:rPr>
                <w:rFonts w:hint="eastAsia" w:ascii="仿宋" w:hAnsi="仿宋" w:eastAsia="仿宋" w:cs="仿宋"/>
                <w:b/>
                <w:bCs/>
                <w:color w:val="auto"/>
                <w:sz w:val="24"/>
                <w:highlight w:val="none"/>
              </w:rPr>
              <w:t>的得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完全不符合或未提供不得分</w:t>
            </w:r>
            <w:r>
              <w:rPr>
                <w:rFonts w:hint="eastAsia" w:ascii="仿宋" w:hAnsi="仿宋" w:eastAsia="仿宋" w:cs="仿宋"/>
                <w:b/>
                <w:bCs/>
                <w:color w:val="auto"/>
                <w:sz w:val="24"/>
                <w:highlight w:val="none"/>
              </w:rPr>
              <w:t>；</w:t>
            </w:r>
          </w:p>
          <w:p>
            <w:pPr>
              <w:numPr>
                <w:ilvl w:val="0"/>
                <w:numId w:val="3"/>
              </w:num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稳定员工队伍的措施等内容</w:t>
            </w:r>
            <w:r>
              <w:rPr>
                <w:rFonts w:hint="eastAsia" w:ascii="仿宋" w:hAnsi="仿宋" w:eastAsia="仿宋" w:cs="仿宋"/>
                <w:color w:val="auto"/>
                <w:sz w:val="24"/>
                <w:highlight w:val="none"/>
              </w:rPr>
              <w:t>等进行评议（</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b/>
                <w:bCs/>
                <w:color w:val="auto"/>
                <w:sz w:val="24"/>
                <w:highlight w:val="none"/>
                <w:lang w:val="en-US" w:eastAsia="zh-CN"/>
              </w:rPr>
              <w:t>稳定员工队伍措施</w:t>
            </w:r>
            <w:r>
              <w:rPr>
                <w:rFonts w:hint="eastAsia" w:ascii="仿宋" w:hAnsi="仿宋" w:eastAsia="仿宋" w:cs="仿宋"/>
                <w:b/>
                <w:bCs/>
                <w:color w:val="auto"/>
                <w:kern w:val="0"/>
                <w:sz w:val="24"/>
                <w:szCs w:val="24"/>
                <w:highlight w:val="none"/>
                <w:lang w:val="en-US" w:eastAsia="zh-CN" w:bidi="ar-SA"/>
              </w:rPr>
              <w:t>方案情况</w:t>
            </w:r>
            <w:r>
              <w:rPr>
                <w:rFonts w:hint="eastAsia" w:ascii="仿宋" w:hAnsi="仿宋" w:eastAsia="仿宋" w:cs="仿宋"/>
                <w:b/>
                <w:bCs/>
                <w:color w:val="auto"/>
                <w:sz w:val="24"/>
                <w:highlight w:val="none"/>
              </w:rPr>
              <w:t>符合要求，内容完整的得</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val="en-US" w:eastAsia="zh-CN"/>
              </w:rPr>
              <w:t>稳定员工队伍措施</w:t>
            </w:r>
            <w:r>
              <w:rPr>
                <w:rFonts w:hint="eastAsia" w:ascii="仿宋" w:hAnsi="仿宋" w:eastAsia="仿宋" w:cs="仿宋"/>
                <w:b/>
                <w:bCs/>
                <w:color w:val="auto"/>
                <w:kern w:val="0"/>
                <w:sz w:val="24"/>
                <w:szCs w:val="24"/>
                <w:highlight w:val="none"/>
                <w:lang w:val="en-US" w:eastAsia="zh-CN" w:bidi="ar-SA"/>
              </w:rPr>
              <w:t>方案情况基本</w:t>
            </w:r>
            <w:r>
              <w:rPr>
                <w:rFonts w:hint="eastAsia" w:ascii="仿宋" w:hAnsi="仿宋" w:eastAsia="仿宋" w:cs="仿宋"/>
                <w:b/>
                <w:bCs/>
                <w:color w:val="auto"/>
                <w:sz w:val="24"/>
                <w:highlight w:val="none"/>
              </w:rPr>
              <w:t>符合要求，内容有所欠缺</w:t>
            </w:r>
            <w:r>
              <w:rPr>
                <w:rFonts w:hint="eastAsia" w:ascii="仿宋" w:hAnsi="仿宋" w:eastAsia="仿宋" w:cs="仿宋"/>
                <w:b/>
                <w:bCs/>
                <w:color w:val="auto"/>
                <w:sz w:val="24"/>
                <w:highlight w:val="none"/>
                <w:lang w:val="en-US" w:eastAsia="zh-CN"/>
              </w:rPr>
              <w:t>需进一步完善</w:t>
            </w:r>
            <w:r>
              <w:rPr>
                <w:rFonts w:hint="eastAsia" w:ascii="仿宋" w:hAnsi="仿宋" w:eastAsia="仿宋" w:cs="仿宋"/>
                <w:b/>
                <w:bCs/>
                <w:color w:val="auto"/>
                <w:sz w:val="24"/>
                <w:highlight w:val="none"/>
              </w:rPr>
              <w:t>的得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完全不符合或未提供不得分</w:t>
            </w:r>
            <w:r>
              <w:rPr>
                <w:rFonts w:hint="eastAsia" w:ascii="仿宋" w:hAnsi="仿宋" w:eastAsia="仿宋" w:cs="仿宋"/>
                <w:b/>
                <w:bCs/>
                <w:color w:val="auto"/>
                <w:sz w:val="24"/>
                <w:highlight w:val="none"/>
              </w:rPr>
              <w:t>；</w:t>
            </w:r>
          </w:p>
        </w:tc>
        <w:tc>
          <w:tcPr>
            <w:tcW w:w="407"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1096" w:type="pct"/>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68"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3027" w:type="pct"/>
            <w:vAlign w:val="center"/>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应急预案：提供处理突发事件的应急预案</w:t>
            </w:r>
            <w:r>
              <w:rPr>
                <w:rFonts w:hint="eastAsia" w:ascii="仿宋" w:hAnsi="仿宋" w:eastAsia="仿宋" w:cs="仿宋"/>
                <w:color w:val="auto"/>
                <w:sz w:val="24"/>
                <w:highlight w:val="none"/>
              </w:rPr>
              <w:t>进行评议（</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b/>
                <w:bCs/>
                <w:color w:val="auto"/>
                <w:kern w:val="0"/>
                <w:sz w:val="24"/>
                <w:szCs w:val="24"/>
                <w:highlight w:val="none"/>
                <w:lang w:val="en-US" w:eastAsia="zh-CN" w:bidi="ar-SA"/>
              </w:rPr>
              <w:t>应急预案</w:t>
            </w:r>
            <w:r>
              <w:rPr>
                <w:rFonts w:hint="eastAsia" w:ascii="仿宋" w:hAnsi="仿宋" w:eastAsia="仿宋" w:cs="仿宋"/>
                <w:b/>
                <w:bCs/>
                <w:color w:val="auto"/>
                <w:sz w:val="24"/>
                <w:highlight w:val="none"/>
              </w:rPr>
              <w:t>符合要求，内容完整、充实的得</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应急预案较为</w:t>
            </w:r>
            <w:r>
              <w:rPr>
                <w:rFonts w:hint="eastAsia" w:ascii="仿宋" w:hAnsi="仿宋" w:eastAsia="仿宋" w:cs="仿宋"/>
                <w:b/>
                <w:bCs/>
                <w:color w:val="auto"/>
                <w:sz w:val="24"/>
                <w:highlight w:val="none"/>
              </w:rPr>
              <w:t>符合要求，内容</w:t>
            </w:r>
            <w:r>
              <w:rPr>
                <w:rFonts w:hint="eastAsia" w:ascii="仿宋" w:hAnsi="仿宋" w:eastAsia="仿宋" w:cs="仿宋"/>
                <w:b/>
                <w:bCs/>
                <w:color w:val="auto"/>
                <w:sz w:val="24"/>
                <w:highlight w:val="none"/>
                <w:lang w:val="en-US" w:eastAsia="zh-CN"/>
              </w:rPr>
              <w:t>较为完整</w:t>
            </w:r>
            <w:r>
              <w:rPr>
                <w:rFonts w:hint="eastAsia" w:ascii="仿宋" w:hAnsi="仿宋" w:eastAsia="仿宋" w:cs="仿宋"/>
                <w:b/>
                <w:bCs/>
                <w:color w:val="auto"/>
                <w:sz w:val="24"/>
                <w:highlight w:val="none"/>
              </w:rPr>
              <w:t>的得</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应急预案</w:t>
            </w:r>
            <w:r>
              <w:rPr>
                <w:rFonts w:hint="eastAsia" w:ascii="仿宋" w:hAnsi="仿宋" w:eastAsia="仿宋" w:cs="仿宋"/>
                <w:b/>
                <w:bCs/>
                <w:color w:val="auto"/>
                <w:sz w:val="24"/>
                <w:highlight w:val="none"/>
                <w:lang w:val="en-US" w:eastAsia="zh-CN"/>
              </w:rPr>
              <w:t>基本</w:t>
            </w:r>
            <w:r>
              <w:rPr>
                <w:rFonts w:hint="eastAsia" w:ascii="仿宋" w:hAnsi="仿宋" w:eastAsia="仿宋" w:cs="仿宋"/>
                <w:b/>
                <w:bCs/>
                <w:color w:val="auto"/>
                <w:sz w:val="24"/>
                <w:highlight w:val="none"/>
              </w:rPr>
              <w:t>符合要求，但内容</w:t>
            </w:r>
            <w:r>
              <w:rPr>
                <w:rFonts w:hint="eastAsia" w:ascii="仿宋" w:hAnsi="仿宋" w:eastAsia="仿宋" w:cs="仿宋"/>
                <w:b/>
                <w:bCs/>
                <w:color w:val="auto"/>
                <w:sz w:val="24"/>
                <w:highlight w:val="none"/>
                <w:lang w:val="en-US" w:eastAsia="zh-CN"/>
              </w:rPr>
              <w:t>有所不足需进一步完善</w:t>
            </w:r>
            <w:r>
              <w:rPr>
                <w:rFonts w:hint="eastAsia" w:ascii="仿宋" w:hAnsi="仿宋" w:eastAsia="仿宋" w:cs="仿宋"/>
                <w:b/>
                <w:bCs/>
                <w:color w:val="auto"/>
                <w:sz w:val="24"/>
                <w:highlight w:val="none"/>
              </w:rPr>
              <w:t>的得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完全不符合或未提供不得分</w:t>
            </w:r>
            <w:r>
              <w:rPr>
                <w:rFonts w:hint="eastAsia" w:ascii="仿宋" w:hAnsi="仿宋" w:eastAsia="仿宋" w:cs="仿宋"/>
                <w:b/>
                <w:bCs/>
                <w:color w:val="auto"/>
                <w:sz w:val="24"/>
                <w:highlight w:val="none"/>
              </w:rPr>
              <w:t>。</w:t>
            </w:r>
          </w:p>
        </w:tc>
        <w:tc>
          <w:tcPr>
            <w:tcW w:w="407"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096" w:type="pct"/>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68"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3027" w:type="pct"/>
            <w:vAlign w:val="center"/>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针对本项目的合理化、优化建议：投标人针对本项目提出合理化、优化建议</w:t>
            </w:r>
            <w:r>
              <w:rPr>
                <w:rFonts w:hint="eastAsia" w:ascii="仿宋" w:hAnsi="仿宋" w:eastAsia="仿宋" w:cs="仿宋"/>
                <w:color w:val="auto"/>
                <w:sz w:val="24"/>
                <w:highlight w:val="none"/>
              </w:rPr>
              <w:t>进行评议（</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b/>
                <w:bCs/>
                <w:color w:val="auto"/>
                <w:kern w:val="0"/>
                <w:sz w:val="24"/>
                <w:szCs w:val="24"/>
                <w:highlight w:val="none"/>
                <w:lang w:val="en-US" w:eastAsia="zh-CN" w:bidi="ar-SA"/>
              </w:rPr>
              <w:t>合理化、优化建议</w:t>
            </w:r>
            <w:r>
              <w:rPr>
                <w:rFonts w:hint="eastAsia" w:ascii="仿宋" w:hAnsi="仿宋" w:eastAsia="仿宋" w:cs="仿宋"/>
                <w:b/>
                <w:bCs/>
                <w:color w:val="auto"/>
                <w:sz w:val="24"/>
                <w:highlight w:val="none"/>
              </w:rPr>
              <w:t>符合</w:t>
            </w:r>
            <w:r>
              <w:rPr>
                <w:rFonts w:hint="eastAsia" w:ascii="仿宋" w:hAnsi="仿宋" w:eastAsia="仿宋" w:cs="仿宋"/>
                <w:b/>
                <w:bCs/>
                <w:color w:val="auto"/>
                <w:sz w:val="24"/>
                <w:highlight w:val="none"/>
                <w:lang w:val="en-US" w:eastAsia="zh-CN"/>
              </w:rPr>
              <w:t>实际情况，内容切实可行</w:t>
            </w:r>
            <w:r>
              <w:rPr>
                <w:rFonts w:hint="eastAsia" w:ascii="仿宋" w:hAnsi="仿宋" w:eastAsia="仿宋" w:cs="仿宋"/>
                <w:b/>
                <w:bCs/>
                <w:color w:val="auto"/>
                <w:sz w:val="24"/>
                <w:highlight w:val="none"/>
              </w:rPr>
              <w:t>的得</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合理化、优化建议较为</w:t>
            </w:r>
            <w:r>
              <w:rPr>
                <w:rFonts w:hint="eastAsia" w:ascii="仿宋" w:hAnsi="仿宋" w:eastAsia="仿宋" w:cs="仿宋"/>
                <w:b/>
                <w:bCs/>
                <w:color w:val="auto"/>
                <w:sz w:val="24"/>
                <w:highlight w:val="none"/>
              </w:rPr>
              <w:t>符合</w:t>
            </w:r>
            <w:r>
              <w:rPr>
                <w:rFonts w:hint="eastAsia" w:ascii="仿宋" w:hAnsi="仿宋" w:eastAsia="仿宋" w:cs="仿宋"/>
                <w:b/>
                <w:bCs/>
                <w:color w:val="auto"/>
                <w:sz w:val="24"/>
                <w:highlight w:val="none"/>
                <w:lang w:val="en-US" w:eastAsia="zh-CN"/>
              </w:rPr>
              <w:t>实际情况</w:t>
            </w:r>
            <w:r>
              <w:rPr>
                <w:rFonts w:hint="eastAsia" w:ascii="仿宋" w:hAnsi="仿宋" w:eastAsia="仿宋" w:cs="仿宋"/>
                <w:b/>
                <w:bCs/>
                <w:color w:val="auto"/>
                <w:sz w:val="24"/>
                <w:highlight w:val="none"/>
              </w:rPr>
              <w:t>，内容</w:t>
            </w:r>
            <w:r>
              <w:rPr>
                <w:rFonts w:hint="eastAsia" w:ascii="仿宋" w:hAnsi="仿宋" w:eastAsia="仿宋" w:cs="仿宋"/>
                <w:b/>
                <w:bCs/>
                <w:color w:val="auto"/>
                <w:sz w:val="24"/>
                <w:highlight w:val="none"/>
                <w:lang w:val="en-US" w:eastAsia="zh-CN"/>
              </w:rPr>
              <w:t>较为切实可行的</w:t>
            </w:r>
            <w:r>
              <w:rPr>
                <w:rFonts w:hint="eastAsia" w:ascii="仿宋" w:hAnsi="仿宋" w:eastAsia="仿宋" w:cs="仿宋"/>
                <w:b/>
                <w:bCs/>
                <w:color w:val="auto"/>
                <w:sz w:val="24"/>
                <w:highlight w:val="none"/>
              </w:rPr>
              <w:t>得</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合理化、优化建议基本符合实际情况</w:t>
            </w:r>
            <w:r>
              <w:rPr>
                <w:rFonts w:hint="eastAsia" w:ascii="仿宋" w:hAnsi="仿宋" w:eastAsia="仿宋" w:cs="仿宋"/>
                <w:b/>
                <w:bCs/>
                <w:color w:val="auto"/>
                <w:sz w:val="24"/>
                <w:highlight w:val="none"/>
              </w:rPr>
              <w:t>，但内容</w:t>
            </w:r>
            <w:r>
              <w:rPr>
                <w:rFonts w:hint="eastAsia" w:ascii="仿宋" w:hAnsi="仿宋" w:eastAsia="仿宋" w:cs="仿宋"/>
                <w:b/>
                <w:bCs/>
                <w:color w:val="auto"/>
                <w:sz w:val="24"/>
                <w:highlight w:val="none"/>
                <w:lang w:val="en-US" w:eastAsia="zh-CN"/>
              </w:rPr>
              <w:t>有所不足需进一步完善</w:t>
            </w:r>
            <w:r>
              <w:rPr>
                <w:rFonts w:hint="eastAsia" w:ascii="仿宋" w:hAnsi="仿宋" w:eastAsia="仿宋" w:cs="仿宋"/>
                <w:b/>
                <w:bCs/>
                <w:color w:val="auto"/>
                <w:sz w:val="24"/>
                <w:highlight w:val="none"/>
              </w:rPr>
              <w:t>的得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完全不符合或未提供不得分</w:t>
            </w:r>
            <w:r>
              <w:rPr>
                <w:rFonts w:hint="eastAsia" w:ascii="仿宋" w:hAnsi="仿宋" w:eastAsia="仿宋" w:cs="仿宋"/>
                <w:b/>
                <w:bCs/>
                <w:color w:val="auto"/>
                <w:sz w:val="24"/>
                <w:highlight w:val="none"/>
              </w:rPr>
              <w:t>。</w:t>
            </w:r>
          </w:p>
        </w:tc>
        <w:tc>
          <w:tcPr>
            <w:tcW w:w="407"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096" w:type="pct"/>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8"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3027" w:type="pct"/>
            <w:vAlign w:val="center"/>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服务承诺：包括服务内容及标准承诺、创建工作承诺等</w:t>
            </w:r>
            <w:r>
              <w:rPr>
                <w:rFonts w:hint="eastAsia" w:ascii="仿宋" w:hAnsi="仿宋" w:eastAsia="仿宋" w:cs="仿宋"/>
                <w:color w:val="auto"/>
                <w:sz w:val="24"/>
                <w:highlight w:val="none"/>
              </w:rPr>
              <w:t>进行评议（</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b/>
                <w:bCs/>
                <w:color w:val="auto"/>
                <w:kern w:val="0"/>
                <w:sz w:val="24"/>
                <w:szCs w:val="24"/>
                <w:highlight w:val="none"/>
                <w:lang w:val="en-US" w:eastAsia="zh-CN" w:bidi="ar-SA"/>
              </w:rPr>
              <w:t>服务内容及标准承诺、创建工作承诺</w:t>
            </w:r>
            <w:r>
              <w:rPr>
                <w:rFonts w:hint="eastAsia" w:ascii="仿宋" w:hAnsi="仿宋" w:eastAsia="仿宋" w:cs="仿宋"/>
                <w:b/>
                <w:bCs/>
                <w:color w:val="auto"/>
                <w:sz w:val="24"/>
                <w:highlight w:val="none"/>
              </w:rPr>
              <w:t>符合要求，内容完整的得</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服务内容及标准承诺、创建工作承诺较为</w:t>
            </w:r>
            <w:r>
              <w:rPr>
                <w:rFonts w:hint="eastAsia" w:ascii="仿宋" w:hAnsi="仿宋" w:eastAsia="仿宋" w:cs="仿宋"/>
                <w:b/>
                <w:bCs/>
                <w:color w:val="auto"/>
                <w:sz w:val="24"/>
                <w:highlight w:val="none"/>
              </w:rPr>
              <w:t>符合要求，内容</w:t>
            </w:r>
            <w:r>
              <w:rPr>
                <w:rFonts w:hint="eastAsia" w:ascii="仿宋" w:hAnsi="仿宋" w:eastAsia="仿宋" w:cs="仿宋"/>
                <w:b/>
                <w:bCs/>
                <w:color w:val="auto"/>
                <w:sz w:val="24"/>
                <w:highlight w:val="none"/>
                <w:lang w:val="en-US" w:eastAsia="zh-CN"/>
              </w:rPr>
              <w:t>较为</w:t>
            </w:r>
            <w:r>
              <w:rPr>
                <w:rFonts w:hint="eastAsia" w:ascii="仿宋" w:hAnsi="仿宋" w:eastAsia="仿宋" w:cs="仿宋"/>
                <w:b/>
                <w:bCs/>
                <w:color w:val="auto"/>
                <w:sz w:val="24"/>
                <w:highlight w:val="none"/>
              </w:rPr>
              <w:t>完整的得</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服务内容及标准承诺、创建工作承诺基本</w:t>
            </w:r>
            <w:r>
              <w:rPr>
                <w:rFonts w:hint="eastAsia" w:ascii="仿宋" w:hAnsi="仿宋" w:eastAsia="仿宋" w:cs="仿宋"/>
                <w:b/>
                <w:bCs/>
                <w:color w:val="auto"/>
                <w:sz w:val="24"/>
                <w:highlight w:val="none"/>
              </w:rPr>
              <w:t>符合要求，但内容</w:t>
            </w:r>
            <w:r>
              <w:rPr>
                <w:rFonts w:hint="eastAsia" w:ascii="仿宋" w:hAnsi="仿宋" w:eastAsia="仿宋" w:cs="仿宋"/>
                <w:b/>
                <w:bCs/>
                <w:color w:val="auto"/>
                <w:sz w:val="24"/>
                <w:highlight w:val="none"/>
                <w:lang w:val="en-US" w:eastAsia="zh-CN"/>
              </w:rPr>
              <w:t>有所不足需进一步完善</w:t>
            </w:r>
            <w:r>
              <w:rPr>
                <w:rFonts w:hint="eastAsia" w:ascii="仿宋" w:hAnsi="仿宋" w:eastAsia="仿宋" w:cs="仿宋"/>
                <w:b/>
                <w:bCs/>
                <w:color w:val="auto"/>
                <w:sz w:val="24"/>
                <w:highlight w:val="none"/>
              </w:rPr>
              <w:t>的得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完全不符合或未提供不得分</w:t>
            </w:r>
            <w:r>
              <w:rPr>
                <w:rFonts w:hint="eastAsia" w:ascii="仿宋" w:hAnsi="仿宋" w:eastAsia="仿宋" w:cs="仿宋"/>
                <w:b/>
                <w:bCs/>
                <w:color w:val="auto"/>
                <w:sz w:val="24"/>
                <w:highlight w:val="none"/>
              </w:rPr>
              <w:t>。</w:t>
            </w:r>
          </w:p>
        </w:tc>
        <w:tc>
          <w:tcPr>
            <w:tcW w:w="407"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096" w:type="pct"/>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8"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3027" w:type="pct"/>
            <w:vAlign w:val="center"/>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投标人拟投入使用的服装、设备、工器具的储备情况进行综合评议:</w:t>
            </w:r>
          </w:p>
          <w:p>
            <w:pPr>
              <w:numPr>
                <w:ilvl w:val="0"/>
                <w:numId w:val="0"/>
              </w:num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（1）对保安人员的各季节服装配备情况等</w:t>
            </w:r>
            <w:r>
              <w:rPr>
                <w:rFonts w:hint="eastAsia" w:ascii="仿宋" w:hAnsi="仿宋" w:eastAsia="仿宋" w:cs="仿宋"/>
                <w:color w:val="auto"/>
                <w:sz w:val="24"/>
                <w:highlight w:val="none"/>
              </w:rPr>
              <w:t>进行评议（</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b/>
                <w:bCs/>
                <w:color w:val="auto"/>
                <w:sz w:val="24"/>
                <w:highlight w:val="none"/>
                <w:lang w:val="en-US" w:eastAsia="zh-CN"/>
              </w:rPr>
              <w:t>各季节服装配备情况</w:t>
            </w:r>
            <w:r>
              <w:rPr>
                <w:rFonts w:hint="eastAsia" w:ascii="仿宋" w:hAnsi="仿宋" w:eastAsia="仿宋" w:cs="仿宋"/>
                <w:b/>
                <w:bCs/>
                <w:color w:val="auto"/>
                <w:sz w:val="24"/>
                <w:highlight w:val="none"/>
              </w:rPr>
              <w:t>符合要求，内容完整、充实的得</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val="en-US" w:eastAsia="zh-CN"/>
              </w:rPr>
              <w:t>各季节服装配备情况较为</w:t>
            </w:r>
            <w:r>
              <w:rPr>
                <w:rFonts w:hint="eastAsia" w:ascii="仿宋" w:hAnsi="仿宋" w:eastAsia="仿宋" w:cs="仿宋"/>
                <w:b/>
                <w:bCs/>
                <w:color w:val="auto"/>
                <w:sz w:val="24"/>
                <w:highlight w:val="none"/>
              </w:rPr>
              <w:t>符合要求，内容</w:t>
            </w:r>
            <w:r>
              <w:rPr>
                <w:rFonts w:hint="eastAsia" w:ascii="仿宋" w:hAnsi="仿宋" w:eastAsia="仿宋" w:cs="仿宋"/>
                <w:b/>
                <w:bCs/>
                <w:color w:val="auto"/>
                <w:sz w:val="24"/>
                <w:highlight w:val="none"/>
                <w:lang w:val="en-US" w:eastAsia="zh-CN"/>
              </w:rPr>
              <w:t>较为</w:t>
            </w:r>
            <w:r>
              <w:rPr>
                <w:rFonts w:hint="eastAsia" w:ascii="仿宋" w:hAnsi="仿宋" w:eastAsia="仿宋" w:cs="仿宋"/>
                <w:b/>
                <w:bCs/>
                <w:color w:val="auto"/>
                <w:sz w:val="24"/>
                <w:highlight w:val="none"/>
              </w:rPr>
              <w:t>完整的得</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val="en-US" w:eastAsia="zh-CN"/>
              </w:rPr>
              <w:t>各季节服装配备情况基本</w:t>
            </w:r>
            <w:r>
              <w:rPr>
                <w:rFonts w:hint="eastAsia" w:ascii="仿宋" w:hAnsi="仿宋" w:eastAsia="仿宋" w:cs="仿宋"/>
                <w:b/>
                <w:bCs/>
                <w:color w:val="auto"/>
                <w:sz w:val="24"/>
                <w:highlight w:val="none"/>
              </w:rPr>
              <w:t>符合要求，但内容</w:t>
            </w:r>
            <w:r>
              <w:rPr>
                <w:rFonts w:hint="eastAsia" w:ascii="仿宋" w:hAnsi="仿宋" w:eastAsia="仿宋" w:cs="仿宋"/>
                <w:b/>
                <w:bCs/>
                <w:color w:val="auto"/>
                <w:sz w:val="24"/>
                <w:highlight w:val="none"/>
                <w:lang w:val="en-US" w:eastAsia="zh-CN"/>
              </w:rPr>
              <w:t>有所不足需进一步完善</w:t>
            </w:r>
            <w:r>
              <w:rPr>
                <w:rFonts w:hint="eastAsia" w:ascii="仿宋" w:hAnsi="仿宋" w:eastAsia="仿宋" w:cs="仿宋"/>
                <w:b/>
                <w:bCs/>
                <w:color w:val="auto"/>
                <w:sz w:val="24"/>
                <w:highlight w:val="none"/>
              </w:rPr>
              <w:t>的得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完全不符合或未提供不得分</w:t>
            </w:r>
            <w:r>
              <w:rPr>
                <w:rFonts w:hint="eastAsia" w:ascii="仿宋" w:hAnsi="仿宋" w:eastAsia="仿宋" w:cs="仿宋"/>
                <w:b/>
                <w:bCs/>
                <w:color w:val="auto"/>
                <w:sz w:val="24"/>
                <w:highlight w:val="none"/>
              </w:rPr>
              <w:t>。</w:t>
            </w:r>
          </w:p>
          <w:p>
            <w:pPr>
              <w:numPr>
                <w:ilvl w:val="0"/>
                <w:numId w:val="0"/>
              </w:numPr>
              <w:spacing w:line="600" w:lineRule="exact"/>
              <w:ind w:left="0" w:leftChars="0"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（2）对保安人员的通讯器材、保安装备配置情况等</w:t>
            </w:r>
            <w:r>
              <w:rPr>
                <w:rFonts w:hint="eastAsia" w:ascii="仿宋" w:hAnsi="仿宋" w:eastAsia="仿宋" w:cs="仿宋"/>
                <w:color w:val="auto"/>
                <w:sz w:val="24"/>
                <w:highlight w:val="none"/>
              </w:rPr>
              <w:t>进行评议（</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b/>
                <w:bCs/>
                <w:color w:val="auto"/>
                <w:kern w:val="0"/>
                <w:sz w:val="24"/>
                <w:szCs w:val="24"/>
                <w:highlight w:val="none"/>
                <w:lang w:val="en-US" w:eastAsia="zh-CN" w:bidi="ar-SA"/>
              </w:rPr>
              <w:t>通讯器材、保安装备配置</w:t>
            </w:r>
            <w:r>
              <w:rPr>
                <w:rFonts w:hint="eastAsia" w:ascii="仿宋" w:hAnsi="仿宋" w:eastAsia="仿宋" w:cs="仿宋"/>
                <w:b/>
                <w:bCs/>
                <w:color w:val="auto"/>
                <w:sz w:val="24"/>
                <w:highlight w:val="none"/>
                <w:lang w:val="en-US" w:eastAsia="zh-CN"/>
              </w:rPr>
              <w:t>情况</w:t>
            </w:r>
            <w:r>
              <w:rPr>
                <w:rFonts w:hint="eastAsia" w:ascii="仿宋" w:hAnsi="仿宋" w:eastAsia="仿宋" w:cs="仿宋"/>
                <w:b/>
                <w:bCs/>
                <w:color w:val="auto"/>
                <w:sz w:val="24"/>
                <w:highlight w:val="none"/>
              </w:rPr>
              <w:t>符合要求，内容完整、充实的得</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通讯器材、保安装备配置</w:t>
            </w:r>
            <w:r>
              <w:rPr>
                <w:rFonts w:hint="eastAsia" w:ascii="仿宋" w:hAnsi="仿宋" w:eastAsia="仿宋" w:cs="仿宋"/>
                <w:b/>
                <w:bCs/>
                <w:color w:val="auto"/>
                <w:sz w:val="24"/>
                <w:highlight w:val="none"/>
                <w:lang w:val="en-US" w:eastAsia="zh-CN"/>
              </w:rPr>
              <w:t>情况较为</w:t>
            </w:r>
            <w:r>
              <w:rPr>
                <w:rFonts w:hint="eastAsia" w:ascii="仿宋" w:hAnsi="仿宋" w:eastAsia="仿宋" w:cs="仿宋"/>
                <w:b/>
                <w:bCs/>
                <w:color w:val="auto"/>
                <w:sz w:val="24"/>
                <w:highlight w:val="none"/>
              </w:rPr>
              <w:t>符合要求，内容</w:t>
            </w:r>
            <w:r>
              <w:rPr>
                <w:rFonts w:hint="eastAsia" w:ascii="仿宋" w:hAnsi="仿宋" w:eastAsia="仿宋" w:cs="仿宋"/>
                <w:b/>
                <w:bCs/>
                <w:color w:val="auto"/>
                <w:sz w:val="24"/>
                <w:highlight w:val="none"/>
                <w:lang w:val="en-US" w:eastAsia="zh-CN"/>
              </w:rPr>
              <w:t>较为</w:t>
            </w:r>
            <w:r>
              <w:rPr>
                <w:rFonts w:hint="eastAsia" w:ascii="仿宋" w:hAnsi="仿宋" w:eastAsia="仿宋" w:cs="仿宋"/>
                <w:b/>
                <w:bCs/>
                <w:color w:val="auto"/>
                <w:sz w:val="24"/>
                <w:highlight w:val="none"/>
              </w:rPr>
              <w:t>完整的得</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通讯器材、保安装备配置</w:t>
            </w:r>
            <w:r>
              <w:rPr>
                <w:rFonts w:hint="eastAsia" w:ascii="仿宋" w:hAnsi="仿宋" w:eastAsia="仿宋" w:cs="仿宋"/>
                <w:b/>
                <w:bCs/>
                <w:color w:val="auto"/>
                <w:sz w:val="24"/>
                <w:highlight w:val="none"/>
                <w:lang w:val="en-US" w:eastAsia="zh-CN"/>
              </w:rPr>
              <w:t>情况基本</w:t>
            </w:r>
            <w:r>
              <w:rPr>
                <w:rFonts w:hint="eastAsia" w:ascii="仿宋" w:hAnsi="仿宋" w:eastAsia="仿宋" w:cs="仿宋"/>
                <w:b/>
                <w:bCs/>
                <w:color w:val="auto"/>
                <w:sz w:val="24"/>
                <w:highlight w:val="none"/>
              </w:rPr>
              <w:t>符合要求，但内容</w:t>
            </w:r>
            <w:r>
              <w:rPr>
                <w:rFonts w:hint="eastAsia" w:ascii="仿宋" w:hAnsi="仿宋" w:eastAsia="仿宋" w:cs="仿宋"/>
                <w:b/>
                <w:bCs/>
                <w:color w:val="auto"/>
                <w:sz w:val="24"/>
                <w:highlight w:val="none"/>
                <w:lang w:val="en-US" w:eastAsia="zh-CN"/>
              </w:rPr>
              <w:t>有所不足需进一步完善</w:t>
            </w:r>
            <w:r>
              <w:rPr>
                <w:rFonts w:hint="eastAsia" w:ascii="仿宋" w:hAnsi="仿宋" w:eastAsia="仿宋" w:cs="仿宋"/>
                <w:b/>
                <w:bCs/>
                <w:color w:val="auto"/>
                <w:sz w:val="24"/>
                <w:highlight w:val="none"/>
              </w:rPr>
              <w:t>的得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完全不符合或未提供不得分</w:t>
            </w:r>
            <w:r>
              <w:rPr>
                <w:rFonts w:hint="eastAsia" w:ascii="仿宋" w:hAnsi="仿宋" w:eastAsia="仿宋" w:cs="仿宋"/>
                <w:b/>
                <w:bCs/>
                <w:color w:val="auto"/>
                <w:sz w:val="24"/>
                <w:highlight w:val="none"/>
              </w:rPr>
              <w:t>。</w:t>
            </w:r>
          </w:p>
        </w:tc>
        <w:tc>
          <w:tcPr>
            <w:tcW w:w="407"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1096" w:type="pct"/>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8"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3027" w:type="pct"/>
            <w:vAlign w:val="center"/>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投标人具有应急服务支持能力：</w:t>
            </w:r>
          </w:p>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（1）在特殊安保需要时，能迅速派出周边驻点足够数量的有经验的增援人员，</w:t>
            </w:r>
            <w:r>
              <w:rPr>
                <w:rFonts w:hint="eastAsia" w:ascii="仿宋" w:hAnsi="仿宋" w:eastAsia="仿宋" w:cs="仿宋"/>
                <w:b/>
                <w:bCs/>
                <w:color w:val="auto"/>
                <w:kern w:val="0"/>
                <w:sz w:val="24"/>
                <w:szCs w:val="24"/>
                <w:highlight w:val="none"/>
                <w:lang w:val="en-US" w:eastAsia="zh-CN" w:bidi="ar-SA"/>
              </w:rPr>
              <w:t>提供承诺书（格式自拟）满足得3分；不满足不得分。</w:t>
            </w:r>
            <w:r>
              <w:rPr>
                <w:rFonts w:hint="eastAsia" w:ascii="仿宋" w:hAnsi="仿宋" w:eastAsia="仿宋" w:cs="仿宋"/>
                <w:color w:val="auto"/>
                <w:kern w:val="0"/>
                <w:sz w:val="24"/>
                <w:szCs w:val="24"/>
                <w:highlight w:val="none"/>
                <w:lang w:val="en-US" w:eastAsia="zh-CN" w:bidi="ar-SA"/>
              </w:rPr>
              <w:t>（3分）</w:t>
            </w:r>
          </w:p>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（2）投标人自有应急专用机动车辆，响应人对运输能力进行承诺。</w:t>
            </w:r>
            <w:r>
              <w:rPr>
                <w:rFonts w:hint="eastAsia" w:ascii="仿宋" w:hAnsi="仿宋" w:eastAsia="仿宋" w:cs="仿宋"/>
                <w:b/>
                <w:bCs/>
                <w:color w:val="auto"/>
                <w:kern w:val="0"/>
                <w:sz w:val="24"/>
                <w:szCs w:val="24"/>
                <w:highlight w:val="none"/>
                <w:lang w:val="en-US" w:eastAsia="zh-CN" w:bidi="ar-SA"/>
              </w:rPr>
              <w:t>提供承诺书（格式自拟）满足得2分；不满足不得分。</w:t>
            </w:r>
            <w:r>
              <w:rPr>
                <w:rFonts w:hint="eastAsia" w:ascii="仿宋" w:hAnsi="仿宋" w:eastAsia="仿宋" w:cs="仿宋"/>
                <w:color w:val="auto"/>
                <w:kern w:val="0"/>
                <w:sz w:val="24"/>
                <w:szCs w:val="24"/>
                <w:highlight w:val="none"/>
                <w:lang w:val="en-US" w:eastAsia="zh-CN" w:bidi="ar-SA"/>
              </w:rPr>
              <w:t>（2分）</w:t>
            </w:r>
          </w:p>
        </w:tc>
        <w:tc>
          <w:tcPr>
            <w:tcW w:w="407"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096" w:type="pct"/>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68"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w:t>
            </w:r>
          </w:p>
        </w:tc>
        <w:tc>
          <w:tcPr>
            <w:tcW w:w="3027" w:type="pct"/>
            <w:vAlign w:val="center"/>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企业证书：</w:t>
            </w:r>
          </w:p>
          <w:p>
            <w:pPr>
              <w:spacing w:line="600" w:lineRule="exact"/>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1）投标人具有职业健康安全管理体系认证证书得2分，具有质量管理体系认证证书得2分，具有环境管理体系认证证书得2分，</w:t>
            </w:r>
            <w:r>
              <w:rPr>
                <w:rFonts w:hint="eastAsia" w:ascii="仿宋" w:hAnsi="仿宋" w:eastAsia="仿宋" w:cs="仿宋"/>
                <w:b/>
                <w:bCs/>
                <w:i w:val="0"/>
                <w:iCs w:val="0"/>
                <w:color w:val="auto"/>
                <w:kern w:val="0"/>
                <w:sz w:val="24"/>
                <w:szCs w:val="24"/>
                <w:highlight w:val="none"/>
                <w:lang w:val="en-US" w:eastAsia="zh-CN" w:bidi="ar-SA"/>
              </w:rPr>
              <w:t>未提供不得分；证书必须在有效期内；</w:t>
            </w:r>
          </w:p>
          <w:p>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2）投标人具有售后服务认证证书★★★★★星级的得5分，★★★★星级的得4分，★★★星级的得3分，★★星级的得2分，★星级的得1分，</w:t>
            </w:r>
            <w:r>
              <w:rPr>
                <w:rFonts w:hint="eastAsia" w:ascii="仿宋" w:hAnsi="仿宋" w:eastAsia="仿宋" w:cs="仿宋"/>
                <w:b/>
                <w:bCs/>
                <w:color w:val="auto"/>
                <w:kern w:val="0"/>
                <w:sz w:val="24"/>
                <w:szCs w:val="24"/>
                <w:highlight w:val="none"/>
                <w:lang w:val="en-US" w:eastAsia="zh-CN" w:bidi="ar-SA"/>
              </w:rPr>
              <w:t>没有不得分；证书必须在有效期内；证书服务认证范围至少包含保安服务；投标文件中提供相关证书扫描件并加盖投标人公章。</w:t>
            </w:r>
          </w:p>
        </w:tc>
        <w:tc>
          <w:tcPr>
            <w:tcW w:w="407"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w:t>
            </w:r>
          </w:p>
        </w:tc>
        <w:tc>
          <w:tcPr>
            <w:tcW w:w="1096" w:type="pct"/>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68"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3027" w:type="pct"/>
            <w:vAlign w:val="center"/>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企业获奖证书：投标人自2019年1月1日以来（时间以证明材料落款时间为准）从事类似（保安服务、道路秩序管理）项目获得表扬信或获奖证书，每提供1份得1分，最多得4分；</w:t>
            </w:r>
            <w:r>
              <w:rPr>
                <w:rFonts w:hint="eastAsia" w:ascii="仿宋" w:hAnsi="仿宋" w:eastAsia="仿宋" w:cs="仿宋"/>
                <w:b/>
                <w:bCs/>
                <w:color w:val="auto"/>
                <w:kern w:val="0"/>
                <w:sz w:val="24"/>
                <w:szCs w:val="24"/>
                <w:highlight w:val="none"/>
                <w:lang w:val="en-US" w:eastAsia="zh-CN" w:bidi="ar-SA"/>
              </w:rPr>
              <w:t>投标文件中提表扬信或获奖证书复印件并加盖公章。</w:t>
            </w:r>
          </w:p>
        </w:tc>
        <w:tc>
          <w:tcPr>
            <w:tcW w:w="407"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1096" w:type="pct"/>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68"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w:t>
            </w:r>
          </w:p>
        </w:tc>
        <w:tc>
          <w:tcPr>
            <w:tcW w:w="3027" w:type="pct"/>
            <w:vAlign w:val="center"/>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类似项目实施业绩一览表：投标人自2019年1月1日以来（时间以合同签订时间为准）以完成的类似（保安服务、道路秩序管理）项目，每提供一个业绩得0.25分，最多得1分；</w:t>
            </w:r>
          </w:p>
          <w:p>
            <w:pPr>
              <w:spacing w:line="600" w:lineRule="exact"/>
              <w:ind w:firstLine="482"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投标文件中提供合同扫描件并加盖投标人公章</w:t>
            </w:r>
            <w:r>
              <w:rPr>
                <w:rFonts w:hint="eastAsia" w:ascii="仿宋" w:hAnsi="仿宋" w:eastAsia="仿宋" w:cs="仿宋"/>
                <w:color w:val="auto"/>
                <w:kern w:val="0"/>
                <w:sz w:val="24"/>
                <w:szCs w:val="24"/>
                <w:highlight w:val="none"/>
                <w:lang w:val="en-US" w:eastAsia="zh-CN" w:bidi="ar-SA"/>
              </w:rPr>
              <w:t>。</w:t>
            </w:r>
          </w:p>
        </w:tc>
        <w:tc>
          <w:tcPr>
            <w:tcW w:w="407" w:type="pct"/>
            <w:vAlign w:val="center"/>
          </w:tcPr>
          <w:p>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096" w:type="pct"/>
          </w:tcPr>
          <w:p>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468" w:type="pct"/>
            <w:vAlign w:val="center"/>
          </w:tcPr>
          <w:p>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p>
        </w:tc>
        <w:tc>
          <w:tcPr>
            <w:tcW w:w="3027" w:type="pct"/>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0］的计算公式计算。</w:t>
            </w:r>
          </w:p>
          <w:p>
            <w:pPr>
              <w:widowControl/>
              <w:shd w:val="clear" w:color="auto" w:fill="FFFFFF"/>
              <w:adjustRightInd/>
              <w:spacing w:after="225" w:line="315" w:lineRule="atLeas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因落实政府采购政策需要进行价格调整的，以调整后的价格计算评标基准价和投标报价。</w:t>
            </w:r>
          </w:p>
        </w:tc>
        <w:tc>
          <w:tcPr>
            <w:tcW w:w="407" w:type="pct"/>
            <w:vAlign w:val="center"/>
          </w:tcPr>
          <w:p>
            <w:pPr>
              <w:spacing w:line="360" w:lineRule="auto"/>
              <w:ind w:firstLine="120" w:firstLineChars="5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w:t>
            </w:r>
          </w:p>
        </w:tc>
        <w:tc>
          <w:tcPr>
            <w:tcW w:w="1096" w:type="pct"/>
            <w:vAlign w:val="center"/>
          </w:tcPr>
          <w:p>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bCs/>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32"/>
          <w:szCs w:val="32"/>
          <w:highlight w:val="none"/>
        </w:rPr>
        <w:t>一、评标方法</w:t>
      </w:r>
    </w:p>
    <w:p>
      <w:pPr>
        <w:adjustRightInd/>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1.本项目采用综合评分法。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sz w:val="32"/>
          <w:szCs w:val="32"/>
          <w:highlight w:val="none"/>
        </w:rPr>
        <w:t>二、评标标准</w:t>
      </w:r>
    </w:p>
    <w:p>
      <w:pPr>
        <w:spacing w:line="360" w:lineRule="auto"/>
        <w:ind w:firstLine="472" w:firstLineChars="196"/>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2.评标标准：</w:t>
      </w:r>
      <w:r>
        <w:rPr>
          <w:rFonts w:hint="eastAsia" w:ascii="仿宋" w:hAnsi="仿宋" w:eastAsia="仿宋" w:cs="仿宋"/>
          <w:color w:val="auto"/>
          <w:kern w:val="0"/>
          <w:sz w:val="24"/>
          <w:szCs w:val="24"/>
          <w:highlight w:val="none"/>
        </w:rPr>
        <w:t>见评标办法前附表。</w:t>
      </w:r>
    </w:p>
    <w:p>
      <w:pPr>
        <w:spacing w:line="360" w:lineRule="auto"/>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r>
        <w:rPr>
          <w:rFonts w:hint="eastAsia" w:ascii="仿宋" w:hAnsi="仿宋" w:eastAsia="仿宋" w:cs="仿宋"/>
          <w:b/>
          <w:bCs/>
          <w:color w:val="auto"/>
          <w:kern w:val="0"/>
          <w:sz w:val="24"/>
          <w:szCs w:val="24"/>
          <w:highlight w:val="none"/>
        </w:rPr>
        <w:t>（评标委员会各成员评分的算术平均值，保留两位小数，后一位四舍五入）</w:t>
      </w:r>
      <w:r>
        <w:rPr>
          <w:rFonts w:hint="eastAsia" w:ascii="仿宋" w:hAnsi="仿宋" w:eastAsia="仿宋" w:cs="仿宋"/>
          <w:color w:val="auto"/>
          <w:kern w:val="0"/>
          <w:sz w:val="24"/>
          <w:szCs w:val="24"/>
          <w:highlight w:val="none"/>
        </w:rPr>
        <w:t>。</w:t>
      </w:r>
    </w:p>
    <w:p>
      <w:pPr>
        <w:spacing w:line="360" w:lineRule="auto"/>
        <w:ind w:firstLine="472" w:firstLineChars="196"/>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3.4报价评审。</w:t>
      </w:r>
    </w:p>
    <w:p>
      <w:pPr>
        <w:spacing w:line="360" w:lineRule="auto"/>
        <w:ind w:firstLine="472" w:firstLineChars="196"/>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电子交易平台客户端里开标一览表录入的投标报价信息与扫描上传的报价文件不一致的，以扫描上传的报价文件中的报价为准。</w:t>
      </w:r>
    </w:p>
    <w:p>
      <w:pPr>
        <w:pStyle w:val="163"/>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6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3.4.1.1投标文件中开标一览表(报价表)内容与投标文件中相应内容不一致的，以开标一览表(报价表)为准;</w:t>
      </w:r>
    </w:p>
    <w:p>
      <w:pPr>
        <w:pStyle w:val="16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3.4.1.2大写金额和小写金额不一致的，以大写金额为准;</w:t>
      </w:r>
    </w:p>
    <w:p>
      <w:pPr>
        <w:pStyle w:val="16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3.4.1.3单价金额小数点或者百分比有明显错位的，以开标一览表的总价为准，并修改单价;</w:t>
      </w:r>
    </w:p>
    <w:p>
      <w:pPr>
        <w:pStyle w:val="16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3.4.1.4总价金额与按单价汇总金额不一致的，以单价金额计算结果为准。</w:t>
      </w:r>
    </w:p>
    <w:p>
      <w:pPr>
        <w:pStyle w:val="16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pPr>
        <w:pStyle w:val="16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highlight w:val="none"/>
          <w:lang w:val="en-US" w:eastAsia="zh-CN"/>
        </w:rPr>
        <w:t>2</w:t>
      </w:r>
      <w:r>
        <w:rPr>
          <w:rFonts w:hint="eastAsia" w:ascii="仿宋" w:hAnsi="仿宋" w:eastAsia="仿宋" w:cs="仿宋"/>
          <w:color w:val="auto"/>
          <w:kern w:val="0"/>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四、评标中的其他事项</w:t>
      </w:r>
    </w:p>
    <w:p>
      <w:pPr>
        <w:pStyle w:val="163"/>
        <w:spacing w:before="0"/>
        <w:ind w:firstLine="472" w:firstLineChars="196"/>
        <w:rPr>
          <w:rFonts w:hint="eastAsia" w:ascii="仿宋" w:hAnsi="仿宋" w:eastAsia="仿宋" w:cs="仿宋"/>
          <w:color w:val="auto"/>
          <w:kern w:val="0"/>
          <w:highlight w:val="none"/>
        </w:rPr>
      </w:pPr>
      <w:r>
        <w:rPr>
          <w:rFonts w:hint="eastAsia" w:ascii="仿宋" w:hAnsi="仿宋" w:eastAsia="仿宋" w:cs="仿宋"/>
          <w:b/>
          <w:bCs/>
          <w:color w:val="auto"/>
          <w:kern w:val="0"/>
          <w:highlight w:val="none"/>
        </w:rPr>
        <w:t>4.1投标人澄清、说明或者补正。</w:t>
      </w:r>
      <w:r>
        <w:rPr>
          <w:rFonts w:hint="eastAsia" w:ascii="仿宋" w:hAnsi="仿宋" w:eastAsia="仿宋" w:cs="仿宋"/>
          <w:color w:val="auto"/>
          <w:kern w:val="0"/>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 w:hAnsi="仿宋" w:eastAsia="仿宋" w:cs="仿宋"/>
          <w:color w:val="auto"/>
          <w:highlight w:val="none"/>
        </w:rPr>
      </w:pPr>
      <w:r>
        <w:rPr>
          <w:rFonts w:hint="eastAsia" w:ascii="仿宋" w:hAnsi="仿宋" w:eastAsia="仿宋" w:cs="仿宋"/>
          <w:b/>
          <w:bCs/>
          <w:color w:val="auto"/>
          <w:kern w:val="0"/>
          <w:highlight w:val="none"/>
        </w:rPr>
        <w:t>4.2投标无效。</w:t>
      </w:r>
      <w:r>
        <w:rPr>
          <w:rFonts w:hint="eastAsia" w:ascii="仿宋" w:hAnsi="仿宋" w:eastAsia="仿宋" w:cs="仿宋"/>
          <w:color w:val="auto"/>
          <w:highlight w:val="none"/>
        </w:rPr>
        <w:t>有下列情况之一的，投标无效：</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4.2.6投标文件出现不是唯一的、有选择性投标报价的;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4.2.12投标人仅提交备份投标文件，没有在电子交易平台传输递交投标文件的，投标无效；</w:t>
      </w:r>
    </w:p>
    <w:p>
      <w:pPr>
        <w:pStyle w:val="2"/>
        <w:ind w:left="862" w:leftChars="205"/>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4.2.13 投标文件不满足招标文件的其它实质性要求的；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bCs/>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bCs/>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bCs/>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26"/>
        <w:snapToGrid w:val="0"/>
        <w:spacing w:line="360" w:lineRule="auto"/>
        <w:ind w:firstLine="0" w:firstLineChars="0"/>
        <w:rPr>
          <w:rFonts w:hint="eastAsia" w:ascii="仿宋" w:hAnsi="仿宋" w:eastAsia="仿宋" w:cs="仿宋"/>
          <w:color w:val="auto"/>
          <w:highlight w:val="none"/>
        </w:rPr>
      </w:pPr>
    </w:p>
    <w:bookmarkEnd w:id="26"/>
    <w:p>
      <w:pPr>
        <w:spacing w:line="360" w:lineRule="auto"/>
        <w:ind w:left="720" w:leftChars="343" w:firstLine="1084" w:firstLineChars="300"/>
        <w:outlineLvl w:val="0"/>
        <w:rPr>
          <w:rFonts w:hint="eastAsia" w:ascii="仿宋" w:hAnsi="仿宋" w:eastAsia="仿宋" w:cs="仿宋"/>
          <w:b/>
          <w:bCs/>
          <w:color w:val="auto"/>
          <w:sz w:val="36"/>
          <w:szCs w:val="36"/>
          <w:highlight w:val="none"/>
        </w:rPr>
      </w:pPr>
      <w:bookmarkStart w:id="392" w:name="_Toc86217003"/>
      <w:bookmarkStart w:id="393" w:name="第五部分"/>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p>
    <w:p>
      <w:pPr>
        <w:spacing w:line="360" w:lineRule="auto"/>
        <w:ind w:left="720" w:leftChars="343" w:firstLine="1084" w:firstLineChars="300"/>
        <w:outlineLvl w:val="0"/>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p>
    <w:p>
      <w:pPr>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第五部分拟签订的合同文本</w:t>
      </w:r>
    </w:p>
    <w:p>
      <w:pPr>
        <w:spacing w:line="480" w:lineRule="auto"/>
        <w:jc w:val="center"/>
        <w:rPr>
          <w:rFonts w:hint="eastAsia" w:ascii="仿宋" w:hAnsi="仿宋" w:eastAsia="仿宋" w:cs="仿宋"/>
          <w:b/>
          <w:bCs/>
          <w:color w:val="auto"/>
          <w:sz w:val="28"/>
          <w:szCs w:val="28"/>
          <w:highlight w:val="none"/>
        </w:rPr>
      </w:pPr>
    </w:p>
    <w:p>
      <w:pPr>
        <w:spacing w:line="480" w:lineRule="auto"/>
        <w:jc w:val="center"/>
        <w:rPr>
          <w:rFonts w:hint="eastAsia" w:ascii="仿宋" w:hAnsi="仿宋" w:eastAsia="仿宋" w:cs="仿宋"/>
          <w:b/>
          <w:bCs/>
          <w:color w:val="auto"/>
          <w:sz w:val="24"/>
          <w:szCs w:val="24"/>
          <w:highlight w:val="none"/>
        </w:rPr>
      </w:pPr>
    </w:p>
    <w:p>
      <w:pPr>
        <w:spacing w:line="480" w:lineRule="auto"/>
        <w:jc w:val="center"/>
        <w:rPr>
          <w:rFonts w:hint="eastAsia" w:ascii="仿宋" w:hAnsi="仿宋" w:eastAsia="仿宋" w:cs="仿宋"/>
          <w:b/>
          <w:bCs/>
          <w:color w:val="auto"/>
          <w:sz w:val="24"/>
          <w:szCs w:val="24"/>
          <w:highlight w:val="none"/>
        </w:rPr>
      </w:pPr>
    </w:p>
    <w:p>
      <w:pPr>
        <w:spacing w:line="48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政府采购合同参考范本</w:t>
      </w:r>
    </w:p>
    <w:p>
      <w:pPr>
        <w:spacing w:line="48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（服务类）</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第一部分合同书</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签订地：</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签订日期：年月日</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（政府采购方式）  对  </w:t>
      </w:r>
      <w:r>
        <w:rPr>
          <w:rFonts w:hint="eastAsia" w:ascii="仿宋" w:hAnsi="仿宋" w:eastAsia="仿宋" w:cs="仿宋"/>
          <w:color w:val="auto"/>
          <w:sz w:val="24"/>
          <w:szCs w:val="24"/>
          <w:highlight w:val="none"/>
          <w:u w:val="single"/>
        </w:rPr>
        <w:t xml:space="preserve"> （同前页项目名称）</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 xml:space="preserve"> 评定</w:t>
      </w:r>
      <w:r>
        <w:rPr>
          <w:rFonts w:hint="eastAsia" w:ascii="仿宋" w:hAnsi="仿宋" w:eastAsia="仿宋" w:cs="仿宋"/>
          <w:color w:val="auto"/>
          <w:sz w:val="24"/>
          <w:szCs w:val="24"/>
          <w:highlight w:val="none"/>
          <w:u w:val="single"/>
        </w:rPr>
        <w:t>，   （中标供应商名称）</w:t>
      </w:r>
      <w:r>
        <w:rPr>
          <w:rFonts w:hint="eastAsia" w:ascii="仿宋" w:hAnsi="仿宋" w:eastAsia="仿宋" w:cs="仿宋"/>
          <w:color w:val="auto"/>
          <w:sz w:val="24"/>
          <w:szCs w:val="24"/>
          <w:highlight w:val="none"/>
        </w:rPr>
        <w:t>为该项目中标供应商。现于中标通知书发出之日起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个日内，按照招标文件确定的事项签订本合同。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(以下简称：甲方)和 </w:t>
      </w:r>
      <w:r>
        <w:rPr>
          <w:rFonts w:hint="eastAsia" w:ascii="仿宋" w:hAnsi="仿宋" w:eastAsia="仿宋" w:cs="仿宋"/>
          <w:color w:val="auto"/>
          <w:sz w:val="24"/>
          <w:szCs w:val="24"/>
          <w:highlight w:val="none"/>
          <w:u w:val="single"/>
        </w:rPr>
        <w:t xml:space="preserve">  （中标供应商名称）  </w:t>
      </w:r>
      <w:r>
        <w:rPr>
          <w:rFonts w:hint="eastAsia" w:ascii="仿宋" w:hAnsi="仿宋" w:eastAsia="仿宋" w:cs="仿宋"/>
          <w:color w:val="auto"/>
          <w:sz w:val="24"/>
          <w:szCs w:val="24"/>
          <w:highlight w:val="none"/>
        </w:rPr>
        <w:t xml:space="preserve"> (以下简称：乙方)协商一致，约定以下合同条款，以兹共同遵守、全面履行。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合同组成部分</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中标通知书；</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投标文件（含澄清或者说明文件）；</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招标文件（含澄清或者修改文件）；</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其他相关招标文件。</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标的</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标的名称：；</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标的数量：；</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标的质量：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价款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本合同总价为：￥元（大写：元人民币）。</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分项价格： </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4"/>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3402" w:type="dxa"/>
            <w:vAlign w:val="center"/>
          </w:tcPr>
          <w:p>
            <w:pPr>
              <w:pStyle w:val="334"/>
              <w:spacing w:line="560" w:lineRule="exact"/>
              <w:ind w:firstLine="20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分项名称</w:t>
            </w:r>
          </w:p>
        </w:tc>
        <w:tc>
          <w:tcPr>
            <w:tcW w:w="2552" w:type="dxa"/>
            <w:vAlign w:val="center"/>
          </w:tcPr>
          <w:p>
            <w:pPr>
              <w:pStyle w:val="334"/>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3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34"/>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3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34"/>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3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34"/>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3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34"/>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34"/>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总价</w:t>
            </w:r>
          </w:p>
        </w:tc>
        <w:tc>
          <w:tcPr>
            <w:tcW w:w="2552" w:type="dxa"/>
            <w:vAlign w:val="center"/>
          </w:tcPr>
          <w:p>
            <w:pPr>
              <w:pStyle w:val="334"/>
              <w:spacing w:line="560" w:lineRule="exact"/>
              <w:ind w:firstLine="200"/>
              <w:jc w:val="center"/>
              <w:rPr>
                <w:rFonts w:hint="eastAsia" w:ascii="仿宋" w:hAnsi="仿宋" w:eastAsia="仿宋" w:cs="仿宋"/>
                <w:color w:val="auto"/>
                <w:sz w:val="24"/>
                <w:szCs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付款方式、时间和条件</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1.4.4资金支付的方式、时间和条件详见合同专用条款。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服务期限、地点和方式</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服务期限：详见合同专用条款；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服务地点：合同专用条款；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服务方式：合同专用条款。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违约责任</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除不可抗力外，如果乙方没有按照本合同约定的期限、地点和方式履行合同，那么甲方可要求乙方支付违约金，违约金按每迟延履行一日的应提供而未提供的服务的价格的0.05%计算，最高限额为本合同总价的20%；迟延履行服务的违约金计算数额达到前述最高限额之日起，甲方有权在要求乙方支付违约金的同时，书面通知乙方解除本合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1.6.7违约责任合同专用条款另有约定的，从其约定。</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 合同争议的解决</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本合同履行过程中发生的任何争议，双方当事人均可通过和解或者调解解决；不愿和解、调解或者和解、调解不成的，可以选择以下第 合同专用条款  条款规定的方式解决：</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将争议提交合同专用条款仲裁委员会依申请仲裁时其现行有效的仲裁规则裁决；</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向合同专用条款人民法院起诉。</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 合同生效</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本合同自双方当事人盖章或者签字时生效。</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统一社会信用代码：统一社会信用代码或身份证号码：</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住所：住所：</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法定代表人或法定代表人</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                        或授权代表（签字）: </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联系人：联系人：</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约定送达地址：约定送达地址：</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邮政编码：邮政编码：</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电话: </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                                    传真:</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电子邮箱：电子邮箱：</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开户账号：开户账号：</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pStyle w:val="23"/>
        <w:rPr>
          <w:rFonts w:hint="eastAsia" w:ascii="仿宋" w:hAnsi="仿宋" w:eastAsia="仿宋" w:cs="仿宋"/>
          <w:color w:val="auto"/>
          <w:highlight w:val="none"/>
        </w:rPr>
      </w:pPr>
    </w:p>
    <w:p>
      <w:pPr>
        <w:spacing w:line="360" w:lineRule="auto"/>
        <w:ind w:left="-420" w:leftChars="-200" w:right="-420" w:rightChars="-200"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第二部分合同一般条款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定义</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“合同”系指采购人和中标供应商签订的载明双方当事人所达成的协议，并包括所有的附件、附录和构成合同的其他文件。</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“合同价”系指根据合同约定，中标供应商在完全履行合同义务后，采购人应支付给中标供应商的价格。</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“服务”系指中标供应商根据合同约定应向采购人履行的除货物和工程以外的其他政府采购对象，包括采购人自身需要的服务和向社会公众提供的公共服务。</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“甲方”系指与中标供应商签署合同的采购人；采购人委托采购代理机构代表其与乙方签订合同的，采购人的授权委托书作为合同附件。</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 “现场”系指合同约定提供服务的地点。</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技术规范</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知识产权</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2.3.2具有知识产权的计算机软件等标的的知识产权归属，详见合同专用条款。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2.4履约检查和问题反馈</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合同履行期间，甲方有权将履行过程中出现的问题反馈给乙方，双方当事人应以书面形式约定需要完善和改进的内容。</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2.5技术资料和保密义务</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 乙方有权依据合同约定和项目需要，向甲方了解有关情况，调阅有关资料等，甲方应予积极配合；</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乙方有义务妥善保管和保护由甲方提供的前款信息和资料等；</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2.6质量保证</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乙方应建立和完善履行合同的内部质量保证体系，并提供相关内部规章制度给甲方，以便甲方进行监督检查；</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乙方应保证履行合同的人员数量和素质、软件和硬件设备的配置、场地、环境和设施等满足全面履行合同的要求，并应接受甲方的监督检查。</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2.7延迟履行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2.8合同变更</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2.9合同转让和分包</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2.9.2乙方采取分包方式履行合同的，甲方可直接向分包供应商支付款项。</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2.10不可抗力</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2.10.1如果任何一方遭遇法律规定的不可抗力，致使合同履行受阻时，履行合同的期限应予延长，延长的期限应相当于不可抗力所影响的时间；</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2.10.2 因不可抗力致使不能实现合同目的的，当事人可以解除合同；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2.10.3 因不可抗力致使合同有变更必要的，双方当事人应在合同专用条款约定时间内以书面形式变更合同；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2.10.4受不可抗力影响的一方在不可抗力发生后，应在合同专用条款约定时间内以书面形式通知对方当事人，并在合同专用条款约定时间内，将有关部门出具的证明文件送达对方当事人。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2.11税费</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2.12乙方破产</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2.13合同中止、终止</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2.13.1 双方当事人不得擅自中止或者终止合同；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2.13.2合同继续履行将损害国家利益和社会公共利益的，双方当事人应当中止或者终止合同。有过错的一方应当承担赔偿责任，双方当事人都有过错的，各自承担相应的责任。</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2.14检验和验收</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2.14.1 乙方按照合同专用条款的约定，定期提交服务报告，甲方按照合同专用条款的约定进行定期验收；</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2.14.3检验和验收标准、程序等具体内容以及前述验收书的效力详见合同专用条款。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2.15通知和送达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2.16合同使用的文字和适用的法律</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 合同使用汉语书就、变更和解释；</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2.16.2 合同适用中华人民共和国法律。</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2.17履约保证金</w:t>
      </w:r>
    </w:p>
    <w:p>
      <w:pPr>
        <w:spacing w:line="360" w:lineRule="auto"/>
        <w:ind w:left="-420" w:leftChars="-200" w:right="-420" w:rightChars="-200"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2.17.1 </w:t>
      </w:r>
      <w:r>
        <w:rPr>
          <w:rFonts w:hint="eastAsia" w:ascii="仿宋" w:hAnsi="仿宋" w:eastAsia="仿宋" w:cs="仿宋"/>
          <w:color w:val="auto"/>
          <w:sz w:val="24"/>
          <w:szCs w:val="24"/>
          <w:highlight w:val="none"/>
          <w:lang w:val="en-US" w:eastAsia="zh-CN"/>
        </w:rPr>
        <w:t>本项目不收取履约保证金。</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2.18对于因甲方原因导致变更、中止或者终止政府采购合同的，甲方应当依照合同约定对供应商受到的损失予以赔偿或者补偿。</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2.19合同份数</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合同份数按合同专用条款规定，每份均具有同等法律效力。</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color w:val="auto"/>
          <w:highlight w:val="none"/>
        </w:rPr>
      </w:pPr>
    </w:p>
    <w:p>
      <w:pPr>
        <w:spacing w:line="360" w:lineRule="auto"/>
        <w:ind w:left="-420" w:leftChars="-200" w:right="-420" w:rightChars="-200"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第三部分合同专用条款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4534" w:type="pct"/>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w:t>
            </w:r>
          </w:p>
        </w:tc>
        <w:tc>
          <w:tcPr>
            <w:tcW w:w="4534" w:type="pct"/>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1.5.1 </w:t>
            </w:r>
          </w:p>
        </w:tc>
        <w:tc>
          <w:tcPr>
            <w:tcW w:w="4534" w:type="pct"/>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4534" w:type="pct"/>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w:t>
            </w:r>
          </w:p>
        </w:tc>
        <w:tc>
          <w:tcPr>
            <w:tcW w:w="4534" w:type="pct"/>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1.6.7</w:t>
            </w:r>
          </w:p>
        </w:tc>
        <w:tc>
          <w:tcPr>
            <w:tcW w:w="4534" w:type="pct"/>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4534" w:type="pct"/>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4534" w:type="pct"/>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4534" w:type="pct"/>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4534" w:type="pct"/>
            <w:vAlign w:val="center"/>
          </w:tcPr>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w:t>
            </w:r>
          </w:p>
        </w:tc>
        <w:tc>
          <w:tcPr>
            <w:tcW w:w="4534" w:type="pct"/>
            <w:vAlign w:val="center"/>
          </w:tcPr>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w:t>
            </w:r>
          </w:p>
        </w:tc>
        <w:tc>
          <w:tcPr>
            <w:tcW w:w="4534" w:type="pct"/>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 </w:t>
            </w:r>
          </w:p>
        </w:tc>
        <w:tc>
          <w:tcPr>
            <w:tcW w:w="4534" w:type="pct"/>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w:t>
            </w:r>
          </w:p>
        </w:tc>
        <w:tc>
          <w:tcPr>
            <w:tcW w:w="4534" w:type="pct"/>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w:t>
            </w:r>
          </w:p>
        </w:tc>
        <w:tc>
          <w:tcPr>
            <w:tcW w:w="4534" w:type="pct"/>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w:t>
            </w:r>
          </w:p>
        </w:tc>
        <w:tc>
          <w:tcPr>
            <w:tcW w:w="4534" w:type="pct"/>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w:t>
            </w:r>
          </w:p>
        </w:tc>
        <w:tc>
          <w:tcPr>
            <w:tcW w:w="4534" w:type="pct"/>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2.20.1</w:t>
            </w:r>
          </w:p>
        </w:tc>
        <w:tc>
          <w:tcPr>
            <w:tcW w:w="4534" w:type="pct"/>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2.20.2 </w:t>
            </w:r>
          </w:p>
        </w:tc>
        <w:tc>
          <w:tcPr>
            <w:tcW w:w="4534" w:type="pct"/>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p>
        </w:tc>
        <w:tc>
          <w:tcPr>
            <w:tcW w:w="4534" w:type="pct"/>
            <w:vAlign w:val="center"/>
          </w:tcPr>
          <w:p>
            <w:pPr>
              <w:spacing w:line="360" w:lineRule="auto"/>
              <w:rPr>
                <w:rFonts w:hint="eastAsia" w:ascii="仿宋" w:hAnsi="仿宋" w:eastAsia="仿宋" w:cs="仿宋"/>
                <w:color w:val="auto"/>
                <w:sz w:val="24"/>
                <w:szCs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此仅为合同书样本，中标单位需根据实际情况和采购人签订相应的合同！</w:t>
      </w:r>
    </w:p>
    <w:p>
      <w:pPr>
        <w:pStyle w:val="2"/>
        <w:rPr>
          <w:rFonts w:hint="eastAsia" w:ascii="仿宋" w:hAnsi="仿宋" w:eastAsia="仿宋" w:cs="仿宋"/>
          <w:color w:val="auto"/>
          <w:highlight w:val="none"/>
        </w:rPr>
      </w:pPr>
    </w:p>
    <w:p>
      <w:pPr>
        <w:rPr>
          <w:rFonts w:hint="eastAsia"/>
          <w:color w:val="auto"/>
          <w:highlight w:val="none"/>
        </w:rPr>
      </w:pPr>
    </w:p>
    <w:p>
      <w:pPr>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第六部分</w:t>
      </w:r>
      <w:bookmarkEnd w:id="392"/>
      <w:bookmarkEnd w:id="393"/>
      <w:r>
        <w:rPr>
          <w:rFonts w:hint="eastAsia" w:ascii="仿宋" w:hAnsi="仿宋" w:eastAsia="仿宋" w:cs="仿宋"/>
          <w:b/>
          <w:bCs/>
          <w:color w:val="auto"/>
          <w:sz w:val="36"/>
          <w:szCs w:val="36"/>
          <w:highlight w:val="none"/>
        </w:rPr>
        <w:t>应提交的有关格式范例</w:t>
      </w:r>
    </w:p>
    <w:p>
      <w:pPr>
        <w:spacing w:line="360" w:lineRule="auto"/>
        <w:jc w:val="center"/>
        <w:outlineLvl w:val="0"/>
        <w:rPr>
          <w:rFonts w:hint="eastAsia" w:ascii="仿宋" w:hAnsi="仿宋" w:eastAsia="仿宋" w:cs="仿宋"/>
          <w:b/>
          <w:bCs/>
          <w:color w:val="auto"/>
          <w:kern w:val="0"/>
          <w:sz w:val="36"/>
          <w:szCs w:val="36"/>
          <w:highlight w:val="none"/>
        </w:rPr>
      </w:pPr>
    </w:p>
    <w:p>
      <w:pPr>
        <w:spacing w:line="360" w:lineRule="auto"/>
        <w:jc w:val="center"/>
        <w:outlineLvl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资格文件部分</w:t>
      </w:r>
    </w:p>
    <w:p>
      <w:pPr>
        <w:spacing w:line="360" w:lineRule="auto"/>
        <w:jc w:val="center"/>
        <w:outlineLvl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目录</w:t>
      </w:r>
    </w:p>
    <w:p>
      <w:pPr>
        <w:spacing w:line="360" w:lineRule="auto"/>
        <w:jc w:val="center"/>
        <w:outlineLvl w:val="0"/>
        <w:rPr>
          <w:rFonts w:hint="eastAsia" w:ascii="仿宋" w:hAnsi="仿宋" w:eastAsia="仿宋" w:cs="仿宋"/>
          <w:b/>
          <w:bCs/>
          <w:color w:val="auto"/>
          <w:kern w:val="0"/>
          <w:sz w:val="36"/>
          <w:szCs w:val="36"/>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（2）落实政府采购政策需满足的资格要求………………………………（页码）</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（3）本项目的特定资格要求………………………………………………（页码）</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（4）联合协议（单独投标无需提供）……………………………………（页码）</w:t>
      </w:r>
    </w:p>
    <w:p>
      <w:pPr>
        <w:snapToGrid w:val="0"/>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bCs/>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杭州市临平区人民政府南苑街道办事处 、杭州中瑞招标代理有限公司：</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w:t>
      </w:r>
      <w:r>
        <w:rPr>
          <w:rFonts w:hint="eastAsia" w:ascii="仿宋" w:hAnsi="仿宋" w:eastAsia="仿宋" w:cs="仿宋"/>
          <w:color w:val="auto"/>
          <w:sz w:val="24"/>
          <w:szCs w:val="24"/>
          <w:highlight w:val="none"/>
          <w:lang w:eastAsia="zh-CN"/>
        </w:rPr>
        <w:t>南苑城市辖区道路秩序管理提升服务项目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eastAsia="zh-CN"/>
        </w:rPr>
        <w:t>HZZR-F221103N</w:t>
      </w:r>
      <w:r>
        <w:rPr>
          <w:rFonts w:hint="eastAsia" w:ascii="仿宋" w:hAnsi="仿宋" w:eastAsia="仿宋" w:cs="仿宋"/>
          <w:color w:val="auto"/>
          <w:sz w:val="24"/>
          <w:szCs w:val="24"/>
          <w:highlight w:val="none"/>
        </w:rPr>
        <w:t>】政府采购活动，郑重承诺：</w:t>
      </w:r>
    </w:p>
    <w:p>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pPr>
        <w:snapToGrid w:val="0"/>
        <w:spacing w:line="360" w:lineRule="auto"/>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投标人（或联合体牵头人）名称 (电子签名)：</w:t>
      </w:r>
    </w:p>
    <w:p>
      <w:pPr>
        <w:snapToGrid w:val="0"/>
        <w:spacing w:line="360" w:lineRule="auto"/>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月日</w:t>
      </w: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pStyle w:val="23"/>
        <w:rPr>
          <w:rFonts w:hint="eastAsia" w:ascii="仿宋" w:hAnsi="仿宋" w:eastAsia="仿宋" w:cs="仿宋"/>
          <w:color w:val="auto"/>
          <w:highlight w:val="none"/>
          <w:lang w:val="en-US"/>
        </w:rPr>
      </w:pPr>
    </w:p>
    <w:p>
      <w:pPr>
        <w:snapToGrid w:val="0"/>
        <w:spacing w:line="360" w:lineRule="auto"/>
        <w:ind w:right="480"/>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A</w:t>
      </w:r>
      <w:r>
        <w:rPr>
          <w:rFonts w:hint="eastAsia" w:ascii="仿宋" w:hAnsi="仿宋" w:eastAsia="仿宋" w:cs="仿宋"/>
          <w:color w:val="auto"/>
          <w:sz w:val="24"/>
          <w:szCs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szCs w:val="24"/>
          <w:highlight w:val="none"/>
        </w:rPr>
      </w:pPr>
    </w:p>
    <w:p>
      <w:pPr>
        <w:widowControl/>
        <w:spacing w:line="360" w:lineRule="auto"/>
        <w:ind w:firstLine="472" w:firstLineChars="196"/>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B.</w:t>
      </w:r>
      <w:r>
        <w:rPr>
          <w:rFonts w:hint="eastAsia" w:ascii="仿宋" w:hAnsi="仿宋" w:eastAsia="仿宋" w:cs="仿宋"/>
          <w:color w:val="auto"/>
          <w:sz w:val="24"/>
          <w:szCs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ind w:left="150"/>
        <w:jc w:val="center"/>
        <w:rPr>
          <w:rFonts w:hint="eastAsia" w:ascii="仿宋" w:hAnsi="仿宋" w:eastAsia="仿宋" w:cs="仿宋"/>
          <w:b/>
          <w:bCs/>
          <w:color w:val="auto"/>
          <w:kern w:val="0"/>
          <w:sz w:val="32"/>
          <w:szCs w:val="32"/>
          <w:highlight w:val="none"/>
        </w:rPr>
      </w:pPr>
    </w:p>
    <w:p>
      <w:pPr>
        <w:widowControl/>
        <w:spacing w:line="360" w:lineRule="auto"/>
        <w:ind w:left="150"/>
        <w:jc w:val="center"/>
        <w:rPr>
          <w:rFonts w:hint="eastAsia" w:ascii="仿宋" w:hAnsi="仿宋" w:eastAsia="仿宋" w:cs="仿宋"/>
          <w:b/>
          <w:bCs/>
          <w:color w:val="auto"/>
          <w:kern w:val="0"/>
          <w:sz w:val="32"/>
          <w:szCs w:val="32"/>
          <w:highlight w:val="none"/>
        </w:rPr>
      </w:pPr>
    </w:p>
    <w:p>
      <w:pPr>
        <w:widowControl/>
        <w:spacing w:line="360" w:lineRule="auto"/>
        <w:ind w:left="150"/>
        <w:jc w:val="center"/>
        <w:rPr>
          <w:rFonts w:hint="eastAsia" w:ascii="仿宋" w:hAnsi="仿宋" w:eastAsia="仿宋" w:cs="仿宋"/>
          <w:b/>
          <w:bCs/>
          <w:color w:val="auto"/>
          <w:kern w:val="0"/>
          <w:sz w:val="32"/>
          <w:szCs w:val="32"/>
          <w:highlight w:val="none"/>
        </w:rPr>
      </w:pPr>
    </w:p>
    <w:p>
      <w:pPr>
        <w:widowControl/>
        <w:spacing w:line="360" w:lineRule="auto"/>
        <w:ind w:left="150"/>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（根据招标公告本项目的特定资格要求提供相应的材料；未要求的，无需提供）</w:t>
      </w:r>
    </w:p>
    <w:p>
      <w:pPr>
        <w:jc w:val="center"/>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eastAsia="zh-CN"/>
        </w:rPr>
        <w:t>具有公安部门颁发的</w:t>
      </w:r>
      <w:r>
        <w:rPr>
          <w:rFonts w:hint="eastAsia" w:ascii="仿宋" w:hAnsi="仿宋" w:eastAsia="仿宋" w:cs="仿宋"/>
          <w:b w:val="0"/>
          <w:bCs w:val="0"/>
          <w:color w:val="auto"/>
          <w:sz w:val="24"/>
          <w:highlight w:val="none"/>
        </w:rPr>
        <w:t>保安服务许可证</w:t>
      </w: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pacing w:line="360" w:lineRule="auto"/>
        <w:jc w:val="center"/>
        <w:outlineLvl w:val="0"/>
        <w:rPr>
          <w:rFonts w:hint="eastAsia" w:ascii="仿宋" w:hAnsi="仿宋" w:eastAsia="仿宋" w:cs="仿宋"/>
          <w:b/>
          <w:bCs/>
          <w:color w:val="auto"/>
          <w:kern w:val="0"/>
          <w:sz w:val="36"/>
          <w:szCs w:val="36"/>
          <w:highlight w:val="none"/>
        </w:rPr>
      </w:pPr>
    </w:p>
    <w:p>
      <w:pPr>
        <w:pStyle w:val="24"/>
        <w:ind w:firstLine="0"/>
        <w:rPr>
          <w:rFonts w:hint="eastAsia" w:ascii="仿宋" w:hAnsi="仿宋" w:eastAsia="仿宋" w:cs="仿宋"/>
          <w:color w:val="auto"/>
          <w:highlight w:val="none"/>
          <w:lang w:val="en-US"/>
        </w:rPr>
      </w:pPr>
    </w:p>
    <w:p>
      <w:pPr>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四、联合协议</w:t>
      </w:r>
    </w:p>
    <w:p>
      <w:pPr>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组成一个联合体，以一个供应商的身份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u w:val="single"/>
        </w:rPr>
        <w:t>【招标编号：】</w:t>
      </w:r>
    </w:p>
    <w:p>
      <w:pPr>
        <w:snapToGrid w:val="0"/>
        <w:spacing w:line="440" w:lineRule="exact"/>
        <w:ind w:left="1740" w:hanging="1740" w:hangingChars="725"/>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（项目名称：       ）（标项：      ）</w:t>
      </w:r>
      <w:r>
        <w:rPr>
          <w:rFonts w:hint="eastAsia" w:ascii="仿宋" w:hAnsi="仿宋" w:eastAsia="仿宋" w:cs="仿宋"/>
          <w:color w:val="auto"/>
          <w:kern w:val="0"/>
          <w:sz w:val="24"/>
          <w:szCs w:val="24"/>
          <w:highlight w:val="none"/>
          <w:lang w:val="zh-CN"/>
        </w:rPr>
        <w:t>投标。</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牵头人，本公司为：（</w:t>
      </w:r>
      <w:r>
        <w:rPr>
          <w:rFonts w:hint="eastAsia" w:ascii="仿宋" w:hAnsi="仿宋" w:eastAsia="仿宋" w:cs="仿宋"/>
          <w:color w:val="auto"/>
          <w:kern w:val="0"/>
          <w:sz w:val="24"/>
          <w:szCs w:val="24"/>
          <w:highlight w:val="none"/>
          <w:u w:val="single"/>
          <w:lang w:val="zh-CN"/>
        </w:rPr>
        <w:t>大型/中型/小型/微型</w:t>
      </w:r>
      <w:r>
        <w:rPr>
          <w:rFonts w:hint="eastAsia" w:ascii="仿宋" w:hAnsi="仿宋" w:eastAsia="仿宋" w:cs="仿宋"/>
          <w:color w:val="auto"/>
          <w:kern w:val="0"/>
          <w:sz w:val="24"/>
          <w:szCs w:val="24"/>
          <w:highlight w:val="none"/>
          <w:lang w:val="zh-CN"/>
        </w:rPr>
        <w:t>）企业</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本公司为：（</w:t>
      </w:r>
      <w:r>
        <w:rPr>
          <w:rFonts w:hint="eastAsia" w:ascii="仿宋" w:hAnsi="仿宋" w:eastAsia="仿宋" w:cs="仿宋"/>
          <w:color w:val="auto"/>
          <w:kern w:val="0"/>
          <w:sz w:val="24"/>
          <w:szCs w:val="24"/>
          <w:highlight w:val="none"/>
          <w:u w:val="single"/>
          <w:lang w:val="zh-CN"/>
        </w:rPr>
        <w:t>大型/中型/小型/微型</w:t>
      </w:r>
      <w:r>
        <w:rPr>
          <w:rFonts w:hint="eastAsia" w:ascii="仿宋" w:hAnsi="仿宋" w:eastAsia="仿宋" w:cs="仿宋"/>
          <w:color w:val="auto"/>
          <w:kern w:val="0"/>
          <w:sz w:val="24"/>
          <w:szCs w:val="24"/>
          <w:highlight w:val="none"/>
          <w:lang w:val="zh-CN"/>
        </w:rPr>
        <w:t>）企业</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承担的工作和义务为： ；</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本公司为：（</w:t>
      </w:r>
      <w:r>
        <w:rPr>
          <w:rFonts w:hint="eastAsia" w:ascii="仿宋" w:hAnsi="仿宋" w:eastAsia="仿宋" w:cs="仿宋"/>
          <w:color w:val="auto"/>
          <w:kern w:val="0"/>
          <w:sz w:val="24"/>
          <w:szCs w:val="24"/>
          <w:highlight w:val="none"/>
          <w:u w:val="single"/>
          <w:lang w:val="zh-CN"/>
        </w:rPr>
        <w:t>大型/中型/小型/微型</w:t>
      </w:r>
      <w:r>
        <w:rPr>
          <w:rFonts w:hint="eastAsia" w:ascii="仿宋" w:hAnsi="仿宋" w:eastAsia="仿宋" w:cs="仿宋"/>
          <w:color w:val="auto"/>
          <w:kern w:val="0"/>
          <w:sz w:val="24"/>
          <w:szCs w:val="24"/>
          <w:highlight w:val="none"/>
          <w:lang w:val="zh-CN"/>
        </w:rPr>
        <w:t>）企业</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承担的工作和义务为：……。</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w:t>
      </w: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1、联合体各方不再单独参加或者与其他供应商另外组成联合体参加同一合同项下的政府采购活动。</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2、联合体中有同类资质的各方按照联合体分工承担相同工作的，按照资质等级较低的供应商确定资质等级。</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3、本协议提交采购人、采购代理机构后，联合体各方不得以任何形式对上述内容进行修改或撤销。</w:t>
      </w:r>
    </w:p>
    <w:p>
      <w:pPr>
        <w:snapToGrid w:val="0"/>
        <w:spacing w:line="440" w:lineRule="exact"/>
        <w:jc w:val="right"/>
        <w:rPr>
          <w:rFonts w:hint="eastAsia" w:ascii="仿宋" w:hAnsi="仿宋" w:eastAsia="仿宋" w:cs="仿宋"/>
          <w:color w:val="auto"/>
          <w:kern w:val="0"/>
          <w:sz w:val="24"/>
          <w:szCs w:val="24"/>
          <w:highlight w:val="none"/>
          <w:lang w:val="zh-CN"/>
        </w:rPr>
      </w:pPr>
    </w:p>
    <w:p>
      <w:pPr>
        <w:snapToGrid w:val="0"/>
        <w:spacing w:line="440" w:lineRule="exact"/>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联合体牵头人名称(电子签名/公章)：</w:t>
      </w:r>
    </w:p>
    <w:p>
      <w:pPr>
        <w:snapToGrid w:val="0"/>
        <w:spacing w:line="440" w:lineRule="exact"/>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snapToGrid w:val="0"/>
        <w:spacing w:line="440" w:lineRule="exact"/>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w:t>
      </w:r>
    </w:p>
    <w:p>
      <w:pPr>
        <w:snapToGrid w:val="0"/>
        <w:spacing w:line="44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spacing w:line="360" w:lineRule="auto"/>
        <w:jc w:val="center"/>
        <w:outlineLvl w:val="0"/>
        <w:rPr>
          <w:rFonts w:hint="eastAsia" w:ascii="仿宋" w:hAnsi="仿宋" w:eastAsia="仿宋" w:cs="仿宋"/>
          <w:b/>
          <w:bCs/>
          <w:color w:val="auto"/>
          <w:kern w:val="0"/>
          <w:sz w:val="36"/>
          <w:szCs w:val="36"/>
          <w:highlight w:val="none"/>
        </w:rPr>
      </w:pPr>
    </w:p>
    <w:p>
      <w:pPr>
        <w:spacing w:line="360" w:lineRule="auto"/>
        <w:ind w:right="420" w:firstLine="3614" w:firstLineChars="1000"/>
        <w:rPr>
          <w:rFonts w:hint="eastAsia" w:ascii="仿宋" w:hAnsi="仿宋" w:eastAsia="仿宋" w:cs="仿宋"/>
          <w:b/>
          <w:bCs/>
          <w:color w:val="auto"/>
          <w:kern w:val="0"/>
          <w:sz w:val="36"/>
          <w:szCs w:val="36"/>
          <w:highlight w:val="none"/>
        </w:rPr>
      </w:pPr>
    </w:p>
    <w:p>
      <w:pPr>
        <w:spacing w:line="360" w:lineRule="auto"/>
        <w:ind w:right="420" w:firstLine="3614" w:firstLineChars="100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商务技术文件部分</w:t>
      </w:r>
    </w:p>
    <w:p>
      <w:pPr>
        <w:spacing w:line="360" w:lineRule="auto"/>
        <w:jc w:val="center"/>
        <w:outlineLvl w:val="0"/>
        <w:rPr>
          <w:rFonts w:hint="eastAsia" w:ascii="仿宋" w:hAnsi="仿宋" w:eastAsia="仿宋" w:cs="仿宋"/>
          <w:b/>
          <w:bCs/>
          <w:color w:val="auto"/>
          <w:kern w:val="0"/>
          <w:sz w:val="24"/>
          <w:szCs w:val="24"/>
          <w:highlight w:val="none"/>
        </w:rPr>
      </w:pPr>
    </w:p>
    <w:p>
      <w:pPr>
        <w:spacing w:line="360" w:lineRule="auto"/>
        <w:jc w:val="center"/>
        <w:outlineLvl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szCs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kern w:val="0"/>
          <w:sz w:val="32"/>
          <w:szCs w:val="32"/>
          <w:highlight w:val="none"/>
        </w:rPr>
      </w:pPr>
    </w:p>
    <w:p>
      <w:pPr>
        <w:snapToGrid w:val="0"/>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kern w:val="0"/>
          <w:sz w:val="32"/>
          <w:szCs w:val="32"/>
          <w:highlight w:val="none"/>
        </w:rPr>
        <w:t>一、投标</w:t>
      </w:r>
      <w:r>
        <w:rPr>
          <w:rFonts w:hint="eastAsia" w:ascii="仿宋" w:hAnsi="仿宋" w:eastAsia="仿宋" w:cs="仿宋"/>
          <w:b/>
          <w:bCs/>
          <w:color w:val="auto"/>
          <w:sz w:val="32"/>
          <w:szCs w:val="32"/>
          <w:highlight w:val="none"/>
        </w:rPr>
        <w:t>函</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杭州市临平区人民政府南苑街道办事处、杭州中瑞招标代理有限公司：</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我方参加你方组织的（</w:t>
      </w:r>
      <w:r>
        <w:rPr>
          <w:rFonts w:hint="eastAsia" w:ascii="仿宋" w:hAnsi="仿宋" w:eastAsia="仿宋" w:cs="仿宋"/>
          <w:color w:val="auto"/>
          <w:sz w:val="24"/>
          <w:szCs w:val="24"/>
          <w:highlight w:val="none"/>
          <w:lang w:eastAsia="zh-CN"/>
        </w:rPr>
        <w:t>南苑城市辖区道路秩序管理提升服务项目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eastAsia="zh-CN"/>
        </w:rPr>
        <w:t>HZZR-F221103N</w:t>
      </w:r>
      <w:r>
        <w:rPr>
          <w:rFonts w:hint="eastAsia" w:ascii="仿宋" w:hAnsi="仿宋" w:eastAsia="仿宋" w:cs="仿宋"/>
          <w:color w:val="auto"/>
          <w:sz w:val="24"/>
          <w:szCs w:val="24"/>
          <w:highlight w:val="none"/>
        </w:rPr>
        <w:t>】招标的有关活动，并对此项目进行投标。为此：</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1、我方承诺投标有效期从提交投标文件的截止之日起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szCs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2.1.3本项目的特定资格要求（如果有）。</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2.1.4联合协议（如果有）</w:t>
      </w:r>
    </w:p>
    <w:p>
      <w:pPr>
        <w:snapToGrid w:val="0"/>
        <w:spacing w:line="360" w:lineRule="auto"/>
        <w:ind w:left="210" w:leftChars="100"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2商务技术</w:t>
      </w:r>
      <w:r>
        <w:rPr>
          <w:rFonts w:hint="eastAsia" w:ascii="仿宋" w:hAnsi="仿宋" w:eastAsia="仿宋" w:cs="仿宋"/>
          <w:color w:val="auto"/>
          <w:sz w:val="24"/>
          <w:szCs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2.2.1投标函；</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2.3.1开标一览表（报价表）。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w:t>
      </w:r>
    </w:p>
    <w:p>
      <w:pPr>
        <w:snapToGrid w:val="0"/>
        <w:spacing w:line="360" w:lineRule="auto"/>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投标人（或联合体牵头人）名称 (电子签名)：</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szCs w:val="24"/>
          <w:highlight w:val="none"/>
          <w:u w:val="single"/>
          <w:lang w:val="zh-CN"/>
        </w:rPr>
      </w:pPr>
    </w:p>
    <w:p>
      <w:pPr>
        <w:snapToGrid w:val="0"/>
        <w:spacing w:line="360" w:lineRule="auto"/>
        <w:jc w:val="center"/>
        <w:rPr>
          <w:rFonts w:hint="eastAsia" w:ascii="仿宋" w:hAnsi="仿宋" w:eastAsia="仿宋" w:cs="仿宋"/>
          <w:b/>
          <w:bCs/>
          <w:color w:val="auto"/>
          <w:kern w:val="0"/>
          <w:sz w:val="32"/>
          <w:szCs w:val="32"/>
          <w:highlight w:val="none"/>
          <w:lang w:val="zh-CN"/>
        </w:rPr>
      </w:pPr>
    </w:p>
    <w:p>
      <w:pPr>
        <w:snapToGrid w:val="0"/>
        <w:spacing w:line="360" w:lineRule="auto"/>
        <w:rPr>
          <w:rFonts w:hint="eastAsia" w:ascii="仿宋" w:hAnsi="仿宋" w:eastAsia="仿宋" w:cs="仿宋"/>
          <w:color w:val="auto"/>
          <w:sz w:val="24"/>
          <w:szCs w:val="24"/>
          <w:highlight w:val="none"/>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p>
    <w:p>
      <w:pPr>
        <w:pStyle w:val="117"/>
        <w:rPr>
          <w:rFonts w:hint="eastAsia" w:ascii="仿宋" w:hAnsi="仿宋" w:eastAsia="仿宋" w:cs="仿宋"/>
          <w:b/>
          <w:bCs/>
          <w:color w:val="auto"/>
          <w:sz w:val="32"/>
          <w:szCs w:val="32"/>
          <w:highlight w:val="none"/>
        </w:rPr>
      </w:pPr>
    </w:p>
    <w:p>
      <w:pPr>
        <w:pStyle w:val="117"/>
        <w:rPr>
          <w:rFonts w:hint="eastAsia" w:ascii="仿宋" w:hAnsi="仿宋" w:eastAsia="仿宋" w:cs="仿宋"/>
          <w:b/>
          <w:bCs/>
          <w:color w:val="auto"/>
          <w:sz w:val="32"/>
          <w:szCs w:val="32"/>
          <w:highlight w:val="none"/>
        </w:rPr>
      </w:pPr>
    </w:p>
    <w:p>
      <w:pPr>
        <w:pStyle w:val="117"/>
        <w:rPr>
          <w:rFonts w:hint="eastAsia" w:ascii="仿宋" w:hAnsi="仿宋" w:eastAsia="仿宋" w:cs="仿宋"/>
          <w:b/>
          <w:bCs/>
          <w:color w:val="auto"/>
          <w:sz w:val="32"/>
          <w:szCs w:val="32"/>
          <w:highlight w:val="none"/>
        </w:rPr>
      </w:pPr>
    </w:p>
    <w:p>
      <w:pPr>
        <w:pStyle w:val="117"/>
        <w:rPr>
          <w:rFonts w:hint="eastAsia" w:ascii="仿宋" w:hAnsi="仿宋" w:eastAsia="仿宋" w:cs="仿宋"/>
          <w:b/>
          <w:bCs/>
          <w:color w:val="auto"/>
          <w:sz w:val="32"/>
          <w:szCs w:val="32"/>
          <w:highlight w:val="none"/>
        </w:rPr>
      </w:pPr>
    </w:p>
    <w:p>
      <w:pPr>
        <w:jc w:val="center"/>
        <w:rPr>
          <w:rFonts w:hint="eastAsia" w:ascii="仿宋" w:hAnsi="仿宋" w:eastAsia="仿宋" w:cs="仿宋"/>
          <w:b/>
          <w:bCs/>
          <w:color w:val="auto"/>
          <w:kern w:val="0"/>
          <w:sz w:val="32"/>
          <w:szCs w:val="32"/>
          <w:highlight w:val="none"/>
          <w:lang w:val="zh-CN"/>
        </w:rPr>
      </w:pPr>
    </w:p>
    <w:p>
      <w:pPr>
        <w:jc w:val="center"/>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szCs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bCs/>
          <w:color w:val="auto"/>
          <w:kern w:val="0"/>
          <w:sz w:val="32"/>
          <w:szCs w:val="32"/>
          <w:highlight w:val="none"/>
          <w:lang w:val="zh-CN"/>
        </w:rPr>
        <w:t>授权委托书（适用于非联合体投标）</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杭州市临平区人民政府南苑街道办事处、杭州中瑞招标代理有限公司</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委托（姓名）为我方代理人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（身份证号码：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，手机：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lang w:eastAsia="zh-CN"/>
        </w:rPr>
        <w:t>南苑城市辖区道路秩序管理提升服务项目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eastAsia="zh-CN"/>
        </w:rPr>
        <w:t>HZZR-F221103N</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自年月日起至年月日止。</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特此告知。</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投标人名称(电子签名)：</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签发日期：  年  月   日</w:t>
      </w:r>
    </w:p>
    <w:p>
      <w:pPr>
        <w:snapToGrid w:val="0"/>
        <w:spacing w:line="360" w:lineRule="auto"/>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p>
    <w:p>
      <w:pPr>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杭州市临平区人民政府南苑街道办事处、杭州中瑞招标代理有限公司</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委托（姓名）为我方代理人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（身份证号码：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，手机：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lang w:eastAsia="zh-CN"/>
        </w:rPr>
        <w:t>南苑城市辖区道路秩序管理提升服务项目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eastAsia="zh-CN"/>
        </w:rPr>
        <w:t>HZZR-F221103N</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自年月日起至年月日止。</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特此告知。</w:t>
      </w:r>
    </w:p>
    <w:p>
      <w:pPr>
        <w:jc w:val="center"/>
        <w:rPr>
          <w:rFonts w:hint="eastAsia" w:ascii="仿宋" w:hAnsi="仿宋" w:eastAsia="仿宋" w:cs="仿宋"/>
          <w:b/>
          <w:bCs/>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联合体成员名称(电子签名或公章)：</w:t>
      </w:r>
    </w:p>
    <w:p>
      <w:pPr>
        <w:snapToGrid w:val="0"/>
        <w:spacing w:line="360" w:lineRule="auto"/>
        <w:ind w:firstLine="5040" w:firstLineChars="21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联合体成员名称(电子签名或公章)：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zh-CN"/>
        </w:rPr>
        <w:t>……</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autoSpaceDE w:val="0"/>
        <w:autoSpaceDN w:val="0"/>
        <w:spacing w:line="360" w:lineRule="auto"/>
        <w:jc w:val="center"/>
        <w:rPr>
          <w:rFonts w:hint="eastAsia" w:ascii="仿宋" w:hAnsi="仿宋" w:eastAsia="仿宋" w:cs="仿宋"/>
          <w:b/>
          <w:bCs/>
          <w:color w:val="auto"/>
          <w:kern w:val="0"/>
          <w:sz w:val="32"/>
          <w:szCs w:val="32"/>
          <w:highlight w:val="none"/>
          <w:lang w:val="zh-CN"/>
        </w:rPr>
      </w:pPr>
    </w:p>
    <w:p>
      <w:pPr>
        <w:pStyle w:val="23"/>
        <w:rPr>
          <w:rFonts w:hint="eastAsia" w:ascii="仿宋" w:hAnsi="仿宋" w:eastAsia="仿宋" w:cs="仿宋"/>
          <w:color w:val="auto"/>
          <w:highlight w:val="none"/>
        </w:rPr>
      </w:pPr>
    </w:p>
    <w:p>
      <w:pPr>
        <w:autoSpaceDE w:val="0"/>
        <w:autoSpaceDN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32"/>
          <w:szCs w:val="32"/>
          <w:highlight w:val="none"/>
          <w:lang w:val="zh-CN"/>
        </w:rPr>
        <w:t>法定代表人、单位负责人或自然人本人</w:t>
      </w:r>
      <w:r>
        <w:rPr>
          <w:rFonts w:hint="eastAsia" w:ascii="仿宋" w:hAnsi="仿宋" w:eastAsia="仿宋" w:cs="仿宋"/>
          <w:b/>
          <w:bCs/>
          <w:color w:val="auto"/>
          <w:sz w:val="30"/>
          <w:szCs w:val="30"/>
          <w:highlight w:val="none"/>
        </w:rPr>
        <w:t>的身份证明（适用于法定代表人、单位负责人或者自然人本人代表投标人参加投标）</w:t>
      </w:r>
    </w:p>
    <w:p>
      <w:pPr>
        <w:pStyle w:val="17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身份证件扫描件：（联合体投标的，提供联合体牵头人相关证明即可）</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8"/>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正面：                               反面：</w:t>
            </w:r>
          </w:p>
          <w:p>
            <w:pPr>
              <w:pStyle w:val="178"/>
              <w:adjustRightInd w:val="0"/>
              <w:spacing w:line="360" w:lineRule="auto"/>
              <w:rPr>
                <w:rFonts w:hint="eastAsia" w:ascii="仿宋" w:hAnsi="仿宋" w:eastAsia="仿宋" w:cs="仿宋"/>
                <w:color w:val="auto"/>
                <w:sz w:val="24"/>
                <w:szCs w:val="24"/>
                <w:highlight w:val="none"/>
              </w:rPr>
            </w:pPr>
          </w:p>
        </w:tc>
      </w:tr>
    </w:tbl>
    <w:p>
      <w:pPr>
        <w:snapToGrid w:val="0"/>
        <w:spacing w:line="360" w:lineRule="auto"/>
        <w:ind w:firstLine="576"/>
        <w:jc w:val="center"/>
        <w:rPr>
          <w:rFonts w:hint="eastAsia" w:ascii="仿宋" w:hAnsi="仿宋" w:eastAsia="仿宋" w:cs="仿宋"/>
          <w:color w:val="auto"/>
          <w:kern w:val="0"/>
          <w:sz w:val="24"/>
          <w:szCs w:val="24"/>
          <w:highlight w:val="none"/>
          <w:lang w:val="zh-CN"/>
        </w:rPr>
      </w:pPr>
    </w:p>
    <w:p>
      <w:pPr>
        <w:snapToGrid w:val="0"/>
        <w:spacing w:line="360" w:lineRule="auto"/>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投标人（或联合体牵头人）名称 (电子签名)： </w:t>
      </w:r>
    </w:p>
    <w:p>
      <w:pPr>
        <w:spacing w:line="36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pStyle w:val="23"/>
        <w:rPr>
          <w:rFonts w:hint="eastAsia" w:ascii="仿宋" w:hAnsi="仿宋" w:eastAsia="仿宋" w:cs="仿宋"/>
          <w:color w:val="auto"/>
          <w:highlight w:val="none"/>
          <w:lang w:val="en-US"/>
        </w:rPr>
      </w:pPr>
    </w:p>
    <w:p>
      <w:pPr>
        <w:jc w:val="center"/>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rPr>
        <w:t>三、</w:t>
      </w:r>
      <w:r>
        <w:rPr>
          <w:rFonts w:hint="eastAsia" w:ascii="仿宋" w:hAnsi="仿宋" w:eastAsia="仿宋" w:cs="仿宋"/>
          <w:b/>
          <w:bCs/>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sz w:val="24"/>
          <w:szCs w:val="24"/>
          <w:highlight w:val="none"/>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组成一个联合体，以一个供应商的身份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u w:val="single"/>
        </w:rPr>
        <w:t>【招标编号：】</w:t>
      </w:r>
    </w:p>
    <w:p>
      <w:pPr>
        <w:snapToGrid w:val="0"/>
        <w:spacing w:line="440" w:lineRule="exact"/>
        <w:ind w:left="1740" w:hanging="1740" w:hangingChars="725"/>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（项目名称：       ）（标项：      ）</w:t>
      </w:r>
      <w:r>
        <w:rPr>
          <w:rFonts w:hint="eastAsia" w:ascii="仿宋" w:hAnsi="仿宋" w:eastAsia="仿宋" w:cs="仿宋"/>
          <w:color w:val="auto"/>
          <w:kern w:val="0"/>
          <w:sz w:val="24"/>
          <w:szCs w:val="24"/>
          <w:highlight w:val="none"/>
          <w:lang w:val="zh-CN"/>
        </w:rPr>
        <w:t>投标。</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牵头人，本公司为：（</w:t>
      </w:r>
      <w:r>
        <w:rPr>
          <w:rFonts w:hint="eastAsia" w:ascii="仿宋" w:hAnsi="仿宋" w:eastAsia="仿宋" w:cs="仿宋"/>
          <w:color w:val="auto"/>
          <w:kern w:val="0"/>
          <w:sz w:val="24"/>
          <w:szCs w:val="24"/>
          <w:highlight w:val="none"/>
          <w:u w:val="single"/>
          <w:lang w:val="zh-CN"/>
        </w:rPr>
        <w:t>大型/中型/小型/微型</w:t>
      </w:r>
      <w:r>
        <w:rPr>
          <w:rFonts w:hint="eastAsia" w:ascii="仿宋" w:hAnsi="仿宋" w:eastAsia="仿宋" w:cs="仿宋"/>
          <w:color w:val="auto"/>
          <w:kern w:val="0"/>
          <w:sz w:val="24"/>
          <w:szCs w:val="24"/>
          <w:highlight w:val="none"/>
          <w:lang w:val="zh-CN"/>
        </w:rPr>
        <w:t>）企业</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本公司为：（</w:t>
      </w:r>
      <w:r>
        <w:rPr>
          <w:rFonts w:hint="eastAsia" w:ascii="仿宋" w:hAnsi="仿宋" w:eastAsia="仿宋" w:cs="仿宋"/>
          <w:color w:val="auto"/>
          <w:kern w:val="0"/>
          <w:sz w:val="24"/>
          <w:szCs w:val="24"/>
          <w:highlight w:val="none"/>
          <w:u w:val="single"/>
          <w:lang w:val="zh-CN"/>
        </w:rPr>
        <w:t>大型/中型/小型/微型</w:t>
      </w:r>
      <w:r>
        <w:rPr>
          <w:rFonts w:hint="eastAsia" w:ascii="仿宋" w:hAnsi="仿宋" w:eastAsia="仿宋" w:cs="仿宋"/>
          <w:color w:val="auto"/>
          <w:kern w:val="0"/>
          <w:sz w:val="24"/>
          <w:szCs w:val="24"/>
          <w:highlight w:val="none"/>
          <w:lang w:val="zh-CN"/>
        </w:rPr>
        <w:t>）企业</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承担的工作和义务为： ；</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本公司为：（</w:t>
      </w:r>
      <w:r>
        <w:rPr>
          <w:rFonts w:hint="eastAsia" w:ascii="仿宋" w:hAnsi="仿宋" w:eastAsia="仿宋" w:cs="仿宋"/>
          <w:color w:val="auto"/>
          <w:kern w:val="0"/>
          <w:sz w:val="24"/>
          <w:szCs w:val="24"/>
          <w:highlight w:val="none"/>
          <w:u w:val="single"/>
          <w:lang w:val="zh-CN"/>
        </w:rPr>
        <w:t>大型/中型/小型/微型</w:t>
      </w:r>
      <w:r>
        <w:rPr>
          <w:rFonts w:hint="eastAsia" w:ascii="仿宋" w:hAnsi="仿宋" w:eastAsia="仿宋" w:cs="仿宋"/>
          <w:color w:val="auto"/>
          <w:kern w:val="0"/>
          <w:sz w:val="24"/>
          <w:szCs w:val="24"/>
          <w:highlight w:val="none"/>
          <w:lang w:val="zh-CN"/>
        </w:rPr>
        <w:t>）企业</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承担的工作和义务为：……。</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w:t>
      </w: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1、联合体各方不再单独参加或者与其他供应商另外组成联合体参加同一合同项下的政府采购活动。</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2、联合体中有同类资质的各方按照联合体分工承担相同工作的，按照资质等级较低的供应商确定资质等级。</w:t>
      </w:r>
    </w:p>
    <w:p>
      <w:pPr>
        <w:snapToGrid w:val="0"/>
        <w:spacing w:line="440" w:lineRule="exact"/>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3、本协议提交采购人、采购代理机构后，联合体各方不得以任何形式对上述内容进行修改或撤销。</w:t>
      </w:r>
    </w:p>
    <w:p>
      <w:pPr>
        <w:snapToGrid w:val="0"/>
        <w:spacing w:line="440" w:lineRule="exact"/>
        <w:jc w:val="right"/>
        <w:rPr>
          <w:rFonts w:hint="eastAsia" w:ascii="仿宋" w:hAnsi="仿宋" w:eastAsia="仿宋" w:cs="仿宋"/>
          <w:color w:val="auto"/>
          <w:kern w:val="0"/>
          <w:sz w:val="24"/>
          <w:szCs w:val="24"/>
          <w:highlight w:val="none"/>
          <w:lang w:val="zh-CN"/>
        </w:rPr>
      </w:pPr>
    </w:p>
    <w:p>
      <w:pPr>
        <w:snapToGrid w:val="0"/>
        <w:spacing w:line="440" w:lineRule="exact"/>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联合体牵头人名称(电子签名/公章)：</w:t>
      </w:r>
    </w:p>
    <w:p>
      <w:pPr>
        <w:snapToGrid w:val="0"/>
        <w:spacing w:line="440" w:lineRule="exact"/>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snapToGrid w:val="0"/>
        <w:spacing w:line="440" w:lineRule="exact"/>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w:t>
      </w:r>
    </w:p>
    <w:p>
      <w:pPr>
        <w:snapToGrid w:val="0"/>
        <w:spacing w:line="44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snapToGrid w:val="0"/>
        <w:spacing w:line="360" w:lineRule="auto"/>
        <w:ind w:right="480"/>
        <w:rPr>
          <w:rFonts w:hint="eastAsia" w:ascii="仿宋" w:hAnsi="仿宋" w:eastAsia="仿宋" w:cs="仿宋"/>
          <w:b/>
          <w:bCs/>
          <w:color w:val="auto"/>
          <w:kern w:val="0"/>
          <w:sz w:val="32"/>
          <w:szCs w:val="32"/>
          <w:highlight w:val="none"/>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lang w:eastAsia="zh-CN"/>
        </w:rPr>
        <w:t>南苑城市辖区道路秩序管理提升服务项目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eastAsia="zh-CN"/>
        </w:rPr>
        <w:t>HZZR-F221103N</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相应资质条件且不得再次分包；</w:t>
      </w:r>
    </w:p>
    <w:p>
      <w:pPr>
        <w:pStyle w:val="2"/>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pPr>
        <w:snapToGrid w:val="0"/>
        <w:spacing w:line="360" w:lineRule="auto"/>
        <w:ind w:firstLine="576"/>
        <w:rPr>
          <w:rFonts w:hint="eastAsia" w:ascii="仿宋" w:hAnsi="仿宋" w:eastAsia="仿宋" w:cs="仿宋"/>
          <w:color w:val="auto"/>
          <w:kern w:val="0"/>
          <w:sz w:val="24"/>
          <w:szCs w:val="24"/>
          <w:highlight w:val="none"/>
          <w:lang w:val="zh-CN"/>
        </w:rPr>
      </w:pP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szCs w:val="24"/>
          <w:highlight w:val="none"/>
          <w:lang w:val="zh-CN"/>
        </w:rPr>
      </w:pPr>
    </w:p>
    <w:p>
      <w:pPr>
        <w:snapToGrid w:val="0"/>
        <w:spacing w:line="360" w:lineRule="auto"/>
        <w:ind w:left="573" w:leftChars="273"/>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pPr>
        <w:snapToGrid w:val="0"/>
        <w:spacing w:line="360" w:lineRule="auto"/>
        <w:ind w:firstLine="576"/>
        <w:rPr>
          <w:rFonts w:hint="eastAsia" w:ascii="仿宋" w:hAnsi="仿宋" w:eastAsia="仿宋" w:cs="仿宋"/>
          <w:color w:val="auto"/>
          <w:kern w:val="0"/>
          <w:sz w:val="24"/>
          <w:szCs w:val="24"/>
          <w:highlight w:val="none"/>
          <w:lang w:val="zh-CN"/>
        </w:rPr>
      </w:pP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pPr>
        <w:snapToGrid w:val="0"/>
        <w:spacing w:line="360" w:lineRule="auto"/>
        <w:ind w:firstLine="576"/>
        <w:rPr>
          <w:rFonts w:hint="eastAsia" w:ascii="仿宋" w:hAnsi="仿宋" w:eastAsia="仿宋" w:cs="仿宋"/>
          <w:color w:val="auto"/>
          <w:kern w:val="0"/>
          <w:sz w:val="24"/>
          <w:szCs w:val="24"/>
          <w:highlight w:val="none"/>
          <w:lang w:val="zh-CN"/>
        </w:rPr>
      </w:pP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pPr>
        <w:snapToGrid w:val="0"/>
        <w:spacing w:line="360" w:lineRule="auto"/>
        <w:ind w:firstLine="576"/>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kern w:val="0"/>
          <w:sz w:val="24"/>
          <w:szCs w:val="24"/>
          <w:highlight w:val="none"/>
          <w:u w:val="single"/>
        </w:rPr>
        <w:t>（分包供应商名称）提供的货物全部由小微企业制造，</w:t>
      </w:r>
      <w:r>
        <w:rPr>
          <w:rFonts w:hint="eastAsia" w:ascii="仿宋" w:hAnsi="仿宋" w:eastAsia="仿宋" w:cs="仿宋"/>
          <w:color w:val="auto"/>
          <w:kern w:val="0"/>
          <w:sz w:val="24"/>
          <w:szCs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bCs/>
          <w:color w:val="auto"/>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lang w:val="zh-CN"/>
        </w:rPr>
        <w:t>%的扣除）</w:t>
      </w:r>
    </w:p>
    <w:p>
      <w:pPr>
        <w:snapToGrid w:val="0"/>
        <w:spacing w:line="360" w:lineRule="auto"/>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投标人（或联合体牵头人）名称 (电子签名)：</w:t>
      </w:r>
    </w:p>
    <w:p>
      <w:pPr>
        <w:snapToGrid w:val="0"/>
        <w:spacing w:line="360" w:lineRule="auto"/>
        <w:ind w:firstLine="5640" w:firstLineChars="235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zh-CN"/>
        </w:rPr>
        <w:t>……</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五、符合性审查资料</w:t>
      </w:r>
    </w:p>
    <w:p>
      <w:pPr>
        <w:jc w:val="center"/>
        <w:rPr>
          <w:rFonts w:hint="eastAsia" w:ascii="仿宋" w:hAnsi="仿宋" w:eastAsia="仿宋" w:cs="仿宋"/>
          <w:b/>
          <w:bCs/>
          <w:color w:val="auto"/>
          <w:kern w:val="0"/>
          <w:sz w:val="32"/>
          <w:szCs w:val="32"/>
          <w:highlight w:val="none"/>
        </w:rPr>
      </w:pPr>
    </w:p>
    <w:tbl>
      <w:tblPr>
        <w:tblStyle w:val="66"/>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4991" w:type="dxa"/>
            <w:vAlign w:val="center"/>
          </w:tcPr>
          <w:p>
            <w:pPr>
              <w:snapToGrid w:val="0"/>
              <w:spacing w:line="240" w:lineRule="atLeas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实质性要求</w:t>
            </w:r>
          </w:p>
        </w:tc>
        <w:tc>
          <w:tcPr>
            <w:tcW w:w="2551" w:type="dxa"/>
            <w:vAlign w:val="center"/>
          </w:tcPr>
          <w:p>
            <w:pPr>
              <w:snapToGrid w:val="0"/>
              <w:spacing w:line="240" w:lineRule="atLeas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投标文件中的</w:t>
            </w:r>
          </w:p>
          <w:p>
            <w:pPr>
              <w:snapToGrid w:val="0"/>
              <w:spacing w:line="240" w:lineRule="atLeas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991" w:type="dxa"/>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投标文件按照招标文件要求签署、盖章。</w:t>
            </w:r>
          </w:p>
        </w:tc>
        <w:tc>
          <w:tcPr>
            <w:tcW w:w="2551"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418" w:type="dxa"/>
          </w:tcPr>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991" w:type="dxa"/>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w:t>
            </w:r>
          </w:p>
          <w:p>
            <w:pPr>
              <w:pStyle w:val="2"/>
              <w:rPr>
                <w:rFonts w:hint="eastAsia" w:ascii="仿宋" w:hAnsi="仿宋" w:eastAsia="仿宋" w:cs="仿宋"/>
                <w:color w:val="auto"/>
                <w:kern w:val="2"/>
                <w:highlight w:val="none"/>
              </w:rPr>
            </w:pPr>
            <w:r>
              <w:rPr>
                <w:rFonts w:hint="eastAsia" w:ascii="仿宋" w:hAnsi="仿宋" w:eastAsia="仿宋" w:cs="仿宋"/>
                <w:b w:val="0"/>
                <w:bCs w:val="0"/>
                <w:color w:val="auto"/>
                <w:kern w:val="2"/>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991" w:type="dxa"/>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szCs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991" w:type="dxa"/>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投标文件满足招标文件的其它实质性要求。</w:t>
            </w:r>
          </w:p>
        </w:tc>
        <w:tc>
          <w:tcPr>
            <w:tcW w:w="2551"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招标文件其它实质性要求相应的材料（“▲”系指实质性要求条款，招标文件无其它实质性要求的，无需提供）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szCs w:val="24"/>
                <w:highlight w:val="none"/>
              </w:rPr>
              <w:t>见投标文件第页</w:t>
            </w:r>
          </w:p>
        </w:tc>
      </w:tr>
    </w:tbl>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bCs/>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（按招标文件第四部分评标办法前附表中“投标文件中评标标准相应的商务技术资料目录”提供资料）</w:t>
      </w: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pStyle w:val="23"/>
        <w:rPr>
          <w:rFonts w:hint="eastAsia" w:ascii="仿宋" w:hAnsi="仿宋" w:eastAsia="仿宋" w:cs="仿宋"/>
          <w:color w:val="auto"/>
          <w:highlight w:val="none"/>
          <w:lang w:val="en-US"/>
        </w:rPr>
      </w:pPr>
    </w:p>
    <w:p>
      <w:pPr>
        <w:pStyle w:val="24"/>
        <w:rPr>
          <w:rFonts w:hint="eastAsia" w:ascii="仿宋" w:hAnsi="仿宋" w:eastAsia="仿宋" w:cs="仿宋"/>
          <w:color w:val="auto"/>
          <w:highlight w:val="none"/>
          <w:lang w:val="en-US"/>
        </w:rPr>
      </w:pPr>
    </w:p>
    <w:p>
      <w:pPr>
        <w:pStyle w:val="25"/>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3"/>
        <w:rPr>
          <w:rFonts w:hint="eastAsia" w:ascii="仿宋" w:hAnsi="仿宋" w:eastAsia="仿宋" w:cs="仿宋"/>
          <w:color w:val="auto"/>
          <w:highlight w:val="none"/>
          <w:lang w:val="en-US"/>
        </w:rPr>
      </w:pPr>
    </w:p>
    <w:p>
      <w:pPr>
        <w:pStyle w:val="24"/>
        <w:rPr>
          <w:rFonts w:hint="eastAsia" w:ascii="仿宋" w:hAnsi="仿宋" w:eastAsia="仿宋" w:cs="仿宋"/>
          <w:color w:val="auto"/>
          <w:highlight w:val="none"/>
          <w:lang w:val="en-US"/>
        </w:rPr>
      </w:pPr>
    </w:p>
    <w:p>
      <w:pPr>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七、商务技术偏离表</w:t>
      </w:r>
    </w:p>
    <w:tbl>
      <w:tblPr>
        <w:tblStyle w:val="66"/>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3" w:type="dxa"/>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546" w:type="dxa"/>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投标文件章节及具体内容</w:t>
            </w:r>
          </w:p>
        </w:tc>
        <w:tc>
          <w:tcPr>
            <w:tcW w:w="1276" w:type="dxa"/>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683" w:type="dxa"/>
          </w:tcPr>
          <w:p>
            <w:pPr>
              <w:jc w:val="center"/>
              <w:rPr>
                <w:rFonts w:hint="eastAsia" w:ascii="仿宋" w:hAnsi="仿宋" w:eastAsia="仿宋" w:cs="仿宋"/>
                <w:b/>
                <w:bCs/>
                <w:color w:val="auto"/>
                <w:kern w:val="0"/>
                <w:sz w:val="32"/>
                <w:szCs w:val="32"/>
                <w:highlight w:val="none"/>
              </w:rPr>
            </w:pPr>
          </w:p>
        </w:tc>
        <w:tc>
          <w:tcPr>
            <w:tcW w:w="3546" w:type="dxa"/>
          </w:tcPr>
          <w:p>
            <w:pPr>
              <w:jc w:val="center"/>
              <w:rPr>
                <w:rFonts w:hint="eastAsia" w:ascii="仿宋" w:hAnsi="仿宋" w:eastAsia="仿宋" w:cs="仿宋"/>
                <w:b/>
                <w:bCs/>
                <w:color w:val="auto"/>
                <w:kern w:val="0"/>
                <w:sz w:val="32"/>
                <w:szCs w:val="32"/>
                <w:highlight w:val="none"/>
              </w:rPr>
            </w:pPr>
          </w:p>
        </w:tc>
        <w:tc>
          <w:tcPr>
            <w:tcW w:w="1276" w:type="dxa"/>
          </w:tcPr>
          <w:p>
            <w:pPr>
              <w:jc w:val="center"/>
              <w:rPr>
                <w:rFonts w:hint="eastAsia" w:ascii="仿宋" w:hAnsi="仿宋" w:eastAsia="仿宋" w:cs="仿宋"/>
                <w:b/>
                <w:bCs/>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683" w:type="dxa"/>
          </w:tcPr>
          <w:p>
            <w:pPr>
              <w:jc w:val="center"/>
              <w:rPr>
                <w:rFonts w:hint="eastAsia" w:ascii="仿宋" w:hAnsi="仿宋" w:eastAsia="仿宋" w:cs="仿宋"/>
                <w:b/>
                <w:bCs/>
                <w:color w:val="auto"/>
                <w:kern w:val="0"/>
                <w:sz w:val="32"/>
                <w:szCs w:val="32"/>
                <w:highlight w:val="none"/>
              </w:rPr>
            </w:pPr>
          </w:p>
        </w:tc>
        <w:tc>
          <w:tcPr>
            <w:tcW w:w="3546" w:type="dxa"/>
          </w:tcPr>
          <w:p>
            <w:pPr>
              <w:jc w:val="center"/>
              <w:rPr>
                <w:rFonts w:hint="eastAsia" w:ascii="仿宋" w:hAnsi="仿宋" w:eastAsia="仿宋" w:cs="仿宋"/>
                <w:b/>
                <w:bCs/>
                <w:color w:val="auto"/>
                <w:kern w:val="0"/>
                <w:sz w:val="32"/>
                <w:szCs w:val="32"/>
                <w:highlight w:val="none"/>
              </w:rPr>
            </w:pPr>
          </w:p>
        </w:tc>
        <w:tc>
          <w:tcPr>
            <w:tcW w:w="1276" w:type="dxa"/>
          </w:tcPr>
          <w:p>
            <w:pPr>
              <w:jc w:val="center"/>
              <w:rPr>
                <w:rFonts w:hint="eastAsia" w:ascii="仿宋" w:hAnsi="仿宋" w:eastAsia="仿宋" w:cs="仿宋"/>
                <w:b/>
                <w:bCs/>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683" w:type="dxa"/>
          </w:tcPr>
          <w:p>
            <w:pPr>
              <w:jc w:val="center"/>
              <w:rPr>
                <w:rFonts w:hint="eastAsia" w:ascii="仿宋" w:hAnsi="仿宋" w:eastAsia="仿宋" w:cs="仿宋"/>
                <w:b/>
                <w:bCs/>
                <w:color w:val="auto"/>
                <w:kern w:val="0"/>
                <w:sz w:val="32"/>
                <w:szCs w:val="32"/>
                <w:highlight w:val="none"/>
              </w:rPr>
            </w:pPr>
          </w:p>
        </w:tc>
        <w:tc>
          <w:tcPr>
            <w:tcW w:w="3546" w:type="dxa"/>
          </w:tcPr>
          <w:p>
            <w:pPr>
              <w:jc w:val="center"/>
              <w:rPr>
                <w:rFonts w:hint="eastAsia" w:ascii="仿宋" w:hAnsi="仿宋" w:eastAsia="仿宋" w:cs="仿宋"/>
                <w:b/>
                <w:bCs/>
                <w:color w:val="auto"/>
                <w:kern w:val="0"/>
                <w:sz w:val="32"/>
                <w:szCs w:val="32"/>
                <w:highlight w:val="none"/>
              </w:rPr>
            </w:pPr>
          </w:p>
        </w:tc>
        <w:tc>
          <w:tcPr>
            <w:tcW w:w="1276" w:type="dxa"/>
          </w:tcPr>
          <w:p>
            <w:pPr>
              <w:jc w:val="center"/>
              <w:rPr>
                <w:rFonts w:hint="eastAsia" w:ascii="仿宋" w:hAnsi="仿宋" w:eastAsia="仿宋" w:cs="仿宋"/>
                <w:b/>
                <w:bCs/>
                <w:color w:val="auto"/>
                <w:kern w:val="0"/>
                <w:sz w:val="32"/>
                <w:szCs w:val="32"/>
                <w:highlight w:val="none"/>
              </w:rPr>
            </w:pPr>
          </w:p>
        </w:tc>
      </w:tr>
    </w:tbl>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投标人保证：除商务技术偏离表列出的偏离外，投标人响应招标文件的全部要求</w:t>
      </w: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jc w:val="center"/>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ind w:firstLine="2891" w:firstLineChars="900"/>
        <w:rPr>
          <w:rFonts w:hint="eastAsia" w:ascii="仿宋" w:hAnsi="仿宋" w:eastAsia="仿宋" w:cs="仿宋"/>
          <w:b/>
          <w:bCs/>
          <w:color w:val="auto"/>
          <w:kern w:val="0"/>
          <w:sz w:val="32"/>
          <w:szCs w:val="32"/>
          <w:highlight w:val="none"/>
        </w:rPr>
      </w:pPr>
    </w:p>
    <w:p>
      <w:pPr>
        <w:pStyle w:val="23"/>
        <w:rPr>
          <w:rFonts w:hint="eastAsia" w:ascii="仿宋" w:hAnsi="仿宋" w:eastAsia="仿宋" w:cs="仿宋"/>
          <w:color w:val="auto"/>
          <w:highlight w:val="none"/>
          <w:lang w:val="en-US"/>
        </w:rPr>
      </w:pPr>
    </w:p>
    <w:p>
      <w:pPr>
        <w:pStyle w:val="24"/>
        <w:rPr>
          <w:rFonts w:hint="eastAsia" w:ascii="仿宋" w:hAnsi="仿宋" w:eastAsia="仿宋" w:cs="仿宋"/>
          <w:color w:val="auto"/>
          <w:highlight w:val="none"/>
          <w:lang w:val="en-US"/>
        </w:rPr>
      </w:pPr>
    </w:p>
    <w:p>
      <w:pPr>
        <w:ind w:firstLine="1911" w:firstLineChars="595"/>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八、</w:t>
      </w:r>
      <w:r>
        <w:rPr>
          <w:rFonts w:hint="eastAsia" w:ascii="仿宋" w:hAnsi="仿宋" w:eastAsia="仿宋" w:cs="仿宋"/>
          <w:b/>
          <w:bCs/>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杭州市临平区人民政府南苑街道办事处、杭州中瑞招标代理有限公司</w:t>
      </w:r>
      <w:r>
        <w:rPr>
          <w:rFonts w:hint="eastAsia" w:ascii="仿宋" w:hAnsi="仿宋" w:eastAsia="仿宋" w:cs="仿宋"/>
          <w:color w:val="auto"/>
          <w:kern w:val="0"/>
          <w:sz w:val="24"/>
          <w:szCs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六、严格遵守《</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政府采购法》《</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法》</w:t>
      </w:r>
      <w:r>
        <w:rPr>
          <w:rFonts w:hint="eastAsia" w:ascii="仿宋" w:hAnsi="仿宋" w:eastAsia="仿宋" w:cs="仿宋"/>
          <w:color w:val="auto"/>
          <w:sz w:val="24"/>
          <w:szCs w:val="24"/>
          <w:highlight w:val="none"/>
          <w:lang w:val="zh-CN"/>
        </w:rPr>
        <w:t>《中华人民共和国民法典》</w:t>
      </w:r>
      <w:r>
        <w:rPr>
          <w:rFonts w:hint="eastAsia" w:ascii="仿宋" w:hAnsi="仿宋" w:eastAsia="仿宋" w:cs="仿宋"/>
          <w:color w:val="auto"/>
          <w:kern w:val="0"/>
          <w:sz w:val="24"/>
          <w:szCs w:val="24"/>
          <w:highlight w:val="none"/>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szCs w:val="24"/>
          <w:highlight w:val="none"/>
          <w:lang w:val="zh-CN"/>
        </w:rPr>
      </w:pPr>
    </w:p>
    <w:p>
      <w:pPr>
        <w:autoSpaceDE w:val="0"/>
        <w:autoSpaceDN w:val="0"/>
        <w:spacing w:line="360" w:lineRule="auto"/>
        <w:ind w:left="2"/>
        <w:jc w:val="left"/>
        <w:rPr>
          <w:rFonts w:hint="eastAsia" w:ascii="仿宋" w:hAnsi="仿宋" w:eastAsia="仿宋" w:cs="仿宋"/>
          <w:color w:val="auto"/>
          <w:kern w:val="0"/>
          <w:sz w:val="24"/>
          <w:szCs w:val="24"/>
          <w:highlight w:val="none"/>
          <w:lang w:val="zh-CN"/>
        </w:rPr>
      </w:pPr>
    </w:p>
    <w:p>
      <w:pPr>
        <w:autoSpaceDE w:val="0"/>
        <w:autoSpaceDN w:val="0"/>
        <w:spacing w:line="360" w:lineRule="auto"/>
        <w:ind w:left="2"/>
        <w:jc w:val="left"/>
        <w:rPr>
          <w:rFonts w:hint="eastAsia" w:ascii="仿宋" w:hAnsi="仿宋" w:eastAsia="仿宋" w:cs="仿宋"/>
          <w:color w:val="auto"/>
          <w:kern w:val="0"/>
          <w:sz w:val="24"/>
          <w:szCs w:val="24"/>
          <w:highlight w:val="none"/>
          <w:lang w:val="zh-CN"/>
        </w:rPr>
      </w:pPr>
    </w:p>
    <w:p>
      <w:pPr>
        <w:snapToGrid w:val="0"/>
        <w:spacing w:line="360" w:lineRule="auto"/>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投标人（或联合体牵头人）名称 (电子签名)：</w:t>
      </w:r>
    </w:p>
    <w:p>
      <w:pPr>
        <w:spacing w:line="360" w:lineRule="auto"/>
        <w:ind w:left="4620" w:leftChars="2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pPr>
        <w:spacing w:line="360" w:lineRule="auto"/>
        <w:jc w:val="center"/>
        <w:rPr>
          <w:rFonts w:hint="eastAsia" w:ascii="仿宋" w:hAnsi="仿宋" w:eastAsia="仿宋" w:cs="仿宋"/>
          <w:b/>
          <w:bCs/>
          <w:color w:val="auto"/>
          <w:sz w:val="24"/>
          <w:szCs w:val="24"/>
          <w:highlight w:val="none"/>
        </w:rPr>
      </w:pPr>
    </w:p>
    <w:p>
      <w:pPr>
        <w:spacing w:line="360" w:lineRule="auto"/>
        <w:jc w:val="center"/>
        <w:rPr>
          <w:rFonts w:hint="eastAsia" w:ascii="仿宋" w:hAnsi="仿宋" w:eastAsia="仿宋" w:cs="仿宋"/>
          <w:b/>
          <w:bCs/>
          <w:color w:val="auto"/>
          <w:sz w:val="24"/>
          <w:szCs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报价文件部分</w:t>
      </w:r>
    </w:p>
    <w:p>
      <w:pPr>
        <w:spacing w:line="360" w:lineRule="auto"/>
        <w:jc w:val="center"/>
        <w:outlineLvl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目录</w:t>
      </w:r>
    </w:p>
    <w:p>
      <w:pPr>
        <w:spacing w:line="360" w:lineRule="auto"/>
        <w:jc w:val="center"/>
        <w:outlineLvl w:val="0"/>
        <w:rPr>
          <w:rFonts w:hint="eastAsia" w:ascii="仿宋" w:hAnsi="仿宋" w:eastAsia="仿宋" w:cs="仿宋"/>
          <w:b/>
          <w:bCs/>
          <w:color w:val="auto"/>
          <w:kern w:val="0"/>
          <w:sz w:val="36"/>
          <w:szCs w:val="36"/>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（1）开标一览表（报价表）………………………………………………………（页码）</w:t>
      </w: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snapToGrid w:val="0"/>
        <w:spacing w:line="360" w:lineRule="auto"/>
        <w:ind w:right="480"/>
        <w:jc w:val="center"/>
        <w:rPr>
          <w:rFonts w:hint="eastAsia" w:ascii="仿宋" w:hAnsi="仿宋" w:eastAsia="仿宋" w:cs="仿宋"/>
          <w:b/>
          <w:bCs/>
          <w:color w:val="auto"/>
          <w:kern w:val="0"/>
          <w:sz w:val="32"/>
          <w:szCs w:val="32"/>
          <w:highlight w:val="none"/>
        </w:rPr>
      </w:pPr>
    </w:p>
    <w:p>
      <w:pPr>
        <w:pStyle w:val="70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70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杭州市临平区人民政府南苑街道办事处、杭州中瑞招标代理有限公司</w:t>
      </w:r>
      <w:r>
        <w:rPr>
          <w:rFonts w:hint="eastAsia" w:ascii="仿宋" w:hAnsi="仿宋" w:eastAsia="仿宋" w:cs="仿宋"/>
          <w:color w:val="auto"/>
          <w:kern w:val="0"/>
          <w:sz w:val="24"/>
          <w:szCs w:val="24"/>
          <w:highlight w:val="none"/>
          <w:lang w:val="zh-CN"/>
        </w:rPr>
        <w:t>：</w:t>
      </w:r>
    </w:p>
    <w:p>
      <w:pPr>
        <w:snapToGrid w:val="0"/>
        <w:spacing w:line="360" w:lineRule="auto"/>
        <w:ind w:firstLine="482"/>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lang w:eastAsia="zh-CN"/>
        </w:rPr>
        <w:t>南苑城市辖区道路秩序管理提升服务项目</w:t>
      </w:r>
      <w:r>
        <w:rPr>
          <w:rFonts w:hint="eastAsia" w:ascii="仿宋" w:hAnsi="仿宋" w:eastAsia="仿宋" w:cs="仿宋"/>
          <w:color w:val="auto"/>
          <w:kern w:val="0"/>
          <w:sz w:val="24"/>
          <w:szCs w:val="24"/>
          <w:highlight w:val="none"/>
          <w:lang w:val="zh-CN"/>
        </w:rPr>
        <w:t>【招标编号：</w:t>
      </w:r>
      <w:r>
        <w:rPr>
          <w:rFonts w:hint="eastAsia" w:ascii="仿宋" w:hAnsi="仿宋" w:eastAsia="仿宋" w:cs="仿宋"/>
          <w:color w:val="auto"/>
          <w:sz w:val="24"/>
          <w:szCs w:val="24"/>
          <w:highlight w:val="none"/>
          <w:lang w:eastAsia="zh-CN"/>
        </w:rPr>
        <w:t>HZZR-F221103N</w:t>
      </w:r>
      <w:r>
        <w:rPr>
          <w:rFonts w:hint="eastAsia" w:ascii="仿宋" w:hAnsi="仿宋" w:eastAsia="仿宋" w:cs="仿宋"/>
          <w:color w:val="auto"/>
          <w:sz w:val="24"/>
          <w:szCs w:val="24"/>
          <w:highlight w:val="none"/>
        </w:rPr>
        <w:t>】的实施</w:t>
      </w:r>
      <w:r>
        <w:rPr>
          <w:rFonts w:hint="eastAsia" w:ascii="仿宋" w:hAnsi="仿宋" w:eastAsia="仿宋" w:cs="仿宋"/>
          <w:color w:val="auto"/>
          <w:kern w:val="0"/>
          <w:sz w:val="24"/>
          <w:szCs w:val="24"/>
          <w:highlight w:val="none"/>
          <w:lang w:val="zh-CN"/>
        </w:rPr>
        <w:t>。</w:t>
      </w:r>
    </w:p>
    <w:p>
      <w:pPr>
        <w:spacing w:line="360" w:lineRule="auto"/>
        <w:jc w:val="center"/>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开标一览表（报价表）(单位均为人民币元)</w:t>
      </w:r>
    </w:p>
    <w:tbl>
      <w:tblPr>
        <w:tblStyle w:val="66"/>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722"/>
        <w:gridCol w:w="2693"/>
        <w:gridCol w:w="1560"/>
        <w:gridCol w:w="1842"/>
        <w:gridCol w:w="3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序号</w:t>
            </w:r>
          </w:p>
        </w:tc>
        <w:tc>
          <w:tcPr>
            <w:tcW w:w="1417"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服务名称</w:t>
            </w:r>
          </w:p>
        </w:tc>
        <w:tc>
          <w:tcPr>
            <w:tcW w:w="2722"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服务内容</w:t>
            </w:r>
          </w:p>
        </w:tc>
        <w:tc>
          <w:tcPr>
            <w:tcW w:w="2693"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数量</w:t>
            </w:r>
          </w:p>
        </w:tc>
        <w:tc>
          <w:tcPr>
            <w:tcW w:w="1560"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单价</w:t>
            </w:r>
          </w:p>
        </w:tc>
        <w:tc>
          <w:tcPr>
            <w:tcW w:w="1842"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总价</w:t>
            </w:r>
          </w:p>
        </w:tc>
        <w:tc>
          <w:tcPr>
            <w:tcW w:w="3799" w:type="dxa"/>
            <w:vAlign w:val="center"/>
          </w:tcPr>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服务要求</w:t>
            </w:r>
          </w:p>
          <w:p>
            <w:pPr>
              <w:spacing w:line="360" w:lineRule="auto"/>
              <w:jc w:val="center"/>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722" w:type="dxa"/>
            <w:vAlign w:val="center"/>
          </w:tcPr>
          <w:p>
            <w:pPr>
              <w:snapToGrid w:val="0"/>
              <w:spacing w:line="360" w:lineRule="auto"/>
              <w:jc w:val="center"/>
              <w:rPr>
                <w:rFonts w:ascii="仿宋" w:hAnsi="仿宋" w:eastAsia="仿宋" w:cs="仿宋_GB2312"/>
                <w:color w:val="auto"/>
                <w:sz w:val="24"/>
                <w:highlight w:val="none"/>
              </w:rPr>
            </w:pPr>
          </w:p>
        </w:tc>
        <w:tc>
          <w:tcPr>
            <w:tcW w:w="2693" w:type="dxa"/>
            <w:vAlign w:val="center"/>
          </w:tcPr>
          <w:p>
            <w:pPr>
              <w:snapToGrid w:val="0"/>
              <w:spacing w:line="360" w:lineRule="auto"/>
              <w:jc w:val="center"/>
              <w:rPr>
                <w:rFonts w:ascii="仿宋" w:hAnsi="仿宋" w:eastAsia="仿宋" w:cs="仿宋_GB2312"/>
                <w:color w:val="auto"/>
                <w:sz w:val="24"/>
                <w:highlight w:val="none"/>
              </w:rPr>
            </w:pPr>
          </w:p>
        </w:tc>
        <w:tc>
          <w:tcPr>
            <w:tcW w:w="1560" w:type="dxa"/>
            <w:vAlign w:val="center"/>
          </w:tcPr>
          <w:p>
            <w:pPr>
              <w:spacing w:line="360" w:lineRule="auto"/>
              <w:jc w:val="center"/>
              <w:rPr>
                <w:rFonts w:ascii="仿宋" w:hAnsi="仿宋" w:eastAsia="仿宋" w:cs="仿宋_GB2312"/>
                <w:color w:val="auto"/>
                <w:sz w:val="24"/>
                <w:highlight w:val="none"/>
              </w:rPr>
            </w:pPr>
          </w:p>
        </w:tc>
        <w:tc>
          <w:tcPr>
            <w:tcW w:w="1842" w:type="dxa"/>
            <w:vAlign w:val="center"/>
          </w:tcPr>
          <w:p>
            <w:pPr>
              <w:spacing w:line="360" w:lineRule="auto"/>
              <w:jc w:val="center"/>
              <w:rPr>
                <w:rFonts w:ascii="仿宋" w:hAnsi="仿宋" w:eastAsia="仿宋" w:cs="仿宋_GB2312"/>
                <w:color w:val="auto"/>
                <w:sz w:val="24"/>
                <w:highlight w:val="none"/>
              </w:rPr>
            </w:pPr>
          </w:p>
        </w:tc>
        <w:tc>
          <w:tcPr>
            <w:tcW w:w="379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722" w:type="dxa"/>
            <w:vAlign w:val="center"/>
          </w:tcPr>
          <w:p>
            <w:pPr>
              <w:snapToGrid w:val="0"/>
              <w:spacing w:line="360" w:lineRule="auto"/>
              <w:jc w:val="center"/>
              <w:rPr>
                <w:rFonts w:ascii="仿宋" w:hAnsi="仿宋" w:eastAsia="仿宋" w:cs="仿宋_GB2312"/>
                <w:color w:val="auto"/>
                <w:sz w:val="24"/>
                <w:highlight w:val="none"/>
              </w:rPr>
            </w:pPr>
          </w:p>
        </w:tc>
        <w:tc>
          <w:tcPr>
            <w:tcW w:w="2693" w:type="dxa"/>
            <w:vAlign w:val="center"/>
          </w:tcPr>
          <w:p>
            <w:pPr>
              <w:snapToGrid w:val="0"/>
              <w:spacing w:line="360" w:lineRule="auto"/>
              <w:jc w:val="center"/>
              <w:rPr>
                <w:rFonts w:ascii="仿宋" w:hAnsi="仿宋" w:eastAsia="仿宋" w:cs="仿宋_GB2312"/>
                <w:color w:val="auto"/>
                <w:sz w:val="24"/>
                <w:highlight w:val="none"/>
              </w:rPr>
            </w:pPr>
          </w:p>
        </w:tc>
        <w:tc>
          <w:tcPr>
            <w:tcW w:w="1560" w:type="dxa"/>
            <w:vAlign w:val="center"/>
          </w:tcPr>
          <w:p>
            <w:pPr>
              <w:spacing w:line="360" w:lineRule="auto"/>
              <w:jc w:val="center"/>
              <w:rPr>
                <w:rFonts w:ascii="仿宋" w:hAnsi="仿宋" w:eastAsia="仿宋" w:cs="仿宋_GB2312"/>
                <w:color w:val="auto"/>
                <w:sz w:val="24"/>
                <w:highlight w:val="none"/>
              </w:rPr>
            </w:pPr>
          </w:p>
        </w:tc>
        <w:tc>
          <w:tcPr>
            <w:tcW w:w="1842" w:type="dxa"/>
            <w:vAlign w:val="center"/>
          </w:tcPr>
          <w:p>
            <w:pPr>
              <w:spacing w:line="360" w:lineRule="auto"/>
              <w:jc w:val="center"/>
              <w:rPr>
                <w:rFonts w:ascii="仿宋" w:hAnsi="仿宋" w:eastAsia="仿宋" w:cs="仿宋_GB2312"/>
                <w:color w:val="auto"/>
                <w:sz w:val="24"/>
                <w:highlight w:val="none"/>
              </w:rPr>
            </w:pPr>
          </w:p>
        </w:tc>
        <w:tc>
          <w:tcPr>
            <w:tcW w:w="379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722" w:type="dxa"/>
            <w:vAlign w:val="center"/>
          </w:tcPr>
          <w:p>
            <w:pPr>
              <w:snapToGrid w:val="0"/>
              <w:spacing w:line="360" w:lineRule="auto"/>
              <w:jc w:val="center"/>
              <w:rPr>
                <w:rFonts w:ascii="仿宋" w:hAnsi="仿宋" w:eastAsia="仿宋" w:cs="仿宋_GB2312"/>
                <w:color w:val="auto"/>
                <w:sz w:val="24"/>
                <w:highlight w:val="none"/>
              </w:rPr>
            </w:pPr>
          </w:p>
        </w:tc>
        <w:tc>
          <w:tcPr>
            <w:tcW w:w="2693" w:type="dxa"/>
            <w:vAlign w:val="center"/>
          </w:tcPr>
          <w:p>
            <w:pPr>
              <w:snapToGrid w:val="0"/>
              <w:spacing w:line="360" w:lineRule="auto"/>
              <w:jc w:val="center"/>
              <w:rPr>
                <w:rFonts w:ascii="仿宋" w:hAnsi="仿宋" w:eastAsia="仿宋" w:cs="仿宋_GB2312"/>
                <w:color w:val="auto"/>
                <w:sz w:val="24"/>
                <w:highlight w:val="none"/>
              </w:rPr>
            </w:pPr>
          </w:p>
        </w:tc>
        <w:tc>
          <w:tcPr>
            <w:tcW w:w="1560" w:type="dxa"/>
            <w:vAlign w:val="center"/>
          </w:tcPr>
          <w:p>
            <w:pPr>
              <w:spacing w:line="360" w:lineRule="auto"/>
              <w:jc w:val="center"/>
              <w:rPr>
                <w:rFonts w:ascii="仿宋" w:hAnsi="仿宋" w:eastAsia="仿宋" w:cs="仿宋_GB2312"/>
                <w:color w:val="auto"/>
                <w:sz w:val="24"/>
                <w:highlight w:val="none"/>
              </w:rPr>
            </w:pPr>
          </w:p>
        </w:tc>
        <w:tc>
          <w:tcPr>
            <w:tcW w:w="1842" w:type="dxa"/>
            <w:vAlign w:val="center"/>
          </w:tcPr>
          <w:p>
            <w:pPr>
              <w:spacing w:line="360" w:lineRule="auto"/>
              <w:jc w:val="center"/>
              <w:rPr>
                <w:rFonts w:ascii="仿宋" w:hAnsi="仿宋" w:eastAsia="仿宋" w:cs="仿宋_GB2312"/>
                <w:color w:val="auto"/>
                <w:sz w:val="24"/>
                <w:highlight w:val="none"/>
              </w:rPr>
            </w:pPr>
          </w:p>
        </w:tc>
        <w:tc>
          <w:tcPr>
            <w:tcW w:w="379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 w:hAnsi="仿宋" w:eastAsia="仿宋" w:cs="仿宋_GB2312"/>
                <w:color w:val="auto"/>
                <w:sz w:val="24"/>
                <w:highlight w:val="none"/>
              </w:rPr>
            </w:pP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722" w:type="dxa"/>
            <w:vAlign w:val="center"/>
          </w:tcPr>
          <w:p>
            <w:pPr>
              <w:snapToGrid w:val="0"/>
              <w:spacing w:line="360" w:lineRule="auto"/>
              <w:jc w:val="center"/>
              <w:rPr>
                <w:rFonts w:ascii="仿宋" w:hAnsi="仿宋" w:eastAsia="仿宋" w:cs="仿宋_GB2312"/>
                <w:color w:val="auto"/>
                <w:sz w:val="24"/>
                <w:highlight w:val="none"/>
              </w:rPr>
            </w:pPr>
          </w:p>
        </w:tc>
        <w:tc>
          <w:tcPr>
            <w:tcW w:w="2693" w:type="dxa"/>
            <w:vAlign w:val="center"/>
          </w:tcPr>
          <w:p>
            <w:pPr>
              <w:snapToGrid w:val="0"/>
              <w:spacing w:line="360" w:lineRule="auto"/>
              <w:jc w:val="center"/>
              <w:rPr>
                <w:rFonts w:ascii="仿宋" w:hAnsi="仿宋" w:eastAsia="仿宋" w:cs="仿宋_GB2312"/>
                <w:color w:val="auto"/>
                <w:sz w:val="24"/>
                <w:highlight w:val="none"/>
              </w:rPr>
            </w:pPr>
          </w:p>
        </w:tc>
        <w:tc>
          <w:tcPr>
            <w:tcW w:w="1560" w:type="dxa"/>
            <w:vAlign w:val="center"/>
          </w:tcPr>
          <w:p>
            <w:pPr>
              <w:spacing w:line="360" w:lineRule="auto"/>
              <w:jc w:val="center"/>
              <w:rPr>
                <w:rFonts w:ascii="仿宋" w:hAnsi="仿宋" w:eastAsia="仿宋" w:cs="仿宋_GB2312"/>
                <w:color w:val="auto"/>
                <w:sz w:val="24"/>
                <w:highlight w:val="none"/>
              </w:rPr>
            </w:pPr>
          </w:p>
        </w:tc>
        <w:tc>
          <w:tcPr>
            <w:tcW w:w="1842" w:type="dxa"/>
            <w:vAlign w:val="center"/>
          </w:tcPr>
          <w:p>
            <w:pPr>
              <w:spacing w:line="360" w:lineRule="auto"/>
              <w:jc w:val="center"/>
              <w:rPr>
                <w:rFonts w:ascii="仿宋" w:hAnsi="仿宋" w:eastAsia="仿宋" w:cs="仿宋_GB2312"/>
                <w:color w:val="auto"/>
                <w:sz w:val="24"/>
                <w:highlight w:val="none"/>
              </w:rPr>
            </w:pPr>
          </w:p>
        </w:tc>
        <w:tc>
          <w:tcPr>
            <w:tcW w:w="379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 w:hAnsi="仿宋" w:eastAsia="仿宋" w:cs="仿宋_GB2312"/>
                <w:color w:val="auto"/>
                <w:sz w:val="24"/>
                <w:highlight w:val="none"/>
              </w:rPr>
            </w:pP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722" w:type="dxa"/>
            <w:vAlign w:val="center"/>
          </w:tcPr>
          <w:p>
            <w:pPr>
              <w:snapToGrid w:val="0"/>
              <w:spacing w:line="360" w:lineRule="auto"/>
              <w:jc w:val="center"/>
              <w:rPr>
                <w:rFonts w:ascii="仿宋" w:hAnsi="仿宋" w:eastAsia="仿宋" w:cs="仿宋_GB2312"/>
                <w:color w:val="auto"/>
                <w:sz w:val="24"/>
                <w:highlight w:val="none"/>
              </w:rPr>
            </w:pPr>
          </w:p>
        </w:tc>
        <w:tc>
          <w:tcPr>
            <w:tcW w:w="2693" w:type="dxa"/>
            <w:vAlign w:val="center"/>
          </w:tcPr>
          <w:p>
            <w:pPr>
              <w:snapToGrid w:val="0"/>
              <w:spacing w:line="360" w:lineRule="auto"/>
              <w:jc w:val="center"/>
              <w:rPr>
                <w:rFonts w:ascii="仿宋" w:hAnsi="仿宋" w:eastAsia="仿宋" w:cs="仿宋_GB2312"/>
                <w:color w:val="auto"/>
                <w:sz w:val="24"/>
                <w:highlight w:val="none"/>
              </w:rPr>
            </w:pPr>
          </w:p>
        </w:tc>
        <w:tc>
          <w:tcPr>
            <w:tcW w:w="1560" w:type="dxa"/>
            <w:vAlign w:val="center"/>
          </w:tcPr>
          <w:p>
            <w:pPr>
              <w:spacing w:line="360" w:lineRule="auto"/>
              <w:jc w:val="center"/>
              <w:rPr>
                <w:rFonts w:ascii="仿宋" w:hAnsi="仿宋" w:eastAsia="仿宋" w:cs="仿宋_GB2312"/>
                <w:color w:val="auto"/>
                <w:sz w:val="24"/>
                <w:highlight w:val="none"/>
              </w:rPr>
            </w:pPr>
          </w:p>
        </w:tc>
        <w:tc>
          <w:tcPr>
            <w:tcW w:w="1842" w:type="dxa"/>
            <w:vAlign w:val="center"/>
          </w:tcPr>
          <w:p>
            <w:pPr>
              <w:spacing w:line="360" w:lineRule="auto"/>
              <w:jc w:val="center"/>
              <w:rPr>
                <w:rFonts w:ascii="仿宋" w:hAnsi="仿宋" w:eastAsia="仿宋" w:cs="仿宋_GB2312"/>
                <w:color w:val="auto"/>
                <w:sz w:val="24"/>
                <w:highlight w:val="none"/>
              </w:rPr>
            </w:pPr>
          </w:p>
        </w:tc>
        <w:tc>
          <w:tcPr>
            <w:tcW w:w="379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673" w:type="dxa"/>
            <w:gridSpan w:val="3"/>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投标报价（小写）</w:t>
            </w:r>
          </w:p>
        </w:tc>
        <w:tc>
          <w:tcPr>
            <w:tcW w:w="9894" w:type="dxa"/>
            <w:gridSpan w:val="4"/>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73" w:type="dxa"/>
            <w:gridSpan w:val="3"/>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投标报价（大写）</w:t>
            </w:r>
          </w:p>
        </w:tc>
        <w:tc>
          <w:tcPr>
            <w:tcW w:w="9894" w:type="dxa"/>
            <w:gridSpan w:val="4"/>
            <w:vAlign w:val="center"/>
          </w:tcPr>
          <w:p>
            <w:pPr>
              <w:spacing w:line="360" w:lineRule="auto"/>
              <w:jc w:val="center"/>
              <w:rPr>
                <w:rFonts w:ascii="仿宋" w:hAnsi="仿宋" w:eastAsia="仿宋" w:cs="仿宋_GB2312"/>
                <w:color w:val="auto"/>
                <w:sz w:val="24"/>
                <w:highlight w:val="none"/>
              </w:rPr>
            </w:pPr>
          </w:p>
        </w:tc>
      </w:tr>
    </w:tbl>
    <w:p>
      <w:pPr>
        <w:snapToGrid w:val="0"/>
        <w:spacing w:line="360" w:lineRule="auto"/>
        <w:ind w:left="480"/>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注：</w:t>
      </w:r>
    </w:p>
    <w:p>
      <w:pPr>
        <w:spacing w:line="360" w:lineRule="auto"/>
        <w:ind w:left="-2" w:leftChars="-1" w:firstLine="482" w:firstLineChars="200"/>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eastAsia="zh-CN"/>
        </w:rPr>
        <w:t>投标报价包括所有服务人员的工资、社保、加班费、培训费、住宿、餐费、统一服装费、低值易耗品、工具及相关设备费、临时性杂项服务费、政策性文件规定及合同包含的所有风险、责任、税费、合理利润等各项全部费用。</w:t>
      </w:r>
    </w:p>
    <w:p>
      <w:pPr>
        <w:spacing w:line="360" w:lineRule="auto"/>
        <w:ind w:left="-2" w:leftChars="-1"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2、有关本项目实施所涉及的一切费用均计入报价。</w:t>
      </w:r>
      <w:r>
        <w:rPr>
          <w:rFonts w:hint="eastAsia" w:ascii="仿宋" w:hAnsi="仿宋" w:eastAsia="仿宋" w:cs="仿宋"/>
          <w:b/>
          <w:bCs/>
          <w:color w:val="auto"/>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不得出现“0元”“免费赠送”等形式的无偿报价，</w:t>
      </w:r>
      <w:r>
        <w:rPr>
          <w:rFonts w:hint="eastAsia" w:ascii="仿宋" w:hAnsi="仿宋" w:eastAsia="仿宋" w:cs="仿宋"/>
          <w:b/>
          <w:bCs/>
          <w:color w:val="auto"/>
          <w:kern w:val="0"/>
          <w:sz w:val="24"/>
          <w:szCs w:val="24"/>
          <w:highlight w:val="none"/>
        </w:rPr>
        <w:t>否则视为</w:t>
      </w:r>
      <w:r>
        <w:rPr>
          <w:rFonts w:hint="eastAsia" w:ascii="仿宋" w:hAnsi="仿宋" w:eastAsia="仿宋" w:cs="仿宋"/>
          <w:b/>
          <w:bCs/>
          <w:color w:val="auto"/>
          <w:sz w:val="24"/>
          <w:szCs w:val="24"/>
          <w:highlight w:val="none"/>
        </w:rPr>
        <w:t>投标文件含有采购人不能接受的附加条件的，投标无效</w:t>
      </w:r>
      <w:r>
        <w:rPr>
          <w:rFonts w:hint="eastAsia" w:ascii="仿宋" w:hAnsi="仿宋" w:eastAsia="仿宋" w:cs="仿宋"/>
          <w:b/>
          <w:bCs/>
          <w:color w:val="auto"/>
          <w:kern w:val="0"/>
          <w:sz w:val="24"/>
          <w:szCs w:val="24"/>
          <w:highlight w:val="none"/>
          <w:lang w:val="zh-CN"/>
        </w:rPr>
        <w:t>。</w:t>
      </w:r>
    </w:p>
    <w:p>
      <w:pPr>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4、特别提示：采购机构将对项目名称和项目编号，中标供应商名称、地址和中标金额，主要中标标的的名称等予以公示。</w:t>
      </w:r>
    </w:p>
    <w:p>
      <w:pPr>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bCs/>
          <w:color w:val="auto"/>
          <w:kern w:val="0"/>
          <w:sz w:val="24"/>
          <w:szCs w:val="24"/>
          <w:highlight w:val="none"/>
        </w:rPr>
      </w:pPr>
    </w:p>
    <w:p>
      <w:pPr>
        <w:pStyle w:val="70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snapToGrid w:val="0"/>
        <w:spacing w:line="360" w:lineRule="auto"/>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投标人（或联合体牵头人）名称 (电子签名)：</w:t>
      </w:r>
    </w:p>
    <w:p>
      <w:pPr>
        <w:snapToGrid w:val="0"/>
        <w:spacing w:line="360" w:lineRule="auto"/>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w:t>
      </w:r>
    </w:p>
    <w:p>
      <w:pPr>
        <w:pStyle w:val="70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tabs>
          <w:tab w:val="left" w:pos="8085"/>
        </w:tabs>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一、适用对象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二、相关信息获取方式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　政府采购信用融资操作流程：</w:t>
      </w:r>
    </w:p>
    <w:p>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（一）线上融资模式：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4.审批通过后，在线办理放贷手续。</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（二）线下融资模式：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4.审批通过后，合作银行应按照合作备忘录中约定的审批放款期限和优惠利率及时予以放款。</w:t>
      </w:r>
    </w:p>
    <w:p>
      <w:pPr>
        <w:pStyle w:val="2"/>
        <w:numPr>
          <w:ilvl w:val="255"/>
          <w:numId w:val="0"/>
        </w:numPr>
        <w:ind w:firstLine="960" w:firstLineChars="4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（三）杭州e融平台申请融资</w:t>
      </w:r>
    </w:p>
    <w:p>
      <w:pPr>
        <w:pStyle w:val="2"/>
        <w:numPr>
          <w:ilvl w:val="255"/>
          <w:numId w:val="0"/>
        </w:numPr>
        <w:ind w:firstLine="960" w:firstLineChars="4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四、注意事项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szCs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94" w:name="_Toc465665161"/>
      <w:r>
        <w:rPr>
          <w:rFonts w:hint="eastAsia" w:ascii="仿宋" w:hAnsi="仿宋" w:eastAsia="仿宋" w:cs="仿宋"/>
          <w:color w:val="auto"/>
          <w:highlight w:val="none"/>
        </w:rPr>
        <w:t>附件</w:t>
      </w:r>
      <w:bookmarkEnd w:id="394"/>
    </w:p>
    <w:p>
      <w:pPr>
        <w:spacing w:line="360" w:lineRule="auto"/>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附件1：</w:t>
      </w:r>
    </w:p>
    <w:p>
      <w:pPr>
        <w:spacing w:line="360" w:lineRule="auto"/>
        <w:jc w:val="center"/>
        <w:rPr>
          <w:rFonts w:hint="eastAsia" w:ascii="仿宋" w:hAnsi="仿宋" w:eastAsia="仿宋" w:cs="仿宋"/>
          <w:b/>
          <w:bCs/>
          <w:color w:val="auto"/>
          <w:spacing w:val="6"/>
          <w:sz w:val="32"/>
          <w:szCs w:val="32"/>
          <w:highlight w:val="none"/>
        </w:rPr>
      </w:pPr>
      <w:bookmarkStart w:id="395" w:name="OLE_LINK13"/>
      <w:bookmarkStart w:id="396" w:name="OLE_LINK14"/>
      <w:r>
        <w:rPr>
          <w:rFonts w:hint="eastAsia" w:ascii="仿宋" w:hAnsi="仿宋" w:eastAsia="仿宋" w:cs="仿宋"/>
          <w:b/>
          <w:bCs/>
          <w:color w:val="auto"/>
          <w:spacing w:val="6"/>
          <w:sz w:val="32"/>
          <w:szCs w:val="32"/>
          <w:highlight w:val="none"/>
        </w:rPr>
        <w:t>残疾人福利性单位声明函</w:t>
      </w:r>
    </w:p>
    <w:bookmarkEnd w:id="395"/>
    <w:bookmarkEnd w:id="396"/>
    <w:p>
      <w:pPr>
        <w:spacing w:line="360" w:lineRule="auto"/>
        <w:rPr>
          <w:rFonts w:hint="eastAsia" w:ascii="仿宋" w:hAnsi="仿宋" w:eastAsia="仿宋" w:cs="仿宋"/>
          <w:b/>
          <w:bCs/>
          <w:color w:val="auto"/>
          <w:spacing w:val="6"/>
          <w:sz w:val="30"/>
          <w:szCs w:val="30"/>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投标人名称（电子签名）</w:t>
      </w:r>
      <w:r>
        <w:rPr>
          <w:rFonts w:hint="eastAsia" w:ascii="仿宋" w:hAnsi="仿宋" w:eastAsia="仿宋" w:cs="仿宋"/>
          <w:color w:val="auto"/>
          <w:sz w:val="24"/>
          <w:szCs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jc w:val="left"/>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附件2：质疑函范本及制作说明</w:t>
      </w:r>
    </w:p>
    <w:p>
      <w:pPr>
        <w:spacing w:line="360" w:lineRule="auto"/>
        <w:jc w:val="center"/>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质疑函范本</w:t>
      </w:r>
    </w:p>
    <w:p>
      <w:pPr>
        <w:snapToGrid w:val="0"/>
        <w:spacing w:before="240" w:beforeLines="10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一、质疑供应商基本信息</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联系人：联系电话：</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二、质疑项目基本情况</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质疑项目的编号：包号：</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三、质疑事项具体内容</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p>
    <w:p>
      <w:pPr>
        <w:snapToGrid w:val="0"/>
        <w:spacing w:line="360" w:lineRule="auto"/>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p>
    <w:p>
      <w:pPr>
        <w:snapToGrid w:val="0"/>
        <w:spacing w:line="360" w:lineRule="auto"/>
        <w:rPr>
          <w:rFonts w:hint="eastAsia" w:ascii="仿宋" w:hAnsi="仿宋" w:eastAsia="仿宋" w:cs="仿宋"/>
          <w:color w:val="auto"/>
          <w:sz w:val="24"/>
          <w:szCs w:val="24"/>
          <w:highlight w:val="none"/>
          <w:u w:val="dotted"/>
        </w:rPr>
      </w:pP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四、与质疑事项相关的质疑请求</w:t>
      </w:r>
    </w:p>
    <w:p>
      <w:pPr>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pacing w:line="360" w:lineRule="auto"/>
        <w:jc w:val="center"/>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质疑函制作说明：</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center"/>
        <w:rPr>
          <w:rFonts w:hint="eastAsia" w:ascii="仿宋" w:hAnsi="仿宋" w:eastAsia="仿宋" w:cs="仿宋"/>
          <w:b/>
          <w:bCs/>
          <w:color w:val="auto"/>
          <w:spacing w:val="6"/>
          <w:sz w:val="32"/>
          <w:szCs w:val="32"/>
          <w:highlight w:val="none"/>
        </w:rPr>
      </w:pPr>
    </w:p>
    <w:p>
      <w:pPr>
        <w:spacing w:line="360" w:lineRule="auto"/>
        <w:jc w:val="left"/>
        <w:rPr>
          <w:rFonts w:hint="eastAsia" w:ascii="仿宋" w:hAnsi="仿宋" w:eastAsia="仿宋" w:cs="仿宋"/>
          <w:b/>
          <w:bCs/>
          <w:color w:val="auto"/>
          <w:spacing w:val="6"/>
          <w:sz w:val="32"/>
          <w:szCs w:val="32"/>
          <w:highlight w:val="none"/>
        </w:rPr>
      </w:pPr>
    </w:p>
    <w:p>
      <w:pPr>
        <w:spacing w:line="360" w:lineRule="auto"/>
        <w:jc w:val="left"/>
        <w:rPr>
          <w:rFonts w:hint="eastAsia" w:ascii="仿宋" w:hAnsi="仿宋" w:eastAsia="仿宋" w:cs="仿宋"/>
          <w:b/>
          <w:bCs/>
          <w:color w:val="auto"/>
          <w:spacing w:val="6"/>
          <w:sz w:val="32"/>
          <w:szCs w:val="32"/>
          <w:highlight w:val="none"/>
        </w:rPr>
      </w:pPr>
    </w:p>
    <w:p>
      <w:pPr>
        <w:spacing w:line="360" w:lineRule="auto"/>
        <w:jc w:val="left"/>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附件3：投诉书范本及制作说明</w:t>
      </w:r>
    </w:p>
    <w:p>
      <w:pPr>
        <w:spacing w:line="360" w:lineRule="auto"/>
        <w:jc w:val="center"/>
        <w:rPr>
          <w:rFonts w:hint="eastAsia" w:ascii="仿宋" w:hAnsi="仿宋" w:eastAsia="仿宋" w:cs="仿宋"/>
          <w:b/>
          <w:bCs/>
          <w:color w:val="auto"/>
          <w:sz w:val="24"/>
          <w:szCs w:val="24"/>
          <w:highlight w:val="none"/>
        </w:rPr>
      </w:pPr>
    </w:p>
    <w:p>
      <w:pPr>
        <w:spacing w:line="360" w:lineRule="auto"/>
        <w:jc w:val="center"/>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投诉书范本</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一、投诉相关主体基本情况</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地址：邮编：</w:t>
      </w:r>
    </w:p>
    <w:p>
      <w:pPr>
        <w:tabs>
          <w:tab w:val="left" w:pos="6510"/>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p>
    <w:p>
      <w:pPr>
        <w:tabs>
          <w:tab w:val="left" w:pos="6510"/>
        </w:tabs>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授权代表：联系电话</w:t>
      </w:r>
      <w:r>
        <w:rPr>
          <w:rFonts w:hint="eastAsia" w:ascii="仿宋" w:hAnsi="仿宋" w:eastAsia="仿宋" w:cs="仿宋"/>
          <w:color w:val="auto"/>
          <w:sz w:val="24"/>
          <w:szCs w:val="24"/>
          <w:highlight w:val="none"/>
          <w:u w:val="dotted"/>
        </w:rPr>
        <w:t>：</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地址：邮编：</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被投诉人1：</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地址：邮编：</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联系人：联系电话：</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相关供应商：</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地址：邮编：</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联系人：联系电话：</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二、投诉项目基本情况</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采购项目编号：包号：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代理机构名称：</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采购文件公告: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三、质疑基本情况</w:t>
      </w:r>
    </w:p>
    <w:p>
      <w:pPr>
        <w:spacing w:line="360" w:lineRule="auto"/>
        <w:ind w:firstLine="480" w:firstLineChars="200"/>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投诉人于年月日,向提出质疑，质疑事项为：</w:t>
      </w:r>
    </w:p>
    <w:p>
      <w:pPr>
        <w:spacing w:line="360" w:lineRule="auto"/>
        <w:rPr>
          <w:rFonts w:hint="eastAsia" w:ascii="仿宋" w:hAnsi="仿宋" w:eastAsia="仿宋" w:cs="仿宋"/>
          <w:color w:val="auto"/>
          <w:sz w:val="24"/>
          <w:szCs w:val="24"/>
          <w:highlight w:val="none"/>
          <w:u w:val="dotted"/>
        </w:rPr>
      </w:pP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采购人/代理机构</w:t>
      </w:r>
      <w:r>
        <w:rPr>
          <w:rFonts w:hint="eastAsia" w:ascii="仿宋" w:hAnsi="仿宋" w:eastAsia="仿宋" w:cs="仿宋"/>
          <w:color w:val="auto"/>
          <w:sz w:val="24"/>
          <w:szCs w:val="24"/>
          <w:highlight w:val="none"/>
        </w:rPr>
        <w:t>于年月日,就质疑事项作出了答复/没有在法定期限内作出答复。</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四、投诉事项具体内容</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投诉事项 1：</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pPr>
        <w:spacing w:line="360" w:lineRule="auto"/>
        <w:rPr>
          <w:rFonts w:hint="eastAsia" w:ascii="仿宋" w:hAnsi="仿宋" w:eastAsia="仿宋" w:cs="仿宋"/>
          <w:color w:val="auto"/>
          <w:sz w:val="24"/>
          <w:szCs w:val="24"/>
          <w:highlight w:val="none"/>
          <w:u w:val="dotted"/>
        </w:rPr>
      </w:pP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p>
    <w:p>
      <w:pPr>
        <w:spacing w:line="360" w:lineRule="auto"/>
        <w:rPr>
          <w:rFonts w:hint="eastAsia" w:ascii="仿宋" w:hAnsi="仿宋" w:eastAsia="仿宋" w:cs="仿宋"/>
          <w:color w:val="auto"/>
          <w:sz w:val="24"/>
          <w:szCs w:val="24"/>
          <w:highlight w:val="none"/>
          <w:u w:val="dotted"/>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五、与投诉事项相关的投诉请求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p>
    <w:p>
      <w:pPr>
        <w:spacing w:line="360" w:lineRule="auto"/>
        <w:rPr>
          <w:rFonts w:hint="eastAsia" w:ascii="仿宋" w:hAnsi="仿宋" w:eastAsia="仿宋" w:cs="仿宋"/>
          <w:color w:val="auto"/>
          <w:sz w:val="24"/>
          <w:szCs w:val="24"/>
          <w:highlight w:val="none"/>
          <w:u w:val="singl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投诉书制作说明：</w:t>
      </w:r>
    </w:p>
    <w:p>
      <w:pPr>
        <w:widowControl/>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bCs/>
          <w:color w:val="auto"/>
          <w:sz w:val="24"/>
          <w:szCs w:val="24"/>
          <w:highlight w:val="none"/>
        </w:rPr>
      </w:pPr>
    </w:p>
    <w:p>
      <w:pPr>
        <w:autoSpaceDE w:val="0"/>
        <w:autoSpaceDN w:val="0"/>
        <w:jc w:val="center"/>
        <w:rPr>
          <w:rFonts w:hint="eastAsia" w:ascii="仿宋" w:hAnsi="仿宋" w:eastAsia="仿宋" w:cs="仿宋"/>
          <w:b/>
          <w:bCs/>
          <w:color w:val="auto"/>
          <w:spacing w:val="6"/>
          <w:sz w:val="32"/>
          <w:szCs w:val="32"/>
          <w:highlight w:val="none"/>
        </w:rPr>
      </w:pPr>
    </w:p>
    <w:p>
      <w:pPr>
        <w:pStyle w:val="117"/>
        <w:rPr>
          <w:rFonts w:hint="eastAsia" w:ascii="仿宋" w:hAnsi="仿宋" w:eastAsia="仿宋" w:cs="仿宋"/>
          <w:b/>
          <w:bCs/>
          <w:color w:val="auto"/>
          <w:spacing w:val="6"/>
          <w:sz w:val="32"/>
          <w:szCs w:val="32"/>
          <w:highlight w:val="none"/>
        </w:rPr>
      </w:pPr>
    </w:p>
    <w:p>
      <w:pPr>
        <w:pStyle w:val="117"/>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杭州市临平区人民政府南苑街道办事处、杭州中瑞招标代理有限公司</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我方</w:t>
      </w:r>
      <w:r>
        <w:rPr>
          <w:rFonts w:hint="eastAsia" w:ascii="仿宋" w:hAnsi="仿宋" w:eastAsia="仿宋" w:cs="仿宋"/>
          <w:color w:val="auto"/>
          <w:sz w:val="24"/>
          <w:szCs w:val="24"/>
          <w:highlight w:val="none"/>
        </w:rPr>
        <w:t>(投标人全称)是中华人民共和国依法登记注册的合法企业，在参加你方组织的</w:t>
      </w:r>
      <w:r>
        <w:rPr>
          <w:rFonts w:hint="eastAsia" w:ascii="仿宋" w:hAnsi="仿宋" w:eastAsia="仿宋" w:cs="仿宋"/>
          <w:color w:val="auto"/>
          <w:sz w:val="24"/>
          <w:szCs w:val="24"/>
          <w:highlight w:val="none"/>
          <w:lang w:eastAsia="zh-CN"/>
        </w:rPr>
        <w:t>南苑城市辖区道路秩序管理提升服务项目</w:t>
      </w:r>
      <w:r>
        <w:rPr>
          <w:rFonts w:hint="eastAsia" w:ascii="仿宋" w:hAnsi="仿宋" w:eastAsia="仿宋" w:cs="仿宋"/>
          <w:color w:val="auto"/>
          <w:sz w:val="24"/>
          <w:szCs w:val="24"/>
          <w:highlight w:val="none"/>
        </w:rPr>
        <w:t>项目【招标编号：</w:t>
      </w:r>
      <w:r>
        <w:rPr>
          <w:rFonts w:hint="eastAsia" w:ascii="仿宋" w:hAnsi="仿宋" w:eastAsia="仿宋" w:cs="仿宋"/>
          <w:color w:val="auto"/>
          <w:sz w:val="24"/>
          <w:szCs w:val="24"/>
          <w:highlight w:val="none"/>
          <w:lang w:eastAsia="zh-CN"/>
        </w:rPr>
        <w:t>HZZR-F221103N</w:t>
      </w:r>
      <w:r>
        <w:rPr>
          <w:rFonts w:hint="eastAsia" w:ascii="仿宋" w:hAnsi="仿宋" w:eastAsia="仿宋" w:cs="仿宋"/>
          <w:color w:val="auto"/>
          <w:sz w:val="24"/>
          <w:szCs w:val="24"/>
          <w:highlight w:val="none"/>
        </w:rPr>
        <w:t>】投标活动中作如下说明：我方所使用的“XX专用章”与法定名称章具有同等的法律效力，对使用“XX专用章”的行为予以完全承认，并愿意承担相应责任。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特此说明。</w:t>
      </w:r>
    </w:p>
    <w:p>
      <w:pPr>
        <w:spacing w:line="360" w:lineRule="auto"/>
        <w:ind w:firstLine="494"/>
        <w:rPr>
          <w:rFonts w:hint="eastAsia" w:ascii="仿宋" w:hAnsi="仿宋" w:eastAsia="仿宋" w:cs="仿宋"/>
          <w:color w:val="auto"/>
          <w:sz w:val="24"/>
          <w:szCs w:val="24"/>
          <w:highlight w:val="none"/>
        </w:rPr>
      </w:pPr>
    </w:p>
    <w:p>
      <w:pPr>
        <w:spacing w:line="360" w:lineRule="auto"/>
        <w:ind w:firstLine="494"/>
        <w:rPr>
          <w:rFonts w:hint="eastAsia" w:ascii="仿宋" w:hAnsi="仿宋" w:eastAsia="仿宋" w:cs="仿宋"/>
          <w:color w:val="auto"/>
          <w:sz w:val="24"/>
          <w:szCs w:val="24"/>
          <w:highlight w:val="none"/>
        </w:rPr>
      </w:pPr>
    </w:p>
    <w:p>
      <w:pPr>
        <w:spacing w:line="360" w:lineRule="auto"/>
        <w:ind w:firstLine="494"/>
        <w:rPr>
          <w:rFonts w:hint="eastAsia" w:ascii="仿宋" w:hAnsi="仿宋" w:eastAsia="仿宋" w:cs="仿宋"/>
          <w:color w:val="auto"/>
          <w:sz w:val="24"/>
          <w:szCs w:val="24"/>
          <w:highlight w:val="none"/>
        </w:rPr>
      </w:pPr>
    </w:p>
    <w:p>
      <w:pPr>
        <w:spacing w:line="360" w:lineRule="auto"/>
        <w:ind w:firstLine="494"/>
        <w:rPr>
          <w:rFonts w:hint="eastAsia" w:ascii="仿宋" w:hAnsi="仿宋" w:eastAsia="仿宋" w:cs="仿宋"/>
          <w:color w:val="auto"/>
          <w:sz w:val="24"/>
          <w:szCs w:val="24"/>
          <w:highlight w:val="none"/>
        </w:rPr>
      </w:pPr>
    </w:p>
    <w:p>
      <w:pPr>
        <w:spacing w:line="360" w:lineRule="auto"/>
        <w:ind w:right="480"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投标单位（法定名称章）：</w:t>
      </w:r>
    </w:p>
    <w:p>
      <w:pPr>
        <w:ind w:right="1440" w:firstLine="49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附：</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szCs w:val="24"/>
          <w:highlight w:val="none"/>
        </w:rPr>
        <w:t>投标单位法定名称章（印模）投标单位“XX专用章”（印模）</w:t>
      </w: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pacing w:val="6"/>
          <w:sz w:val="32"/>
          <w:szCs w:val="32"/>
          <w:highlight w:val="none"/>
        </w:rPr>
        <w:t>附件5：</w:t>
      </w:r>
      <w:r>
        <w:rPr>
          <w:rFonts w:hint="eastAsia" w:ascii="仿宋" w:hAnsi="仿宋" w:eastAsia="仿宋" w:cs="仿宋"/>
          <w:b/>
          <w:bCs/>
          <w:color w:val="auto"/>
          <w:sz w:val="32"/>
          <w:szCs w:val="32"/>
          <w:highlight w:val="none"/>
        </w:rPr>
        <w:t>中小企业声明函</w:t>
      </w: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号）的规定，本公司（联合体）参加（单位名称）的</w:t>
      </w:r>
      <w:r>
        <w:rPr>
          <w:rFonts w:hint="eastAsia" w:ascii="仿宋" w:hAnsi="仿宋" w:eastAsia="仿宋" w:cs="仿宋"/>
          <w:color w:val="auto"/>
          <w:sz w:val="24"/>
          <w:szCs w:val="24"/>
          <w:highlight w:val="none"/>
          <w:lang w:eastAsia="zh-CN"/>
        </w:rPr>
        <w:t>南苑城市辖区道路秩序管理提升服务项目</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u w:val="single"/>
          <w:lang w:eastAsia="zh-CN"/>
        </w:rPr>
        <w:t>南苑城市辖区道路秩序管理提升服务项目</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（租赁和商务服务业）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南苑城市辖区道路秩序管理提升服务项目</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（租赁和商务服务业）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napToGrid w:val="0"/>
        <w:spacing w:line="360" w:lineRule="auto"/>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投标人（或联合体牵头人）名称 (电子签名)：</w:t>
      </w:r>
    </w:p>
    <w:p>
      <w:pPr>
        <w:spacing w:line="360" w:lineRule="auto"/>
        <w:ind w:right="1120" w:firstLine="4680" w:firstLineChars="19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pacing w:line="360" w:lineRule="auto"/>
        <w:ind w:firstLine="310" w:firstLineChars="147"/>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szCs w:val="24"/>
          <w:highlight w:val="none"/>
        </w:rPr>
      </w:pPr>
    </w:p>
    <w:p>
      <w:pPr>
        <w:spacing w:line="360" w:lineRule="auto"/>
        <w:ind w:righ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仿宋" w:hAnsi="仿宋" w:eastAsia="仿宋" w:cs="仿宋"/>
          <w:color w:val="auto"/>
          <w:sz w:val="24"/>
          <w:szCs w:val="24"/>
          <w:highlight w:val="none"/>
        </w:rPr>
      </w:pPr>
    </w:p>
    <w:p>
      <w:pPr>
        <w:rPr>
          <w:rFonts w:hint="eastAsia"/>
          <w:color w:val="auto"/>
          <w:highlight w:val="none"/>
          <w:lang w:val="en-US"/>
        </w:rPr>
      </w:pPr>
    </w:p>
    <w:p>
      <w:pPr>
        <w:pStyle w:val="24"/>
        <w:ind w:firstLine="0"/>
        <w:rPr>
          <w:rFonts w:hint="eastAsia" w:ascii="仿宋" w:hAnsi="仿宋" w:eastAsia="仿宋" w:cs="仿宋"/>
          <w:b/>
          <w:bCs/>
          <w:color w:val="auto"/>
          <w:highlight w:val="none"/>
          <w:lang w:val="en-US"/>
        </w:rPr>
      </w:pPr>
      <w:r>
        <w:rPr>
          <w:rFonts w:hint="eastAsia" w:ascii="仿宋" w:hAnsi="仿宋" w:eastAsia="仿宋" w:cs="仿宋"/>
          <w:b/>
          <w:bCs/>
          <w:color w:val="auto"/>
          <w:highlight w:val="none"/>
        </w:rPr>
        <w:t>附件</w:t>
      </w:r>
      <w:r>
        <w:rPr>
          <w:rFonts w:hint="eastAsia" w:ascii="仿宋" w:hAnsi="仿宋" w:eastAsia="仿宋" w:cs="仿宋"/>
          <w:b/>
          <w:bCs/>
          <w:color w:val="auto"/>
          <w:highlight w:val="none"/>
          <w:lang w:val="en-US"/>
        </w:rPr>
        <w:t>：</w:t>
      </w:r>
      <w:r>
        <w:rPr>
          <w:rFonts w:hint="eastAsia" w:ascii="仿宋" w:hAnsi="仿宋" w:eastAsia="仿宋" w:cs="仿宋"/>
          <w:b/>
          <w:bCs/>
          <w:color w:val="auto"/>
          <w:highlight w:val="none"/>
        </w:rPr>
        <w:t>中小企业划</w:t>
      </w:r>
    </w:p>
    <w:p>
      <w:pPr>
        <w:pStyle w:val="967"/>
        <w:spacing w:line="500" w:lineRule="exact"/>
        <w:rPr>
          <w:rFonts w:hint="eastAsia" w:ascii="仿宋" w:hAnsi="仿宋" w:eastAsia="仿宋" w:cs="仿宋"/>
          <w:b/>
          <w:bCs/>
          <w:color w:val="auto"/>
          <w:sz w:val="28"/>
          <w:szCs w:val="28"/>
          <w:highlight w:val="none"/>
        </w:rPr>
      </w:pPr>
      <w:r>
        <w:rPr>
          <w:rFonts w:hint="eastAsia" w:ascii="仿宋" w:hAnsi="仿宋" w:eastAsia="仿宋" w:cs="仿宋"/>
          <w:color w:val="auto"/>
          <w:kern w:val="0"/>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7"/>
        <w:spacing w:line="500" w:lineRule="exact"/>
        <w:jc w:val="center"/>
        <w:rPr>
          <w:rFonts w:hint="eastAsia" w:ascii="仿宋" w:hAnsi="仿宋" w:eastAsia="仿宋" w:cs="仿宋"/>
          <w:b/>
          <w:bCs/>
          <w:color w:val="auto"/>
          <w:sz w:val="28"/>
          <w:szCs w:val="28"/>
          <w:highlight w:val="none"/>
        </w:rPr>
      </w:pPr>
    </w:p>
    <w:p>
      <w:pPr>
        <w:pStyle w:val="967"/>
        <w:spacing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中小企业划型标准规定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highlight w:val="none"/>
        </w:rPr>
        <w:t>国务院关于进一步促进中小企业发展的若干意见</w:t>
      </w:r>
      <w:r>
        <w:rPr>
          <w:rFonts w:hint="eastAsia" w:ascii="仿宋" w:hAnsi="仿宋" w:eastAsia="仿宋" w:cs="仿宋"/>
          <w:color w:val="auto"/>
          <w:spacing w:val="6"/>
          <w:highlight w:val="none"/>
        </w:rPr>
        <w:fldChar w:fldCharType="end"/>
      </w:r>
      <w:r>
        <w:rPr>
          <w:rFonts w:hint="eastAsia" w:ascii="仿宋" w:hAnsi="仿宋" w:eastAsia="仿宋" w:cs="仿宋"/>
          <w:color w:val="auto"/>
          <w:spacing w:val="6"/>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highlight w:val="none"/>
        </w:rPr>
        <w:t>国发〔2009〕36号</w:t>
      </w:r>
      <w:r>
        <w:rPr>
          <w:rFonts w:hint="eastAsia" w:ascii="仿宋" w:hAnsi="仿宋" w:eastAsia="仿宋" w:cs="仿宋"/>
          <w:color w:val="auto"/>
          <w:spacing w:val="6"/>
          <w:highlight w:val="none"/>
        </w:rPr>
        <w:fldChar w:fldCharType="end"/>
      </w:r>
      <w:r>
        <w:rPr>
          <w:rFonts w:hint="eastAsia" w:ascii="仿宋" w:hAnsi="仿宋" w:eastAsia="仿宋" w:cs="仿宋"/>
          <w:color w:val="auto"/>
          <w:spacing w:val="6"/>
          <w:highlight w:val="none"/>
        </w:rPr>
        <w:t>)，制定本规定。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二、中小企业划分为中型、小型、微型三种类型，具体标准根据企业从业人员、营业收入、资产总额等指标，结合行业特点制定。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四、各行业划型标准为：</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　　（一）农、林、牧、渔业。营业收入20000万元以下的为中小微型企业。其中，营业收入500万元及以上的为中型企业，营业收入50万元及以上的为小型企业，营业收入50万元以下的为微型企业。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4"/>
        <w:rPr>
          <w:rFonts w:hint="eastAsia" w:ascii="仿宋" w:hAnsi="仿宋" w:eastAsia="仿宋" w:cs="仿宋"/>
          <w:b/>
          <w:bCs/>
          <w:color w:val="auto"/>
          <w:highlight w:val="none"/>
        </w:rPr>
      </w:pPr>
      <w:r>
        <w:rPr>
          <w:rFonts w:hint="eastAsia" w:ascii="仿宋" w:hAnsi="仿宋" w:eastAsia="仿宋" w:cs="仿宋"/>
          <w:color w:val="auto"/>
          <w:spacing w:val="6"/>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（十六）其他未列明行业。从业人员300人以下的为中小微型企业。其中，从业人员100人及以上的为中型企业；从业人员10人及以上的为小型企业；从业人员10人以下的为微型企业。</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五、企业类型的划分以统计部门的统计数据为依据。</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六、本规定适用于在中华人民共和国境内依法设立的各类所有制和各种组织形式的企业。个体工商户和本规定以外的行业，参照本规定进行划型。</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八、本规定由工业和信息化部、国家统计局会同有关部门根据《国民经济行业分类》修订情况和企业发展变化情况适时修订。</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九、本规定由工业和信息化部、国家统计局会同有关部门负责解释。</w:t>
      </w:r>
    </w:p>
    <w:p>
      <w:pPr>
        <w:pStyle w:val="967"/>
        <w:adjustRightInd w:val="0"/>
        <w:spacing w:line="360" w:lineRule="auto"/>
        <w:ind w:firstLine="444" w:firstLineChars="200"/>
        <w:jc w:val="both"/>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highlight w:val="none"/>
        </w:rPr>
        <w:t>中小企业标准暂行规定</w:t>
      </w:r>
      <w:r>
        <w:rPr>
          <w:rFonts w:hint="eastAsia" w:ascii="仿宋" w:hAnsi="仿宋" w:eastAsia="仿宋" w:cs="仿宋"/>
          <w:color w:val="auto"/>
          <w:spacing w:val="6"/>
          <w:highlight w:val="none"/>
        </w:rPr>
        <w:fldChar w:fldCharType="end"/>
      </w:r>
      <w:r>
        <w:rPr>
          <w:rFonts w:hint="eastAsia" w:ascii="仿宋" w:hAnsi="仿宋" w:eastAsia="仿宋" w:cs="仿宋"/>
          <w:color w:val="auto"/>
          <w:spacing w:val="6"/>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highlight w:val="none"/>
        </w:rPr>
        <w:t>国经贸中小企[2003]143号</w:t>
      </w:r>
      <w:r>
        <w:rPr>
          <w:rFonts w:hint="eastAsia" w:ascii="仿宋" w:hAnsi="仿宋" w:eastAsia="仿宋" w:cs="仿宋"/>
          <w:color w:val="auto"/>
          <w:spacing w:val="6"/>
          <w:highlight w:val="none"/>
        </w:rPr>
        <w:fldChar w:fldCharType="end"/>
      </w:r>
      <w:r>
        <w:rPr>
          <w:rFonts w:hint="eastAsia" w:ascii="仿宋" w:hAnsi="仿宋" w:eastAsia="仿宋" w:cs="仿宋"/>
          <w:color w:val="auto"/>
          <w:spacing w:val="6"/>
          <w:highlight w:val="none"/>
        </w:rPr>
        <w:t>同时废止。</w:t>
      </w:r>
    </w:p>
    <w:p>
      <w:pPr>
        <w:spacing w:line="360" w:lineRule="auto"/>
        <w:rPr>
          <w:rFonts w:hint="eastAsia" w:ascii="仿宋" w:hAnsi="仿宋" w:eastAsia="仿宋" w:cs="仿宋"/>
          <w:color w:val="auto"/>
          <w:sz w:val="24"/>
          <w:szCs w:val="24"/>
          <w:highlight w:val="none"/>
        </w:rPr>
      </w:pPr>
    </w:p>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Futura Bk">
    <w:altName w:val="Arial"/>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Cumberland">
    <w:altName w:val="Courier New"/>
    <w:panose1 w:val="00000000000000000000"/>
    <w:charset w:val="00"/>
    <w:family w:val="auto"/>
    <w:pitch w:val="default"/>
    <w:sig w:usb0="00000000" w:usb1="00000000" w:usb2="00000000" w:usb3="00000000" w:csb0="00000001" w:csb1="00000000"/>
  </w:font>
  <w:font w:name="Futura Hv">
    <w:altName w:val="Arial"/>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25</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105</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93</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98</w:t>
    </w:r>
    <w:r>
      <w:rPr>
        <w:rFonts w:ascii="??_GB2312" w:eastAsia="Times New Roman" w:cs="??_GB2312"/>
        <w:kern w:val="0"/>
      </w:rPr>
      <w:fldChar w:fldCharType="end"/>
    </w:r>
    <w:bookmarkStart w:id="397" w:name="_Toc131845147"/>
    <w:bookmarkStart w:id="398" w:name="_Toc36110187"/>
    <w:bookmarkStart w:id="399" w:name="_Toc164085800"/>
    <w:bookmarkStart w:id="400" w:name="_Toc91899912"/>
    <w:r>
      <w:rPr>
        <w:rFonts w:ascii="??_GB2312" w:eastAsia="Times New Roman" w:cs="??_GB2312"/>
        <w:kern w:val="0"/>
      </w:rPr>
      <w:t xml:space="preserve"> </w:t>
    </w:r>
    <w:r>
      <w:rPr>
        <w:rFonts w:ascii="??_GB2312" w:eastAsia="Times New Roman"/>
        <w:kern w:val="0"/>
      </w:rPr>
      <w:t>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99</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29</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105</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26</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105</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88</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105</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84</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105</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92</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105</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90</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105</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105</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98</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r>
      <w:rPr>
        <w:rFonts w:hint="eastAsia" w:cs="宋体"/>
      </w:rPr>
      <w:t>杭州市政府采购公开招标文件</w:t>
    </w:r>
  </w:p>
  <w:p>
    <w:pPr>
      <w:pStyle w:val="63"/>
      <w:tabs>
        <w:tab w:val="center" w:pos="4535"/>
        <w:tab w:val="right" w:pos="9070"/>
      </w:tabs>
      <w:ind w:firstLine="180" w:firstLineChars="100"/>
      <w:jc w:val="both"/>
      <w:rPr>
        <w:rFonts w:ascii="??_GB2312" w:eastAsia="Times New Roman"/>
        <w:b w:val="0"/>
        <w:bCs w:val="0"/>
        <w:i/>
        <w:iCs/>
        <w:sz w:val="18"/>
        <w:szCs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_GB2312" w:eastAsia="Times New Roman"/>
        <w:b/>
        <w:bCs/>
        <w:i/>
        <w:iCs/>
        <w:u w:val="single"/>
      </w:rPr>
    </w:pPr>
    <w:r>
      <w:t xml:space="preserve">                                                       </w:t>
    </w:r>
    <w:r>
      <w:rPr>
        <w:rFonts w:hint="eastAsia" w:cs="宋体"/>
      </w:rPr>
      <w:t>杭州市政府采购公开招标文件</w:t>
    </w:r>
  </w:p>
  <w:p>
    <w:pPr>
      <w:rPr>
        <w:rFonts w:ascii="??_GB2312" w:eastAsia="Times New Roman"/>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p>
  <w:p>
    <w:pPr>
      <w:pStyle w:val="46"/>
    </w:pP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_GB2312" w:eastAsia="Times New Roman"/>
        <w:b/>
        <w:bCs/>
        <w:i/>
        <w:iCs/>
        <w:u w:val="single"/>
      </w:rPr>
    </w:pPr>
    <w:r>
      <w:t></w:t>
    </w:r>
    <w:r>
      <w:rPr>
        <w:rFonts w:hint="eastAsia" w:cs="宋体"/>
      </w:rPr>
      <w:t>杭州市政府采购公开招标文件</w:t>
    </w:r>
  </w:p>
  <w:p>
    <w:pPr>
      <w:rPr>
        <w:rFonts w:ascii="??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p>
  <w:p>
    <w:pPr>
      <w:pStyle w:val="46"/>
    </w:pP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_GB2312" w:eastAsia="Times New Roman"/>
        <w:b/>
        <w:bCs/>
        <w:i/>
        <w:iCs/>
        <w:u w:val="single"/>
      </w:rPr>
    </w:pPr>
    <w:r>
      <w:rPr>
        <w:rFonts w:hint="eastAsia" w:cs="宋体"/>
      </w:rPr>
      <w:t>杭州市政府采购公开招标文件</w:t>
    </w:r>
  </w:p>
  <w:p>
    <w:pPr>
      <w:rPr>
        <w:rFonts w:ascii="??_GB2312" w:eastAsia="Times New Roman"/>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95AD8"/>
    <w:multiLevelType w:val="singleLevel"/>
    <w:tmpl w:val="D9D95AD8"/>
    <w:lvl w:ilvl="0" w:tentative="0">
      <w:start w:val="1"/>
      <w:numFmt w:val="decimal"/>
      <w:suff w:val="nothing"/>
      <w:lvlText w:val="%1、"/>
      <w:lvlJc w:val="left"/>
    </w:lvl>
  </w:abstractNum>
  <w:abstractNum w:abstractNumId="1">
    <w:nsid w:val="220F680D"/>
    <w:multiLevelType w:val="singleLevel"/>
    <w:tmpl w:val="220F680D"/>
    <w:lvl w:ilvl="0" w:tentative="0">
      <w:start w:val="3"/>
      <w:numFmt w:val="decimal"/>
      <w:lvlText w:val="%1."/>
      <w:lvlJc w:val="left"/>
      <w:pPr>
        <w:tabs>
          <w:tab w:val="left" w:pos="312"/>
        </w:tabs>
      </w:pPr>
    </w:lvl>
  </w:abstractNum>
  <w:abstractNum w:abstractNumId="2">
    <w:nsid w:val="327CC8DB"/>
    <w:multiLevelType w:val="singleLevel"/>
    <w:tmpl w:val="327CC8D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TQyZTBmYWEwMGI0OWI5YTYxODM0NWU1ZmJhMzkifQ=="/>
  </w:docVars>
  <w:rsids>
    <w:rsidRoot w:val="00172A27"/>
    <w:rsid w:val="00000451"/>
    <w:rsid w:val="0000108B"/>
    <w:rsid w:val="0000133D"/>
    <w:rsid w:val="00001509"/>
    <w:rsid w:val="000032B2"/>
    <w:rsid w:val="0000363B"/>
    <w:rsid w:val="000058BD"/>
    <w:rsid w:val="00005B17"/>
    <w:rsid w:val="00006109"/>
    <w:rsid w:val="00006150"/>
    <w:rsid w:val="000063E8"/>
    <w:rsid w:val="00006613"/>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21"/>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AE3"/>
    <w:rsid w:val="00040447"/>
    <w:rsid w:val="00040494"/>
    <w:rsid w:val="00040B70"/>
    <w:rsid w:val="00042441"/>
    <w:rsid w:val="00042533"/>
    <w:rsid w:val="00042DBB"/>
    <w:rsid w:val="00042E65"/>
    <w:rsid w:val="000431A6"/>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333"/>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3E9"/>
    <w:rsid w:val="000A3D58"/>
    <w:rsid w:val="000A3FE3"/>
    <w:rsid w:val="000A47B0"/>
    <w:rsid w:val="000A4851"/>
    <w:rsid w:val="000A49BB"/>
    <w:rsid w:val="000A4F22"/>
    <w:rsid w:val="000A5674"/>
    <w:rsid w:val="000A5A46"/>
    <w:rsid w:val="000A7299"/>
    <w:rsid w:val="000A752E"/>
    <w:rsid w:val="000B0E04"/>
    <w:rsid w:val="000B1E34"/>
    <w:rsid w:val="000B268D"/>
    <w:rsid w:val="000B291B"/>
    <w:rsid w:val="000B456C"/>
    <w:rsid w:val="000B45B9"/>
    <w:rsid w:val="000B475D"/>
    <w:rsid w:val="000B47CE"/>
    <w:rsid w:val="000B4B56"/>
    <w:rsid w:val="000B4C62"/>
    <w:rsid w:val="000B541D"/>
    <w:rsid w:val="000B54C1"/>
    <w:rsid w:val="000B5553"/>
    <w:rsid w:val="000B5FE8"/>
    <w:rsid w:val="000B666E"/>
    <w:rsid w:val="000C0A43"/>
    <w:rsid w:val="000C0CB1"/>
    <w:rsid w:val="000C1411"/>
    <w:rsid w:val="000C1700"/>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0C0"/>
    <w:rsid w:val="000E2785"/>
    <w:rsid w:val="000E27BB"/>
    <w:rsid w:val="000E3153"/>
    <w:rsid w:val="000E3484"/>
    <w:rsid w:val="000E386F"/>
    <w:rsid w:val="000E4051"/>
    <w:rsid w:val="000E4139"/>
    <w:rsid w:val="000E4765"/>
    <w:rsid w:val="000E5B7E"/>
    <w:rsid w:val="000E5FF9"/>
    <w:rsid w:val="000E6AE1"/>
    <w:rsid w:val="000E7142"/>
    <w:rsid w:val="000E75ED"/>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B57"/>
    <w:rsid w:val="000F6CC2"/>
    <w:rsid w:val="000F729C"/>
    <w:rsid w:val="000F7D4B"/>
    <w:rsid w:val="0010118C"/>
    <w:rsid w:val="0010125E"/>
    <w:rsid w:val="001015F8"/>
    <w:rsid w:val="00101967"/>
    <w:rsid w:val="00102ADD"/>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DE1"/>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0B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E9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7A9"/>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C50"/>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919"/>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87C66"/>
    <w:rsid w:val="002903C5"/>
    <w:rsid w:val="0029041B"/>
    <w:rsid w:val="00290A99"/>
    <w:rsid w:val="00290EAF"/>
    <w:rsid w:val="0029159A"/>
    <w:rsid w:val="00291CF1"/>
    <w:rsid w:val="00292AA1"/>
    <w:rsid w:val="002938F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7AE"/>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04E"/>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49D"/>
    <w:rsid w:val="0035005C"/>
    <w:rsid w:val="00350896"/>
    <w:rsid w:val="00350C31"/>
    <w:rsid w:val="00350C9F"/>
    <w:rsid w:val="00351391"/>
    <w:rsid w:val="003519CD"/>
    <w:rsid w:val="00351A3A"/>
    <w:rsid w:val="0035455F"/>
    <w:rsid w:val="00355499"/>
    <w:rsid w:val="00355D75"/>
    <w:rsid w:val="00355D8F"/>
    <w:rsid w:val="00356A73"/>
    <w:rsid w:val="00356FF0"/>
    <w:rsid w:val="003577EF"/>
    <w:rsid w:val="00357A60"/>
    <w:rsid w:val="00360304"/>
    <w:rsid w:val="00360A78"/>
    <w:rsid w:val="00361750"/>
    <w:rsid w:val="00363894"/>
    <w:rsid w:val="00363B2A"/>
    <w:rsid w:val="00363BF1"/>
    <w:rsid w:val="0036407E"/>
    <w:rsid w:val="0036660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29C"/>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91"/>
    <w:rsid w:val="003919D9"/>
    <w:rsid w:val="00391BDD"/>
    <w:rsid w:val="003922DE"/>
    <w:rsid w:val="00392E35"/>
    <w:rsid w:val="00393247"/>
    <w:rsid w:val="00393551"/>
    <w:rsid w:val="00393816"/>
    <w:rsid w:val="00393FCD"/>
    <w:rsid w:val="003944EA"/>
    <w:rsid w:val="00394587"/>
    <w:rsid w:val="00394639"/>
    <w:rsid w:val="00394DF6"/>
    <w:rsid w:val="00394EC6"/>
    <w:rsid w:val="00395A02"/>
    <w:rsid w:val="00395CD9"/>
    <w:rsid w:val="003962E6"/>
    <w:rsid w:val="00396831"/>
    <w:rsid w:val="00396BA4"/>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1B"/>
    <w:rsid w:val="003D4685"/>
    <w:rsid w:val="003D4A41"/>
    <w:rsid w:val="003D4CDF"/>
    <w:rsid w:val="003D514A"/>
    <w:rsid w:val="003D5ADB"/>
    <w:rsid w:val="003D5D7C"/>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6DA"/>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CCE"/>
    <w:rsid w:val="00410E76"/>
    <w:rsid w:val="004112D1"/>
    <w:rsid w:val="004113C9"/>
    <w:rsid w:val="00411D1E"/>
    <w:rsid w:val="00411DF2"/>
    <w:rsid w:val="004120DF"/>
    <w:rsid w:val="004126B5"/>
    <w:rsid w:val="00414909"/>
    <w:rsid w:val="00415034"/>
    <w:rsid w:val="00415B1A"/>
    <w:rsid w:val="00415BEF"/>
    <w:rsid w:val="00415DFD"/>
    <w:rsid w:val="00416208"/>
    <w:rsid w:val="0041690F"/>
    <w:rsid w:val="004169D3"/>
    <w:rsid w:val="00416C2B"/>
    <w:rsid w:val="00416D41"/>
    <w:rsid w:val="00416E70"/>
    <w:rsid w:val="00417264"/>
    <w:rsid w:val="004210C0"/>
    <w:rsid w:val="004211DD"/>
    <w:rsid w:val="00421762"/>
    <w:rsid w:val="0042196F"/>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994"/>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A1A"/>
    <w:rsid w:val="00461F80"/>
    <w:rsid w:val="0046240D"/>
    <w:rsid w:val="00462898"/>
    <w:rsid w:val="00462D84"/>
    <w:rsid w:val="00463208"/>
    <w:rsid w:val="00463576"/>
    <w:rsid w:val="004636D6"/>
    <w:rsid w:val="0046399D"/>
    <w:rsid w:val="00463EA4"/>
    <w:rsid w:val="004653A7"/>
    <w:rsid w:val="00465A21"/>
    <w:rsid w:val="00465DE5"/>
    <w:rsid w:val="00466978"/>
    <w:rsid w:val="00466ABA"/>
    <w:rsid w:val="004672E3"/>
    <w:rsid w:val="0046775D"/>
    <w:rsid w:val="00467823"/>
    <w:rsid w:val="00467B47"/>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068"/>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EA7"/>
    <w:rsid w:val="004A26F5"/>
    <w:rsid w:val="004A2EF8"/>
    <w:rsid w:val="004A3A21"/>
    <w:rsid w:val="004A407A"/>
    <w:rsid w:val="004A4E3B"/>
    <w:rsid w:val="004A550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1B6"/>
    <w:rsid w:val="004B68DB"/>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2B81"/>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082"/>
    <w:rsid w:val="005444C6"/>
    <w:rsid w:val="00544831"/>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A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DA5"/>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8DE"/>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4DF"/>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43"/>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05D"/>
    <w:rsid w:val="006179AE"/>
    <w:rsid w:val="00617EFC"/>
    <w:rsid w:val="00620055"/>
    <w:rsid w:val="00620336"/>
    <w:rsid w:val="006204B3"/>
    <w:rsid w:val="006204C2"/>
    <w:rsid w:val="006212D3"/>
    <w:rsid w:val="00621515"/>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3EE"/>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A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E4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76E"/>
    <w:rsid w:val="00730904"/>
    <w:rsid w:val="00731EDE"/>
    <w:rsid w:val="0073245C"/>
    <w:rsid w:val="00732493"/>
    <w:rsid w:val="00732FE9"/>
    <w:rsid w:val="00733772"/>
    <w:rsid w:val="00733A43"/>
    <w:rsid w:val="00733AE4"/>
    <w:rsid w:val="00733D5F"/>
    <w:rsid w:val="00734932"/>
    <w:rsid w:val="00735827"/>
    <w:rsid w:val="00735D53"/>
    <w:rsid w:val="0073618A"/>
    <w:rsid w:val="007364A3"/>
    <w:rsid w:val="00736740"/>
    <w:rsid w:val="007378FD"/>
    <w:rsid w:val="007403FE"/>
    <w:rsid w:val="007413EB"/>
    <w:rsid w:val="007413FB"/>
    <w:rsid w:val="00742D32"/>
    <w:rsid w:val="00742E9B"/>
    <w:rsid w:val="007444E6"/>
    <w:rsid w:val="007448C1"/>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0F6F"/>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2D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B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C"/>
    <w:rsid w:val="007B087F"/>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3D"/>
    <w:rsid w:val="007F47DA"/>
    <w:rsid w:val="007F4E52"/>
    <w:rsid w:val="007F4F84"/>
    <w:rsid w:val="007F5382"/>
    <w:rsid w:val="007F55A4"/>
    <w:rsid w:val="007F5D28"/>
    <w:rsid w:val="007F6260"/>
    <w:rsid w:val="007F682B"/>
    <w:rsid w:val="007F78E8"/>
    <w:rsid w:val="007F7F8F"/>
    <w:rsid w:val="00800509"/>
    <w:rsid w:val="0080078E"/>
    <w:rsid w:val="00800B3C"/>
    <w:rsid w:val="00800B7F"/>
    <w:rsid w:val="008012B1"/>
    <w:rsid w:val="00801D63"/>
    <w:rsid w:val="0080348B"/>
    <w:rsid w:val="00803D82"/>
    <w:rsid w:val="00803D98"/>
    <w:rsid w:val="00803EAF"/>
    <w:rsid w:val="00805293"/>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DC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73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782"/>
    <w:rsid w:val="008465B4"/>
    <w:rsid w:val="00846D25"/>
    <w:rsid w:val="00850013"/>
    <w:rsid w:val="008500DD"/>
    <w:rsid w:val="00850A0A"/>
    <w:rsid w:val="00850A94"/>
    <w:rsid w:val="00851E96"/>
    <w:rsid w:val="00851F1C"/>
    <w:rsid w:val="00852588"/>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42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4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6EC9"/>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B13"/>
    <w:rsid w:val="008B7042"/>
    <w:rsid w:val="008B770C"/>
    <w:rsid w:val="008C0325"/>
    <w:rsid w:val="008C094A"/>
    <w:rsid w:val="008C1570"/>
    <w:rsid w:val="008C1792"/>
    <w:rsid w:val="008C17B2"/>
    <w:rsid w:val="008C1B76"/>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63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C9F"/>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28E1"/>
    <w:rsid w:val="0093386D"/>
    <w:rsid w:val="00934C8E"/>
    <w:rsid w:val="00935194"/>
    <w:rsid w:val="00936EA5"/>
    <w:rsid w:val="00937114"/>
    <w:rsid w:val="0094015D"/>
    <w:rsid w:val="00940916"/>
    <w:rsid w:val="009412B7"/>
    <w:rsid w:val="00941B13"/>
    <w:rsid w:val="0094215C"/>
    <w:rsid w:val="009425E4"/>
    <w:rsid w:val="00942F8E"/>
    <w:rsid w:val="00943543"/>
    <w:rsid w:val="009441DB"/>
    <w:rsid w:val="00944834"/>
    <w:rsid w:val="00946128"/>
    <w:rsid w:val="0094633F"/>
    <w:rsid w:val="00947965"/>
    <w:rsid w:val="00947BA5"/>
    <w:rsid w:val="00950805"/>
    <w:rsid w:val="009510D3"/>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7AB"/>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C9B"/>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9ED"/>
    <w:rsid w:val="00993AC7"/>
    <w:rsid w:val="00993BAD"/>
    <w:rsid w:val="00993E49"/>
    <w:rsid w:val="00994120"/>
    <w:rsid w:val="0099419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0C5"/>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620"/>
    <w:rsid w:val="009D4E4A"/>
    <w:rsid w:val="009D5130"/>
    <w:rsid w:val="009D53D1"/>
    <w:rsid w:val="009D53FB"/>
    <w:rsid w:val="009D56A4"/>
    <w:rsid w:val="009D6081"/>
    <w:rsid w:val="009D678C"/>
    <w:rsid w:val="009D6B9A"/>
    <w:rsid w:val="009D6D30"/>
    <w:rsid w:val="009D7523"/>
    <w:rsid w:val="009D76B5"/>
    <w:rsid w:val="009D7999"/>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A0"/>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1E8"/>
    <w:rsid w:val="00A564DE"/>
    <w:rsid w:val="00A6054E"/>
    <w:rsid w:val="00A60799"/>
    <w:rsid w:val="00A6170B"/>
    <w:rsid w:val="00A61991"/>
    <w:rsid w:val="00A61B7F"/>
    <w:rsid w:val="00A61B91"/>
    <w:rsid w:val="00A61C3A"/>
    <w:rsid w:val="00A620E8"/>
    <w:rsid w:val="00A63335"/>
    <w:rsid w:val="00A634EB"/>
    <w:rsid w:val="00A63685"/>
    <w:rsid w:val="00A63BE7"/>
    <w:rsid w:val="00A63EA5"/>
    <w:rsid w:val="00A64545"/>
    <w:rsid w:val="00A645AC"/>
    <w:rsid w:val="00A64C79"/>
    <w:rsid w:val="00A65EFB"/>
    <w:rsid w:val="00A66E28"/>
    <w:rsid w:val="00A67429"/>
    <w:rsid w:val="00A677E7"/>
    <w:rsid w:val="00A67A0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E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55A"/>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CDC"/>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205"/>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3D83"/>
    <w:rsid w:val="00BE4222"/>
    <w:rsid w:val="00BE472D"/>
    <w:rsid w:val="00BE4C03"/>
    <w:rsid w:val="00BE5673"/>
    <w:rsid w:val="00BE7928"/>
    <w:rsid w:val="00BE7F4D"/>
    <w:rsid w:val="00BF03C0"/>
    <w:rsid w:val="00BF0EBF"/>
    <w:rsid w:val="00BF1534"/>
    <w:rsid w:val="00BF2021"/>
    <w:rsid w:val="00BF21D4"/>
    <w:rsid w:val="00BF2DDC"/>
    <w:rsid w:val="00BF32DE"/>
    <w:rsid w:val="00BF43FA"/>
    <w:rsid w:val="00BF4A15"/>
    <w:rsid w:val="00BF4E0E"/>
    <w:rsid w:val="00BF4E27"/>
    <w:rsid w:val="00BF4F7C"/>
    <w:rsid w:val="00BF537B"/>
    <w:rsid w:val="00BF5901"/>
    <w:rsid w:val="00BF626A"/>
    <w:rsid w:val="00BF688E"/>
    <w:rsid w:val="00BF6D77"/>
    <w:rsid w:val="00BF739A"/>
    <w:rsid w:val="00BF78DC"/>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BAC"/>
    <w:rsid w:val="00C332D4"/>
    <w:rsid w:val="00C33A66"/>
    <w:rsid w:val="00C33E51"/>
    <w:rsid w:val="00C34C45"/>
    <w:rsid w:val="00C34C47"/>
    <w:rsid w:val="00C34FCE"/>
    <w:rsid w:val="00C35411"/>
    <w:rsid w:val="00C35EED"/>
    <w:rsid w:val="00C36B2C"/>
    <w:rsid w:val="00C3701A"/>
    <w:rsid w:val="00C379EF"/>
    <w:rsid w:val="00C403D0"/>
    <w:rsid w:val="00C405C8"/>
    <w:rsid w:val="00C40C2F"/>
    <w:rsid w:val="00C415AC"/>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635"/>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0B3"/>
    <w:rsid w:val="00C905E5"/>
    <w:rsid w:val="00C90754"/>
    <w:rsid w:val="00C90B95"/>
    <w:rsid w:val="00C90BC4"/>
    <w:rsid w:val="00C90CA9"/>
    <w:rsid w:val="00C91802"/>
    <w:rsid w:val="00C91B7A"/>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FC1"/>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474"/>
    <w:rsid w:val="00D316D9"/>
    <w:rsid w:val="00D31B07"/>
    <w:rsid w:val="00D31B9D"/>
    <w:rsid w:val="00D31CB3"/>
    <w:rsid w:val="00D3272E"/>
    <w:rsid w:val="00D32FA0"/>
    <w:rsid w:val="00D33112"/>
    <w:rsid w:val="00D331CB"/>
    <w:rsid w:val="00D34253"/>
    <w:rsid w:val="00D3497A"/>
    <w:rsid w:val="00D35F2F"/>
    <w:rsid w:val="00D35FC6"/>
    <w:rsid w:val="00D36A72"/>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6C2"/>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712"/>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5EC"/>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EF9"/>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2AA"/>
    <w:rsid w:val="00E34A2F"/>
    <w:rsid w:val="00E35A45"/>
    <w:rsid w:val="00E35F7F"/>
    <w:rsid w:val="00E36392"/>
    <w:rsid w:val="00E36B32"/>
    <w:rsid w:val="00E37A6F"/>
    <w:rsid w:val="00E37A9C"/>
    <w:rsid w:val="00E40222"/>
    <w:rsid w:val="00E40406"/>
    <w:rsid w:val="00E4082B"/>
    <w:rsid w:val="00E40835"/>
    <w:rsid w:val="00E408EC"/>
    <w:rsid w:val="00E409B5"/>
    <w:rsid w:val="00E40BC7"/>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58C"/>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28D"/>
    <w:rsid w:val="00E856A2"/>
    <w:rsid w:val="00E8572B"/>
    <w:rsid w:val="00E8575B"/>
    <w:rsid w:val="00E85929"/>
    <w:rsid w:val="00E85AD2"/>
    <w:rsid w:val="00E87A37"/>
    <w:rsid w:val="00E87CF7"/>
    <w:rsid w:val="00E9036E"/>
    <w:rsid w:val="00E9078A"/>
    <w:rsid w:val="00E912FD"/>
    <w:rsid w:val="00E913DE"/>
    <w:rsid w:val="00E91B26"/>
    <w:rsid w:val="00E92C6E"/>
    <w:rsid w:val="00E92D0B"/>
    <w:rsid w:val="00E92FFF"/>
    <w:rsid w:val="00E93195"/>
    <w:rsid w:val="00E9391C"/>
    <w:rsid w:val="00E93D05"/>
    <w:rsid w:val="00E950E4"/>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08A1"/>
    <w:rsid w:val="00ED096F"/>
    <w:rsid w:val="00ED18B1"/>
    <w:rsid w:val="00ED1ADE"/>
    <w:rsid w:val="00ED3692"/>
    <w:rsid w:val="00ED4A77"/>
    <w:rsid w:val="00ED4B6E"/>
    <w:rsid w:val="00ED5981"/>
    <w:rsid w:val="00ED5A6D"/>
    <w:rsid w:val="00ED613A"/>
    <w:rsid w:val="00ED6514"/>
    <w:rsid w:val="00ED66B2"/>
    <w:rsid w:val="00ED71BA"/>
    <w:rsid w:val="00ED728F"/>
    <w:rsid w:val="00ED73A1"/>
    <w:rsid w:val="00ED7CA2"/>
    <w:rsid w:val="00EE04F9"/>
    <w:rsid w:val="00EE05E0"/>
    <w:rsid w:val="00EE0974"/>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CD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43EE"/>
    <w:rsid w:val="00F3511C"/>
    <w:rsid w:val="00F353F4"/>
    <w:rsid w:val="00F35494"/>
    <w:rsid w:val="00F35607"/>
    <w:rsid w:val="00F359AB"/>
    <w:rsid w:val="00F35DBA"/>
    <w:rsid w:val="00F3619D"/>
    <w:rsid w:val="00F36DDE"/>
    <w:rsid w:val="00F37196"/>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AAA"/>
    <w:rsid w:val="00F52CB7"/>
    <w:rsid w:val="00F5311C"/>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6E9"/>
    <w:rsid w:val="00F8185C"/>
    <w:rsid w:val="00F81D25"/>
    <w:rsid w:val="00F8245C"/>
    <w:rsid w:val="00F82928"/>
    <w:rsid w:val="00F829B9"/>
    <w:rsid w:val="00F83045"/>
    <w:rsid w:val="00F83615"/>
    <w:rsid w:val="00F836A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677"/>
    <w:rsid w:val="00F9770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7E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AC36F9"/>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966EF"/>
    <w:rsid w:val="05251E14"/>
    <w:rsid w:val="05751E46"/>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F45FB"/>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65BEB"/>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32133"/>
    <w:rsid w:val="139B1A0A"/>
    <w:rsid w:val="139D25C7"/>
    <w:rsid w:val="13A65932"/>
    <w:rsid w:val="13BF3CE4"/>
    <w:rsid w:val="141008D8"/>
    <w:rsid w:val="14125FE6"/>
    <w:rsid w:val="146D271E"/>
    <w:rsid w:val="146F0258"/>
    <w:rsid w:val="14982588"/>
    <w:rsid w:val="149A5AD9"/>
    <w:rsid w:val="14A7619D"/>
    <w:rsid w:val="150536C3"/>
    <w:rsid w:val="150C1963"/>
    <w:rsid w:val="151447A0"/>
    <w:rsid w:val="154A6454"/>
    <w:rsid w:val="15762120"/>
    <w:rsid w:val="16903758"/>
    <w:rsid w:val="16A8729C"/>
    <w:rsid w:val="16AB79D2"/>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C90DBB"/>
    <w:rsid w:val="1AE4166C"/>
    <w:rsid w:val="1AF06CFB"/>
    <w:rsid w:val="1AF11B8D"/>
    <w:rsid w:val="1B11359C"/>
    <w:rsid w:val="1B2A271F"/>
    <w:rsid w:val="1B530544"/>
    <w:rsid w:val="1B713184"/>
    <w:rsid w:val="1BA209CF"/>
    <w:rsid w:val="1BB4777D"/>
    <w:rsid w:val="1BD75AB8"/>
    <w:rsid w:val="1C0459C2"/>
    <w:rsid w:val="1C1B3B4A"/>
    <w:rsid w:val="1C88086E"/>
    <w:rsid w:val="1CE36C4E"/>
    <w:rsid w:val="1D266CE1"/>
    <w:rsid w:val="1D3963AF"/>
    <w:rsid w:val="1D6A673C"/>
    <w:rsid w:val="1D9247AE"/>
    <w:rsid w:val="1DB567EC"/>
    <w:rsid w:val="1DDC1BA8"/>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3D2228"/>
    <w:rsid w:val="28454BD6"/>
    <w:rsid w:val="28455253"/>
    <w:rsid w:val="28551971"/>
    <w:rsid w:val="285B1C53"/>
    <w:rsid w:val="289F7086"/>
    <w:rsid w:val="28C32028"/>
    <w:rsid w:val="28CC490F"/>
    <w:rsid w:val="28DE40AA"/>
    <w:rsid w:val="29345E77"/>
    <w:rsid w:val="294C65AD"/>
    <w:rsid w:val="29806583"/>
    <w:rsid w:val="298B3C4C"/>
    <w:rsid w:val="29F26D24"/>
    <w:rsid w:val="2A117979"/>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0F2F2A"/>
    <w:rsid w:val="2E4B082A"/>
    <w:rsid w:val="2E5D4E86"/>
    <w:rsid w:val="2E5D790B"/>
    <w:rsid w:val="2E9A3C18"/>
    <w:rsid w:val="2EBB0FEE"/>
    <w:rsid w:val="2EC63002"/>
    <w:rsid w:val="2EF90E4D"/>
    <w:rsid w:val="2F0A6B38"/>
    <w:rsid w:val="2F946CCB"/>
    <w:rsid w:val="2FA23C5C"/>
    <w:rsid w:val="2FD25781"/>
    <w:rsid w:val="2FFD7934"/>
    <w:rsid w:val="30733ACD"/>
    <w:rsid w:val="30777F59"/>
    <w:rsid w:val="308C3862"/>
    <w:rsid w:val="309379D8"/>
    <w:rsid w:val="30A270F7"/>
    <w:rsid w:val="30DF1478"/>
    <w:rsid w:val="30EC586F"/>
    <w:rsid w:val="319C6071"/>
    <w:rsid w:val="31AC537E"/>
    <w:rsid w:val="31E3679B"/>
    <w:rsid w:val="31E732FD"/>
    <w:rsid w:val="32113741"/>
    <w:rsid w:val="32517576"/>
    <w:rsid w:val="32860584"/>
    <w:rsid w:val="32BE5C2C"/>
    <w:rsid w:val="32FB6478"/>
    <w:rsid w:val="32FC4E2F"/>
    <w:rsid w:val="33263B3F"/>
    <w:rsid w:val="336963EB"/>
    <w:rsid w:val="33816EEB"/>
    <w:rsid w:val="33B16D3E"/>
    <w:rsid w:val="33EB55CD"/>
    <w:rsid w:val="33EC4C02"/>
    <w:rsid w:val="340D2360"/>
    <w:rsid w:val="3410665D"/>
    <w:rsid w:val="34211214"/>
    <w:rsid w:val="342E63AB"/>
    <w:rsid w:val="34950E68"/>
    <w:rsid w:val="34986E94"/>
    <w:rsid w:val="34AF62C9"/>
    <w:rsid w:val="34CB4388"/>
    <w:rsid w:val="34FA6E12"/>
    <w:rsid w:val="358D5588"/>
    <w:rsid w:val="35FE07C7"/>
    <w:rsid w:val="361443EA"/>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C04D50"/>
    <w:rsid w:val="38D87D1C"/>
    <w:rsid w:val="39636459"/>
    <w:rsid w:val="396B7F6C"/>
    <w:rsid w:val="39B417A9"/>
    <w:rsid w:val="39E47FBB"/>
    <w:rsid w:val="39FC5695"/>
    <w:rsid w:val="3A006D8E"/>
    <w:rsid w:val="3A3651E5"/>
    <w:rsid w:val="3A744481"/>
    <w:rsid w:val="3A8C7BEF"/>
    <w:rsid w:val="3A906246"/>
    <w:rsid w:val="3B0532F1"/>
    <w:rsid w:val="3B2349B7"/>
    <w:rsid w:val="3B616CFF"/>
    <w:rsid w:val="3B6259F6"/>
    <w:rsid w:val="3B976654"/>
    <w:rsid w:val="3BC01EFC"/>
    <w:rsid w:val="3BCA786A"/>
    <w:rsid w:val="3BD31E2F"/>
    <w:rsid w:val="3BF15831"/>
    <w:rsid w:val="3C105946"/>
    <w:rsid w:val="3C471448"/>
    <w:rsid w:val="3C5F759A"/>
    <w:rsid w:val="3C6C525A"/>
    <w:rsid w:val="3CCD6D8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D021D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7183A"/>
    <w:rsid w:val="434B790E"/>
    <w:rsid w:val="4360274F"/>
    <w:rsid w:val="43977AB6"/>
    <w:rsid w:val="43A3342B"/>
    <w:rsid w:val="43C77C27"/>
    <w:rsid w:val="43DE09EE"/>
    <w:rsid w:val="44002FAD"/>
    <w:rsid w:val="446F5322"/>
    <w:rsid w:val="449101DD"/>
    <w:rsid w:val="44DE1391"/>
    <w:rsid w:val="451B225C"/>
    <w:rsid w:val="452410C9"/>
    <w:rsid w:val="45317DFB"/>
    <w:rsid w:val="456D3CE4"/>
    <w:rsid w:val="4579042C"/>
    <w:rsid w:val="457F0571"/>
    <w:rsid w:val="45851176"/>
    <w:rsid w:val="45C63B94"/>
    <w:rsid w:val="45CB7F10"/>
    <w:rsid w:val="460E7DA5"/>
    <w:rsid w:val="46422483"/>
    <w:rsid w:val="4659254A"/>
    <w:rsid w:val="465B0637"/>
    <w:rsid w:val="465E3B0B"/>
    <w:rsid w:val="465E3F0D"/>
    <w:rsid w:val="466A16E6"/>
    <w:rsid w:val="46893F2B"/>
    <w:rsid w:val="46C4686E"/>
    <w:rsid w:val="477B778F"/>
    <w:rsid w:val="478203EC"/>
    <w:rsid w:val="479841A3"/>
    <w:rsid w:val="47B025FA"/>
    <w:rsid w:val="4809698F"/>
    <w:rsid w:val="4811697D"/>
    <w:rsid w:val="4879462B"/>
    <w:rsid w:val="487A3E25"/>
    <w:rsid w:val="487D7408"/>
    <w:rsid w:val="488B5503"/>
    <w:rsid w:val="48937E21"/>
    <w:rsid w:val="489A0361"/>
    <w:rsid w:val="48B94FF3"/>
    <w:rsid w:val="48E37AAB"/>
    <w:rsid w:val="48FD4B4C"/>
    <w:rsid w:val="490A68E0"/>
    <w:rsid w:val="49101FE2"/>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F3563B"/>
    <w:rsid w:val="5021480F"/>
    <w:rsid w:val="50962ECB"/>
    <w:rsid w:val="50A42E38"/>
    <w:rsid w:val="50A4577F"/>
    <w:rsid w:val="50B73D1F"/>
    <w:rsid w:val="50BD5BC9"/>
    <w:rsid w:val="50C11EEE"/>
    <w:rsid w:val="50E97CFC"/>
    <w:rsid w:val="50FA4028"/>
    <w:rsid w:val="510D65B7"/>
    <w:rsid w:val="511157AB"/>
    <w:rsid w:val="5142540C"/>
    <w:rsid w:val="51475690"/>
    <w:rsid w:val="51756E59"/>
    <w:rsid w:val="518832C8"/>
    <w:rsid w:val="51A0432A"/>
    <w:rsid w:val="51A86090"/>
    <w:rsid w:val="51B7396D"/>
    <w:rsid w:val="522E4CC3"/>
    <w:rsid w:val="5244713B"/>
    <w:rsid w:val="52615633"/>
    <w:rsid w:val="52977FD4"/>
    <w:rsid w:val="52A25790"/>
    <w:rsid w:val="52A96B6F"/>
    <w:rsid w:val="52B45975"/>
    <w:rsid w:val="52BE559E"/>
    <w:rsid w:val="52D94AA4"/>
    <w:rsid w:val="52EA3A62"/>
    <w:rsid w:val="52F50BB8"/>
    <w:rsid w:val="53097272"/>
    <w:rsid w:val="53511730"/>
    <w:rsid w:val="53544462"/>
    <w:rsid w:val="5397158E"/>
    <w:rsid w:val="54013861"/>
    <w:rsid w:val="54173852"/>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A75E8"/>
    <w:rsid w:val="5A5D3B6E"/>
    <w:rsid w:val="5A637A76"/>
    <w:rsid w:val="5A6D33BA"/>
    <w:rsid w:val="5A792B1F"/>
    <w:rsid w:val="5A874767"/>
    <w:rsid w:val="5AAD6F28"/>
    <w:rsid w:val="5AD63A24"/>
    <w:rsid w:val="5B2E1A1D"/>
    <w:rsid w:val="5B760BC8"/>
    <w:rsid w:val="5B843A1C"/>
    <w:rsid w:val="5B873E3F"/>
    <w:rsid w:val="5C02690E"/>
    <w:rsid w:val="5C196DA7"/>
    <w:rsid w:val="5C2A048C"/>
    <w:rsid w:val="5C80234E"/>
    <w:rsid w:val="5C8A680C"/>
    <w:rsid w:val="5CE66B49"/>
    <w:rsid w:val="5CFB549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12581"/>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3E3098C"/>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ED7B05"/>
    <w:rsid w:val="69FD55B8"/>
    <w:rsid w:val="6A0B1C62"/>
    <w:rsid w:val="6A2406C8"/>
    <w:rsid w:val="6ADE0BD1"/>
    <w:rsid w:val="6AE96859"/>
    <w:rsid w:val="6B147746"/>
    <w:rsid w:val="6B24787C"/>
    <w:rsid w:val="6B573233"/>
    <w:rsid w:val="6B5B6274"/>
    <w:rsid w:val="6B935D53"/>
    <w:rsid w:val="6BE23BCF"/>
    <w:rsid w:val="6BF42816"/>
    <w:rsid w:val="6BF968D5"/>
    <w:rsid w:val="6C196F71"/>
    <w:rsid w:val="6C226FCB"/>
    <w:rsid w:val="6C31226F"/>
    <w:rsid w:val="6C552F0B"/>
    <w:rsid w:val="6C8C67B7"/>
    <w:rsid w:val="6C9D744C"/>
    <w:rsid w:val="6CD359FC"/>
    <w:rsid w:val="6D167928"/>
    <w:rsid w:val="6D26299B"/>
    <w:rsid w:val="6D4772EC"/>
    <w:rsid w:val="6D9078AF"/>
    <w:rsid w:val="6DAA3FEF"/>
    <w:rsid w:val="6DC0172B"/>
    <w:rsid w:val="6DCB690C"/>
    <w:rsid w:val="6DD41A5B"/>
    <w:rsid w:val="6DF43C2E"/>
    <w:rsid w:val="6DF51CA3"/>
    <w:rsid w:val="6E6D6B1A"/>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DB0893"/>
    <w:rsid w:val="73C0646E"/>
    <w:rsid w:val="742222F5"/>
    <w:rsid w:val="74251D33"/>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74DD5"/>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9A12F7"/>
    <w:rsid w:val="7AAB1D04"/>
    <w:rsid w:val="7ABA4368"/>
    <w:rsid w:val="7AD05746"/>
    <w:rsid w:val="7B257FFD"/>
    <w:rsid w:val="7B343476"/>
    <w:rsid w:val="7B5A2978"/>
    <w:rsid w:val="7B5A7E4C"/>
    <w:rsid w:val="7B667AF9"/>
    <w:rsid w:val="7B7468F8"/>
    <w:rsid w:val="7BEE0103"/>
    <w:rsid w:val="7C0A0FE4"/>
    <w:rsid w:val="7C254906"/>
    <w:rsid w:val="7C590818"/>
    <w:rsid w:val="7C622BE5"/>
    <w:rsid w:val="7C7C10F6"/>
    <w:rsid w:val="7C853BEA"/>
    <w:rsid w:val="7C881368"/>
    <w:rsid w:val="7CB74812"/>
    <w:rsid w:val="7CE27788"/>
    <w:rsid w:val="7D0C32F1"/>
    <w:rsid w:val="7D0F408D"/>
    <w:rsid w:val="7D491C6C"/>
    <w:rsid w:val="7D5429C0"/>
    <w:rsid w:val="7D6E6D43"/>
    <w:rsid w:val="7D8F542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4"/>
    <w:qFormat/>
    <w:uiPriority w:val="99"/>
    <w:pPr>
      <w:keepNext/>
      <w:keepLines/>
      <w:tabs>
        <w:tab w:val="left" w:pos="432"/>
      </w:tabs>
      <w:spacing w:before="340" w:after="330" w:line="578" w:lineRule="auto"/>
      <w:ind w:left="432" w:hanging="432"/>
      <w:outlineLvl w:val="0"/>
    </w:pPr>
    <w:rPr>
      <w:b/>
      <w:kern w:val="44"/>
      <w:sz w:val="44"/>
      <w:szCs w:val="20"/>
    </w:rPr>
  </w:style>
  <w:style w:type="paragraph" w:styleId="2">
    <w:name w:val="heading 2"/>
    <w:basedOn w:val="1"/>
    <w:next w:val="1"/>
    <w:link w:val="85"/>
    <w:qFormat/>
    <w:uiPriority w:val="99"/>
    <w:pPr>
      <w:keepNext/>
      <w:keepLines/>
      <w:tabs>
        <w:tab w:val="left" w:pos="432"/>
      </w:tabs>
      <w:adjustRightInd/>
      <w:spacing w:line="360" w:lineRule="auto"/>
      <w:ind w:left="432" w:hanging="432"/>
      <w:jc w:val="left"/>
      <w:outlineLvl w:val="1"/>
    </w:pPr>
    <w:rPr>
      <w:rFonts w:ascii="Cambria" w:hAnsi="Cambria"/>
      <w:b/>
      <w:bCs/>
      <w:kern w:val="0"/>
      <w:sz w:val="32"/>
      <w:szCs w:val="32"/>
    </w:rPr>
  </w:style>
  <w:style w:type="paragraph" w:styleId="4">
    <w:name w:val="heading 3"/>
    <w:basedOn w:val="1"/>
    <w:next w:val="5"/>
    <w:link w:val="86"/>
    <w:qFormat/>
    <w:uiPriority w:val="99"/>
    <w:pPr>
      <w:keepNext/>
      <w:keepLines/>
      <w:tabs>
        <w:tab w:val="left" w:pos="900"/>
      </w:tabs>
      <w:spacing w:before="260" w:after="260" w:line="416" w:lineRule="auto"/>
      <w:ind w:left="900" w:hanging="720"/>
      <w:outlineLvl w:val="2"/>
    </w:pPr>
    <w:rPr>
      <w:b/>
      <w:bCs/>
      <w:kern w:val="0"/>
      <w:sz w:val="32"/>
      <w:szCs w:val="32"/>
    </w:rPr>
  </w:style>
  <w:style w:type="paragraph" w:styleId="6">
    <w:name w:val="heading 4"/>
    <w:basedOn w:val="1"/>
    <w:next w:val="1"/>
    <w:link w:val="87"/>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8"/>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9"/>
    <w:qFormat/>
    <w:uiPriority w:val="99"/>
    <w:pPr>
      <w:keepNext/>
      <w:keepLines/>
      <w:tabs>
        <w:tab w:val="left" w:pos="1152"/>
      </w:tabs>
      <w:spacing w:before="240" w:after="64" w:line="320" w:lineRule="auto"/>
      <w:ind w:left="1152" w:hanging="1152"/>
      <w:outlineLvl w:val="5"/>
    </w:pPr>
    <w:rPr>
      <w:rFonts w:ascii="Arial" w:hAnsi="Arial" w:eastAsia="黑体"/>
      <w:b/>
      <w:bCs/>
      <w:sz w:val="24"/>
      <w:szCs w:val="24"/>
    </w:rPr>
  </w:style>
  <w:style w:type="paragraph" w:styleId="9">
    <w:name w:val="heading 7"/>
    <w:basedOn w:val="1"/>
    <w:next w:val="1"/>
    <w:link w:val="323"/>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91"/>
    <w:qFormat/>
    <w:uiPriority w:val="99"/>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1">
    <w:name w:val="heading 9"/>
    <w:basedOn w:val="1"/>
    <w:next w:val="1"/>
    <w:link w:val="92"/>
    <w:qFormat/>
    <w:uiPriority w:val="99"/>
    <w:pPr>
      <w:keepNext/>
      <w:keepLines/>
      <w:tabs>
        <w:tab w:val="left" w:pos="1584"/>
      </w:tabs>
      <w:spacing w:before="240" w:after="64" w:line="320" w:lineRule="auto"/>
      <w:ind w:left="1584" w:hanging="1584"/>
      <w:outlineLvl w:val="8"/>
    </w:pPr>
    <w:rPr>
      <w:rFonts w:ascii="Arial" w:hAnsi="Arial" w:eastAsia="黑体"/>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18"/>
    <w:qFormat/>
    <w:uiPriority w:val="99"/>
    <w:pPr>
      <w:widowControl/>
      <w:snapToGrid w:val="0"/>
      <w:spacing w:line="480" w:lineRule="exact"/>
      <w:ind w:firstLine="567"/>
    </w:pPr>
    <w:rPr>
      <w:rFonts w:ascii="宋体"/>
      <w:color w:val="000000"/>
      <w:kern w:val="28"/>
      <w:sz w:val="28"/>
      <w:szCs w:val="20"/>
    </w:rPr>
  </w:style>
  <w:style w:type="paragraph" w:styleId="12">
    <w:name w:val="toc 7"/>
    <w:basedOn w:val="1"/>
    <w:next w:val="1"/>
    <w:semiHidden/>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4">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6">
    <w:name w:val="caption"/>
    <w:basedOn w:val="1"/>
    <w:next w:val="1"/>
    <w:link w:val="252"/>
    <w:qFormat/>
    <w:uiPriority w:val="99"/>
    <w:rPr>
      <w:b/>
      <w:sz w:val="28"/>
      <w:szCs w:val="20"/>
    </w:rPr>
  </w:style>
  <w:style w:type="paragraph" w:styleId="17">
    <w:name w:val="index 5"/>
    <w:basedOn w:val="1"/>
    <w:next w:val="1"/>
    <w:semiHidden/>
    <w:qFormat/>
    <w:uiPriority w:val="99"/>
    <w:pPr>
      <w:adjustRightInd/>
      <w:ind w:left="800" w:leftChars="800" w:firstLine="200" w:firstLineChars="200"/>
    </w:pPr>
  </w:style>
  <w:style w:type="paragraph" w:styleId="18">
    <w:name w:val="Document Map"/>
    <w:basedOn w:val="1"/>
    <w:link w:val="227"/>
    <w:semiHidden/>
    <w:qFormat/>
    <w:uiPriority w:val="99"/>
    <w:pPr>
      <w:shd w:val="clear" w:color="auto" w:fill="000080"/>
    </w:pPr>
    <w:rPr>
      <w:sz w:val="24"/>
      <w:szCs w:val="20"/>
    </w:rPr>
  </w:style>
  <w:style w:type="paragraph" w:styleId="19">
    <w:name w:val="annotation text"/>
    <w:basedOn w:val="1"/>
    <w:link w:val="355"/>
    <w:semiHidden/>
    <w:qFormat/>
    <w:uiPriority w:val="99"/>
    <w:pPr>
      <w:jc w:val="left"/>
    </w:pPr>
    <w:rPr>
      <w:sz w:val="24"/>
      <w:szCs w:val="20"/>
    </w:rPr>
  </w:style>
  <w:style w:type="paragraph" w:styleId="20">
    <w:name w:val="Salutation"/>
    <w:basedOn w:val="1"/>
    <w:next w:val="1"/>
    <w:link w:val="97"/>
    <w:qFormat/>
    <w:uiPriority w:val="99"/>
    <w:rPr>
      <w:rFonts w:ascii="??_GB2312" w:eastAsia="Times New Roman"/>
      <w:sz w:val="28"/>
      <w:szCs w:val="28"/>
    </w:rPr>
  </w:style>
  <w:style w:type="paragraph" w:styleId="21">
    <w:name w:val="Body Text 3"/>
    <w:basedOn w:val="1"/>
    <w:link w:val="98"/>
    <w:qFormat/>
    <w:uiPriority w:val="99"/>
    <w:pPr>
      <w:jc w:val="center"/>
    </w:pPr>
  </w:style>
  <w:style w:type="paragraph" w:styleId="22">
    <w:name w:val="List Bullet 3"/>
    <w:basedOn w:val="1"/>
    <w:qFormat/>
    <w:uiPriority w:val="99"/>
    <w:pPr>
      <w:snapToGrid w:val="0"/>
      <w:spacing w:line="360" w:lineRule="auto"/>
      <w:ind w:left="360" w:right="238" w:hanging="360"/>
    </w:pPr>
    <w:rPr>
      <w:sz w:val="24"/>
      <w:szCs w:val="24"/>
    </w:rPr>
  </w:style>
  <w:style w:type="paragraph" w:styleId="23">
    <w:name w:val="Body Text"/>
    <w:basedOn w:val="1"/>
    <w:next w:val="24"/>
    <w:link w:val="93"/>
    <w:qFormat/>
    <w:uiPriority w:val="99"/>
    <w:pPr>
      <w:autoSpaceDE w:val="0"/>
      <w:autoSpaceDN w:val="0"/>
      <w:spacing w:line="360" w:lineRule="auto"/>
    </w:pPr>
    <w:rPr>
      <w:rFonts w:ascii="宋体" w:hAnsi="Arial"/>
      <w:lang w:val="zh-CN"/>
    </w:rPr>
  </w:style>
  <w:style w:type="paragraph" w:styleId="24">
    <w:name w:val="Body Text First Indent"/>
    <w:basedOn w:val="23"/>
    <w:next w:val="25"/>
    <w:link w:val="94"/>
    <w:qFormat/>
    <w:uiPriority w:val="99"/>
    <w:pPr>
      <w:ind w:firstLine="420"/>
    </w:pPr>
  </w:style>
  <w:style w:type="paragraph" w:styleId="25">
    <w:name w:val="toc 6"/>
    <w:basedOn w:val="1"/>
    <w:next w:val="1"/>
    <w:semiHidden/>
    <w:qFormat/>
    <w:uiPriority w:val="99"/>
    <w:pPr>
      <w:ind w:left="2100" w:leftChars="1000"/>
    </w:pPr>
  </w:style>
  <w:style w:type="paragraph" w:styleId="26">
    <w:name w:val="Body Text Indent"/>
    <w:basedOn w:val="1"/>
    <w:next w:val="27"/>
    <w:link w:val="99"/>
    <w:qFormat/>
    <w:uiPriority w:val="99"/>
    <w:pPr>
      <w:spacing w:line="480" w:lineRule="exact"/>
      <w:ind w:firstLine="480" w:firstLineChars="200"/>
    </w:pPr>
    <w:rPr>
      <w:rFonts w:ascii="宋体"/>
      <w:sz w:val="24"/>
      <w:szCs w:val="24"/>
    </w:rPr>
  </w:style>
  <w:style w:type="paragraph" w:customStyle="1" w:styleId="27">
    <w:name w:val="正文文本首行缩进 2"/>
    <w:basedOn w:val="28"/>
    <w:qFormat/>
    <w:uiPriority w:val="99"/>
    <w:pPr>
      <w:tabs>
        <w:tab w:val="right" w:leader="dot" w:pos="8268"/>
      </w:tabs>
      <w:spacing w:line="200" w:lineRule="atLeast"/>
      <w:ind w:firstLine="420"/>
    </w:pPr>
    <w:rPr>
      <w:rFonts w:ascii="宋体" w:hAnsi="Courier New"/>
      <w:spacing w:val="-4"/>
      <w:sz w:val="18"/>
    </w:rPr>
  </w:style>
  <w:style w:type="paragraph" w:customStyle="1" w:styleId="28">
    <w:name w:val="正文缩进1"/>
    <w:basedOn w:val="29"/>
    <w:next w:val="27"/>
    <w:qFormat/>
    <w:uiPriority w:val="99"/>
    <w:pPr>
      <w:tabs>
        <w:tab w:val="right" w:leader="dot" w:pos="8268"/>
      </w:tabs>
      <w:autoSpaceDE w:val="0"/>
      <w:autoSpaceDN w:val="0"/>
      <w:snapToGrid w:val="0"/>
      <w:spacing w:after="120" w:line="360" w:lineRule="auto"/>
      <w:ind w:left="420" w:leftChars="200" w:firstLine="480" w:firstLineChars="200"/>
    </w:pPr>
    <w:rPr>
      <w:sz w:val="24"/>
      <w:szCs w:val="24"/>
    </w:rPr>
  </w:style>
  <w:style w:type="paragraph" w:customStyle="1" w:styleId="29">
    <w:name w:val="正文1"/>
    <w:basedOn w:val="18"/>
    <w:next w:val="30"/>
    <w:qFormat/>
    <w:uiPriority w:val="99"/>
    <w:pPr>
      <w:tabs>
        <w:tab w:val="right" w:leader="dot" w:pos="8268"/>
      </w:tabs>
      <w:ind w:left="0" w:leftChars="0" w:firstLine="480" w:firstLineChars="200"/>
    </w:pPr>
    <w:rPr>
      <w:rFonts w:ascii="??_GB2312" w:hAnsi="Courier New" w:eastAsia="Times New Roman" w:cs="??_GB2312"/>
      <w:kern w:val="28"/>
      <w:sz w:val="24"/>
      <w:szCs w:val="24"/>
    </w:rPr>
  </w:style>
  <w:style w:type="paragraph" w:customStyle="1" w:styleId="30">
    <w:name w:val="标题 21"/>
    <w:basedOn w:val="29"/>
    <w:next w:val="29"/>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31">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32">
    <w:name w:val="List 2"/>
    <w:basedOn w:val="1"/>
    <w:qFormat/>
    <w:uiPriority w:val="99"/>
    <w:pPr>
      <w:adjustRightInd/>
      <w:spacing w:line="360" w:lineRule="auto"/>
      <w:ind w:left="100" w:leftChars="200" w:hanging="200" w:hangingChars="200"/>
    </w:pPr>
    <w:rPr>
      <w:rFonts w:eastAsia="微软雅黑"/>
    </w:rPr>
  </w:style>
  <w:style w:type="paragraph" w:styleId="33">
    <w:name w:val="Block Text"/>
    <w:basedOn w:val="1"/>
    <w:qFormat/>
    <w:uiPriority w:val="99"/>
    <w:pPr>
      <w:ind w:left="-359" w:leftChars="-171" w:right="-244" w:rightChars="-244" w:firstLine="501" w:firstLineChars="239"/>
    </w:pPr>
    <w:rPr>
      <w:rFonts w:ascii="??_GB2312" w:eastAsia="Times New Roman" w:cs="??_GB2312"/>
      <w:sz w:val="30"/>
      <w:szCs w:val="30"/>
    </w:rPr>
  </w:style>
  <w:style w:type="paragraph" w:styleId="34">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5">
    <w:name w:val="HTML Address"/>
    <w:basedOn w:val="1"/>
    <w:link w:val="100"/>
    <w:qFormat/>
    <w:uiPriority w:val="99"/>
    <w:pPr>
      <w:widowControl/>
      <w:adjustRightInd/>
      <w:ind w:firstLine="200" w:firstLineChars="200"/>
      <w:jc w:val="left"/>
    </w:pPr>
    <w:rPr>
      <w:rFonts w:ascii="宋体"/>
      <w:i/>
      <w:iCs/>
      <w:kern w:val="0"/>
      <w:sz w:val="24"/>
      <w:szCs w:val="24"/>
    </w:rPr>
  </w:style>
  <w:style w:type="paragraph" w:styleId="36">
    <w:name w:val="toc 5"/>
    <w:basedOn w:val="1"/>
    <w:next w:val="1"/>
    <w:semiHidden/>
    <w:qFormat/>
    <w:uiPriority w:val="99"/>
    <w:pPr>
      <w:ind w:left="1680" w:leftChars="800"/>
    </w:pPr>
  </w:style>
  <w:style w:type="paragraph" w:styleId="37">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8">
    <w:name w:val="Plain Text"/>
    <w:basedOn w:val="1"/>
    <w:link w:val="101"/>
    <w:qFormat/>
    <w:uiPriority w:val="99"/>
    <w:rPr>
      <w:rFonts w:ascii="宋体" w:hAnsi="Courier New"/>
    </w:rPr>
  </w:style>
  <w:style w:type="paragraph" w:styleId="39">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40">
    <w:name w:val="toc 8"/>
    <w:basedOn w:val="1"/>
    <w:next w:val="1"/>
    <w:semiHidden/>
    <w:qFormat/>
    <w:uiPriority w:val="99"/>
    <w:pPr>
      <w:ind w:left="2940" w:leftChars="1400"/>
    </w:pPr>
  </w:style>
  <w:style w:type="paragraph" w:styleId="41">
    <w:name w:val="Date"/>
    <w:basedOn w:val="1"/>
    <w:next w:val="1"/>
    <w:link w:val="102"/>
    <w:qFormat/>
    <w:uiPriority w:val="99"/>
    <w:pPr>
      <w:ind w:left="100" w:leftChars="2500"/>
    </w:pPr>
    <w:rPr>
      <w:rFonts w:ascii="宋体"/>
      <w:lang w:val="zh-CN"/>
    </w:rPr>
  </w:style>
  <w:style w:type="paragraph" w:styleId="42">
    <w:name w:val="Body Text Indent 2"/>
    <w:basedOn w:val="1"/>
    <w:link w:val="103"/>
    <w:qFormat/>
    <w:uiPriority w:val="99"/>
    <w:pPr>
      <w:spacing w:line="360" w:lineRule="auto"/>
      <w:ind w:firstLine="601"/>
      <w:textAlignment w:val="baseline"/>
    </w:pPr>
    <w:rPr>
      <w:rFonts w:ascii="宋体"/>
      <w:kern w:val="0"/>
      <w:sz w:val="28"/>
      <w:szCs w:val="28"/>
    </w:rPr>
  </w:style>
  <w:style w:type="paragraph" w:styleId="43">
    <w:name w:val="endnote text"/>
    <w:basedOn w:val="1"/>
    <w:link w:val="104"/>
    <w:semiHidden/>
    <w:qFormat/>
    <w:uiPriority w:val="99"/>
    <w:rPr>
      <w:sz w:val="24"/>
      <w:szCs w:val="24"/>
      <w:lang w:val="zh-CN"/>
    </w:rPr>
  </w:style>
  <w:style w:type="paragraph" w:styleId="44">
    <w:name w:val="Balloon Text"/>
    <w:basedOn w:val="1"/>
    <w:link w:val="213"/>
    <w:semiHidden/>
    <w:qFormat/>
    <w:uiPriority w:val="99"/>
    <w:rPr>
      <w:sz w:val="18"/>
      <w:szCs w:val="20"/>
    </w:rPr>
  </w:style>
  <w:style w:type="paragraph" w:styleId="45">
    <w:name w:val="footer"/>
    <w:basedOn w:val="1"/>
    <w:link w:val="391"/>
    <w:qFormat/>
    <w:uiPriority w:val="99"/>
    <w:pPr>
      <w:tabs>
        <w:tab w:val="center" w:pos="4153"/>
        <w:tab w:val="right" w:pos="8306"/>
      </w:tabs>
      <w:snapToGrid w:val="0"/>
      <w:jc w:val="left"/>
    </w:pPr>
    <w:rPr>
      <w:sz w:val="18"/>
      <w:szCs w:val="20"/>
    </w:rPr>
  </w:style>
  <w:style w:type="paragraph" w:styleId="46">
    <w:name w:val="header"/>
    <w:basedOn w:val="1"/>
    <w:link w:val="400"/>
    <w:qFormat/>
    <w:uiPriority w:val="99"/>
    <w:pPr>
      <w:pBdr>
        <w:bottom w:val="single" w:color="auto" w:sz="6" w:space="1"/>
      </w:pBdr>
      <w:tabs>
        <w:tab w:val="center" w:pos="4153"/>
        <w:tab w:val="right" w:pos="8306"/>
      </w:tabs>
      <w:snapToGrid w:val="0"/>
      <w:jc w:val="center"/>
    </w:pPr>
    <w:rPr>
      <w:sz w:val="18"/>
      <w:szCs w:val="20"/>
    </w:rPr>
  </w:style>
  <w:style w:type="paragraph" w:styleId="47">
    <w:name w:val="Signature"/>
    <w:basedOn w:val="1"/>
    <w:link w:val="108"/>
    <w:qFormat/>
    <w:uiPriority w:val="99"/>
    <w:pPr>
      <w:spacing w:after="600" w:line="312" w:lineRule="atLeast"/>
      <w:jc w:val="center"/>
      <w:textAlignment w:val="baseline"/>
    </w:pPr>
    <w:rPr>
      <w:kern w:val="0"/>
      <w:sz w:val="24"/>
      <w:szCs w:val="24"/>
    </w:rPr>
  </w:style>
  <w:style w:type="paragraph" w:styleId="48">
    <w:name w:val="toc 1"/>
    <w:basedOn w:val="1"/>
    <w:next w:val="1"/>
    <w:semiHidden/>
    <w:qFormat/>
    <w:uiPriority w:val="99"/>
  </w:style>
  <w:style w:type="paragraph" w:styleId="49">
    <w:name w:val="toc 4"/>
    <w:basedOn w:val="1"/>
    <w:next w:val="1"/>
    <w:semiHidden/>
    <w:qFormat/>
    <w:uiPriority w:val="99"/>
    <w:pPr>
      <w:ind w:left="1260" w:leftChars="600"/>
    </w:pPr>
  </w:style>
  <w:style w:type="paragraph" w:styleId="50">
    <w:name w:val="index heading"/>
    <w:basedOn w:val="1"/>
    <w:next w:val="51"/>
    <w:semiHidden/>
    <w:qFormat/>
    <w:uiPriority w:val="99"/>
    <w:pPr>
      <w:adjustRightInd/>
      <w:ind w:firstLine="200" w:firstLineChars="200"/>
    </w:pPr>
  </w:style>
  <w:style w:type="paragraph" w:styleId="51">
    <w:name w:val="index 1"/>
    <w:basedOn w:val="1"/>
    <w:next w:val="1"/>
    <w:semiHidden/>
    <w:qFormat/>
    <w:uiPriority w:val="99"/>
    <w:pPr>
      <w:adjustRightInd/>
      <w:spacing w:line="360" w:lineRule="auto"/>
      <w:ind w:firstLine="200" w:firstLineChars="200"/>
      <w:jc w:val="center"/>
    </w:pPr>
    <w:rPr>
      <w:sz w:val="24"/>
      <w:szCs w:val="24"/>
    </w:rPr>
  </w:style>
  <w:style w:type="paragraph" w:styleId="52">
    <w:name w:val="Subtitle"/>
    <w:basedOn w:val="1"/>
    <w:link w:val="109"/>
    <w:qFormat/>
    <w:uiPriority w:val="99"/>
    <w:pPr>
      <w:widowControl/>
      <w:snapToGrid w:val="0"/>
      <w:spacing w:before="240" w:after="480"/>
      <w:jc w:val="center"/>
    </w:pPr>
    <w:rPr>
      <w:rFonts w:ascii="Arial" w:hAnsi="Arial" w:eastAsia="隶书"/>
      <w:b/>
      <w:bCs/>
      <w:kern w:val="28"/>
      <w:sz w:val="32"/>
      <w:szCs w:val="32"/>
    </w:rPr>
  </w:style>
  <w:style w:type="paragraph" w:styleId="53">
    <w:name w:val="List Number 5"/>
    <w:basedOn w:val="1"/>
    <w:qFormat/>
    <w:uiPriority w:val="99"/>
    <w:pPr>
      <w:tabs>
        <w:tab w:val="left" w:pos="902"/>
      </w:tabs>
      <w:adjustRightInd/>
      <w:spacing w:line="400" w:lineRule="exact"/>
      <w:ind w:left="902" w:hanging="420"/>
    </w:pPr>
    <w:rPr>
      <w:sz w:val="24"/>
      <w:szCs w:val="24"/>
    </w:rPr>
  </w:style>
  <w:style w:type="paragraph" w:styleId="54">
    <w:name w:val="List"/>
    <w:basedOn w:val="1"/>
    <w:qFormat/>
    <w:uiPriority w:val="99"/>
    <w:pPr>
      <w:ind w:left="200" w:hanging="200" w:hangingChars="200"/>
    </w:pPr>
  </w:style>
  <w:style w:type="paragraph" w:styleId="55">
    <w:name w:val="footnote text"/>
    <w:basedOn w:val="5"/>
    <w:link w:val="110"/>
    <w:semiHidden/>
    <w:qFormat/>
    <w:uiPriority w:val="99"/>
    <w:pPr>
      <w:adjustRightInd/>
      <w:snapToGrid/>
      <w:spacing w:before="60" w:after="60" w:line="300" w:lineRule="exact"/>
      <w:ind w:firstLine="0"/>
    </w:pPr>
    <w:rPr>
      <w:rFonts w:ascii="Times New Roman"/>
      <w:color w:val="0000FF"/>
      <w:kern w:val="0"/>
      <w:sz w:val="21"/>
      <w:szCs w:val="21"/>
    </w:rPr>
  </w:style>
  <w:style w:type="paragraph" w:styleId="56">
    <w:name w:val="List 5"/>
    <w:basedOn w:val="1"/>
    <w:qFormat/>
    <w:uiPriority w:val="99"/>
    <w:pPr>
      <w:adjustRightInd/>
      <w:ind w:left="100" w:leftChars="800" w:hanging="200" w:hangingChars="200"/>
    </w:pPr>
  </w:style>
  <w:style w:type="paragraph" w:styleId="57">
    <w:name w:val="Body Text Indent 3"/>
    <w:basedOn w:val="1"/>
    <w:link w:val="111"/>
    <w:qFormat/>
    <w:uiPriority w:val="99"/>
    <w:pPr>
      <w:spacing w:line="360" w:lineRule="auto"/>
      <w:ind w:firstLine="420"/>
    </w:pPr>
    <w:rPr>
      <w:sz w:val="24"/>
      <w:szCs w:val="24"/>
    </w:rPr>
  </w:style>
  <w:style w:type="paragraph" w:styleId="58">
    <w:name w:val="toc 2"/>
    <w:basedOn w:val="1"/>
    <w:next w:val="1"/>
    <w:semiHidden/>
    <w:qFormat/>
    <w:uiPriority w:val="99"/>
    <w:pPr>
      <w:ind w:left="420" w:leftChars="200"/>
    </w:pPr>
  </w:style>
  <w:style w:type="paragraph" w:styleId="59">
    <w:name w:val="toc 9"/>
    <w:basedOn w:val="1"/>
    <w:next w:val="1"/>
    <w:semiHidden/>
    <w:qFormat/>
    <w:uiPriority w:val="99"/>
    <w:pPr>
      <w:ind w:left="3360" w:leftChars="1600"/>
    </w:pPr>
  </w:style>
  <w:style w:type="paragraph" w:styleId="60">
    <w:name w:val="Body Text 2"/>
    <w:basedOn w:val="1"/>
    <w:link w:val="112"/>
    <w:qFormat/>
    <w:uiPriority w:val="99"/>
    <w:pPr>
      <w:spacing w:after="120" w:line="480" w:lineRule="auto"/>
    </w:pPr>
    <w:rPr>
      <w:sz w:val="24"/>
      <w:szCs w:val="24"/>
    </w:rPr>
  </w:style>
  <w:style w:type="paragraph" w:styleId="61">
    <w:name w:val="HTML Preformatted"/>
    <w:basedOn w:val="1"/>
    <w:link w:val="1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3">
    <w:name w:val="Title"/>
    <w:basedOn w:val="1"/>
    <w:link w:val="114"/>
    <w:qFormat/>
    <w:uiPriority w:val="99"/>
    <w:pPr>
      <w:widowControl/>
      <w:overflowPunct w:val="0"/>
      <w:autoSpaceDE w:val="0"/>
      <w:autoSpaceDN w:val="0"/>
      <w:jc w:val="center"/>
      <w:textAlignment w:val="baseline"/>
    </w:pPr>
    <w:rPr>
      <w:b/>
      <w:bCs/>
      <w:kern w:val="0"/>
      <w:sz w:val="24"/>
      <w:szCs w:val="24"/>
      <w:lang w:val="en-GB"/>
    </w:rPr>
  </w:style>
  <w:style w:type="paragraph" w:styleId="64">
    <w:name w:val="annotation subject"/>
    <w:basedOn w:val="19"/>
    <w:next w:val="19"/>
    <w:link w:val="115"/>
    <w:semiHidden/>
    <w:qFormat/>
    <w:uiPriority w:val="99"/>
    <w:rPr>
      <w:rFonts w:ascii="宋体" w:hAnsi="宋体"/>
      <w:b/>
      <w:bCs/>
    </w:rPr>
  </w:style>
  <w:style w:type="paragraph" w:styleId="65">
    <w:name w:val="Body Text First Indent 2"/>
    <w:basedOn w:val="26"/>
    <w:link w:val="116"/>
    <w:qFormat/>
    <w:uiPriority w:val="99"/>
    <w:pPr>
      <w:adjustRightInd/>
      <w:spacing w:after="120" w:line="240" w:lineRule="auto"/>
      <w:ind w:left="420" w:leftChars="200" w:firstLine="210"/>
    </w:pPr>
  </w:style>
  <w:style w:type="table" w:styleId="67">
    <w:name w:val="Table Grid"/>
    <w:basedOn w:val="6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99"/>
    <w:rPr>
      <w:rFonts w:cs="Times New Roman"/>
      <w:b/>
    </w:rPr>
  </w:style>
  <w:style w:type="character" w:styleId="75">
    <w:name w:val="endnote reference"/>
    <w:semiHidden/>
    <w:qFormat/>
    <w:uiPriority w:val="99"/>
    <w:rPr>
      <w:rFonts w:cs="Times New Roman"/>
      <w:vertAlign w:val="superscript"/>
    </w:rPr>
  </w:style>
  <w:style w:type="character" w:styleId="76">
    <w:name w:val="page number"/>
    <w:qFormat/>
    <w:uiPriority w:val="99"/>
    <w:rPr>
      <w:rFonts w:ascii="Arial" w:hAnsi="Arial" w:eastAsia="黑体" w:cs="Times New Roman"/>
      <w:snapToGrid w:val="0"/>
      <w:kern w:val="0"/>
      <w:sz w:val="21"/>
    </w:rPr>
  </w:style>
  <w:style w:type="character" w:styleId="77">
    <w:name w:val="FollowedHyperlink"/>
    <w:qFormat/>
    <w:uiPriority w:val="99"/>
    <w:rPr>
      <w:rFonts w:ascii="Arial" w:hAnsi="Arial" w:eastAsia="黑体" w:cs="Times New Roman"/>
      <w:snapToGrid w:val="0"/>
      <w:color w:val="000000"/>
      <w:kern w:val="0"/>
      <w:sz w:val="18"/>
      <w:u w:val="none"/>
    </w:rPr>
  </w:style>
  <w:style w:type="character" w:styleId="78">
    <w:name w:val="Emphasis"/>
    <w:qFormat/>
    <w:uiPriority w:val="99"/>
    <w:rPr>
      <w:rFonts w:cs="Times New Roman"/>
      <w:color w:val="auto"/>
    </w:rPr>
  </w:style>
  <w:style w:type="character" w:styleId="79">
    <w:name w:val="line number"/>
    <w:qFormat/>
    <w:uiPriority w:val="99"/>
    <w:rPr>
      <w:rFonts w:ascii="Arial" w:hAnsi="Arial" w:eastAsia="黑体" w:cs="Times New Roman"/>
      <w:snapToGrid w:val="0"/>
      <w:kern w:val="0"/>
      <w:sz w:val="21"/>
    </w:rPr>
  </w:style>
  <w:style w:type="character" w:styleId="80">
    <w:name w:val="Hyperlink"/>
    <w:qFormat/>
    <w:uiPriority w:val="99"/>
    <w:rPr>
      <w:rFonts w:ascii="Arial" w:hAnsi="Arial" w:eastAsia="黑体" w:cs="Times New Roman"/>
      <w:snapToGrid w:val="0"/>
      <w:color w:val="000000"/>
      <w:kern w:val="0"/>
      <w:sz w:val="18"/>
      <w:u w:val="none"/>
    </w:rPr>
  </w:style>
  <w:style w:type="character" w:styleId="81">
    <w:name w:val="HTML Code"/>
    <w:qFormat/>
    <w:uiPriority w:val="99"/>
    <w:rPr>
      <w:rFonts w:ascii="黑体" w:hAnsi="Courier New" w:eastAsia="黑体" w:cs="Times New Roman"/>
      <w:sz w:val="20"/>
    </w:rPr>
  </w:style>
  <w:style w:type="character" w:styleId="82">
    <w:name w:val="annotation reference"/>
    <w:semiHidden/>
    <w:qFormat/>
    <w:uiPriority w:val="99"/>
    <w:rPr>
      <w:rFonts w:cs="Times New Roman"/>
      <w:sz w:val="21"/>
    </w:rPr>
  </w:style>
  <w:style w:type="paragraph" w:customStyle="1" w:styleId="83">
    <w:name w:val="正文文本首行缩进 21"/>
    <w:basedOn w:val="26"/>
    <w:qFormat/>
    <w:uiPriority w:val="99"/>
    <w:pPr>
      <w:spacing w:line="200" w:lineRule="atLeast"/>
      <w:ind w:firstLine="420"/>
    </w:pPr>
    <w:rPr>
      <w:rFonts w:hAnsi="Courier New"/>
      <w:spacing w:val="-4"/>
      <w:sz w:val="18"/>
      <w:szCs w:val="18"/>
    </w:rPr>
  </w:style>
  <w:style w:type="character" w:customStyle="1" w:styleId="84">
    <w:name w:val="Heading 1 Char"/>
    <w:qFormat/>
    <w:locked/>
    <w:uiPriority w:val="99"/>
    <w:rPr>
      <w:rFonts w:ascii="Times New Roman" w:hAnsi="Times New Roman" w:eastAsia="黑体" w:cs="Times New Roman"/>
      <w:b/>
      <w:kern w:val="0"/>
      <w:sz w:val="24"/>
    </w:rPr>
  </w:style>
  <w:style w:type="character" w:customStyle="1" w:styleId="85">
    <w:name w:val="标题 2 字符1"/>
    <w:link w:val="2"/>
    <w:semiHidden/>
    <w:qFormat/>
    <w:locked/>
    <w:uiPriority w:val="99"/>
    <w:rPr>
      <w:rFonts w:ascii="Cambria" w:hAnsi="Cambria" w:eastAsia="宋体" w:cs="Times New Roman"/>
      <w:b/>
      <w:sz w:val="32"/>
    </w:rPr>
  </w:style>
  <w:style w:type="character" w:customStyle="1" w:styleId="86">
    <w:name w:val="标题 3 字符1"/>
    <w:link w:val="4"/>
    <w:semiHidden/>
    <w:qFormat/>
    <w:locked/>
    <w:uiPriority w:val="99"/>
    <w:rPr>
      <w:rFonts w:cs="Times New Roman"/>
      <w:b/>
      <w:sz w:val="32"/>
    </w:rPr>
  </w:style>
  <w:style w:type="character" w:customStyle="1" w:styleId="87">
    <w:name w:val="标题 4 字符1"/>
    <w:link w:val="6"/>
    <w:qFormat/>
    <w:locked/>
    <w:uiPriority w:val="99"/>
    <w:rPr>
      <w:rFonts w:ascii="Arial" w:hAnsi="Arial" w:eastAsia="黑体" w:cs="Times New Roman"/>
      <w:b/>
      <w:kern w:val="2"/>
      <w:sz w:val="28"/>
      <w:lang w:val="zh-CN"/>
    </w:rPr>
  </w:style>
  <w:style w:type="character" w:customStyle="1" w:styleId="88">
    <w:name w:val="标题 5 字符"/>
    <w:link w:val="7"/>
    <w:qFormat/>
    <w:locked/>
    <w:uiPriority w:val="99"/>
    <w:rPr>
      <w:rFonts w:cs="Times New Roman"/>
      <w:b/>
      <w:kern w:val="2"/>
      <w:sz w:val="28"/>
    </w:rPr>
  </w:style>
  <w:style w:type="character" w:customStyle="1" w:styleId="89">
    <w:name w:val="标题 6 字符"/>
    <w:link w:val="8"/>
    <w:qFormat/>
    <w:locked/>
    <w:uiPriority w:val="99"/>
    <w:rPr>
      <w:rFonts w:ascii="Arial" w:hAnsi="Arial" w:eastAsia="黑体" w:cs="Times New Roman"/>
      <w:b/>
      <w:kern w:val="2"/>
      <w:sz w:val="24"/>
    </w:rPr>
  </w:style>
  <w:style w:type="character" w:customStyle="1" w:styleId="90">
    <w:name w:val="Heading 7 Char"/>
    <w:qFormat/>
    <w:locked/>
    <w:uiPriority w:val="99"/>
    <w:rPr>
      <w:rFonts w:ascii="宋体" w:hAnsi="宋体" w:eastAsia="宋体" w:cs="Times New Roman"/>
      <w:b/>
      <w:kern w:val="2"/>
      <w:sz w:val="24"/>
      <w:lang w:val="en-US" w:eastAsia="zh-CN"/>
    </w:rPr>
  </w:style>
  <w:style w:type="character" w:customStyle="1" w:styleId="91">
    <w:name w:val="标题 8 字符"/>
    <w:link w:val="10"/>
    <w:qFormat/>
    <w:locked/>
    <w:uiPriority w:val="99"/>
    <w:rPr>
      <w:rFonts w:ascii="Arial" w:hAnsi="Arial" w:eastAsia="黑体" w:cs="Times New Roman"/>
      <w:kern w:val="2"/>
      <w:sz w:val="24"/>
    </w:rPr>
  </w:style>
  <w:style w:type="character" w:customStyle="1" w:styleId="92">
    <w:name w:val="标题 9 字符"/>
    <w:link w:val="11"/>
    <w:qFormat/>
    <w:locked/>
    <w:uiPriority w:val="99"/>
    <w:rPr>
      <w:rFonts w:ascii="Arial" w:hAnsi="Arial" w:eastAsia="黑体" w:cs="Times New Roman"/>
      <w:kern w:val="2"/>
      <w:sz w:val="21"/>
    </w:rPr>
  </w:style>
  <w:style w:type="character" w:customStyle="1" w:styleId="93">
    <w:name w:val="正文文本 字符"/>
    <w:link w:val="23"/>
    <w:qFormat/>
    <w:locked/>
    <w:uiPriority w:val="99"/>
    <w:rPr>
      <w:rFonts w:ascii="宋体" w:hAnsi="Arial" w:eastAsia="宋体" w:cs="Times New Roman"/>
      <w:snapToGrid w:val="0"/>
      <w:kern w:val="2"/>
      <w:sz w:val="21"/>
      <w:lang w:val="zh-CN" w:eastAsia="zh-CN"/>
    </w:rPr>
  </w:style>
  <w:style w:type="character" w:customStyle="1" w:styleId="94">
    <w:name w:val="正文文本首行缩进 字符"/>
    <w:link w:val="24"/>
    <w:qFormat/>
    <w:locked/>
    <w:uiPriority w:val="99"/>
    <w:rPr>
      <w:rFonts w:ascii="宋体" w:hAnsi="Arial" w:eastAsia="宋体" w:cs="Times New Roman"/>
      <w:snapToGrid w:val="0"/>
      <w:kern w:val="2"/>
      <w:sz w:val="24"/>
      <w:lang w:val="zh-CN" w:eastAsia="zh-CN"/>
    </w:rPr>
  </w:style>
  <w:style w:type="character" w:customStyle="1" w:styleId="95">
    <w:name w:val="Document Map Char"/>
    <w:qFormat/>
    <w:locked/>
    <w:uiPriority w:val="99"/>
    <w:rPr>
      <w:rFonts w:eastAsia="宋体" w:cs="Times New Roman"/>
      <w:kern w:val="2"/>
      <w:sz w:val="24"/>
      <w:lang w:val="en-US" w:eastAsia="zh-CN"/>
    </w:rPr>
  </w:style>
  <w:style w:type="character" w:customStyle="1" w:styleId="96">
    <w:name w:val="Comment Text Char"/>
    <w:qFormat/>
    <w:locked/>
    <w:uiPriority w:val="99"/>
    <w:rPr>
      <w:rFonts w:ascii="宋体" w:hAnsi="宋体" w:eastAsia="宋体" w:cs="Times New Roman"/>
      <w:kern w:val="2"/>
      <w:sz w:val="24"/>
      <w:lang w:val="en-US" w:eastAsia="zh-CN"/>
    </w:rPr>
  </w:style>
  <w:style w:type="character" w:customStyle="1" w:styleId="97">
    <w:name w:val="称呼 字符"/>
    <w:link w:val="20"/>
    <w:qFormat/>
    <w:locked/>
    <w:uiPriority w:val="99"/>
    <w:rPr>
      <w:rFonts w:ascii="??_GB2312" w:eastAsia="Times New Roman" w:cs="Times New Roman"/>
      <w:kern w:val="2"/>
      <w:sz w:val="28"/>
    </w:rPr>
  </w:style>
  <w:style w:type="character" w:customStyle="1" w:styleId="98">
    <w:name w:val="正文文本 3 字符"/>
    <w:link w:val="21"/>
    <w:qFormat/>
    <w:locked/>
    <w:uiPriority w:val="99"/>
    <w:rPr>
      <w:rFonts w:cs="Times New Roman"/>
      <w:kern w:val="2"/>
      <w:sz w:val="21"/>
    </w:rPr>
  </w:style>
  <w:style w:type="character" w:customStyle="1" w:styleId="99">
    <w:name w:val="正文文本缩进 字符1"/>
    <w:link w:val="26"/>
    <w:qFormat/>
    <w:locked/>
    <w:uiPriority w:val="99"/>
    <w:rPr>
      <w:rFonts w:ascii="宋体" w:eastAsia="宋体" w:cs="Times New Roman"/>
      <w:kern w:val="2"/>
      <w:sz w:val="24"/>
    </w:rPr>
  </w:style>
  <w:style w:type="character" w:customStyle="1" w:styleId="100">
    <w:name w:val="HTML 地址 字符"/>
    <w:link w:val="35"/>
    <w:qFormat/>
    <w:locked/>
    <w:uiPriority w:val="99"/>
    <w:rPr>
      <w:rFonts w:ascii="宋体" w:eastAsia="宋体" w:cs="Times New Roman"/>
      <w:i/>
      <w:sz w:val="24"/>
    </w:rPr>
  </w:style>
  <w:style w:type="character" w:customStyle="1" w:styleId="101">
    <w:name w:val="纯文本 字符1"/>
    <w:link w:val="38"/>
    <w:qFormat/>
    <w:locked/>
    <w:uiPriority w:val="99"/>
    <w:rPr>
      <w:rFonts w:ascii="宋体" w:hAnsi="Courier New" w:eastAsia="宋体" w:cs="Times New Roman"/>
      <w:snapToGrid w:val="0"/>
      <w:kern w:val="2"/>
      <w:sz w:val="21"/>
      <w:lang w:val="en-US" w:eastAsia="zh-CN"/>
    </w:rPr>
  </w:style>
  <w:style w:type="character" w:customStyle="1" w:styleId="102">
    <w:name w:val="日期 字符"/>
    <w:link w:val="41"/>
    <w:qFormat/>
    <w:locked/>
    <w:uiPriority w:val="99"/>
    <w:rPr>
      <w:rFonts w:ascii="宋体" w:cs="Times New Roman"/>
      <w:kern w:val="2"/>
      <w:sz w:val="21"/>
      <w:lang w:val="zh-CN"/>
    </w:rPr>
  </w:style>
  <w:style w:type="character" w:customStyle="1" w:styleId="103">
    <w:name w:val="正文文本缩进 2 字符"/>
    <w:link w:val="42"/>
    <w:qFormat/>
    <w:locked/>
    <w:uiPriority w:val="99"/>
    <w:rPr>
      <w:rFonts w:ascii="宋体" w:cs="Times New Roman"/>
      <w:sz w:val="28"/>
    </w:rPr>
  </w:style>
  <w:style w:type="character" w:customStyle="1" w:styleId="104">
    <w:name w:val="尾注文本 字符"/>
    <w:link w:val="43"/>
    <w:qFormat/>
    <w:locked/>
    <w:uiPriority w:val="99"/>
    <w:rPr>
      <w:rFonts w:cs="Times New Roman"/>
      <w:kern w:val="2"/>
      <w:sz w:val="24"/>
      <w:lang w:val="zh-CN"/>
    </w:rPr>
  </w:style>
  <w:style w:type="character" w:customStyle="1" w:styleId="105">
    <w:name w:val="Balloon Text Char"/>
    <w:qFormat/>
    <w:locked/>
    <w:uiPriority w:val="99"/>
    <w:rPr>
      <w:rFonts w:eastAsia="宋体" w:cs="Times New Roman"/>
      <w:kern w:val="2"/>
      <w:sz w:val="18"/>
      <w:lang w:val="en-US" w:eastAsia="zh-CN"/>
    </w:rPr>
  </w:style>
  <w:style w:type="character" w:customStyle="1" w:styleId="106">
    <w:name w:val="Footer Char"/>
    <w:qFormat/>
    <w:locked/>
    <w:uiPriority w:val="99"/>
    <w:rPr>
      <w:rFonts w:eastAsia="宋体" w:cs="Times New Roman"/>
      <w:kern w:val="2"/>
      <w:sz w:val="18"/>
      <w:lang w:val="en-US" w:eastAsia="zh-CN"/>
    </w:rPr>
  </w:style>
  <w:style w:type="character" w:customStyle="1" w:styleId="107">
    <w:name w:val="Header Char"/>
    <w:qFormat/>
    <w:locked/>
    <w:uiPriority w:val="99"/>
    <w:rPr>
      <w:rFonts w:eastAsia="宋体" w:cs="Times New Roman"/>
      <w:kern w:val="2"/>
      <w:sz w:val="18"/>
      <w:lang w:val="en-US" w:eastAsia="zh-CN"/>
    </w:rPr>
  </w:style>
  <w:style w:type="character" w:customStyle="1" w:styleId="108">
    <w:name w:val="签名 字符"/>
    <w:link w:val="47"/>
    <w:qFormat/>
    <w:locked/>
    <w:uiPriority w:val="99"/>
    <w:rPr>
      <w:rFonts w:eastAsia="Times New Roman" w:cs="Times New Roman"/>
      <w:sz w:val="24"/>
    </w:rPr>
  </w:style>
  <w:style w:type="character" w:customStyle="1" w:styleId="109">
    <w:name w:val="副标题 字符"/>
    <w:link w:val="52"/>
    <w:qFormat/>
    <w:locked/>
    <w:uiPriority w:val="99"/>
    <w:rPr>
      <w:rFonts w:ascii="Arial" w:hAnsi="Arial" w:eastAsia="隶书" w:cs="Times New Roman"/>
      <w:b/>
      <w:kern w:val="28"/>
      <w:sz w:val="32"/>
      <w:lang w:val="en-US" w:eastAsia="zh-CN"/>
    </w:rPr>
  </w:style>
  <w:style w:type="character" w:customStyle="1" w:styleId="110">
    <w:name w:val="脚注文本 字符"/>
    <w:link w:val="55"/>
    <w:qFormat/>
    <w:locked/>
    <w:uiPriority w:val="99"/>
    <w:rPr>
      <w:rFonts w:cs="Times New Roman"/>
      <w:color w:val="0000FF"/>
      <w:sz w:val="21"/>
    </w:rPr>
  </w:style>
  <w:style w:type="character" w:customStyle="1" w:styleId="111">
    <w:name w:val="正文文本缩进 3 字符"/>
    <w:link w:val="57"/>
    <w:qFormat/>
    <w:locked/>
    <w:uiPriority w:val="99"/>
    <w:rPr>
      <w:rFonts w:cs="Times New Roman"/>
      <w:kern w:val="2"/>
      <w:sz w:val="24"/>
    </w:rPr>
  </w:style>
  <w:style w:type="character" w:customStyle="1" w:styleId="112">
    <w:name w:val="正文文本 2 字符1"/>
    <w:link w:val="60"/>
    <w:qFormat/>
    <w:locked/>
    <w:uiPriority w:val="99"/>
    <w:rPr>
      <w:rFonts w:cs="Times New Roman"/>
      <w:kern w:val="2"/>
      <w:sz w:val="24"/>
    </w:rPr>
  </w:style>
  <w:style w:type="character" w:customStyle="1" w:styleId="113">
    <w:name w:val="HTML 预设格式 字符"/>
    <w:link w:val="61"/>
    <w:qFormat/>
    <w:locked/>
    <w:uiPriority w:val="99"/>
    <w:rPr>
      <w:rFonts w:ascii="黑体" w:hAnsi="Courier New" w:eastAsia="黑体" w:cs="Times New Roman"/>
    </w:rPr>
  </w:style>
  <w:style w:type="character" w:customStyle="1" w:styleId="114">
    <w:name w:val="标题 字符"/>
    <w:link w:val="63"/>
    <w:qFormat/>
    <w:locked/>
    <w:uiPriority w:val="99"/>
    <w:rPr>
      <w:rFonts w:cs="Times New Roman"/>
      <w:b/>
      <w:sz w:val="24"/>
      <w:lang w:val="en-GB"/>
    </w:rPr>
  </w:style>
  <w:style w:type="character" w:customStyle="1" w:styleId="115">
    <w:name w:val="批注主题 字符"/>
    <w:link w:val="64"/>
    <w:qFormat/>
    <w:locked/>
    <w:uiPriority w:val="99"/>
    <w:rPr>
      <w:rFonts w:ascii="宋体" w:hAnsi="宋体" w:eastAsia="宋体" w:cs="Times New Roman"/>
      <w:b/>
      <w:kern w:val="2"/>
      <w:sz w:val="24"/>
      <w:lang w:val="en-US" w:eastAsia="zh-CN"/>
    </w:rPr>
  </w:style>
  <w:style w:type="character" w:customStyle="1" w:styleId="116">
    <w:name w:val="正文文本首行缩进 2 字符"/>
    <w:basedOn w:val="99"/>
    <w:link w:val="65"/>
    <w:qFormat/>
    <w:locked/>
    <w:uiPriority w:val="99"/>
    <w:rPr>
      <w:rFonts w:ascii="宋体" w:eastAsia="宋体" w:cs="Times New Roman"/>
      <w:kern w:val="2"/>
      <w:sz w:val="24"/>
    </w:rPr>
  </w:style>
  <w:style w:type="paragraph" w:customStyle="1" w:styleId="117">
    <w:name w:val="[Normal]"/>
    <w:qFormat/>
    <w:uiPriority w:val="99"/>
    <w:rPr>
      <w:rFonts w:ascii="宋体" w:hAnsi="宋体" w:eastAsia="宋体" w:cs="Times New Roman"/>
      <w:sz w:val="24"/>
      <w:szCs w:val="22"/>
      <w:lang w:val="zh-CN" w:eastAsia="zh-CN" w:bidi="ar-SA"/>
    </w:rPr>
  </w:style>
  <w:style w:type="paragraph" w:customStyle="1" w:styleId="118">
    <w:name w:val="样式1"/>
    <w:basedOn w:val="1"/>
    <w:next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character" w:customStyle="1" w:styleId="119">
    <w:name w:val="表格非标题文字 Char"/>
    <w:link w:val="120"/>
    <w:qFormat/>
    <w:locked/>
    <w:uiPriority w:val="99"/>
    <w:rPr>
      <w:rFonts w:ascii="Futura Bk" w:hAnsi="Futura Bk"/>
      <w:kern w:val="2"/>
      <w:sz w:val="18"/>
      <w:lang w:val="en-US" w:eastAsia="zh-CN"/>
    </w:rPr>
  </w:style>
  <w:style w:type="paragraph" w:customStyle="1" w:styleId="120">
    <w:name w:val="表格非标题文字"/>
    <w:link w:val="119"/>
    <w:qFormat/>
    <w:uiPriority w:val="99"/>
    <w:pPr>
      <w:snapToGrid w:val="0"/>
      <w:spacing w:before="80" w:after="40"/>
    </w:pPr>
    <w:rPr>
      <w:rFonts w:ascii="Futura Bk" w:hAnsi="Futura Bk" w:eastAsia="宋体" w:cs="Futura Bk"/>
      <w:kern w:val="2"/>
      <w:sz w:val="18"/>
      <w:szCs w:val="18"/>
      <w:lang w:val="en-US" w:eastAsia="zh-CN" w:bidi="ar-SA"/>
    </w:rPr>
  </w:style>
  <w:style w:type="character" w:customStyle="1" w:styleId="121">
    <w:name w:val="*正文 Char"/>
    <w:link w:val="122"/>
    <w:qFormat/>
    <w:locked/>
    <w:uiPriority w:val="99"/>
    <w:rPr>
      <w:rFonts w:ascii="宋体" w:eastAsia="宋体"/>
      <w:sz w:val="24"/>
    </w:rPr>
  </w:style>
  <w:style w:type="paragraph" w:customStyle="1" w:styleId="122">
    <w:name w:val="*正文"/>
    <w:basedOn w:val="1"/>
    <w:link w:val="121"/>
    <w:qFormat/>
    <w:uiPriority w:val="99"/>
    <w:pPr>
      <w:snapToGrid w:val="0"/>
      <w:spacing w:line="360" w:lineRule="auto"/>
      <w:ind w:firstLine="482"/>
      <w:jc w:val="left"/>
    </w:pPr>
    <w:rPr>
      <w:rFonts w:ascii="宋体"/>
      <w:kern w:val="0"/>
      <w:sz w:val="24"/>
      <w:szCs w:val="20"/>
    </w:rPr>
  </w:style>
  <w:style w:type="character" w:customStyle="1" w:styleId="123">
    <w:name w:val="Char Char71"/>
    <w:semiHidden/>
    <w:qFormat/>
    <w:uiPriority w:val="99"/>
    <w:rPr>
      <w:rFonts w:eastAsia="宋体"/>
      <w:kern w:val="2"/>
      <w:sz w:val="24"/>
      <w:lang w:val="en-US" w:eastAsia="zh-CN"/>
    </w:rPr>
  </w:style>
  <w:style w:type="character" w:customStyle="1" w:styleId="124">
    <w:name w:val="Char Char6"/>
    <w:qFormat/>
    <w:uiPriority w:val="99"/>
    <w:rPr>
      <w:rFonts w:eastAsia="宋体"/>
      <w:kern w:val="2"/>
      <w:sz w:val="24"/>
      <w:lang w:val="en-US" w:eastAsia="zh-CN"/>
    </w:rPr>
  </w:style>
  <w:style w:type="character" w:customStyle="1" w:styleId="125">
    <w:name w:val="正文缩进 Char"/>
    <w:qFormat/>
    <w:uiPriority w:val="99"/>
    <w:rPr>
      <w:rFonts w:eastAsia="宋体"/>
      <w:kern w:val="2"/>
      <w:sz w:val="21"/>
      <w:lang w:val="en-US" w:eastAsia="zh-CN"/>
    </w:rPr>
  </w:style>
  <w:style w:type="character" w:customStyle="1" w:styleId="126">
    <w:name w:val="正文首行缩进 Char1"/>
    <w:qFormat/>
    <w:uiPriority w:val="99"/>
    <w:rPr>
      <w:rFonts w:ascii="宋体" w:hAnsi="Times New Roman" w:eastAsia="宋体"/>
      <w:snapToGrid w:val="0"/>
      <w:kern w:val="2"/>
      <w:sz w:val="21"/>
      <w:lang w:val="zh-CN"/>
    </w:rPr>
  </w:style>
  <w:style w:type="character" w:customStyle="1" w:styleId="127">
    <w:name w:val="Char Char28"/>
    <w:qFormat/>
    <w:uiPriority w:val="99"/>
    <w:rPr>
      <w:rFonts w:ascii="??_GB2312" w:hAnsi="??_GB2312"/>
      <w:kern w:val="1"/>
      <w:sz w:val="28"/>
    </w:rPr>
  </w:style>
  <w:style w:type="character" w:customStyle="1" w:styleId="128">
    <w:name w:val="标题 3 Char1"/>
    <w:qFormat/>
    <w:uiPriority w:val="99"/>
    <w:rPr>
      <w:rFonts w:ascii="华文中宋" w:hAnsi="华文中宋" w:eastAsia="华文中宋"/>
      <w:b/>
      <w:kern w:val="2"/>
      <w:sz w:val="32"/>
      <w:lang w:val="en-US" w:eastAsia="zh-CN"/>
    </w:rPr>
  </w:style>
  <w:style w:type="character" w:customStyle="1" w:styleId="129">
    <w:name w:val="U_正文 Char"/>
    <w:link w:val="130"/>
    <w:qFormat/>
    <w:locked/>
    <w:uiPriority w:val="99"/>
    <w:rPr>
      <w:sz w:val="24"/>
    </w:rPr>
  </w:style>
  <w:style w:type="paragraph" w:customStyle="1" w:styleId="130">
    <w:name w:val="U_正文"/>
    <w:basedOn w:val="1"/>
    <w:link w:val="129"/>
    <w:qFormat/>
    <w:uiPriority w:val="99"/>
    <w:pPr>
      <w:adjustRightInd/>
      <w:spacing w:beforeLines="20" w:afterLines="20" w:line="300" w:lineRule="auto"/>
      <w:ind w:firstLine="200" w:firstLineChars="200"/>
    </w:pPr>
    <w:rPr>
      <w:kern w:val="0"/>
      <w:sz w:val="24"/>
      <w:szCs w:val="20"/>
    </w:rPr>
  </w:style>
  <w:style w:type="character" w:customStyle="1" w:styleId="131">
    <w:name w:val="HTML 地址 Char1"/>
    <w:qFormat/>
    <w:uiPriority w:val="99"/>
    <w:rPr>
      <w:rFonts w:ascii="Times New Roman" w:hAnsi="Times New Roman" w:eastAsia="宋体"/>
      <w:i/>
      <w:sz w:val="24"/>
    </w:rPr>
  </w:style>
  <w:style w:type="character" w:customStyle="1" w:styleId="132">
    <w:name w:val="Char Char51"/>
    <w:qFormat/>
    <w:uiPriority w:val="99"/>
    <w:rPr>
      <w:rFonts w:ascii="宋体" w:hAnsi="Courier New" w:eastAsia="宋体"/>
      <w:kern w:val="2"/>
      <w:sz w:val="21"/>
      <w:lang w:val="en-US" w:eastAsia="zh-CN"/>
    </w:rPr>
  </w:style>
  <w:style w:type="character" w:customStyle="1" w:styleId="133">
    <w:name w:val="表正文 Char"/>
    <w:qFormat/>
    <w:uiPriority w:val="99"/>
    <w:rPr>
      <w:rFonts w:ascii="宋体" w:eastAsia="宋体"/>
      <w:snapToGrid w:val="0"/>
      <w:color w:val="000000"/>
      <w:kern w:val="28"/>
      <w:sz w:val="28"/>
      <w:lang w:val="en-US" w:eastAsia="zh-CN"/>
    </w:rPr>
  </w:style>
  <w:style w:type="character" w:customStyle="1" w:styleId="134">
    <w:name w:val="Char Char34"/>
    <w:qFormat/>
    <w:uiPriority w:val="99"/>
    <w:rPr>
      <w:b/>
      <w:kern w:val="1"/>
      <w:sz w:val="28"/>
    </w:rPr>
  </w:style>
  <w:style w:type="character" w:customStyle="1" w:styleId="135">
    <w:name w:val="Normal Indent Char"/>
    <w:qFormat/>
    <w:locked/>
    <w:uiPriority w:val="99"/>
    <w:rPr>
      <w:rFonts w:ascii="Calibri" w:hAnsi="Calibri" w:eastAsia="宋体"/>
      <w:snapToGrid w:val="0"/>
      <w:kern w:val="2"/>
      <w:sz w:val="22"/>
      <w:lang w:val="en-US" w:eastAsia="zh-CN"/>
    </w:rPr>
  </w:style>
  <w:style w:type="character" w:customStyle="1" w:styleId="136">
    <w:name w:val="哈哈正文 Char"/>
    <w:link w:val="137"/>
    <w:qFormat/>
    <w:locked/>
    <w:uiPriority w:val="99"/>
    <w:rPr>
      <w:rFonts w:ascii="宋体" w:hAnsi="宋体" w:eastAsia="宋体"/>
      <w:kern w:val="2"/>
      <w:sz w:val="24"/>
    </w:rPr>
  </w:style>
  <w:style w:type="paragraph" w:customStyle="1" w:styleId="137">
    <w:name w:val="哈哈正文"/>
    <w:basedOn w:val="1"/>
    <w:link w:val="136"/>
    <w:qFormat/>
    <w:uiPriority w:val="99"/>
    <w:pPr>
      <w:adjustRightInd/>
      <w:spacing w:line="360" w:lineRule="auto"/>
      <w:ind w:firstLine="200" w:firstLineChars="200"/>
    </w:pPr>
    <w:rPr>
      <w:rFonts w:ascii="宋体" w:hAnsi="宋体"/>
      <w:sz w:val="24"/>
      <w:szCs w:val="20"/>
    </w:rPr>
  </w:style>
  <w:style w:type="character" w:customStyle="1" w:styleId="138">
    <w:name w:val="未处理的提及1"/>
    <w:qFormat/>
    <w:uiPriority w:val="99"/>
    <w:rPr>
      <w:color w:val="808080"/>
      <w:shd w:val="clear" w:color="auto" w:fill="auto"/>
    </w:rPr>
  </w:style>
  <w:style w:type="character" w:customStyle="1" w:styleId="139">
    <w:name w:val="txt"/>
    <w:qFormat/>
    <w:uiPriority w:val="99"/>
    <w:rPr>
      <w:rFonts w:ascii="??_GB2312" w:eastAsia="微软雅黑"/>
      <w:b/>
      <w:kern w:val="2"/>
      <w:sz w:val="32"/>
      <w:lang w:val="en-US" w:eastAsia="zh-CN"/>
    </w:rPr>
  </w:style>
  <w:style w:type="character" w:customStyle="1" w:styleId="140">
    <w:name w:val="二级标题 Char Char"/>
    <w:qFormat/>
    <w:uiPriority w:val="99"/>
    <w:rPr>
      <w:rFonts w:ascii="宋体" w:hAnsi="宋体" w:eastAsia="宋体"/>
      <w:b/>
      <w:snapToGrid w:val="0"/>
      <w:kern w:val="2"/>
      <w:sz w:val="24"/>
      <w:lang w:val="en-US" w:eastAsia="zh-CN"/>
    </w:rPr>
  </w:style>
  <w:style w:type="character" w:customStyle="1" w:styleId="141">
    <w:name w:val="Char Char32"/>
    <w:qFormat/>
    <w:uiPriority w:val="99"/>
    <w:rPr>
      <w:b/>
      <w:kern w:val="1"/>
      <w:sz w:val="24"/>
    </w:rPr>
  </w:style>
  <w:style w:type="character" w:customStyle="1" w:styleId="142">
    <w:name w:val="PI Char1"/>
    <w:qFormat/>
    <w:uiPriority w:val="99"/>
    <w:rPr>
      <w:rFonts w:ascii="宋体" w:eastAsia="宋体"/>
      <w:kern w:val="2"/>
      <w:sz w:val="24"/>
    </w:rPr>
  </w:style>
  <w:style w:type="character" w:customStyle="1" w:styleId="143">
    <w:name w:val="tw4winTerm"/>
    <w:qFormat/>
    <w:uiPriority w:val="99"/>
    <w:rPr>
      <w:color w:val="0000FF"/>
    </w:rPr>
  </w:style>
  <w:style w:type="character" w:customStyle="1" w:styleId="144">
    <w:name w:val="普通文字 Char Char1"/>
    <w:qFormat/>
    <w:uiPriority w:val="99"/>
    <w:rPr>
      <w:rFonts w:ascii="宋体" w:hAnsi="Courier New"/>
      <w:kern w:val="2"/>
      <w:sz w:val="21"/>
    </w:rPr>
  </w:style>
  <w:style w:type="character" w:customStyle="1" w:styleId="145">
    <w:name w:val="Char Char101"/>
    <w:qFormat/>
    <w:uiPriority w:val="99"/>
    <w:rPr>
      <w:rFonts w:ascii="宋体" w:eastAsia="宋体"/>
      <w:kern w:val="2"/>
      <w:sz w:val="24"/>
      <w:lang w:val="en-US" w:eastAsia="zh-CN"/>
    </w:rPr>
  </w:style>
  <w:style w:type="character" w:customStyle="1" w:styleId="146">
    <w:name w:val="标题 4 Char"/>
    <w:qFormat/>
    <w:uiPriority w:val="99"/>
    <w:rPr>
      <w:rFonts w:ascii="Arial" w:hAnsi="Arial" w:eastAsia="黑体"/>
      <w:b/>
      <w:kern w:val="2"/>
      <w:sz w:val="28"/>
    </w:rPr>
  </w:style>
  <w:style w:type="character" w:customStyle="1" w:styleId="147">
    <w:name w:val="链接"/>
    <w:qFormat/>
    <w:uiPriority w:val="99"/>
    <w:rPr>
      <w:color w:val="0000FF"/>
      <w:sz w:val="21"/>
      <w:u w:val="single"/>
    </w:rPr>
  </w:style>
  <w:style w:type="character" w:customStyle="1" w:styleId="148">
    <w:name w:val="h4 Char"/>
    <w:qFormat/>
    <w:uiPriority w:val="99"/>
    <w:rPr>
      <w:rFonts w:ascii="Arial" w:hAnsi="Arial" w:eastAsia="黑体"/>
      <w:b/>
      <w:kern w:val="2"/>
      <w:sz w:val="28"/>
      <w:lang w:val="zh-CN" w:eastAsia="zh-CN"/>
    </w:rPr>
  </w:style>
  <w:style w:type="character" w:customStyle="1" w:styleId="149">
    <w:name w:val="5正文 Char"/>
    <w:link w:val="150"/>
    <w:qFormat/>
    <w:locked/>
    <w:uiPriority w:val="99"/>
    <w:rPr>
      <w:rFonts w:ascii="??_GB2312" w:hAnsi="微软雅黑" w:eastAsia="Times New Roman"/>
      <w:sz w:val="21"/>
    </w:rPr>
  </w:style>
  <w:style w:type="paragraph" w:customStyle="1" w:styleId="150">
    <w:name w:val="5正文"/>
    <w:basedOn w:val="1"/>
    <w:link w:val="149"/>
    <w:qFormat/>
    <w:uiPriority w:val="99"/>
    <w:pPr>
      <w:adjustRightInd/>
      <w:spacing w:line="360" w:lineRule="auto"/>
      <w:ind w:firstLine="566" w:firstLineChars="202"/>
      <w:jc w:val="left"/>
    </w:pPr>
    <w:rPr>
      <w:rFonts w:ascii="??_GB2312" w:hAnsi="微软雅黑" w:eastAsia="Times New Roman"/>
      <w:kern w:val="0"/>
      <w:szCs w:val="20"/>
    </w:rPr>
  </w:style>
  <w:style w:type="character" w:customStyle="1" w:styleId="151">
    <w:name w:val="标题 3 字符"/>
    <w:qFormat/>
    <w:uiPriority w:val="99"/>
    <w:rPr>
      <w:b/>
      <w:kern w:val="2"/>
      <w:sz w:val="32"/>
    </w:rPr>
  </w:style>
  <w:style w:type="character" w:customStyle="1" w:styleId="152">
    <w:name w:val="样式6 Char"/>
    <w:qFormat/>
    <w:uiPriority w:val="99"/>
    <w:rPr>
      <w:rFonts w:ascii="??_GB2312" w:hAnsi="宋体" w:eastAsia="Times New Roman"/>
      <w:b/>
      <w:kern w:val="2"/>
      <w:sz w:val="24"/>
      <w:lang w:val="en-US" w:eastAsia="zh-CN"/>
    </w:rPr>
  </w:style>
  <w:style w:type="character" w:customStyle="1" w:styleId="153">
    <w:name w:val="Char Char14"/>
    <w:qFormat/>
    <w:uiPriority w:val="99"/>
    <w:rPr>
      <w:rFonts w:ascii="黑体" w:hAnsi="黑体" w:eastAsia="黑体"/>
    </w:rPr>
  </w:style>
  <w:style w:type="character" w:customStyle="1" w:styleId="154">
    <w:name w:val="Heading 2 Hidden Char"/>
    <w:qFormat/>
    <w:uiPriority w:val="99"/>
    <w:rPr>
      <w:rFonts w:ascii="??_GB2312" w:eastAsia="Times New Roman"/>
      <w:b/>
      <w:kern w:val="2"/>
      <w:sz w:val="24"/>
      <w:lang w:val="zh-CN" w:eastAsia="zh-CN"/>
    </w:rPr>
  </w:style>
  <w:style w:type="character" w:customStyle="1" w:styleId="155">
    <w:name w:val="font11"/>
    <w:qFormat/>
    <w:uiPriority w:val="99"/>
    <w:rPr>
      <w:rFonts w:ascii="Times New Roman" w:hAnsi="Times New Roman"/>
      <w:color w:val="000000"/>
      <w:sz w:val="22"/>
      <w:u w:val="none"/>
    </w:rPr>
  </w:style>
  <w:style w:type="character" w:customStyle="1" w:styleId="156">
    <w:name w:val="表正文 Char1"/>
    <w:qFormat/>
    <w:uiPriority w:val="99"/>
    <w:rPr>
      <w:rFonts w:ascii="宋体" w:eastAsia="宋体"/>
      <w:snapToGrid w:val="0"/>
      <w:color w:val="000000"/>
      <w:kern w:val="28"/>
      <w:sz w:val="28"/>
    </w:rPr>
  </w:style>
  <w:style w:type="character" w:customStyle="1" w:styleId="157">
    <w:name w:val="blue1"/>
    <w:qFormat/>
    <w:uiPriority w:val="99"/>
    <w:rPr>
      <w:rFonts w:ascii="Arial" w:hAnsi="Arial" w:eastAsia="黑体"/>
      <w:snapToGrid w:val="0"/>
      <w:kern w:val="0"/>
      <w:sz w:val="21"/>
    </w:rPr>
  </w:style>
  <w:style w:type="character" w:customStyle="1" w:styleId="158">
    <w:name w:val="标书1 Char"/>
    <w:qFormat/>
    <w:uiPriority w:val="99"/>
    <w:rPr>
      <w:rFonts w:eastAsia="宋体"/>
      <w:b/>
      <w:kern w:val="44"/>
      <w:sz w:val="44"/>
      <w:lang w:val="en-US" w:eastAsia="zh-CN"/>
    </w:rPr>
  </w:style>
  <w:style w:type="character" w:customStyle="1" w:styleId="159">
    <w:name w:val="样式5 Char"/>
    <w:qFormat/>
    <w:uiPriority w:val="99"/>
    <w:rPr>
      <w:rFonts w:ascii="??_GB2312" w:hAnsi="仿宋" w:eastAsia="Times New Roman"/>
      <w:kern w:val="2"/>
      <w:sz w:val="24"/>
    </w:rPr>
  </w:style>
  <w:style w:type="character" w:customStyle="1" w:styleId="160">
    <w:name w:val="样式4 Char"/>
    <w:qFormat/>
    <w:uiPriority w:val="99"/>
    <w:rPr>
      <w:rFonts w:ascii="??_GB2312" w:hAnsi="仿宋" w:eastAsia="Times New Roman"/>
      <w:b/>
      <w:kern w:val="2"/>
      <w:sz w:val="32"/>
    </w:rPr>
  </w:style>
  <w:style w:type="character" w:customStyle="1" w:styleId="161">
    <w:name w:val="插图说明 Char"/>
    <w:qFormat/>
    <w:uiPriority w:val="99"/>
    <w:rPr>
      <w:rFonts w:eastAsia="黑体"/>
      <w:sz w:val="24"/>
      <w:lang w:val="en-US" w:eastAsia="zh-CN"/>
    </w:rPr>
  </w:style>
  <w:style w:type="character" w:customStyle="1" w:styleId="162">
    <w:name w:val="正文2 Char Char"/>
    <w:link w:val="163"/>
    <w:qFormat/>
    <w:locked/>
    <w:uiPriority w:val="99"/>
    <w:rPr>
      <w:rFonts w:eastAsia="宋体"/>
      <w:kern w:val="2"/>
      <w:sz w:val="24"/>
      <w:lang w:val="en-US" w:eastAsia="zh-CN"/>
    </w:rPr>
  </w:style>
  <w:style w:type="paragraph" w:customStyle="1" w:styleId="163">
    <w:name w:val="正文2"/>
    <w:basedOn w:val="1"/>
    <w:link w:val="162"/>
    <w:qFormat/>
    <w:uiPriority w:val="99"/>
    <w:pPr>
      <w:spacing w:before="156" w:line="360" w:lineRule="auto"/>
      <w:ind w:firstLine="510" w:firstLineChars="200"/>
    </w:pPr>
    <w:rPr>
      <w:sz w:val="24"/>
      <w:szCs w:val="20"/>
    </w:rPr>
  </w:style>
  <w:style w:type="character" w:customStyle="1" w:styleId="164">
    <w:name w:val="Char Char24"/>
    <w:qFormat/>
    <w:uiPriority w:val="99"/>
    <w:rPr>
      <w:kern w:val="1"/>
      <w:sz w:val="21"/>
    </w:rPr>
  </w:style>
  <w:style w:type="character" w:customStyle="1" w:styleId="165">
    <w:name w:val="普通文字 Char1 Char"/>
    <w:qFormat/>
    <w:uiPriority w:val="99"/>
    <w:rPr>
      <w:rFonts w:ascii="宋体" w:hAnsi="Courier New" w:eastAsia="宋体"/>
      <w:kern w:val="2"/>
      <w:sz w:val="24"/>
      <w:lang w:val="en-US" w:eastAsia="zh-CN"/>
    </w:rPr>
  </w:style>
  <w:style w:type="character" w:customStyle="1" w:styleId="166">
    <w:name w:val="h3 Char1"/>
    <w:qFormat/>
    <w:uiPriority w:val="99"/>
    <w:rPr>
      <w:rFonts w:eastAsia="宋体"/>
      <w:b/>
      <w:kern w:val="2"/>
      <w:sz w:val="32"/>
    </w:rPr>
  </w:style>
  <w:style w:type="character" w:customStyle="1" w:styleId="167">
    <w:name w:val="标题 Char1"/>
    <w:qFormat/>
    <w:uiPriority w:val="99"/>
    <w:rPr>
      <w:rFonts w:ascii="Cambria" w:hAnsi="Cambria" w:eastAsia="宋体"/>
      <w:b/>
      <w:sz w:val="32"/>
    </w:rPr>
  </w:style>
  <w:style w:type="character" w:customStyle="1" w:styleId="168">
    <w:name w:val="gf正文1 Char"/>
    <w:qFormat/>
    <w:uiPriority w:val="99"/>
    <w:rPr>
      <w:rFonts w:ascii="宋体" w:hAnsi="宋体" w:eastAsia="宋体"/>
      <w:kern w:val="2"/>
      <w:sz w:val="24"/>
      <w:lang w:val="en-US" w:eastAsia="zh-CN"/>
    </w:rPr>
  </w:style>
  <w:style w:type="character" w:customStyle="1" w:styleId="169">
    <w:name w:val="正文文本缩进 Char1"/>
    <w:qFormat/>
    <w:uiPriority w:val="99"/>
    <w:rPr>
      <w:rFonts w:ascii="Calibri" w:hAnsi="Calibri"/>
      <w:sz w:val="28"/>
    </w:rPr>
  </w:style>
  <w:style w:type="character" w:customStyle="1" w:styleId="170">
    <w:name w:val="No Spacing Char"/>
    <w:link w:val="171"/>
    <w:qFormat/>
    <w:locked/>
    <w:uiPriority w:val="99"/>
    <w:rPr>
      <w:sz w:val="22"/>
      <w:lang w:val="en-US" w:eastAsia="zh-CN"/>
    </w:rPr>
  </w:style>
  <w:style w:type="paragraph" w:customStyle="1" w:styleId="171">
    <w:name w:val="无间隔1"/>
    <w:link w:val="170"/>
    <w:qFormat/>
    <w:uiPriority w:val="99"/>
    <w:rPr>
      <w:rFonts w:ascii="Times New Roman" w:hAnsi="Times New Roman" w:eastAsia="宋体" w:cs="Times New Roman"/>
      <w:sz w:val="22"/>
      <w:szCs w:val="22"/>
      <w:lang w:val="en-US" w:eastAsia="zh-CN" w:bidi="ar-SA"/>
    </w:rPr>
  </w:style>
  <w:style w:type="character" w:customStyle="1" w:styleId="172">
    <w:name w:val="样式7 Char"/>
    <w:qFormat/>
    <w:uiPriority w:val="99"/>
    <w:rPr>
      <w:rFonts w:ascii="??_GB2312" w:hAnsi="仿宋" w:eastAsia="Times New Roman"/>
      <w:b/>
      <w:kern w:val="2"/>
      <w:sz w:val="24"/>
    </w:rPr>
  </w:style>
  <w:style w:type="character" w:customStyle="1" w:styleId="173">
    <w:name w:val="font12gray1"/>
    <w:qFormat/>
    <w:uiPriority w:val="99"/>
    <w:rPr>
      <w:rFonts w:ascii="??_GB2312" w:eastAsia="微软雅黑"/>
      <w:b/>
      <w:spacing w:val="300"/>
      <w:kern w:val="2"/>
      <w:sz w:val="18"/>
      <w:lang w:val="en-US" w:eastAsia="zh-CN"/>
    </w:rPr>
  </w:style>
  <w:style w:type="character" w:customStyle="1" w:styleId="174">
    <w:name w:val="Char Char7"/>
    <w:semiHidden/>
    <w:qFormat/>
    <w:uiPriority w:val="99"/>
    <w:rPr>
      <w:rFonts w:eastAsia="宋体"/>
      <w:kern w:val="2"/>
      <w:sz w:val="24"/>
      <w:lang w:val="en-US" w:eastAsia="zh-CN"/>
    </w:rPr>
  </w:style>
  <w:style w:type="character" w:customStyle="1" w:styleId="175">
    <w:name w:val="表名 Char"/>
    <w:qFormat/>
    <w:uiPriority w:val="99"/>
    <w:rPr>
      <w:rFonts w:eastAsia="宋体"/>
      <w:b/>
      <w:kern w:val="2"/>
      <w:sz w:val="24"/>
      <w:lang w:val="en-US" w:eastAsia="zh-CN"/>
    </w:rPr>
  </w:style>
  <w:style w:type="character" w:customStyle="1" w:styleId="176">
    <w:name w:val="font41"/>
    <w:qFormat/>
    <w:uiPriority w:val="99"/>
    <w:rPr>
      <w:rFonts w:ascii="??_GB2312" w:eastAsia="Times New Roman"/>
      <w:color w:val="000000"/>
      <w:sz w:val="22"/>
      <w:u w:val="none"/>
    </w:rPr>
  </w:style>
  <w:style w:type="character" w:customStyle="1" w:styleId="177">
    <w:name w:val="纯文本 Char_0"/>
    <w:link w:val="178"/>
    <w:qFormat/>
    <w:locked/>
    <w:uiPriority w:val="99"/>
    <w:rPr>
      <w:rFonts w:ascii="宋体" w:hAnsi="Courier New"/>
      <w:kern w:val="2"/>
      <w:sz w:val="21"/>
      <w:lang w:val="en-US" w:eastAsia="zh-CN"/>
    </w:rPr>
  </w:style>
  <w:style w:type="paragraph" w:customStyle="1" w:styleId="178">
    <w:name w:val="纯文本_0_0"/>
    <w:basedOn w:val="179"/>
    <w:link w:val="177"/>
    <w:qFormat/>
    <w:uiPriority w:val="99"/>
    <w:rPr>
      <w:rFonts w:ascii="宋体" w:hAnsi="Courier New"/>
      <w:szCs w:val="20"/>
    </w:rPr>
  </w:style>
  <w:style w:type="paragraph" w:customStyle="1" w:styleId="179">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80">
    <w:name w:val="正文 项目2 Char"/>
    <w:qFormat/>
    <w:uiPriority w:val="99"/>
    <w:rPr>
      <w:rFonts w:ascii="??_GB2312" w:hAnsi="??_GB2312"/>
      <w:kern w:val="2"/>
      <w:sz w:val="24"/>
    </w:rPr>
  </w:style>
  <w:style w:type="character" w:customStyle="1" w:styleId="181">
    <w:name w:val="正文 项目 Char"/>
    <w:qFormat/>
    <w:uiPriority w:val="99"/>
    <w:rPr>
      <w:rFonts w:ascii="??_GB2312" w:hAnsi="??_GB2312"/>
      <w:kern w:val="2"/>
      <w:sz w:val="24"/>
    </w:rPr>
  </w:style>
  <w:style w:type="character" w:customStyle="1" w:styleId="182">
    <w:name w:val="h Char Char1"/>
    <w:qFormat/>
    <w:uiPriority w:val="99"/>
    <w:rPr>
      <w:rFonts w:eastAsia="宋体"/>
      <w:kern w:val="2"/>
      <w:sz w:val="18"/>
      <w:lang w:val="en-US" w:eastAsia="zh-CN"/>
    </w:rPr>
  </w:style>
  <w:style w:type="character" w:customStyle="1" w:styleId="183">
    <w:name w:val="Char Char27"/>
    <w:qFormat/>
    <w:uiPriority w:val="99"/>
    <w:rPr>
      <w:rFonts w:ascii="宋体" w:hAnsi="宋体" w:eastAsia="宋体"/>
      <w:color w:val="000000"/>
      <w:kern w:val="1"/>
      <w:sz w:val="28"/>
      <w:lang w:val="en-US" w:eastAsia="zh-CN"/>
    </w:rPr>
  </w:style>
  <w:style w:type="character" w:customStyle="1" w:styleId="184">
    <w:name w:val="px14"/>
    <w:qFormat/>
    <w:uiPriority w:val="99"/>
    <w:rPr>
      <w:rFonts w:ascii="??_GB2312" w:eastAsia="微软雅黑"/>
      <w:b/>
      <w:kern w:val="2"/>
      <w:sz w:val="32"/>
      <w:lang w:val="en-US" w:eastAsia="zh-CN"/>
    </w:rPr>
  </w:style>
  <w:style w:type="character" w:customStyle="1" w:styleId="185">
    <w:name w:val="HTML 预设格式 Char1"/>
    <w:qFormat/>
    <w:uiPriority w:val="99"/>
    <w:rPr>
      <w:rFonts w:ascii="Courier New" w:hAnsi="Courier New" w:eastAsia="宋体"/>
      <w:sz w:val="20"/>
    </w:rPr>
  </w:style>
  <w:style w:type="character" w:customStyle="1" w:styleId="186">
    <w:name w:val="普通文字 Char1"/>
    <w:qFormat/>
    <w:uiPriority w:val="99"/>
    <w:rPr>
      <w:rFonts w:ascii="宋体" w:hAnsi="Courier New" w:eastAsia="宋体"/>
      <w:kern w:val="2"/>
      <w:sz w:val="21"/>
      <w:lang w:val="en-US" w:eastAsia="zh-CN"/>
    </w:rPr>
  </w:style>
  <w:style w:type="character" w:customStyle="1" w:styleId="187">
    <w:name w:val="hei16b1"/>
    <w:qFormat/>
    <w:uiPriority w:val="99"/>
    <w:rPr>
      <w:rFonts w:ascii="Arial" w:hAnsi="Arial"/>
      <w:b/>
      <w:color w:val="000000"/>
      <w:sz w:val="24"/>
    </w:rPr>
  </w:style>
  <w:style w:type="character" w:customStyle="1" w:styleId="188">
    <w:name w:val="正文（绿盟科技） Char"/>
    <w:link w:val="189"/>
    <w:qFormat/>
    <w:locked/>
    <w:uiPriority w:val="99"/>
    <w:rPr>
      <w:rFonts w:ascii="Arial" w:hAnsi="Arial"/>
      <w:sz w:val="21"/>
      <w:lang w:val="en-US" w:eastAsia="zh-CN"/>
    </w:rPr>
  </w:style>
  <w:style w:type="paragraph" w:customStyle="1" w:styleId="189">
    <w:name w:val="正文（绿盟科技）"/>
    <w:link w:val="188"/>
    <w:qFormat/>
    <w:uiPriority w:val="99"/>
    <w:pPr>
      <w:spacing w:line="300" w:lineRule="auto"/>
    </w:pPr>
    <w:rPr>
      <w:rFonts w:ascii="Arial" w:hAnsi="Arial" w:eastAsia="宋体" w:cs="Arial"/>
      <w:sz w:val="21"/>
      <w:szCs w:val="21"/>
      <w:lang w:val="en-US" w:eastAsia="zh-CN" w:bidi="ar-SA"/>
    </w:rPr>
  </w:style>
  <w:style w:type="character" w:customStyle="1" w:styleId="190">
    <w:name w:val="Char Char19"/>
    <w:qFormat/>
    <w:uiPriority w:val="99"/>
    <w:rPr>
      <w:rFonts w:ascii="宋体" w:eastAsia="宋体"/>
      <w:i/>
      <w:sz w:val="24"/>
    </w:rPr>
  </w:style>
  <w:style w:type="character" w:customStyle="1" w:styleId="191">
    <w:name w:val="页脚 Char"/>
    <w:qFormat/>
    <w:uiPriority w:val="99"/>
    <w:rPr>
      <w:rFonts w:eastAsia="Times New Roman"/>
      <w:kern w:val="2"/>
      <w:sz w:val="18"/>
      <w:lang w:val="en-US" w:eastAsia="zh-CN"/>
    </w:rPr>
  </w:style>
  <w:style w:type="character" w:customStyle="1" w:styleId="192">
    <w:name w:val="批注主题 Char"/>
    <w:qFormat/>
    <w:uiPriority w:val="99"/>
    <w:rPr>
      <w:rFonts w:eastAsia="宋体"/>
      <w:b/>
      <w:kern w:val="2"/>
      <w:sz w:val="24"/>
      <w:lang w:val="en-US" w:eastAsia="zh-CN"/>
    </w:rPr>
  </w:style>
  <w:style w:type="character" w:customStyle="1" w:styleId="193">
    <w:name w:val="标题 2 字符"/>
    <w:qFormat/>
    <w:uiPriority w:val="99"/>
    <w:rPr>
      <w:rFonts w:ascii="??_GB2312" w:hAnsi="Times New Roman" w:eastAsia="Times New Roman"/>
      <w:b/>
      <w:kern w:val="2"/>
      <w:sz w:val="24"/>
      <w:lang w:val="zh-CN"/>
    </w:rPr>
  </w:style>
  <w:style w:type="character" w:customStyle="1" w:styleId="194">
    <w:name w:val="Char Char72"/>
    <w:qFormat/>
    <w:uiPriority w:val="99"/>
    <w:rPr>
      <w:rFonts w:eastAsia="宋体"/>
      <w:kern w:val="2"/>
      <w:sz w:val="24"/>
      <w:lang w:val="en-US" w:eastAsia="zh-CN"/>
    </w:rPr>
  </w:style>
  <w:style w:type="character" w:customStyle="1" w:styleId="195">
    <w:name w:val="正文文本缩进 Char2"/>
    <w:qFormat/>
    <w:uiPriority w:val="99"/>
    <w:rPr>
      <w:rFonts w:ascii="Times New Roman" w:hAnsi="Times New Roman" w:eastAsia="宋体"/>
      <w:snapToGrid w:val="0"/>
      <w:kern w:val="0"/>
      <w:sz w:val="24"/>
    </w:rPr>
  </w:style>
  <w:style w:type="character" w:customStyle="1" w:styleId="196">
    <w:name w:val="样式2 Char"/>
    <w:qFormat/>
    <w:uiPriority w:val="99"/>
    <w:rPr>
      <w:rFonts w:ascii="??_GB2312" w:hAnsi="仿宋" w:eastAsia="Times New Roman"/>
      <w:b/>
      <w:sz w:val="30"/>
      <w:lang w:val="zh-CN"/>
    </w:rPr>
  </w:style>
  <w:style w:type="character" w:customStyle="1" w:styleId="197">
    <w:name w:val="表格名称[858D7CFB-ED40-4347-BF05-701D383B685F]"/>
    <w:link w:val="198"/>
    <w:qFormat/>
    <w:locked/>
    <w:uiPriority w:val="99"/>
    <w:rPr>
      <w:sz w:val="32"/>
    </w:rPr>
  </w:style>
  <w:style w:type="paragraph" w:customStyle="1" w:styleId="198">
    <w:name w:val="表格名称"/>
    <w:basedOn w:val="2"/>
    <w:link w:val="197"/>
    <w:qFormat/>
    <w:uiPriority w:val="99"/>
    <w:pPr>
      <w:snapToGrid w:val="0"/>
      <w:spacing w:before="240" w:after="240" w:line="240" w:lineRule="auto"/>
      <w:ind w:left="0" w:firstLine="0"/>
      <w:jc w:val="center"/>
    </w:pPr>
    <w:rPr>
      <w:rFonts w:ascii="Times New Roman" w:hAnsi="Times New Roman"/>
      <w:b w:val="0"/>
      <w:bCs w:val="0"/>
      <w:szCs w:val="20"/>
    </w:rPr>
  </w:style>
  <w:style w:type="character" w:customStyle="1" w:styleId="199">
    <w:name w:val="Char Char4"/>
    <w:qFormat/>
    <w:uiPriority w:val="99"/>
    <w:rPr>
      <w:rFonts w:eastAsia="宋体"/>
      <w:b/>
      <w:sz w:val="24"/>
      <w:lang w:val="en-GB" w:eastAsia="zh-CN"/>
    </w:rPr>
  </w:style>
  <w:style w:type="character" w:customStyle="1" w:styleId="200">
    <w:name w:val="c7 style3"/>
    <w:qFormat/>
    <w:uiPriority w:val="99"/>
  </w:style>
  <w:style w:type="character" w:customStyle="1" w:styleId="201">
    <w:name w:val="正文文本 3 Char1"/>
    <w:semiHidden/>
    <w:qFormat/>
    <w:uiPriority w:val="99"/>
    <w:rPr>
      <w:rFonts w:ascii="Times New Roman" w:hAnsi="Times New Roman" w:eastAsia="宋体"/>
      <w:sz w:val="16"/>
    </w:rPr>
  </w:style>
  <w:style w:type="character" w:customStyle="1" w:styleId="202">
    <w:name w:val="tw4winInternal"/>
    <w:qFormat/>
    <w:uiPriority w:val="99"/>
    <w:rPr>
      <w:rFonts w:ascii="Courier New" w:hAnsi="Courier New"/>
      <w:color w:val="FF0000"/>
      <w:lang w:val="en-US" w:eastAsia="zh-CN"/>
    </w:rPr>
  </w:style>
  <w:style w:type="character" w:customStyle="1" w:styleId="203">
    <w:name w:val="Char Char10"/>
    <w:semiHidden/>
    <w:qFormat/>
    <w:uiPriority w:val="99"/>
    <w:rPr>
      <w:rFonts w:ascii="宋体" w:eastAsia="宋体"/>
      <w:kern w:val="2"/>
      <w:sz w:val="24"/>
      <w:lang w:val="en-US" w:eastAsia="zh-CN"/>
    </w:rPr>
  </w:style>
  <w:style w:type="character" w:customStyle="1" w:styleId="204">
    <w:name w:val="shadow11"/>
    <w:qFormat/>
    <w:uiPriority w:val="99"/>
    <w:rPr>
      <w:color w:val="000000"/>
      <w:sz w:val="21"/>
    </w:rPr>
  </w:style>
  <w:style w:type="character" w:customStyle="1" w:styleId="205">
    <w:name w:val="正文非缩进 Char3"/>
    <w:qFormat/>
    <w:uiPriority w:val="99"/>
    <w:rPr>
      <w:rFonts w:ascii="宋体" w:eastAsia="宋体"/>
      <w:snapToGrid w:val="0"/>
      <w:color w:val="000000"/>
      <w:kern w:val="28"/>
      <w:sz w:val="28"/>
      <w:lang w:val="en-US" w:eastAsia="zh-CN"/>
    </w:rPr>
  </w:style>
  <w:style w:type="character" w:customStyle="1" w:styleId="206">
    <w:name w:val="Char Char"/>
    <w:qFormat/>
    <w:uiPriority w:val="99"/>
    <w:rPr>
      <w:rFonts w:ascii="宋体" w:hAnsi="Courier New" w:eastAsia="宋体"/>
      <w:kern w:val="2"/>
      <w:sz w:val="21"/>
      <w:lang w:val="en-US" w:eastAsia="zh-CN"/>
    </w:rPr>
  </w:style>
  <w:style w:type="character" w:customStyle="1" w:styleId="207">
    <w:name w:val="签名 Char1"/>
    <w:qFormat/>
    <w:uiPriority w:val="99"/>
    <w:rPr>
      <w:rFonts w:ascii="Times New Roman" w:hAnsi="Times New Roman" w:eastAsia="宋体"/>
      <w:sz w:val="24"/>
    </w:rPr>
  </w:style>
  <w:style w:type="character" w:customStyle="1" w:styleId="208">
    <w:name w:val="Char Char18"/>
    <w:qFormat/>
    <w:uiPriority w:val="99"/>
    <w:rPr>
      <w:rFonts w:ascii="宋体" w:eastAsia="宋体"/>
      <w:sz w:val="28"/>
    </w:rPr>
  </w:style>
  <w:style w:type="character" w:customStyle="1" w:styleId="209">
    <w:name w:val="批注文字 Char"/>
    <w:qFormat/>
    <w:uiPriority w:val="99"/>
    <w:rPr>
      <w:kern w:val="2"/>
      <w:sz w:val="24"/>
    </w:rPr>
  </w:style>
  <w:style w:type="character" w:customStyle="1" w:styleId="210">
    <w:name w:val="Char Char22"/>
    <w:qFormat/>
    <w:uiPriority w:val="99"/>
    <w:rPr>
      <w:rFonts w:ascii="宋体" w:eastAsia="宋体"/>
      <w:kern w:val="1"/>
      <w:sz w:val="24"/>
    </w:rPr>
  </w:style>
  <w:style w:type="character" w:customStyle="1" w:styleId="211">
    <w:name w:val="pt141"/>
    <w:qFormat/>
    <w:uiPriority w:val="99"/>
    <w:rPr>
      <w:color w:val="auto"/>
      <w:sz w:val="22"/>
    </w:rPr>
  </w:style>
  <w:style w:type="character" w:customStyle="1" w:styleId="212">
    <w:name w:val="正文文本缩进 2 Char1"/>
    <w:semiHidden/>
    <w:qFormat/>
    <w:uiPriority w:val="99"/>
    <w:rPr>
      <w:rFonts w:ascii="Times New Roman" w:hAnsi="Times New Roman" w:eastAsia="宋体"/>
      <w:sz w:val="24"/>
    </w:rPr>
  </w:style>
  <w:style w:type="character" w:customStyle="1" w:styleId="213">
    <w:name w:val="批注框文本 字符1"/>
    <w:link w:val="44"/>
    <w:qFormat/>
    <w:locked/>
    <w:uiPriority w:val="99"/>
    <w:rPr>
      <w:kern w:val="2"/>
      <w:sz w:val="18"/>
    </w:rPr>
  </w:style>
  <w:style w:type="character" w:customStyle="1" w:styleId="214">
    <w:name w:val="Char Char611"/>
    <w:qFormat/>
    <w:uiPriority w:val="99"/>
    <w:rPr>
      <w:rFonts w:eastAsia="宋体"/>
      <w:kern w:val="2"/>
      <w:sz w:val="24"/>
      <w:lang w:val="en-US" w:eastAsia="zh-CN"/>
    </w:rPr>
  </w:style>
  <w:style w:type="character" w:customStyle="1" w:styleId="215">
    <w:name w:val="highlight1"/>
    <w:qFormat/>
    <w:uiPriority w:val="99"/>
    <w:rPr>
      <w:rFonts w:ascii="??_GB2312" w:eastAsia="微软雅黑"/>
      <w:b/>
      <w:kern w:val="2"/>
      <w:sz w:val="23"/>
      <w:lang w:val="en-US" w:eastAsia="zh-CN"/>
    </w:rPr>
  </w:style>
  <w:style w:type="character" w:customStyle="1" w:styleId="216">
    <w:name w:val="my正文 Char"/>
    <w:link w:val="217"/>
    <w:qFormat/>
    <w:locked/>
    <w:uiPriority w:val="99"/>
    <w:rPr>
      <w:rFonts w:ascii="Tahoma" w:hAnsi="Tahoma"/>
      <w:sz w:val="24"/>
    </w:rPr>
  </w:style>
  <w:style w:type="paragraph" w:customStyle="1" w:styleId="217">
    <w:name w:val="my正文"/>
    <w:basedOn w:val="1"/>
    <w:link w:val="216"/>
    <w:qFormat/>
    <w:uiPriority w:val="99"/>
    <w:pPr>
      <w:adjustRightInd/>
      <w:spacing w:line="360" w:lineRule="auto"/>
      <w:ind w:firstLine="480" w:firstLineChars="200"/>
    </w:pPr>
    <w:rPr>
      <w:rFonts w:ascii="Tahoma" w:hAnsi="Tahoma"/>
      <w:kern w:val="0"/>
      <w:sz w:val="24"/>
      <w:szCs w:val="20"/>
    </w:rPr>
  </w:style>
  <w:style w:type="character" w:customStyle="1" w:styleId="218">
    <w:name w:val="正文缩进 字符2"/>
    <w:link w:val="5"/>
    <w:qFormat/>
    <w:locked/>
    <w:uiPriority w:val="99"/>
    <w:rPr>
      <w:rFonts w:ascii="宋体" w:eastAsia="宋体"/>
      <w:snapToGrid w:val="0"/>
      <w:color w:val="000000"/>
      <w:kern w:val="28"/>
      <w:sz w:val="28"/>
      <w:lang w:val="en-US" w:eastAsia="zh-CN"/>
    </w:rPr>
  </w:style>
  <w:style w:type="character" w:customStyle="1" w:styleId="219">
    <w:name w:val="Used by Word for text of Help footnotes Char Char1"/>
    <w:qFormat/>
    <w:uiPriority w:val="99"/>
    <w:rPr>
      <w:color w:val="0000FF"/>
      <w:sz w:val="21"/>
    </w:rPr>
  </w:style>
  <w:style w:type="character" w:customStyle="1" w:styleId="220">
    <w:name w:val="页眉 Char"/>
    <w:qFormat/>
    <w:uiPriority w:val="99"/>
    <w:rPr>
      <w:rFonts w:eastAsia="Times New Roman"/>
      <w:kern w:val="2"/>
      <w:sz w:val="18"/>
      <w:lang w:val="en-US" w:eastAsia="zh-CN"/>
    </w:rPr>
  </w:style>
  <w:style w:type="character" w:customStyle="1" w:styleId="221">
    <w:name w:val="FA正文 Char Char"/>
    <w:qFormat/>
    <w:uiPriority w:val="99"/>
    <w:rPr>
      <w:rFonts w:hAnsi="宋体"/>
      <w:kern w:val="2"/>
      <w:sz w:val="24"/>
    </w:rPr>
  </w:style>
  <w:style w:type="character" w:customStyle="1" w:styleId="222">
    <w:name w:val="纯文本 字符"/>
    <w:qFormat/>
    <w:uiPriority w:val="99"/>
    <w:rPr>
      <w:rFonts w:ascii="宋体" w:hAnsi="Courier New" w:eastAsia="宋体"/>
      <w:snapToGrid w:val="0"/>
      <w:kern w:val="2"/>
      <w:sz w:val="21"/>
      <w:lang w:val="en-US" w:eastAsia="zh-CN"/>
    </w:rPr>
  </w:style>
  <w:style w:type="character" w:customStyle="1" w:styleId="223">
    <w:name w:val="3级 Char"/>
    <w:link w:val="224"/>
    <w:qFormat/>
    <w:locked/>
    <w:uiPriority w:val="99"/>
    <w:rPr>
      <w:rFonts w:ascii="宋体"/>
      <w:b/>
      <w:sz w:val="28"/>
      <w:lang w:val="en-US" w:eastAsia="zh-CN"/>
    </w:rPr>
  </w:style>
  <w:style w:type="paragraph" w:customStyle="1" w:styleId="224">
    <w:name w:val="3级"/>
    <w:link w:val="223"/>
    <w:qFormat/>
    <w:uiPriority w:val="99"/>
    <w:pPr>
      <w:keepNext/>
      <w:spacing w:before="240" w:after="240" w:line="360" w:lineRule="auto"/>
      <w:ind w:right="466" w:rightChars="194" w:firstLine="288"/>
      <w:outlineLvl w:val="2"/>
    </w:pPr>
    <w:rPr>
      <w:rFonts w:ascii="宋体" w:hAnsi="Times New Roman" w:eastAsia="宋体" w:cs="宋体"/>
      <w:b/>
      <w:bCs/>
      <w:sz w:val="28"/>
      <w:szCs w:val="28"/>
      <w:lang w:val="en-US" w:eastAsia="zh-CN" w:bidi="ar-SA"/>
    </w:rPr>
  </w:style>
  <w:style w:type="paragraph" w:customStyle="1" w:styleId="22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cs="宋体"/>
      <w:sz w:val="28"/>
      <w:szCs w:val="28"/>
    </w:rPr>
  </w:style>
  <w:style w:type="character" w:customStyle="1" w:styleId="226">
    <w:name w:val="myp11"/>
    <w:qFormat/>
    <w:uiPriority w:val="99"/>
    <w:rPr>
      <w:rFonts w:ascii="??_GB2312" w:eastAsia="微软雅黑"/>
      <w:b/>
      <w:kern w:val="2"/>
      <w:sz w:val="32"/>
      <w:lang w:val="en-US" w:eastAsia="zh-CN"/>
    </w:rPr>
  </w:style>
  <w:style w:type="character" w:customStyle="1" w:styleId="227">
    <w:name w:val="文档结构图 字符"/>
    <w:link w:val="18"/>
    <w:qFormat/>
    <w:locked/>
    <w:uiPriority w:val="99"/>
    <w:rPr>
      <w:kern w:val="2"/>
      <w:sz w:val="24"/>
      <w:shd w:val="clear" w:color="auto" w:fill="000080"/>
    </w:rPr>
  </w:style>
  <w:style w:type="character" w:customStyle="1" w:styleId="228">
    <w:name w:val="H6 Char"/>
    <w:qFormat/>
    <w:uiPriority w:val="99"/>
    <w:rPr>
      <w:rFonts w:ascii="Arial" w:hAnsi="Arial" w:eastAsia="黑体"/>
      <w:b/>
      <w:kern w:val="2"/>
      <w:sz w:val="24"/>
    </w:rPr>
  </w:style>
  <w:style w:type="character" w:customStyle="1" w:styleId="229">
    <w:name w:val="Char Char91"/>
    <w:qFormat/>
    <w:uiPriority w:val="99"/>
    <w:rPr>
      <w:rFonts w:eastAsia="宋体"/>
      <w:kern w:val="2"/>
      <w:sz w:val="18"/>
      <w:lang w:val="en-US" w:eastAsia="zh-CN"/>
    </w:rPr>
  </w:style>
  <w:style w:type="character" w:customStyle="1" w:styleId="230">
    <w:name w:val="副标题 Char1"/>
    <w:qFormat/>
    <w:uiPriority w:val="99"/>
    <w:rPr>
      <w:rFonts w:ascii="Cambria" w:hAnsi="Cambria" w:eastAsia="宋体"/>
      <w:b/>
      <w:snapToGrid w:val="0"/>
      <w:kern w:val="28"/>
      <w:sz w:val="32"/>
    </w:rPr>
  </w:style>
  <w:style w:type="character" w:customStyle="1" w:styleId="231">
    <w:name w:val="font61"/>
    <w:qFormat/>
    <w:uiPriority w:val="99"/>
    <w:rPr>
      <w:rFonts w:ascii="仿宋" w:hAnsi="仿宋" w:eastAsia="仿宋"/>
      <w:color w:val="000000"/>
      <w:sz w:val="20"/>
      <w:u w:val="none"/>
    </w:rPr>
  </w:style>
  <w:style w:type="character" w:customStyle="1" w:styleId="232">
    <w:name w:val="bod1"/>
    <w:qFormat/>
    <w:uiPriority w:val="99"/>
    <w:rPr>
      <w:rFonts w:ascii="MS Sans Serif" w:hAnsi="MS Sans Serif" w:eastAsia="微软雅黑"/>
      <w:b/>
      <w:color w:val="000000"/>
      <w:kern w:val="2"/>
      <w:sz w:val="20"/>
      <w:lang w:val="en-US" w:eastAsia="zh-CN"/>
    </w:rPr>
  </w:style>
  <w:style w:type="character" w:customStyle="1" w:styleId="233">
    <w:name w:val="Char Char211"/>
    <w:qFormat/>
    <w:uiPriority w:val="99"/>
    <w:rPr>
      <w:rFonts w:eastAsia="宋体"/>
      <w:b/>
      <w:kern w:val="2"/>
      <w:sz w:val="24"/>
      <w:lang w:val="en-US" w:eastAsia="zh-CN"/>
    </w:rPr>
  </w:style>
  <w:style w:type="character" w:customStyle="1" w:styleId="234">
    <w:name w:val="标题 2 Char"/>
    <w:qFormat/>
    <w:uiPriority w:val="99"/>
    <w:rPr>
      <w:rFonts w:ascii="Arial" w:hAnsi="Arial" w:eastAsia="黑体"/>
      <w:b/>
      <w:kern w:val="2"/>
      <w:sz w:val="32"/>
      <w:lang w:val="en-US" w:eastAsia="zh-CN"/>
    </w:rPr>
  </w:style>
  <w:style w:type="character" w:customStyle="1" w:styleId="235">
    <w:name w:val="maywed421"/>
    <w:qFormat/>
    <w:uiPriority w:val="99"/>
    <w:rPr>
      <w:color w:val="auto"/>
      <w:u w:val="none"/>
    </w:rPr>
  </w:style>
  <w:style w:type="character" w:customStyle="1" w:styleId="236">
    <w:name w:val="正文文本缩进 Char"/>
    <w:qFormat/>
    <w:uiPriority w:val="99"/>
    <w:rPr>
      <w:rFonts w:ascii="宋体" w:eastAsia="宋体"/>
      <w:kern w:val="2"/>
      <w:sz w:val="24"/>
    </w:rPr>
  </w:style>
  <w:style w:type="character" w:customStyle="1" w:styleId="237">
    <w:name w:val="Char Char102"/>
    <w:semiHidden/>
    <w:qFormat/>
    <w:uiPriority w:val="99"/>
    <w:rPr>
      <w:rFonts w:ascii="宋体" w:eastAsia="宋体"/>
      <w:kern w:val="2"/>
      <w:sz w:val="24"/>
      <w:lang w:val="en-US" w:eastAsia="zh-CN"/>
    </w:rPr>
  </w:style>
  <w:style w:type="character" w:customStyle="1" w:styleId="238">
    <w:name w:val="页眉 Char1"/>
    <w:qFormat/>
    <w:uiPriority w:val="99"/>
    <w:rPr>
      <w:rFonts w:eastAsia="宋体"/>
      <w:kern w:val="2"/>
      <w:sz w:val="18"/>
      <w:lang w:val="en-US" w:eastAsia="zh-CN"/>
    </w:rPr>
  </w:style>
  <w:style w:type="character" w:customStyle="1" w:styleId="239">
    <w:name w:val="md"/>
    <w:qFormat/>
    <w:uiPriority w:val="99"/>
    <w:rPr>
      <w:rFonts w:ascii="Arial" w:hAnsi="Arial" w:eastAsia="黑体"/>
      <w:snapToGrid w:val="0"/>
      <w:kern w:val="0"/>
      <w:sz w:val="21"/>
    </w:rPr>
  </w:style>
  <w:style w:type="character" w:customStyle="1" w:styleId="240">
    <w:name w:val="big1"/>
    <w:qFormat/>
    <w:uiPriority w:val="99"/>
    <w:rPr>
      <w:rFonts w:ascii="宋体" w:hAnsi="宋体" w:eastAsia="宋体"/>
      <w:color w:val="auto"/>
      <w:sz w:val="22"/>
    </w:rPr>
  </w:style>
  <w:style w:type="character" w:customStyle="1" w:styleId="241">
    <w:name w:val="Char Char311"/>
    <w:qFormat/>
    <w:uiPriority w:val="99"/>
    <w:rPr>
      <w:rFonts w:eastAsia="宋体"/>
      <w:kern w:val="2"/>
      <w:sz w:val="24"/>
      <w:lang w:val="en-US" w:eastAsia="zh-CN"/>
    </w:rPr>
  </w:style>
  <w:style w:type="character" w:customStyle="1" w:styleId="242">
    <w:name w:val="Char Char81"/>
    <w:qFormat/>
    <w:uiPriority w:val="99"/>
    <w:rPr>
      <w:rFonts w:eastAsia="宋体"/>
      <w:b/>
      <w:sz w:val="24"/>
      <w:lang w:val="en-GB" w:eastAsia="zh-CN"/>
    </w:rPr>
  </w:style>
  <w:style w:type="character" w:customStyle="1" w:styleId="243">
    <w:name w:val="样式3 Char"/>
    <w:qFormat/>
    <w:uiPriority w:val="99"/>
    <w:rPr>
      <w:rFonts w:ascii="??_GB2312" w:hAnsi="仿宋" w:eastAsia="Times New Roman"/>
      <w:b/>
      <w:sz w:val="30"/>
      <w:lang w:val="zh-CN"/>
    </w:rPr>
  </w:style>
  <w:style w:type="character" w:customStyle="1" w:styleId="244">
    <w:name w:val="正文首行缩进 2 Char1"/>
    <w:qFormat/>
    <w:uiPriority w:val="99"/>
    <w:rPr>
      <w:rFonts w:ascii="Times New Roman" w:hAnsi="Times New Roman" w:eastAsia="宋体"/>
      <w:kern w:val="2"/>
      <w:sz w:val="24"/>
    </w:rPr>
  </w:style>
  <w:style w:type="character" w:customStyle="1" w:styleId="245">
    <w:name w:val="副标题 Char2"/>
    <w:qFormat/>
    <w:uiPriority w:val="99"/>
    <w:rPr>
      <w:rFonts w:ascii="Cambria" w:hAnsi="Cambria" w:eastAsia="宋体"/>
      <w:b/>
      <w:snapToGrid w:val="0"/>
      <w:kern w:val="28"/>
      <w:sz w:val="32"/>
    </w:rPr>
  </w:style>
  <w:style w:type="character" w:customStyle="1" w:styleId="246">
    <w:name w:val="标题4-dyf Char"/>
    <w:link w:val="247"/>
    <w:qFormat/>
    <w:locked/>
    <w:uiPriority w:val="99"/>
    <w:rPr>
      <w:rFonts w:ascii="Cambria" w:hAnsi="Cambria"/>
      <w:b/>
      <w:color w:val="000000"/>
      <w:kern w:val="2"/>
      <w:sz w:val="21"/>
    </w:rPr>
  </w:style>
  <w:style w:type="paragraph" w:customStyle="1" w:styleId="247">
    <w:name w:val="标题4-dyf"/>
    <w:basedOn w:val="6"/>
    <w:link w:val="246"/>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8">
    <w:name w:val="dectext1"/>
    <w:qFormat/>
    <w:uiPriority w:val="99"/>
    <w:rPr>
      <w:rFonts w:ascii="宋体" w:hAnsi="宋体" w:eastAsia="宋体"/>
      <w:color w:val="auto"/>
      <w:sz w:val="21"/>
      <w:u w:val="none"/>
    </w:rPr>
  </w:style>
  <w:style w:type="character" w:customStyle="1" w:styleId="249">
    <w:name w:val="冯 Char"/>
    <w:link w:val="250"/>
    <w:qFormat/>
    <w:locked/>
    <w:uiPriority w:val="99"/>
    <w:rPr>
      <w:rFonts w:ascii="宋体" w:eastAsia="宋体"/>
      <w:color w:val="000000"/>
      <w:sz w:val="24"/>
    </w:rPr>
  </w:style>
  <w:style w:type="paragraph" w:customStyle="1" w:styleId="250">
    <w:name w:val="冯"/>
    <w:basedOn w:val="1"/>
    <w:link w:val="249"/>
    <w:qFormat/>
    <w:uiPriority w:val="99"/>
    <w:pPr>
      <w:widowControl/>
      <w:adjustRightInd/>
      <w:spacing w:line="360" w:lineRule="auto"/>
      <w:ind w:firstLine="480" w:firstLineChars="200"/>
    </w:pPr>
    <w:rPr>
      <w:rFonts w:ascii="宋体"/>
      <w:color w:val="000000"/>
      <w:kern w:val="0"/>
      <w:sz w:val="24"/>
      <w:szCs w:val="20"/>
    </w:rPr>
  </w:style>
  <w:style w:type="character" w:customStyle="1" w:styleId="251">
    <w:name w:val="Char Char12"/>
    <w:qFormat/>
    <w:uiPriority w:val="99"/>
    <w:rPr>
      <w:rFonts w:ascii="??_GB2312" w:eastAsia="Times New Roman"/>
      <w:b/>
      <w:kern w:val="2"/>
      <w:sz w:val="24"/>
      <w:lang w:val="zh-CN" w:eastAsia="zh-CN"/>
    </w:rPr>
  </w:style>
  <w:style w:type="character" w:customStyle="1" w:styleId="252">
    <w:name w:val="题注 字符"/>
    <w:link w:val="16"/>
    <w:qFormat/>
    <w:locked/>
    <w:uiPriority w:val="99"/>
    <w:rPr>
      <w:b/>
      <w:kern w:val="2"/>
      <w:sz w:val="28"/>
    </w:rPr>
  </w:style>
  <w:style w:type="character" w:customStyle="1" w:styleId="253">
    <w:name w:val="普通文字 Char3"/>
    <w:qFormat/>
    <w:uiPriority w:val="99"/>
    <w:rPr>
      <w:rFonts w:ascii="宋体" w:hAnsi="Courier New" w:eastAsia="宋体"/>
      <w:kern w:val="2"/>
      <w:sz w:val="21"/>
      <w:lang w:val="en-US" w:eastAsia="zh-CN"/>
    </w:rPr>
  </w:style>
  <w:style w:type="character" w:customStyle="1" w:styleId="254">
    <w:name w:val="公文正文 Char"/>
    <w:qFormat/>
    <w:uiPriority w:val="99"/>
    <w:rPr>
      <w:rFonts w:ascii="??_GB2312" w:eastAsia="Times New Roman"/>
      <w:kern w:val="2"/>
      <w:sz w:val="24"/>
      <w:lang w:val="en-US" w:eastAsia="zh-CN"/>
    </w:rPr>
  </w:style>
  <w:style w:type="character" w:customStyle="1" w:styleId="255">
    <w:name w:val="正文首行缩进 Char Char Char Char Char"/>
    <w:qFormat/>
    <w:uiPriority w:val="99"/>
    <w:rPr>
      <w:rFonts w:ascii="宋体"/>
      <w:kern w:val="2"/>
      <w:sz w:val="24"/>
      <w:lang w:val="zh-CN"/>
    </w:rPr>
  </w:style>
  <w:style w:type="character" w:customStyle="1" w:styleId="256">
    <w:name w:val="PI Char"/>
    <w:qFormat/>
    <w:uiPriority w:val="99"/>
    <w:rPr>
      <w:rFonts w:ascii="宋体" w:hAnsi="宋体" w:eastAsia="宋体"/>
      <w:kern w:val="2"/>
      <w:sz w:val="24"/>
      <w:lang w:val="en-US" w:eastAsia="zh-CN"/>
    </w:rPr>
  </w:style>
  <w:style w:type="character" w:customStyle="1" w:styleId="257">
    <w:name w:val="Default Char"/>
    <w:link w:val="258"/>
    <w:qFormat/>
    <w:locked/>
    <w:uiPriority w:val="99"/>
    <w:rPr>
      <w:rFonts w:ascii="??_GB2312" w:eastAsia="Times New Roman"/>
      <w:color w:val="000000"/>
      <w:sz w:val="24"/>
      <w:lang w:val="en-US" w:eastAsia="zh-CN"/>
    </w:rPr>
  </w:style>
  <w:style w:type="paragraph" w:customStyle="1" w:styleId="258">
    <w:name w:val="Default"/>
    <w:link w:val="257"/>
    <w:qFormat/>
    <w:uiPriority w:val="99"/>
    <w:pPr>
      <w:widowControl w:val="0"/>
      <w:autoSpaceDE w:val="0"/>
      <w:autoSpaceDN w:val="0"/>
      <w:adjustRightInd w:val="0"/>
    </w:pPr>
    <w:rPr>
      <w:rFonts w:ascii="??_GB2312" w:hAnsi="Times New Roman" w:eastAsia="Times New Roman" w:cs="??_GB2312"/>
      <w:color w:val="000000"/>
      <w:sz w:val="24"/>
      <w:szCs w:val="24"/>
      <w:lang w:val="en-US" w:eastAsia="zh-CN" w:bidi="ar-SA"/>
    </w:rPr>
  </w:style>
  <w:style w:type="character" w:customStyle="1" w:styleId="259">
    <w:name w:val="style91"/>
    <w:qFormat/>
    <w:uiPriority w:val="99"/>
    <w:rPr>
      <w:color w:val="auto"/>
    </w:rPr>
  </w:style>
  <w:style w:type="character" w:customStyle="1" w:styleId="260">
    <w:name w:val="列出段落 Char2"/>
    <w:qFormat/>
    <w:uiPriority w:val="99"/>
    <w:rPr>
      <w:rFonts w:ascii="Calibri" w:hAnsi="Calibri"/>
      <w:kern w:val="2"/>
      <w:sz w:val="28"/>
    </w:rPr>
  </w:style>
  <w:style w:type="character" w:customStyle="1" w:styleId="261">
    <w:name w:val="mdeck"/>
    <w:qFormat/>
    <w:uiPriority w:val="99"/>
    <w:rPr>
      <w:rFonts w:ascii="??_GB2312" w:eastAsia="微软雅黑"/>
      <w:b/>
      <w:kern w:val="2"/>
      <w:sz w:val="32"/>
      <w:lang w:val="en-US" w:eastAsia="zh-CN"/>
    </w:rPr>
  </w:style>
  <w:style w:type="character" w:customStyle="1" w:styleId="262">
    <w:name w:val="unnamed11"/>
    <w:qFormat/>
    <w:uiPriority w:val="99"/>
    <w:rPr>
      <w:sz w:val="20"/>
    </w:rPr>
  </w:style>
  <w:style w:type="character" w:customStyle="1" w:styleId="263">
    <w:name w:val="正文文本 Char2"/>
    <w:semiHidden/>
    <w:qFormat/>
    <w:uiPriority w:val="99"/>
    <w:rPr>
      <w:rFonts w:ascii="Times New Roman" w:hAnsi="Times New Roman" w:eastAsia="宋体"/>
      <w:snapToGrid w:val="0"/>
      <w:kern w:val="0"/>
      <w:sz w:val="24"/>
    </w:rPr>
  </w:style>
  <w:style w:type="character" w:customStyle="1" w:styleId="264">
    <w:name w:val="标书正文格式 Char"/>
    <w:qFormat/>
    <w:uiPriority w:val="99"/>
    <w:rPr>
      <w:rFonts w:eastAsia="楷体_GB2312"/>
      <w:kern w:val="2"/>
      <w:sz w:val="24"/>
    </w:rPr>
  </w:style>
  <w:style w:type="character" w:customStyle="1" w:styleId="265">
    <w:name w:val="Char Char11"/>
    <w:qFormat/>
    <w:locked/>
    <w:uiPriority w:val="99"/>
    <w:rPr>
      <w:rFonts w:ascii="宋体" w:hAnsi="宋体" w:eastAsia="宋体"/>
      <w:b/>
      <w:kern w:val="2"/>
      <w:sz w:val="24"/>
      <w:lang w:val="en-US" w:eastAsia="zh-CN"/>
    </w:rPr>
  </w:style>
  <w:style w:type="character" w:customStyle="1" w:styleId="266">
    <w:name w:val="ca-131"/>
    <w:qFormat/>
    <w:uiPriority w:val="99"/>
    <w:rPr>
      <w:rFonts w:ascii="??_GB2312" w:eastAsia="Times New Roman"/>
      <w:b/>
      <w:color w:val="000000"/>
      <w:spacing w:val="-20"/>
      <w:sz w:val="24"/>
    </w:rPr>
  </w:style>
  <w:style w:type="character" w:customStyle="1" w:styleId="267">
    <w:name w:val="tw4winMark"/>
    <w:qFormat/>
    <w:uiPriority w:val="99"/>
    <w:rPr>
      <w:rFonts w:ascii="Courier New" w:hAnsi="Courier New"/>
      <w:vanish/>
      <w:color w:val="800080"/>
      <w:sz w:val="24"/>
      <w:vertAlign w:val="subscript"/>
    </w:rPr>
  </w:style>
  <w:style w:type="character" w:customStyle="1" w:styleId="268">
    <w:name w:val="正文样式 Char"/>
    <w:link w:val="269"/>
    <w:qFormat/>
    <w:locked/>
    <w:uiPriority w:val="99"/>
    <w:rPr>
      <w:rFonts w:ascii="Calibri" w:hAnsi="Calibri"/>
      <w:sz w:val="24"/>
    </w:rPr>
  </w:style>
  <w:style w:type="paragraph" w:customStyle="1" w:styleId="269">
    <w:name w:val="正文样式"/>
    <w:basedOn w:val="1"/>
    <w:link w:val="268"/>
    <w:qFormat/>
    <w:uiPriority w:val="99"/>
    <w:pPr>
      <w:adjustRightInd/>
      <w:spacing w:line="360" w:lineRule="auto"/>
      <w:ind w:firstLine="480" w:firstLineChars="200"/>
    </w:pPr>
    <w:rPr>
      <w:rFonts w:ascii="Calibri" w:hAnsi="Calibri"/>
      <w:kern w:val="0"/>
      <w:sz w:val="24"/>
      <w:szCs w:val="20"/>
    </w:rPr>
  </w:style>
  <w:style w:type="character" w:customStyle="1" w:styleId="270">
    <w:name w:val="表正文 Char3"/>
    <w:qFormat/>
    <w:uiPriority w:val="99"/>
    <w:rPr>
      <w:rFonts w:eastAsia="宋体"/>
    </w:rPr>
  </w:style>
  <w:style w:type="character" w:customStyle="1" w:styleId="271">
    <w:name w:val="H5 Char"/>
    <w:qFormat/>
    <w:uiPriority w:val="99"/>
    <w:rPr>
      <w:b/>
      <w:kern w:val="2"/>
      <w:sz w:val="28"/>
    </w:rPr>
  </w:style>
  <w:style w:type="character" w:customStyle="1" w:styleId="272">
    <w:name w:val="Char Char3"/>
    <w:qFormat/>
    <w:uiPriority w:val="99"/>
    <w:rPr>
      <w:rFonts w:eastAsia="宋体"/>
      <w:kern w:val="2"/>
      <w:sz w:val="24"/>
      <w:lang w:val="en-US" w:eastAsia="zh-CN"/>
    </w:rPr>
  </w:style>
  <w:style w:type="character" w:customStyle="1" w:styleId="273">
    <w:name w:val="正文 编号 Char"/>
    <w:qFormat/>
    <w:uiPriority w:val="99"/>
    <w:rPr>
      <w:rFonts w:ascii="??_GB2312" w:hAnsi="??_GB2312"/>
      <w:kern w:val="2"/>
      <w:sz w:val="24"/>
    </w:rPr>
  </w:style>
  <w:style w:type="character" w:customStyle="1" w:styleId="274">
    <w:name w:val="question-title2"/>
    <w:qFormat/>
    <w:uiPriority w:val="99"/>
    <w:rPr>
      <w:rFonts w:ascii="Arial" w:hAnsi="Arial" w:eastAsia="黑体"/>
      <w:snapToGrid w:val="0"/>
      <w:kern w:val="0"/>
      <w:sz w:val="21"/>
    </w:rPr>
  </w:style>
  <w:style w:type="character" w:customStyle="1" w:styleId="275">
    <w:name w:val="gf正文1 Char Char"/>
    <w:link w:val="276"/>
    <w:qFormat/>
    <w:locked/>
    <w:uiPriority w:val="99"/>
    <w:rPr>
      <w:rFonts w:ascii="宋体" w:eastAsia="宋体"/>
      <w:kern w:val="2"/>
      <w:sz w:val="24"/>
    </w:rPr>
  </w:style>
  <w:style w:type="paragraph" w:customStyle="1" w:styleId="276">
    <w:name w:val="gf正文1"/>
    <w:basedOn w:val="1"/>
    <w:link w:val="275"/>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7">
    <w:name w:val="Char Char15"/>
    <w:qFormat/>
    <w:uiPriority w:val="99"/>
    <w:rPr>
      <w:rFonts w:ascii="宋体" w:eastAsia="宋体"/>
      <w:kern w:val="1"/>
      <w:sz w:val="21"/>
    </w:rPr>
  </w:style>
  <w:style w:type="character" w:customStyle="1" w:styleId="278">
    <w:name w:val="正文缩进 Char3"/>
    <w:qFormat/>
    <w:uiPriority w:val="99"/>
    <w:rPr>
      <w:rFonts w:ascii="宋体" w:eastAsia="宋体"/>
      <w:snapToGrid w:val="0"/>
      <w:color w:val="000000"/>
      <w:kern w:val="28"/>
      <w:sz w:val="28"/>
      <w:lang w:val="en-US" w:eastAsia="zh-CN"/>
    </w:rPr>
  </w:style>
  <w:style w:type="character" w:customStyle="1" w:styleId="279">
    <w:name w:val="列出段落 Char1"/>
    <w:link w:val="280"/>
    <w:qFormat/>
    <w:locked/>
    <w:uiPriority w:val="99"/>
    <w:rPr>
      <w:rFonts w:ascii="Calibri" w:hAnsi="Calibri"/>
      <w:sz w:val="24"/>
      <w:lang w:eastAsia="en-US"/>
    </w:rPr>
  </w:style>
  <w:style w:type="paragraph" w:customStyle="1" w:styleId="280">
    <w:name w:val="列表1"/>
    <w:basedOn w:val="1"/>
    <w:next w:val="281"/>
    <w:link w:val="279"/>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sz w:val="24"/>
      <w:szCs w:val="24"/>
    </w:rPr>
  </w:style>
  <w:style w:type="character" w:customStyle="1" w:styleId="282">
    <w:name w:val="Char Char8"/>
    <w:qFormat/>
    <w:uiPriority w:val="99"/>
    <w:rPr>
      <w:rFonts w:eastAsia="宋体"/>
      <w:b/>
      <w:sz w:val="24"/>
      <w:lang w:val="en-GB" w:eastAsia="zh-CN"/>
    </w:rPr>
  </w:style>
  <w:style w:type="character" w:customStyle="1" w:styleId="283">
    <w:name w:val="Normal Indent Char Char"/>
    <w:qFormat/>
    <w:uiPriority w:val="99"/>
    <w:rPr>
      <w:rFonts w:eastAsia="宋体"/>
      <w:kern w:val="2"/>
      <w:sz w:val="21"/>
      <w:lang w:val="en-US" w:eastAsia="zh-CN"/>
    </w:rPr>
  </w:style>
  <w:style w:type="character" w:customStyle="1" w:styleId="284">
    <w:name w:val="列表段落 字符"/>
    <w:qFormat/>
    <w:uiPriority w:val="99"/>
  </w:style>
  <w:style w:type="character" w:customStyle="1" w:styleId="285">
    <w:name w:val="Ò³Ã¼ Char Char1"/>
    <w:qFormat/>
    <w:uiPriority w:val="99"/>
    <w:rPr>
      <w:rFonts w:eastAsia="宋体"/>
      <w:kern w:val="2"/>
      <w:sz w:val="18"/>
      <w:lang w:val="en-US" w:eastAsia="zh-CN"/>
    </w:rPr>
  </w:style>
  <w:style w:type="character" w:customStyle="1" w:styleId="286">
    <w:name w:val="方案正文 Char"/>
    <w:qFormat/>
    <w:uiPriority w:val="99"/>
    <w:rPr>
      <w:rFonts w:ascii="??_GB2312" w:eastAsia="Times New Roman"/>
      <w:b/>
      <w:color w:val="000000"/>
      <w:kern w:val="2"/>
      <w:sz w:val="24"/>
      <w:lang w:val="en-US" w:eastAsia="zh-CN"/>
    </w:rPr>
  </w:style>
  <w:style w:type="character" w:customStyle="1" w:styleId="287">
    <w:name w:val="Char Char30"/>
    <w:qFormat/>
    <w:uiPriority w:val="99"/>
    <w:rPr>
      <w:rFonts w:ascii="Arial" w:hAnsi="Arial" w:eastAsia="黑体"/>
      <w:kern w:val="1"/>
      <w:sz w:val="21"/>
    </w:rPr>
  </w:style>
  <w:style w:type="character" w:customStyle="1" w:styleId="288">
    <w:name w:val="font01"/>
    <w:qFormat/>
    <w:uiPriority w:val="99"/>
    <w:rPr>
      <w:rFonts w:ascii="微软雅黑" w:hAnsi="微软雅黑" w:eastAsia="微软雅黑"/>
      <w:color w:val="000000"/>
      <w:sz w:val="20"/>
      <w:u w:val="none"/>
    </w:rPr>
  </w:style>
  <w:style w:type="character" w:customStyle="1" w:styleId="289">
    <w:name w:val="Char Char20"/>
    <w:qFormat/>
    <w:uiPriority w:val="99"/>
    <w:rPr>
      <w:kern w:val="1"/>
      <w:sz w:val="24"/>
    </w:rPr>
  </w:style>
  <w:style w:type="character" w:customStyle="1" w:styleId="290">
    <w:name w:val="tw4winExternal"/>
    <w:qFormat/>
    <w:uiPriority w:val="99"/>
    <w:rPr>
      <w:rFonts w:ascii="Courier New" w:hAnsi="Courier New"/>
      <w:color w:val="808080"/>
      <w:lang w:val="en-US" w:eastAsia="zh-CN"/>
    </w:rPr>
  </w:style>
  <w:style w:type="character" w:customStyle="1" w:styleId="291">
    <w:name w:val="标题 4 Char1"/>
    <w:qFormat/>
    <w:uiPriority w:val="99"/>
    <w:rPr>
      <w:rFonts w:ascii="Cambria" w:hAnsi="Cambria" w:eastAsia="宋体"/>
      <w:b/>
      <w:kern w:val="2"/>
      <w:sz w:val="28"/>
    </w:rPr>
  </w:style>
  <w:style w:type="character" w:customStyle="1" w:styleId="292">
    <w:name w:val="批注文字 Char2"/>
    <w:qFormat/>
    <w:uiPriority w:val="99"/>
    <w:rPr>
      <w:rFonts w:ascii="Times New Roman" w:hAnsi="Times New Roman" w:eastAsia="宋体"/>
      <w:snapToGrid w:val="0"/>
      <w:kern w:val="0"/>
      <w:sz w:val="24"/>
    </w:rPr>
  </w:style>
  <w:style w:type="character" w:customStyle="1" w:styleId="293">
    <w:name w:val="正文文本 2 Char"/>
    <w:qFormat/>
    <w:uiPriority w:val="99"/>
    <w:rPr>
      <w:rFonts w:eastAsia="宋体"/>
      <w:kern w:val="2"/>
      <w:sz w:val="24"/>
      <w:lang w:val="en-US" w:eastAsia="zh-CN"/>
    </w:rPr>
  </w:style>
  <w:style w:type="character" w:customStyle="1" w:styleId="294">
    <w:name w:val="Ò³Ã¼ Char Char"/>
    <w:qFormat/>
    <w:uiPriority w:val="99"/>
    <w:rPr>
      <w:rFonts w:eastAsia="宋体"/>
      <w:kern w:val="2"/>
      <w:sz w:val="18"/>
      <w:lang w:val="en-US" w:eastAsia="zh-CN"/>
    </w:rPr>
  </w:style>
  <w:style w:type="character" w:customStyle="1" w:styleId="295">
    <w:name w:val="message1"/>
    <w:qFormat/>
    <w:uiPriority w:val="99"/>
    <w:rPr>
      <w:rFonts w:ascii="Tahoma" w:hAnsi="Tahoma"/>
      <w:sz w:val="18"/>
    </w:rPr>
  </w:style>
  <w:style w:type="character" w:customStyle="1" w:styleId="296">
    <w:name w:val="Char Char23"/>
    <w:qFormat/>
    <w:uiPriority w:val="99"/>
    <w:rPr>
      <w:color w:val="0000FF"/>
      <w:sz w:val="21"/>
    </w:rPr>
  </w:style>
  <w:style w:type="character" w:customStyle="1" w:styleId="297">
    <w:name w:val="批注框文本 字符"/>
    <w:qFormat/>
    <w:uiPriority w:val="99"/>
    <w:rPr>
      <w:rFonts w:ascii="Arial" w:hAnsi="Arial" w:eastAsia="黑体"/>
      <w:snapToGrid w:val="0"/>
      <w:kern w:val="0"/>
      <w:sz w:val="18"/>
    </w:rPr>
  </w:style>
  <w:style w:type="character" w:customStyle="1" w:styleId="298">
    <w:name w:val="纯文本 Char2"/>
    <w:semiHidden/>
    <w:qFormat/>
    <w:uiPriority w:val="99"/>
    <w:rPr>
      <w:rFonts w:ascii="宋体" w:hAnsi="Courier New" w:eastAsia="宋体"/>
    </w:rPr>
  </w:style>
  <w:style w:type="character" w:customStyle="1" w:styleId="299">
    <w:name w:val="Char Char25"/>
    <w:qFormat/>
    <w:uiPriority w:val="99"/>
    <w:rPr>
      <w:rFonts w:ascii="宋体" w:eastAsia="宋体"/>
      <w:kern w:val="1"/>
      <w:sz w:val="24"/>
      <w:lang w:val="zh-CN"/>
    </w:rPr>
  </w:style>
  <w:style w:type="character" w:customStyle="1" w:styleId="300">
    <w:name w:val="Char Char411"/>
    <w:qFormat/>
    <w:uiPriority w:val="99"/>
    <w:rPr>
      <w:rFonts w:eastAsia="宋体"/>
      <w:b/>
      <w:sz w:val="24"/>
      <w:lang w:val="en-GB" w:eastAsia="zh-CN"/>
    </w:rPr>
  </w:style>
  <w:style w:type="character" w:customStyle="1" w:styleId="301">
    <w:name w:val="此正文 Char"/>
    <w:link w:val="302"/>
    <w:qFormat/>
    <w:locked/>
    <w:uiPriority w:val="99"/>
    <w:rPr>
      <w:kern w:val="2"/>
      <w:sz w:val="24"/>
    </w:rPr>
  </w:style>
  <w:style w:type="paragraph" w:customStyle="1" w:styleId="302">
    <w:name w:val="此正文"/>
    <w:basedOn w:val="1"/>
    <w:link w:val="301"/>
    <w:qFormat/>
    <w:uiPriority w:val="99"/>
    <w:pPr>
      <w:adjustRightInd/>
      <w:spacing w:line="360" w:lineRule="auto"/>
      <w:ind w:firstLine="200" w:firstLineChars="200"/>
    </w:pPr>
    <w:rPr>
      <w:sz w:val="24"/>
      <w:szCs w:val="20"/>
    </w:rPr>
  </w:style>
  <w:style w:type="character" w:customStyle="1" w:styleId="303">
    <w:name w:val="Char Char2"/>
    <w:qFormat/>
    <w:uiPriority w:val="99"/>
    <w:rPr>
      <w:rFonts w:eastAsia="宋体"/>
      <w:b/>
      <w:kern w:val="2"/>
      <w:sz w:val="24"/>
      <w:lang w:val="en-US" w:eastAsia="zh-CN"/>
    </w:rPr>
  </w:style>
  <w:style w:type="character" w:customStyle="1" w:styleId="304">
    <w:name w:val="标题 1 字符1"/>
    <w:link w:val="3"/>
    <w:qFormat/>
    <w:locked/>
    <w:uiPriority w:val="99"/>
    <w:rPr>
      <w:b/>
      <w:kern w:val="44"/>
      <w:sz w:val="44"/>
    </w:rPr>
  </w:style>
  <w:style w:type="character" w:customStyle="1" w:styleId="305">
    <w:name w:val="Footer-Even Char1"/>
    <w:qFormat/>
    <w:uiPriority w:val="99"/>
    <w:rPr>
      <w:rFonts w:eastAsia="宋体"/>
      <w:kern w:val="2"/>
      <w:sz w:val="18"/>
      <w:lang w:val="en-US" w:eastAsia="zh-CN"/>
    </w:rPr>
  </w:style>
  <w:style w:type="character" w:customStyle="1" w:styleId="306">
    <w:name w:val="Char Char29"/>
    <w:qFormat/>
    <w:uiPriority w:val="99"/>
    <w:rPr>
      <w:rFonts w:ascii="Arial" w:hAnsi="Arial" w:eastAsia="微软雅黑"/>
      <w:b/>
      <w:kern w:val="1"/>
      <w:sz w:val="32"/>
      <w:lang w:val="en-US" w:eastAsia="zh-CN"/>
    </w:rPr>
  </w:style>
  <w:style w:type="character" w:customStyle="1" w:styleId="307">
    <w:name w:val="font81"/>
    <w:qFormat/>
    <w:uiPriority w:val="99"/>
    <w:rPr>
      <w:rFonts w:ascii="微软雅黑" w:hAnsi="微软雅黑" w:eastAsia="微软雅黑"/>
      <w:color w:val="000000"/>
      <w:sz w:val="20"/>
      <w:u w:val="none"/>
    </w:rPr>
  </w:style>
  <w:style w:type="character" w:customStyle="1" w:styleId="308">
    <w:name w:val="Char Char312"/>
    <w:qFormat/>
    <w:uiPriority w:val="99"/>
    <w:rPr>
      <w:rFonts w:ascii="Times New Roman" w:hAnsi="Times New Roman" w:eastAsia="宋体"/>
      <w:b/>
      <w:kern w:val="2"/>
      <w:sz w:val="24"/>
      <w:lang w:val="en-US" w:eastAsia="zh-CN"/>
    </w:rPr>
  </w:style>
  <w:style w:type="character" w:customStyle="1" w:styleId="309">
    <w:name w:val="t21"/>
    <w:qFormat/>
    <w:uiPriority w:val="99"/>
    <w:rPr>
      <w:rFonts w:ascii="??_GB2312" w:eastAsia="微软雅黑"/>
      <w:b/>
      <w:kern w:val="2"/>
      <w:sz w:val="23"/>
      <w:lang w:val="en-US" w:eastAsia="zh-CN"/>
    </w:rPr>
  </w:style>
  <w:style w:type="character" w:customStyle="1" w:styleId="310">
    <w:name w:val="样式8 Char"/>
    <w:qFormat/>
    <w:uiPriority w:val="99"/>
    <w:rPr>
      <w:rFonts w:ascii="??_GB2312" w:hAnsi="宋体" w:eastAsia="Times New Roman"/>
      <w:b/>
      <w:kern w:val="2"/>
      <w:sz w:val="24"/>
    </w:rPr>
  </w:style>
  <w:style w:type="character" w:customStyle="1" w:styleId="311">
    <w:name w:val="表格 Char Char"/>
    <w:qFormat/>
    <w:uiPriority w:val="99"/>
    <w:rPr>
      <w:rFonts w:ascii="宋体" w:hAnsi="宋体" w:eastAsia="宋体"/>
    </w:rPr>
  </w:style>
  <w:style w:type="character" w:customStyle="1" w:styleId="312">
    <w:name w:val="正文文本 字符1"/>
    <w:qFormat/>
    <w:uiPriority w:val="99"/>
    <w:rPr>
      <w:rFonts w:ascii="Calibri" w:hAnsi="Calibri" w:eastAsia="黑体"/>
      <w:snapToGrid w:val="0"/>
      <w:kern w:val="2"/>
      <w:sz w:val="21"/>
    </w:rPr>
  </w:style>
  <w:style w:type="character" w:customStyle="1" w:styleId="313">
    <w:name w:val="标题 6 Char1"/>
    <w:qFormat/>
    <w:uiPriority w:val="99"/>
    <w:rPr>
      <w:rFonts w:ascii="Arial" w:hAnsi="Arial" w:eastAsia="黑体"/>
      <w:b/>
      <w:sz w:val="20"/>
    </w:rPr>
  </w:style>
  <w:style w:type="character" w:customStyle="1" w:styleId="314">
    <w:name w:val="带编号样式 Char"/>
    <w:qFormat/>
    <w:uiPriority w:val="99"/>
    <w:rPr>
      <w:rFonts w:ascii="??_GB2312" w:eastAsia="Times New Roman"/>
      <w:color w:val="000000"/>
      <w:sz w:val="24"/>
    </w:rPr>
  </w:style>
  <w:style w:type="character" w:customStyle="1" w:styleId="315">
    <w:name w:val="unnamed31"/>
    <w:qFormat/>
    <w:uiPriority w:val="99"/>
    <w:rPr>
      <w:rFonts w:ascii="Tahoma" w:hAnsi="Tahoma" w:eastAsia="宋体"/>
      <w:b/>
      <w:kern w:val="2"/>
      <w:sz w:val="32"/>
      <w:u w:val="none"/>
      <w:lang w:val="en-US" w:eastAsia="zh-CN"/>
    </w:rPr>
  </w:style>
  <w:style w:type="character" w:customStyle="1" w:styleId="316">
    <w:name w:val="正文首行缩进 Char Char Char Char Char Char1"/>
    <w:qFormat/>
    <w:uiPriority w:val="99"/>
    <w:rPr>
      <w:rFonts w:ascii="宋体" w:eastAsia="宋体"/>
      <w:kern w:val="2"/>
      <w:sz w:val="24"/>
      <w:lang w:val="zh-CN"/>
    </w:rPr>
  </w:style>
  <w:style w:type="character" w:customStyle="1" w:styleId="317">
    <w:name w:val="文本正文 Char Char"/>
    <w:qFormat/>
    <w:locked/>
    <w:uiPriority w:val="99"/>
    <w:rPr>
      <w:sz w:val="24"/>
    </w:rPr>
  </w:style>
  <w:style w:type="character" w:customStyle="1" w:styleId="318">
    <w:name w:val="正文缩进 字符"/>
    <w:qFormat/>
    <w:uiPriority w:val="99"/>
    <w:rPr>
      <w:rFonts w:ascii="宋体" w:eastAsia="宋体"/>
      <w:snapToGrid w:val="0"/>
      <w:color w:val="000000"/>
      <w:kern w:val="28"/>
      <w:sz w:val="28"/>
      <w:lang w:val="en-US" w:eastAsia="zh-CN"/>
    </w:rPr>
  </w:style>
  <w:style w:type="character" w:customStyle="1" w:styleId="319">
    <w:name w:val="样式 样式 标题 4h4H4Fab-4T5Ref Heading 1rh1Heading sqlsect 1.2.3.... +... Char"/>
    <w:link w:val="320"/>
    <w:qFormat/>
    <w:locked/>
    <w:uiPriority w:val="99"/>
    <w:rPr>
      <w:rFonts w:ascii="微软雅黑" w:hAnsi="微软雅黑" w:eastAsia="微软雅黑"/>
      <w:b/>
      <w:kern w:val="2"/>
      <w:sz w:val="28"/>
    </w:rPr>
  </w:style>
  <w:style w:type="paragraph" w:customStyle="1" w:styleId="320">
    <w:name w:val="样式 样式 标题 4h4H4Fab-4T5Ref Heading 1rh1Heading sqlsect 1.2.3.... +..."/>
    <w:basedOn w:val="321"/>
    <w:link w:val="319"/>
    <w:qFormat/>
    <w:uiPriority w:val="99"/>
    <w:pPr>
      <w:tabs>
        <w:tab w:val="left" w:pos="2356"/>
      </w:tabs>
    </w:pPr>
  </w:style>
  <w:style w:type="paragraph" w:customStyle="1" w:styleId="321">
    <w:name w:val="样式 标题 4h4H4Fab-4T5Ref Heading 1rh1Heading sqlsect 1.2.3...."/>
    <w:basedOn w:val="6"/>
    <w:link w:val="421"/>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2">
    <w:name w:val="正文非缩进 Char"/>
    <w:qFormat/>
    <w:uiPriority w:val="99"/>
    <w:rPr>
      <w:rFonts w:ascii="宋体" w:eastAsia="宋体"/>
      <w:snapToGrid w:val="0"/>
      <w:color w:val="000000"/>
      <w:kern w:val="28"/>
      <w:sz w:val="28"/>
      <w:lang w:val="en-US" w:eastAsia="zh-CN"/>
    </w:rPr>
  </w:style>
  <w:style w:type="character" w:customStyle="1" w:styleId="323">
    <w:name w:val="标题 7 字符"/>
    <w:link w:val="9"/>
    <w:qFormat/>
    <w:locked/>
    <w:uiPriority w:val="99"/>
    <w:rPr>
      <w:b/>
      <w:kern w:val="2"/>
      <w:sz w:val="24"/>
    </w:rPr>
  </w:style>
  <w:style w:type="character" w:customStyle="1" w:styleId="324">
    <w:name w:val="Char Char5"/>
    <w:qFormat/>
    <w:uiPriority w:val="99"/>
    <w:rPr>
      <w:rFonts w:ascii="宋体" w:hAnsi="Courier New" w:eastAsia="宋体"/>
      <w:kern w:val="2"/>
      <w:sz w:val="21"/>
      <w:lang w:val="en-US" w:eastAsia="zh-CN"/>
    </w:rPr>
  </w:style>
  <w:style w:type="character" w:customStyle="1" w:styleId="325">
    <w:name w:val="称呼 Char1"/>
    <w:qFormat/>
    <w:uiPriority w:val="99"/>
    <w:rPr>
      <w:rFonts w:ascii="Times New Roman" w:hAnsi="Times New Roman" w:eastAsia="宋体"/>
      <w:sz w:val="24"/>
    </w:rPr>
  </w:style>
  <w:style w:type="character" w:customStyle="1" w:styleId="326">
    <w:name w:val="正文1 Char"/>
    <w:qFormat/>
    <w:uiPriority w:val="99"/>
    <w:rPr>
      <w:rFonts w:ascii="宋体" w:eastAsia="宋体"/>
      <w:snapToGrid w:val="0"/>
      <w:color w:val="000000"/>
      <w:kern w:val="28"/>
      <w:sz w:val="28"/>
      <w:lang w:val="en-US" w:eastAsia="zh-CN"/>
    </w:rPr>
  </w:style>
  <w:style w:type="character" w:customStyle="1" w:styleId="327">
    <w:name w:val="正文缩进 Char1"/>
    <w:qFormat/>
    <w:uiPriority w:val="99"/>
    <w:rPr>
      <w:rFonts w:ascii="宋体" w:eastAsia="宋体"/>
      <w:snapToGrid w:val="0"/>
      <w:color w:val="000000"/>
      <w:kern w:val="28"/>
      <w:sz w:val="28"/>
      <w:lang w:val="en-US" w:eastAsia="zh-CN"/>
    </w:rPr>
  </w:style>
  <w:style w:type="character" w:customStyle="1" w:styleId="328">
    <w:name w:val="font21"/>
    <w:qFormat/>
    <w:uiPriority w:val="99"/>
    <w:rPr>
      <w:rFonts w:ascii="宋体" w:hAnsi="宋体" w:eastAsia="宋体"/>
      <w:kern w:val="2"/>
      <w:sz w:val="28"/>
      <w:lang w:val="en-US" w:eastAsia="zh-CN"/>
    </w:rPr>
  </w:style>
  <w:style w:type="character" w:customStyle="1" w:styleId="329">
    <w:name w:val="Char Char26"/>
    <w:qFormat/>
    <w:uiPriority w:val="99"/>
    <w:rPr>
      <w:kern w:val="1"/>
      <w:sz w:val="24"/>
    </w:rPr>
  </w:style>
  <w:style w:type="character" w:customStyle="1" w:styleId="330">
    <w:name w:val="Item List Char"/>
    <w:link w:val="331"/>
    <w:qFormat/>
    <w:locked/>
    <w:uiPriority w:val="99"/>
    <w:rPr>
      <w:rFonts w:ascii="Arial"/>
      <w:sz w:val="21"/>
      <w:lang w:val="en-US" w:eastAsia="zh-CN"/>
    </w:rPr>
  </w:style>
  <w:style w:type="paragraph" w:customStyle="1" w:styleId="331">
    <w:name w:val="Item List"/>
    <w:link w:val="330"/>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character" w:customStyle="1" w:styleId="332">
    <w:name w:val="批注框文本 Char1"/>
    <w:qFormat/>
    <w:uiPriority w:val="99"/>
    <w:rPr>
      <w:rFonts w:ascii="Times New Roman" w:hAnsi="Times New Roman" w:eastAsia="宋体"/>
      <w:sz w:val="18"/>
    </w:rPr>
  </w:style>
  <w:style w:type="character" w:customStyle="1" w:styleId="333">
    <w:name w:val="纯文本 Char1"/>
    <w:link w:val="334"/>
    <w:qFormat/>
    <w:locked/>
    <w:uiPriority w:val="99"/>
    <w:rPr>
      <w:rFonts w:ascii="宋体" w:hAnsi="Courier New"/>
    </w:rPr>
  </w:style>
  <w:style w:type="paragraph" w:customStyle="1" w:styleId="334">
    <w:name w:val="纯文本1"/>
    <w:basedOn w:val="1"/>
    <w:link w:val="333"/>
    <w:qFormat/>
    <w:uiPriority w:val="99"/>
    <w:pPr>
      <w:adjustRightInd/>
    </w:pPr>
    <w:rPr>
      <w:rFonts w:ascii="宋体" w:hAnsi="Courier New"/>
      <w:kern w:val="0"/>
      <w:sz w:val="20"/>
      <w:szCs w:val="20"/>
    </w:rPr>
  </w:style>
  <w:style w:type="character" w:customStyle="1" w:styleId="335">
    <w:name w:val="h3 Char"/>
    <w:qFormat/>
    <w:uiPriority w:val="99"/>
    <w:rPr>
      <w:rFonts w:eastAsia="宋体"/>
      <w:b/>
      <w:kern w:val="2"/>
      <w:sz w:val="32"/>
      <w:lang w:val="en-US" w:eastAsia="zh-CN"/>
    </w:rPr>
  </w:style>
  <w:style w:type="character" w:customStyle="1" w:styleId="336">
    <w:name w:val="dandyren_title1"/>
    <w:qFormat/>
    <w:uiPriority w:val="99"/>
    <w:rPr>
      <w:b/>
      <w:color w:val="auto"/>
      <w:sz w:val="18"/>
    </w:rPr>
  </w:style>
  <w:style w:type="character" w:customStyle="1" w:styleId="337">
    <w:name w:val="Char Char31"/>
    <w:qFormat/>
    <w:uiPriority w:val="99"/>
    <w:rPr>
      <w:rFonts w:ascii="Arial" w:hAnsi="Arial" w:eastAsia="黑体"/>
      <w:kern w:val="1"/>
      <w:sz w:val="24"/>
    </w:rPr>
  </w:style>
  <w:style w:type="character" w:customStyle="1" w:styleId="338">
    <w:name w:val="h Char1"/>
    <w:qFormat/>
    <w:uiPriority w:val="99"/>
    <w:rPr>
      <w:sz w:val="18"/>
    </w:rPr>
  </w:style>
  <w:style w:type="character" w:customStyle="1" w:styleId="339">
    <w:name w:val="solutionfonts"/>
    <w:qFormat/>
    <w:uiPriority w:val="99"/>
  </w:style>
  <w:style w:type="character" w:customStyle="1" w:styleId="340">
    <w:name w:val="首行缩进 Char"/>
    <w:qFormat/>
    <w:uiPriority w:val="99"/>
    <w:rPr>
      <w:rFonts w:ascii="宋体" w:eastAsia="宋体"/>
      <w:kern w:val="2"/>
      <w:sz w:val="24"/>
      <w:lang w:val="en-US" w:eastAsia="zh-CN"/>
    </w:rPr>
  </w:style>
  <w:style w:type="character" w:customStyle="1" w:styleId="341">
    <w:name w:val="Char Char52"/>
    <w:qFormat/>
    <w:uiPriority w:val="99"/>
    <w:rPr>
      <w:rFonts w:ascii="宋体" w:hAnsi="Courier New" w:eastAsia="宋体"/>
      <w:kern w:val="2"/>
      <w:sz w:val="21"/>
      <w:lang w:val="en-US" w:eastAsia="zh-CN"/>
    </w:rPr>
  </w:style>
  <w:style w:type="character" w:customStyle="1" w:styleId="342">
    <w:name w:val="font31"/>
    <w:qFormat/>
    <w:uiPriority w:val="99"/>
    <w:rPr>
      <w:rFonts w:ascii="仿宋" w:hAnsi="仿宋" w:eastAsia="仿宋"/>
      <w:color w:val="000000"/>
      <w:sz w:val="20"/>
      <w:u w:val="none"/>
    </w:rPr>
  </w:style>
  <w:style w:type="character" w:customStyle="1" w:styleId="343">
    <w:name w:val="正文说明 Char"/>
    <w:link w:val="344"/>
    <w:qFormat/>
    <w:locked/>
    <w:uiPriority w:val="99"/>
    <w:rPr>
      <w:sz w:val="24"/>
    </w:rPr>
  </w:style>
  <w:style w:type="paragraph" w:customStyle="1" w:styleId="344">
    <w:name w:val="正文说明"/>
    <w:basedOn w:val="1"/>
    <w:link w:val="343"/>
    <w:qFormat/>
    <w:uiPriority w:val="99"/>
    <w:pPr>
      <w:adjustRightInd/>
      <w:spacing w:line="360" w:lineRule="auto"/>
    </w:pPr>
    <w:rPr>
      <w:kern w:val="0"/>
      <w:sz w:val="24"/>
      <w:szCs w:val="20"/>
    </w:rPr>
  </w:style>
  <w:style w:type="character" w:customStyle="1" w:styleId="345">
    <w:name w:val="脚注文本 Char1"/>
    <w:qFormat/>
    <w:uiPriority w:val="99"/>
    <w:rPr>
      <w:rFonts w:ascii="Times New Roman" w:hAnsi="Times New Roman" w:eastAsia="宋体"/>
      <w:sz w:val="18"/>
    </w:rPr>
  </w:style>
  <w:style w:type="character" w:customStyle="1" w:styleId="346">
    <w:name w:val="Char Char1211"/>
    <w:qFormat/>
    <w:uiPriority w:val="99"/>
    <w:rPr>
      <w:rFonts w:ascii="??_GB2312" w:eastAsia="Times New Roman"/>
      <w:b/>
      <w:kern w:val="2"/>
      <w:sz w:val="24"/>
      <w:lang w:val="zh-CN" w:eastAsia="zh-CN"/>
    </w:rPr>
  </w:style>
  <w:style w:type="character" w:customStyle="1" w:styleId="347">
    <w:name w:val="标题 Char"/>
    <w:qFormat/>
    <w:uiPriority w:val="99"/>
    <w:rPr>
      <w:rFonts w:eastAsia="宋体"/>
      <w:b/>
      <w:sz w:val="24"/>
      <w:lang w:val="en-GB" w:eastAsia="zh-CN"/>
    </w:rPr>
  </w:style>
  <w:style w:type="character" w:customStyle="1" w:styleId="348">
    <w:name w:val="Char Char35"/>
    <w:qFormat/>
    <w:uiPriority w:val="99"/>
    <w:rPr>
      <w:rFonts w:ascii="Arial" w:hAnsi="Arial" w:eastAsia="黑体"/>
      <w:b/>
      <w:kern w:val="1"/>
      <w:sz w:val="28"/>
      <w:lang w:val="zh-CN"/>
    </w:rPr>
  </w:style>
  <w:style w:type="character" w:customStyle="1" w:styleId="349">
    <w:name w:val="纯文本 Char Char Char"/>
    <w:qFormat/>
    <w:uiPriority w:val="99"/>
    <w:rPr>
      <w:rFonts w:ascii="宋体" w:hAnsi="Courier New" w:eastAsia="宋体"/>
      <w:kern w:val="2"/>
      <w:sz w:val="21"/>
      <w:lang w:val="en-US" w:eastAsia="zh-CN"/>
    </w:rPr>
  </w:style>
  <w:style w:type="character" w:customStyle="1" w:styleId="350">
    <w:name w:val="Table Text Char"/>
    <w:link w:val="351"/>
    <w:qFormat/>
    <w:locked/>
    <w:uiPriority w:val="99"/>
    <w:rPr>
      <w:sz w:val="24"/>
    </w:rPr>
  </w:style>
  <w:style w:type="paragraph" w:customStyle="1" w:styleId="351">
    <w:name w:val="Table Text"/>
    <w:basedOn w:val="1"/>
    <w:link w:val="350"/>
    <w:qFormat/>
    <w:uiPriority w:val="99"/>
    <w:pPr>
      <w:widowControl/>
      <w:spacing w:before="60" w:after="60"/>
      <w:jc w:val="left"/>
    </w:pPr>
    <w:rPr>
      <w:kern w:val="0"/>
      <w:sz w:val="24"/>
      <w:szCs w:val="20"/>
    </w:rPr>
  </w:style>
  <w:style w:type="character" w:customStyle="1" w:styleId="352">
    <w:name w:val="正文1 Char1"/>
    <w:qFormat/>
    <w:uiPriority w:val="99"/>
    <w:rPr>
      <w:rFonts w:ascii="??_GB2312" w:hAnsi="Courier New" w:eastAsia="Times New Roman"/>
      <w:kern w:val="28"/>
      <w:sz w:val="24"/>
      <w:lang w:val="en-US" w:eastAsia="zh-CN"/>
    </w:rPr>
  </w:style>
  <w:style w:type="character" w:customStyle="1" w:styleId="353">
    <w:name w:val="页脚 Char1"/>
    <w:qFormat/>
    <w:uiPriority w:val="99"/>
    <w:rPr>
      <w:rFonts w:eastAsia="宋体"/>
      <w:kern w:val="2"/>
      <w:sz w:val="18"/>
      <w:lang w:val="en-US" w:eastAsia="zh-CN"/>
    </w:rPr>
  </w:style>
  <w:style w:type="character" w:customStyle="1" w:styleId="354">
    <w:name w:val="Bold"/>
    <w:qFormat/>
    <w:uiPriority w:val="99"/>
    <w:rPr>
      <w:rFonts w:ascii="Arial" w:hAnsi="Arial" w:eastAsia="黑体"/>
      <w:b/>
      <w:kern w:val="2"/>
      <w:sz w:val="32"/>
      <w:lang w:val="en-US" w:eastAsia="zh-CN"/>
    </w:rPr>
  </w:style>
  <w:style w:type="character" w:customStyle="1" w:styleId="355">
    <w:name w:val="批注文字 字符1"/>
    <w:link w:val="19"/>
    <w:qFormat/>
    <w:locked/>
    <w:uiPriority w:val="99"/>
    <w:rPr>
      <w:kern w:val="2"/>
      <w:sz w:val="24"/>
    </w:rPr>
  </w:style>
  <w:style w:type="character" w:customStyle="1" w:styleId="356">
    <w:name w:val="hui3"/>
    <w:qFormat/>
    <w:uiPriority w:val="99"/>
    <w:rPr>
      <w:color w:val="auto"/>
    </w:rPr>
  </w:style>
  <w:style w:type="character" w:customStyle="1" w:styleId="357">
    <w:name w:val="Char Char17"/>
    <w:qFormat/>
    <w:uiPriority w:val="99"/>
    <w:rPr>
      <w:rFonts w:eastAsia="Times New Roman"/>
      <w:sz w:val="24"/>
    </w:rPr>
  </w:style>
  <w:style w:type="character" w:customStyle="1" w:styleId="358">
    <w:name w:val="标题 4 字符"/>
    <w:qFormat/>
    <w:uiPriority w:val="99"/>
    <w:rPr>
      <w:rFonts w:ascii="等线 Light" w:hAnsi="等线 Light" w:eastAsia="等线 Light"/>
      <w:b/>
      <w:snapToGrid w:val="0"/>
      <w:kern w:val="0"/>
      <w:sz w:val="28"/>
    </w:rPr>
  </w:style>
  <w:style w:type="character" w:customStyle="1" w:styleId="359">
    <w:name w:val="Char Char37"/>
    <w:qFormat/>
    <w:uiPriority w:val="99"/>
    <w:rPr>
      <w:b/>
      <w:kern w:val="1"/>
      <w:sz w:val="44"/>
    </w:rPr>
  </w:style>
  <w:style w:type="character" w:customStyle="1" w:styleId="360">
    <w:name w:val="列出段落 Char"/>
    <w:qFormat/>
    <w:uiPriority w:val="99"/>
    <w:rPr>
      <w:rFonts w:eastAsia="楷体_GB2312"/>
      <w:kern w:val="2"/>
      <w:sz w:val="24"/>
      <w:lang w:val="en-US" w:eastAsia="zh-CN"/>
    </w:rPr>
  </w:style>
  <w:style w:type="character" w:customStyle="1" w:styleId="361">
    <w:name w:val="正文文本缩进 3 Char1"/>
    <w:semiHidden/>
    <w:qFormat/>
    <w:uiPriority w:val="99"/>
    <w:rPr>
      <w:rFonts w:ascii="Times New Roman" w:hAnsi="Times New Roman" w:eastAsia="宋体"/>
      <w:sz w:val="16"/>
    </w:rPr>
  </w:style>
  <w:style w:type="character" w:customStyle="1" w:styleId="362">
    <w:name w:val="公文正文 Char Char"/>
    <w:link w:val="363"/>
    <w:qFormat/>
    <w:locked/>
    <w:uiPriority w:val="99"/>
    <w:rPr>
      <w:rFonts w:ascii="??_GB2312" w:eastAsia="Times New Roman"/>
      <w:kern w:val="2"/>
      <w:sz w:val="24"/>
    </w:rPr>
  </w:style>
  <w:style w:type="paragraph" w:customStyle="1" w:styleId="363">
    <w:name w:val="公文正文"/>
    <w:basedOn w:val="1"/>
    <w:link w:val="362"/>
    <w:qFormat/>
    <w:uiPriority w:val="99"/>
    <w:pPr>
      <w:adjustRightInd/>
      <w:spacing w:before="156" w:line="360" w:lineRule="auto"/>
      <w:ind w:firstLine="360" w:firstLineChars="200"/>
    </w:pPr>
    <w:rPr>
      <w:rFonts w:ascii="??_GB2312" w:eastAsia="Times New Roman"/>
      <w:sz w:val="24"/>
      <w:szCs w:val="20"/>
    </w:rPr>
  </w:style>
  <w:style w:type="character" w:customStyle="1" w:styleId="364">
    <w:name w:val="Table Text Char1"/>
    <w:qFormat/>
    <w:uiPriority w:val="99"/>
    <w:rPr>
      <w:rFonts w:eastAsia="宋体"/>
      <w:sz w:val="24"/>
      <w:lang w:val="en-US" w:eastAsia="zh-CN"/>
    </w:rPr>
  </w:style>
  <w:style w:type="character" w:customStyle="1" w:styleId="365">
    <w:name w:val="标题 1 Char Char"/>
    <w:qFormat/>
    <w:uiPriority w:val="99"/>
    <w:rPr>
      <w:rFonts w:ascii="宋体" w:hAnsi="宋体" w:eastAsia="宋体"/>
      <w:b/>
      <w:spacing w:val="-2"/>
      <w:sz w:val="24"/>
      <w:lang w:val="en-US" w:eastAsia="zh-CN"/>
    </w:rPr>
  </w:style>
  <w:style w:type="character" w:customStyle="1" w:styleId="366">
    <w:name w:val="正文（缩进2汉字） Char"/>
    <w:link w:val="367"/>
    <w:qFormat/>
    <w:locked/>
    <w:uiPriority w:val="99"/>
    <w:rPr>
      <w:rFonts w:ascii="宋体"/>
    </w:rPr>
  </w:style>
  <w:style w:type="paragraph" w:customStyle="1" w:styleId="367">
    <w:name w:val="正文（缩进2汉字）"/>
    <w:basedOn w:val="1"/>
    <w:link w:val="366"/>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99"/>
    <w:rPr>
      <w:kern w:val="2"/>
      <w:sz w:val="24"/>
    </w:rPr>
  </w:style>
  <w:style w:type="character" w:customStyle="1" w:styleId="369">
    <w:name w:val="tw4winError"/>
    <w:qFormat/>
    <w:uiPriority w:val="99"/>
    <w:rPr>
      <w:rFonts w:ascii="Courier New" w:hAnsi="Courier New"/>
      <w:color w:val="00FF00"/>
      <w:sz w:val="40"/>
    </w:rPr>
  </w:style>
  <w:style w:type="character" w:customStyle="1" w:styleId="370">
    <w:name w:val="Body Text(ch) Char Char"/>
    <w:qFormat/>
    <w:uiPriority w:val="99"/>
    <w:rPr>
      <w:rFonts w:ascii="宋体"/>
      <w:kern w:val="2"/>
      <w:sz w:val="21"/>
      <w:lang w:val="zh-CN"/>
    </w:rPr>
  </w:style>
  <w:style w:type="character" w:customStyle="1" w:styleId="371">
    <w:name w:val="正文首行缩进两字 Char"/>
    <w:qFormat/>
    <w:uiPriority w:val="99"/>
    <w:rPr>
      <w:sz w:val="24"/>
      <w:lang w:val="en-US" w:eastAsia="zh-CN"/>
    </w:rPr>
  </w:style>
  <w:style w:type="character" w:customStyle="1" w:styleId="372">
    <w:name w:val="正文文本 Char"/>
    <w:qFormat/>
    <w:uiPriority w:val="99"/>
    <w:rPr>
      <w:rFonts w:eastAsia="宋体"/>
      <w:kern w:val="2"/>
      <w:sz w:val="24"/>
      <w:lang w:val="en-US" w:eastAsia="zh-CN"/>
    </w:rPr>
  </w:style>
  <w:style w:type="character" w:customStyle="1" w:styleId="373">
    <w:name w:val="文档结构图 字符1"/>
    <w:qFormat/>
    <w:uiPriority w:val="99"/>
    <w:rPr>
      <w:rFonts w:ascii="宋体" w:hAnsi="Calibri" w:eastAsia="黑体"/>
      <w:snapToGrid w:val="0"/>
      <w:kern w:val="2"/>
      <w:sz w:val="18"/>
    </w:rPr>
  </w:style>
  <w:style w:type="character" w:customStyle="1" w:styleId="374">
    <w:name w:val="content"/>
    <w:qFormat/>
    <w:uiPriority w:val="99"/>
  </w:style>
  <w:style w:type="character" w:customStyle="1" w:styleId="375">
    <w:name w:val="tw4winPopup"/>
    <w:qFormat/>
    <w:uiPriority w:val="99"/>
    <w:rPr>
      <w:rFonts w:ascii="Courier New" w:hAnsi="Courier New"/>
      <w:color w:val="008000"/>
      <w:lang w:val="en-US" w:eastAsia="zh-CN"/>
    </w:rPr>
  </w:style>
  <w:style w:type="character" w:customStyle="1" w:styleId="376">
    <w:name w:val="param-name"/>
    <w:qFormat/>
    <w:uiPriority w:val="99"/>
    <w:rPr>
      <w:rFonts w:ascii="Arial" w:hAnsi="Arial" w:eastAsia="黑体"/>
      <w:snapToGrid w:val="0"/>
      <w:kern w:val="0"/>
      <w:sz w:val="21"/>
    </w:rPr>
  </w:style>
  <w:style w:type="character" w:customStyle="1" w:styleId="377">
    <w:name w:val="标准正文格式 Char"/>
    <w:qFormat/>
    <w:uiPriority w:val="99"/>
    <w:rPr>
      <w:rFonts w:ascii="宋体" w:eastAsia="Times New Roman"/>
      <w:color w:val="000000"/>
      <w:sz w:val="24"/>
      <w:lang w:val="en-US" w:eastAsia="zh-CN"/>
    </w:rPr>
  </w:style>
  <w:style w:type="character" w:customStyle="1" w:styleId="378">
    <w:name w:val="Char Char212"/>
    <w:qFormat/>
    <w:uiPriority w:val="99"/>
    <w:rPr>
      <w:rFonts w:eastAsia="宋体"/>
      <w:b/>
      <w:kern w:val="2"/>
      <w:sz w:val="24"/>
      <w:lang w:val="en-US" w:eastAsia="zh-CN"/>
    </w:rPr>
  </w:style>
  <w:style w:type="character" w:customStyle="1" w:styleId="379">
    <w:name w:val="文档结构图 Char"/>
    <w:qFormat/>
    <w:uiPriority w:val="99"/>
    <w:rPr>
      <w:rFonts w:eastAsia="宋体"/>
      <w:kern w:val="2"/>
      <w:sz w:val="24"/>
      <w:lang w:val="en-US" w:eastAsia="zh-CN"/>
    </w:rPr>
  </w:style>
  <w:style w:type="character" w:customStyle="1" w:styleId="380">
    <w:name w:val="zbggmain style9"/>
    <w:qFormat/>
    <w:uiPriority w:val="99"/>
  </w:style>
  <w:style w:type="character" w:customStyle="1" w:styleId="381">
    <w:name w:val="Char Char16"/>
    <w:qFormat/>
    <w:uiPriority w:val="99"/>
    <w:rPr>
      <w:kern w:val="1"/>
      <w:sz w:val="18"/>
    </w:rPr>
  </w:style>
  <w:style w:type="character" w:customStyle="1" w:styleId="382">
    <w:name w:val="font51"/>
    <w:qFormat/>
    <w:uiPriority w:val="99"/>
    <w:rPr>
      <w:rFonts w:ascii="仿宋" w:hAnsi="仿宋" w:eastAsia="仿宋"/>
      <w:color w:val="000000"/>
      <w:sz w:val="20"/>
      <w:u w:val="none"/>
    </w:rPr>
  </w:style>
  <w:style w:type="character" w:customStyle="1" w:styleId="383">
    <w:name w:val="Char Char82"/>
    <w:qFormat/>
    <w:uiPriority w:val="99"/>
    <w:rPr>
      <w:rFonts w:eastAsia="宋体"/>
      <w:b/>
      <w:sz w:val="24"/>
      <w:lang w:val="en-GB" w:eastAsia="zh-CN"/>
    </w:rPr>
  </w:style>
  <w:style w:type="character" w:customStyle="1" w:styleId="384">
    <w:name w:val="日期 Char1"/>
    <w:semiHidden/>
    <w:qFormat/>
    <w:uiPriority w:val="99"/>
    <w:rPr>
      <w:rFonts w:ascii="Times New Roman" w:hAnsi="Times New Roman" w:eastAsia="宋体"/>
      <w:sz w:val="24"/>
    </w:rPr>
  </w:style>
  <w:style w:type="character" w:customStyle="1" w:styleId="385">
    <w:name w:val="页眉 字符"/>
    <w:qFormat/>
    <w:uiPriority w:val="99"/>
    <w:rPr>
      <w:kern w:val="2"/>
      <w:sz w:val="18"/>
    </w:rPr>
  </w:style>
  <w:style w:type="character" w:customStyle="1" w:styleId="386">
    <w:name w:val="Char Char33"/>
    <w:qFormat/>
    <w:uiPriority w:val="99"/>
    <w:rPr>
      <w:rFonts w:ascii="Arial" w:hAnsi="Arial" w:eastAsia="黑体"/>
      <w:b/>
      <w:kern w:val="1"/>
      <w:sz w:val="24"/>
    </w:rPr>
  </w:style>
  <w:style w:type="character" w:customStyle="1" w:styleId="387">
    <w:name w:val="b11_01b Char"/>
    <w:link w:val="388"/>
    <w:qFormat/>
    <w:locked/>
    <w:uiPriority w:val="99"/>
    <w:rPr>
      <w:rFonts w:ascii="Verdana" w:hAnsi="Verdana"/>
      <w:b/>
      <w:color w:val="4A82CA"/>
      <w:sz w:val="17"/>
    </w:rPr>
  </w:style>
  <w:style w:type="paragraph" w:customStyle="1" w:styleId="388">
    <w:name w:val="b11_01b"/>
    <w:basedOn w:val="1"/>
    <w:next w:val="1"/>
    <w:link w:val="387"/>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9">
    <w:name w:val="Char Char121"/>
    <w:qFormat/>
    <w:uiPriority w:val="99"/>
    <w:rPr>
      <w:rFonts w:ascii="??_GB2312" w:eastAsia="Times New Roman"/>
      <w:b/>
      <w:kern w:val="2"/>
      <w:sz w:val="24"/>
      <w:lang w:val="zh-CN" w:eastAsia="zh-CN"/>
    </w:rPr>
  </w:style>
  <w:style w:type="character" w:customStyle="1" w:styleId="390">
    <w:name w:val="Footer-Even Char"/>
    <w:qFormat/>
    <w:uiPriority w:val="99"/>
    <w:rPr>
      <w:rFonts w:eastAsia="宋体"/>
      <w:kern w:val="2"/>
      <w:sz w:val="18"/>
      <w:lang w:val="en-US" w:eastAsia="zh-CN"/>
    </w:rPr>
  </w:style>
  <w:style w:type="character" w:customStyle="1" w:styleId="391">
    <w:name w:val="页脚 字符2"/>
    <w:link w:val="45"/>
    <w:qFormat/>
    <w:locked/>
    <w:uiPriority w:val="99"/>
    <w:rPr>
      <w:kern w:val="2"/>
      <w:sz w:val="18"/>
    </w:rPr>
  </w:style>
  <w:style w:type="character" w:customStyle="1" w:styleId="392">
    <w:name w:val="Char Char36"/>
    <w:qFormat/>
    <w:uiPriority w:val="99"/>
    <w:rPr>
      <w:rFonts w:ascii="??_GB2312" w:hAnsi="??_GB2312"/>
      <w:b/>
      <w:kern w:val="1"/>
      <w:sz w:val="32"/>
      <w:lang w:val="zh-CN" w:eastAsia="zh-CN"/>
    </w:rPr>
  </w:style>
  <w:style w:type="character" w:customStyle="1" w:styleId="393">
    <w:name w:val="Char Char61"/>
    <w:qFormat/>
    <w:uiPriority w:val="99"/>
    <w:rPr>
      <w:rFonts w:eastAsia="宋体"/>
      <w:kern w:val="2"/>
      <w:sz w:val="24"/>
      <w:lang w:val="en-US" w:eastAsia="zh-CN"/>
    </w:rPr>
  </w:style>
  <w:style w:type="character" w:customStyle="1" w:styleId="394">
    <w:name w:val="正文文字缩进 2 Char Char"/>
    <w:qFormat/>
    <w:uiPriority w:val="99"/>
    <w:rPr>
      <w:rFonts w:ascii="宋体"/>
      <w:sz w:val="28"/>
    </w:rPr>
  </w:style>
  <w:style w:type="character" w:customStyle="1" w:styleId="395">
    <w:name w:val="f141"/>
    <w:qFormat/>
    <w:uiPriority w:val="99"/>
    <w:rPr>
      <w:rFonts w:ascii="Tahoma" w:hAnsi="Tahoma" w:eastAsia="宋体"/>
      <w:b/>
      <w:kern w:val="2"/>
      <w:sz w:val="21"/>
      <w:lang w:val="en-US" w:eastAsia="zh-CN"/>
    </w:rPr>
  </w:style>
  <w:style w:type="character" w:customStyle="1" w:styleId="396">
    <w:name w:val="段落 Char Char"/>
    <w:link w:val="397"/>
    <w:qFormat/>
    <w:locked/>
    <w:uiPriority w:val="99"/>
    <w:rPr>
      <w:rFonts w:ascii="宋体" w:eastAsia="宋体"/>
      <w:sz w:val="24"/>
    </w:rPr>
  </w:style>
  <w:style w:type="paragraph" w:customStyle="1" w:styleId="397">
    <w:name w:val="段落"/>
    <w:basedOn w:val="1"/>
    <w:link w:val="396"/>
    <w:qFormat/>
    <w:uiPriority w:val="99"/>
    <w:pPr>
      <w:adjustRightInd/>
      <w:spacing w:line="360" w:lineRule="auto"/>
      <w:ind w:firstLine="480" w:firstLineChars="200"/>
    </w:pPr>
    <w:rPr>
      <w:rFonts w:ascii="宋体"/>
      <w:kern w:val="0"/>
      <w:sz w:val="24"/>
      <w:szCs w:val="20"/>
    </w:rPr>
  </w:style>
  <w:style w:type="character" w:customStyle="1" w:styleId="398">
    <w:name w:val="标题 3 Char2"/>
    <w:qFormat/>
    <w:uiPriority w:val="99"/>
    <w:rPr>
      <w:rFonts w:eastAsia="宋体"/>
      <w:b/>
      <w:kern w:val="2"/>
      <w:sz w:val="32"/>
      <w:lang w:val="en-US" w:eastAsia="zh-CN"/>
    </w:rPr>
  </w:style>
  <w:style w:type="character" w:customStyle="1" w:styleId="399">
    <w:name w:val="apple-converted-space"/>
    <w:qFormat/>
    <w:uiPriority w:val="99"/>
  </w:style>
  <w:style w:type="character" w:customStyle="1" w:styleId="400">
    <w:name w:val="页眉 字符2"/>
    <w:link w:val="46"/>
    <w:qFormat/>
    <w:locked/>
    <w:uiPriority w:val="99"/>
    <w:rPr>
      <w:kern w:val="2"/>
      <w:sz w:val="18"/>
    </w:rPr>
  </w:style>
  <w:style w:type="character" w:customStyle="1" w:styleId="401">
    <w:name w:val="Char Char9"/>
    <w:qFormat/>
    <w:uiPriority w:val="99"/>
    <w:rPr>
      <w:rFonts w:eastAsia="宋体"/>
      <w:kern w:val="2"/>
      <w:sz w:val="18"/>
      <w:lang w:val="en-US" w:eastAsia="zh-CN"/>
    </w:rPr>
  </w:style>
  <w:style w:type="character" w:customStyle="1" w:styleId="402">
    <w:name w:val="Char Char41"/>
    <w:qFormat/>
    <w:uiPriority w:val="99"/>
    <w:rPr>
      <w:rFonts w:eastAsia="宋体"/>
      <w:b/>
      <w:sz w:val="24"/>
      <w:lang w:val="en-GB" w:eastAsia="zh-CN"/>
    </w:rPr>
  </w:style>
  <w:style w:type="character" w:customStyle="1" w:styleId="403">
    <w:name w:val="large1"/>
    <w:qFormat/>
    <w:uiPriority w:val="99"/>
    <w:rPr>
      <w:rFonts w:ascii="宋体" w:hAnsi="宋体" w:eastAsia="宋体"/>
      <w:sz w:val="21"/>
    </w:rPr>
  </w:style>
  <w:style w:type="character" w:customStyle="1" w:styleId="404">
    <w:name w:val="正文段 Char"/>
    <w:link w:val="405"/>
    <w:qFormat/>
    <w:locked/>
    <w:uiPriority w:val="99"/>
    <w:rPr>
      <w:sz w:val="24"/>
    </w:rPr>
  </w:style>
  <w:style w:type="paragraph" w:customStyle="1" w:styleId="405">
    <w:name w:val="正文段"/>
    <w:basedOn w:val="1"/>
    <w:link w:val="404"/>
    <w:qFormat/>
    <w:uiPriority w:val="99"/>
    <w:pPr>
      <w:widowControl/>
      <w:snapToGrid w:val="0"/>
      <w:spacing w:afterLines="50"/>
      <w:ind w:firstLine="200" w:firstLineChars="200"/>
    </w:pPr>
    <w:rPr>
      <w:kern w:val="0"/>
      <w:sz w:val="24"/>
      <w:szCs w:val="20"/>
    </w:rPr>
  </w:style>
  <w:style w:type="character" w:customStyle="1" w:styleId="406">
    <w:name w:val="Char Char13"/>
    <w:qFormat/>
    <w:uiPriority w:val="99"/>
    <w:rPr>
      <w:rFonts w:ascii="宋体" w:eastAsia="宋体"/>
      <w:kern w:val="1"/>
      <w:sz w:val="24"/>
    </w:rPr>
  </w:style>
  <w:style w:type="character" w:customStyle="1" w:styleId="407">
    <w:name w:val="Char Char92"/>
    <w:qFormat/>
    <w:uiPriority w:val="99"/>
    <w:rPr>
      <w:rFonts w:ascii="Times New Roman" w:hAnsi="Times New Roman" w:eastAsia="宋体"/>
      <w:b/>
      <w:kern w:val="2"/>
      <w:sz w:val="32"/>
      <w:lang w:val="en-US" w:eastAsia="zh-CN"/>
    </w:rPr>
  </w:style>
  <w:style w:type="character" w:customStyle="1" w:styleId="408">
    <w:name w:val="冯广丽 Char"/>
    <w:link w:val="409"/>
    <w:qFormat/>
    <w:locked/>
    <w:uiPriority w:val="99"/>
    <w:rPr>
      <w:rFonts w:ascii="宋体" w:eastAsia="宋体"/>
      <w:kern w:val="2"/>
      <w:sz w:val="22"/>
    </w:rPr>
  </w:style>
  <w:style w:type="paragraph" w:customStyle="1" w:styleId="409">
    <w:name w:val="冯广丽"/>
    <w:basedOn w:val="1"/>
    <w:link w:val="408"/>
    <w:qFormat/>
    <w:uiPriority w:val="99"/>
    <w:pPr>
      <w:adjustRightInd/>
      <w:spacing w:line="360" w:lineRule="auto"/>
      <w:ind w:firstLine="480" w:firstLineChars="200"/>
    </w:pPr>
    <w:rPr>
      <w:rFonts w:ascii="宋体"/>
      <w:sz w:val="22"/>
      <w:szCs w:val="20"/>
    </w:rPr>
  </w:style>
  <w:style w:type="character" w:customStyle="1" w:styleId="410">
    <w:name w:val="批注文字 字符"/>
    <w:qFormat/>
    <w:uiPriority w:val="99"/>
    <w:rPr>
      <w:rFonts w:ascii="Arial" w:hAnsi="Arial" w:eastAsia="黑体"/>
      <w:snapToGrid w:val="0"/>
      <w:kern w:val="0"/>
      <w:sz w:val="21"/>
    </w:rPr>
  </w:style>
  <w:style w:type="character" w:customStyle="1" w:styleId="411">
    <w:name w:val="Char Char161"/>
    <w:qFormat/>
    <w:uiPriority w:val="99"/>
    <w:rPr>
      <w:rFonts w:eastAsia="宋体"/>
      <w:b/>
      <w:kern w:val="2"/>
      <w:sz w:val="32"/>
      <w:lang w:val="en-US" w:eastAsia="zh-CN"/>
    </w:rPr>
  </w:style>
  <w:style w:type="character" w:customStyle="1" w:styleId="412">
    <w:name w:val="javascript"/>
    <w:qFormat/>
    <w:uiPriority w:val="99"/>
  </w:style>
  <w:style w:type="character" w:customStyle="1" w:styleId="413">
    <w:name w:val="图名 Char"/>
    <w:qFormat/>
    <w:uiPriority w:val="99"/>
    <w:rPr>
      <w:rFonts w:ascii="Arial" w:hAnsi="Arial" w:eastAsia="黑体"/>
      <w:kern w:val="2"/>
      <w:sz w:val="24"/>
      <w:lang w:val="en-US" w:eastAsia="zh-CN"/>
    </w:rPr>
  </w:style>
  <w:style w:type="character" w:customStyle="1" w:styleId="414">
    <w:name w:val="Used by Word for text of Help footnotes Char Char"/>
    <w:qFormat/>
    <w:uiPriority w:val="99"/>
    <w:rPr>
      <w:rFonts w:ascii="Times New Roman" w:hAnsi="Times New Roman" w:eastAsia="宋体"/>
      <w:sz w:val="20"/>
    </w:rPr>
  </w:style>
  <w:style w:type="character" w:customStyle="1" w:styleId="415">
    <w:name w:val="编号，小四 Char"/>
    <w:link w:val="416"/>
    <w:qFormat/>
    <w:locked/>
    <w:uiPriority w:val="99"/>
    <w:rPr>
      <w:rFonts w:ascii="Arial" w:hAnsi="Arial"/>
      <w:sz w:val="24"/>
    </w:rPr>
  </w:style>
  <w:style w:type="paragraph" w:customStyle="1" w:styleId="416">
    <w:name w:val="编号，小四"/>
    <w:basedOn w:val="1"/>
    <w:link w:val="415"/>
    <w:qFormat/>
    <w:uiPriority w:val="99"/>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olor w:val="000000"/>
      <w:sz w:val="14"/>
    </w:rPr>
  </w:style>
  <w:style w:type="character" w:customStyle="1" w:styleId="418">
    <w:name w:val="标题 2 Char Char"/>
    <w:qFormat/>
    <w:uiPriority w:val="99"/>
    <w:rPr>
      <w:rFonts w:ascii="楷体_GB2312" w:hAnsi="Arial" w:eastAsia="楷体_GB2312"/>
      <w:b/>
      <w:kern w:val="2"/>
      <w:sz w:val="32"/>
      <w:lang w:val="en-US" w:eastAsia="zh-CN"/>
    </w:rPr>
  </w:style>
  <w:style w:type="character" w:customStyle="1" w:styleId="419">
    <w:name w:val="未用 Char"/>
    <w:qFormat/>
    <w:uiPriority w:val="99"/>
    <w:rPr>
      <w:rFonts w:ascii="Arial" w:hAnsi="Arial" w:eastAsia="黑体"/>
      <w:kern w:val="2"/>
      <w:sz w:val="21"/>
      <w:lang w:val="en-US" w:eastAsia="zh-CN"/>
    </w:rPr>
  </w:style>
  <w:style w:type="character" w:customStyle="1" w:styleId="420">
    <w:name w:val="myp1111"/>
    <w:qFormat/>
    <w:uiPriority w:val="99"/>
    <w:rPr>
      <w:rFonts w:ascii="??" w:hAnsi="??"/>
      <w:color w:val="000000"/>
      <w:sz w:val="20"/>
      <w:u w:val="none"/>
    </w:rPr>
  </w:style>
  <w:style w:type="character" w:customStyle="1" w:styleId="421">
    <w:name w:val="样式 标题 4h4H4Fab-4T5Ref Heading 1rh1Heading sqlsect 1.2.3.... Char"/>
    <w:link w:val="321"/>
    <w:qFormat/>
    <w:locked/>
    <w:uiPriority w:val="99"/>
    <w:rPr>
      <w:rFonts w:ascii="微软雅黑" w:hAnsi="微软雅黑" w:eastAsia="微软雅黑"/>
      <w:b/>
      <w:kern w:val="2"/>
      <w:sz w:val="28"/>
    </w:rPr>
  </w:style>
  <w:style w:type="character" w:customStyle="1" w:styleId="422">
    <w:name w:val="h Char Char"/>
    <w:qFormat/>
    <w:uiPriority w:val="99"/>
    <w:rPr>
      <w:rFonts w:eastAsia="宋体"/>
      <w:kern w:val="2"/>
      <w:sz w:val="18"/>
      <w:lang w:val="en-US" w:eastAsia="zh-CN"/>
    </w:rPr>
  </w:style>
  <w:style w:type="character" w:customStyle="1" w:styleId="423">
    <w:name w:val="仿宋正文 Char"/>
    <w:link w:val="424"/>
    <w:qFormat/>
    <w:locked/>
    <w:uiPriority w:val="99"/>
    <w:rPr>
      <w:rFonts w:ascii="??_GB2312" w:eastAsia="Times New Roman"/>
      <w:kern w:val="2"/>
      <w:sz w:val="24"/>
      <w:lang w:val="en-US" w:eastAsia="zh-CN"/>
    </w:rPr>
  </w:style>
  <w:style w:type="paragraph" w:customStyle="1" w:styleId="424">
    <w:name w:val="仿宋正文"/>
    <w:basedOn w:val="1"/>
    <w:link w:val="423"/>
    <w:qFormat/>
    <w:uiPriority w:val="99"/>
    <w:pPr>
      <w:adjustRightInd/>
      <w:spacing w:line="360" w:lineRule="auto"/>
      <w:ind w:firstLine="480" w:firstLineChars="200"/>
    </w:pPr>
    <w:rPr>
      <w:rFonts w:ascii="??_GB2312" w:eastAsia="Times New Roman"/>
      <w:sz w:val="24"/>
      <w:szCs w:val="20"/>
    </w:rPr>
  </w:style>
  <w:style w:type="character" w:customStyle="1" w:styleId="425">
    <w:name w:val="正文首行缩进 Char Char Char Char Char Char"/>
    <w:qFormat/>
    <w:uiPriority w:val="99"/>
    <w:rPr>
      <w:rFonts w:ascii="宋体" w:eastAsia="宋体"/>
      <w:kern w:val="2"/>
      <w:sz w:val="24"/>
      <w:lang w:val="zh-CN"/>
    </w:rPr>
  </w:style>
  <w:style w:type="character" w:customStyle="1" w:styleId="426">
    <w:name w:val="样式 宋体"/>
    <w:qFormat/>
    <w:uiPriority w:val="99"/>
    <w:rPr>
      <w:rFonts w:ascii="宋体" w:eastAsia="宋体"/>
      <w:sz w:val="24"/>
    </w:rPr>
  </w:style>
  <w:style w:type="character" w:customStyle="1" w:styleId="427">
    <w:name w:val="tw4winJump"/>
    <w:qFormat/>
    <w:uiPriority w:val="99"/>
    <w:rPr>
      <w:rFonts w:ascii="Courier New" w:hAnsi="Courier New"/>
      <w:color w:val="008080"/>
      <w:lang w:val="en-US" w:eastAsia="zh-CN"/>
    </w:rPr>
  </w:style>
  <w:style w:type="character" w:customStyle="1" w:styleId="428">
    <w:name w:val="标题 1 字符"/>
    <w:qFormat/>
    <w:uiPriority w:val="99"/>
    <w:rPr>
      <w:rFonts w:ascii="Arial" w:hAnsi="Arial" w:eastAsia="黑体"/>
      <w:b/>
      <w:snapToGrid w:val="0"/>
      <w:kern w:val="44"/>
      <w:sz w:val="44"/>
    </w:rPr>
  </w:style>
  <w:style w:type="character" w:customStyle="1" w:styleId="429">
    <w:name w:val="style36"/>
    <w:qFormat/>
    <w:uiPriority w:val="99"/>
    <w:rPr>
      <w:rFonts w:ascii="Arial" w:hAnsi="Arial" w:eastAsia="黑体"/>
      <w:snapToGrid w:val="0"/>
      <w:kern w:val="0"/>
      <w:sz w:val="21"/>
    </w:rPr>
  </w:style>
  <w:style w:type="character" w:customStyle="1" w:styleId="430">
    <w:name w:val="pt9"/>
    <w:qFormat/>
    <w:uiPriority w:val="99"/>
    <w:rPr>
      <w:rFonts w:ascii="??_GB2312" w:eastAsia="微软雅黑"/>
      <w:b/>
      <w:kern w:val="2"/>
      <w:sz w:val="32"/>
      <w:lang w:val="en-US" w:eastAsia="zh-CN"/>
    </w:rPr>
  </w:style>
  <w:style w:type="character" w:customStyle="1" w:styleId="431">
    <w:name w:val="DO_NOT_TRANSLATE"/>
    <w:qFormat/>
    <w:uiPriority w:val="99"/>
    <w:rPr>
      <w:rFonts w:ascii="Courier New" w:hAnsi="Courier New"/>
      <w:color w:val="800000"/>
      <w:lang w:val="en-US" w:eastAsia="zh-CN"/>
    </w:rPr>
  </w:style>
  <w:style w:type="character" w:customStyle="1" w:styleId="432">
    <w:name w:val="标书1 Char1"/>
    <w:qFormat/>
    <w:uiPriority w:val="99"/>
    <w:rPr>
      <w:rFonts w:eastAsia="宋体"/>
      <w:b/>
      <w:kern w:val="44"/>
      <w:sz w:val="44"/>
      <w:lang w:val="en-US" w:eastAsia="zh-CN"/>
    </w:rPr>
  </w:style>
  <w:style w:type="character" w:customStyle="1" w:styleId="433">
    <w:name w:val="页脚 字符"/>
    <w:qFormat/>
    <w:uiPriority w:val="99"/>
    <w:rPr>
      <w:kern w:val="2"/>
      <w:sz w:val="18"/>
    </w:rPr>
  </w:style>
  <w:style w:type="character" w:customStyle="1" w:styleId="434">
    <w:name w:val="正文2 Char"/>
    <w:qFormat/>
    <w:uiPriority w:val="99"/>
    <w:rPr>
      <w:rFonts w:eastAsia="宋体"/>
      <w:kern w:val="2"/>
      <w:sz w:val="24"/>
      <w:lang w:val="en-US" w:eastAsia="zh-CN"/>
    </w:rPr>
  </w:style>
  <w:style w:type="character" w:customStyle="1" w:styleId="435">
    <w:name w:val="Char Char21"/>
    <w:qFormat/>
    <w:uiPriority w:val="99"/>
    <w:rPr>
      <w:rFonts w:ascii="宋体" w:eastAsia="宋体"/>
      <w:kern w:val="1"/>
      <w:sz w:val="21"/>
      <w:lang w:val="zh-CN"/>
    </w:rPr>
  </w:style>
  <w:style w:type="character" w:customStyle="1" w:styleId="436">
    <w:name w:val="样式 正文缩进 + 首行缩进:  2 字符 Char Char"/>
    <w:link w:val="437"/>
    <w:qFormat/>
    <w:locked/>
    <w:uiPriority w:val="99"/>
    <w:rPr>
      <w:kern w:val="2"/>
      <w:sz w:val="24"/>
    </w:rPr>
  </w:style>
  <w:style w:type="paragraph" w:customStyle="1" w:styleId="437">
    <w:name w:val="样式 正文缩进 + 首行缩进:  2 字符"/>
    <w:basedOn w:val="5"/>
    <w:link w:val="436"/>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8">
    <w:name w:val="gray6"/>
    <w:qFormat/>
    <w:uiPriority w:val="99"/>
    <w:rPr>
      <w:rFonts w:ascii="Arial" w:hAnsi="Arial" w:eastAsia="黑体"/>
      <w:snapToGrid w:val="0"/>
      <w:kern w:val="0"/>
      <w:sz w:val="21"/>
    </w:rPr>
  </w:style>
  <w:style w:type="character" w:customStyle="1" w:styleId="439">
    <w:name w:val="hui"/>
    <w:qFormat/>
    <w:uiPriority w:val="99"/>
    <w:rPr>
      <w:rFonts w:ascii="Arial" w:hAnsi="Arial" w:eastAsia="黑体"/>
      <w:snapToGrid w:val="0"/>
      <w:kern w:val="0"/>
      <w:sz w:val="21"/>
    </w:rPr>
  </w:style>
  <w:style w:type="character" w:customStyle="1" w:styleId="440">
    <w:name w:val="哈哈正文 Char Char"/>
    <w:qFormat/>
    <w:uiPriority w:val="99"/>
    <w:rPr>
      <w:rFonts w:ascii="宋体" w:hAnsi="宋体" w:eastAsia="宋体"/>
      <w:kern w:val="2"/>
      <w:sz w:val="24"/>
      <w:lang w:val="en-US" w:eastAsia="zh-CN"/>
    </w:rPr>
  </w:style>
  <w:style w:type="paragraph" w:customStyle="1" w:styleId="441">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_GB2312" w:eastAsia="Times New Roman" w:cs="??_GB2312"/>
      <w:sz w:val="28"/>
      <w:szCs w:val="28"/>
    </w:rPr>
  </w:style>
  <w:style w:type="paragraph" w:customStyle="1" w:styleId="442">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443">
    <w:name w:val="正文文本 221"/>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444">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445">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446">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447">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448">
    <w:name w:val="标题4_自定义"/>
    <w:basedOn w:val="6"/>
    <w:qFormat/>
    <w:uiPriority w:val="99"/>
    <w:pPr>
      <w:adjustRightInd/>
      <w:spacing w:before="0" w:after="0" w:line="360" w:lineRule="auto"/>
    </w:pPr>
    <w:rPr>
      <w:rFonts w:ascii="Verdana" w:eastAsia="Times New Roman" w:cs="Verdana"/>
      <w:sz w:val="21"/>
      <w:szCs w:val="21"/>
      <w:lang w:val="en-US"/>
    </w:rPr>
  </w:style>
  <w:style w:type="paragraph" w:customStyle="1" w:styleId="449">
    <w:name w:val="正文 内标 序号标"/>
    <w:basedOn w:val="450"/>
    <w:qFormat/>
    <w:uiPriority w:val="99"/>
    <w:pPr>
      <w:tabs>
        <w:tab w:val="left" w:pos="0"/>
      </w:tabs>
      <w:adjustRightInd/>
      <w:spacing w:before="0"/>
      <w:ind w:firstLine="482"/>
    </w:pPr>
    <w:rPr>
      <w:rFonts w:ascii="微软雅黑" w:hAnsi="微软雅黑" w:cs="微软雅黑"/>
      <w:sz w:val="24"/>
      <w:szCs w:val="24"/>
    </w:rPr>
  </w:style>
  <w:style w:type="paragraph" w:customStyle="1" w:styleId="450">
    <w:name w:val="My正文"/>
    <w:basedOn w:val="1"/>
    <w:qFormat/>
    <w:uiPriority w:val="99"/>
    <w:pPr>
      <w:spacing w:before="120" w:line="360" w:lineRule="auto"/>
      <w:ind w:firstLine="567"/>
    </w:pPr>
    <w:rPr>
      <w:rFonts w:ascii="Arial" w:hAnsi="Arial" w:cs="Arial"/>
      <w:sz w:val="20"/>
      <w:szCs w:val="20"/>
    </w:rPr>
  </w:style>
  <w:style w:type="paragraph" w:customStyle="1" w:styleId="451">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452">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453">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54">
    <w:name w:val="修订2"/>
    <w:qFormat/>
    <w:uiPriority w:val="99"/>
    <w:rPr>
      <w:rFonts w:ascii="Times New Roman" w:hAnsi="Times New Roman" w:eastAsia="宋体" w:cs="Times New Roman"/>
      <w:kern w:val="2"/>
      <w:sz w:val="21"/>
      <w:szCs w:val="21"/>
      <w:lang w:val="en-US" w:eastAsia="zh-CN" w:bidi="ar-SA"/>
    </w:rPr>
  </w:style>
  <w:style w:type="paragraph" w:customStyle="1" w:styleId="455">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456">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457">
    <w:name w:val="文章标题"/>
    <w:next w:val="458"/>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458">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459">
    <w:name w:val="Char1 Char Char Char5"/>
    <w:basedOn w:val="1"/>
    <w:qFormat/>
    <w:uiPriority w:val="99"/>
    <w:pPr>
      <w:adjustRightInd/>
      <w:ind w:firstLine="200" w:firstLineChars="200"/>
    </w:pPr>
    <w:rPr>
      <w:rFonts w:ascii="Tahoma" w:hAnsi="Tahoma" w:cs="Tahoma"/>
      <w:sz w:val="24"/>
      <w:szCs w:val="24"/>
    </w:rPr>
  </w:style>
  <w:style w:type="paragraph" w:customStyle="1" w:styleId="460">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461">
    <w:name w:val="正文 编号"/>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462">
    <w:name w:val="Char Char Char Char Char Char Char Char"/>
    <w:basedOn w:val="1"/>
    <w:qFormat/>
    <w:uiPriority w:val="99"/>
    <w:pPr>
      <w:tabs>
        <w:tab w:val="left" w:pos="360"/>
      </w:tabs>
    </w:pPr>
    <w:rPr>
      <w:sz w:val="24"/>
      <w:szCs w:val="24"/>
    </w:rPr>
  </w:style>
  <w:style w:type="paragraph" w:customStyle="1" w:styleId="463">
    <w:name w:val="Char Char11 Char Char Char"/>
    <w:basedOn w:val="1"/>
    <w:qFormat/>
    <w:uiPriority w:val="99"/>
    <w:pPr>
      <w:spacing w:line="360" w:lineRule="auto"/>
    </w:pPr>
  </w:style>
  <w:style w:type="paragraph" w:customStyle="1" w:styleId="464">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465">
    <w:name w:val="金宏发行正文"/>
    <w:basedOn w:val="1"/>
    <w:qFormat/>
    <w:uiPriority w:val="99"/>
    <w:pPr>
      <w:adjustRightInd/>
      <w:spacing w:line="500" w:lineRule="exact"/>
      <w:ind w:firstLine="560" w:firstLineChars="200"/>
    </w:pPr>
    <w:rPr>
      <w:sz w:val="28"/>
      <w:szCs w:val="28"/>
    </w:rPr>
  </w:style>
  <w:style w:type="paragraph" w:customStyle="1" w:styleId="466">
    <w:name w:val="样式3"/>
    <w:basedOn w:val="467"/>
    <w:qFormat/>
    <w:uiPriority w:val="99"/>
    <w:pPr>
      <w:tabs>
        <w:tab w:val="left" w:pos="2790"/>
        <w:tab w:val="left" w:pos="4230"/>
      </w:tabs>
      <w:spacing w:beforeLines="100"/>
      <w:jc w:val="left"/>
    </w:pPr>
  </w:style>
  <w:style w:type="paragraph" w:customStyle="1" w:styleId="467">
    <w:name w:val="样式2"/>
    <w:basedOn w:val="1"/>
    <w:qFormat/>
    <w:uiPriority w:val="99"/>
    <w:pPr>
      <w:tabs>
        <w:tab w:val="left" w:pos="2790"/>
        <w:tab w:val="left" w:pos="4230"/>
      </w:tabs>
      <w:autoSpaceDE w:val="0"/>
      <w:autoSpaceDN w:val="0"/>
      <w:snapToGrid w:val="0"/>
      <w:spacing w:line="360" w:lineRule="auto"/>
      <w:jc w:val="center"/>
      <w:outlineLvl w:val="1"/>
    </w:pPr>
    <w:rPr>
      <w:rFonts w:ascii="??_GB2312" w:hAnsi="仿宋" w:eastAsia="Times New Roman" w:cs="??_GB2312"/>
      <w:b/>
      <w:bCs/>
      <w:kern w:val="0"/>
      <w:sz w:val="32"/>
      <w:szCs w:val="32"/>
      <w:lang w:val="zh-CN"/>
    </w:rPr>
  </w:style>
  <w:style w:type="paragraph" w:customStyle="1" w:styleId="468">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469">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470">
    <w:name w:val="标书标题2"/>
    <w:basedOn w:val="2"/>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cs="Arial Narrow"/>
    </w:rPr>
  </w:style>
  <w:style w:type="paragraph" w:customStyle="1" w:styleId="471">
    <w:name w:val="样式 仿宋_GB2312 三号 加粗 黑色 居中 行距: 1.5 倍行距"/>
    <w:basedOn w:val="1"/>
    <w:qFormat/>
    <w:uiPriority w:val="99"/>
    <w:pPr>
      <w:spacing w:line="360" w:lineRule="auto"/>
      <w:jc w:val="center"/>
    </w:pPr>
    <w:rPr>
      <w:rFonts w:ascii="??_GB2312" w:eastAsia="Times New Roman" w:cs="??_GB2312"/>
      <w:b/>
      <w:bCs/>
      <w:color w:val="000000"/>
      <w:sz w:val="28"/>
      <w:szCs w:val="28"/>
    </w:rPr>
  </w:style>
  <w:style w:type="paragraph" w:customStyle="1" w:styleId="472">
    <w:name w:val="正文21"/>
    <w:basedOn w:val="1"/>
    <w:qFormat/>
    <w:uiPriority w:val="99"/>
    <w:pPr>
      <w:adjustRightInd/>
      <w:spacing w:before="156" w:line="360" w:lineRule="auto"/>
      <w:ind w:firstLine="510" w:firstLineChars="200"/>
    </w:pPr>
    <w:rPr>
      <w:sz w:val="24"/>
      <w:szCs w:val="24"/>
    </w:rPr>
  </w:style>
  <w:style w:type="paragraph" w:customStyle="1" w:styleId="473">
    <w:name w:val="Test2"/>
    <w:basedOn w:val="2"/>
    <w:qFormat/>
    <w:uiPriority w:val="99"/>
    <w:pPr>
      <w:widowControl/>
      <w:adjustRightInd w:val="0"/>
      <w:snapToGrid w:val="0"/>
      <w:spacing w:before="360" w:after="360" w:line="240" w:lineRule="atLeast"/>
    </w:pPr>
    <w:rPr>
      <w:rFonts w:ascii="宋体" w:hAnsi="Arial" w:cs="宋体"/>
      <w:sz w:val="28"/>
      <w:szCs w:val="28"/>
    </w:rPr>
  </w:style>
  <w:style w:type="paragraph" w:customStyle="1" w:styleId="474">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99"/>
    <w:rPr>
      <w:rFonts w:ascii="??_GB2312" w:eastAsia="Times New Roman" w:cs="??_GB2312"/>
      <w:b/>
      <w:bCs/>
      <w:sz w:val="32"/>
      <w:szCs w:val="32"/>
    </w:rPr>
  </w:style>
  <w:style w:type="paragraph" w:customStyle="1" w:styleId="476">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478">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479">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80">
    <w:name w:val="6级标题"/>
    <w:basedOn w:val="481"/>
    <w:qFormat/>
    <w:uiPriority w:val="99"/>
    <w:pPr>
      <w:keepNext/>
      <w:tabs>
        <w:tab w:val="left" w:pos="360"/>
      </w:tabs>
      <w:outlineLvl w:val="5"/>
    </w:pPr>
  </w:style>
  <w:style w:type="paragraph" w:customStyle="1" w:styleId="481">
    <w:name w:val="5级标题"/>
    <w:basedOn w:val="482"/>
    <w:qFormat/>
    <w:uiPriority w:val="99"/>
    <w:pPr>
      <w:keepLines w:val="0"/>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482">
    <w:name w:val="4级标题"/>
    <w:basedOn w:val="281"/>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483">
    <w:name w:val="样式 正文文本缩进 + 段前: 2 字符"/>
    <w:basedOn w:val="1"/>
    <w:qFormat/>
    <w:uiPriority w:val="99"/>
    <w:pPr>
      <w:adjustRightInd/>
      <w:ind w:left="420" w:leftChars="200"/>
      <w:jc w:val="left"/>
    </w:pPr>
    <w:rPr>
      <w:sz w:val="28"/>
      <w:szCs w:val="28"/>
      <w:lang w:eastAsia="zh-TW"/>
    </w:rPr>
  </w:style>
  <w:style w:type="paragraph" w:customStyle="1" w:styleId="484">
    <w:name w:val="Char2 Char Char"/>
    <w:basedOn w:val="1"/>
    <w:qFormat/>
    <w:uiPriority w:val="99"/>
    <w:pPr>
      <w:adjustRightInd/>
    </w:pPr>
    <w:rPr>
      <w:rFonts w:ascii="Tahoma" w:hAnsi="Tahoma" w:cs="Tahoma"/>
      <w:sz w:val="24"/>
      <w:szCs w:val="24"/>
    </w:rPr>
  </w:style>
  <w:style w:type="paragraph" w:customStyle="1" w:styleId="485">
    <w:name w:val="_Style 11"/>
    <w:basedOn w:val="1"/>
    <w:qFormat/>
    <w:uiPriority w:val="99"/>
    <w:pPr>
      <w:adjustRightInd/>
      <w:ind w:firstLine="420" w:firstLineChars="200"/>
    </w:pPr>
    <w:rPr>
      <w:sz w:val="28"/>
      <w:szCs w:val="28"/>
    </w:rPr>
  </w:style>
  <w:style w:type="paragraph" w:customStyle="1" w:styleId="486">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487">
    <w:name w:val="Char Char Char"/>
    <w:basedOn w:val="1"/>
    <w:qFormat/>
    <w:uiPriority w:val="99"/>
    <w:rPr>
      <w:rFonts w:ascii="Tahoma" w:hAnsi="Tahoma" w:cs="Tahoma"/>
      <w:sz w:val="24"/>
      <w:szCs w:val="24"/>
    </w:rPr>
  </w:style>
  <w:style w:type="paragraph" w:customStyle="1" w:styleId="488">
    <w:name w:val="数字标题6"/>
    <w:basedOn w:val="8"/>
    <w:next w:val="1"/>
    <w:qFormat/>
    <w:uiPriority w:val="99"/>
    <w:pPr>
      <w:tabs>
        <w:tab w:val="left" w:pos="1080"/>
      </w:tabs>
      <w:ind w:left="1080" w:hanging="1080"/>
    </w:pPr>
    <w:rPr>
      <w:rFonts w:ascii="Times New Roman" w:hAnsi="Times New Roman" w:eastAsia="宋体"/>
      <w:i/>
      <w:iCs/>
    </w:rPr>
  </w:style>
  <w:style w:type="paragraph" w:customStyle="1" w:styleId="489">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styleId="490">
    <w:name w:val="No Spacing"/>
    <w:basedOn w:val="1"/>
    <w:link w:val="936"/>
    <w:qFormat/>
    <w:uiPriority w:val="99"/>
    <w:rPr>
      <w:sz w:val="22"/>
      <w:szCs w:val="20"/>
    </w:rPr>
  </w:style>
  <w:style w:type="paragraph" w:customStyle="1" w:styleId="491">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492">
    <w:name w:val="Char Char Char Char Char Char Char Char Char Char Char Char1 Char1"/>
    <w:basedOn w:val="1"/>
    <w:qFormat/>
    <w:uiPriority w:val="99"/>
    <w:rPr>
      <w:rFonts w:ascii="Tahoma" w:hAnsi="Tahoma" w:cs="Tahoma"/>
      <w:sz w:val="24"/>
      <w:szCs w:val="24"/>
    </w:rPr>
  </w:style>
  <w:style w:type="paragraph" w:customStyle="1" w:styleId="493">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494">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495">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496">
    <w:name w:val="MM Topic 2"/>
    <w:basedOn w:val="2"/>
    <w:qFormat/>
    <w:uiPriority w:val="99"/>
    <w:pPr>
      <w:tabs>
        <w:tab w:val="left" w:pos="1260"/>
      </w:tabs>
      <w:ind w:left="1260" w:hanging="420"/>
    </w:pPr>
    <w:rPr>
      <w:rFonts w:ascii="Arial" w:hAnsi="Arial" w:eastAsia="黑体" w:cs="Arial"/>
    </w:rPr>
  </w:style>
  <w:style w:type="paragraph" w:customStyle="1" w:styleId="497">
    <w:name w:val="五级无标题条"/>
    <w:basedOn w:val="1"/>
    <w:qFormat/>
    <w:uiPriority w:val="99"/>
    <w:pPr>
      <w:adjustRightInd/>
    </w:pPr>
  </w:style>
  <w:style w:type="paragraph" w:customStyle="1" w:styleId="498">
    <w:name w:val="Char5"/>
    <w:basedOn w:val="1"/>
    <w:qFormat/>
    <w:uiPriority w:val="99"/>
    <w:rPr>
      <w:rFonts w:ascii="??_GB2312" w:eastAsia="Times New Roman" w:cs="??_GB2312"/>
      <w:b/>
      <w:bCs/>
      <w:sz w:val="32"/>
      <w:szCs w:val="32"/>
    </w:rPr>
  </w:style>
  <w:style w:type="paragraph" w:customStyle="1" w:styleId="499">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00">
    <w:name w:val="彩色列表 - 强调文字颜色 12"/>
    <w:basedOn w:val="1"/>
    <w:qFormat/>
    <w:uiPriority w:val="99"/>
    <w:pPr>
      <w:adjustRightInd/>
      <w:ind w:firstLine="420" w:firstLineChars="200"/>
    </w:pPr>
    <w:rPr>
      <w:rFonts w:ascii="Calibri" w:hAnsi="Calibri" w:cs="Calibri"/>
    </w:rPr>
  </w:style>
  <w:style w:type="paragraph" w:customStyle="1" w:styleId="501">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502">
    <w:name w:val="Char2"/>
    <w:basedOn w:val="1"/>
    <w:qFormat/>
    <w:uiPriority w:val="99"/>
    <w:rPr>
      <w:rFonts w:ascii="??_GB2312" w:eastAsia="Times New Roman" w:cs="??_GB2312"/>
      <w:b/>
      <w:bCs/>
      <w:sz w:val="32"/>
      <w:szCs w:val="32"/>
    </w:rPr>
  </w:style>
  <w:style w:type="paragraph" w:customStyle="1" w:styleId="503">
    <w:name w:val="数字标题3"/>
    <w:basedOn w:val="4"/>
    <w:next w:val="1"/>
    <w:qFormat/>
    <w:uiPriority w:val="99"/>
    <w:pPr>
      <w:spacing w:line="240" w:lineRule="auto"/>
    </w:pPr>
    <w:rPr>
      <w:sz w:val="28"/>
      <w:szCs w:val="28"/>
    </w:rPr>
  </w:style>
  <w:style w:type="paragraph" w:customStyle="1" w:styleId="504">
    <w:name w:val="FA正文"/>
    <w:basedOn w:val="1"/>
    <w:qFormat/>
    <w:uiPriority w:val="99"/>
    <w:pPr>
      <w:spacing w:line="360" w:lineRule="auto"/>
      <w:ind w:firstLine="480" w:firstLineChars="200"/>
    </w:pPr>
    <w:rPr>
      <w:rFonts w:hAnsi="宋体"/>
      <w:sz w:val="24"/>
      <w:szCs w:val="24"/>
    </w:rPr>
  </w:style>
  <w:style w:type="paragraph" w:customStyle="1" w:styleId="505">
    <w:name w:val="MM Topic 5"/>
    <w:basedOn w:val="7"/>
    <w:qFormat/>
    <w:uiPriority w:val="99"/>
    <w:pPr>
      <w:tabs>
        <w:tab w:val="left" w:pos="2520"/>
      </w:tabs>
      <w:adjustRightInd/>
      <w:ind w:left="2520" w:hanging="420"/>
    </w:pPr>
  </w:style>
  <w:style w:type="paragraph" w:customStyle="1" w:styleId="506">
    <w:name w:val="Char Char Char Char Char Char Char Char Char Char1"/>
    <w:basedOn w:val="1"/>
    <w:qFormat/>
    <w:uiPriority w:val="99"/>
    <w:rPr>
      <w:rFonts w:ascii="??_GB2312" w:eastAsia="Times New Roman" w:cs="??_GB2312"/>
      <w:b/>
      <w:bCs/>
      <w:sz w:val="32"/>
      <w:szCs w:val="32"/>
    </w:rPr>
  </w:style>
  <w:style w:type="paragraph" w:customStyle="1" w:styleId="507">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508">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509">
    <w:name w:val="Char2 Char Char Char"/>
    <w:basedOn w:val="1"/>
    <w:qFormat/>
    <w:uiPriority w:val="99"/>
    <w:rPr>
      <w:rFonts w:ascii="??_GB2312" w:eastAsia="Times New Roman" w:cs="??_GB2312"/>
      <w:b/>
      <w:bCs/>
      <w:sz w:val="32"/>
      <w:szCs w:val="32"/>
    </w:rPr>
  </w:style>
  <w:style w:type="paragraph" w:customStyle="1" w:styleId="510">
    <w:name w:val="Char2 Char Char Char1"/>
    <w:basedOn w:val="1"/>
    <w:qFormat/>
    <w:uiPriority w:val="99"/>
    <w:rPr>
      <w:rFonts w:ascii="??_GB2312" w:eastAsia="Times New Roman" w:cs="??_GB2312"/>
      <w:b/>
      <w:bCs/>
      <w:sz w:val="32"/>
      <w:szCs w:val="32"/>
    </w:rPr>
  </w:style>
  <w:style w:type="paragraph" w:customStyle="1" w:styleId="511">
    <w:name w:val="默认段落样式"/>
    <w:basedOn w:val="163"/>
    <w:qFormat/>
    <w:uiPriority w:val="99"/>
    <w:pPr>
      <w:spacing w:before="0"/>
      <w:ind w:firstLine="480"/>
      <w:outlineLvl w:val="2"/>
    </w:pPr>
    <w:rPr>
      <w:rFonts w:ascii="??_GB2312" w:hAnsi="宋体" w:eastAsia="Times New Roman" w:cs="??_GB2312"/>
      <w:color w:val="000000"/>
    </w:rPr>
  </w:style>
  <w:style w:type="paragraph" w:customStyle="1" w:styleId="512">
    <w:name w:val="图中文字"/>
    <w:basedOn w:val="1"/>
    <w:qFormat/>
    <w:uiPriority w:val="99"/>
    <w:pPr>
      <w:snapToGrid w:val="0"/>
      <w:spacing w:line="240" w:lineRule="atLeast"/>
      <w:ind w:firstLine="200" w:firstLineChars="200"/>
      <w:jc w:val="center"/>
    </w:pPr>
    <w:rPr>
      <w:sz w:val="24"/>
      <w:szCs w:val="24"/>
    </w:rPr>
  </w:style>
  <w:style w:type="paragraph" w:customStyle="1" w:styleId="51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14">
    <w:name w:val="MM Topic 3"/>
    <w:basedOn w:val="4"/>
    <w:qFormat/>
    <w:uiPriority w:val="99"/>
    <w:pPr>
      <w:tabs>
        <w:tab w:val="left" w:pos="1680"/>
      </w:tabs>
      <w:adjustRightInd/>
      <w:ind w:left="1680" w:hanging="420"/>
    </w:pPr>
  </w:style>
  <w:style w:type="paragraph" w:customStyle="1" w:styleId="515">
    <w:name w:val="标准小四"/>
    <w:basedOn w:val="1"/>
    <w:qFormat/>
    <w:uiPriority w:val="99"/>
    <w:pPr>
      <w:spacing w:line="360" w:lineRule="auto"/>
      <w:ind w:firstLine="480" w:firstLineChars="200"/>
    </w:pPr>
    <w:rPr>
      <w:rFonts w:ascii="Arial" w:hAnsi="Arial" w:cs="Arial"/>
      <w:sz w:val="24"/>
      <w:szCs w:val="24"/>
    </w:rPr>
  </w:style>
  <w:style w:type="paragraph" w:customStyle="1" w:styleId="516">
    <w:name w:val="样式 标题 2H2h2Underrubrik1prop2l2Chapter Titlesect 1.2DO NO..."/>
    <w:basedOn w:val="2"/>
    <w:qFormat/>
    <w:uiPriority w:val="99"/>
    <w:pPr>
      <w:spacing w:before="120" w:after="120"/>
      <w:ind w:left="425" w:hanging="425"/>
    </w:pPr>
    <w:rPr>
      <w:rFonts w:ascii="微软雅黑" w:hAnsi="微软雅黑" w:eastAsia="微软雅黑" w:cs="微软雅黑"/>
    </w:rPr>
  </w:style>
  <w:style w:type="paragraph" w:customStyle="1" w:styleId="517">
    <w:name w:val="表格（小）"/>
    <w:basedOn w:val="1"/>
    <w:qFormat/>
    <w:uiPriority w:val="99"/>
    <w:pPr>
      <w:adjustRightInd/>
      <w:snapToGrid w:val="0"/>
      <w:spacing w:line="300" w:lineRule="auto"/>
    </w:pPr>
    <w:rPr>
      <w:rFonts w:eastAsia="仿宋"/>
    </w:rPr>
  </w:style>
  <w:style w:type="paragraph" w:customStyle="1" w:styleId="518">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519">
    <w:name w:val="Char2 Char Char1"/>
    <w:basedOn w:val="1"/>
    <w:qFormat/>
    <w:uiPriority w:val="99"/>
    <w:pPr>
      <w:adjustRightInd/>
    </w:pPr>
    <w:rPr>
      <w:rFonts w:ascii="Tahoma" w:hAnsi="Tahoma" w:cs="Tahoma"/>
      <w:sz w:val="24"/>
      <w:szCs w:val="24"/>
    </w:rPr>
  </w:style>
  <w:style w:type="paragraph" w:customStyle="1" w:styleId="520">
    <w:name w:val="列出段落5"/>
    <w:basedOn w:val="1"/>
    <w:qFormat/>
    <w:uiPriority w:val="99"/>
    <w:pPr>
      <w:spacing w:line="360" w:lineRule="auto"/>
      <w:ind w:firstLine="200" w:firstLineChars="200"/>
    </w:pPr>
    <w:rPr>
      <w:rFonts w:eastAsia="楷体_GB2312"/>
      <w:sz w:val="24"/>
      <w:szCs w:val="24"/>
    </w:rPr>
  </w:style>
  <w:style w:type="paragraph" w:customStyle="1" w:styleId="521">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5"/>
    <w:qFormat/>
    <w:uiPriority w:val="99"/>
    <w:pPr>
      <w:adjustRightInd/>
      <w:ind w:firstLine="200" w:firstLineChars="200"/>
    </w:pPr>
    <w:rPr>
      <w:rFonts w:ascii="Arial" w:hAnsi="Arial" w:cs="Arial"/>
      <w:spacing w:val="-5"/>
      <w:kern w:val="0"/>
      <w:sz w:val="24"/>
      <w:szCs w:val="24"/>
    </w:rPr>
  </w:style>
  <w:style w:type="paragraph" w:customStyle="1" w:styleId="523">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25">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26">
    <w:name w:val="样式 左侧:  0.85 厘米 首行缩进:  0.85 厘米"/>
    <w:basedOn w:val="1"/>
    <w:qFormat/>
    <w:uiPriority w:val="99"/>
    <w:pPr>
      <w:adjustRightInd/>
      <w:spacing w:line="360" w:lineRule="auto"/>
      <w:ind w:firstLine="482"/>
    </w:pPr>
    <w:rPr>
      <w:sz w:val="24"/>
      <w:szCs w:val="24"/>
    </w:rPr>
  </w:style>
  <w:style w:type="paragraph" w:customStyle="1" w:styleId="527">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8">
    <w:name w:val="_Style 3"/>
    <w:basedOn w:val="1"/>
    <w:qFormat/>
    <w:uiPriority w:val="99"/>
    <w:pPr>
      <w:adjustRightInd/>
      <w:ind w:firstLine="420" w:firstLineChars="200"/>
    </w:pPr>
    <w:rPr>
      <w:sz w:val="28"/>
      <w:szCs w:val="28"/>
    </w:rPr>
  </w:style>
  <w:style w:type="paragraph" w:customStyle="1" w:styleId="529">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30">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cs="Tahoma"/>
      <w:kern w:val="0"/>
      <w:lang w:val="en-US"/>
    </w:rPr>
  </w:style>
  <w:style w:type="paragraph" w:customStyle="1" w:styleId="531">
    <w:name w:val="左对齐表格文字"/>
    <w:basedOn w:val="1"/>
    <w:qFormat/>
    <w:uiPriority w:val="99"/>
    <w:pPr>
      <w:adjustRightInd/>
      <w:ind w:firstLine="200" w:firstLineChars="200"/>
      <w:jc w:val="right"/>
    </w:pPr>
  </w:style>
  <w:style w:type="paragraph" w:customStyle="1" w:styleId="532">
    <w:name w:val="Char Char11 Char Char Char Char Char Char Char Char Char"/>
    <w:basedOn w:val="1"/>
    <w:qFormat/>
    <w:uiPriority w:val="99"/>
    <w:pPr>
      <w:spacing w:line="360" w:lineRule="auto"/>
    </w:pPr>
  </w:style>
  <w:style w:type="paragraph" w:customStyle="1" w:styleId="533">
    <w:name w:val="正文1.25"/>
    <w:basedOn w:val="1"/>
    <w:qFormat/>
    <w:uiPriority w:val="99"/>
    <w:pPr>
      <w:adjustRightInd/>
      <w:spacing w:line="300" w:lineRule="auto"/>
      <w:ind w:firstLine="480" w:firstLineChars="200"/>
    </w:pPr>
    <w:rPr>
      <w:sz w:val="24"/>
      <w:szCs w:val="24"/>
    </w:rPr>
  </w:style>
  <w:style w:type="paragraph" w:customStyle="1" w:styleId="534">
    <w:name w:val="1正文"/>
    <w:basedOn w:val="1"/>
    <w:qFormat/>
    <w:uiPriority w:val="99"/>
    <w:pPr>
      <w:adjustRightInd/>
      <w:spacing w:line="360" w:lineRule="auto"/>
      <w:ind w:firstLine="200" w:firstLineChars="200"/>
    </w:pPr>
    <w:rPr>
      <w:rFonts w:ascii="??_GB2312" w:hAnsi="Arial" w:eastAsia="仿宋" w:cs="??_GB2312"/>
      <w:sz w:val="28"/>
      <w:szCs w:val="28"/>
    </w:rPr>
  </w:style>
  <w:style w:type="paragraph" w:customStyle="1" w:styleId="535">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536">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7">
    <w:name w:val="Char Char1 Char Char Char1"/>
    <w:basedOn w:val="1"/>
    <w:qFormat/>
    <w:uiPriority w:val="99"/>
    <w:rPr>
      <w:rFonts w:ascii="??_GB2312" w:eastAsia="Times New Roman" w:cs="??_GB2312"/>
      <w:b/>
      <w:bCs/>
      <w:sz w:val="32"/>
      <w:szCs w:val="32"/>
    </w:rPr>
  </w:style>
  <w:style w:type="paragraph" w:customStyle="1" w:styleId="538">
    <w:name w:val="列出段落2"/>
    <w:basedOn w:val="1"/>
    <w:qFormat/>
    <w:uiPriority w:val="99"/>
    <w:pPr>
      <w:adjustRightInd/>
      <w:ind w:firstLine="420" w:firstLineChars="200"/>
    </w:pPr>
    <w:rPr>
      <w:rFonts w:ascii="宋体" w:hAnsi="宋体" w:cs="宋体"/>
      <w:sz w:val="24"/>
      <w:szCs w:val="24"/>
    </w:rPr>
  </w:style>
  <w:style w:type="paragraph" w:customStyle="1" w:styleId="539">
    <w:name w:val="默认段落字体 Para Char Char Char Char Char Char Char"/>
    <w:basedOn w:val="1"/>
    <w:qFormat/>
    <w:uiPriority w:val="99"/>
    <w:rPr>
      <w:sz w:val="28"/>
      <w:szCs w:val="28"/>
    </w:rPr>
  </w:style>
  <w:style w:type="paragraph" w:customStyle="1" w:styleId="540">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541">
    <w:name w:val="样式 标题 4PIM 4H4h4bulletblbbH41H42H43H44H45H46H47H48...1"/>
    <w:basedOn w:val="6"/>
    <w:qFormat/>
    <w:uiPriority w:val="99"/>
    <w:pPr>
      <w:widowControl/>
      <w:jc w:val="left"/>
    </w:pPr>
    <w:rPr>
      <w:sz w:val="24"/>
      <w:szCs w:val="24"/>
    </w:rPr>
  </w:style>
  <w:style w:type="paragraph" w:customStyle="1" w:styleId="542">
    <w:name w:val="彩色列表 - 强调文字颜色 11"/>
    <w:basedOn w:val="1"/>
    <w:qFormat/>
    <w:uiPriority w:val="99"/>
    <w:pPr>
      <w:adjustRightInd/>
      <w:ind w:firstLine="420" w:firstLineChars="200"/>
    </w:pPr>
    <w:rPr>
      <w:rFonts w:ascii="Calibri" w:hAnsi="Calibri" w:cs="Calibri"/>
    </w:rPr>
  </w:style>
  <w:style w:type="paragraph" w:customStyle="1" w:styleId="543">
    <w:name w:val="加粗正文"/>
    <w:basedOn w:val="1"/>
    <w:qFormat/>
    <w:uiPriority w:val="99"/>
    <w:pPr>
      <w:adjustRightInd/>
      <w:spacing w:beforeLines="50" w:afterLines="50" w:line="360" w:lineRule="auto"/>
      <w:ind w:firstLine="422" w:firstLineChars="200"/>
    </w:pPr>
    <w:rPr>
      <w:b/>
      <w:bCs/>
    </w:rPr>
  </w:style>
  <w:style w:type="paragraph" w:customStyle="1" w:styleId="544">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545">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546">
    <w:name w:val="Char Char Char1 Char1"/>
    <w:basedOn w:val="1"/>
    <w:qFormat/>
    <w:uiPriority w:val="99"/>
  </w:style>
  <w:style w:type="paragraph" w:customStyle="1" w:styleId="547">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548">
    <w:name w:val="样式 标题 2 + 宋体 左侧:  1.76 厘米 首行缩进:  0 厘米"/>
    <w:basedOn w:val="2"/>
    <w:qFormat/>
    <w:uiPriority w:val="99"/>
    <w:pPr>
      <w:tabs>
        <w:tab w:val="left" w:pos="0"/>
        <w:tab w:val="clear" w:pos="432"/>
      </w:tabs>
      <w:spacing w:before="260" w:after="260" w:line="415" w:lineRule="auto"/>
      <w:ind w:left="0" w:firstLine="200" w:firstLineChars="200"/>
      <w:jc w:val="both"/>
    </w:pPr>
    <w:rPr>
      <w:rFonts w:ascii="宋体" w:cs="宋体"/>
    </w:rPr>
  </w:style>
  <w:style w:type="paragraph" w:customStyle="1" w:styleId="549">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550">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551">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52">
    <w:name w:val="CM14"/>
    <w:basedOn w:val="258"/>
    <w:next w:val="258"/>
    <w:qFormat/>
    <w:uiPriority w:val="99"/>
    <w:pPr>
      <w:spacing w:after="68"/>
    </w:pPr>
    <w:rPr>
      <w:rFonts w:ascii="FHLHE E+ Futura Bk" w:eastAsia="FHLHE E+ Futura Bk" w:cs="FHLHE E+ Futura Bk"/>
      <w:color w:val="auto"/>
    </w:rPr>
  </w:style>
  <w:style w:type="paragraph" w:customStyle="1" w:styleId="553">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554">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555">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556">
    <w:name w:val="正文文字 2"/>
    <w:basedOn w:val="258"/>
    <w:next w:val="258"/>
    <w:qFormat/>
    <w:uiPriority w:val="99"/>
    <w:rPr>
      <w:rFonts w:ascii="宋体" w:eastAsia="宋体" w:cs="宋体"/>
      <w:color w:val="auto"/>
    </w:rPr>
  </w:style>
  <w:style w:type="paragraph" w:customStyle="1" w:styleId="557">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99"/>
    <w:rPr>
      <w:rFonts w:ascii="??_GB2312" w:eastAsia="Times New Roman" w:cs="??_GB2312"/>
      <w:b/>
      <w:bCs/>
      <w:sz w:val="32"/>
      <w:szCs w:val="32"/>
    </w:rPr>
  </w:style>
  <w:style w:type="paragraph" w:customStyle="1" w:styleId="559">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60">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61">
    <w:name w:val="Char Char111"/>
    <w:basedOn w:val="1"/>
    <w:qFormat/>
    <w:uiPriority w:val="99"/>
    <w:pPr>
      <w:spacing w:line="360" w:lineRule="auto"/>
    </w:pPr>
  </w:style>
  <w:style w:type="paragraph" w:customStyle="1" w:styleId="562">
    <w:name w:val="Char"/>
    <w:basedOn w:val="1"/>
    <w:qFormat/>
    <w:uiPriority w:val="99"/>
    <w:rPr>
      <w:rFonts w:ascii="??_GB2312" w:eastAsia="Times New Roman" w:cs="??_GB2312"/>
      <w:b/>
      <w:bCs/>
      <w:sz w:val="32"/>
      <w:szCs w:val="32"/>
    </w:rPr>
  </w:style>
  <w:style w:type="paragraph" w:customStyle="1" w:styleId="563">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val="en-GB" w:eastAsia="en-US"/>
    </w:rPr>
  </w:style>
  <w:style w:type="paragraph" w:customStyle="1" w:styleId="56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99"/>
  </w:style>
  <w:style w:type="paragraph" w:customStyle="1" w:styleId="566">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567">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568">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569">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570">
    <w:name w:val="规范正文"/>
    <w:basedOn w:val="1"/>
    <w:qFormat/>
    <w:uiPriority w:val="99"/>
    <w:pPr>
      <w:tabs>
        <w:tab w:val="left" w:pos="840"/>
      </w:tabs>
      <w:spacing w:beforeLines="50" w:line="360" w:lineRule="auto"/>
      <w:ind w:left="840" w:hanging="420"/>
      <w:textAlignment w:val="baseline"/>
    </w:pPr>
  </w:style>
  <w:style w:type="paragraph" w:customStyle="1" w:styleId="571">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73">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74">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575">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576">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577">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578">
    <w:name w:val="标准有序列表（L1）"/>
    <w:basedOn w:val="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579">
    <w:name w:val="Char Char Char Char Char Char Char Char Char Char"/>
    <w:basedOn w:val="1"/>
    <w:qFormat/>
    <w:uiPriority w:val="99"/>
    <w:rPr>
      <w:rFonts w:ascii="??_GB2312" w:eastAsia="Times New Roman" w:cs="??_GB2312"/>
      <w:b/>
      <w:bCs/>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581">
    <w:name w:val="_正文段落"/>
    <w:basedOn w:val="1"/>
    <w:qFormat/>
    <w:uiPriority w:val="99"/>
    <w:pPr>
      <w:adjustRightInd/>
      <w:ind w:firstLine="560"/>
    </w:pPr>
    <w:rPr>
      <w:rFonts w:ascii="??_GB2312" w:hAnsi="仿宋" w:eastAsia="Times New Roman" w:cs="??_GB2312"/>
      <w:kern w:val="0"/>
      <w:sz w:val="28"/>
      <w:szCs w:val="28"/>
    </w:rPr>
  </w:style>
  <w:style w:type="paragraph" w:customStyle="1" w:styleId="582">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583">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584">
    <w:name w:val="正文（首行缩进）"/>
    <w:basedOn w:val="2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spacing w:val="10"/>
      <w:kern w:val="0"/>
    </w:rPr>
  </w:style>
  <w:style w:type="paragraph" w:customStyle="1" w:styleId="585">
    <w:name w:val="Char3 Char Char Char Char Char Char"/>
    <w:basedOn w:val="1"/>
    <w:qFormat/>
    <w:uiPriority w:val="99"/>
    <w:pPr>
      <w:adjustRightInd/>
      <w:spacing w:line="360" w:lineRule="auto"/>
    </w:pPr>
    <w:rPr>
      <w:rFonts w:ascii="Arial" w:hAnsi="Arial" w:eastAsia="黑体" w:cs="Arial"/>
      <w:kern w:val="0"/>
    </w:rPr>
  </w:style>
  <w:style w:type="paragraph" w:customStyle="1" w:styleId="586">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587">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99"/>
  </w:style>
  <w:style w:type="paragraph" w:customStyle="1" w:styleId="589">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90">
    <w:name w:val="默认段落字体 Para Char"/>
    <w:basedOn w:val="1"/>
    <w:qFormat/>
    <w:uiPriority w:val="99"/>
    <w:rPr>
      <w:rFonts w:ascii="Tahoma" w:hAnsi="Tahoma" w:cs="Tahoma"/>
      <w:sz w:val="24"/>
      <w:szCs w:val="24"/>
    </w:rPr>
  </w:style>
  <w:style w:type="paragraph" w:customStyle="1" w:styleId="591">
    <w:name w:val="标题五"/>
    <w:basedOn w:val="1"/>
    <w:qFormat/>
    <w:uiPriority w:val="99"/>
    <w:pPr>
      <w:adjustRightInd/>
      <w:spacing w:beforeLines="50" w:line="360" w:lineRule="auto"/>
    </w:pPr>
    <w:rPr>
      <w:b/>
      <w:bCs/>
      <w:sz w:val="24"/>
      <w:szCs w:val="24"/>
    </w:rPr>
  </w:style>
  <w:style w:type="paragraph" w:customStyle="1" w:styleId="592">
    <w:name w:val="Char Char1101"/>
    <w:basedOn w:val="1"/>
    <w:qFormat/>
    <w:uiPriority w:val="99"/>
    <w:pPr>
      <w:spacing w:line="360" w:lineRule="auto"/>
    </w:pPr>
    <w:rPr>
      <w:rFonts w:ascii="Tahoma" w:hAnsi="Tahoma" w:cs="Tahoma"/>
      <w:sz w:val="24"/>
      <w:szCs w:val="24"/>
    </w:rPr>
  </w:style>
  <w:style w:type="paragraph" w:customStyle="1" w:styleId="593">
    <w:name w:val="Char Char Char Char Char Char Char Char1"/>
    <w:basedOn w:val="1"/>
    <w:qFormat/>
    <w:uiPriority w:val="99"/>
    <w:pPr>
      <w:tabs>
        <w:tab w:val="left" w:pos="360"/>
      </w:tabs>
    </w:pPr>
    <w:rPr>
      <w:sz w:val="24"/>
      <w:szCs w:val="24"/>
    </w:rPr>
  </w:style>
  <w:style w:type="paragraph" w:customStyle="1" w:styleId="594">
    <w:name w:val="Char Char Char 字元 字元"/>
    <w:basedOn w:val="1"/>
    <w:qFormat/>
    <w:uiPriority w:val="99"/>
    <w:pPr>
      <w:adjustRightInd/>
      <w:spacing w:line="360" w:lineRule="auto"/>
      <w:ind w:firstLine="200" w:firstLineChars="200"/>
    </w:pPr>
  </w:style>
  <w:style w:type="paragraph" w:customStyle="1" w:styleId="595">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96">
    <w:name w:val="Char Char Char Char Char Char Char"/>
    <w:basedOn w:val="1"/>
    <w:qFormat/>
    <w:uiPriority w:val="99"/>
    <w:rPr>
      <w:rFonts w:ascii="??_GB2312" w:eastAsia="Times New Roman" w:cs="??_GB2312"/>
      <w:b/>
      <w:bCs/>
      <w:sz w:val="32"/>
      <w:szCs w:val="32"/>
    </w:rPr>
  </w:style>
  <w:style w:type="paragraph" w:customStyle="1" w:styleId="597">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99">
    <w:name w:val="样式 标题 22h2L1 Heading 2H2sect 1.2H21sect 1.21H22sect 1.2..."/>
    <w:basedOn w:val="2"/>
    <w:next w:val="1"/>
    <w:qFormat/>
    <w:uiPriority w:val="99"/>
    <w:pPr>
      <w:tabs>
        <w:tab w:val="left" w:pos="425"/>
        <w:tab w:val="clear" w:pos="432"/>
      </w:tabs>
      <w:spacing w:before="260" w:after="260" w:line="415" w:lineRule="auto"/>
      <w:ind w:left="425" w:hanging="425"/>
    </w:pPr>
    <w:rPr>
      <w:rFonts w:ascii="微软雅黑" w:hAnsi="微软雅黑" w:eastAsia="微软雅黑" w:cs="微软雅黑"/>
    </w:rPr>
  </w:style>
  <w:style w:type="paragraph" w:customStyle="1" w:styleId="600">
    <w:name w:val="样式6"/>
    <w:basedOn w:val="38"/>
    <w:qFormat/>
    <w:uiPriority w:val="99"/>
    <w:pPr>
      <w:spacing w:line="460" w:lineRule="exact"/>
      <w:outlineLvl w:val="2"/>
    </w:pPr>
    <w:rPr>
      <w:rFonts w:ascii="??_GB2312" w:hAnsi="宋体" w:eastAsia="Times New Roman" w:cs="??_GB2312"/>
      <w:b/>
      <w:bCs/>
      <w:sz w:val="24"/>
      <w:szCs w:val="24"/>
    </w:rPr>
  </w:style>
  <w:style w:type="paragraph" w:customStyle="1" w:styleId="601">
    <w:name w:val="批注框文本 Char Char"/>
    <w:basedOn w:val="1"/>
    <w:qFormat/>
    <w:uiPriority w:val="99"/>
    <w:pPr>
      <w:adjustRightInd/>
    </w:pPr>
    <w:rPr>
      <w:sz w:val="18"/>
      <w:szCs w:val="18"/>
    </w:rPr>
  </w:style>
  <w:style w:type="paragraph" w:customStyle="1" w:styleId="602">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603">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4">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605">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_GB2312" w:eastAsia="Times New Roman" w:cs="??_GB2312"/>
      <w:sz w:val="24"/>
      <w:szCs w:val="24"/>
    </w:rPr>
  </w:style>
  <w:style w:type="paragraph" w:customStyle="1" w:styleId="607">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608">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609">
    <w:name w:val="正文文字缩进项目"/>
    <w:basedOn w:val="26"/>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610">
    <w:name w:val="文档正文"/>
    <w:basedOn w:val="1"/>
    <w:qFormat/>
    <w:uiPriority w:val="99"/>
    <w:pPr>
      <w:spacing w:line="480" w:lineRule="atLeast"/>
      <w:ind w:firstLine="567"/>
      <w:textAlignment w:val="baseline"/>
    </w:pPr>
    <w:rPr>
      <w:kern w:val="0"/>
      <w:sz w:val="24"/>
      <w:szCs w:val="24"/>
    </w:rPr>
  </w:style>
  <w:style w:type="paragraph" w:customStyle="1" w:styleId="611">
    <w:name w:val="正文文字表格居中"/>
    <w:basedOn w:val="1"/>
    <w:next w:val="60"/>
    <w:qFormat/>
    <w:uiPriority w:val="99"/>
    <w:pPr>
      <w:snapToGrid w:val="0"/>
      <w:spacing w:line="360" w:lineRule="auto"/>
    </w:pPr>
    <w:rPr>
      <w:rFonts w:ascii="宋体" w:cs="宋体"/>
      <w:b/>
      <w:bCs/>
      <w:sz w:val="24"/>
      <w:szCs w:val="24"/>
    </w:rPr>
  </w:style>
  <w:style w:type="paragraph" w:customStyle="1" w:styleId="612">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613">
    <w:name w:val="小节"/>
    <w:basedOn w:val="4"/>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614">
    <w:name w:val="Plain Text1"/>
    <w:basedOn w:val="1"/>
    <w:qFormat/>
    <w:uiPriority w:val="99"/>
    <w:pPr>
      <w:adjustRightInd/>
    </w:pPr>
    <w:rPr>
      <w:rFonts w:ascii="宋体" w:hAnsi="Courier New" w:cs="宋体"/>
    </w:rPr>
  </w:style>
  <w:style w:type="paragraph" w:customStyle="1" w:styleId="615">
    <w:name w:val="Char3"/>
    <w:basedOn w:val="1"/>
    <w:qFormat/>
    <w:uiPriority w:val="99"/>
    <w:pPr>
      <w:adjustRightInd/>
    </w:pPr>
    <w:rPr>
      <w:rFonts w:ascii="??_GB2312" w:eastAsia="Times New Roman" w:cs="??_GB2312"/>
      <w:b/>
      <w:bCs/>
      <w:sz w:val="32"/>
      <w:szCs w:val="32"/>
    </w:rPr>
  </w:style>
  <w:style w:type="paragraph" w:customStyle="1" w:styleId="616">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Ù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618">
    <w:name w:val="标题2"/>
    <w:basedOn w:val="2"/>
    <w:next w:val="1"/>
    <w:qFormat/>
    <w:uiPriority w:val="99"/>
    <w:pPr>
      <w:tabs>
        <w:tab w:val="left" w:pos="578"/>
        <w:tab w:val="left" w:pos="900"/>
        <w:tab w:val="left" w:pos="1440"/>
      </w:tabs>
      <w:ind w:left="1440" w:hanging="360"/>
    </w:pPr>
    <w:rPr>
      <w:rFonts w:ascii="仿宋" w:eastAsia="仿宋" w:cs="仿宋"/>
    </w:rPr>
  </w:style>
  <w:style w:type="paragraph" w:customStyle="1" w:styleId="619">
    <w:name w:val="List Paragraph1"/>
    <w:basedOn w:val="1"/>
    <w:qFormat/>
    <w:uiPriority w:val="99"/>
    <w:pPr>
      <w:spacing w:line="360" w:lineRule="auto"/>
      <w:ind w:firstLine="200" w:firstLineChars="200"/>
    </w:pPr>
    <w:rPr>
      <w:rFonts w:eastAsia="楷体_GB2312"/>
      <w:sz w:val="24"/>
      <w:szCs w:val="24"/>
    </w:rPr>
  </w:style>
  <w:style w:type="paragraph" w:customStyle="1" w:styleId="620">
    <w:name w:val="样式 标题 3标题 3 Char第二层条h33Bold Headbh章标题1小标题level_3PIM 3..."/>
    <w:basedOn w:val="4"/>
    <w:qFormat/>
    <w:uiPriority w:val="99"/>
    <w:pPr>
      <w:snapToGrid w:val="0"/>
      <w:spacing w:before="0" w:after="0" w:line="360" w:lineRule="auto"/>
    </w:pPr>
    <w:rPr>
      <w:rFonts w:ascii="黑体" w:hAnsi="宋体" w:eastAsia="黑体" w:cs="黑体"/>
      <w:b w:val="0"/>
      <w:bCs w:val="0"/>
      <w:color w:val="000000"/>
      <w:sz w:val="28"/>
      <w:szCs w:val="28"/>
    </w:rPr>
  </w:style>
  <w:style w:type="paragraph" w:customStyle="1" w:styleId="621">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22">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623">
    <w:name w:val="Char3 Char Char Char"/>
    <w:basedOn w:val="1"/>
    <w:qFormat/>
    <w:uiPriority w:val="99"/>
    <w:pPr>
      <w:widowControl/>
      <w:adjustRightInd/>
      <w:spacing w:after="160" w:line="240" w:lineRule="exact"/>
      <w:jc w:val="left"/>
    </w:pPr>
  </w:style>
  <w:style w:type="paragraph" w:customStyle="1" w:styleId="624">
    <w:name w:val="表格标题2"/>
    <w:basedOn w:val="625"/>
    <w:qFormat/>
    <w:uiPriority w:val="99"/>
    <w:rPr>
      <w:b/>
      <w:bCs/>
    </w:rPr>
  </w:style>
  <w:style w:type="paragraph" w:customStyle="1" w:styleId="625">
    <w:name w:val="表格内文"/>
    <w:basedOn w:val="1"/>
    <w:qFormat/>
    <w:uiPriority w:val="99"/>
    <w:pPr>
      <w:adjustRightInd/>
      <w:spacing w:line="360" w:lineRule="auto"/>
    </w:pPr>
    <w:rPr>
      <w:rFonts w:ascii="宋体" w:hAnsi="宋体" w:cs="宋体"/>
      <w:color w:val="000000"/>
    </w:rPr>
  </w:style>
  <w:style w:type="paragraph" w:customStyle="1" w:styleId="626">
    <w:name w:val="Char Char Char Char Char Char Char Char Char Char2"/>
    <w:basedOn w:val="1"/>
    <w:qFormat/>
    <w:uiPriority w:val="99"/>
    <w:rPr>
      <w:rFonts w:ascii="??_GB2312" w:eastAsia="Times New Roman" w:cs="??_GB2312"/>
      <w:b/>
      <w:bCs/>
      <w:sz w:val="32"/>
      <w:szCs w:val="32"/>
    </w:rPr>
  </w:style>
  <w:style w:type="paragraph" w:customStyle="1" w:styleId="627">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628">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629">
    <w:name w:val="Char Char11 Char Char Char Char Char Char Char Char Char11"/>
    <w:basedOn w:val="1"/>
    <w:qFormat/>
    <w:uiPriority w:val="99"/>
    <w:pPr>
      <w:spacing w:line="360" w:lineRule="auto"/>
    </w:pPr>
  </w:style>
  <w:style w:type="paragraph" w:customStyle="1" w:styleId="630">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631">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632">
    <w:name w:val="MM Topic 1"/>
    <w:basedOn w:val="3"/>
    <w:qFormat/>
    <w:uiPriority w:val="99"/>
    <w:pPr>
      <w:tabs>
        <w:tab w:val="left" w:pos="840"/>
      </w:tabs>
      <w:adjustRightInd/>
      <w:ind w:left="840" w:hanging="420"/>
    </w:pPr>
  </w:style>
  <w:style w:type="paragraph" w:customStyle="1" w:styleId="633">
    <w:name w:val="样式 标题 2标题2H2Heading 2 HiddenHeading 2 CCBSheading 22nd lev..."/>
    <w:basedOn w:val="2"/>
    <w:qFormat/>
    <w:uiPriority w:val="99"/>
    <w:pPr>
      <w:widowControl/>
      <w:spacing w:before="260" w:after="260" w:line="416" w:lineRule="auto"/>
      <w:ind w:left="0" w:firstLine="0"/>
    </w:pPr>
    <w:rPr>
      <w:rFonts w:ascii="Arial" w:hAnsi="Arial" w:eastAsia="黑体" w:cs="Arial"/>
      <w:sz w:val="30"/>
      <w:szCs w:val="30"/>
    </w:rPr>
  </w:style>
  <w:style w:type="paragraph" w:customStyle="1" w:styleId="634">
    <w:name w:val="文本正文 Char"/>
    <w:basedOn w:val="1"/>
    <w:qFormat/>
    <w:uiPriority w:val="99"/>
    <w:pPr>
      <w:spacing w:line="360" w:lineRule="auto"/>
      <w:ind w:firstLine="200" w:firstLineChars="200"/>
    </w:pPr>
    <w:rPr>
      <w:kern w:val="0"/>
      <w:sz w:val="24"/>
      <w:szCs w:val="24"/>
    </w:rPr>
  </w:style>
  <w:style w:type="paragraph" w:customStyle="1" w:styleId="635">
    <w:name w:val="表格"/>
    <w:basedOn w:val="1"/>
    <w:qFormat/>
    <w:uiPriority w:val="99"/>
    <w:pPr>
      <w:snapToGrid w:val="0"/>
      <w:ind w:firstLine="42" w:firstLineChars="21"/>
    </w:pPr>
    <w:rPr>
      <w:rFonts w:ascii="宋体" w:hAnsi="宋体" w:cs="宋体"/>
      <w:kern w:val="0"/>
      <w:sz w:val="20"/>
      <w:szCs w:val="20"/>
    </w:rPr>
  </w:style>
  <w:style w:type="paragraph" w:customStyle="1" w:styleId="636">
    <w:name w:val="标书标题4"/>
    <w:basedOn w:val="6"/>
    <w:qFormat/>
    <w:uiPriority w:val="99"/>
    <w:pPr>
      <w:keepLines w:val="0"/>
      <w:snapToGrid w:val="0"/>
      <w:spacing w:before="0" w:after="0" w:line="300" w:lineRule="auto"/>
    </w:pPr>
    <w:rPr>
      <w:rFonts w:ascii="Arial Narrow" w:hAnsi="Arial Narrow" w:eastAsia="宋体" w:cs="Arial Narrow"/>
      <w:color w:val="000000"/>
      <w:kern w:val="0"/>
      <w:lang w:val="en-US"/>
    </w:rPr>
  </w:style>
  <w:style w:type="paragraph" w:customStyle="1" w:styleId="637">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638">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39">
    <w:name w:val="表格项目符号 2"/>
    <w:basedOn w:val="34"/>
    <w:qFormat/>
    <w:uiPriority w:val="99"/>
    <w:pPr>
      <w:tabs>
        <w:tab w:val="left" w:pos="624"/>
      </w:tabs>
      <w:autoSpaceDE/>
      <w:autoSpaceDN/>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640">
    <w:name w:val="EB_表格"/>
    <w:basedOn w:val="1"/>
    <w:qFormat/>
    <w:uiPriority w:val="99"/>
    <w:pPr>
      <w:adjustRightInd/>
      <w:spacing w:line="300" w:lineRule="auto"/>
      <w:jc w:val="center"/>
    </w:pPr>
  </w:style>
  <w:style w:type="paragraph" w:customStyle="1" w:styleId="641">
    <w:name w:val="_Style 6"/>
    <w:basedOn w:val="1"/>
    <w:qFormat/>
    <w:uiPriority w:val="99"/>
    <w:pPr>
      <w:adjustRightInd/>
      <w:ind w:firstLine="420" w:firstLineChars="200"/>
    </w:pPr>
    <w:rPr>
      <w:sz w:val="28"/>
      <w:szCs w:val="28"/>
    </w:rPr>
  </w:style>
  <w:style w:type="paragraph" w:customStyle="1" w:styleId="642">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643">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644">
    <w:name w:val="!大节"/>
    <w:basedOn w:val="2"/>
    <w:qFormat/>
    <w:uiPriority w:val="99"/>
    <w:pPr>
      <w:spacing w:before="260" w:after="260" w:line="415" w:lineRule="auto"/>
      <w:ind w:left="420" w:hanging="420"/>
    </w:pPr>
    <w:rPr>
      <w:rFonts w:ascii="Arial" w:hAnsi="Arial" w:eastAsia="微软雅黑" w:cs="Arial"/>
    </w:rPr>
  </w:style>
  <w:style w:type="paragraph" w:customStyle="1" w:styleId="645">
    <w:name w:val="正文文本 22"/>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646">
    <w:name w:val="正文表标题"/>
    <w:next w:val="647"/>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647">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648">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649">
    <w:name w:val="trademark"/>
    <w:qFormat/>
    <w:uiPriority w:val="99"/>
    <w:pPr>
      <w:spacing w:after="60"/>
    </w:pPr>
    <w:rPr>
      <w:rFonts w:ascii="Futura Bk" w:hAnsi="Futura Bk" w:eastAsia="宋体" w:cs="Futura Bk"/>
      <w:sz w:val="15"/>
      <w:szCs w:val="15"/>
      <w:lang w:val="en-US" w:eastAsia="en-US" w:bidi="ar-SA"/>
    </w:rPr>
  </w:style>
  <w:style w:type="paragraph" w:customStyle="1" w:styleId="650">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val="en-GB" w:eastAsia="en-US"/>
    </w:rPr>
  </w:style>
  <w:style w:type="paragraph" w:customStyle="1" w:styleId="651">
    <w:name w:val="Char Char1 Char Char Char Char Char Char1"/>
    <w:basedOn w:val="1"/>
    <w:qFormat/>
    <w:uiPriority w:val="99"/>
    <w:rPr>
      <w:rFonts w:ascii="??_GB2312" w:eastAsia="Times New Roman" w:cs="??_GB2312"/>
      <w:b/>
      <w:bCs/>
      <w:sz w:val="32"/>
      <w:szCs w:val="32"/>
    </w:rPr>
  </w:style>
  <w:style w:type="paragraph" w:customStyle="1" w:styleId="652">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653">
    <w:name w:val="Char1 Char Char Char1"/>
    <w:basedOn w:val="1"/>
    <w:qFormat/>
    <w:uiPriority w:val="99"/>
    <w:pPr>
      <w:adjustRightInd/>
      <w:ind w:firstLine="200" w:firstLineChars="200"/>
    </w:pPr>
    <w:rPr>
      <w:rFonts w:ascii="Tahoma" w:hAnsi="Tahoma" w:cs="Tahoma"/>
      <w:sz w:val="24"/>
      <w:szCs w:val="24"/>
    </w:rPr>
  </w:style>
  <w:style w:type="paragraph" w:customStyle="1" w:styleId="654">
    <w:name w:val="a1"/>
    <w:basedOn w:val="1"/>
    <w:qFormat/>
    <w:uiPriority w:val="99"/>
    <w:pPr>
      <w:widowControl/>
      <w:spacing w:line="300" w:lineRule="atLeast"/>
      <w:jc w:val="left"/>
    </w:pPr>
    <w:rPr>
      <w:rFonts w:ascii="宋体" w:hAnsi="宋体" w:cs="宋体"/>
      <w:kern w:val="0"/>
      <w:sz w:val="18"/>
      <w:szCs w:val="18"/>
    </w:rPr>
  </w:style>
  <w:style w:type="paragraph" w:customStyle="1" w:styleId="655">
    <w:name w:val="样式7"/>
    <w:basedOn w:val="656"/>
    <w:next w:val="1"/>
    <w:qFormat/>
    <w:uiPriority w:val="99"/>
    <w:pPr>
      <w:spacing w:afterLines="50"/>
      <w:jc w:val="left"/>
      <w:outlineLvl w:val="3"/>
    </w:pPr>
    <w:rPr>
      <w:sz w:val="24"/>
      <w:szCs w:val="24"/>
    </w:rPr>
  </w:style>
  <w:style w:type="paragraph" w:customStyle="1" w:styleId="656">
    <w:name w:val="样式4"/>
    <w:basedOn w:val="1"/>
    <w:qFormat/>
    <w:uiPriority w:val="99"/>
    <w:pPr>
      <w:spacing w:line="360" w:lineRule="auto"/>
      <w:ind w:firstLine="420"/>
      <w:jc w:val="center"/>
      <w:outlineLvl w:val="2"/>
    </w:pPr>
    <w:rPr>
      <w:rFonts w:ascii="??_GB2312" w:hAnsi="仿宋" w:eastAsia="Times New Roman" w:cs="??_GB2312"/>
      <w:b/>
      <w:bCs/>
      <w:sz w:val="32"/>
      <w:szCs w:val="32"/>
    </w:rPr>
  </w:style>
  <w:style w:type="paragraph" w:customStyle="1" w:styleId="657">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658">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微软雅黑"/>
      <w:kern w:val="0"/>
      <w:sz w:val="23"/>
      <w:szCs w:val="23"/>
    </w:rPr>
  </w:style>
  <w:style w:type="paragraph" w:customStyle="1" w:styleId="659">
    <w:name w:val="样式 样式2 + 左侧:  1 字符 右侧:  1 字符"/>
    <w:basedOn w:val="467"/>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660">
    <w:name w:val="Char2 Char Char2"/>
    <w:basedOn w:val="1"/>
    <w:qFormat/>
    <w:uiPriority w:val="99"/>
    <w:pPr>
      <w:adjustRightInd/>
    </w:pPr>
    <w:rPr>
      <w:rFonts w:ascii="Tahoma" w:hAnsi="Tahoma" w:cs="Tahoma"/>
      <w:sz w:val="24"/>
      <w:szCs w:val="24"/>
    </w:rPr>
  </w:style>
  <w:style w:type="paragraph" w:customStyle="1" w:styleId="661">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662">
    <w:name w:val="三级条标题"/>
    <w:basedOn w:val="663"/>
    <w:next w:val="647"/>
    <w:qFormat/>
    <w:uiPriority w:val="99"/>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99"/>
    <w:pPr>
      <w:tabs>
        <w:tab w:val="left" w:pos="1260"/>
        <w:tab w:val="left" w:pos="1680"/>
        <w:tab w:val="left" w:pos="2100"/>
      </w:tabs>
      <w:ind w:left="0"/>
      <w:outlineLvl w:val="3"/>
    </w:pPr>
  </w:style>
  <w:style w:type="paragraph" w:customStyle="1" w:styleId="664">
    <w:name w:val="一级条标题"/>
    <w:basedOn w:val="665"/>
    <w:next w:val="647"/>
    <w:qFormat/>
    <w:uiPriority w:val="99"/>
    <w:pPr>
      <w:tabs>
        <w:tab w:val="left" w:pos="1260"/>
        <w:tab w:val="left" w:pos="1680"/>
      </w:tabs>
      <w:spacing w:beforeLines="0" w:afterLines="0"/>
      <w:ind w:left="1680"/>
      <w:outlineLvl w:val="2"/>
    </w:pPr>
  </w:style>
  <w:style w:type="paragraph" w:customStyle="1" w:styleId="665">
    <w:name w:val="章标题"/>
    <w:next w:val="647"/>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666">
    <w:name w:val="数字标题2"/>
    <w:basedOn w:val="2"/>
    <w:next w:val="1"/>
    <w:qFormat/>
    <w:uiPriority w:val="99"/>
    <w:pPr>
      <w:tabs>
        <w:tab w:val="left" w:pos="480"/>
      </w:tabs>
      <w:ind w:left="480" w:hanging="480"/>
    </w:pPr>
    <w:rPr>
      <w:rFonts w:ascii="Times New Roman"/>
      <w:i/>
      <w:iCs/>
      <w:sz w:val="36"/>
      <w:szCs w:val="36"/>
    </w:rPr>
  </w:style>
  <w:style w:type="paragraph" w:customStyle="1" w:styleId="667">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68">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669">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70">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rPr>
  </w:style>
  <w:style w:type="paragraph" w:customStyle="1" w:styleId="672">
    <w:name w:val="正文 项目2"/>
    <w:basedOn w:val="673"/>
    <w:qFormat/>
    <w:uiPriority w:val="99"/>
    <w:pPr>
      <w:tabs>
        <w:tab w:val="left" w:pos="840"/>
      </w:tabs>
      <w:spacing w:after="0"/>
      <w:ind w:left="900"/>
    </w:pPr>
  </w:style>
  <w:style w:type="paragraph" w:customStyle="1" w:styleId="673">
    <w:name w:val="正文 项目"/>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674">
    <w:name w:val="Body Text 2*"/>
    <w:basedOn w:val="1"/>
    <w:qFormat/>
    <w:uiPriority w:val="99"/>
    <w:pPr>
      <w:widowControl/>
      <w:adjustRightInd/>
      <w:ind w:left="720" w:hanging="720"/>
    </w:pPr>
    <w:rPr>
      <w:color w:val="000000"/>
      <w:kern w:val="0"/>
      <w:sz w:val="24"/>
      <w:szCs w:val="24"/>
      <w:lang w:val="en-GB"/>
    </w:rPr>
  </w:style>
  <w:style w:type="paragraph" w:customStyle="1" w:styleId="675">
    <w:name w:val="表1"/>
    <w:basedOn w:val="1"/>
    <w:qFormat/>
    <w:uiPriority w:val="99"/>
    <w:pPr>
      <w:tabs>
        <w:tab w:val="left" w:pos="703"/>
      </w:tabs>
      <w:adjustRightInd/>
      <w:spacing w:line="360" w:lineRule="auto"/>
      <w:ind w:left="703"/>
      <w:jc w:val="center"/>
    </w:pPr>
  </w:style>
  <w:style w:type="paragraph" w:customStyle="1" w:styleId="676">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677">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678">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679">
    <w:name w:val="2级标题"/>
    <w:basedOn w:val="680"/>
    <w:qFormat/>
    <w:uiPriority w:val="99"/>
    <w:pPr>
      <w:jc w:val="left"/>
      <w:outlineLvl w:val="1"/>
    </w:pPr>
    <w:rPr>
      <w:rFonts w:ascii="Times New Roman" w:hAnsi="Times New Roman" w:eastAsia="仿宋" w:cs="Times New Roman"/>
      <w:sz w:val="30"/>
      <w:szCs w:val="30"/>
    </w:rPr>
  </w:style>
  <w:style w:type="paragraph" w:customStyle="1" w:styleId="680">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681">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682">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683">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684">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685">
    <w:name w:val="bullet"/>
    <w:basedOn w:val="1"/>
    <w:qFormat/>
    <w:uiPriority w:val="99"/>
    <w:pPr>
      <w:tabs>
        <w:tab w:val="left" w:pos="840"/>
      </w:tabs>
      <w:adjustRightInd/>
      <w:ind w:left="840" w:hanging="420"/>
    </w:pPr>
  </w:style>
  <w:style w:type="paragraph" w:customStyle="1" w:styleId="686">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687">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688">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689">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690">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691">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692">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693">
    <w:name w:val="MM Topic 4"/>
    <w:basedOn w:val="6"/>
    <w:qFormat/>
    <w:uiPriority w:val="99"/>
    <w:pPr>
      <w:tabs>
        <w:tab w:val="left" w:pos="2100"/>
      </w:tabs>
      <w:adjustRightInd/>
      <w:ind w:left="2100" w:hanging="420"/>
    </w:pPr>
    <w:rPr>
      <w:lang w:val="en-US"/>
    </w:rPr>
  </w:style>
  <w:style w:type="paragraph" w:customStyle="1" w:styleId="694">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695">
    <w:name w:val="gjt_正文"/>
    <w:qFormat/>
    <w:uiPriority w:val="99"/>
    <w:pPr>
      <w:widowControl w:val="0"/>
      <w:spacing w:line="360" w:lineRule="auto"/>
      <w:ind w:firstLine="420"/>
      <w:jc w:val="both"/>
    </w:pPr>
    <w:rPr>
      <w:rFonts w:ascii="Calibri" w:hAnsi="Calibri" w:eastAsia="宋体" w:cs="Calibri"/>
      <w:color w:val="000000"/>
      <w:kern w:val="2"/>
      <w:sz w:val="24"/>
      <w:szCs w:val="24"/>
      <w:u w:color="000000"/>
      <w:lang w:val="en-US" w:eastAsia="zh-CN" w:bidi="ar-SA"/>
    </w:rPr>
  </w:style>
  <w:style w:type="paragraph" w:customStyle="1" w:styleId="696">
    <w:name w:val="Char Char11 Char Char Char Char Char Char Char Char Char1"/>
    <w:basedOn w:val="1"/>
    <w:qFormat/>
    <w:uiPriority w:val="99"/>
    <w:pPr>
      <w:spacing w:line="360" w:lineRule="auto"/>
    </w:pPr>
  </w:style>
  <w:style w:type="paragraph" w:customStyle="1" w:styleId="697">
    <w:name w:val="金宏发行正文 Char"/>
    <w:basedOn w:val="1"/>
    <w:qFormat/>
    <w:uiPriority w:val="99"/>
    <w:pPr>
      <w:adjustRightInd/>
      <w:spacing w:line="500" w:lineRule="exact"/>
      <w:ind w:firstLine="560" w:firstLineChars="200"/>
    </w:pPr>
    <w:rPr>
      <w:sz w:val="28"/>
      <w:szCs w:val="28"/>
    </w:rPr>
  </w:style>
  <w:style w:type="paragraph" w:customStyle="1" w:styleId="698">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3"/>
    <w:qFormat/>
    <w:uiPriority w:val="99"/>
    <w:pPr>
      <w:widowControl/>
      <w:autoSpaceDE/>
      <w:autoSpaceDN/>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700">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701">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702">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703">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705">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99"/>
    <w:pPr>
      <w:adjustRightInd/>
      <w:spacing w:line="360" w:lineRule="auto"/>
      <w:jc w:val="center"/>
    </w:pPr>
    <w:rPr>
      <w:sz w:val="24"/>
      <w:szCs w:val="24"/>
    </w:rPr>
  </w:style>
  <w:style w:type="paragraph" w:customStyle="1" w:styleId="707">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708">
    <w:name w:val="Char Char Char Char Char Char Char1"/>
    <w:basedOn w:val="1"/>
    <w:qFormat/>
    <w:uiPriority w:val="99"/>
    <w:rPr>
      <w:rFonts w:ascii="??_GB2312" w:eastAsia="Times New Roman" w:cs="??_GB2312"/>
      <w:b/>
      <w:bCs/>
      <w:sz w:val="32"/>
      <w:szCs w:val="32"/>
    </w:rPr>
  </w:style>
  <w:style w:type="paragraph" w:customStyle="1" w:styleId="709">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710">
    <w:name w:val="Char3 Char Char Char11"/>
    <w:basedOn w:val="1"/>
    <w:qFormat/>
    <w:uiPriority w:val="99"/>
    <w:pPr>
      <w:widowControl/>
      <w:adjustRightInd/>
      <w:spacing w:after="160" w:line="240" w:lineRule="exact"/>
      <w:jc w:val="left"/>
    </w:pPr>
  </w:style>
  <w:style w:type="paragraph" w:customStyle="1" w:styleId="711">
    <w:name w:val="Char Char1121"/>
    <w:basedOn w:val="1"/>
    <w:qFormat/>
    <w:uiPriority w:val="99"/>
    <w:pPr>
      <w:spacing w:line="360" w:lineRule="auto"/>
    </w:pPr>
  </w:style>
  <w:style w:type="paragraph" w:customStyle="1" w:styleId="712">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713">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714">
    <w:name w:val="Normal0"/>
    <w:qFormat/>
    <w:uiPriority w:val="99"/>
    <w:rPr>
      <w:rFonts w:ascii="Times New Roman" w:hAnsi="Times New Roman" w:eastAsia="宋体" w:cs="Times New Roman"/>
      <w:lang w:val="en-US" w:eastAsia="en-US" w:bidi="ar-SA"/>
    </w:rPr>
  </w:style>
  <w:style w:type="paragraph" w:customStyle="1" w:styleId="715">
    <w:name w:val="带编号样式"/>
    <w:basedOn w:val="634"/>
    <w:uiPriority w:val="99"/>
    <w:pPr>
      <w:tabs>
        <w:tab w:val="left" w:pos="840"/>
      </w:tabs>
      <w:snapToGrid w:val="0"/>
      <w:ind w:left="840" w:hanging="420" w:firstLineChars="0"/>
    </w:pPr>
    <w:rPr>
      <w:rFonts w:ascii="??_GB2312" w:eastAsia="Times New Roman" w:cs="??_GB2312"/>
      <w:color w:val="000000"/>
    </w:rPr>
  </w:style>
  <w:style w:type="paragraph" w:customStyle="1" w:styleId="716">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17">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718">
    <w:name w:val="封面"/>
    <w:basedOn w:val="1"/>
    <w:qFormat/>
    <w:uiPriority w:val="99"/>
    <w:pPr>
      <w:spacing w:line="360" w:lineRule="atLeast"/>
      <w:jc w:val="right"/>
      <w:textAlignment w:val="baseline"/>
    </w:pPr>
    <w:rPr>
      <w:rFonts w:ascii="Symbol" w:hAnsi="Symbol" w:cs="Symbol"/>
      <w:kern w:val="0"/>
    </w:rPr>
  </w:style>
  <w:style w:type="paragraph" w:customStyle="1" w:styleId="719">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720">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721">
    <w:name w:val="默认段落字体 Para Char Char Char1 Char"/>
    <w:basedOn w:val="1"/>
    <w:qFormat/>
    <w:uiPriority w:val="99"/>
    <w:pPr>
      <w:spacing w:line="240" w:lineRule="atLeast"/>
      <w:ind w:left="420" w:firstLine="420"/>
    </w:pPr>
    <w:rPr>
      <w:sz w:val="24"/>
      <w:szCs w:val="24"/>
    </w:rPr>
  </w:style>
  <w:style w:type="paragraph" w:customStyle="1" w:styleId="722">
    <w:name w:val="WW-正文文字缩进 2"/>
    <w:basedOn w:val="1"/>
    <w:qFormat/>
    <w:uiPriority w:val="99"/>
    <w:pPr>
      <w:suppressAutoHyphens/>
      <w:adjustRightInd/>
      <w:ind w:firstLine="420"/>
    </w:pPr>
    <w:rPr>
      <w:kern w:val="1"/>
    </w:rPr>
  </w:style>
  <w:style w:type="paragraph" w:customStyle="1" w:styleId="723">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724">
    <w:name w:val="样式 标题 2 + 四号"/>
    <w:basedOn w:val="2"/>
    <w:qFormat/>
    <w:uiPriority w:val="99"/>
    <w:pPr>
      <w:spacing w:before="120" w:after="120"/>
      <w:ind w:left="0" w:firstLine="0"/>
      <w:jc w:val="both"/>
    </w:pPr>
    <w:rPr>
      <w:rFonts w:ascii="宋体" w:hAnsi="Arial" w:cs="宋体"/>
      <w:sz w:val="28"/>
      <w:szCs w:val="28"/>
    </w:rPr>
  </w:style>
  <w:style w:type="paragraph" w:customStyle="1" w:styleId="725">
    <w:name w:val="有符号正文"/>
    <w:basedOn w:val="1"/>
    <w:qFormat/>
    <w:uiPriority w:val="99"/>
    <w:pPr>
      <w:adjustRightInd/>
      <w:spacing w:line="400" w:lineRule="exact"/>
      <w:ind w:firstLine="200" w:firstLineChars="200"/>
    </w:pPr>
    <w:rPr>
      <w:rFonts w:ascii="Arial" w:hAnsi="Arial" w:cs="Arial"/>
    </w:rPr>
  </w:style>
  <w:style w:type="paragraph" w:customStyle="1" w:styleId="726">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99"/>
    <w:pPr>
      <w:spacing w:line="360" w:lineRule="auto"/>
      <w:ind w:firstLine="480" w:firstLineChars="200"/>
    </w:pPr>
    <w:rPr>
      <w:rFonts w:ascii="??_GB2312" w:eastAsia="新宋体" w:cs="??_GB2312"/>
      <w:sz w:val="24"/>
      <w:szCs w:val="24"/>
    </w:rPr>
  </w:style>
  <w:style w:type="paragraph" w:customStyle="1" w:styleId="728">
    <w:name w:val="4"/>
    <w:basedOn w:val="1"/>
    <w:next w:val="42"/>
    <w:qFormat/>
    <w:uiPriority w:val="99"/>
    <w:pPr>
      <w:spacing w:after="120" w:line="480" w:lineRule="auto"/>
      <w:ind w:left="420" w:leftChars="200"/>
    </w:pPr>
    <w:rPr>
      <w:sz w:val="24"/>
      <w:szCs w:val="24"/>
    </w:rPr>
  </w:style>
  <w:style w:type="paragraph" w:customStyle="1" w:styleId="729">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30">
    <w:name w:val="样式 标题 3H3 + 两端对齐"/>
    <w:basedOn w:val="4"/>
    <w:qFormat/>
    <w:uiPriority w:val="99"/>
    <w:pPr>
      <w:keepLines w:val="0"/>
      <w:spacing w:before="0" w:after="0" w:line="240" w:lineRule="auto"/>
      <w:jc w:val="left"/>
    </w:pPr>
    <w:rPr>
      <w:sz w:val="21"/>
      <w:szCs w:val="21"/>
    </w:rPr>
  </w:style>
  <w:style w:type="paragraph" w:customStyle="1" w:styleId="731">
    <w:name w:val="样式 仿宋_GB2312 小三 左侧:  1.06 厘米"/>
    <w:basedOn w:val="1"/>
    <w:qFormat/>
    <w:uiPriority w:val="99"/>
    <w:pPr>
      <w:spacing w:line="360" w:lineRule="auto"/>
      <w:ind w:left="601"/>
    </w:pPr>
    <w:rPr>
      <w:rFonts w:ascii="??_GB2312" w:eastAsia="Times New Roman" w:cs="??_GB2312"/>
      <w:sz w:val="24"/>
      <w:szCs w:val="24"/>
    </w:rPr>
  </w:style>
  <w:style w:type="paragraph" w:customStyle="1" w:styleId="732">
    <w:name w:val="小标题"/>
    <w:basedOn w:val="1"/>
    <w:qFormat/>
    <w:uiPriority w:val="99"/>
    <w:pPr>
      <w:spacing w:before="120" w:line="360" w:lineRule="atLeast"/>
      <w:ind w:left="1134"/>
      <w:jc w:val="left"/>
      <w:textAlignment w:val="baseline"/>
    </w:pPr>
    <w:rPr>
      <w:rFonts w:eastAsia="黑体"/>
      <w:kern w:val="0"/>
    </w:rPr>
  </w:style>
  <w:style w:type="paragraph" w:customStyle="1" w:styleId="733">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735">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736">
    <w:name w:val="Char Char1 Char Char Char"/>
    <w:basedOn w:val="1"/>
    <w:qFormat/>
    <w:uiPriority w:val="99"/>
    <w:rPr>
      <w:rFonts w:ascii="??_GB2312" w:eastAsia="Times New Roman" w:cs="??_GB2312"/>
      <w:b/>
      <w:bCs/>
      <w:sz w:val="32"/>
      <w:szCs w:val="32"/>
    </w:rPr>
  </w:style>
  <w:style w:type="paragraph" w:customStyle="1" w:styleId="737">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738">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739">
    <w:name w:val="Picture"/>
    <w:basedOn w:val="1"/>
    <w:next w:val="16"/>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740">
    <w:name w:val="Char Char1 Char Char Char2"/>
    <w:basedOn w:val="1"/>
    <w:qFormat/>
    <w:uiPriority w:val="99"/>
    <w:rPr>
      <w:rFonts w:ascii="??_GB2312" w:eastAsia="Times New Roman" w:cs="??_GB2312"/>
      <w:b/>
      <w:bCs/>
      <w:sz w:val="32"/>
      <w:szCs w:val="32"/>
    </w:rPr>
  </w:style>
  <w:style w:type="paragraph" w:customStyle="1" w:styleId="741">
    <w:name w:val="Char3 Char Char Char1"/>
    <w:basedOn w:val="1"/>
    <w:qFormat/>
    <w:uiPriority w:val="99"/>
    <w:pPr>
      <w:widowControl/>
      <w:adjustRightInd/>
      <w:spacing w:after="160" w:line="240" w:lineRule="exact"/>
      <w:jc w:val="left"/>
    </w:pPr>
  </w:style>
  <w:style w:type="paragraph" w:customStyle="1" w:styleId="742">
    <w:name w:val="Char1 Char Char Char21"/>
    <w:basedOn w:val="1"/>
    <w:qFormat/>
    <w:uiPriority w:val="99"/>
    <w:rPr>
      <w:rFonts w:ascii="Tahoma" w:hAnsi="Tahoma" w:cs="Tahoma"/>
      <w:sz w:val="24"/>
      <w:szCs w:val="24"/>
    </w:rPr>
  </w:style>
  <w:style w:type="paragraph" w:customStyle="1" w:styleId="743">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744">
    <w:name w:val="正文（标题三）"/>
    <w:basedOn w:val="1"/>
    <w:qFormat/>
    <w:uiPriority w:val="99"/>
    <w:pPr>
      <w:spacing w:line="360" w:lineRule="auto"/>
      <w:ind w:firstLine="200" w:firstLineChars="200"/>
    </w:pPr>
    <w:rPr>
      <w:sz w:val="24"/>
      <w:szCs w:val="24"/>
    </w:rPr>
  </w:style>
  <w:style w:type="paragraph" w:customStyle="1" w:styleId="745">
    <w:name w:val="样式 正1 + 首行缩进:  2 字符"/>
    <w:basedOn w:val="1"/>
    <w:qFormat/>
    <w:uiPriority w:val="99"/>
    <w:pPr>
      <w:adjustRightInd/>
      <w:spacing w:line="360" w:lineRule="auto"/>
      <w:ind w:firstLine="480" w:firstLineChars="200"/>
    </w:pPr>
    <w:rPr>
      <w:rFonts w:ascii="??_GB2312" w:eastAsia="Times New Roman" w:cs="??_GB2312"/>
      <w:sz w:val="24"/>
      <w:szCs w:val="24"/>
    </w:rPr>
  </w:style>
  <w:style w:type="paragraph" w:customStyle="1" w:styleId="746">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47">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748">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749">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750">
    <w:name w:val="Char1 Char Char Char4"/>
    <w:basedOn w:val="1"/>
    <w:qFormat/>
    <w:uiPriority w:val="99"/>
    <w:pPr>
      <w:adjustRightInd/>
      <w:ind w:firstLine="200" w:firstLineChars="200"/>
    </w:pPr>
    <w:rPr>
      <w:rFonts w:ascii="Tahoma" w:hAnsi="Tahoma" w:cs="Tahoma"/>
      <w:sz w:val="24"/>
      <w:szCs w:val="24"/>
    </w:rPr>
  </w:style>
  <w:style w:type="paragraph" w:customStyle="1" w:styleId="751">
    <w:name w:val="_标题2"/>
    <w:basedOn w:val="719"/>
    <w:next w:val="719"/>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752">
    <w:name w:val="样式1 + (中宋体"/>
    <w:basedOn w:val="118"/>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753">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754">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755">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756">
    <w:name w:val="四号　首行缩进"/>
    <w:basedOn w:val="1"/>
    <w:qFormat/>
    <w:uiPriority w:val="99"/>
    <w:pPr>
      <w:adjustRightInd/>
      <w:spacing w:line="360" w:lineRule="auto"/>
    </w:pPr>
    <w:rPr>
      <w:rFonts w:ascii="宋体" w:hAnsi="宋体" w:cs="宋体"/>
    </w:rPr>
  </w:style>
  <w:style w:type="paragraph" w:customStyle="1" w:styleId="757">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758">
    <w:name w:val="Char Char Char Char Char Char Char Char Char Char Char1 Char"/>
    <w:basedOn w:val="1"/>
    <w:qFormat/>
    <w:uiPriority w:val="99"/>
    <w:pPr>
      <w:adjustRightInd/>
    </w:pPr>
    <w:rPr>
      <w:rFonts w:ascii="Tahoma" w:hAnsi="Tahoma" w:cs="Tahoma"/>
      <w:sz w:val="24"/>
      <w:szCs w:val="24"/>
    </w:rPr>
  </w:style>
  <w:style w:type="paragraph" w:customStyle="1" w:styleId="759">
    <w:name w:val="Char Char Char Char11"/>
    <w:basedOn w:val="1"/>
    <w:qFormat/>
    <w:uiPriority w:val="99"/>
    <w:rPr>
      <w:rFonts w:ascii="Tahoma" w:hAnsi="Tahoma" w:cs="Tahoma"/>
      <w:sz w:val="24"/>
      <w:szCs w:val="24"/>
    </w:rPr>
  </w:style>
  <w:style w:type="paragraph" w:customStyle="1" w:styleId="760">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761">
    <w:name w:val="Char Char Char Char"/>
    <w:basedOn w:val="1"/>
    <w:qFormat/>
    <w:uiPriority w:val="99"/>
    <w:rPr>
      <w:rFonts w:ascii="Tahoma" w:hAnsi="Tahoma" w:cs="Tahoma"/>
      <w:sz w:val="24"/>
      <w:szCs w:val="24"/>
    </w:rPr>
  </w:style>
  <w:style w:type="paragraph" w:customStyle="1" w:styleId="762">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763">
    <w:name w:val="Char19"/>
    <w:basedOn w:val="1"/>
    <w:qFormat/>
    <w:uiPriority w:val="99"/>
    <w:pPr>
      <w:adjustRightInd/>
    </w:pPr>
  </w:style>
  <w:style w:type="paragraph" w:customStyle="1" w:styleId="76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99"/>
    <w:pPr>
      <w:spacing w:beforeLines="50" w:afterLines="50"/>
      <w:ind w:firstLine="200" w:firstLineChars="200"/>
      <w:outlineLvl w:val="4"/>
    </w:pPr>
    <w:rPr>
      <w:rFonts w:ascii="??_GB2312" w:hAnsi="宋体" w:eastAsia="Times New Roman" w:cs="??_GB2312"/>
      <w:b/>
      <w:bCs/>
      <w:sz w:val="24"/>
      <w:szCs w:val="24"/>
    </w:rPr>
  </w:style>
  <w:style w:type="paragraph" w:customStyle="1" w:styleId="766">
    <w:name w:val="_Style 5"/>
    <w:basedOn w:val="1"/>
    <w:qFormat/>
    <w:uiPriority w:val="99"/>
    <w:pPr>
      <w:adjustRightInd/>
      <w:ind w:firstLine="420" w:firstLineChars="200"/>
    </w:pPr>
    <w:rPr>
      <w:sz w:val="28"/>
      <w:szCs w:val="28"/>
    </w:rPr>
  </w:style>
  <w:style w:type="paragraph" w:customStyle="1" w:styleId="767">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769">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770">
    <w:name w:val="标书表格字体格式"/>
    <w:next w:val="764"/>
    <w:qFormat/>
    <w:uiPriority w:val="99"/>
    <w:rPr>
      <w:rFonts w:ascii="Times New Roman" w:hAnsi="Times New Roman" w:eastAsia="宋体" w:cs="Times New Roman"/>
      <w:kern w:val="2"/>
      <w:sz w:val="21"/>
      <w:szCs w:val="21"/>
      <w:lang w:val="en-US" w:eastAsia="zh-CN" w:bidi="ar-SA"/>
    </w:rPr>
  </w:style>
  <w:style w:type="paragraph" w:customStyle="1" w:styleId="771">
    <w:name w:val="Char22"/>
    <w:basedOn w:val="1"/>
    <w:qFormat/>
    <w:uiPriority w:val="99"/>
    <w:pPr>
      <w:adjustRightInd/>
      <w:spacing w:line="360" w:lineRule="auto"/>
      <w:ind w:firstLine="480" w:firstLineChars="200"/>
    </w:pPr>
    <w:rPr>
      <w:rFonts w:ascii="??_GB2312" w:eastAsia="Times New Roman" w:cs="??_GB2312"/>
      <w:b/>
      <w:bCs/>
      <w:sz w:val="32"/>
      <w:szCs w:val="32"/>
    </w:rPr>
  </w:style>
  <w:style w:type="paragraph" w:customStyle="1" w:styleId="772">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773">
    <w:name w:val="修订3"/>
    <w:qFormat/>
    <w:uiPriority w:val="99"/>
    <w:rPr>
      <w:rFonts w:ascii="Times New Roman" w:hAnsi="Times New Roman" w:eastAsia="宋体" w:cs="Times New Roman"/>
      <w:kern w:val="2"/>
      <w:sz w:val="21"/>
      <w:szCs w:val="21"/>
      <w:lang w:val="en-US" w:eastAsia="zh-CN" w:bidi="ar-SA"/>
    </w:rPr>
  </w:style>
  <w:style w:type="paragraph" w:customStyle="1" w:styleId="774">
    <w:name w:val="CSS1级正文 Char"/>
    <w:basedOn w:val="23"/>
    <w:qFormat/>
    <w:uiPriority w:val="99"/>
    <w:pPr>
      <w:autoSpaceDE/>
      <w:autoSpaceDN/>
      <w:snapToGrid w:val="0"/>
      <w:ind w:firstLine="480" w:firstLineChars="200"/>
    </w:pPr>
    <w:rPr>
      <w:rFonts w:ascii="Times New Roman"/>
      <w:lang w:val="en-US"/>
    </w:rPr>
  </w:style>
  <w:style w:type="paragraph" w:customStyle="1" w:styleId="775">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6">
    <w:name w:val="表文字"/>
    <w:qFormat/>
    <w:uiPriority w:val="99"/>
    <w:rPr>
      <w:rFonts w:ascii="宋体" w:hAnsi="Times New Roman" w:eastAsia="宋体" w:cs="宋体"/>
      <w:kern w:val="2"/>
      <w:lang w:val="en-US" w:eastAsia="zh-CN" w:bidi="ar-SA"/>
    </w:rPr>
  </w:style>
  <w:style w:type="paragraph" w:customStyle="1" w:styleId="777">
    <w:name w:val="MM Title"/>
    <w:basedOn w:val="63"/>
    <w:qFormat/>
    <w:uiPriority w:val="99"/>
    <w:pPr>
      <w:widowControl w:val="0"/>
      <w:overflowPunct/>
      <w:autoSpaceDE/>
      <w:autoSpaceDN/>
      <w:adjustRightInd/>
      <w:spacing w:before="240" w:after="60"/>
      <w:textAlignment w:val="auto"/>
      <w:outlineLvl w:val="0"/>
    </w:pPr>
    <w:rPr>
      <w:rFonts w:ascii="Arial" w:hAnsi="Arial" w:cs="Arial"/>
      <w:kern w:val="2"/>
      <w:sz w:val="32"/>
      <w:szCs w:val="32"/>
      <w:lang w:val="en-US"/>
    </w:rPr>
  </w:style>
  <w:style w:type="paragraph" w:customStyle="1" w:styleId="778">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779">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780">
    <w:name w:val="Char Char Char Char Char Char Char Char2"/>
    <w:basedOn w:val="1"/>
    <w:qFormat/>
    <w:uiPriority w:val="99"/>
    <w:pPr>
      <w:tabs>
        <w:tab w:val="left" w:pos="360"/>
      </w:tabs>
    </w:pPr>
    <w:rPr>
      <w:sz w:val="24"/>
      <w:szCs w:val="24"/>
    </w:rPr>
  </w:style>
  <w:style w:type="paragraph" w:customStyle="1" w:styleId="781">
    <w:name w:val="表内文字"/>
    <w:basedOn w:val="1"/>
    <w:qFormat/>
    <w:uiPriority w:val="99"/>
    <w:pPr>
      <w:tabs>
        <w:tab w:val="left" w:pos="1418"/>
      </w:tabs>
      <w:adjustRightInd/>
      <w:spacing w:line="360" w:lineRule="auto"/>
      <w:ind w:firstLine="420" w:firstLineChars="200"/>
      <w:jc w:val="center"/>
    </w:pPr>
    <w:rPr>
      <w:rFonts w:ascii="??_GB2312" w:eastAsia="Times New Roman" w:cs="??_GB2312"/>
      <w:spacing w:val="-20"/>
      <w:kern w:val="0"/>
      <w:sz w:val="24"/>
      <w:szCs w:val="24"/>
    </w:rPr>
  </w:style>
  <w:style w:type="paragraph" w:customStyle="1" w:styleId="782">
    <w:name w:val="正文文本 21"/>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783">
    <w:name w:val="中文标题 3"/>
    <w:basedOn w:val="26"/>
    <w:qFormat/>
    <w:uiPriority w:val="99"/>
    <w:pPr>
      <w:adjustRightInd/>
      <w:spacing w:before="100" w:beforeAutospacing="1" w:after="100" w:afterAutospacing="1" w:line="360" w:lineRule="auto"/>
      <w:ind w:firstLine="482" w:firstLineChars="0"/>
    </w:pPr>
    <w:rPr>
      <w:rFonts w:ascii="Times New Roman" w:eastAsia="楷体_GB2312"/>
      <w:kern w:val="28"/>
    </w:rPr>
  </w:style>
  <w:style w:type="paragraph" w:customStyle="1" w:styleId="784">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85">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786">
    <w:name w:val="正文－恩普"/>
    <w:basedOn w:val="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szCs w:val="24"/>
    </w:rPr>
  </w:style>
  <w:style w:type="paragraph" w:customStyle="1" w:styleId="787">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788">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789">
    <w:name w:val="p0"/>
    <w:basedOn w:val="1"/>
    <w:qFormat/>
    <w:uiPriority w:val="99"/>
    <w:pPr>
      <w:widowControl/>
      <w:adjustRightInd/>
    </w:pPr>
    <w:rPr>
      <w:kern w:val="0"/>
    </w:rPr>
  </w:style>
  <w:style w:type="paragraph" w:customStyle="1" w:styleId="790">
    <w:name w:val="Char6"/>
    <w:basedOn w:val="1"/>
    <w:qFormat/>
    <w:uiPriority w:val="99"/>
    <w:rPr>
      <w:rFonts w:ascii="??_GB2312" w:eastAsia="Times New Roman" w:cs="??_GB2312"/>
      <w:b/>
      <w:bCs/>
      <w:sz w:val="32"/>
      <w:szCs w:val="32"/>
    </w:rPr>
  </w:style>
  <w:style w:type="paragraph" w:customStyle="1" w:styleId="791">
    <w:name w:val="Char111"/>
    <w:basedOn w:val="1"/>
    <w:qFormat/>
    <w:uiPriority w:val="99"/>
    <w:rPr>
      <w:rFonts w:ascii="??_GB2312" w:eastAsia="Times New Roman" w:cs="??_GB2312"/>
      <w:b/>
      <w:bCs/>
      <w:sz w:val="32"/>
      <w:szCs w:val="32"/>
    </w:rPr>
  </w:style>
  <w:style w:type="paragraph" w:customStyle="1" w:styleId="792">
    <w:name w:val="标题3"/>
    <w:basedOn w:val="4"/>
    <w:next w:val="57"/>
    <w:qFormat/>
    <w:uiPriority w:val="99"/>
    <w:pPr>
      <w:tabs>
        <w:tab w:val="clear" w:pos="900"/>
      </w:tabs>
      <w:spacing w:after="0" w:line="360" w:lineRule="auto"/>
    </w:pPr>
    <w:rPr>
      <w:rFonts w:ascii="仿宋" w:hAnsi="仿宋" w:eastAsia="仿宋" w:cs="仿宋"/>
    </w:rPr>
  </w:style>
  <w:style w:type="paragraph" w:customStyle="1" w:styleId="793">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794">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795">
    <w:name w:val="Char1 Char Char Char2"/>
    <w:basedOn w:val="1"/>
    <w:qFormat/>
    <w:uiPriority w:val="99"/>
    <w:pPr>
      <w:adjustRightInd/>
      <w:ind w:firstLine="200" w:firstLineChars="200"/>
    </w:pPr>
    <w:rPr>
      <w:rFonts w:ascii="Tahoma" w:hAnsi="Tahoma" w:cs="Tahoma"/>
      <w:sz w:val="24"/>
      <w:szCs w:val="24"/>
    </w:rPr>
  </w:style>
  <w:style w:type="paragraph" w:customStyle="1" w:styleId="796">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797">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798">
    <w:name w:val="Char Char Char Char Char Char Char2"/>
    <w:basedOn w:val="1"/>
    <w:qFormat/>
    <w:uiPriority w:val="99"/>
    <w:rPr>
      <w:rFonts w:ascii="??_GB2312" w:eastAsia="Times New Roman" w:cs="??_GB2312"/>
      <w:b/>
      <w:bCs/>
      <w:sz w:val="32"/>
      <w:szCs w:val="32"/>
    </w:rPr>
  </w:style>
  <w:style w:type="paragraph" w:customStyle="1" w:styleId="799">
    <w:name w:val="五级条标题"/>
    <w:basedOn w:val="800"/>
    <w:next w:val="647"/>
    <w:qFormat/>
    <w:uiPriority w:val="99"/>
    <w:pPr>
      <w:tabs>
        <w:tab w:val="left" w:pos="1260"/>
        <w:tab w:val="left" w:pos="1680"/>
        <w:tab w:val="left" w:pos="2100"/>
        <w:tab w:val="left" w:pos="2940"/>
        <w:tab w:val="left" w:pos="3360"/>
      </w:tabs>
      <w:ind w:left="3360"/>
      <w:outlineLvl w:val="6"/>
    </w:pPr>
  </w:style>
  <w:style w:type="paragraph" w:customStyle="1" w:styleId="800">
    <w:name w:val="四级条标题"/>
    <w:basedOn w:val="662"/>
    <w:next w:val="647"/>
    <w:qFormat/>
    <w:uiPriority w:val="99"/>
    <w:pPr>
      <w:tabs>
        <w:tab w:val="left" w:pos="2940"/>
        <w:tab w:val="clear" w:pos="2520"/>
      </w:tabs>
      <w:ind w:left="2940"/>
      <w:outlineLvl w:val="5"/>
    </w:pPr>
  </w:style>
  <w:style w:type="paragraph" w:customStyle="1" w:styleId="801">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802">
    <w:name w:val="Char23"/>
    <w:basedOn w:val="1"/>
    <w:qFormat/>
    <w:uiPriority w:val="99"/>
    <w:rPr>
      <w:rFonts w:ascii="??_GB2312" w:eastAsia="Times New Roman" w:cs="??_GB2312"/>
      <w:b/>
      <w:bCs/>
      <w:sz w:val="32"/>
      <w:szCs w:val="32"/>
    </w:rPr>
  </w:style>
  <w:style w:type="paragraph" w:customStyle="1" w:styleId="803">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804">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805">
    <w:name w:val="首行缩进"/>
    <w:basedOn w:val="1"/>
    <w:qFormat/>
    <w:uiPriority w:val="99"/>
    <w:pPr>
      <w:spacing w:line="360" w:lineRule="auto"/>
      <w:ind w:firstLine="480" w:firstLineChars="200"/>
    </w:pPr>
    <w:rPr>
      <w:rFonts w:ascii="宋体" w:cs="宋体"/>
      <w:sz w:val="24"/>
      <w:szCs w:val="24"/>
    </w:rPr>
  </w:style>
  <w:style w:type="paragraph" w:customStyle="1" w:styleId="806">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807">
    <w:name w:val="单元格左对齐"/>
    <w:basedOn w:val="1"/>
    <w:qFormat/>
    <w:uiPriority w:val="99"/>
    <w:pPr>
      <w:adjustRightInd/>
      <w:spacing w:line="360" w:lineRule="auto"/>
    </w:pPr>
    <w:rPr>
      <w:sz w:val="24"/>
      <w:szCs w:val="24"/>
    </w:rPr>
  </w:style>
  <w:style w:type="paragraph" w:customStyle="1" w:styleId="808">
    <w:name w:val="正文主体"/>
    <w:basedOn w:val="631"/>
    <w:qFormat/>
    <w:uiPriority w:val="99"/>
  </w:style>
  <w:style w:type="paragraph" w:customStyle="1" w:styleId="809">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810">
    <w:name w:val="Char3 Char Char Char Char Char Char1"/>
    <w:basedOn w:val="1"/>
    <w:qFormat/>
    <w:uiPriority w:val="99"/>
    <w:pPr>
      <w:adjustRightInd/>
      <w:spacing w:line="360" w:lineRule="auto"/>
    </w:pPr>
    <w:rPr>
      <w:rFonts w:ascii="Arial" w:hAnsi="Arial" w:eastAsia="黑体" w:cs="Arial"/>
      <w:kern w:val="0"/>
    </w:rPr>
  </w:style>
  <w:style w:type="paragraph" w:customStyle="1" w:styleId="811">
    <w:name w:val="样式 首行缩进:  2 字符"/>
    <w:basedOn w:val="1"/>
    <w:qFormat/>
    <w:uiPriority w:val="99"/>
    <w:pPr>
      <w:snapToGrid w:val="0"/>
      <w:spacing w:line="360" w:lineRule="auto"/>
    </w:pPr>
    <w:rPr>
      <w:rFonts w:ascii="??_GB2312" w:hAnsi="宋体" w:eastAsia="Times New Roman" w:cs="??_GB2312"/>
      <w:color w:val="000000"/>
      <w:kern w:val="0"/>
      <w:sz w:val="28"/>
      <w:szCs w:val="28"/>
    </w:rPr>
  </w:style>
  <w:style w:type="paragraph" w:customStyle="1" w:styleId="812">
    <w:name w:val="正文（首行缩进2字符）"/>
    <w:basedOn w:val="1"/>
    <w:qFormat/>
    <w:uiPriority w:val="99"/>
    <w:pPr>
      <w:adjustRightInd/>
      <w:spacing w:line="360" w:lineRule="auto"/>
      <w:ind w:firstLine="480" w:firstLineChars="200"/>
    </w:pPr>
    <w:rPr>
      <w:sz w:val="24"/>
      <w:szCs w:val="24"/>
    </w:rPr>
  </w:style>
  <w:style w:type="paragraph" w:customStyle="1" w:styleId="813">
    <w:name w:val="P1"/>
    <w:basedOn w:val="1"/>
    <w:qFormat/>
    <w:uiPriority w:val="99"/>
    <w:pPr>
      <w:adjustRightInd/>
      <w:spacing w:line="288" w:lineRule="auto"/>
      <w:ind w:firstLine="425" w:firstLineChars="200"/>
    </w:pPr>
  </w:style>
  <w:style w:type="paragraph" w:customStyle="1" w:styleId="814">
    <w:name w:val="列表内容"/>
    <w:basedOn w:val="1"/>
    <w:next w:val="1"/>
    <w:qFormat/>
    <w:uiPriority w:val="99"/>
    <w:pPr>
      <w:widowControl/>
      <w:tabs>
        <w:tab w:val="left" w:pos="840"/>
      </w:tabs>
      <w:ind w:left="840" w:hanging="420"/>
      <w:jc w:val="left"/>
    </w:pPr>
    <w:rPr>
      <w:kern w:val="0"/>
      <w:sz w:val="18"/>
      <w:szCs w:val="18"/>
    </w:rPr>
  </w:style>
  <w:style w:type="paragraph" w:customStyle="1" w:styleId="815">
    <w:name w:val="Char Char11 Char Char Char1"/>
    <w:basedOn w:val="1"/>
    <w:qFormat/>
    <w:uiPriority w:val="99"/>
    <w:pPr>
      <w:spacing w:line="360" w:lineRule="auto"/>
    </w:pPr>
  </w:style>
  <w:style w:type="paragraph" w:customStyle="1" w:styleId="816">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817">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818">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819">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820">
    <w:name w:val="正文文字缩进2字"/>
    <w:basedOn w:val="23"/>
    <w:qFormat/>
    <w:uiPriority w:val="99"/>
    <w:pPr>
      <w:autoSpaceDE/>
      <w:autoSpaceDN/>
      <w:adjustRightInd/>
      <w:spacing w:before="60" w:after="60"/>
      <w:ind w:firstLine="200" w:firstLineChars="200"/>
    </w:pPr>
    <w:rPr>
      <w:rFonts w:ascii="Times New Roman"/>
      <w:lang w:val="en-US"/>
    </w:rPr>
  </w:style>
  <w:style w:type="paragraph" w:customStyle="1" w:styleId="821">
    <w:name w:val="默认段落字体 Para Char Char Char Char"/>
    <w:basedOn w:val="1"/>
    <w:qFormat/>
    <w:uiPriority w:val="99"/>
    <w:pPr>
      <w:spacing w:line="360" w:lineRule="auto"/>
    </w:pPr>
  </w:style>
  <w:style w:type="paragraph" w:customStyle="1" w:styleId="822">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823">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824">
    <w:name w:val="Char2 Char Char Char2"/>
    <w:basedOn w:val="1"/>
    <w:qFormat/>
    <w:uiPriority w:val="99"/>
    <w:rPr>
      <w:rFonts w:ascii="??_GB2312" w:eastAsia="Times New Roman" w:cs="??_GB2312"/>
      <w:b/>
      <w:bCs/>
      <w:sz w:val="32"/>
      <w:szCs w:val="32"/>
    </w:rPr>
  </w:style>
  <w:style w:type="paragraph" w:customStyle="1" w:styleId="825">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826">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827">
    <w:name w:val="正文 首行缩进:  2 字符 Char"/>
    <w:basedOn w:val="1"/>
    <w:qFormat/>
    <w:uiPriority w:val="99"/>
    <w:pPr>
      <w:adjustRightInd/>
      <w:spacing w:line="360" w:lineRule="auto"/>
      <w:ind w:firstLine="480"/>
    </w:pPr>
    <w:rPr>
      <w:sz w:val="24"/>
      <w:szCs w:val="24"/>
    </w:rPr>
  </w:style>
  <w:style w:type="paragraph" w:customStyle="1" w:styleId="828">
    <w:name w:val="Char Char4 Char Char"/>
    <w:basedOn w:val="1"/>
    <w:qFormat/>
    <w:uiPriority w:val="99"/>
    <w:pPr>
      <w:widowControl/>
      <w:adjustRightInd/>
      <w:spacing w:after="160" w:line="240" w:lineRule="exact"/>
      <w:jc w:val="left"/>
    </w:pPr>
  </w:style>
  <w:style w:type="paragraph" w:customStyle="1" w:styleId="829">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830">
    <w:name w:val="Char Char11 Char Char Char2"/>
    <w:basedOn w:val="1"/>
    <w:qFormat/>
    <w:uiPriority w:val="99"/>
    <w:pPr>
      <w:spacing w:line="360" w:lineRule="auto"/>
    </w:pPr>
  </w:style>
  <w:style w:type="paragraph" w:customStyle="1" w:styleId="831">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832">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833">
    <w:name w:val="数字标题4"/>
    <w:basedOn w:val="6"/>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834">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835">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836">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99"/>
    <w:pPr>
      <w:adjustRightInd/>
      <w:ind w:firstLine="200" w:firstLineChars="200"/>
    </w:pPr>
    <w:rPr>
      <w:rFonts w:ascii="Tahoma" w:hAnsi="Tahoma" w:cs="Tahoma"/>
      <w:sz w:val="24"/>
      <w:szCs w:val="24"/>
    </w:rPr>
  </w:style>
  <w:style w:type="paragraph" w:customStyle="1" w:styleId="838">
    <w:name w:val="正文文本 23"/>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839">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840">
    <w:name w:val="正文 内标"/>
    <w:basedOn w:val="755"/>
    <w:qFormat/>
    <w:uiPriority w:val="99"/>
    <w:pPr>
      <w:tabs>
        <w:tab w:val="left" w:pos="0"/>
      </w:tabs>
      <w:ind w:left="900" w:firstLine="0" w:firstLineChars="0"/>
    </w:pPr>
  </w:style>
  <w:style w:type="paragraph" w:customStyle="1" w:styleId="841">
    <w:name w:val="Bulleted List"/>
    <w:basedOn w:val="1"/>
    <w:qFormat/>
    <w:uiPriority w:val="99"/>
    <w:pPr>
      <w:tabs>
        <w:tab w:val="left" w:pos="1260"/>
      </w:tabs>
      <w:adjustRightInd/>
      <w:ind w:left="1260" w:hanging="420"/>
    </w:pPr>
  </w:style>
  <w:style w:type="paragraph" w:customStyle="1" w:styleId="842">
    <w:name w:val="样式 正文文本缩进 2 + 仿宋_GB2312 黑色 行距: 1.5 倍行距"/>
    <w:basedOn w:val="42"/>
    <w:qFormat/>
    <w:uiPriority w:val="99"/>
    <w:pPr>
      <w:adjustRightInd/>
      <w:ind w:firstLine="560" w:firstLineChars="200"/>
      <w:textAlignment w:val="auto"/>
    </w:pPr>
    <w:rPr>
      <w:rFonts w:hAnsi="宋体"/>
      <w:color w:val="000000"/>
      <w:kern w:val="2"/>
      <w:sz w:val="24"/>
      <w:szCs w:val="24"/>
    </w:rPr>
  </w:style>
  <w:style w:type="paragraph" w:customStyle="1" w:styleId="843">
    <w:name w:val="样式 左侧:  0.85 厘米"/>
    <w:basedOn w:val="1"/>
    <w:qFormat/>
    <w:uiPriority w:val="99"/>
    <w:pPr>
      <w:adjustRightInd/>
      <w:spacing w:line="360" w:lineRule="auto"/>
    </w:pPr>
    <w:rPr>
      <w:sz w:val="24"/>
      <w:szCs w:val="24"/>
    </w:rPr>
  </w:style>
  <w:style w:type="paragraph" w:customStyle="1" w:styleId="844">
    <w:name w:val="Char Char Char Char Char Char Char Char Char Char Char Char1 Char"/>
    <w:basedOn w:val="1"/>
    <w:qFormat/>
    <w:uiPriority w:val="99"/>
    <w:rPr>
      <w:rFonts w:ascii="Tahoma" w:hAnsi="Tahoma" w:cs="Tahoma"/>
      <w:sz w:val="24"/>
      <w:szCs w:val="24"/>
    </w:rPr>
  </w:style>
  <w:style w:type="paragraph" w:customStyle="1" w:styleId="845">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846">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847">
    <w:name w:val="模板普通正文"/>
    <w:basedOn w:val="26"/>
    <w:qFormat/>
    <w:uiPriority w:val="99"/>
    <w:pPr>
      <w:adjustRightInd/>
      <w:spacing w:beforeLines="50" w:after="10" w:line="360" w:lineRule="auto"/>
      <w:ind w:firstLine="175" w:firstLineChars="175"/>
      <w:jc w:val="left"/>
    </w:pPr>
    <w:rPr>
      <w:rFonts w:ascii="Times New Roman"/>
    </w:rPr>
  </w:style>
  <w:style w:type="paragraph" w:customStyle="1" w:styleId="848">
    <w:name w:val="Char Char1 Char Char Char Char Char Char"/>
    <w:basedOn w:val="1"/>
    <w:qFormat/>
    <w:uiPriority w:val="99"/>
    <w:rPr>
      <w:rFonts w:ascii="??_GB2312" w:eastAsia="Times New Roman" w:cs="??_GB2312"/>
      <w:b/>
      <w:bCs/>
      <w:sz w:val="32"/>
      <w:szCs w:val="32"/>
    </w:rPr>
  </w:style>
  <w:style w:type="paragraph" w:customStyle="1" w:styleId="849">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99"/>
    <w:rPr>
      <w:rFonts w:ascii="??_GB2312" w:eastAsia="Times New Roman" w:cs="??_GB2312"/>
      <w:b/>
      <w:bCs/>
      <w:sz w:val="32"/>
      <w:szCs w:val="32"/>
    </w:rPr>
  </w:style>
  <w:style w:type="paragraph" w:customStyle="1" w:styleId="851">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85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855">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856">
    <w:name w:val="样式 首行缩进:  2 字符4"/>
    <w:basedOn w:val="1"/>
    <w:qFormat/>
    <w:uiPriority w:val="99"/>
    <w:pPr>
      <w:adjustRightInd/>
      <w:spacing w:before="120" w:line="360" w:lineRule="auto"/>
      <w:ind w:firstLine="480" w:firstLineChars="200"/>
    </w:pPr>
    <w:rPr>
      <w:sz w:val="28"/>
      <w:szCs w:val="28"/>
    </w:rPr>
  </w:style>
  <w:style w:type="paragraph" w:customStyle="1" w:styleId="857">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858">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859">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860">
    <w:name w:val="Char31"/>
    <w:basedOn w:val="1"/>
    <w:qFormat/>
    <w:uiPriority w:val="99"/>
    <w:pPr>
      <w:adjustRightInd/>
    </w:pPr>
    <w:rPr>
      <w:rFonts w:ascii="??_GB2312" w:eastAsia="Times New Roman" w:cs="??_GB2312"/>
      <w:b/>
      <w:bCs/>
      <w:sz w:val="32"/>
      <w:szCs w:val="32"/>
    </w:rPr>
  </w:style>
  <w:style w:type="paragraph" w:customStyle="1" w:styleId="861">
    <w:name w:val="样式 标题 3h33rd level3Heading 3 - oldH3l3CTheading 3Headin..."/>
    <w:basedOn w:val="4"/>
    <w:qFormat/>
    <w:uiPriority w:val="99"/>
    <w:pPr>
      <w:snapToGrid w:val="0"/>
      <w:ind w:left="0" w:firstLine="0"/>
      <w:jc w:val="left"/>
    </w:pPr>
    <w:rPr>
      <w:rFonts w:eastAsia="黑体"/>
      <w:sz w:val="28"/>
      <w:szCs w:val="28"/>
    </w:rPr>
  </w:style>
  <w:style w:type="paragraph" w:customStyle="1" w:styleId="862">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863">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864">
    <w:name w:val="Char Char1"/>
    <w:basedOn w:val="1"/>
    <w:qFormat/>
    <w:uiPriority w:val="99"/>
    <w:pPr>
      <w:widowControl/>
      <w:spacing w:after="160" w:line="240" w:lineRule="exact"/>
      <w:jc w:val="left"/>
    </w:pPr>
    <w:rPr>
      <w:sz w:val="28"/>
      <w:szCs w:val="28"/>
    </w:rPr>
  </w:style>
  <w:style w:type="paragraph" w:customStyle="1" w:styleId="865">
    <w:name w:val="Char21"/>
    <w:basedOn w:val="1"/>
    <w:qFormat/>
    <w:uiPriority w:val="99"/>
    <w:pPr>
      <w:adjustRightInd/>
      <w:ind w:firstLine="200" w:firstLineChars="200"/>
    </w:pPr>
    <w:rPr>
      <w:rFonts w:ascii="??_GB2312" w:eastAsia="Times New Roman" w:cs="??_GB2312"/>
      <w:b/>
      <w:bCs/>
      <w:sz w:val="32"/>
      <w:szCs w:val="32"/>
    </w:rPr>
  </w:style>
  <w:style w:type="paragraph" w:customStyle="1" w:styleId="866">
    <w:name w:val="列表段落1"/>
    <w:basedOn w:val="1"/>
    <w:qFormat/>
    <w:uiPriority w:val="99"/>
    <w:pPr>
      <w:adjustRightInd/>
      <w:ind w:right="238" w:firstLine="420"/>
    </w:pPr>
    <w:rPr>
      <w:rFonts w:ascii="Calibri" w:hAnsi="Calibri" w:cs="Calibri"/>
      <w:sz w:val="24"/>
      <w:szCs w:val="24"/>
    </w:rPr>
  </w:style>
  <w:style w:type="paragraph" w:customStyle="1" w:styleId="867">
    <w:name w:val="Char Char110"/>
    <w:basedOn w:val="1"/>
    <w:qFormat/>
    <w:uiPriority w:val="99"/>
    <w:pPr>
      <w:spacing w:line="360" w:lineRule="auto"/>
    </w:pPr>
    <w:rPr>
      <w:rFonts w:ascii="Tahoma" w:hAnsi="Tahoma" w:cs="Tahoma"/>
      <w:sz w:val="24"/>
      <w:szCs w:val="24"/>
    </w:rPr>
  </w:style>
  <w:style w:type="paragraph" w:customStyle="1" w:styleId="868">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869">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870">
    <w:name w:val="表正文"/>
    <w:qFormat/>
    <w:uiPriority w:val="99"/>
    <w:pPr>
      <w:snapToGrid w:val="0"/>
      <w:spacing w:line="600" w:lineRule="atLeast"/>
      <w:ind w:firstLine="641"/>
      <w:jc w:val="both"/>
    </w:pPr>
    <w:rPr>
      <w:rFonts w:ascii="Times New Roman" w:hAnsi="Times New Roman" w:eastAsia="宋体" w:cs="Times New Roman"/>
      <w:sz w:val="32"/>
      <w:szCs w:val="32"/>
      <w:lang w:val="en-US" w:eastAsia="zh-CN" w:bidi="ar-SA"/>
    </w:rPr>
  </w:style>
  <w:style w:type="paragraph" w:customStyle="1" w:styleId="871">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872">
    <w:name w:val="Char Char Char Char Char Char Char Char Char Char Char Char1 Char2"/>
    <w:basedOn w:val="1"/>
    <w:qFormat/>
    <w:uiPriority w:val="99"/>
    <w:rPr>
      <w:rFonts w:ascii="Tahoma" w:hAnsi="Tahoma" w:cs="Tahoma"/>
      <w:sz w:val="24"/>
      <w:szCs w:val="24"/>
    </w:rPr>
  </w:style>
  <w:style w:type="paragraph" w:customStyle="1" w:styleId="873">
    <w:name w:val="样式9"/>
    <w:basedOn w:val="1"/>
    <w:qFormat/>
    <w:uiPriority w:val="99"/>
    <w:pPr>
      <w:adjustRightInd/>
      <w:spacing w:before="240" w:after="60" w:line="319" w:lineRule="auto"/>
      <w:ind w:firstLine="200" w:firstLineChars="200"/>
      <w:jc w:val="left"/>
      <w:outlineLvl w:val="0"/>
    </w:pPr>
    <w:rPr>
      <w:rFonts w:ascii="??_GB2312" w:hAnsi="Arial" w:eastAsia="Times New Roman" w:cs="??_GB2312"/>
      <w:b/>
      <w:bCs/>
      <w:sz w:val="24"/>
      <w:szCs w:val="24"/>
    </w:rPr>
  </w:style>
  <w:style w:type="paragraph" w:customStyle="1" w:styleId="874">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875">
    <w:name w:val="样式 列表编号 + 段后: 0.5 行"/>
    <w:basedOn w:val="15"/>
    <w:qFormat/>
    <w:uiPriority w:val="99"/>
    <w:pPr>
      <w:tabs>
        <w:tab w:val="clear" w:pos="390"/>
        <w:tab w:val="clear" w:pos="454"/>
      </w:tabs>
      <w:ind w:left="840" w:hanging="420"/>
    </w:pPr>
  </w:style>
  <w:style w:type="paragraph" w:customStyle="1" w:styleId="876">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877">
    <w:name w:val="_Style 12"/>
    <w:basedOn w:val="18"/>
    <w:qFormat/>
    <w:uiPriority w:val="99"/>
    <w:pPr>
      <w:snapToGrid w:val="0"/>
      <w:spacing w:line="360" w:lineRule="auto"/>
    </w:pPr>
  </w:style>
  <w:style w:type="paragraph" w:customStyle="1" w:styleId="878">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879">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880">
    <w:name w:val="_Style 94"/>
    <w:basedOn w:val="1"/>
    <w:next w:val="281"/>
    <w:qFormat/>
    <w:uiPriority w:val="99"/>
    <w:pPr>
      <w:adjustRightInd/>
      <w:spacing w:line="360" w:lineRule="auto"/>
      <w:ind w:firstLine="200" w:firstLineChars="200"/>
    </w:pPr>
    <w:rPr>
      <w:rFonts w:ascii="Calibri" w:hAnsi="Calibri" w:cs="Calibri"/>
      <w:sz w:val="28"/>
      <w:szCs w:val="28"/>
    </w:rPr>
  </w:style>
  <w:style w:type="paragraph" w:customStyle="1" w:styleId="881">
    <w:name w:val="方案正文"/>
    <w:basedOn w:val="1"/>
    <w:qFormat/>
    <w:uiPriority w:val="99"/>
    <w:pPr>
      <w:snapToGrid w:val="0"/>
      <w:spacing w:line="324" w:lineRule="auto"/>
      <w:ind w:firstLine="482" w:firstLineChars="200"/>
    </w:pPr>
    <w:rPr>
      <w:rFonts w:ascii="??_GB2312" w:eastAsia="Times New Roman" w:cs="??_GB2312"/>
      <w:b/>
      <w:bCs/>
      <w:color w:val="000000"/>
      <w:sz w:val="24"/>
      <w:szCs w:val="24"/>
    </w:rPr>
  </w:style>
  <w:style w:type="paragraph" w:customStyle="1" w:styleId="882">
    <w:name w:val="正文 A"/>
    <w:qFormat/>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883">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884">
    <w:name w:val="3级标题"/>
    <w:basedOn w:val="679"/>
    <w:qFormat/>
    <w:uiPriority w:val="99"/>
    <w:pPr>
      <w:outlineLvl w:val="2"/>
    </w:pPr>
  </w:style>
  <w:style w:type="paragraph" w:customStyle="1" w:styleId="885">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886">
    <w:name w:val="Char1 Char Char Char3"/>
    <w:basedOn w:val="1"/>
    <w:qFormat/>
    <w:uiPriority w:val="99"/>
    <w:pPr>
      <w:adjustRightInd/>
      <w:ind w:firstLine="200" w:firstLineChars="200"/>
    </w:pPr>
    <w:rPr>
      <w:rFonts w:ascii="Tahoma" w:hAnsi="Tahoma" w:cs="Tahoma"/>
      <w:sz w:val="24"/>
      <w:szCs w:val="24"/>
    </w:rPr>
  </w:style>
  <w:style w:type="paragraph" w:customStyle="1" w:styleId="887">
    <w:name w:val="GP正文(首行缩进)"/>
    <w:basedOn w:val="1"/>
    <w:qFormat/>
    <w:uiPriority w:val="99"/>
    <w:pPr>
      <w:adjustRightInd/>
      <w:spacing w:line="360" w:lineRule="auto"/>
      <w:ind w:firstLine="200" w:firstLineChars="200"/>
    </w:pPr>
    <w:rPr>
      <w:sz w:val="28"/>
      <w:szCs w:val="28"/>
    </w:rPr>
  </w:style>
  <w:style w:type="paragraph" w:customStyle="1" w:styleId="888">
    <w:name w:val="MM Empty"/>
    <w:basedOn w:val="1"/>
    <w:qFormat/>
    <w:uiPriority w:val="99"/>
    <w:pPr>
      <w:adjustRightInd/>
    </w:pPr>
  </w:style>
  <w:style w:type="paragraph" w:customStyle="1" w:styleId="889">
    <w:name w:val="Char24"/>
    <w:basedOn w:val="1"/>
    <w:qFormat/>
    <w:uiPriority w:val="99"/>
    <w:rPr>
      <w:rFonts w:ascii="??_GB2312" w:eastAsia="Times New Roman" w:cs="??_GB2312"/>
      <w:b/>
      <w:bCs/>
      <w:sz w:val="32"/>
      <w:szCs w:val="32"/>
    </w:rPr>
  </w:style>
  <w:style w:type="paragraph" w:customStyle="1" w:styleId="890">
    <w:name w:val="正文箭头"/>
    <w:basedOn w:val="545"/>
    <w:qFormat/>
    <w:uiPriority w:val="99"/>
  </w:style>
  <w:style w:type="paragraph" w:customStyle="1" w:styleId="891">
    <w:name w:val="U_编号2"/>
    <w:basedOn w:val="1"/>
    <w:qFormat/>
    <w:uiPriority w:val="99"/>
    <w:pPr>
      <w:tabs>
        <w:tab w:val="left" w:pos="785"/>
      </w:tabs>
      <w:adjustRightInd/>
      <w:spacing w:beforeLines="10" w:afterLines="10" w:line="300" w:lineRule="auto"/>
    </w:pPr>
    <w:rPr>
      <w:sz w:val="24"/>
      <w:szCs w:val="24"/>
    </w:rPr>
  </w:style>
  <w:style w:type="paragraph" w:customStyle="1" w:styleId="892">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893">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894">
    <w:name w:val="标书标题3"/>
    <w:basedOn w:val="4"/>
    <w:qFormat/>
    <w:uiPriority w:val="99"/>
    <w:pPr>
      <w:keepLines w:val="0"/>
      <w:widowControl/>
      <w:snapToGrid w:val="0"/>
      <w:spacing w:before="120" w:after="60" w:line="300" w:lineRule="auto"/>
      <w:jc w:val="left"/>
    </w:pPr>
    <w:rPr>
      <w:rFonts w:ascii="Arial Narrow" w:hAnsi="Arial Narrow" w:cs="Arial Narrow"/>
      <w:b w:val="0"/>
      <w:bCs w:val="0"/>
      <w:color w:val="000000"/>
      <w:sz w:val="28"/>
      <w:szCs w:val="28"/>
    </w:rPr>
  </w:style>
  <w:style w:type="paragraph" w:customStyle="1" w:styleId="895">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896">
    <w:name w:val="_Style 1"/>
    <w:basedOn w:val="1"/>
    <w:qFormat/>
    <w:uiPriority w:val="99"/>
    <w:pPr>
      <w:adjustRightInd/>
      <w:ind w:firstLine="420" w:firstLineChars="200"/>
    </w:pPr>
    <w:rPr>
      <w:sz w:val="28"/>
      <w:szCs w:val="28"/>
    </w:rPr>
  </w:style>
  <w:style w:type="paragraph" w:customStyle="1" w:styleId="897">
    <w:name w:val="表格 内容"/>
    <w:basedOn w:val="734"/>
    <w:qFormat/>
    <w:uiPriority w:val="99"/>
    <w:rPr>
      <w:b w:val="0"/>
      <w:bCs w:val="0"/>
      <w:sz w:val="20"/>
      <w:szCs w:val="20"/>
    </w:rPr>
  </w:style>
  <w:style w:type="paragraph" w:customStyle="1" w:styleId="898">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8"/>
      <w:lang w:val="en-US" w:eastAsia="ar-SA"/>
    </w:rPr>
  </w:style>
  <w:style w:type="paragraph" w:customStyle="1" w:styleId="899">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900">
    <w:name w:val="数字标题5"/>
    <w:basedOn w:val="7"/>
    <w:next w:val="1"/>
    <w:qFormat/>
    <w:uiPriority w:val="99"/>
    <w:pPr>
      <w:tabs>
        <w:tab w:val="left" w:pos="1080"/>
      </w:tabs>
      <w:ind w:left="1080" w:hanging="1080"/>
    </w:pPr>
  </w:style>
  <w:style w:type="paragraph" w:customStyle="1" w:styleId="901">
    <w:name w:val="数字标题1"/>
    <w:basedOn w:val="3"/>
    <w:next w:val="1"/>
    <w:qFormat/>
    <w:uiPriority w:val="99"/>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90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905">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val="en-GB" w:eastAsia="en-US"/>
    </w:rPr>
  </w:style>
  <w:style w:type="paragraph" w:customStyle="1" w:styleId="906">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907">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908">
    <w:name w:val="0"/>
    <w:basedOn w:val="1"/>
    <w:qFormat/>
    <w:uiPriority w:val="99"/>
    <w:pPr>
      <w:widowControl/>
    </w:pPr>
    <w:rPr>
      <w:kern w:val="0"/>
      <w:sz w:val="24"/>
      <w:szCs w:val="24"/>
    </w:rPr>
  </w:style>
  <w:style w:type="paragraph" w:customStyle="1" w:styleId="909">
    <w:name w:val="Char Char113"/>
    <w:basedOn w:val="1"/>
    <w:qFormat/>
    <w:uiPriority w:val="99"/>
    <w:pPr>
      <w:widowControl/>
      <w:spacing w:after="160" w:line="240" w:lineRule="exact"/>
      <w:jc w:val="left"/>
    </w:pPr>
    <w:rPr>
      <w:sz w:val="28"/>
      <w:szCs w:val="28"/>
    </w:rPr>
  </w:style>
  <w:style w:type="paragraph" w:customStyle="1" w:styleId="910">
    <w:name w:val="样式5"/>
    <w:basedOn w:val="1"/>
    <w:qFormat/>
    <w:uiPriority w:val="99"/>
    <w:pPr>
      <w:spacing w:line="440" w:lineRule="exact"/>
      <w:ind w:left="2" w:firstLine="480" w:firstLineChars="200"/>
    </w:pPr>
    <w:rPr>
      <w:rFonts w:ascii="??_GB2312" w:hAnsi="仿宋" w:eastAsia="Times New Roman" w:cs="??_GB2312"/>
      <w:sz w:val="24"/>
      <w:szCs w:val="24"/>
    </w:rPr>
  </w:style>
  <w:style w:type="paragraph" w:customStyle="1" w:styleId="911">
    <w:name w:val="_Style 8"/>
    <w:basedOn w:val="1"/>
    <w:qFormat/>
    <w:uiPriority w:val="99"/>
    <w:pPr>
      <w:adjustRightInd/>
      <w:ind w:firstLine="420" w:firstLineChars="200"/>
    </w:pPr>
    <w:rPr>
      <w:sz w:val="28"/>
      <w:szCs w:val="28"/>
    </w:rPr>
  </w:style>
  <w:style w:type="paragraph" w:customStyle="1" w:styleId="912">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913">
    <w:name w:val="正文样式 首行缩进:  0.74 厘米"/>
    <w:basedOn w:val="1"/>
    <w:qFormat/>
    <w:uiPriority w:val="99"/>
    <w:pPr>
      <w:adjustRightInd/>
      <w:spacing w:beforeLines="50" w:line="360" w:lineRule="auto"/>
      <w:ind w:firstLine="420"/>
    </w:pPr>
    <w:rPr>
      <w:sz w:val="24"/>
      <w:szCs w:val="24"/>
    </w:rPr>
  </w:style>
  <w:style w:type="paragraph" w:customStyle="1" w:styleId="914">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915">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916">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917">
    <w:name w:val="Char Char112"/>
    <w:basedOn w:val="1"/>
    <w:qFormat/>
    <w:uiPriority w:val="99"/>
    <w:pPr>
      <w:widowControl/>
      <w:spacing w:after="160" w:line="240" w:lineRule="exact"/>
      <w:jc w:val="left"/>
    </w:pPr>
    <w:rPr>
      <w:sz w:val="28"/>
      <w:szCs w:val="28"/>
    </w:rPr>
  </w:style>
  <w:style w:type="paragraph" w:customStyle="1" w:styleId="918">
    <w:name w:val="正文 图"/>
    <w:basedOn w:val="450"/>
    <w:qFormat/>
    <w:uiPriority w:val="99"/>
    <w:pPr>
      <w:adjustRightInd/>
      <w:spacing w:before="0"/>
      <w:ind w:firstLine="0"/>
      <w:jc w:val="center"/>
    </w:pPr>
    <w:rPr>
      <w:rFonts w:ascii="微软雅黑" w:hAnsi="微软雅黑" w:cs="微软雅黑"/>
    </w:rPr>
  </w:style>
  <w:style w:type="paragraph" w:customStyle="1" w:styleId="919">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920">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921">
    <w:name w:val="Thf"/>
    <w:basedOn w:val="569"/>
    <w:qFormat/>
    <w:uiPriority w:val="99"/>
    <w:pPr>
      <w:ind w:left="0"/>
    </w:pPr>
  </w:style>
  <w:style w:type="paragraph" w:customStyle="1" w:styleId="922">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923">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924">
    <w:name w:val="注释"/>
    <w:basedOn w:val="1"/>
    <w:qFormat/>
    <w:uiPriority w:val="99"/>
    <w:pPr>
      <w:adjustRightInd/>
      <w:spacing w:line="360" w:lineRule="auto"/>
      <w:ind w:firstLine="480"/>
    </w:pPr>
    <w:rPr>
      <w:sz w:val="24"/>
      <w:szCs w:val="24"/>
    </w:rPr>
  </w:style>
  <w:style w:type="table" w:customStyle="1" w:styleId="925">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99"/>
    <w:pPr>
      <w:ind w:firstLine="420" w:firstLineChars="200"/>
    </w:pPr>
  </w:style>
  <w:style w:type="character" w:customStyle="1" w:styleId="932">
    <w:name w:val="交叉引用"/>
    <w:qFormat/>
    <w:uiPriority w:val="99"/>
    <w:rPr>
      <w:rFonts w:ascii="Arial" w:hAnsi="Arial" w:eastAsia="黑体"/>
      <w:snapToGrid w:val="0"/>
      <w:color w:val="0000FF"/>
      <w:kern w:val="0"/>
      <w:sz w:val="21"/>
      <w:u w:val="single"/>
      <w:lang w:val="en-US" w:eastAsia="zh-CN"/>
    </w:rPr>
  </w:style>
  <w:style w:type="character" w:customStyle="1" w:styleId="933">
    <w:name w:val="正文缩进 字符1"/>
    <w:qFormat/>
    <w:uiPriority w:val="99"/>
    <w:rPr>
      <w:rFonts w:ascii="宋体" w:eastAsia="宋体"/>
      <w:snapToGrid w:val="0"/>
      <w:color w:val="000000"/>
      <w:kern w:val="28"/>
      <w:sz w:val="28"/>
      <w:lang w:val="en-US" w:eastAsia="zh-CN"/>
    </w:rPr>
  </w:style>
  <w:style w:type="character" w:customStyle="1" w:styleId="934">
    <w:name w:val="页脚 字符1"/>
    <w:qFormat/>
    <w:locked/>
    <w:uiPriority w:val="99"/>
    <w:rPr>
      <w:kern w:val="2"/>
      <w:sz w:val="18"/>
    </w:rPr>
  </w:style>
  <w:style w:type="character" w:customStyle="1" w:styleId="935">
    <w:name w:val="页眉 字符1"/>
    <w:qFormat/>
    <w:uiPriority w:val="99"/>
    <w:rPr>
      <w:kern w:val="2"/>
      <w:sz w:val="18"/>
    </w:rPr>
  </w:style>
  <w:style w:type="character" w:customStyle="1" w:styleId="936">
    <w:name w:val="无间隔 字符"/>
    <w:link w:val="490"/>
    <w:qFormat/>
    <w:locked/>
    <w:uiPriority w:val="99"/>
    <w:rPr>
      <w:kern w:val="2"/>
      <w:sz w:val="22"/>
    </w:rPr>
  </w:style>
  <w:style w:type="character" w:customStyle="1" w:styleId="937">
    <w:name w:val="标准文本 Char Char"/>
    <w:link w:val="938"/>
    <w:qFormat/>
    <w:locked/>
    <w:uiPriority w:val="99"/>
    <w:rPr>
      <w:kern w:val="2"/>
      <w:sz w:val="24"/>
    </w:rPr>
  </w:style>
  <w:style w:type="paragraph" w:customStyle="1" w:styleId="938">
    <w:name w:val="标准文本"/>
    <w:basedOn w:val="1"/>
    <w:link w:val="937"/>
    <w:qFormat/>
    <w:uiPriority w:val="99"/>
    <w:pPr>
      <w:adjustRightInd/>
      <w:spacing w:line="360" w:lineRule="auto"/>
      <w:ind w:firstLine="480" w:firstLineChars="200"/>
    </w:pPr>
    <w:rPr>
      <w:sz w:val="24"/>
      <w:szCs w:val="20"/>
    </w:rPr>
  </w:style>
  <w:style w:type="character" w:customStyle="1" w:styleId="939">
    <w:name w:val="Char Char213"/>
    <w:qFormat/>
    <w:uiPriority w:val="99"/>
    <w:rPr>
      <w:rFonts w:eastAsia="Times New Roman"/>
      <w:b/>
      <w:kern w:val="44"/>
      <w:sz w:val="44"/>
      <w:lang w:val="en-US" w:eastAsia="zh-CN"/>
    </w:rPr>
  </w:style>
  <w:style w:type="character" w:customStyle="1" w:styleId="940">
    <w:name w:val="apple-style-span"/>
    <w:qFormat/>
    <w:uiPriority w:val="99"/>
    <w:rPr>
      <w:rFonts w:ascii="Arial" w:hAnsi="Arial" w:eastAsia="黑体"/>
      <w:snapToGrid w:val="0"/>
      <w:kern w:val="0"/>
      <w:sz w:val="21"/>
    </w:rPr>
  </w:style>
  <w:style w:type="character" w:customStyle="1" w:styleId="941">
    <w:name w:val="15"/>
    <w:qFormat/>
    <w:uiPriority w:val="99"/>
    <w:rPr>
      <w:rFonts w:ascii="Calibri" w:hAnsi="Calibri"/>
      <w:color w:val="0000FF"/>
      <w:u w:val="single"/>
    </w:rPr>
  </w:style>
  <w:style w:type="character" w:customStyle="1" w:styleId="942">
    <w:name w:val="16"/>
    <w:qFormat/>
    <w:uiPriority w:val="99"/>
    <w:rPr>
      <w:rFonts w:ascii="宋体" w:hAnsi="宋体" w:eastAsia="宋体"/>
      <w:color w:val="000000"/>
      <w:sz w:val="20"/>
    </w:rPr>
  </w:style>
  <w:style w:type="character" w:customStyle="1" w:styleId="943">
    <w:name w:val="edui-unclickable"/>
    <w:qFormat/>
    <w:uiPriority w:val="99"/>
    <w:rPr>
      <w:color w:val="808080"/>
    </w:rPr>
  </w:style>
  <w:style w:type="character" w:customStyle="1" w:styleId="944">
    <w:name w:val="tpc_content1"/>
    <w:qFormat/>
    <w:uiPriority w:val="99"/>
    <w:rPr>
      <w:sz w:val="20"/>
    </w:rPr>
  </w:style>
  <w:style w:type="character" w:customStyle="1" w:styleId="945">
    <w:name w:val="正文文本缩进 字符"/>
    <w:qFormat/>
    <w:uiPriority w:val="99"/>
    <w:rPr>
      <w:rFonts w:ascii="Century Gothic" w:hAnsi="Century Gothic"/>
      <w:kern w:val="2"/>
      <w:sz w:val="24"/>
      <w:lang w:val="en-US" w:eastAsia="zh-CN"/>
    </w:rPr>
  </w:style>
  <w:style w:type="character" w:customStyle="1" w:styleId="946">
    <w:name w:val="正文文本 2 字符"/>
    <w:qFormat/>
    <w:uiPriority w:val="99"/>
    <w:rPr>
      <w:rFonts w:ascii="Arial" w:hAnsi="Arial" w:eastAsia="宋体"/>
      <w:kern w:val="2"/>
      <w:sz w:val="24"/>
      <w:lang w:val="en-US" w:eastAsia="zh-CN"/>
    </w:rPr>
  </w:style>
  <w:style w:type="character" w:customStyle="1" w:styleId="947">
    <w:name w:val="edui-clickable2"/>
    <w:qFormat/>
    <w:uiPriority w:val="99"/>
    <w:rPr>
      <w:color w:val="0000FF"/>
      <w:u w:val="single"/>
    </w:rPr>
  </w:style>
  <w:style w:type="character" w:customStyle="1" w:styleId="948">
    <w:name w:val="style1"/>
    <w:qFormat/>
    <w:uiPriority w:val="99"/>
    <w:rPr>
      <w:rFonts w:ascii="Arial" w:hAnsi="Arial" w:eastAsia="黑体"/>
      <w:snapToGrid w:val="0"/>
      <w:kern w:val="0"/>
      <w:sz w:val="21"/>
    </w:rPr>
  </w:style>
  <w:style w:type="character" w:customStyle="1" w:styleId="949">
    <w:name w:val="zbggtop11 style5"/>
    <w:qFormat/>
    <w:uiPriority w:val="99"/>
    <w:rPr>
      <w:rFonts w:ascii="Arial" w:hAnsi="Arial" w:eastAsia="黑体"/>
      <w:snapToGrid w:val="0"/>
      <w:kern w:val="0"/>
      <w:sz w:val="21"/>
    </w:rPr>
  </w:style>
  <w:style w:type="character" w:customStyle="1" w:styleId="950">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1">
    <w:name w:val="bulletintext1"/>
    <w:qFormat/>
    <w:uiPriority w:val="99"/>
    <w:rPr>
      <w:color w:val="000000"/>
      <w:sz w:val="18"/>
    </w:rPr>
  </w:style>
  <w:style w:type="paragraph" w:customStyle="1" w:styleId="952">
    <w:name w:val="_Style 947"/>
    <w:basedOn w:val="1"/>
    <w:next w:val="281"/>
    <w:qFormat/>
    <w:uiPriority w:val="99"/>
    <w:pPr>
      <w:adjustRightInd/>
      <w:ind w:firstLine="420" w:firstLineChars="200"/>
    </w:pPr>
  </w:style>
  <w:style w:type="paragraph" w:customStyle="1" w:styleId="953">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954">
    <w:name w:val="纯文本2"/>
    <w:basedOn w:val="1"/>
    <w:qFormat/>
    <w:uiPriority w:val="99"/>
    <w:pPr>
      <w:adjustRightInd/>
      <w:snapToGrid w:val="0"/>
      <w:jc w:val="left"/>
    </w:pPr>
    <w:rPr>
      <w:rFonts w:ascii="Century Gothic" w:hAnsi="楷体_GB2312" w:eastAsia="Times New Roman" w:cs="Century Gothic"/>
    </w:rPr>
  </w:style>
  <w:style w:type="paragraph" w:customStyle="1" w:styleId="955">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956">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957">
    <w:name w:val="节"/>
    <w:basedOn w:val="2"/>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rPr>
  </w:style>
  <w:style w:type="paragraph" w:customStyle="1" w:styleId="958">
    <w:name w:val="Blockquote"/>
    <w:basedOn w:val="1"/>
    <w:qFormat/>
    <w:uiPriority w:val="99"/>
    <w:pPr>
      <w:autoSpaceDE w:val="0"/>
      <w:autoSpaceDN w:val="0"/>
      <w:spacing w:before="100" w:after="100"/>
      <w:ind w:left="360" w:right="360"/>
      <w:jc w:val="left"/>
    </w:pPr>
    <w:rPr>
      <w:kern w:val="0"/>
      <w:sz w:val="24"/>
      <w:szCs w:val="24"/>
    </w:rPr>
  </w:style>
  <w:style w:type="paragraph" w:customStyle="1" w:styleId="959">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960">
    <w:name w:val="Table Paragraph"/>
    <w:basedOn w:val="1"/>
    <w:qFormat/>
    <w:uiPriority w:val="99"/>
    <w:pPr>
      <w:adjustRightInd/>
      <w:jc w:val="left"/>
    </w:pPr>
    <w:rPr>
      <w:rFonts w:ascii="Calibri" w:hAnsi="Calibri" w:cs="Calibri"/>
      <w:kern w:val="0"/>
      <w:sz w:val="22"/>
      <w:szCs w:val="22"/>
      <w:lang w:eastAsia="en-US"/>
    </w:rPr>
  </w:style>
  <w:style w:type="paragraph" w:customStyle="1" w:styleId="961">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962">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cs="Arial Unicode MS"/>
      <w:kern w:val="0"/>
      <w:sz w:val="24"/>
      <w:szCs w:val="24"/>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character" w:customStyle="1" w:styleId="964">
    <w:name w:val="ksfind_class_select1"/>
    <w:qFormat/>
    <w:uiPriority w:val="99"/>
    <w:rPr>
      <w:color w:val="000000"/>
      <w:shd w:val="clear" w:color="auto" w:fill="auto"/>
    </w:rPr>
  </w:style>
  <w:style w:type="character" w:customStyle="1" w:styleId="965">
    <w:name w:val="font71"/>
    <w:qFormat/>
    <w:uiPriority w:val="99"/>
    <w:rPr>
      <w:rFonts w:ascii="宋体" w:hAnsi="宋体" w:eastAsia="宋体"/>
      <w:color w:val="000000"/>
      <w:sz w:val="22"/>
      <w:u w:val="none"/>
    </w:rPr>
  </w:style>
  <w:style w:type="character" w:customStyle="1" w:styleId="966">
    <w:name w:val="font91"/>
    <w:qFormat/>
    <w:uiPriority w:val="99"/>
    <w:rPr>
      <w:rFonts w:ascii="仿宋" w:hAnsi="仿宋" w:eastAsia="仿宋"/>
      <w:color w:val="000000"/>
      <w:sz w:val="22"/>
      <w:u w:val="none"/>
    </w:rPr>
  </w:style>
  <w:style w:type="paragraph" w:customStyle="1" w:styleId="967">
    <w:name w:val="纯文本3"/>
    <w:basedOn w:val="1"/>
    <w:qFormat/>
    <w:uiPriority w:val="99"/>
    <w:pPr>
      <w:adjustRightInd/>
      <w:snapToGrid w:val="0"/>
      <w:jc w:val="left"/>
    </w:pPr>
    <w:rPr>
      <w:rFonts w:ascii="Century Gothic" w:hAnsi="楷体_GB2312" w:eastAsia="Times New Roman" w:cs="Century Gothic"/>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38369</Words>
  <Characters>40810</Characters>
  <Lines>468</Lines>
  <Paragraphs>131</Paragraphs>
  <TotalTime>8</TotalTime>
  <ScaleCrop>false</ScaleCrop>
  <LinksUpToDate>false</LinksUpToDate>
  <CharactersWithSpaces>42216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金佳霖</cp:lastModifiedBy>
  <cp:lastPrinted>2021-12-27T03:06:00Z</cp:lastPrinted>
  <dcterms:modified xsi:type="dcterms:W3CDTF">2022-12-01T07:58:00Z</dcterms:modified>
  <dc:title>杭州市市民卡扩大发卡工程</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255C1AE825EE4866BF89961A3DB9E754</vt:lpwstr>
  </property>
  <property fmtid="{D5CDD505-2E9C-101B-9397-08002B2CF9AE}" pid="5" name="commondata">
    <vt:lpwstr>eyJoZGlkIjoiMmM0ZDNkN2Y2MjY1YmQzY2RhYmNkNjU3NzMxODBlM2MifQ==</vt:lpwstr>
  </property>
</Properties>
</file>