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ascii="仿宋" w:hAnsi="仿宋" w:eastAsia="仿宋" w:cs="仿宋_GB2312"/>
          <w:b/>
          <w:sz w:val="44"/>
          <w:szCs w:val="44"/>
        </w:rPr>
      </w:pPr>
    </w:p>
    <w:p>
      <w:pPr>
        <w:adjustRightInd/>
        <w:spacing w:line="360" w:lineRule="auto"/>
        <w:jc w:val="center"/>
        <w:rPr>
          <w:rFonts w:hint="eastAsia" w:ascii="仿宋" w:hAnsi="仿宋" w:eastAsia="仿宋" w:cs="仿宋_GB2312"/>
          <w:b/>
          <w:sz w:val="44"/>
          <w:szCs w:val="44"/>
          <w:lang w:eastAsia="zh-CN"/>
        </w:rPr>
      </w:pPr>
      <w:r>
        <w:rPr>
          <w:rFonts w:hint="eastAsia" w:ascii="仿宋" w:hAnsi="仿宋" w:eastAsia="仿宋" w:cs="仿宋_GB2312"/>
          <w:b/>
          <w:sz w:val="44"/>
          <w:szCs w:val="44"/>
          <w:lang w:eastAsia="zh-CN"/>
        </w:rPr>
        <w:t>未来科技城区块城管序化管理服务项目</w:t>
      </w:r>
    </w:p>
    <w:p>
      <w:pPr>
        <w:pStyle w:val="5"/>
        <w:rPr>
          <w:rFonts w:hint="eastAsia" w:eastAsia="仿宋_GB2312"/>
          <w:lang w:eastAsia="zh-CN"/>
        </w:rPr>
      </w:pPr>
    </w:p>
    <w:p>
      <w:pPr>
        <w:rPr>
          <w:rFonts w:hint="eastAsia"/>
          <w:lang w:eastAsia="zh-CN"/>
        </w:rPr>
      </w:pP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招标文件</w:t>
      </w:r>
    </w:p>
    <w:p>
      <w:pPr>
        <w:pStyle w:val="5"/>
        <w:jc w:val="center"/>
        <w:rPr>
          <w:rFonts w:hint="eastAsia" w:eastAsia="仿宋_GB2312"/>
          <w:lang w:eastAsia="zh-CN"/>
        </w:rPr>
      </w:pPr>
    </w:p>
    <w:p>
      <w:pPr>
        <w:rPr>
          <w:rFonts w:hint="eastAsia"/>
          <w:lang w:eastAsia="zh-CN"/>
        </w:rPr>
      </w:pP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pStyle w:val="2"/>
      </w:pPr>
    </w:p>
    <w:p>
      <w:pPr>
        <w:snapToGrid w:val="0"/>
        <w:spacing w:line="360" w:lineRule="auto"/>
        <w:jc w:val="center"/>
        <w:rPr>
          <w:rFonts w:hint="default" w:ascii="仿宋" w:hAnsi="仿宋" w:eastAsia="仿宋" w:cs="仿宋_GB2312"/>
          <w:sz w:val="30"/>
          <w:szCs w:val="30"/>
          <w:lang w:val="en-US" w:eastAsia="zh-CN"/>
        </w:rPr>
      </w:pPr>
      <w:r>
        <w:rPr>
          <w:rFonts w:hint="eastAsia" w:ascii="仿宋" w:hAnsi="仿宋" w:eastAsia="仿宋" w:cs="仿宋_GB2312"/>
          <w:b/>
          <w:bCs/>
          <w:sz w:val="30"/>
          <w:szCs w:val="30"/>
        </w:rPr>
        <w:t>编号</w:t>
      </w:r>
      <w:r>
        <w:rPr>
          <w:rFonts w:ascii="仿宋" w:hAnsi="仿宋" w:eastAsia="仿宋" w:cs="仿宋_GB2312"/>
          <w:b/>
          <w:bCs/>
          <w:sz w:val="30"/>
          <w:szCs w:val="30"/>
        </w:rPr>
        <w:t>:</w:t>
      </w:r>
      <w:r>
        <w:rPr>
          <w:rFonts w:hint="eastAsia" w:ascii="宋体" w:hAnsi="宋体" w:eastAsia="仿宋" w:cs="宋体"/>
          <w:b/>
          <w:bCs/>
          <w:color w:val="000000"/>
          <w:sz w:val="32"/>
          <w:szCs w:val="32"/>
          <w:lang w:val="en-US" w:eastAsia="zh-CN"/>
        </w:rPr>
        <w:t>YXZFCG2022-001</w:t>
      </w:r>
    </w:p>
    <w:p>
      <w:pPr>
        <w:spacing w:line="360" w:lineRule="auto"/>
        <w:jc w:val="both"/>
        <w:rPr>
          <w:rFonts w:ascii="仿宋" w:hAnsi="仿宋" w:eastAsia="仿宋" w:cs="仿宋_GB2312"/>
          <w:b/>
          <w:sz w:val="44"/>
          <w:szCs w:val="44"/>
        </w:rPr>
      </w:pPr>
    </w:p>
    <w:p>
      <w:pPr>
        <w:spacing w:line="360" w:lineRule="auto"/>
        <w:rPr>
          <w:rFonts w:ascii="仿宋" w:hAnsi="仿宋" w:eastAsia="仿宋" w:cs="仿宋_GB2312"/>
          <w:sz w:val="32"/>
          <w:szCs w:val="32"/>
        </w:rPr>
      </w:pPr>
    </w:p>
    <w:p>
      <w:pPr>
        <w:snapToGrid w:val="0"/>
        <w:spacing w:line="600" w:lineRule="auto"/>
        <w:jc w:val="center"/>
        <w:rPr>
          <w:rFonts w:hint="eastAsia" w:ascii="仿宋" w:hAnsi="仿宋" w:eastAsia="仿宋" w:cs="仿宋_GB2312"/>
          <w:b/>
          <w:bCs/>
          <w:sz w:val="32"/>
          <w:szCs w:val="32"/>
          <w:lang w:eastAsia="zh-CN"/>
        </w:rPr>
      </w:pPr>
      <w:r>
        <w:rPr>
          <w:rFonts w:hint="eastAsia" w:ascii="仿宋" w:hAnsi="仿宋" w:eastAsia="仿宋" w:cs="仿宋_GB2312"/>
          <w:b/>
          <w:bCs/>
          <w:sz w:val="32"/>
          <w:szCs w:val="32"/>
        </w:rPr>
        <w:t>采购人</w:t>
      </w:r>
      <w:r>
        <w:rPr>
          <w:rFonts w:hint="eastAsia" w:ascii="仿宋" w:hAnsi="仿宋" w:eastAsia="仿宋" w:cs="仿宋_GB2312"/>
          <w:b/>
          <w:bCs/>
          <w:sz w:val="32"/>
          <w:szCs w:val="32"/>
          <w:lang w:eastAsia="zh-CN"/>
        </w:rPr>
        <w:t>：杭州市余杭区人民政府五常街道办事处 </w:t>
      </w:r>
    </w:p>
    <w:p>
      <w:pPr>
        <w:snapToGrid w:val="0"/>
        <w:spacing w:line="600" w:lineRule="auto"/>
        <w:jc w:val="center"/>
        <w:rPr>
          <w:rFonts w:hint="default" w:ascii="仿宋" w:hAnsi="仿宋" w:eastAsia="仿宋" w:cs="仿宋_GB2312"/>
          <w:b/>
          <w:bCs/>
          <w:sz w:val="32"/>
          <w:szCs w:val="32"/>
          <w:u w:val="single"/>
          <w:lang w:val="en-US" w:eastAsia="zh-CN"/>
        </w:rPr>
      </w:pPr>
      <w:r>
        <w:rPr>
          <w:rFonts w:hint="eastAsia" w:ascii="仿宋" w:hAnsi="仿宋" w:eastAsia="仿宋" w:cs="仿宋_GB2312"/>
          <w:b/>
          <w:bCs/>
          <w:sz w:val="32"/>
          <w:szCs w:val="32"/>
        </w:rPr>
        <w:t>采购代理机构</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lang w:val="en-US" w:eastAsia="zh-CN"/>
        </w:rPr>
        <w:t>杭州永信工程造价审计招标代理有限公司</w:t>
      </w:r>
    </w:p>
    <w:p>
      <w:pPr>
        <w:snapToGrid w:val="0"/>
        <w:spacing w:line="600" w:lineRule="auto"/>
        <w:jc w:val="center"/>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w:t>
      </w:r>
      <w:r>
        <w:rPr>
          <w:rFonts w:hint="eastAsia" w:ascii="宋体" w:hAnsi="宋体" w:cs="宋体"/>
          <w:b/>
          <w:bCs w:val="0"/>
          <w:sz w:val="32"/>
          <w:szCs w:val="32"/>
        </w:rPr>
        <w:t>〇</w:t>
      </w:r>
      <w:r>
        <w:rPr>
          <w:rFonts w:hint="eastAsia" w:ascii="仿宋_GB2312" w:hAnsi="仿宋_GB2312" w:eastAsia="仿宋_GB2312" w:cs="仿宋_GB2312"/>
          <w:b/>
          <w:bCs w:val="0"/>
          <w:sz w:val="32"/>
          <w:szCs w:val="32"/>
        </w:rPr>
        <w:t>二</w:t>
      </w:r>
      <w:r>
        <w:rPr>
          <w:rFonts w:hint="eastAsia" w:ascii="仿宋_GB2312" w:hAnsi="仿宋_GB2312" w:eastAsia="仿宋_GB2312" w:cs="仿宋_GB2312"/>
          <w:b/>
          <w:bCs w:val="0"/>
          <w:sz w:val="32"/>
          <w:szCs w:val="32"/>
          <w:lang w:val="en-US" w:eastAsia="zh-CN"/>
        </w:rPr>
        <w:t>二</w:t>
      </w:r>
      <w:r>
        <w:rPr>
          <w:rFonts w:hint="eastAsia" w:ascii="仿宋_GB2312" w:hAnsi="仿宋_GB2312" w:eastAsia="仿宋_GB2312" w:cs="仿宋_GB2312"/>
          <w:b/>
          <w:bCs w:val="0"/>
          <w:sz w:val="32"/>
          <w:szCs w:val="32"/>
        </w:rPr>
        <w:t xml:space="preserve">年 </w:t>
      </w:r>
      <w:r>
        <w:rPr>
          <w:rFonts w:hint="eastAsia" w:ascii="仿宋_GB2312" w:hAnsi="仿宋_GB2312" w:eastAsia="仿宋_GB2312" w:cs="仿宋_GB2312"/>
          <w:b/>
          <w:bCs w:val="0"/>
          <w:sz w:val="32"/>
          <w:szCs w:val="32"/>
          <w:lang w:val="en-US" w:eastAsia="zh-CN"/>
        </w:rPr>
        <w:t xml:space="preserve">六 </w:t>
      </w:r>
      <w:r>
        <w:rPr>
          <w:rFonts w:hint="eastAsia" w:ascii="仿宋_GB2312" w:hAnsi="仿宋_GB2312" w:eastAsia="仿宋_GB2312" w:cs="仿宋_GB2312"/>
          <w:b/>
          <w:bCs w:val="0"/>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eastAsia="zh-CN"/>
        </w:rPr>
        <w:t>未来科技城区块城管序化管理服务项目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lang w:val="en-US" w:eastAsia="zh-CN"/>
        </w:rPr>
        <w:t>00</w:t>
      </w:r>
      <w:r>
        <w:rPr>
          <w:rFonts w:hint="eastAsia" w:ascii="仿宋_GB2312" w:hAnsi="仿宋" w:eastAsia="仿宋_GB2312"/>
          <w:bCs/>
          <w:sz w:val="24"/>
          <w:u w:val="single"/>
        </w:rPr>
        <w:t>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cs="仿宋_GB2312"/>
          <w:sz w:val="24"/>
          <w:lang w:eastAsia="zh-CN"/>
        </w:rPr>
        <w:t>YXZFCG2022-001</w:t>
      </w:r>
    </w:p>
    <w:p>
      <w:pPr>
        <w:spacing w:line="360" w:lineRule="auto"/>
        <w:ind w:firstLine="480"/>
        <w:rPr>
          <w:rFonts w:ascii="仿宋_GB2312" w:hAnsi="仿宋" w:eastAsia="仿宋_GB2312"/>
          <w:sz w:val="24"/>
        </w:rPr>
      </w:pPr>
      <w:r>
        <w:rPr>
          <w:rFonts w:ascii="仿宋_GB2312" w:hAnsi="仿宋" w:eastAsia="仿宋_GB2312"/>
          <w:b/>
          <w:sz w:val="24"/>
        </w:rPr>
        <w:t>项目名称：</w:t>
      </w:r>
      <w:r>
        <w:rPr>
          <w:rFonts w:hint="eastAsia" w:ascii="仿宋_GB2312" w:hAnsi="仿宋" w:eastAsia="仿宋_GB2312"/>
          <w:sz w:val="24"/>
          <w:lang w:eastAsia="zh-CN"/>
        </w:rPr>
        <w:t>未来科技城区块城管序化管理服务项目</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b/>
          <w:sz w:val="24"/>
        </w:rPr>
        <w:t>预算金额（元）：</w:t>
      </w:r>
      <w:r>
        <w:rPr>
          <w:rFonts w:hint="eastAsia" w:ascii="仿宋_GB2312" w:hAnsi="仿宋" w:eastAsia="仿宋_GB2312"/>
          <w:b/>
          <w:sz w:val="24"/>
          <w:lang w:val="en-US" w:eastAsia="zh-CN"/>
        </w:rPr>
        <w:t>2268</w:t>
      </w:r>
      <w:r>
        <w:rPr>
          <w:rFonts w:hint="eastAsia" w:ascii="仿宋_GB2312" w:hAnsi="仿宋" w:eastAsia="仿宋_GB2312"/>
          <w:b/>
          <w:sz w:val="24"/>
          <w:lang w:eastAsia="zh-CN"/>
        </w:rPr>
        <w:t>0000.00</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b/>
          <w:sz w:val="24"/>
          <w:lang w:val="en-US" w:eastAsia="zh-CN"/>
        </w:rPr>
        <w:t>1134</w:t>
      </w:r>
      <w:r>
        <w:rPr>
          <w:rFonts w:hint="eastAsia" w:ascii="仿宋_GB2312" w:hAnsi="仿宋" w:eastAsia="仿宋_GB2312"/>
          <w:b/>
          <w:sz w:val="24"/>
          <w:lang w:eastAsia="zh-CN"/>
        </w:rPr>
        <w:t>0000</w:t>
      </w:r>
      <w:r>
        <w:rPr>
          <w:rFonts w:hint="eastAsia" w:ascii="仿宋_GB2312" w:hAnsi="仿宋" w:eastAsia="仿宋_GB2312"/>
          <w:b/>
          <w:sz w:val="24"/>
          <w:lang w:val="en-US" w:eastAsia="zh-CN"/>
        </w:rPr>
        <w:t>.00元/年</w:t>
      </w:r>
      <w:r>
        <w:rPr>
          <w:rFonts w:hint="eastAsia" w:ascii="仿宋_GB2312" w:hAnsi="仿宋" w:eastAsia="仿宋_GB2312"/>
          <w:sz w:val="24"/>
        </w:rPr>
        <w:t xml:space="preserve"> </w:t>
      </w:r>
    </w:p>
    <w:p>
      <w:pPr>
        <w:pStyle w:val="7"/>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（项目名称）</w:t>
      </w:r>
      <w:r>
        <w:rPr>
          <w:rFonts w:hint="eastAsia" w:ascii="仿宋_GB2312" w:hAnsi="仿宋" w:eastAsia="仿宋_GB2312"/>
          <w:sz w:val="24"/>
          <w:lang w:eastAsia="zh-CN"/>
        </w:rPr>
        <w:t>未来科技城区块城管序化管理服务项目</w:t>
      </w:r>
      <w:r>
        <w:rPr>
          <w:rFonts w:hint="eastAsia" w:ascii="仿宋_GB2312" w:hAnsi="仿宋" w:eastAsia="仿宋_GB2312"/>
          <w:bCs/>
          <w:snapToGrid/>
          <w:color w:val="auto"/>
          <w:kern w:val="2"/>
          <w:sz w:val="24"/>
          <w:szCs w:val="24"/>
        </w:rPr>
        <w:t>主要内容：详见招标文件第三部分采购需求。</w:t>
      </w:r>
    </w:p>
    <w:p>
      <w:pPr>
        <w:pStyle w:val="133"/>
        <w:ind w:firstLine="482"/>
        <w:outlineLvl w:val="2"/>
        <w:rPr>
          <w:rFonts w:ascii="仿宋_GB2312" w:hAnsi="仿宋" w:eastAsia="仿宋_GB2312"/>
        </w:rPr>
      </w:pPr>
      <w:r>
        <w:rPr>
          <w:rFonts w:hint="eastAsia" w:ascii="仿宋_GB2312" w:hAnsi="仿宋" w:eastAsia="仿宋_GB2312"/>
          <w:b/>
        </w:rPr>
        <w:t>合同履约期限：合同签订之日起</w:t>
      </w:r>
      <w:r>
        <w:rPr>
          <w:rFonts w:hint="eastAsia" w:ascii="仿宋_GB2312" w:hAnsi="仿宋" w:eastAsia="仿宋_GB2312"/>
          <w:b/>
          <w:lang w:val="en-US" w:eastAsia="zh-CN"/>
        </w:rPr>
        <w:t>贰</w:t>
      </w:r>
      <w:r>
        <w:rPr>
          <w:rFonts w:hint="eastAsia" w:ascii="仿宋_GB2312" w:hAnsi="仿宋" w:eastAsia="仿宋_GB2312"/>
          <w:b/>
        </w:rPr>
        <w:t>年；</w:t>
      </w:r>
    </w:p>
    <w:p>
      <w:pPr>
        <w:pStyle w:val="7"/>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2"/>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6"/>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hint="eastAsia" w:ascii="仿宋_GB2312" w:hAnsi="仿宋" w:eastAsia="仿宋_GB2312"/>
          <w:sz w:val="24"/>
          <w:lang w:val="en-US" w:eastAsia="zh-CN"/>
        </w:rPr>
      </w:pPr>
      <w:r>
        <w:rPr>
          <w:rFonts w:ascii="仿宋_GB2312" w:hAnsi="仿宋" w:eastAsia="仿宋_GB2312"/>
          <w:sz w:val="24"/>
        </w:rPr>
        <w:t>3.本项目的特定资格要求：</w:t>
      </w:r>
      <w:r>
        <w:rPr>
          <w:rFonts w:hint="eastAsia" w:ascii="宋体" w:hAnsi="宋体" w:cs="宋体"/>
          <w:b/>
          <w:bCs/>
          <w:sz w:val="24"/>
        </w:rPr>
        <w:t>具有省公安厅颁发的保安服务许可证</w:t>
      </w:r>
      <w:r>
        <w:rPr>
          <w:rFonts w:hint="eastAsia" w:ascii="仿宋_GB2312" w:hAnsi="仿宋" w:eastAsia="仿宋_GB2312"/>
          <w:sz w:val="24"/>
          <w:lang w:val="en-US" w:eastAsia="zh-CN"/>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ascii="仿宋_GB2312" w:hAnsi="仿宋" w:eastAsia="仿宋_GB2312"/>
          <w:sz w:val="24"/>
          <w:u w:val="single"/>
        </w:rPr>
        <w:t>月</w:t>
      </w:r>
      <w:r>
        <w:rPr>
          <w:rFonts w:hint="eastAsia" w:ascii="仿宋_GB2312" w:hAnsi="仿宋" w:eastAsia="仿宋_GB2312"/>
          <w:sz w:val="24"/>
          <w:u w:val="single"/>
          <w:lang w:val="en-US" w:eastAsia="zh-CN"/>
        </w:rPr>
        <w:t>26</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名    称：</w:t>
      </w:r>
      <w:r>
        <w:rPr>
          <w:rFonts w:hint="eastAsia" w:ascii="仿宋_GB2312" w:hAnsi="仿宋" w:eastAsia="仿宋_GB2312"/>
          <w:sz w:val="24"/>
        </w:rPr>
        <w:t>（采购人）</w:t>
      </w:r>
      <w:r>
        <w:rPr>
          <w:rFonts w:hint="eastAsia" w:ascii="宋体" w:hAnsi="宋体" w:eastAsia="仿宋_GB2312" w:cs="宋体"/>
          <w:sz w:val="24"/>
          <w:lang w:eastAsia="zh-CN"/>
        </w:rPr>
        <w:t xml:space="preserve"> 杭州市余杭区人民政府五常街道办事处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 w:hAnsi="仿宋" w:eastAsia="仿宋" w:cs="仿宋_GB2312"/>
          <w:sz w:val="24"/>
        </w:rPr>
        <w:t xml:space="preserve"> </w:t>
      </w:r>
      <w:r>
        <w:rPr>
          <w:rFonts w:ascii="仿宋_GB2312" w:hAnsi="仿宋" w:eastAsia="仿宋_GB2312"/>
          <w:sz w:val="24"/>
        </w:rPr>
        <w:t xml:space="preserve"> </w:t>
      </w:r>
      <w:r>
        <w:rPr>
          <w:rFonts w:hint="eastAsia" w:ascii="仿宋" w:hAnsi="仿宋" w:eastAsia="仿宋" w:cs="仿宋_GB2312"/>
          <w:color w:val="auto"/>
          <w:sz w:val="24"/>
          <w:highlight w:val="none"/>
        </w:rPr>
        <w:t>杭州市余杭区</w:t>
      </w:r>
      <w:r>
        <w:rPr>
          <w:rFonts w:hint="eastAsia" w:ascii="仿宋" w:hAnsi="仿宋" w:eastAsia="仿宋" w:cs="仿宋_GB2312"/>
          <w:color w:val="auto"/>
          <w:sz w:val="24"/>
          <w:highlight w:val="none"/>
          <w:lang w:val="en-US" w:eastAsia="zh-Hans"/>
        </w:rPr>
        <w:t>五常</w:t>
      </w:r>
      <w:r>
        <w:rPr>
          <w:rFonts w:hint="eastAsia" w:ascii="仿宋" w:hAnsi="仿宋" w:eastAsia="仿宋" w:cs="仿宋_GB2312"/>
          <w:color w:val="auto"/>
          <w:sz w:val="24"/>
          <w:highlight w:val="none"/>
        </w:rPr>
        <w:t>街道</w:t>
      </w:r>
      <w:r>
        <w:rPr>
          <w:rFonts w:hint="eastAsia" w:ascii="仿宋" w:hAnsi="仿宋" w:eastAsia="仿宋" w:cs="仿宋_GB2312"/>
          <w:color w:val="auto"/>
          <w:sz w:val="24"/>
          <w:highlight w:val="none"/>
          <w:lang w:val="en-US" w:eastAsia="zh-Hans"/>
        </w:rPr>
        <w:t>五常大道</w:t>
      </w:r>
      <w:r>
        <w:rPr>
          <w:rFonts w:hint="default" w:ascii="仿宋" w:hAnsi="仿宋" w:eastAsia="仿宋" w:cs="仿宋_GB2312"/>
          <w:color w:val="auto"/>
          <w:sz w:val="24"/>
          <w:highlight w:val="none"/>
          <w:lang w:eastAsia="zh-Hans"/>
        </w:rPr>
        <w:t>166</w:t>
      </w:r>
      <w:r>
        <w:rPr>
          <w:rFonts w:hint="eastAsia" w:ascii="仿宋" w:hAnsi="仿宋" w:eastAsia="仿宋" w:cs="仿宋_GB2312"/>
          <w:color w:val="auto"/>
          <w:sz w:val="24"/>
          <w:highlight w:val="none"/>
          <w:lang w:val="en-US" w:eastAsia="zh-Hans"/>
        </w:rPr>
        <w:t>号</w:t>
      </w:r>
      <w:r>
        <w:rPr>
          <w:rFonts w:ascii="仿宋_GB2312" w:hAnsi="仿宋" w:eastAsia="仿宋_GB2312"/>
          <w:color w:val="auto"/>
          <w:sz w:val="24"/>
          <w:highlight w:val="none"/>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项目联系人（询问）：</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Hans"/>
        </w:rPr>
        <w:t>俞则人</w:t>
      </w:r>
    </w:p>
    <w:p>
      <w:pPr>
        <w:spacing w:line="360" w:lineRule="auto"/>
        <w:ind w:firstLine="480"/>
        <w:rPr>
          <w:rFonts w:hint="default" w:ascii="仿宋_GB2312" w:hAnsi="仿宋" w:eastAsia="仿宋_GB2312"/>
          <w:color w:val="auto"/>
          <w:sz w:val="24"/>
          <w:highlight w:val="none"/>
          <w:lang w:eastAsia="zh-CN"/>
        </w:rPr>
      </w:pPr>
      <w:r>
        <w:rPr>
          <w:rFonts w:ascii="仿宋_GB2312" w:hAnsi="仿宋" w:eastAsia="仿宋_GB2312"/>
          <w:color w:val="auto"/>
          <w:sz w:val="24"/>
          <w:highlight w:val="none"/>
        </w:rPr>
        <w:t>项目联系方式（询问）：</w:t>
      </w:r>
      <w:r>
        <w:rPr>
          <w:rFonts w:hint="eastAsia"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0571-886</w:t>
      </w:r>
      <w:r>
        <w:rPr>
          <w:rFonts w:hint="default" w:ascii="仿宋_GB2312" w:hAnsi="仿宋" w:eastAsia="仿宋_GB2312"/>
          <w:color w:val="auto"/>
          <w:sz w:val="24"/>
          <w:highlight w:val="none"/>
          <w:lang w:eastAsia="zh-CN"/>
        </w:rPr>
        <w:t>731001</w:t>
      </w:r>
    </w:p>
    <w:p>
      <w:pPr>
        <w:spacing w:line="360" w:lineRule="auto"/>
        <w:ind w:firstLine="480"/>
        <w:rPr>
          <w:rFonts w:ascii="仿宋_GB2312" w:hAnsi="仿宋" w:eastAsia="仿宋_GB2312"/>
          <w:color w:val="auto"/>
          <w:sz w:val="24"/>
          <w:highlight w:val="none"/>
        </w:rPr>
      </w:pPr>
      <w:r>
        <w:rPr>
          <w:rFonts w:ascii="仿宋_GB2312" w:hAnsi="仿宋" w:eastAsia="仿宋_GB2312"/>
          <w:color w:val="auto"/>
          <w:sz w:val="24"/>
          <w:highlight w:val="none"/>
        </w:rPr>
        <w:t>质疑联系人：</w:t>
      </w:r>
      <w:r>
        <w:rPr>
          <w:rFonts w:hint="eastAsia" w:ascii="仿宋_GB2312" w:hAnsi="仿宋" w:eastAsia="仿宋_GB2312"/>
          <w:color w:val="auto"/>
          <w:sz w:val="24"/>
          <w:highlight w:val="none"/>
          <w:lang w:val="en-US" w:eastAsia="zh-Hans"/>
        </w:rPr>
        <w:t>施建洪</w:t>
      </w:r>
    </w:p>
    <w:p>
      <w:pPr>
        <w:spacing w:line="360" w:lineRule="auto"/>
        <w:ind w:firstLine="360" w:firstLineChars="150"/>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val="en-US" w:eastAsia="zh-CN"/>
        </w:rPr>
        <w:t>0571-886</w:t>
      </w:r>
      <w:r>
        <w:rPr>
          <w:rFonts w:hint="default" w:ascii="仿宋_GB2312" w:hAnsi="仿宋" w:eastAsia="仿宋_GB2312"/>
          <w:color w:val="auto"/>
          <w:sz w:val="24"/>
          <w:highlight w:val="none"/>
          <w:lang w:eastAsia="zh-CN"/>
        </w:rPr>
        <w:t>731001</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default" w:ascii="仿宋_GB2312" w:hAnsi="仿宋" w:eastAsia="仿宋_GB2312"/>
          <w:sz w:val="24"/>
          <w:lang w:val="en-US" w:eastAsia="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sz w:val="24"/>
          <w:lang w:val="en-US" w:eastAsia="zh-CN"/>
        </w:rPr>
        <w:t>杭州永信工程造价审计招标代理有限公司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宋体" w:hAnsi="宋体" w:cs="宋体"/>
          <w:sz w:val="24"/>
        </w:rPr>
        <w:t>杭州市</w:t>
      </w:r>
      <w:r>
        <w:rPr>
          <w:rFonts w:hint="eastAsia" w:ascii="宋体" w:hAnsi="宋体" w:cs="宋体"/>
          <w:sz w:val="24"/>
          <w:lang w:val="en-US" w:eastAsia="zh-CN"/>
        </w:rPr>
        <w:t>临平区北沙西路40号栢悦中心32层招标代理部</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lang w:val="en-US" w:eastAsia="zh-CN"/>
        </w:rPr>
        <w:t>0571-86232712</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w:t>
      </w:r>
      <w:r>
        <w:rPr>
          <w:rFonts w:hint="eastAsia" w:ascii="宋体" w:hAnsi="宋体" w:eastAsia="仿宋" w:cs="宋体"/>
          <w:sz w:val="24"/>
          <w:lang w:val="en-US" w:eastAsia="zh-CN"/>
        </w:rPr>
        <w:t>王婷婷</w:t>
      </w:r>
      <w:r>
        <w:rPr>
          <w:rFonts w:ascii="仿宋_GB2312" w:hAnsi="仿宋" w:eastAsia="仿宋_GB2312"/>
          <w:sz w:val="24"/>
        </w:rPr>
        <w:t xml:space="preserve">      </w:t>
      </w:r>
    </w:p>
    <w:p>
      <w:pPr>
        <w:spacing w:line="360" w:lineRule="auto"/>
        <w:ind w:firstLine="480"/>
        <w:rPr>
          <w:rFonts w:hint="default" w:ascii="仿宋_GB2312" w:hAnsi="仿宋" w:eastAsia="宋体"/>
          <w:sz w:val="24"/>
          <w:lang w:val="en-US" w:eastAsia="zh-CN"/>
        </w:rPr>
      </w:pPr>
      <w:r>
        <w:rPr>
          <w:rFonts w:ascii="仿宋_GB2312" w:hAnsi="仿宋" w:eastAsia="仿宋_GB2312"/>
          <w:sz w:val="24"/>
        </w:rPr>
        <w:t>项目联系方式（询问）：</w:t>
      </w:r>
      <w:r>
        <w:rPr>
          <w:rFonts w:hint="eastAsia" w:ascii="宋体" w:hAnsi="宋体" w:cs="宋体"/>
          <w:sz w:val="24"/>
        </w:rPr>
        <w:t>0571-</w:t>
      </w:r>
      <w:r>
        <w:rPr>
          <w:rFonts w:hint="eastAsia" w:ascii="宋体" w:hAnsi="宋体" w:cs="宋体"/>
          <w:sz w:val="24"/>
          <w:lang w:val="en-US" w:eastAsia="zh-CN"/>
        </w:rPr>
        <w:t>86232712</w:t>
      </w: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lang w:val="en-US" w:eastAsia="zh-CN"/>
        </w:rPr>
        <w:t>庞亿佳</w:t>
      </w:r>
      <w:r>
        <w:rPr>
          <w:rFonts w:ascii="仿宋_GB2312" w:hAnsi="仿宋" w:eastAsia="仿宋_GB2312"/>
          <w:sz w:val="24"/>
        </w:rPr>
        <w:t xml:space="preserve">            </w:t>
      </w:r>
    </w:p>
    <w:p>
      <w:pPr>
        <w:spacing w:line="360" w:lineRule="auto"/>
        <w:rPr>
          <w:rFonts w:hint="default" w:ascii="仿宋" w:hAnsi="仿宋" w:eastAsia="仿宋_GB2312"/>
          <w:sz w:val="24"/>
          <w:lang w:val="en-US" w:eastAsia="zh-CN"/>
        </w:rPr>
      </w:pPr>
      <w:r>
        <w:rPr>
          <w:rFonts w:ascii="仿宋_GB2312" w:hAnsi="仿宋" w:eastAsia="仿宋_GB2312"/>
          <w:sz w:val="24"/>
        </w:rPr>
        <w:t xml:space="preserve">    质疑联系方式：</w:t>
      </w:r>
      <w:r>
        <w:rPr>
          <w:rFonts w:hint="eastAsia" w:ascii="宋体" w:hAnsi="宋体" w:eastAsia="仿宋_GB2312" w:cs="宋体"/>
          <w:sz w:val="24"/>
          <w:lang w:val="en-US" w:eastAsia="zh-CN"/>
        </w:rPr>
        <w:t>15858212682</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hint="eastAsia" w:ascii="仿宋" w:hAnsi="仿宋" w:eastAsia="仿宋" w:cs="仿宋"/>
          <w:color w:val="auto"/>
          <w:sz w:val="24"/>
          <w:highlight w:val="none"/>
        </w:rPr>
      </w:pPr>
      <w:r>
        <w:rPr>
          <w:rFonts w:ascii="仿宋_GB2312" w:hAnsi="仿宋" w:eastAsia="仿宋_GB2312"/>
          <w:sz w:val="24"/>
        </w:rPr>
        <w:t xml:space="preserve">    </w:t>
      </w:r>
      <w:r>
        <w:rPr>
          <w:rFonts w:hint="eastAsia" w:ascii="仿宋" w:hAnsi="仿宋" w:eastAsia="仿宋" w:cs="仿宋"/>
          <w:color w:val="auto"/>
          <w:sz w:val="24"/>
          <w:highlight w:val="none"/>
        </w:rPr>
        <w:t>名    称：杭州市</w:t>
      </w:r>
      <w:r>
        <w:rPr>
          <w:rFonts w:hint="eastAsia" w:ascii="仿宋" w:hAnsi="仿宋" w:eastAsia="仿宋" w:cs="仿宋"/>
          <w:color w:val="auto"/>
          <w:sz w:val="24"/>
          <w:highlight w:val="none"/>
          <w:lang w:eastAsia="zh-CN"/>
        </w:rPr>
        <w:t>余杭</w:t>
      </w:r>
      <w:r>
        <w:rPr>
          <w:rFonts w:hint="eastAsia" w:ascii="仿宋" w:hAnsi="仿宋" w:eastAsia="仿宋" w:cs="仿宋"/>
          <w:color w:val="auto"/>
          <w:sz w:val="24"/>
          <w:highlight w:val="none"/>
        </w:rPr>
        <w:t xml:space="preserve">区财政局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址：杭州市余杭区五常街道溪沁路8号中国电信浙江创新园1号楼</w:t>
      </w:r>
    </w:p>
    <w:p>
      <w:pPr>
        <w:spacing w:line="360" w:lineRule="auto"/>
        <w:ind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传    真： </w:t>
      </w:r>
      <w:r>
        <w:rPr>
          <w:rFonts w:hint="eastAsia" w:ascii="仿宋" w:hAnsi="仿宋" w:eastAsia="仿宋" w:cs="仿宋"/>
          <w:color w:val="auto"/>
          <w:sz w:val="24"/>
          <w:highlight w:val="none"/>
          <w:lang w:val="en-US" w:eastAsia="zh-CN"/>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w:t>
      </w:r>
      <w:r>
        <w:rPr>
          <w:rFonts w:hint="eastAsia" w:ascii="仿宋" w:hAnsi="仿宋" w:eastAsia="仿宋" w:cs="仿宋"/>
          <w:color w:val="auto"/>
          <w:sz w:val="24"/>
          <w:highlight w:val="none"/>
          <w:lang w:val="en-US" w:eastAsia="zh-CN"/>
        </w:rPr>
        <w:t>杜国强</w:t>
      </w:r>
      <w:r>
        <w:rPr>
          <w:rFonts w:hint="eastAsia" w:ascii="仿宋" w:hAnsi="仿宋" w:eastAsia="仿宋" w:cs="仿宋"/>
          <w:color w:val="auto"/>
          <w:sz w:val="24"/>
          <w:highlight w:val="none"/>
        </w:rPr>
        <w:t xml:space="preserve">    </w:t>
      </w:r>
    </w:p>
    <w:p>
      <w:pPr>
        <w:spacing w:line="360" w:lineRule="auto"/>
        <w:ind w:firstLine="480" w:firstLineChars="200"/>
        <w:rPr>
          <w:rFonts w:ascii="仿宋_GB2312" w:hAnsi="仿宋" w:eastAsia="仿宋_GB2312"/>
          <w:sz w:val="24"/>
        </w:rPr>
      </w:pPr>
      <w:r>
        <w:rPr>
          <w:rFonts w:hint="eastAsia" w:ascii="仿宋" w:hAnsi="仿宋" w:eastAsia="仿宋" w:cs="仿宋"/>
          <w:color w:val="auto"/>
          <w:sz w:val="24"/>
          <w:highlight w:val="none"/>
        </w:rPr>
        <w:t xml:space="preserve">监督投诉电话：0571-88728858   </w:t>
      </w:r>
      <w:r>
        <w:rPr>
          <w:rFonts w:hint="eastAsia" w:ascii="宋体" w:hAnsi="宋体" w:eastAsia="宋体" w:cs="宋体"/>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91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1"/>
        <w:gridCol w:w="6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5" w:hRule="atLeast"/>
          <w:tblHeader/>
        </w:trPr>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9" w:hRule="atLeast"/>
          <w:tblHeader/>
        </w:trPr>
        <w:tc>
          <w:tcPr>
            <w:tcW w:w="6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z w:val="24"/>
                <w:lang w:eastAsia="zh-CN"/>
              </w:rPr>
            </w:pPr>
            <w:sdt>
              <w:sdtPr>
                <w:rPr>
                  <w:rFonts w:hint="eastAsia" w:ascii="仿宋_GB2312" w:hAnsi="仿宋" w:eastAsia="仿宋_GB2312" w:cs="Arial"/>
                  <w:kern w:val="0"/>
                  <w:sz w:val="24"/>
                </w:rPr>
                <w:id w:val="11"/>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hint="eastAsia" w:ascii="仿宋_GB2312" w:hAnsi="仿宋" w:eastAsia="仿宋_GB2312"/>
                <w:sz w:val="24"/>
                <w:lang w:eastAsia="zh-CN"/>
              </w:rPr>
              <w:t>。</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2"/>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6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96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488"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9" w:hRule="atLeast"/>
          <w:tblHeader/>
        </w:trPr>
        <w:tc>
          <w:tcPr>
            <w:tcW w:w="66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96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488"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17" w:hRule="atLeast"/>
          <w:tblHeader/>
        </w:trPr>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1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01" w:hRule="atLeast"/>
          <w:tblHeader/>
        </w:trPr>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5"/>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 w:hAnsi="仿宋" w:eastAsia="仿宋"/>
                <w:snapToGrid w:val="0"/>
                <w:kern w:val="28"/>
                <w:sz w:val="24"/>
                <w:lang w:val="en-US" w:eastAsia="zh-CN"/>
              </w:rPr>
              <w:t xml:space="preserve"> </w:t>
            </w:r>
            <w:r>
              <w:rPr>
                <w:rFonts w:hint="eastAsia" w:ascii="仿宋" w:hAnsi="仿宋" w:eastAsia="仿宋"/>
                <w:snapToGrid w:val="0"/>
                <w:kern w:val="28"/>
                <w:sz w:val="24"/>
                <w:u w:val="single"/>
                <w:lang w:val="en-US" w:eastAsia="zh-CN"/>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时</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分</w:t>
            </w:r>
            <w:r>
              <w:rPr>
                <w:rFonts w:hint="eastAsia" w:ascii="仿宋_GB2312" w:hAnsi="仿宋" w:eastAsia="仿宋_GB2312"/>
                <w:sz w:val="24"/>
                <w:u w:val="single"/>
                <w:lang w:val="en-US" w:eastAsia="zh-CN"/>
              </w:rPr>
              <w:t>至</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时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分</w:t>
            </w:r>
            <w:r>
              <w:rPr>
                <w:rFonts w:hint="eastAsia" w:ascii="仿宋_GB2312" w:hAnsi="仿宋" w:eastAsia="仿宋_GB2312"/>
                <w:sz w:val="24"/>
                <w:u w:val="single"/>
                <w:lang w:val="en-US" w:eastAsia="zh-CN"/>
              </w:rPr>
              <w:t>前送到</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b/>
                <w:bCs/>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1"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14"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21"/>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22"/>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51"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73"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both"/>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 </w:t>
            </w:r>
            <w:r>
              <w:rPr>
                <w:rFonts w:hint="eastAsia" w:ascii="宋体" w:hAnsi="宋体" w:eastAsia="仿宋_GB2312" w:cs="宋体"/>
                <w:sz w:val="24"/>
                <w:u w:val="single"/>
                <w:lang w:val="en-US" w:eastAsia="zh-CN"/>
              </w:rPr>
              <w:t xml:space="preserve"> 保安服务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其他未列明行业 </w:t>
            </w:r>
            <w:r>
              <w:rPr>
                <w:rFonts w:hint="eastAsia" w:ascii="仿宋_GB2312" w:hAnsi="仿宋" w:eastAsia="仿宋_GB2312" w:cs="Arial"/>
                <w:kern w:val="0"/>
                <w:sz w:val="24"/>
              </w:rPr>
              <w:t>行业；</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中小企业应当按照《政府采购促进中小企业发展管理办法》（财库〔2020〕46号）规定和《中小企业划型标准规定》（工信部联企业〔2011〕300号），如实填写并提交《中小企业声明函》，采购人、采购代理机构不要求供应商提供《中小企业声明函》之外的中小企业身份证明文件。</w:t>
            </w:r>
          </w:p>
          <w:p>
            <w:pPr>
              <w:pStyle w:val="5"/>
              <w:rPr>
                <w:lang w:val="en-US"/>
              </w:rPr>
            </w:pPr>
            <w:r>
              <w:rPr>
                <w:rFonts w:hint="eastAsia" w:cs="Arial"/>
                <w:kern w:val="0"/>
                <w:sz w:val="24"/>
              </w:rPr>
              <w:t>工业和信息化部组织开发了中小企业规模类型自测小程序于</w:t>
            </w:r>
            <w:r>
              <w:rPr>
                <w:rFonts w:hint="eastAsia" w:cs="Arial"/>
                <w:kern w:val="0"/>
                <w:sz w:val="24"/>
                <w:lang w:val="en-US"/>
              </w:rPr>
              <w:t>2020</w:t>
            </w:r>
            <w:r>
              <w:rPr>
                <w:rFonts w:hint="eastAsia" w:cs="Arial"/>
                <w:kern w:val="0"/>
                <w:sz w:val="24"/>
              </w:rPr>
              <w:t>年</w:t>
            </w:r>
            <w:r>
              <w:rPr>
                <w:rFonts w:hint="eastAsia" w:cs="Arial"/>
                <w:kern w:val="0"/>
                <w:sz w:val="24"/>
                <w:lang w:val="en-US"/>
              </w:rPr>
              <w:t>2</w:t>
            </w:r>
            <w:r>
              <w:rPr>
                <w:rFonts w:hint="eastAsia" w:cs="Arial"/>
                <w:kern w:val="0"/>
                <w:sz w:val="24"/>
              </w:rPr>
              <w:t>月</w:t>
            </w:r>
            <w:r>
              <w:rPr>
                <w:rFonts w:hint="eastAsia" w:cs="Arial"/>
                <w:kern w:val="0"/>
                <w:sz w:val="24"/>
                <w:lang w:val="en-US"/>
              </w:rPr>
              <w:t>27</w:t>
            </w:r>
            <w:r>
              <w:rPr>
                <w:rFonts w:hint="eastAsia" w:cs="Arial"/>
                <w:kern w:val="0"/>
                <w:sz w:val="24"/>
              </w:rPr>
              <w:t>日上线运行</w:t>
            </w:r>
            <w:r>
              <w:rPr>
                <w:rFonts w:hint="eastAsia" w:cs="Arial"/>
                <w:kern w:val="0"/>
                <w:sz w:val="24"/>
                <w:lang w:val="en-US"/>
              </w:rPr>
              <w:t>，</w:t>
            </w:r>
            <w:r>
              <w:rPr>
                <w:rFonts w:hint="eastAsia" w:cs="Arial"/>
                <w:kern w:val="0"/>
                <w:sz w:val="24"/>
              </w:rPr>
              <w:t>在国务院客户端和工业和信息化部网站上均有链接</w:t>
            </w:r>
            <w:r>
              <w:rPr>
                <w:rFonts w:hint="eastAsia" w:cs="Arial"/>
                <w:kern w:val="0"/>
                <w:sz w:val="24"/>
                <w:lang w:val="en-US"/>
              </w:rPr>
              <w:t>（http://202.106.120.146/baosong/appweb/orgScale.html），</w:t>
            </w:r>
            <w:r>
              <w:rPr>
                <w:rFonts w:hint="eastAsia" w:cs="Arial"/>
                <w:kern w:val="0"/>
                <w:sz w:val="24"/>
              </w:rPr>
              <w:t>广大中小企业和各类社会机构填写企业所属的行业和指标数据自动生成企业规模类型测试结果。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883"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both"/>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80" w:hRule="atLeast"/>
          <w:tblHeader/>
        </w:trPr>
        <w:tc>
          <w:tcPr>
            <w:tcW w:w="66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961"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8" w:hRule="atLeast"/>
          <w:tblHeader/>
        </w:trPr>
        <w:tc>
          <w:tcPr>
            <w:tcW w:w="669" w:type="dxa"/>
            <w:vMerge w:val="continue"/>
            <w:tcBorders>
              <w:left w:val="single" w:color="000000" w:sz="8" w:space="0"/>
              <w:right w:val="single" w:color="000000" w:sz="2" w:space="0"/>
            </w:tcBorders>
          </w:tcPr>
          <w:p>
            <w:pPr>
              <w:spacing w:line="360" w:lineRule="auto"/>
              <w:ind w:firstLine="420" w:firstLineChars="200"/>
            </w:pPr>
          </w:p>
        </w:tc>
        <w:tc>
          <w:tcPr>
            <w:tcW w:w="1961" w:type="dxa"/>
            <w:vMerge w:val="continue"/>
            <w:tcBorders>
              <w:left w:val="single" w:color="000000" w:sz="2" w:space="0"/>
              <w:right w:val="single" w:color="000000" w:sz="8" w:space="0"/>
            </w:tcBorders>
            <w:vAlign w:val="center"/>
          </w:tcPr>
          <w:p>
            <w:pPr>
              <w:spacing w:line="360" w:lineRule="auto"/>
              <w:ind w:firstLine="420" w:firstLineChars="200"/>
            </w:pP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3"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488"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w:t>
            </w:r>
            <w:r>
              <w:rPr>
                <w:rFonts w:hint="eastAsia" w:hAnsi="宋体" w:eastAsia="仿宋_GB2312" w:cs="宋体"/>
                <w:b/>
                <w:bCs/>
                <w:sz w:val="24"/>
                <w:u w:val="single"/>
                <w:lang w:eastAsia="zh-CN"/>
              </w:rPr>
              <w:t>杭州市临平区北沙西路40号栢悦中心32层招标代理部</w:t>
            </w:r>
            <w:r>
              <w:rPr>
                <w:rFonts w:hint="eastAsia" w:ascii="仿宋_GB2312" w:hAnsi="仿宋" w:eastAsia="仿宋_GB2312"/>
                <w:b/>
                <w:bCs/>
                <w:sz w:val="24"/>
                <w:u w:val="single"/>
                <w:lang w:val="en-US" w:eastAsia="zh-CN"/>
              </w:rPr>
              <w:t>王婷婷收</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b/>
                <w:bCs/>
                <w:sz w:val="24"/>
                <w:u w:val="single"/>
              </w:rPr>
              <w:t xml:space="preserve"> </w:t>
            </w:r>
            <w:r>
              <w:rPr>
                <w:rFonts w:hint="eastAsia" w:ascii="仿宋_GB2312" w:hAnsi="仿宋" w:eastAsia="仿宋_GB2312"/>
                <w:b/>
                <w:bCs/>
                <w:sz w:val="24"/>
                <w:u w:val="single"/>
                <w:lang w:val="en-US" w:eastAsia="zh-CN"/>
              </w:rPr>
              <w:t>15858212682</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0"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 w:eastAsia="仿宋_GB2312" w:cs="仿宋_GB2312"/>
                <w:sz w:val="24"/>
                <w:lang w:val="en-US" w:eastAsia="zh-CN"/>
              </w:rPr>
            </w:pPr>
          </w:p>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仿宋_GB2312" w:hAnsi="仿宋" w:eastAsia="仿宋_GB2312" w:cs="仿宋_GB2312"/>
                <w:b/>
                <w:sz w:val="24"/>
                <w:lang w:val="en-US" w:eastAsia="zh-CN"/>
              </w:rPr>
            </w:pPr>
            <w:r>
              <w:rPr>
                <w:rFonts w:hint="eastAsia" w:ascii="仿宋_GB2312" w:hAnsi="仿宋" w:eastAsia="仿宋_GB2312" w:cs="仿宋_GB2312"/>
                <w:b/>
                <w:sz w:val="24"/>
                <w:lang w:val="en-US" w:eastAsia="zh-CN"/>
              </w:rPr>
              <w:t>中标后</w:t>
            </w:r>
            <w:r>
              <w:rPr>
                <w:rFonts w:hint="eastAsia" w:ascii="仿宋_GB2312" w:hAnsi="仿宋" w:eastAsia="仿宋_GB2312" w:cs="仿宋_GB2312"/>
                <w:b/>
                <w:sz w:val="24"/>
              </w:rPr>
              <w:t>投标文件</w:t>
            </w:r>
            <w:r>
              <w:rPr>
                <w:rFonts w:hint="eastAsia" w:ascii="仿宋_GB2312" w:hAnsi="仿宋" w:eastAsia="仿宋_GB2312" w:cs="仿宋_GB2312"/>
                <w:b/>
                <w:sz w:val="24"/>
                <w:lang w:val="en-US" w:eastAsia="zh-CN"/>
              </w:rPr>
              <w:t>的递交</w:t>
            </w:r>
          </w:p>
        </w:tc>
        <w:tc>
          <w:tcPr>
            <w:tcW w:w="6488"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_GB2312" w:hAnsi="仿宋" w:eastAsia="仿宋_GB2312" w:cs="Times New Roman"/>
                <w:kern w:val="28"/>
                <w:sz w:val="24"/>
                <w:szCs w:val="24"/>
              </w:rPr>
            </w:pPr>
            <w:r>
              <w:rPr>
                <w:rFonts w:hint="eastAsia" w:ascii="仿宋_GB2312" w:hAnsi="仿宋" w:eastAsia="仿宋_GB2312" w:cs="Times New Roman"/>
                <w:kern w:val="28"/>
                <w:sz w:val="24"/>
                <w:szCs w:val="24"/>
              </w:rPr>
              <w:t>中标单位在中标公示结束后再递交与电子加密投标文件内容一致的书面投标文件（正本一份，副本四份）。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36"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4</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采购代理服务费：本项目的采购代理费由</w:t>
            </w:r>
            <w:r>
              <w:rPr>
                <w:rFonts w:hint="eastAsia" w:ascii="仿宋_GB2312" w:hAnsi="仿宋" w:eastAsia="仿宋_GB2312"/>
                <w:snapToGrid w:val="0"/>
                <w:kern w:val="28"/>
                <w:sz w:val="24"/>
                <w:u w:val="single"/>
              </w:rPr>
              <w:t xml:space="preserve">  中标人  </w:t>
            </w:r>
            <w:r>
              <w:rPr>
                <w:rFonts w:hint="eastAsia" w:ascii="仿宋_GB2312" w:hAnsi="仿宋" w:eastAsia="仿宋_GB2312"/>
                <w:snapToGrid w:val="0"/>
                <w:kern w:val="28"/>
                <w:sz w:val="24"/>
              </w:rPr>
              <w:t>支付。</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计费标准：以中标（成交）金额为计费基准，按差额定率累进制计算,具体标准为按国家计价格[2002]1980号文件规定标准执行。</w:t>
            </w:r>
            <w:r>
              <w:rPr>
                <w:rFonts w:hint="eastAsia" w:ascii="仿宋_GB2312" w:hAnsi="仿宋" w:eastAsia="仿宋_GB2312"/>
                <w:snapToGrid w:val="0"/>
                <w:kern w:val="28"/>
                <w:sz w:val="24"/>
                <w:lang w:val="en-US" w:eastAsia="zh-CN"/>
              </w:rPr>
              <w:t>费用包含在总报价中，不单独列项报价，</w:t>
            </w:r>
            <w:r>
              <w:rPr>
                <w:rFonts w:hint="eastAsia" w:ascii="仿宋_GB2312" w:hAnsi="仿宋" w:eastAsia="仿宋_GB2312"/>
                <w:snapToGrid w:val="0"/>
                <w:kern w:val="28"/>
                <w:sz w:val="24"/>
              </w:rPr>
              <w:t>投标人应在投标报价中予以考虑。</w:t>
            </w:r>
          </w:p>
          <w:p>
            <w:pPr>
              <w:spacing w:line="360" w:lineRule="auto"/>
              <w:rPr>
                <w:rFonts w:hint="eastAsia" w:ascii="仿宋_GB2312" w:hAnsi="仿宋" w:eastAsia="仿宋_GB2312"/>
                <w:snapToGrid w:val="0"/>
                <w:kern w:val="28"/>
                <w:sz w:val="24"/>
                <w:lang w:eastAsia="zh-CN"/>
              </w:rPr>
            </w:pPr>
            <w:r>
              <w:rPr>
                <w:rFonts w:hint="eastAsia" w:ascii="仿宋_GB2312" w:hAnsi="仿宋" w:eastAsia="仿宋_GB2312"/>
                <w:snapToGrid w:val="0"/>
                <w:kern w:val="28"/>
                <w:sz w:val="24"/>
              </w:rPr>
              <w:t>结算方式及时间为：在领取中标通知书时由中标供应商一次性向采购代理机构付清</w:t>
            </w:r>
            <w:r>
              <w:rPr>
                <w:rFonts w:hint="eastAsia" w:ascii="仿宋_GB2312" w:hAnsi="仿宋" w:eastAsia="仿宋_GB2312"/>
                <w:snapToGrid w:val="0"/>
                <w:kern w:val="28"/>
                <w:sz w:val="24"/>
                <w:lang w:eastAsia="zh-CN"/>
              </w:rPr>
              <w:t>。</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hint="eastAsia" w:ascii="仿宋_GB2312" w:hAnsi="仿宋" w:eastAsia="仿宋_GB2312" w:cs="仿宋_GB2312"/>
          <w:b/>
          <w:sz w:val="32"/>
          <w:szCs w:val="20"/>
        </w:rPr>
      </w:pPr>
      <w:bookmarkStart w:id="11" w:name="第三部分"/>
      <w:bookmarkStart w:id="12" w:name="_Toc164416483"/>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pStyle w:val="2"/>
        <w:rPr>
          <w:rFonts w:hint="eastAsia" w:ascii="仿宋_GB2312" w:hAnsi="仿宋" w:eastAsia="仿宋_GB2312" w:cs="仿宋_GB2312"/>
          <w:b/>
          <w:sz w:val="32"/>
          <w:szCs w:val="20"/>
        </w:rPr>
      </w:pPr>
    </w:p>
    <w:p>
      <w:pPr>
        <w:pStyle w:val="3"/>
        <w:rPr>
          <w:rFonts w:hint="eastAsia" w:ascii="仿宋_GB2312" w:hAnsi="仿宋" w:eastAsia="仿宋_GB2312" w:cs="仿宋_GB2312"/>
          <w:b/>
          <w:sz w:val="32"/>
          <w:szCs w:val="20"/>
        </w:rPr>
      </w:pPr>
    </w:p>
    <w:p>
      <w:pPr>
        <w:pStyle w:val="3"/>
        <w:rPr>
          <w:rFonts w:hint="eastAsia" w:ascii="仿宋_GB2312" w:hAnsi="仿宋" w:eastAsia="仿宋_GB2312" w:cs="仿宋_GB2312"/>
          <w:b/>
          <w:sz w:val="32"/>
          <w:szCs w:val="20"/>
        </w:rPr>
      </w:pPr>
      <w:bookmarkStart w:id="425" w:name="_GoBack"/>
      <w:bookmarkEnd w:id="425"/>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33"/>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3"/>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11.1.3本项目的特定资格要求</w:t>
      </w: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如有</w:t>
      </w:r>
      <w:r>
        <w:rPr>
          <w:rFonts w:hint="eastAsia" w:ascii="仿宋_GB2312" w:hAnsi="仿宋" w:eastAsia="仿宋_GB2312" w:cs="仿宋_GB2312"/>
          <w:sz w:val="24"/>
          <w:lang w:eastAsia="zh-CN"/>
        </w:rPr>
        <w:t>）</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33"/>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33"/>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3"/>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lang w:val="en-US" w:eastAsia="zh-CN"/>
        </w:rPr>
        <w:t>或U盘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3"/>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3"/>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3"/>
        <w:spacing w:before="0"/>
        <w:ind w:firstLine="643"/>
        <w:rPr>
          <w:rFonts w:ascii="仿宋_GB2312" w:hAnsi="仿宋" w:eastAsia="仿宋_GB2312" w:cs="仿宋_GB2312"/>
          <w:b/>
          <w:sz w:val="32"/>
        </w:rPr>
      </w:pPr>
    </w:p>
    <w:p>
      <w:pPr>
        <w:pStyle w:val="133"/>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33"/>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33"/>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33"/>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33"/>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sz w:val="24"/>
          <w:szCs w:val="20"/>
          <w:lang w:val="en-US" w:eastAsia="zh-CN"/>
        </w:rPr>
        <w:t>2.5</w:t>
      </w:r>
      <w:r>
        <w:rPr>
          <w:rFonts w:hint="eastAsia" w:ascii="仿宋_GB2312" w:hAnsi="仿宋" w:eastAsia="仿宋_GB2312" w:cs="仿宋_GB2312"/>
          <w:sz w:val="24"/>
          <w:szCs w:val="20"/>
        </w:rPr>
        <w:t>%。</w:t>
      </w:r>
    </w:p>
    <w:p>
      <w:pPr>
        <w:pStyle w:val="5"/>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33"/>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3"/>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hint="eastAsia" w:ascii="仿宋_GB2312" w:hAnsi="仿宋" w:eastAsia="仿宋_GB2312" w:cs="仿宋_GB2312"/>
          <w:b/>
          <w:sz w:val="32"/>
        </w:rPr>
      </w:pPr>
    </w:p>
    <w:p>
      <w:pPr>
        <w:snapToGrid w:val="0"/>
        <w:spacing w:line="360" w:lineRule="auto"/>
        <w:ind w:left="120" w:leftChars="57" w:firstLine="482" w:firstLineChars="150"/>
        <w:jc w:val="center"/>
        <w:rPr>
          <w:rFonts w:hint="eastAsia"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247" w:right="1361" w:bottom="1247" w:left="1361" w:header="851" w:footer="992" w:gutter="0"/>
          <w:cols w:space="0" w:num="1"/>
          <w:titlePg/>
          <w:rtlGutter w:val="0"/>
          <w:docGrid w:linePitch="312" w:charSpace="0"/>
        </w:sectPr>
      </w:pPr>
      <w:bookmarkStart w:id="14" w:name="_Hlt74714665"/>
      <w:bookmarkEnd w:id="14"/>
      <w:bookmarkStart w:id="15" w:name="_Hlt75236011"/>
      <w:bookmarkEnd w:id="15"/>
      <w:bookmarkStart w:id="16" w:name="_Hlt68072998"/>
      <w:bookmarkEnd w:id="16"/>
      <w:bookmarkStart w:id="17" w:name="_Hlt74730295"/>
      <w:bookmarkEnd w:id="17"/>
      <w:bookmarkStart w:id="18" w:name="_Hlt75236290"/>
      <w:bookmarkEnd w:id="18"/>
      <w:bookmarkStart w:id="19" w:name="_Hlt68403820"/>
      <w:bookmarkEnd w:id="19"/>
      <w:bookmarkStart w:id="20" w:name="_Hlt68057669"/>
      <w:bookmarkEnd w:id="20"/>
      <w:bookmarkStart w:id="21" w:name="_Hlt68073093"/>
      <w:bookmarkEnd w:id="21"/>
      <w:bookmarkStart w:id="22" w:name="_Hlt74707468"/>
      <w:bookmarkEnd w:id="22"/>
      <w:bookmarkStart w:id="23" w:name="_Hlt74729768"/>
      <w:bookmarkEnd w:id="23"/>
      <w:bookmarkStart w:id="24" w:name="_Hlt75236101"/>
      <w:bookmarkEnd w:id="24"/>
      <w:bookmarkStart w:id="25" w:name="_Hlt68072990"/>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tabs>
          <w:tab w:val="left" w:pos="0"/>
        </w:tabs>
        <w:spacing w:line="360" w:lineRule="auto"/>
        <w:rPr>
          <w:rFonts w:hint="eastAsia" w:ascii="仿宋_GB2312" w:hAnsi="仿宋" w:eastAsia="仿宋_GB2312"/>
          <w:color w:val="auto"/>
          <w:sz w:val="24"/>
          <w:highlight w:val="none"/>
        </w:rPr>
      </w:pPr>
      <w:r>
        <w:rPr>
          <w:rFonts w:hint="eastAsia" w:ascii="仿宋_GB2312" w:hAnsi="仿宋" w:eastAsia="仿宋_GB2312" w:cs="Helvetica"/>
          <w:b/>
          <w:bCs/>
          <w:kern w:val="0"/>
          <w:sz w:val="24"/>
          <w:lang w:val="en-US" w:eastAsia="zh-CN"/>
        </w:rPr>
        <w:t>一、项目概况</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Hans"/>
        </w:rPr>
        <w:t>未来科技城移交管理的面积为10.9平方公里，需按每平方公里12名配置序化管理力量，资金由未来科技城管委会保障。五常区域10.9平方公里测算配置人员为132人，除去未来科技现划转人员24人，人员缺口为108人（每平方公里12人配置的序化力量不包括地铁口的管理）</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FF0000"/>
          <w:sz w:val="24"/>
          <w:szCs w:val="24"/>
          <w:lang w:val="en-US" w:eastAsia="zh-Hans"/>
        </w:rPr>
        <w:t>现按序化管理</w:t>
      </w:r>
      <w:r>
        <w:rPr>
          <w:rFonts w:hint="eastAsia" w:ascii="仿宋_GB2312" w:hAnsi="仿宋_GB2312" w:eastAsia="仿宋_GB2312" w:cs="仿宋_GB2312"/>
          <w:color w:val="FF0000"/>
          <w:sz w:val="24"/>
          <w:szCs w:val="24"/>
          <w:lang w:val="en-US" w:eastAsia="zh-CN"/>
        </w:rPr>
        <w:t>要求配置</w:t>
      </w:r>
      <w:r>
        <w:rPr>
          <w:rFonts w:hint="eastAsia" w:ascii="仿宋_GB2312" w:hAnsi="仿宋_GB2312" w:eastAsia="仿宋_GB2312" w:cs="仿宋_GB2312"/>
          <w:color w:val="FF0000"/>
          <w:sz w:val="24"/>
          <w:szCs w:val="24"/>
          <w:lang w:val="en-US" w:eastAsia="zh-Hans"/>
        </w:rPr>
        <w:t>108</w:t>
      </w:r>
      <w:r>
        <w:rPr>
          <w:rFonts w:hint="eastAsia" w:ascii="仿宋_GB2312" w:hAnsi="仿宋_GB2312" w:eastAsia="仿宋_GB2312" w:cs="仿宋_GB2312"/>
          <w:color w:val="FF0000"/>
          <w:sz w:val="24"/>
          <w:szCs w:val="24"/>
          <w:lang w:val="en-US" w:eastAsia="zh-CN"/>
        </w:rPr>
        <w:t>名管理服务人员。</w:t>
      </w:r>
    </w:p>
    <w:p>
      <w:pPr>
        <w:spacing w:line="600" w:lineRule="exact"/>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二、采购内容：</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本项目为未来科技城区块城管中队序化管理服务项目，为进一步提升街道公共安全管理服务水平和效率，有效维护社会面秩序，做好杭州市长效管理检查服务，提高群众安全感。</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本项目采购内容包括提供符合采购人要求的服务人员，在服务期内为采购人提供合格的日常管理协助与特殊时间段的管理协助服务。</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报价包括所有服务人员的工资、社保、加班费、培训费、住宿、餐费、统一服装费、低值易耗品、工具及相关设备费、临时性杂项服务费、政策性文件规定及合同包含的所有风险、责任、税费、合理利润等各项全部费用。</w:t>
      </w:r>
    </w:p>
    <w:p>
      <w:pPr>
        <w:spacing w:line="600" w:lineRule="exact"/>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三、具体服务内容、要求等：</w:t>
      </w:r>
    </w:p>
    <w:tbl>
      <w:tblPr>
        <w:tblStyle w:val="6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12" w:type="dxa"/>
            <w:noWrap w:val="0"/>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 目</w:t>
            </w:r>
          </w:p>
        </w:tc>
        <w:tc>
          <w:tcPr>
            <w:tcW w:w="7823" w:type="dxa"/>
            <w:noWrap w:val="0"/>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tabs>
                <w:tab w:val="left" w:pos="0"/>
              </w:tabs>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保安队员素质要求</w:t>
            </w:r>
          </w:p>
        </w:tc>
        <w:tc>
          <w:tcPr>
            <w:tcW w:w="7823" w:type="dxa"/>
            <w:noWrap w:val="0"/>
            <w:vAlign w:val="center"/>
          </w:tcPr>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1、服务人员组成要求人员具有高中及以上学历，具备保安员上岗资格证；</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服务人员要求40周岁及以下，身高170cm左右，具有保安员上岗证书、退伍军人优先。政治素质好、品行端正、责任心强、无违法犯罪记录、身体健康，仪表端庄，精力充沛，无不良嗜好，工作认真负责并定期接受培训</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3、服务人员的工作人员年龄一般不超过40周岁。</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4、无违法犯罪记录，政审合格。</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5、要求能辅助处理和应对采购人公共秩序维护工作，能正确使用各类消防器械和设备，能够熟悉、掌握各类案件和各类灾害事故的应急预案；</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6、上岗时佩戴统一标志，按需求穿戴统一制服（投标人自行配备，服装款式须征得招标人同意），装备佩戴规范，仪容仪表规范整齐，当值时坐姿挺直，站岗时不倚不靠、采用跨立站岗。</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7、文明执勤，训练有素，言语规范，认真负责；配备必备的安全护卫器械、通讯器材等设备由招标单位负责。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pPr>
              <w:tabs>
                <w:tab w:val="left" w:pos="0"/>
              </w:tabs>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项目总负责人要求</w:t>
            </w:r>
          </w:p>
        </w:tc>
        <w:tc>
          <w:tcPr>
            <w:tcW w:w="7823" w:type="dxa"/>
            <w:noWrap w:val="0"/>
            <w:vAlign w:val="center"/>
          </w:tcPr>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具有公安专科学历和管理经验、具有保安管理经验（保安员职业资格等级证书）、具有人力资源调配经验（企业人力资源管理师证书）。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312" w:type="dxa"/>
            <w:noWrap w:val="0"/>
            <w:vAlign w:val="center"/>
          </w:tcPr>
          <w:p>
            <w:pPr>
              <w:tabs>
                <w:tab w:val="left" w:pos="0"/>
              </w:tabs>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工作职责</w:t>
            </w:r>
          </w:p>
        </w:tc>
        <w:tc>
          <w:tcPr>
            <w:tcW w:w="7823" w:type="dxa"/>
            <w:noWrap w:val="0"/>
            <w:vAlign w:val="center"/>
          </w:tcPr>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（一）管理范围</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1、未来科技城移交管理的面积为10.9平方公里辖区内的序化管理辅助工作。</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（二）工作职责</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1、协助城管执法做好管理区域内“门前三包”责任制的落实。发现运输车辆沿街（路）抛撒、遗漏、飞扬、渣土偷倒等行为的，及时制止并将线索及时报送城管执法部门，协助破案；</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2、停车管理：人行道违法停车（含小区外部消防通道）；在城市绿地内停放机动车；不按规定地点停放非机动车；</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3、户外广告管理：牛皮癣；在公共场所派发印刷品广告；擅自设置临时性广告（笃牌、墙面张贴、横幅、直幅、气球、气拱门等）；走字屏、电子显示屏管理；</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4、各类流动摊点管理：出店经营；占道设摊；沿街吊挂、晾晒；擅自占用、挖掘城市道路；</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5、洁化绿化类管理：沿街商铺乱倒垃圾、污水，倾倒、堆放建筑（装修）垃圾；沿街商铺、小区物业在城市道路上放置垃圾桶（箱）；</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6、接受采购人所交办的其他工作任务</w:t>
            </w:r>
          </w:p>
        </w:tc>
      </w:tr>
    </w:tbl>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服务人员可通过竞岗的方式，确定大队长和督察长各1人，并根据实际需求，确定中队长若干，协助街道对服务人员进行管理，具体由招标单位根据管理辖区情况统筹安排。</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四、装备要求：</w:t>
      </w:r>
    </w:p>
    <w:p>
      <w:pPr>
        <w:tabs>
          <w:tab w:val="left" w:pos="0"/>
        </w:tabs>
        <w:spacing w:line="360" w:lineRule="auto"/>
        <w:ind w:firstLine="480" w:firstLineChars="200"/>
        <w:rPr>
          <w:rFonts w:hint="default"/>
          <w:lang w:val="en-US" w:eastAsia="zh-CN"/>
        </w:rPr>
      </w:pPr>
      <w:r>
        <w:rPr>
          <w:rFonts w:hint="eastAsia" w:ascii="仿宋_GB2312" w:hAnsi="仿宋_GB2312" w:eastAsia="仿宋_GB2312" w:cs="仿宋_GB2312"/>
          <w:sz w:val="24"/>
          <w:szCs w:val="24"/>
          <w:lang w:val="en-US" w:eastAsia="zh-CN"/>
        </w:rPr>
        <w:t>1、中标人完成本项目服务所需的工具、设备、服装、等含（包括应急整治皮卡车2辆、网格巡查车辆7辆、住宿餐费补贴、服装、对讲机、执法仪等）装备及使用费用，均由中标人负责，且须符合相关技术规程、规范要求。</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●五、服务期限及工作时间：</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1、合同签订之日起贰年。</w:t>
      </w:r>
    </w:p>
    <w:p>
      <w:pPr>
        <w:tabs>
          <w:tab w:val="left" w:pos="0"/>
        </w:tabs>
        <w:spacing w:line="360" w:lineRule="auto"/>
        <w:ind w:firstLine="480" w:firstLineChars="200"/>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2、具体人数和工作时间根据采购人要求进行调整，但总人数不得少于108人。</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六、考核要求及制度：</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1、考核要求：服务人员持证上岗，政治素质好、工作积极、热爱保安工作。服务人员的年龄不得超过40周岁，原则上为男性队员。</w:t>
      </w:r>
    </w:p>
    <w:p>
      <w:pPr>
        <w:spacing w:line="600"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2、考核办法</w:t>
      </w:r>
    </w:p>
    <w:p>
      <w:pPr>
        <w:tabs>
          <w:tab w:val="left" w:pos="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 xml:space="preserve">服务人员考核办法       年     </w:t>
      </w:r>
      <w:r>
        <w:rPr>
          <w:rFonts w:hint="eastAsia" w:ascii="仿宋_GB2312" w:hAnsi="仿宋_GB2312" w:eastAsia="仿宋_GB2312" w:cs="仿宋_GB2312"/>
          <w:color w:val="auto"/>
          <w:sz w:val="24"/>
          <w:szCs w:val="24"/>
          <w:lang w:val="en-US" w:eastAsia="zh-CN"/>
        </w:rPr>
        <w:t>月</w:t>
      </w:r>
    </w:p>
    <w:tbl>
      <w:tblPr>
        <w:tblStyle w:val="63"/>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工作纪律：人员迟到、早退的，扣1分∕次；脱岗的扣2分∕次。一个月内发生3次及以上的，取消当季良好及以上资格。</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内务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color w:val="0000FF"/>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color w:val="0000FF"/>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规章</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通讯不畅通的或接到指令不按要求到位的，扣1分∕次，工作期间要接受采购人的领导和监督，遵守采购人的有关的规章制度。发现保安违反采购人工作规章制度及纪律扣1分∕次，情节严重的予以辞退。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color w:val="0000FF"/>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color w:val="0000FF"/>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color w:val="0000FF"/>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工作时间不按规定上岗、定岗的（检查时现场无人员在岗，且电话通知5分钟内不到岗的），扣1分∕次。值班人员在值班期间不按规定履行职责的，扣1-5分∕次。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color w:val="0000FF"/>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color w:val="0000FF"/>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color w:val="0000FF"/>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color w:val="0000FF"/>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color w:val="0000FF"/>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因工作粗心、对工作不负责任被投诉，经查实确系其本人不当行为造成的（即有理投诉），扣1-5分∕次，造成严重影响的，予以辞退。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color w:val="0000FF"/>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规定及时处置上级部门交办的督查问题、数字城管交办件，因主观原因，未及时处置，导致街道被通报，或相关考核失分的，酌情扣1分-5分，人员不能适应相关工作岗位的，予以换岗，换岗后仍不能适应工作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color w:val="0000FF"/>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对工作表现突出的，报上级部门同意酌情奖励。每月考核成绩作为季度和年终考核依据。</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color w:val="0000FF"/>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0"/>
              </w:tabs>
              <w:spacing w:line="360" w:lineRule="auto"/>
              <w:ind w:firstLine="480" w:firstLineChars="200"/>
              <w:rPr>
                <w:rFonts w:hint="eastAsia" w:ascii="仿宋_GB2312" w:hAnsi="仿宋_GB2312" w:eastAsia="仿宋_GB2312" w:cs="仿宋_GB2312"/>
                <w:color w:val="0000FF"/>
                <w:sz w:val="24"/>
                <w:szCs w:val="24"/>
                <w:lang w:val="en-US" w:eastAsia="zh-CN"/>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tabs>
                <w:tab w:val="left" w:pos="0"/>
              </w:tabs>
              <w:spacing w:line="360" w:lineRule="auto"/>
              <w:ind w:firstLine="480" w:firstLineChars="200"/>
              <w:rPr>
                <w:rFonts w:hint="eastAsia" w:ascii="仿宋_GB2312" w:hAnsi="仿宋_GB2312" w:eastAsia="仿宋_GB2312" w:cs="仿宋_GB2312"/>
                <w:color w:val="0000FF"/>
                <w:sz w:val="24"/>
                <w:szCs w:val="24"/>
                <w:lang w:val="en-US" w:eastAsia="zh-CN"/>
              </w:rPr>
            </w:pPr>
          </w:p>
        </w:tc>
      </w:tr>
    </w:tbl>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考核人：                                         审核人：</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本考核要求采用百分制考核法，即按考核项对应分值进行扣分（如本期考核项被扣除5分，即本期得分为95分），每月考核一次，并按以下原则评定考核等级： </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（1）、考核分高于90分（含）视为优秀，拨付全额服务费。</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（2）、考核分高于80分（含）但低于90分（不含）视为良好，扣除服务费2000元整。</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（3）、考核分高于70分（含）但低于80分（不含）视为合格，扣除服务费5000元整。</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（4）、考核分高于60分（含）但低于70分（不含）视为不合格，扣除服务费8000元整。</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（5）、考核分低于60分，扣除服务费12000元整。</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●七、费用支付：</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服务费每季度结算一次，</w:t>
      </w:r>
      <w:r>
        <w:rPr>
          <w:rFonts w:hint="eastAsia" w:ascii="仿宋_GB2312" w:hAnsi="仿宋_GB2312" w:eastAsia="仿宋_GB2312" w:cs="仿宋_GB2312"/>
          <w:sz w:val="24"/>
          <w:szCs w:val="24"/>
          <w:lang w:val="en-US" w:eastAsia="zh-CN"/>
        </w:rPr>
        <w:t>经采购人考核合格后于下季度10日前支付上季度的服务费。</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●八、其他要求：</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服务人员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tabs>
          <w:tab w:val="left" w:pos="0"/>
        </w:tabs>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2、乙方在公司运营中发生的劳资纠纷、工伤纠纷、人身意外伤亡等事件，由乙方自行承担，如因此造成甲方被第三方索赔，甲方有权向乙方进行追偿。</w:t>
      </w:r>
    </w:p>
    <w:p>
      <w:pPr>
        <w:pStyle w:val="25"/>
        <w:ind w:firstLine="480" w:firstLineChars="200"/>
        <w:rPr>
          <w:rFonts w:hint="eastAsia" w:ascii="宋体" w:hAnsi="宋体" w:cs="宋体"/>
          <w:color w:val="FF0000"/>
        </w:rPr>
      </w:pPr>
    </w:p>
    <w:p>
      <w:pPr>
        <w:spacing w:line="360" w:lineRule="auto"/>
        <w:ind w:firstLine="181" w:firstLineChars="50"/>
        <w:rPr>
          <w:rFonts w:ascii="仿宋_GB2312" w:hAnsi="仿宋" w:eastAsia="仿宋_GB2312" w:cs="仿宋_GB2312"/>
          <w:b/>
          <w:sz w:val="36"/>
          <w:szCs w:val="36"/>
        </w:rPr>
      </w:pP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4468"/>
      <w:bookmarkEnd w:id="27"/>
      <w:bookmarkStart w:id="28" w:name="_Toc184310276"/>
      <w:bookmarkEnd w:id="28"/>
      <w:bookmarkStart w:id="29" w:name="_Toc184308068"/>
      <w:bookmarkEnd w:id="29"/>
      <w:bookmarkStart w:id="30" w:name="_Toc184308073"/>
      <w:bookmarkEnd w:id="30"/>
      <w:bookmarkStart w:id="31" w:name="_Toc184312091"/>
      <w:bookmarkEnd w:id="31"/>
      <w:bookmarkStart w:id="32" w:name="_Toc184314481"/>
      <w:bookmarkEnd w:id="32"/>
      <w:bookmarkStart w:id="33" w:name="_Toc184310287"/>
      <w:bookmarkEnd w:id="33"/>
      <w:bookmarkStart w:id="34" w:name="_Toc184313245"/>
      <w:bookmarkEnd w:id="34"/>
      <w:bookmarkStart w:id="35" w:name="_Toc184312101"/>
      <w:bookmarkEnd w:id="35"/>
      <w:bookmarkStart w:id="36" w:name="_Toc184310295"/>
      <w:bookmarkEnd w:id="36"/>
      <w:bookmarkStart w:id="37" w:name="_Toc184312108"/>
      <w:bookmarkEnd w:id="37"/>
      <w:bookmarkStart w:id="38" w:name="_Toc184312100"/>
      <w:bookmarkEnd w:id="38"/>
      <w:bookmarkStart w:id="39" w:name="_Toc184313241"/>
      <w:bookmarkEnd w:id="39"/>
      <w:bookmarkStart w:id="40" w:name="_Toc184308106"/>
      <w:bookmarkEnd w:id="40"/>
      <w:bookmarkStart w:id="41" w:name="_Toc184314476"/>
      <w:bookmarkEnd w:id="41"/>
      <w:bookmarkStart w:id="42" w:name="_Toc184313246"/>
      <w:bookmarkEnd w:id="42"/>
      <w:bookmarkStart w:id="43" w:name="_Toc184313265"/>
      <w:bookmarkEnd w:id="43"/>
      <w:bookmarkStart w:id="44" w:name="_Toc184310340"/>
      <w:bookmarkEnd w:id="44"/>
      <w:bookmarkStart w:id="45" w:name="_Toc184310278"/>
      <w:bookmarkEnd w:id="45"/>
      <w:bookmarkStart w:id="46" w:name="_Toc184308036"/>
      <w:bookmarkEnd w:id="46"/>
      <w:bookmarkStart w:id="47" w:name="_Toc184314442"/>
      <w:bookmarkEnd w:id="47"/>
      <w:bookmarkStart w:id="48" w:name="_Toc184314411"/>
      <w:bookmarkEnd w:id="48"/>
      <w:bookmarkStart w:id="49" w:name="_Toc184310288"/>
      <w:bookmarkEnd w:id="49"/>
      <w:bookmarkStart w:id="50" w:name="_Toc184312132"/>
      <w:bookmarkEnd w:id="50"/>
      <w:bookmarkStart w:id="51" w:name="_Toc184308103"/>
      <w:bookmarkEnd w:id="51"/>
      <w:bookmarkStart w:id="52" w:name="_Toc184310304"/>
      <w:bookmarkEnd w:id="52"/>
      <w:bookmarkStart w:id="53" w:name="_Toc184313276"/>
      <w:bookmarkEnd w:id="53"/>
      <w:bookmarkStart w:id="54" w:name="_Toc184313296"/>
      <w:bookmarkEnd w:id="54"/>
      <w:bookmarkStart w:id="55" w:name="_Toc184313251"/>
      <w:bookmarkEnd w:id="55"/>
      <w:bookmarkStart w:id="56" w:name="_Toc184308059"/>
      <w:bookmarkEnd w:id="56"/>
      <w:bookmarkStart w:id="57" w:name="_Toc184312111"/>
      <w:bookmarkEnd w:id="57"/>
      <w:bookmarkStart w:id="58" w:name="_Toc184308084"/>
      <w:bookmarkEnd w:id="58"/>
      <w:bookmarkStart w:id="59" w:name="_Toc184310338"/>
      <w:bookmarkEnd w:id="59"/>
      <w:bookmarkStart w:id="60" w:name="_Toc184313283"/>
      <w:bookmarkEnd w:id="60"/>
      <w:bookmarkStart w:id="61" w:name="_Toc184312083"/>
      <w:bookmarkEnd w:id="61"/>
      <w:bookmarkStart w:id="62" w:name="_Toc184313284"/>
      <w:bookmarkEnd w:id="62"/>
      <w:bookmarkStart w:id="63" w:name="_Toc184312067"/>
      <w:bookmarkEnd w:id="63"/>
      <w:bookmarkStart w:id="64" w:name="_Toc184312102"/>
      <w:bookmarkEnd w:id="64"/>
      <w:bookmarkStart w:id="65" w:name="_Toc184308089"/>
      <w:bookmarkEnd w:id="65"/>
      <w:bookmarkStart w:id="66" w:name="_Toc184310294"/>
      <w:bookmarkEnd w:id="66"/>
      <w:bookmarkStart w:id="67" w:name="_Toc184313298"/>
      <w:bookmarkEnd w:id="67"/>
      <w:bookmarkStart w:id="68" w:name="_Toc184314470"/>
      <w:bookmarkEnd w:id="68"/>
      <w:bookmarkStart w:id="69" w:name="_Toc184313264"/>
      <w:bookmarkEnd w:id="69"/>
      <w:bookmarkStart w:id="70" w:name="_Toc184312092"/>
      <w:bookmarkEnd w:id="70"/>
      <w:bookmarkStart w:id="71" w:name="_Toc184308060"/>
      <w:bookmarkEnd w:id="71"/>
      <w:bookmarkStart w:id="72" w:name="_Toc184314469"/>
      <w:bookmarkEnd w:id="72"/>
      <w:bookmarkStart w:id="73" w:name="_Toc184313242"/>
      <w:bookmarkEnd w:id="73"/>
      <w:bookmarkStart w:id="74" w:name="_Toc184310286"/>
      <w:bookmarkEnd w:id="74"/>
      <w:bookmarkStart w:id="75" w:name="_Toc184308091"/>
      <w:bookmarkEnd w:id="75"/>
      <w:bookmarkStart w:id="76" w:name="_Toc184310283"/>
      <w:bookmarkEnd w:id="76"/>
      <w:bookmarkStart w:id="77" w:name="_Toc184313291"/>
      <w:bookmarkEnd w:id="77"/>
      <w:bookmarkStart w:id="78" w:name="_Toc184308095"/>
      <w:bookmarkEnd w:id="78"/>
      <w:bookmarkStart w:id="79" w:name="_Toc184312109"/>
      <w:bookmarkEnd w:id="79"/>
      <w:bookmarkStart w:id="80" w:name="_Toc184310314"/>
      <w:bookmarkEnd w:id="80"/>
      <w:bookmarkStart w:id="81" w:name="_Toc184310320"/>
      <w:bookmarkEnd w:id="81"/>
      <w:bookmarkStart w:id="82" w:name="_Toc184313281"/>
      <w:bookmarkEnd w:id="82"/>
      <w:bookmarkStart w:id="83" w:name="_Toc184314456"/>
      <w:bookmarkEnd w:id="83"/>
      <w:bookmarkStart w:id="84" w:name="_Toc184310289"/>
      <w:bookmarkEnd w:id="84"/>
      <w:bookmarkStart w:id="85" w:name="_Toc184312081"/>
      <w:bookmarkEnd w:id="85"/>
      <w:bookmarkStart w:id="86" w:name="_Toc184314471"/>
      <w:bookmarkEnd w:id="86"/>
      <w:bookmarkStart w:id="87" w:name="_Toc184308063"/>
      <w:bookmarkEnd w:id="87"/>
      <w:bookmarkStart w:id="88" w:name="_Toc184312085"/>
      <w:bookmarkEnd w:id="88"/>
      <w:bookmarkStart w:id="89" w:name="_Toc184313247"/>
      <w:bookmarkEnd w:id="89"/>
      <w:bookmarkStart w:id="90" w:name="_Toc184313287"/>
      <w:bookmarkEnd w:id="90"/>
      <w:bookmarkStart w:id="91" w:name="_Toc184310343"/>
      <w:bookmarkEnd w:id="91"/>
      <w:bookmarkStart w:id="92" w:name="_Toc184314434"/>
      <w:bookmarkEnd w:id="92"/>
      <w:bookmarkStart w:id="93" w:name="_Toc184313250"/>
      <w:bookmarkEnd w:id="93"/>
      <w:bookmarkStart w:id="94" w:name="_Toc184314427"/>
      <w:bookmarkEnd w:id="94"/>
      <w:bookmarkStart w:id="95" w:name="_Toc184310313"/>
      <w:bookmarkEnd w:id="95"/>
      <w:bookmarkStart w:id="96" w:name="_Toc184312110"/>
      <w:bookmarkEnd w:id="96"/>
      <w:bookmarkStart w:id="97" w:name="_Toc184314482"/>
      <w:bookmarkEnd w:id="97"/>
      <w:bookmarkStart w:id="98" w:name="_Toc184308096"/>
      <w:bookmarkEnd w:id="98"/>
      <w:bookmarkStart w:id="99" w:name="_Toc184313249"/>
      <w:bookmarkEnd w:id="99"/>
      <w:bookmarkStart w:id="100" w:name="_Toc184313303"/>
      <w:bookmarkEnd w:id="100"/>
      <w:bookmarkStart w:id="101" w:name="_Toc184313260"/>
      <w:bookmarkEnd w:id="101"/>
      <w:bookmarkStart w:id="102" w:name="_Toc184314475"/>
      <w:bookmarkEnd w:id="102"/>
      <w:bookmarkStart w:id="103" w:name="_Toc184314439"/>
      <w:bookmarkEnd w:id="103"/>
      <w:bookmarkStart w:id="104" w:name="_Toc184312099"/>
      <w:bookmarkEnd w:id="104"/>
      <w:bookmarkStart w:id="105" w:name="_Toc184314414"/>
      <w:bookmarkEnd w:id="105"/>
      <w:bookmarkStart w:id="106" w:name="_Toc184314459"/>
      <w:bookmarkEnd w:id="106"/>
      <w:bookmarkStart w:id="107" w:name="_Toc184313271"/>
      <w:bookmarkEnd w:id="107"/>
      <w:bookmarkStart w:id="108" w:name="_Toc184308069"/>
      <w:bookmarkEnd w:id="108"/>
      <w:bookmarkStart w:id="109" w:name="_Toc184313282"/>
      <w:bookmarkEnd w:id="109"/>
      <w:bookmarkStart w:id="110" w:name="_Toc184314452"/>
      <w:bookmarkEnd w:id="110"/>
      <w:bookmarkStart w:id="111" w:name="_Toc184313279"/>
      <w:bookmarkEnd w:id="111"/>
      <w:bookmarkStart w:id="112" w:name="_Toc184312122"/>
      <w:bookmarkEnd w:id="112"/>
      <w:bookmarkStart w:id="113" w:name="_Toc184308077"/>
      <w:bookmarkEnd w:id="113"/>
      <w:bookmarkStart w:id="114" w:name="_Toc184313305"/>
      <w:bookmarkEnd w:id="114"/>
      <w:bookmarkStart w:id="115" w:name="_Toc184313239"/>
      <w:bookmarkEnd w:id="115"/>
      <w:bookmarkStart w:id="116" w:name="_Toc184310331"/>
      <w:bookmarkEnd w:id="116"/>
      <w:bookmarkStart w:id="117" w:name="_Toc184313274"/>
      <w:bookmarkEnd w:id="117"/>
      <w:bookmarkStart w:id="118" w:name="_Toc184312082"/>
      <w:bookmarkEnd w:id="118"/>
      <w:bookmarkStart w:id="119" w:name="_Toc184312103"/>
      <w:bookmarkEnd w:id="119"/>
      <w:bookmarkStart w:id="120" w:name="_Toc184313310"/>
      <w:bookmarkEnd w:id="120"/>
      <w:bookmarkStart w:id="121" w:name="_Toc184312126"/>
      <w:bookmarkEnd w:id="121"/>
      <w:bookmarkStart w:id="122" w:name="_Toc184310329"/>
      <w:bookmarkEnd w:id="122"/>
      <w:bookmarkStart w:id="123" w:name="_Toc184312077"/>
      <w:bookmarkEnd w:id="123"/>
      <w:bookmarkStart w:id="124" w:name="_Toc184314436"/>
      <w:bookmarkEnd w:id="124"/>
      <w:bookmarkStart w:id="125" w:name="_Toc184310307"/>
      <w:bookmarkEnd w:id="125"/>
      <w:bookmarkStart w:id="126" w:name="_Toc184308108"/>
      <w:bookmarkEnd w:id="126"/>
      <w:bookmarkStart w:id="127" w:name="_Toc184308050"/>
      <w:bookmarkEnd w:id="127"/>
      <w:bookmarkStart w:id="128" w:name="_Toc184308097"/>
      <w:bookmarkEnd w:id="128"/>
      <w:bookmarkStart w:id="129" w:name="_Toc184314460"/>
      <w:bookmarkEnd w:id="129"/>
      <w:bookmarkStart w:id="130" w:name="_Toc184308107"/>
      <w:bookmarkEnd w:id="130"/>
      <w:bookmarkStart w:id="131" w:name="_Toc184314467"/>
      <w:bookmarkEnd w:id="131"/>
      <w:bookmarkStart w:id="132" w:name="_Toc184308055"/>
      <w:bookmarkEnd w:id="132"/>
      <w:bookmarkStart w:id="133" w:name="_Toc184314477"/>
      <w:bookmarkEnd w:id="133"/>
      <w:bookmarkStart w:id="134" w:name="_Toc184310323"/>
      <w:bookmarkEnd w:id="134"/>
      <w:bookmarkStart w:id="135" w:name="_Toc184314463"/>
      <w:bookmarkEnd w:id="135"/>
      <w:bookmarkStart w:id="136" w:name="_Toc184308038"/>
      <w:bookmarkEnd w:id="136"/>
      <w:bookmarkStart w:id="137" w:name="_Toc184310339"/>
      <w:bookmarkEnd w:id="137"/>
      <w:bookmarkStart w:id="138" w:name="_Toc184314457"/>
      <w:bookmarkEnd w:id="138"/>
      <w:bookmarkStart w:id="139" w:name="_Toc184310337"/>
      <w:bookmarkEnd w:id="139"/>
      <w:bookmarkStart w:id="140" w:name="_Toc184313248"/>
      <w:bookmarkEnd w:id="140"/>
      <w:bookmarkStart w:id="141" w:name="_Toc184308070"/>
      <w:bookmarkEnd w:id="141"/>
      <w:bookmarkStart w:id="142" w:name="_Toc184308037"/>
      <w:bookmarkEnd w:id="142"/>
      <w:bookmarkStart w:id="143" w:name="_Toc184313266"/>
      <w:bookmarkEnd w:id="143"/>
      <w:bookmarkStart w:id="144" w:name="_Toc184313238"/>
      <w:bookmarkEnd w:id="144"/>
      <w:bookmarkStart w:id="145" w:name="_Toc184314421"/>
      <w:bookmarkEnd w:id="145"/>
      <w:bookmarkStart w:id="146" w:name="_Toc184308085"/>
      <w:bookmarkEnd w:id="146"/>
      <w:bookmarkStart w:id="147" w:name="_Toc184312119"/>
      <w:bookmarkEnd w:id="147"/>
      <w:bookmarkStart w:id="148" w:name="_Toc184308064"/>
      <w:bookmarkEnd w:id="148"/>
      <w:bookmarkStart w:id="149" w:name="_Toc184308049"/>
      <w:bookmarkEnd w:id="149"/>
      <w:bookmarkStart w:id="150" w:name="_Toc184312121"/>
      <w:bookmarkEnd w:id="150"/>
      <w:bookmarkStart w:id="151" w:name="_Toc184312117"/>
      <w:bookmarkEnd w:id="151"/>
      <w:bookmarkStart w:id="152" w:name="_Toc184314422"/>
      <w:bookmarkEnd w:id="152"/>
      <w:bookmarkStart w:id="153" w:name="_Toc184312136"/>
      <w:bookmarkEnd w:id="153"/>
      <w:bookmarkStart w:id="154" w:name="_Toc184314461"/>
      <w:bookmarkEnd w:id="154"/>
      <w:bookmarkStart w:id="155" w:name="_Toc184313308"/>
      <w:bookmarkEnd w:id="155"/>
      <w:bookmarkStart w:id="156" w:name="_Toc184310332"/>
      <w:bookmarkEnd w:id="156"/>
      <w:bookmarkStart w:id="157" w:name="_Toc184310300"/>
      <w:bookmarkEnd w:id="157"/>
      <w:bookmarkStart w:id="158" w:name="_Toc184313243"/>
      <w:bookmarkEnd w:id="158"/>
      <w:bookmarkStart w:id="159" w:name="_Toc184308081"/>
      <w:bookmarkEnd w:id="159"/>
      <w:bookmarkStart w:id="160" w:name="_Toc184312114"/>
      <w:bookmarkEnd w:id="160"/>
      <w:bookmarkStart w:id="161" w:name="_Toc184312131"/>
      <w:bookmarkEnd w:id="161"/>
      <w:bookmarkStart w:id="162" w:name="_Toc184310322"/>
      <w:bookmarkEnd w:id="162"/>
      <w:bookmarkStart w:id="163" w:name="_Toc184312118"/>
      <w:bookmarkEnd w:id="163"/>
      <w:bookmarkStart w:id="164" w:name="_Toc184313295"/>
      <w:bookmarkEnd w:id="164"/>
      <w:bookmarkStart w:id="165" w:name="_Toc184312097"/>
      <w:bookmarkEnd w:id="165"/>
      <w:bookmarkStart w:id="166" w:name="_Toc184310327"/>
      <w:bookmarkEnd w:id="166"/>
      <w:bookmarkStart w:id="167" w:name="_Toc184314479"/>
      <w:bookmarkEnd w:id="167"/>
      <w:bookmarkStart w:id="168" w:name="_Toc184312113"/>
      <w:bookmarkEnd w:id="168"/>
      <w:bookmarkStart w:id="169" w:name="_Toc184312087"/>
      <w:bookmarkEnd w:id="169"/>
      <w:bookmarkStart w:id="170" w:name="_Toc184312084"/>
      <w:bookmarkEnd w:id="170"/>
      <w:bookmarkStart w:id="171" w:name="_Toc184312105"/>
      <w:bookmarkEnd w:id="171"/>
      <w:bookmarkStart w:id="172" w:name="_Toc184312080"/>
      <w:bookmarkEnd w:id="172"/>
      <w:bookmarkStart w:id="173" w:name="_Toc184310328"/>
      <w:bookmarkEnd w:id="173"/>
      <w:bookmarkStart w:id="174" w:name="_Toc184313272"/>
      <w:bookmarkEnd w:id="174"/>
      <w:bookmarkStart w:id="175" w:name="_Toc184314455"/>
      <w:bookmarkEnd w:id="175"/>
      <w:bookmarkStart w:id="176" w:name="_Toc184314443"/>
      <w:bookmarkEnd w:id="176"/>
      <w:bookmarkStart w:id="177" w:name="_Toc184310306"/>
      <w:bookmarkEnd w:id="177"/>
      <w:bookmarkStart w:id="178" w:name="_Toc184314464"/>
      <w:bookmarkEnd w:id="178"/>
      <w:bookmarkStart w:id="179" w:name="_Toc184314446"/>
      <w:bookmarkEnd w:id="179"/>
      <w:bookmarkStart w:id="180" w:name="_Toc184314465"/>
      <w:bookmarkEnd w:id="180"/>
      <w:bookmarkStart w:id="181" w:name="_Toc184310318"/>
      <w:bookmarkEnd w:id="181"/>
      <w:bookmarkStart w:id="182" w:name="_Toc184312115"/>
      <w:bookmarkEnd w:id="182"/>
      <w:bookmarkStart w:id="183" w:name="_Toc184312123"/>
      <w:bookmarkEnd w:id="183"/>
      <w:bookmarkStart w:id="184" w:name="_Toc184314429"/>
      <w:bookmarkEnd w:id="184"/>
      <w:bookmarkStart w:id="185" w:name="_Toc184310326"/>
      <w:bookmarkEnd w:id="185"/>
      <w:bookmarkStart w:id="186" w:name="_Toc184310315"/>
      <w:bookmarkEnd w:id="186"/>
      <w:bookmarkStart w:id="187" w:name="_Toc184310292"/>
      <w:bookmarkEnd w:id="187"/>
      <w:bookmarkStart w:id="188" w:name="_Toc184310305"/>
      <w:bookmarkEnd w:id="188"/>
      <w:bookmarkStart w:id="189" w:name="_Toc184312079"/>
      <w:bookmarkEnd w:id="189"/>
      <w:bookmarkStart w:id="190" w:name="_Toc184308082"/>
      <w:bookmarkEnd w:id="190"/>
      <w:bookmarkStart w:id="191" w:name="_Toc184308100"/>
      <w:bookmarkEnd w:id="191"/>
      <w:bookmarkStart w:id="192" w:name="_Toc184312069"/>
      <w:bookmarkEnd w:id="192"/>
      <w:bookmarkStart w:id="193" w:name="_Toc184308072"/>
      <w:bookmarkEnd w:id="193"/>
      <w:bookmarkStart w:id="194" w:name="_Toc184314432"/>
      <w:bookmarkEnd w:id="194"/>
      <w:bookmarkStart w:id="195" w:name="_Toc184312116"/>
      <w:bookmarkEnd w:id="195"/>
      <w:bookmarkStart w:id="196" w:name="_Toc184314440"/>
      <w:bookmarkEnd w:id="196"/>
      <w:bookmarkStart w:id="197" w:name="_Toc184308079"/>
      <w:bookmarkEnd w:id="197"/>
      <w:bookmarkStart w:id="198" w:name="_Toc184312137"/>
      <w:bookmarkEnd w:id="198"/>
      <w:bookmarkStart w:id="199" w:name="_Toc184310334"/>
      <w:bookmarkEnd w:id="199"/>
      <w:bookmarkStart w:id="200" w:name="_Toc184308093"/>
      <w:bookmarkEnd w:id="200"/>
      <w:bookmarkStart w:id="201" w:name="_Toc184314441"/>
      <w:bookmarkEnd w:id="201"/>
      <w:bookmarkStart w:id="202" w:name="_Toc184308061"/>
      <w:bookmarkEnd w:id="202"/>
      <w:bookmarkStart w:id="203" w:name="_Toc184313252"/>
      <w:bookmarkEnd w:id="203"/>
      <w:bookmarkStart w:id="204" w:name="_Toc184310273"/>
      <w:bookmarkEnd w:id="204"/>
      <w:bookmarkStart w:id="205" w:name="_Toc184310285"/>
      <w:bookmarkEnd w:id="205"/>
      <w:bookmarkStart w:id="206" w:name="_Toc184313270"/>
      <w:bookmarkEnd w:id="206"/>
      <w:bookmarkStart w:id="207" w:name="_Toc184310309"/>
      <w:bookmarkEnd w:id="207"/>
      <w:bookmarkStart w:id="208" w:name="_Toc184313307"/>
      <w:bookmarkEnd w:id="208"/>
      <w:bookmarkStart w:id="209" w:name="_Toc184308076"/>
      <w:bookmarkEnd w:id="209"/>
      <w:bookmarkStart w:id="210" w:name="_Toc184312107"/>
      <w:bookmarkEnd w:id="210"/>
      <w:bookmarkStart w:id="211" w:name="_Toc184314453"/>
      <w:bookmarkEnd w:id="211"/>
      <w:bookmarkStart w:id="212" w:name="_Toc184308040"/>
      <w:bookmarkEnd w:id="212"/>
      <w:bookmarkStart w:id="213" w:name="_Toc184308102"/>
      <w:bookmarkEnd w:id="213"/>
      <w:bookmarkStart w:id="214" w:name="_Toc184314419"/>
      <w:bookmarkEnd w:id="214"/>
      <w:bookmarkStart w:id="215" w:name="_Toc184312112"/>
      <w:bookmarkEnd w:id="215"/>
      <w:bookmarkStart w:id="216" w:name="_Toc184308086"/>
      <w:bookmarkEnd w:id="216"/>
      <w:bookmarkStart w:id="217" w:name="_Toc184308088"/>
      <w:bookmarkEnd w:id="217"/>
      <w:bookmarkStart w:id="218" w:name="_Toc184314424"/>
      <w:bookmarkEnd w:id="218"/>
      <w:bookmarkStart w:id="219" w:name="_Toc184310325"/>
      <w:bookmarkEnd w:id="219"/>
      <w:bookmarkStart w:id="220" w:name="_Toc184313306"/>
      <w:bookmarkEnd w:id="220"/>
      <w:bookmarkStart w:id="221" w:name="_Toc184314420"/>
      <w:bookmarkEnd w:id="221"/>
      <w:bookmarkStart w:id="222" w:name="_Toc184313240"/>
      <w:bookmarkEnd w:id="222"/>
      <w:bookmarkStart w:id="223" w:name="_Toc184310330"/>
      <w:bookmarkEnd w:id="223"/>
      <w:bookmarkStart w:id="224" w:name="_Toc184312088"/>
      <w:bookmarkEnd w:id="224"/>
      <w:bookmarkStart w:id="225" w:name="_Toc184313289"/>
      <w:bookmarkEnd w:id="225"/>
      <w:bookmarkStart w:id="226" w:name="_Toc184312124"/>
      <w:bookmarkEnd w:id="226"/>
      <w:bookmarkStart w:id="227" w:name="_Toc184313301"/>
      <w:bookmarkEnd w:id="227"/>
      <w:bookmarkStart w:id="228" w:name="_Toc184313255"/>
      <w:bookmarkEnd w:id="228"/>
      <w:bookmarkStart w:id="229" w:name="_Toc184312104"/>
      <w:bookmarkEnd w:id="229"/>
      <w:bookmarkStart w:id="230" w:name="_Toc184312138"/>
      <w:bookmarkEnd w:id="230"/>
      <w:bookmarkStart w:id="231" w:name="_Toc184308067"/>
      <w:bookmarkEnd w:id="231"/>
      <w:bookmarkStart w:id="232" w:name="_Toc184308099"/>
      <w:bookmarkEnd w:id="232"/>
      <w:bookmarkStart w:id="233" w:name="_Toc184314480"/>
      <w:bookmarkEnd w:id="233"/>
      <w:bookmarkStart w:id="234" w:name="_Toc184310290"/>
      <w:bookmarkEnd w:id="234"/>
      <w:bookmarkStart w:id="235" w:name="_Toc184310333"/>
      <w:bookmarkEnd w:id="235"/>
      <w:bookmarkStart w:id="236" w:name="_Toc184313285"/>
      <w:bookmarkEnd w:id="236"/>
      <w:bookmarkStart w:id="237" w:name="_Toc184310303"/>
      <w:bookmarkEnd w:id="237"/>
      <w:bookmarkStart w:id="238" w:name="_Toc184313261"/>
      <w:bookmarkEnd w:id="238"/>
      <w:bookmarkStart w:id="239" w:name="_Toc184314445"/>
      <w:bookmarkEnd w:id="239"/>
      <w:bookmarkStart w:id="240" w:name="_Toc184310321"/>
      <w:bookmarkEnd w:id="240"/>
      <w:bookmarkStart w:id="241" w:name="_Toc184313304"/>
      <w:bookmarkEnd w:id="241"/>
      <w:bookmarkStart w:id="242" w:name="_Toc184314433"/>
      <w:bookmarkEnd w:id="242"/>
      <w:bookmarkStart w:id="243" w:name="_Toc184314417"/>
      <w:bookmarkEnd w:id="243"/>
      <w:bookmarkStart w:id="244" w:name="_Toc184310284"/>
      <w:bookmarkEnd w:id="244"/>
      <w:bookmarkStart w:id="245" w:name="_Toc184314451"/>
      <w:bookmarkEnd w:id="245"/>
      <w:bookmarkStart w:id="246" w:name="_Toc184314458"/>
      <w:bookmarkEnd w:id="246"/>
      <w:bookmarkStart w:id="247" w:name="_Toc184313263"/>
      <w:bookmarkEnd w:id="247"/>
      <w:bookmarkStart w:id="248" w:name="_Toc184314466"/>
      <w:bookmarkEnd w:id="248"/>
      <w:bookmarkStart w:id="249" w:name="_Toc184314413"/>
      <w:bookmarkEnd w:id="249"/>
      <w:bookmarkStart w:id="250" w:name="_Toc184312073"/>
      <w:bookmarkEnd w:id="250"/>
      <w:bookmarkStart w:id="251" w:name="_Toc184314437"/>
      <w:bookmarkEnd w:id="251"/>
      <w:bookmarkStart w:id="252" w:name="_Toc184308041"/>
      <w:bookmarkEnd w:id="252"/>
      <w:bookmarkStart w:id="253" w:name="_Toc184308046"/>
      <w:bookmarkEnd w:id="253"/>
      <w:bookmarkStart w:id="254" w:name="_Toc184310335"/>
      <w:bookmarkEnd w:id="254"/>
      <w:bookmarkStart w:id="255" w:name="_Toc184314425"/>
      <w:bookmarkEnd w:id="255"/>
      <w:bookmarkStart w:id="256" w:name="_Toc184314472"/>
      <w:bookmarkEnd w:id="256"/>
      <w:bookmarkStart w:id="257" w:name="_Toc184308045"/>
      <w:bookmarkEnd w:id="257"/>
      <w:bookmarkStart w:id="258" w:name="_Toc184312129"/>
      <w:bookmarkEnd w:id="258"/>
      <w:bookmarkStart w:id="259" w:name="_Toc184314423"/>
      <w:bookmarkEnd w:id="259"/>
      <w:bookmarkStart w:id="260" w:name="_Toc184308094"/>
      <w:bookmarkEnd w:id="260"/>
      <w:bookmarkStart w:id="261" w:name="_Toc184312130"/>
      <w:bookmarkEnd w:id="261"/>
      <w:bookmarkStart w:id="262" w:name="_Toc184314444"/>
      <w:bookmarkEnd w:id="262"/>
      <w:bookmarkStart w:id="263" w:name="_Toc184312068"/>
      <w:bookmarkEnd w:id="263"/>
      <w:bookmarkStart w:id="264" w:name="_Toc184310275"/>
      <w:bookmarkEnd w:id="264"/>
      <w:bookmarkStart w:id="265" w:name="_Toc184308062"/>
      <w:bookmarkEnd w:id="265"/>
      <w:bookmarkStart w:id="266" w:name="_Toc184308043"/>
      <w:bookmarkEnd w:id="266"/>
      <w:bookmarkStart w:id="267" w:name="_Toc184314435"/>
      <w:bookmarkEnd w:id="267"/>
      <w:bookmarkStart w:id="268" w:name="_Toc184310301"/>
      <w:bookmarkEnd w:id="268"/>
      <w:bookmarkStart w:id="269" w:name="_Toc184310279"/>
      <w:bookmarkEnd w:id="269"/>
      <w:bookmarkStart w:id="270" w:name="_Toc184312133"/>
      <w:bookmarkEnd w:id="270"/>
      <w:bookmarkStart w:id="271" w:name="_Toc184314473"/>
      <w:bookmarkEnd w:id="271"/>
      <w:bookmarkStart w:id="272" w:name="_Toc184308098"/>
      <w:bookmarkEnd w:id="272"/>
      <w:bookmarkStart w:id="273" w:name="_Toc184312078"/>
      <w:bookmarkEnd w:id="273"/>
      <w:bookmarkStart w:id="274" w:name="_Toc184314462"/>
      <w:bookmarkEnd w:id="274"/>
      <w:bookmarkStart w:id="275" w:name="_Toc184314478"/>
      <w:bookmarkEnd w:id="275"/>
      <w:bookmarkStart w:id="276" w:name="_Toc184313299"/>
      <w:bookmarkEnd w:id="276"/>
      <w:bookmarkStart w:id="277" w:name="_Toc184313258"/>
      <w:bookmarkEnd w:id="277"/>
      <w:bookmarkStart w:id="278" w:name="_Toc184313256"/>
      <w:bookmarkEnd w:id="278"/>
      <w:bookmarkStart w:id="279" w:name="_Toc184314431"/>
      <w:bookmarkEnd w:id="279"/>
      <w:bookmarkStart w:id="280" w:name="_Toc184308075"/>
      <w:bookmarkEnd w:id="280"/>
      <w:bookmarkStart w:id="281" w:name="_Toc184312075"/>
      <w:bookmarkEnd w:id="281"/>
      <w:bookmarkStart w:id="282" w:name="_Toc184312071"/>
      <w:bookmarkEnd w:id="282"/>
      <w:bookmarkStart w:id="283" w:name="_Toc184314449"/>
      <w:bookmarkEnd w:id="283"/>
      <w:bookmarkStart w:id="284" w:name="_Toc184313286"/>
      <w:bookmarkEnd w:id="284"/>
      <w:bookmarkStart w:id="285" w:name="_Toc184313288"/>
      <w:bookmarkEnd w:id="285"/>
      <w:bookmarkStart w:id="286" w:name="_Toc184310299"/>
      <w:bookmarkEnd w:id="286"/>
      <w:bookmarkStart w:id="287" w:name="_Toc184310316"/>
      <w:bookmarkEnd w:id="287"/>
      <w:bookmarkStart w:id="288" w:name="_Toc184310312"/>
      <w:bookmarkEnd w:id="288"/>
      <w:bookmarkStart w:id="289" w:name="_Toc184312125"/>
      <w:bookmarkEnd w:id="289"/>
      <w:bookmarkStart w:id="290" w:name="_Toc184314438"/>
      <w:bookmarkEnd w:id="290"/>
      <w:bookmarkStart w:id="291" w:name="_Toc184310317"/>
      <w:bookmarkEnd w:id="291"/>
      <w:bookmarkStart w:id="292" w:name="_Toc184308078"/>
      <w:bookmarkEnd w:id="292"/>
      <w:bookmarkStart w:id="293" w:name="_Toc184310291"/>
      <w:bookmarkEnd w:id="293"/>
      <w:bookmarkStart w:id="294" w:name="_Toc184314447"/>
      <w:bookmarkEnd w:id="294"/>
      <w:bookmarkStart w:id="295" w:name="_Toc184310281"/>
      <w:bookmarkEnd w:id="295"/>
      <w:bookmarkStart w:id="296" w:name="_Toc184313268"/>
      <w:bookmarkEnd w:id="296"/>
      <w:bookmarkStart w:id="297" w:name="_Toc184308074"/>
      <w:bookmarkEnd w:id="297"/>
      <w:bookmarkStart w:id="298" w:name="_Toc184312135"/>
      <w:bookmarkEnd w:id="298"/>
      <w:bookmarkStart w:id="299" w:name="_Toc184312120"/>
      <w:bookmarkEnd w:id="299"/>
      <w:bookmarkStart w:id="300" w:name="_Toc184313290"/>
      <w:bookmarkEnd w:id="300"/>
      <w:bookmarkStart w:id="301" w:name="_Toc184310302"/>
      <w:bookmarkEnd w:id="301"/>
      <w:bookmarkStart w:id="302" w:name="_Toc184310296"/>
      <w:bookmarkEnd w:id="302"/>
      <w:bookmarkStart w:id="303" w:name="_Toc184313293"/>
      <w:bookmarkEnd w:id="303"/>
      <w:bookmarkStart w:id="304" w:name="_Toc184314415"/>
      <w:bookmarkEnd w:id="304"/>
      <w:bookmarkStart w:id="305" w:name="_Toc184312128"/>
      <w:bookmarkEnd w:id="305"/>
      <w:bookmarkStart w:id="306" w:name="_Toc184308080"/>
      <w:bookmarkEnd w:id="306"/>
      <w:bookmarkStart w:id="307" w:name="_Toc184310336"/>
      <w:bookmarkEnd w:id="307"/>
      <w:bookmarkStart w:id="308" w:name="_Toc184308057"/>
      <w:bookmarkEnd w:id="308"/>
      <w:bookmarkStart w:id="309" w:name="_Toc184312093"/>
      <w:bookmarkEnd w:id="309"/>
      <w:bookmarkStart w:id="310" w:name="_Toc184308087"/>
      <w:bookmarkEnd w:id="310"/>
      <w:bookmarkStart w:id="311" w:name="_Toc184308056"/>
      <w:bookmarkEnd w:id="311"/>
      <w:bookmarkStart w:id="312" w:name="_Toc184313300"/>
      <w:bookmarkEnd w:id="312"/>
      <w:bookmarkStart w:id="313" w:name="_Toc184308058"/>
      <w:bookmarkEnd w:id="313"/>
      <w:bookmarkStart w:id="314" w:name="_Toc184312076"/>
      <w:bookmarkEnd w:id="314"/>
      <w:bookmarkStart w:id="315" w:name="_Toc184313269"/>
      <w:bookmarkEnd w:id="315"/>
      <w:bookmarkStart w:id="316" w:name="_Toc184313244"/>
      <w:bookmarkEnd w:id="316"/>
      <w:bookmarkStart w:id="317" w:name="_Toc184313302"/>
      <w:bookmarkEnd w:id="317"/>
      <w:bookmarkStart w:id="318" w:name="_Toc184308101"/>
      <w:bookmarkEnd w:id="318"/>
      <w:bookmarkStart w:id="319" w:name="_Toc184308044"/>
      <w:bookmarkEnd w:id="319"/>
      <w:bookmarkStart w:id="320" w:name="_Toc184312095"/>
      <w:bookmarkEnd w:id="320"/>
      <w:bookmarkStart w:id="321" w:name="_Toc184313259"/>
      <w:bookmarkEnd w:id="321"/>
      <w:bookmarkStart w:id="322" w:name="_Toc184310310"/>
      <w:bookmarkEnd w:id="322"/>
      <w:bookmarkStart w:id="323" w:name="_Toc184310293"/>
      <w:bookmarkEnd w:id="323"/>
      <w:bookmarkStart w:id="324" w:name="_Toc184310311"/>
      <w:bookmarkEnd w:id="324"/>
      <w:bookmarkStart w:id="325" w:name="_Toc184312090"/>
      <w:bookmarkEnd w:id="325"/>
      <w:bookmarkStart w:id="326" w:name="_Toc184314426"/>
      <w:bookmarkEnd w:id="326"/>
      <w:bookmarkStart w:id="327" w:name="_Toc184313292"/>
      <w:bookmarkEnd w:id="327"/>
      <w:bookmarkStart w:id="328" w:name="_Toc184310282"/>
      <w:bookmarkEnd w:id="328"/>
      <w:bookmarkStart w:id="329" w:name="_Toc184310297"/>
      <w:bookmarkEnd w:id="329"/>
      <w:bookmarkStart w:id="330" w:name="_Toc184314454"/>
      <w:bookmarkEnd w:id="330"/>
      <w:bookmarkStart w:id="331" w:name="_Toc184314474"/>
      <w:bookmarkEnd w:id="331"/>
      <w:bookmarkStart w:id="332" w:name="_Toc184314416"/>
      <w:bookmarkEnd w:id="332"/>
      <w:bookmarkStart w:id="333" w:name="_Toc184308042"/>
      <w:bookmarkEnd w:id="333"/>
      <w:bookmarkStart w:id="334" w:name="_Toc184312074"/>
      <w:bookmarkEnd w:id="334"/>
      <w:bookmarkStart w:id="335" w:name="_Toc184313275"/>
      <w:bookmarkEnd w:id="335"/>
      <w:bookmarkStart w:id="336" w:name="_Toc184308053"/>
      <w:bookmarkEnd w:id="336"/>
      <w:bookmarkStart w:id="337" w:name="_Toc184314430"/>
      <w:bookmarkEnd w:id="337"/>
      <w:bookmarkStart w:id="338" w:name="_Toc184312070"/>
      <w:bookmarkEnd w:id="338"/>
      <w:bookmarkStart w:id="339" w:name="_Toc184308054"/>
      <w:bookmarkEnd w:id="339"/>
      <w:bookmarkStart w:id="340" w:name="_Toc184310277"/>
      <w:bookmarkEnd w:id="340"/>
      <w:bookmarkStart w:id="341" w:name="_Toc184312139"/>
      <w:bookmarkEnd w:id="341"/>
      <w:bookmarkStart w:id="342" w:name="_Toc184308092"/>
      <w:bookmarkEnd w:id="342"/>
      <w:bookmarkStart w:id="343" w:name="_Toc184312098"/>
      <w:bookmarkEnd w:id="343"/>
      <w:bookmarkStart w:id="344" w:name="_Toc184308105"/>
      <w:bookmarkEnd w:id="344"/>
      <w:bookmarkStart w:id="345" w:name="_Toc184308047"/>
      <w:bookmarkEnd w:id="345"/>
      <w:bookmarkStart w:id="346" w:name="_Toc184313257"/>
      <w:bookmarkEnd w:id="346"/>
      <w:bookmarkStart w:id="347" w:name="_Toc184313294"/>
      <w:bookmarkEnd w:id="347"/>
      <w:bookmarkStart w:id="348" w:name="_Toc184310344"/>
      <w:bookmarkEnd w:id="348"/>
      <w:bookmarkStart w:id="349" w:name="_Toc184312089"/>
      <w:bookmarkEnd w:id="349"/>
      <w:bookmarkStart w:id="350" w:name="_Toc184310341"/>
      <w:bookmarkEnd w:id="350"/>
      <w:bookmarkStart w:id="351" w:name="_Toc184308051"/>
      <w:bookmarkEnd w:id="351"/>
      <w:bookmarkStart w:id="352" w:name="_Toc184313254"/>
      <w:bookmarkEnd w:id="352"/>
      <w:bookmarkStart w:id="353" w:name="_Toc184313280"/>
      <w:bookmarkEnd w:id="353"/>
      <w:bookmarkStart w:id="354" w:name="_Toc184310324"/>
      <w:bookmarkEnd w:id="354"/>
      <w:bookmarkStart w:id="355" w:name="_Toc184310298"/>
      <w:bookmarkEnd w:id="355"/>
      <w:bookmarkStart w:id="356" w:name="_Toc184310274"/>
      <w:bookmarkEnd w:id="356"/>
      <w:bookmarkStart w:id="357" w:name="_Toc184314450"/>
      <w:bookmarkEnd w:id="357"/>
      <w:bookmarkStart w:id="358" w:name="_Toc184312096"/>
      <w:bookmarkEnd w:id="358"/>
      <w:bookmarkStart w:id="359" w:name="_Toc184308104"/>
      <w:bookmarkEnd w:id="359"/>
      <w:bookmarkStart w:id="360" w:name="_Toc184314412"/>
      <w:bookmarkEnd w:id="360"/>
      <w:bookmarkStart w:id="361" w:name="_Toc184313297"/>
      <w:bookmarkEnd w:id="361"/>
      <w:bookmarkStart w:id="362" w:name="_Toc184308039"/>
      <w:bookmarkEnd w:id="362"/>
      <w:bookmarkStart w:id="363" w:name="_Toc184312086"/>
      <w:bookmarkEnd w:id="363"/>
      <w:bookmarkStart w:id="364" w:name="_Toc184310342"/>
      <w:bookmarkEnd w:id="364"/>
      <w:bookmarkStart w:id="365" w:name="_Toc184308071"/>
      <w:bookmarkEnd w:id="365"/>
      <w:bookmarkStart w:id="366" w:name="_Toc184308048"/>
      <w:bookmarkEnd w:id="366"/>
      <w:bookmarkStart w:id="367" w:name="_Toc184310308"/>
      <w:bookmarkEnd w:id="367"/>
      <w:bookmarkStart w:id="368" w:name="_Toc184308052"/>
      <w:bookmarkEnd w:id="368"/>
      <w:bookmarkStart w:id="369" w:name="_Toc184308065"/>
      <w:bookmarkEnd w:id="369"/>
      <w:bookmarkStart w:id="370" w:name="_Toc184313267"/>
      <w:bookmarkEnd w:id="370"/>
      <w:bookmarkStart w:id="371" w:name="_Toc184313278"/>
      <w:bookmarkEnd w:id="371"/>
      <w:bookmarkStart w:id="372" w:name="_Toc184313253"/>
      <w:bookmarkEnd w:id="372"/>
      <w:bookmarkStart w:id="373" w:name="_Toc184314428"/>
      <w:bookmarkEnd w:id="373"/>
      <w:bookmarkStart w:id="374" w:name="_Toc184314410"/>
      <w:bookmarkEnd w:id="374"/>
      <w:bookmarkStart w:id="375" w:name="_Toc184312094"/>
      <w:bookmarkEnd w:id="375"/>
      <w:bookmarkStart w:id="376" w:name="_Toc184308083"/>
      <w:bookmarkEnd w:id="376"/>
      <w:bookmarkStart w:id="377" w:name="_Toc184313277"/>
      <w:bookmarkEnd w:id="377"/>
      <w:bookmarkStart w:id="378" w:name="_Toc184308066"/>
      <w:bookmarkEnd w:id="378"/>
      <w:bookmarkStart w:id="379" w:name="_Toc184314418"/>
      <w:bookmarkEnd w:id="379"/>
      <w:bookmarkStart w:id="380" w:name="_Toc184310280"/>
      <w:bookmarkEnd w:id="380"/>
      <w:bookmarkStart w:id="381" w:name="_Toc184312134"/>
      <w:bookmarkEnd w:id="381"/>
      <w:bookmarkStart w:id="382" w:name="_Toc184312072"/>
      <w:bookmarkEnd w:id="382"/>
      <w:bookmarkStart w:id="383" w:name="_Toc184310272"/>
      <w:bookmarkEnd w:id="383"/>
      <w:bookmarkStart w:id="384" w:name="_Toc184314448"/>
      <w:bookmarkEnd w:id="384"/>
      <w:bookmarkStart w:id="385" w:name="_Toc184308090"/>
      <w:bookmarkEnd w:id="385"/>
      <w:bookmarkStart w:id="386" w:name="_Toc184312106"/>
      <w:bookmarkEnd w:id="386"/>
      <w:bookmarkStart w:id="387" w:name="_Toc184310319"/>
      <w:bookmarkEnd w:id="387"/>
      <w:bookmarkStart w:id="388" w:name="_Toc184313309"/>
      <w:bookmarkEnd w:id="388"/>
      <w:bookmarkStart w:id="389" w:name="_Toc184313273"/>
      <w:bookmarkEnd w:id="389"/>
      <w:bookmarkStart w:id="390" w:name="_Toc184313262"/>
      <w:bookmarkEnd w:id="390"/>
      <w:bookmarkStart w:id="391" w:name="_Toc184312127"/>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3"/>
        <w:tblpPr w:leftFromText="180" w:rightFromText="180" w:vertAnchor="text" w:horzAnchor="page" w:tblpX="1031" w:tblpY="126"/>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7792"/>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3"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7792"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1008"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93"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7792" w:type="dxa"/>
            <w:vAlign w:val="center"/>
          </w:tcPr>
          <w:p>
            <w:pPr>
              <w:spacing w:line="360" w:lineRule="auto"/>
              <w:outlineLvl w:val="0"/>
              <w:rPr>
                <w:rFonts w:hint="eastAsia" w:ascii="仿宋" w:hAnsi="仿宋" w:eastAsia="仿宋" w:cs="仿宋_GB2312"/>
                <w:sz w:val="24"/>
              </w:rPr>
            </w:pPr>
            <w:r>
              <w:rPr>
                <w:rFonts w:hint="eastAsia" w:ascii="仿宋" w:hAnsi="仿宋" w:eastAsia="仿宋" w:cs="仿宋_GB2312"/>
                <w:sz w:val="24"/>
                <w:lang w:val="en-US" w:eastAsia="zh-CN"/>
              </w:rPr>
              <w:t>针对本项目的服务理念、定位、目标：根据本项目服务特点提出合理的管理服务理念，提出服务定位、目标，投标人的管理模式能够切合实际，且安全可行；</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符合的得6分，部分符合的得3分，没有不得分，（0-6分）</w:t>
            </w:r>
          </w:p>
        </w:tc>
        <w:tc>
          <w:tcPr>
            <w:tcW w:w="1008" w:type="dxa"/>
            <w:vAlign w:val="center"/>
          </w:tcPr>
          <w:p>
            <w:pPr>
              <w:spacing w:line="360" w:lineRule="auto"/>
              <w:outlineLvl w:val="0"/>
              <w:rPr>
                <w:rFonts w:hint="eastAsia" w:ascii="仿宋" w:hAnsi="仿宋" w:eastAsia="仿宋" w:cs="仿宋_GB2312"/>
                <w:sz w:val="24"/>
                <w:lang w:val="en-US" w:eastAsia="zh-CN"/>
              </w:rPr>
            </w:pPr>
          </w:p>
          <w:p>
            <w:pPr>
              <w:spacing w:line="360" w:lineRule="auto"/>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893"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7792" w:type="dxa"/>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等：</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符合的得6分，部分符合的得3分，没有不得分，（0-6分）</w:t>
            </w:r>
          </w:p>
        </w:tc>
        <w:tc>
          <w:tcPr>
            <w:tcW w:w="1008" w:type="dxa"/>
            <w:vAlign w:val="center"/>
          </w:tcPr>
          <w:p>
            <w:pPr>
              <w:spacing w:line="360" w:lineRule="auto"/>
              <w:outlineLvl w:val="0"/>
              <w:rPr>
                <w:rFonts w:hint="eastAsia" w:ascii="仿宋" w:hAnsi="仿宋" w:eastAsia="仿宋" w:cs="仿宋_GB2312"/>
                <w:sz w:val="24"/>
              </w:rPr>
            </w:pPr>
          </w:p>
          <w:p>
            <w:pPr>
              <w:spacing w:line="360" w:lineRule="auto"/>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93"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7792" w:type="dxa"/>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针对本项目的管理机构设置：根据机构设置情况的完善程度等内容，</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符合的得4分，部分符合的得2分，没有不得分，</w:t>
            </w:r>
            <w:r>
              <w:rPr>
                <w:rFonts w:hint="eastAsia" w:ascii="仿宋" w:hAnsi="仿宋" w:eastAsia="仿宋" w:cs="仿宋_GB2312"/>
                <w:b/>
                <w:bCs/>
                <w:sz w:val="24"/>
                <w:lang w:val="en-US" w:eastAsia="zh-CN"/>
              </w:rPr>
              <w:t>（0-4分）</w:t>
            </w:r>
          </w:p>
        </w:tc>
        <w:tc>
          <w:tcPr>
            <w:tcW w:w="1008" w:type="dxa"/>
            <w:vAlign w:val="center"/>
          </w:tcPr>
          <w:p>
            <w:pPr>
              <w:spacing w:line="360" w:lineRule="auto"/>
              <w:outlineLvl w:val="0"/>
              <w:rPr>
                <w:rFonts w:hint="eastAsia" w:ascii="仿宋" w:hAnsi="仿宋" w:eastAsia="仿宋" w:cs="仿宋_GB2312"/>
                <w:sz w:val="24"/>
              </w:rPr>
            </w:pPr>
          </w:p>
          <w:p>
            <w:pPr>
              <w:spacing w:line="360" w:lineRule="auto"/>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93" w:type="dxa"/>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7792" w:type="dxa"/>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项目组人员情况：</w:t>
            </w:r>
          </w:p>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一、项目总负责人：</w:t>
            </w:r>
          </w:p>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1）具有大专及以上文化程度的得2分，大专以下文化程度的得1分；（0-2分）</w:t>
            </w:r>
          </w:p>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2）具有国家职业资格保安员壹级证书的得3分，具有国家职业资格保安员贰级证书的得1分，具有国家职业资格保安员叁级及以下证书的得0.5分；（0-3分）</w:t>
            </w:r>
          </w:p>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b/>
                <w:bCs/>
                <w:sz w:val="24"/>
                <w:lang w:val="en-US" w:eastAsia="zh-CN"/>
              </w:rPr>
              <w:t>投标文件中同时提供毕业证书扫描件加盖投标人公章、国家职业资格保安员证书扫描件加盖投标人公章、及</w:t>
            </w:r>
            <w:r>
              <w:rPr>
                <w:rFonts w:hint="eastAsia" w:ascii="仿宋" w:hAnsi="仿宋" w:eastAsia="仿宋" w:cs="仿宋_GB2312"/>
                <w:b/>
                <w:bCs/>
                <w:color w:val="FF0000"/>
                <w:sz w:val="24"/>
                <w:lang w:val="en-US" w:eastAsia="zh-CN"/>
              </w:rPr>
              <w:t>近期</w:t>
            </w:r>
            <w:r>
              <w:rPr>
                <w:rFonts w:hint="eastAsia" w:ascii="仿宋" w:hAnsi="仿宋" w:eastAsia="仿宋" w:cs="仿宋_GB2312"/>
                <w:b/>
                <w:bCs/>
                <w:sz w:val="24"/>
                <w:lang w:val="en-US" w:eastAsia="zh-CN"/>
              </w:rPr>
              <w:t>社保证明扫描件加盖投标人公章，没有不得分；（0-5分）</w:t>
            </w:r>
          </w:p>
          <w:p>
            <w:pPr>
              <w:numPr>
                <w:ilvl w:val="0"/>
                <w:numId w:val="1"/>
              </w:numPr>
              <w:spacing w:line="360" w:lineRule="auto"/>
              <w:outlineLvl w:val="0"/>
              <w:rPr>
                <w:rFonts w:hint="eastAsia" w:ascii="仿宋" w:hAnsi="仿宋" w:eastAsia="仿宋" w:cs="仿宋_GB2312"/>
                <w:color w:val="FF0000"/>
                <w:sz w:val="24"/>
                <w:lang w:val="en-US" w:eastAsia="zh-CN"/>
              </w:rPr>
            </w:pPr>
            <w:r>
              <w:rPr>
                <w:rFonts w:hint="eastAsia" w:ascii="仿宋" w:hAnsi="仿宋" w:eastAsia="仿宋" w:cs="仿宋_GB2312"/>
                <w:color w:val="FF0000"/>
                <w:sz w:val="24"/>
                <w:lang w:val="en-US" w:eastAsia="zh-CN"/>
              </w:rPr>
              <w:t>拟投入人员配置情况：</w:t>
            </w:r>
          </w:p>
          <w:p>
            <w:pPr>
              <w:spacing w:line="360" w:lineRule="auto"/>
              <w:outlineLvl w:val="0"/>
              <w:rPr>
                <w:rFonts w:hint="eastAsia"/>
                <w:color w:val="FF0000"/>
                <w:lang w:val="en-US" w:eastAsia="zh-CN"/>
              </w:rPr>
            </w:pPr>
            <w:r>
              <w:rPr>
                <w:rFonts w:hint="eastAsia" w:ascii="仿宋" w:hAnsi="仿宋" w:eastAsia="仿宋" w:cs="仿宋_GB2312"/>
                <w:color w:val="FF0000"/>
                <w:sz w:val="24"/>
                <w:lang w:val="en-US" w:eastAsia="zh-CN"/>
              </w:rPr>
              <w:t>1）服务承诺：在中标后一个月内全部到岗，</w:t>
            </w:r>
            <w:r>
              <w:rPr>
                <w:rFonts w:hint="eastAsia" w:ascii="仿宋" w:hAnsi="仿宋" w:eastAsia="仿宋" w:cs="仿宋_GB2312"/>
                <w:b/>
                <w:bCs/>
                <w:color w:val="FF0000"/>
                <w:sz w:val="24"/>
                <w:lang w:val="en-US" w:eastAsia="zh-CN"/>
              </w:rPr>
              <w:t>提供承诺书（格式自拟）没有本条不得分（0-3分）。</w:t>
            </w:r>
          </w:p>
          <w:p>
            <w:pPr>
              <w:spacing w:line="360" w:lineRule="auto"/>
              <w:outlineLvl w:val="0"/>
              <w:rPr>
                <w:rFonts w:hint="eastAsia" w:ascii="仿宋" w:hAnsi="仿宋" w:eastAsia="仿宋" w:cs="仿宋_GB2312"/>
                <w:color w:val="FF0000"/>
                <w:sz w:val="24"/>
                <w:lang w:val="en-US" w:eastAsia="zh-CN"/>
              </w:rPr>
            </w:pPr>
            <w:r>
              <w:rPr>
                <w:rFonts w:hint="eastAsia" w:ascii="仿宋" w:hAnsi="仿宋" w:eastAsia="仿宋" w:cs="仿宋_GB2312"/>
                <w:color w:val="FF0000"/>
                <w:sz w:val="24"/>
                <w:lang w:val="en-US" w:eastAsia="zh-CN"/>
              </w:rPr>
              <w:t>2）具有保安师二级及以上证书的，每有2人得1分，最多得4分；</w:t>
            </w:r>
            <w:r>
              <w:rPr>
                <w:rFonts w:hint="eastAsia" w:ascii="仿宋" w:hAnsi="仿宋" w:eastAsia="仿宋" w:cs="仿宋_GB2312"/>
                <w:b/>
                <w:bCs/>
                <w:color w:val="FF0000"/>
                <w:sz w:val="24"/>
                <w:lang w:val="en-US" w:eastAsia="zh-CN"/>
              </w:rPr>
              <w:t>没有本条不得分（0-4分）。</w:t>
            </w:r>
          </w:p>
          <w:p>
            <w:pPr>
              <w:spacing w:line="360" w:lineRule="auto"/>
              <w:outlineLvl w:val="0"/>
              <w:rPr>
                <w:rFonts w:hint="eastAsia" w:ascii="仿宋" w:hAnsi="仿宋" w:eastAsia="仿宋" w:cs="仿宋_GB2312"/>
                <w:color w:val="FF0000"/>
                <w:sz w:val="24"/>
                <w:lang w:val="en-US" w:eastAsia="zh-CN"/>
              </w:rPr>
            </w:pPr>
            <w:r>
              <w:rPr>
                <w:rFonts w:hint="eastAsia" w:ascii="仿宋" w:hAnsi="仿宋" w:eastAsia="仿宋" w:cs="仿宋_GB2312"/>
                <w:color w:val="FF0000"/>
                <w:sz w:val="24"/>
                <w:lang w:val="en-US" w:eastAsia="zh-CN"/>
              </w:rPr>
              <w:t>3）具有（40周岁及以下）保安员证，每有一人得0.2分，最多加8分；</w:t>
            </w:r>
            <w:r>
              <w:rPr>
                <w:rFonts w:hint="eastAsia" w:ascii="仿宋" w:hAnsi="仿宋" w:eastAsia="仿宋" w:cs="仿宋_GB2312"/>
                <w:b/>
                <w:bCs/>
                <w:color w:val="FF0000"/>
                <w:sz w:val="24"/>
                <w:lang w:val="en-US" w:eastAsia="zh-CN"/>
              </w:rPr>
              <w:t>没有本条不得分（0-8分）。</w:t>
            </w:r>
          </w:p>
          <w:p>
            <w:pPr>
              <w:spacing w:line="360" w:lineRule="auto"/>
              <w:outlineLvl w:val="0"/>
              <w:rPr>
                <w:rFonts w:hint="eastAsia"/>
                <w:b/>
                <w:bCs/>
                <w:color w:val="FF0000"/>
                <w:lang w:val="en-US" w:eastAsia="zh-CN"/>
              </w:rPr>
            </w:pPr>
            <w:r>
              <w:rPr>
                <w:rFonts w:hint="eastAsia" w:ascii="仿宋" w:hAnsi="仿宋" w:eastAsia="仿宋" w:cs="仿宋_GB2312"/>
                <w:color w:val="FF0000"/>
                <w:sz w:val="24"/>
                <w:lang w:val="en-US" w:eastAsia="zh-CN"/>
              </w:rPr>
              <w:t>4）具有警官转业证书或军官转业证书或退伍证书的每人加0.5分，最多加4分：</w:t>
            </w:r>
            <w:r>
              <w:rPr>
                <w:rFonts w:hint="eastAsia" w:ascii="仿宋" w:hAnsi="仿宋" w:eastAsia="仿宋" w:cs="仿宋_GB2312"/>
                <w:b/>
                <w:bCs/>
                <w:color w:val="FF0000"/>
                <w:sz w:val="24"/>
                <w:lang w:val="en-US" w:eastAsia="zh-CN"/>
              </w:rPr>
              <w:t>没有本条不得分（0-4分）。</w:t>
            </w:r>
          </w:p>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b/>
                <w:bCs/>
                <w:color w:val="FF0000"/>
                <w:sz w:val="24"/>
                <w:lang w:val="en-US" w:eastAsia="zh-CN"/>
              </w:rPr>
              <w:t>投标文件中同时提供身份证复印件加盖投标人公章、保安员证复印件加盖投标人公章、警官转业证书或军官转业证书或退伍证书复印件加盖投标人公章及近期社保缴纳证明扫描件加盖投标人公章，没有不得分；（0-19分）</w:t>
            </w:r>
          </w:p>
        </w:tc>
        <w:tc>
          <w:tcPr>
            <w:tcW w:w="1008" w:type="dxa"/>
            <w:vAlign w:val="center"/>
          </w:tcPr>
          <w:p>
            <w:pPr>
              <w:spacing w:line="360" w:lineRule="auto"/>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pPr>
              <w:spacing w:line="360" w:lineRule="auto"/>
              <w:ind w:firstLine="360" w:firstLineChars="150"/>
              <w:jc w:val="left"/>
              <w:outlineLvl w:val="0"/>
              <w:rPr>
                <w:rFonts w:hint="eastAsia" w:ascii="仿宋" w:hAnsi="仿宋" w:eastAsia="仿宋" w:cs="仿宋_GB2312"/>
                <w:sz w:val="24"/>
                <w:lang w:eastAsia="zh-CN"/>
              </w:rPr>
            </w:pPr>
            <w:r>
              <w:rPr>
                <w:rFonts w:hint="eastAsia" w:ascii="仿宋" w:hAnsi="仿宋" w:eastAsia="仿宋" w:cs="仿宋_GB2312"/>
                <w:sz w:val="24"/>
                <w:lang w:val="en-US" w:eastAsia="zh-CN"/>
              </w:rPr>
              <w:t>5</w:t>
            </w:r>
          </w:p>
        </w:tc>
        <w:tc>
          <w:tcPr>
            <w:tcW w:w="7792" w:type="dxa"/>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管理组织实施方案：</w:t>
            </w:r>
          </w:p>
          <w:p>
            <w:pPr>
              <w:spacing w:line="360" w:lineRule="auto"/>
              <w:outlineLvl w:val="0"/>
              <w:rPr>
                <w:rFonts w:hint="eastAsia" w:ascii="仿宋" w:hAnsi="仿宋" w:eastAsia="仿宋" w:cs="仿宋_GB2312"/>
                <w:b/>
                <w:bCs/>
                <w:sz w:val="24"/>
                <w:lang w:val="en-US" w:eastAsia="zh-CN"/>
              </w:rPr>
            </w:pPr>
            <w:r>
              <w:rPr>
                <w:rFonts w:hint="eastAsia" w:ascii="仿宋" w:hAnsi="仿宋" w:eastAsia="仿宋" w:cs="仿宋_GB2312"/>
                <w:sz w:val="24"/>
                <w:lang w:val="en-US" w:eastAsia="zh-CN"/>
              </w:rPr>
              <w:t>1）员工招聘标准、员工培训计划：</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符合的得3分，部分符合的得1.5分，没有不得分，</w:t>
            </w:r>
            <w:r>
              <w:rPr>
                <w:rFonts w:hint="eastAsia" w:ascii="仿宋" w:hAnsi="仿宋" w:eastAsia="仿宋" w:cs="仿宋_GB2312"/>
                <w:b/>
                <w:bCs/>
                <w:sz w:val="24"/>
                <w:lang w:val="en-US" w:eastAsia="zh-CN"/>
              </w:rPr>
              <w:t>（0-3分）；</w:t>
            </w:r>
          </w:p>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2）管理的制度、规范和标准：</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符合的得3分，部分符合的得1.5分，没有不得分，</w:t>
            </w:r>
            <w:r>
              <w:rPr>
                <w:rFonts w:hint="eastAsia" w:ascii="仿宋" w:hAnsi="仿宋" w:eastAsia="仿宋" w:cs="仿宋_GB2312"/>
                <w:b/>
                <w:bCs/>
                <w:sz w:val="24"/>
                <w:lang w:val="en-US" w:eastAsia="zh-CN"/>
              </w:rPr>
              <w:t>（0-3分）；</w:t>
            </w:r>
          </w:p>
          <w:p>
            <w:pPr>
              <w:spacing w:line="360" w:lineRule="auto"/>
              <w:outlineLvl w:val="0"/>
              <w:rPr>
                <w:rFonts w:hint="eastAsia" w:ascii="仿宋" w:hAnsi="仿宋" w:eastAsia="仿宋" w:cs="仿宋_GB2312"/>
                <w:b/>
                <w:bCs/>
                <w:sz w:val="24"/>
                <w:lang w:val="en-US" w:eastAsia="zh-CN"/>
              </w:rPr>
            </w:pPr>
            <w:r>
              <w:rPr>
                <w:rFonts w:hint="eastAsia" w:ascii="仿宋" w:hAnsi="仿宋" w:eastAsia="仿宋" w:cs="仿宋_GB2312"/>
                <w:sz w:val="24"/>
                <w:lang w:val="en-US" w:eastAsia="zh-CN"/>
              </w:rPr>
              <w:t>3）门岗、巡逻管理服务等具体实施方案：</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符合的得3分，部分符合的得1.5分，没有不得分，</w:t>
            </w:r>
            <w:r>
              <w:rPr>
                <w:rFonts w:hint="eastAsia" w:ascii="仿宋" w:hAnsi="仿宋" w:eastAsia="仿宋" w:cs="仿宋_GB2312"/>
                <w:b/>
                <w:bCs/>
                <w:sz w:val="24"/>
                <w:lang w:val="en-US" w:eastAsia="zh-CN"/>
              </w:rPr>
              <w:t>（0-3分）；</w:t>
            </w:r>
          </w:p>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4）稳定员工队伍的措施：</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符合的得3分，部分符合的得1.5分，没有不得分，</w:t>
            </w:r>
            <w:r>
              <w:rPr>
                <w:rFonts w:hint="eastAsia" w:ascii="仿宋" w:hAnsi="仿宋" w:eastAsia="仿宋" w:cs="仿宋_GB2312"/>
                <w:b/>
                <w:bCs/>
                <w:sz w:val="24"/>
                <w:lang w:val="en-US" w:eastAsia="zh-CN"/>
              </w:rPr>
              <w:t>（0-3分）；</w:t>
            </w:r>
          </w:p>
        </w:tc>
        <w:tc>
          <w:tcPr>
            <w:tcW w:w="1008" w:type="dxa"/>
            <w:vAlign w:val="center"/>
          </w:tcPr>
          <w:p>
            <w:pPr>
              <w:spacing w:line="360" w:lineRule="auto"/>
              <w:outlineLvl w:val="0"/>
              <w:rPr>
                <w:rFonts w:hint="eastAsia" w:ascii="仿宋" w:hAnsi="仿宋" w:eastAsia="仿宋" w:cs="仿宋_GB2312"/>
                <w:sz w:val="24"/>
              </w:rPr>
            </w:pPr>
          </w:p>
          <w:p>
            <w:pPr>
              <w:spacing w:line="360" w:lineRule="auto"/>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6</w:t>
            </w:r>
          </w:p>
        </w:tc>
        <w:tc>
          <w:tcPr>
            <w:tcW w:w="7792" w:type="dxa"/>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应急预案：提供处理突发事件的应急预案；</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符合的得5分，部分符合的得2.5分，没有不得分，</w:t>
            </w:r>
            <w:r>
              <w:rPr>
                <w:rFonts w:hint="eastAsia" w:ascii="仿宋" w:hAnsi="仿宋" w:eastAsia="仿宋" w:cs="仿宋_GB2312"/>
                <w:b/>
                <w:bCs/>
                <w:sz w:val="24"/>
                <w:lang w:val="en-US" w:eastAsia="zh-CN"/>
              </w:rPr>
              <w:t>（0-5分）；</w:t>
            </w:r>
          </w:p>
        </w:tc>
        <w:tc>
          <w:tcPr>
            <w:tcW w:w="1008" w:type="dxa"/>
            <w:vAlign w:val="center"/>
          </w:tcPr>
          <w:p>
            <w:pPr>
              <w:spacing w:line="360" w:lineRule="auto"/>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93" w:type="dxa"/>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7</w:t>
            </w:r>
          </w:p>
        </w:tc>
        <w:tc>
          <w:tcPr>
            <w:tcW w:w="7792" w:type="dxa"/>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响应能力：根据服务网点的远近和服务响应能力比较打分，</w:t>
            </w:r>
            <w:r>
              <w:rPr>
                <w:rFonts w:hint="eastAsia" w:ascii="仿宋" w:hAnsi="仿宋" w:eastAsia="仿宋" w:cs="仿宋_GB2312"/>
                <w:b/>
                <w:bCs/>
                <w:sz w:val="24"/>
                <w:lang w:val="en-US" w:eastAsia="zh-CN"/>
              </w:rPr>
              <w:t>投标文件中提供工商注册资料和公司办公用房证明（租房证明或房产证）扫描件加盖投标人公章，没有不得分</w:t>
            </w:r>
            <w:r>
              <w:rPr>
                <w:rFonts w:hint="eastAsia" w:ascii="仿宋" w:hAnsi="仿宋" w:eastAsia="仿宋" w:cs="仿宋_GB2312"/>
                <w:sz w:val="24"/>
                <w:lang w:val="en-US" w:eastAsia="zh-CN"/>
              </w:rPr>
              <w:t>；</w:t>
            </w:r>
            <w:r>
              <w:rPr>
                <w:rFonts w:hint="eastAsia" w:ascii="仿宋" w:hAnsi="仿宋" w:eastAsia="仿宋" w:cs="仿宋_GB2312"/>
                <w:b/>
                <w:bCs/>
                <w:sz w:val="24"/>
                <w:lang w:val="en-US" w:eastAsia="zh-CN"/>
              </w:rPr>
              <w:t>（0-3分）</w:t>
            </w:r>
          </w:p>
        </w:tc>
        <w:tc>
          <w:tcPr>
            <w:tcW w:w="1008" w:type="dxa"/>
            <w:vAlign w:val="center"/>
          </w:tcPr>
          <w:p>
            <w:pPr>
              <w:spacing w:line="360" w:lineRule="auto"/>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93" w:type="dxa"/>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8</w:t>
            </w:r>
          </w:p>
        </w:tc>
        <w:tc>
          <w:tcPr>
            <w:tcW w:w="7792" w:type="dxa"/>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针对本项目的合理化、优化建议：投标人针对本项目提出合理化、优化建议，</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符合的得5分，部分符合的得2.5分，没有不得分，</w:t>
            </w:r>
            <w:r>
              <w:rPr>
                <w:rFonts w:hint="eastAsia" w:ascii="仿宋" w:hAnsi="仿宋" w:eastAsia="仿宋" w:cs="仿宋_GB2312"/>
                <w:b/>
                <w:bCs/>
                <w:sz w:val="24"/>
                <w:lang w:val="en-US" w:eastAsia="zh-CN"/>
              </w:rPr>
              <w:t>（0-5分）</w:t>
            </w:r>
          </w:p>
        </w:tc>
        <w:tc>
          <w:tcPr>
            <w:tcW w:w="1008" w:type="dxa"/>
            <w:vAlign w:val="center"/>
          </w:tcPr>
          <w:p>
            <w:pPr>
              <w:spacing w:line="360" w:lineRule="auto"/>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93" w:type="dxa"/>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9</w:t>
            </w:r>
          </w:p>
        </w:tc>
        <w:tc>
          <w:tcPr>
            <w:tcW w:w="7792" w:type="dxa"/>
            <w:vAlign w:val="center"/>
          </w:tcPr>
          <w:p>
            <w:pPr>
              <w:spacing w:line="360" w:lineRule="auto"/>
              <w:outlineLvl w:val="0"/>
              <w:rPr>
                <w:rFonts w:hint="eastAsia" w:ascii="仿宋" w:hAnsi="仿宋" w:eastAsia="仿宋" w:cs="仿宋_GB2312"/>
                <w:sz w:val="24"/>
              </w:rPr>
            </w:pPr>
            <w:r>
              <w:rPr>
                <w:rFonts w:hint="eastAsia" w:ascii="仿宋" w:hAnsi="仿宋" w:eastAsia="仿宋" w:cs="仿宋_GB2312"/>
                <w:sz w:val="24"/>
                <w:lang w:val="en-US" w:eastAsia="zh-CN"/>
              </w:rPr>
              <w:t>服务承诺：包括服务内容及标准承诺、创建工作承诺等；</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符合的得3分，部分符合的得1.5分，没有不得分，</w:t>
            </w:r>
            <w:r>
              <w:rPr>
                <w:rFonts w:hint="eastAsia" w:ascii="仿宋" w:hAnsi="仿宋" w:eastAsia="仿宋" w:cs="仿宋_GB2312"/>
                <w:b/>
                <w:bCs/>
                <w:sz w:val="24"/>
                <w:lang w:val="en-US" w:eastAsia="zh-CN"/>
              </w:rPr>
              <w:t>（0-3分）；</w:t>
            </w:r>
          </w:p>
        </w:tc>
        <w:tc>
          <w:tcPr>
            <w:tcW w:w="1008" w:type="dxa"/>
            <w:vAlign w:val="center"/>
          </w:tcPr>
          <w:p>
            <w:pPr>
              <w:spacing w:line="360" w:lineRule="auto"/>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93" w:type="dxa"/>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7792" w:type="dxa"/>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投标人拟投入使用的服装、设备、工器具的储备情况进行综合评议:</w:t>
            </w:r>
          </w:p>
          <w:p>
            <w:pPr>
              <w:spacing w:line="360" w:lineRule="auto"/>
              <w:outlineLvl w:val="0"/>
              <w:rPr>
                <w:rFonts w:hint="eastAsia" w:ascii="仿宋" w:hAnsi="仿宋" w:eastAsia="仿宋" w:cs="仿宋_GB2312"/>
                <w:b/>
                <w:bCs/>
                <w:sz w:val="24"/>
                <w:lang w:val="en-US" w:eastAsia="zh-CN"/>
              </w:rPr>
            </w:pPr>
            <w:r>
              <w:rPr>
                <w:rFonts w:hint="eastAsia" w:ascii="仿宋" w:hAnsi="仿宋" w:eastAsia="仿宋" w:cs="仿宋_GB2312"/>
                <w:sz w:val="24"/>
                <w:lang w:val="en-US" w:eastAsia="zh-CN"/>
              </w:rPr>
              <w:t>（1）对保安人员的各季节服装配备情况。</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符合的得3分，部分符合的得1.5分，没有不得分，</w:t>
            </w:r>
            <w:r>
              <w:rPr>
                <w:rFonts w:hint="eastAsia" w:ascii="仿宋" w:hAnsi="仿宋" w:eastAsia="仿宋" w:cs="仿宋_GB2312"/>
                <w:b/>
                <w:bCs/>
                <w:sz w:val="24"/>
                <w:lang w:val="en-US" w:eastAsia="zh-CN"/>
              </w:rPr>
              <w:t>（0-3分）；</w:t>
            </w:r>
          </w:p>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（2）对保安人员的通讯器材、保安装备配置情况。</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符合的得3分，部分符合的得1.5分，没有不得分，</w:t>
            </w:r>
            <w:r>
              <w:rPr>
                <w:rFonts w:hint="eastAsia" w:ascii="仿宋" w:hAnsi="仿宋" w:eastAsia="仿宋" w:cs="仿宋_GB2312"/>
                <w:b/>
                <w:bCs/>
                <w:sz w:val="24"/>
                <w:lang w:val="en-US" w:eastAsia="zh-CN"/>
              </w:rPr>
              <w:t>（0-3分）；</w:t>
            </w:r>
          </w:p>
        </w:tc>
        <w:tc>
          <w:tcPr>
            <w:tcW w:w="1008" w:type="dxa"/>
            <w:vAlign w:val="center"/>
          </w:tcPr>
          <w:p>
            <w:pPr>
              <w:spacing w:line="360" w:lineRule="auto"/>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93" w:type="dxa"/>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11</w:t>
            </w:r>
          </w:p>
        </w:tc>
        <w:tc>
          <w:tcPr>
            <w:tcW w:w="7792" w:type="dxa"/>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投标人具有应急服务支持能力：</w:t>
            </w:r>
          </w:p>
          <w:p>
            <w:pPr>
              <w:spacing w:line="360" w:lineRule="auto"/>
              <w:outlineLvl w:val="0"/>
              <w:rPr>
                <w:rFonts w:hint="eastAsia" w:ascii="仿宋" w:hAnsi="仿宋" w:eastAsia="仿宋" w:cs="仿宋_GB2312"/>
                <w:b/>
                <w:bCs/>
                <w:sz w:val="24"/>
                <w:lang w:val="en-US" w:eastAsia="zh-CN"/>
              </w:rPr>
            </w:pPr>
            <w:r>
              <w:rPr>
                <w:rFonts w:hint="eastAsia" w:ascii="仿宋" w:hAnsi="仿宋" w:eastAsia="仿宋" w:cs="仿宋_GB2312"/>
                <w:sz w:val="24"/>
                <w:lang w:val="en-US" w:eastAsia="zh-CN"/>
              </w:rPr>
              <w:t>（1）在特殊安保需要时，能迅速派出周边驻点足够数量的有经验的增援人员，</w:t>
            </w:r>
            <w:r>
              <w:rPr>
                <w:rFonts w:hint="eastAsia" w:ascii="仿宋" w:hAnsi="仿宋" w:eastAsia="仿宋" w:cs="仿宋_GB2312"/>
                <w:b/>
                <w:bCs/>
                <w:sz w:val="24"/>
                <w:lang w:val="en-US" w:eastAsia="zh-CN"/>
              </w:rPr>
              <w:t>提供承诺书（格式自拟）没有不得分。（0-3分）</w:t>
            </w:r>
          </w:p>
          <w:p>
            <w:pPr>
              <w:spacing w:line="360" w:lineRule="auto"/>
              <w:outlineLvl w:val="0"/>
              <w:rPr>
                <w:rFonts w:hint="eastAsia" w:ascii="仿宋" w:hAnsi="仿宋" w:eastAsia="仿宋" w:cs="仿宋_GB2312"/>
                <w:sz w:val="24"/>
              </w:rPr>
            </w:pPr>
            <w:r>
              <w:rPr>
                <w:rFonts w:hint="eastAsia" w:ascii="仿宋" w:hAnsi="仿宋" w:eastAsia="仿宋" w:cs="仿宋_GB2312"/>
                <w:sz w:val="24"/>
                <w:lang w:val="en-US" w:eastAsia="zh-CN"/>
              </w:rPr>
              <w:t>（2）投标人自有应急专用机动车辆，响应人对运输能力进行承诺。</w:t>
            </w:r>
            <w:r>
              <w:rPr>
                <w:rFonts w:hint="eastAsia" w:ascii="仿宋" w:hAnsi="仿宋" w:eastAsia="仿宋" w:cs="仿宋_GB2312"/>
                <w:b/>
                <w:bCs/>
                <w:sz w:val="24"/>
                <w:lang w:val="en-US" w:eastAsia="zh-CN"/>
              </w:rPr>
              <w:t>提供投标人相关车辆证明材料（提供行驶证）扫描件和承诺书（格式自拟）没有不得分。（0-2分）</w:t>
            </w:r>
          </w:p>
        </w:tc>
        <w:tc>
          <w:tcPr>
            <w:tcW w:w="1008" w:type="dxa"/>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3" w:type="dxa"/>
            <w:vAlign w:val="center"/>
          </w:tcPr>
          <w:p>
            <w:pPr>
              <w:spacing w:line="360" w:lineRule="auto"/>
              <w:ind w:firstLine="360" w:firstLineChars="150"/>
              <w:jc w:val="left"/>
              <w:outlineLvl w:val="0"/>
              <w:rPr>
                <w:rFonts w:hint="default" w:ascii="仿宋" w:hAnsi="仿宋" w:eastAsia="仿宋" w:cs="仿宋_GB2312"/>
                <w:color w:val="FF0000"/>
                <w:sz w:val="24"/>
                <w:lang w:val="en-US" w:eastAsia="zh-CN"/>
              </w:rPr>
            </w:pPr>
            <w:r>
              <w:rPr>
                <w:rFonts w:hint="eastAsia" w:ascii="仿宋" w:hAnsi="仿宋" w:eastAsia="仿宋" w:cs="仿宋_GB2312"/>
                <w:color w:val="FF0000"/>
                <w:sz w:val="24"/>
                <w:lang w:val="en-US" w:eastAsia="zh-CN"/>
              </w:rPr>
              <w:t>12</w:t>
            </w:r>
          </w:p>
        </w:tc>
        <w:tc>
          <w:tcPr>
            <w:tcW w:w="7792" w:type="dxa"/>
            <w:vAlign w:val="center"/>
          </w:tcPr>
          <w:p>
            <w:pPr>
              <w:spacing w:line="360" w:lineRule="auto"/>
              <w:outlineLvl w:val="0"/>
              <w:rPr>
                <w:rFonts w:hint="eastAsia" w:ascii="仿宋" w:hAnsi="仿宋" w:eastAsia="仿宋" w:cs="仿宋_GB2312"/>
                <w:color w:val="FF0000"/>
                <w:sz w:val="24"/>
                <w:lang w:val="en-US" w:eastAsia="zh-CN"/>
              </w:rPr>
            </w:pPr>
            <w:r>
              <w:rPr>
                <w:rFonts w:hint="eastAsia" w:ascii="仿宋" w:hAnsi="仿宋" w:eastAsia="仿宋" w:cs="仿宋_GB2312"/>
                <w:color w:val="FF0000"/>
                <w:sz w:val="24"/>
                <w:lang w:val="en-US" w:eastAsia="zh-CN"/>
              </w:rPr>
              <w:t>企业证书：</w:t>
            </w:r>
          </w:p>
          <w:p>
            <w:pPr>
              <w:spacing w:line="360" w:lineRule="auto"/>
              <w:outlineLvl w:val="0"/>
              <w:rPr>
                <w:rFonts w:hint="eastAsia" w:ascii="仿宋" w:hAnsi="仿宋" w:eastAsia="仿宋" w:cs="仿宋_GB2312"/>
                <w:b/>
                <w:bCs/>
                <w:color w:val="FF0000"/>
                <w:sz w:val="24"/>
                <w:lang w:val="en-US" w:eastAsia="zh-CN"/>
              </w:rPr>
            </w:pPr>
            <w:r>
              <w:rPr>
                <w:rFonts w:hint="eastAsia" w:ascii="仿宋" w:hAnsi="仿宋" w:eastAsia="仿宋" w:cs="仿宋_GB2312"/>
                <w:color w:val="FF0000"/>
                <w:sz w:val="24"/>
                <w:lang w:val="en-US" w:eastAsia="zh-CN"/>
              </w:rPr>
              <w:t>投标人具有职业健康安全管理体系认证证书得2分，具有质量管理体系认证证书得2分，具有环境管理体系认证证书得2分，</w:t>
            </w:r>
            <w:r>
              <w:rPr>
                <w:rFonts w:hint="eastAsia" w:ascii="仿宋" w:hAnsi="仿宋" w:eastAsia="仿宋" w:cs="仿宋_GB2312"/>
                <w:b/>
                <w:bCs/>
                <w:color w:val="FF0000"/>
                <w:sz w:val="24"/>
                <w:lang w:val="en-US" w:eastAsia="zh-CN"/>
              </w:rPr>
              <w:t>没有不得分；证书必须在有效期内；</w:t>
            </w:r>
          </w:p>
          <w:p>
            <w:pPr>
              <w:spacing w:line="360" w:lineRule="auto"/>
              <w:outlineLvl w:val="0"/>
              <w:rPr>
                <w:rFonts w:hint="eastAsia" w:ascii="仿宋" w:hAnsi="仿宋" w:eastAsia="仿宋" w:cs="仿宋_GB2312"/>
                <w:color w:val="FF0000"/>
                <w:sz w:val="24"/>
                <w:lang w:val="en-US" w:eastAsia="zh-CN"/>
              </w:rPr>
            </w:pPr>
            <w:r>
              <w:rPr>
                <w:rFonts w:hint="eastAsia" w:ascii="仿宋" w:hAnsi="仿宋" w:eastAsia="仿宋" w:cs="仿宋_GB2312"/>
                <w:b/>
                <w:bCs/>
                <w:color w:val="FF0000"/>
                <w:sz w:val="24"/>
                <w:lang w:val="en-US" w:eastAsia="zh-CN"/>
              </w:rPr>
              <w:t>投标文件中提供相关证书扫描件并加盖投标人公章。</w:t>
            </w:r>
          </w:p>
        </w:tc>
        <w:tc>
          <w:tcPr>
            <w:tcW w:w="1008" w:type="dxa"/>
            <w:vAlign w:val="center"/>
          </w:tcPr>
          <w:p>
            <w:pPr>
              <w:spacing w:line="360" w:lineRule="auto"/>
              <w:outlineLvl w:val="0"/>
              <w:rPr>
                <w:rFonts w:hint="default" w:ascii="仿宋" w:hAnsi="仿宋" w:eastAsia="仿宋" w:cs="仿宋_GB2312"/>
                <w:color w:val="FF0000"/>
                <w:sz w:val="24"/>
                <w:lang w:val="en-US" w:eastAsia="zh-CN"/>
              </w:rPr>
            </w:pPr>
            <w:r>
              <w:rPr>
                <w:rFonts w:hint="eastAsia" w:ascii="仿宋" w:hAnsi="仿宋" w:eastAsia="仿宋" w:cs="仿宋_GB2312"/>
                <w:color w:val="FF0000"/>
                <w:sz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3" w:type="dxa"/>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13</w:t>
            </w:r>
          </w:p>
        </w:tc>
        <w:tc>
          <w:tcPr>
            <w:tcW w:w="7792" w:type="dxa"/>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企业获奖证书：投标人自2019年1月1日以来（时间以证明材料落款时间为准）从事类似项目获得表扬信或获奖证书，每提供1份得1分，最多得4分；</w:t>
            </w:r>
            <w:r>
              <w:rPr>
                <w:rFonts w:hint="eastAsia" w:ascii="仿宋" w:hAnsi="仿宋" w:eastAsia="仿宋" w:cs="仿宋_GB2312"/>
                <w:b/>
                <w:bCs/>
                <w:sz w:val="24"/>
                <w:lang w:val="en-US" w:eastAsia="zh-CN"/>
              </w:rPr>
              <w:t>投标文件中提表扬信或获奖证书复印件并加盖公章，没有不得分。</w:t>
            </w:r>
          </w:p>
        </w:tc>
        <w:tc>
          <w:tcPr>
            <w:tcW w:w="1008" w:type="dxa"/>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93" w:type="dxa"/>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14</w:t>
            </w:r>
          </w:p>
        </w:tc>
        <w:tc>
          <w:tcPr>
            <w:tcW w:w="7792" w:type="dxa"/>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类似项目实施业绩一览表：投标人自2019年1月1日以来（时间以合同签订时间为准）以完成的类似项目，每提供一个业绩得0.25分，最多得1分；</w:t>
            </w:r>
          </w:p>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b/>
                <w:bCs/>
                <w:sz w:val="24"/>
                <w:lang w:val="en-US" w:eastAsia="zh-CN"/>
              </w:rPr>
              <w:t>投标文件中提供合同扫描件并加盖投标人公章，没有不得分。</w:t>
            </w:r>
          </w:p>
        </w:tc>
        <w:tc>
          <w:tcPr>
            <w:tcW w:w="1008" w:type="dxa"/>
            <w:vAlign w:val="center"/>
          </w:tcPr>
          <w:p>
            <w:pPr>
              <w:spacing w:line="360" w:lineRule="auto"/>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893" w:type="dxa"/>
            <w:vAlign w:val="center"/>
          </w:tcPr>
          <w:p>
            <w:pPr>
              <w:spacing w:line="360" w:lineRule="auto"/>
              <w:ind w:firstLine="360" w:firstLineChars="150"/>
              <w:jc w:val="left"/>
              <w:outlineLvl w:val="0"/>
              <w:rPr>
                <w:rFonts w:hint="default" w:ascii="仿宋" w:hAnsi="仿宋" w:eastAsia="仿宋" w:cs="仿宋_GB2312"/>
                <w:sz w:val="24"/>
                <w:lang w:val="en-US"/>
              </w:rPr>
            </w:pPr>
            <w:r>
              <w:rPr>
                <w:rFonts w:hint="eastAsia" w:ascii="仿宋" w:hAnsi="仿宋" w:eastAsia="仿宋" w:cs="仿宋_GB2312"/>
                <w:sz w:val="24"/>
                <w:lang w:val="en-US" w:eastAsia="zh-CN"/>
              </w:rPr>
              <w:t>15</w:t>
            </w:r>
          </w:p>
        </w:tc>
        <w:tc>
          <w:tcPr>
            <w:tcW w:w="7792" w:type="dxa"/>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1</w:t>
            </w:r>
            <w:r>
              <w:rPr>
                <w:rFonts w:ascii="仿宋" w:hAnsi="仿宋" w:eastAsia="仿宋" w:cs="仿宋_GB2312"/>
                <w:sz w:val="24"/>
              </w:rPr>
              <w:t>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1008" w:type="dxa"/>
            <w:vAlign w:val="center"/>
          </w:tcPr>
          <w:p>
            <w:pPr>
              <w:spacing w:line="360" w:lineRule="auto"/>
              <w:ind w:firstLine="120" w:firstLineChars="50"/>
              <w:outlineLvl w:val="0"/>
              <w:rPr>
                <w:rFonts w:ascii="仿宋" w:hAnsi="仿宋" w:eastAsia="仿宋" w:cs="仿宋_GB2312"/>
                <w:sz w:val="24"/>
              </w:rPr>
            </w:pPr>
            <w:r>
              <w:rPr>
                <w:rFonts w:hint="eastAsia" w:ascii="仿宋" w:hAnsi="仿宋" w:eastAsia="仿宋" w:cs="仿宋_GB2312"/>
                <w:sz w:val="24"/>
                <w:lang w:val="en-US" w:eastAsia="zh-CN"/>
              </w:rPr>
              <w:t>1</w:t>
            </w:r>
            <w:r>
              <w:rPr>
                <w:rFonts w:ascii="仿宋" w:hAnsi="仿宋" w:eastAsia="仿宋" w:cs="仿宋_GB2312"/>
                <w:sz w:val="24"/>
              </w:rPr>
              <w:t>0</w:t>
            </w:r>
          </w:p>
        </w:tc>
      </w:tr>
    </w:tbl>
    <w:p>
      <w:pPr>
        <w:snapToGrid w:val="0"/>
        <w:spacing w:line="360" w:lineRule="auto"/>
        <w:rPr>
          <w:rFonts w:hint="eastAsia" w:ascii="仿宋" w:hAnsi="仿宋" w:eastAsia="仿宋" w:cs="仿宋_GB2312"/>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w:t>
      </w:r>
    </w:p>
    <w:p>
      <w:pPr>
        <w:snapToGrid w:val="0"/>
        <w:spacing w:line="360" w:lineRule="auto"/>
        <w:rPr>
          <w:rFonts w:ascii="仿宋" w:hAnsi="仿宋" w:eastAsia="仿宋" w:cs="仿宋_GB2312"/>
          <w:b/>
          <w:sz w:val="24"/>
        </w:rPr>
      </w:pPr>
      <w:r>
        <w:rPr>
          <w:rFonts w:hint="eastAsia" w:ascii="仿宋" w:hAnsi="仿宋" w:eastAsia="仿宋" w:cs="仿宋_GB2312"/>
          <w:sz w:val="24"/>
        </w:rPr>
        <w:t>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33"/>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33"/>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33"/>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3"/>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3"/>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3"/>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33"/>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33"/>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3"/>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
        <w:snapToGrid w:val="0"/>
        <w:spacing w:line="360" w:lineRule="auto"/>
        <w:ind w:firstLine="0" w:firstLineChars="0"/>
        <w:rPr>
          <w:rFonts w:ascii="仿宋_GB2312" w:hAnsi="仿宋" w:eastAsia="仿宋_GB2312" w:cs="仿宋_GB2312"/>
        </w:rPr>
      </w:pPr>
    </w:p>
    <w:bookmarkEnd w:id="26"/>
    <w:p>
      <w:pPr>
        <w:spacing w:line="360" w:lineRule="auto"/>
        <w:outlineLvl w:val="0"/>
        <w:rPr>
          <w:rFonts w:hint="eastAsia" w:ascii="仿宋_GB2312" w:hAnsi="仿宋" w:eastAsia="仿宋_GB2312" w:cs="仿宋_GB2312"/>
          <w:b/>
          <w:sz w:val="36"/>
          <w:szCs w:val="36"/>
        </w:rPr>
      </w:pPr>
      <w:bookmarkStart w:id="392" w:name="第五部分"/>
      <w:bookmarkStart w:id="393" w:name="_Toc86217003"/>
    </w:p>
    <w:p>
      <w:pPr>
        <w:pStyle w:val="2"/>
        <w:rPr>
          <w:rFonts w:hint="eastAsia" w:ascii="仿宋_GB2312" w:hAnsi="仿宋" w:eastAsia="仿宋_GB2312" w:cs="仿宋_GB2312"/>
          <w:b/>
          <w:sz w:val="36"/>
          <w:szCs w:val="36"/>
        </w:rPr>
      </w:pPr>
    </w:p>
    <w:p>
      <w:pPr>
        <w:pStyle w:val="3"/>
        <w:rPr>
          <w:rFonts w:hint="eastAsia" w:ascii="仿宋_GB2312" w:hAnsi="仿宋" w:eastAsia="仿宋_GB2312" w:cs="仿宋_GB2312"/>
          <w:b/>
          <w:sz w:val="36"/>
          <w:szCs w:val="36"/>
        </w:rPr>
      </w:pPr>
    </w:p>
    <w:p>
      <w:pPr>
        <w:pStyle w:val="3"/>
        <w:rPr>
          <w:rFonts w:hint="eastAsia" w:ascii="仿宋_GB2312" w:hAnsi="仿宋" w:eastAsia="仿宋_GB2312" w:cs="仿宋_GB2312"/>
          <w:b/>
          <w:sz w:val="36"/>
          <w:szCs w:val="36"/>
        </w:rPr>
      </w:pPr>
    </w:p>
    <w:p>
      <w:pPr>
        <w:pStyle w:val="3"/>
        <w:rPr>
          <w:rFonts w:hint="eastAsia" w:ascii="仿宋_GB2312" w:hAnsi="仿宋" w:eastAsia="仿宋_GB2312" w:cs="仿宋_GB2312"/>
          <w:b/>
          <w:sz w:val="36"/>
          <w:szCs w:val="36"/>
        </w:rPr>
      </w:pPr>
    </w:p>
    <w:p>
      <w:pPr>
        <w:pStyle w:val="3"/>
        <w:rPr>
          <w:rFonts w:hint="eastAsia" w:ascii="仿宋_GB2312" w:hAnsi="仿宋" w:eastAsia="仿宋_GB2312" w:cs="仿宋_GB2312"/>
          <w:b/>
          <w:sz w:val="36"/>
          <w:szCs w:val="36"/>
        </w:rPr>
      </w:pPr>
    </w:p>
    <w:p>
      <w:pPr>
        <w:pStyle w:val="3"/>
        <w:rPr>
          <w:rFonts w:hint="eastAsia" w:ascii="仿宋_GB2312" w:hAnsi="仿宋" w:eastAsia="仿宋_GB2312" w:cs="仿宋_GB2312"/>
          <w:b/>
          <w:sz w:val="36"/>
          <w:szCs w:val="36"/>
        </w:rPr>
      </w:pPr>
    </w:p>
    <w:p>
      <w:pPr>
        <w:pStyle w:val="3"/>
        <w:rPr>
          <w:rFonts w:hint="eastAsia" w:ascii="仿宋_GB2312" w:hAnsi="仿宋" w:eastAsia="仿宋_GB2312" w:cs="仿宋_GB2312"/>
          <w:b/>
          <w:sz w:val="36"/>
          <w:szCs w:val="36"/>
        </w:rPr>
      </w:pPr>
    </w:p>
    <w:p>
      <w:pPr>
        <w:pStyle w:val="3"/>
        <w:rPr>
          <w:rFonts w:hint="eastAsia" w:ascii="仿宋_GB2312" w:hAnsi="仿宋" w:eastAsia="仿宋_GB2312" w:cs="仿宋_GB2312"/>
          <w:b/>
          <w:sz w:val="36"/>
          <w:szCs w:val="36"/>
        </w:rPr>
      </w:pPr>
    </w:p>
    <w:p>
      <w:pPr>
        <w:pStyle w:val="3"/>
        <w:rPr>
          <w:rFonts w:hint="eastAsia" w:ascii="仿宋_GB2312" w:hAnsi="仿宋" w:eastAsia="仿宋_GB2312" w:cs="仿宋_GB2312"/>
          <w:b/>
          <w:sz w:val="36"/>
          <w:szCs w:val="36"/>
        </w:rPr>
      </w:pPr>
    </w:p>
    <w:p>
      <w:pPr>
        <w:pStyle w:val="3"/>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pPr>
        <w:spacing w:line="480" w:lineRule="auto"/>
        <w:jc w:val="center"/>
        <w:rPr>
          <w:rFonts w:hint="eastAsia" w:ascii="仿宋_GB2312" w:hAnsi="仿宋" w:eastAsia="仿宋_GB2312" w:cs="仿宋_GB2312"/>
          <w:b/>
          <w:color w:val="auto"/>
          <w:sz w:val="36"/>
          <w:szCs w:val="36"/>
        </w:rPr>
      </w:pPr>
    </w:p>
    <w:p>
      <w:pPr>
        <w:spacing w:line="480" w:lineRule="auto"/>
        <w:jc w:val="center"/>
        <w:rPr>
          <w:rFonts w:hint="eastAsia" w:ascii="仿宋_GB2312" w:hAnsi="仿宋" w:eastAsia="仿宋_GB2312" w:cs="仿宋_GB2312"/>
          <w:b/>
          <w:color w:val="auto"/>
          <w:sz w:val="36"/>
          <w:szCs w:val="36"/>
        </w:rPr>
      </w:pPr>
    </w:p>
    <w:p>
      <w:pPr>
        <w:spacing w:line="480" w:lineRule="auto"/>
        <w:jc w:val="center"/>
        <w:rPr>
          <w:rFonts w:hint="eastAsia" w:ascii="仿宋_GB2312" w:hAnsi="仿宋" w:eastAsia="仿宋_GB2312" w:cs="仿宋_GB2312"/>
          <w:b/>
          <w:color w:val="auto"/>
          <w:sz w:val="36"/>
          <w:szCs w:val="36"/>
        </w:rPr>
      </w:pPr>
    </w:p>
    <w:p>
      <w:pPr>
        <w:spacing w:line="480" w:lineRule="auto"/>
        <w:jc w:val="center"/>
        <w:rPr>
          <w:rFonts w:hint="eastAsia" w:ascii="仿宋_GB2312" w:hAnsi="仿宋" w:eastAsia="仿宋_GB2312" w:cs="仿宋_GB2312"/>
          <w:b/>
          <w:color w:val="auto"/>
          <w:sz w:val="36"/>
          <w:szCs w:val="36"/>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1"/>
        <w:spacing w:before="120" w:line="22" w:lineRule="atLeast"/>
        <w:rPr>
          <w:rFonts w:ascii="仿宋" w:hAnsi="仿宋" w:eastAsia="仿宋"/>
          <w:szCs w:val="24"/>
        </w:rPr>
      </w:pPr>
    </w:p>
    <w:p>
      <w:pPr>
        <w:pStyle w:val="601"/>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5" w:h="16838"/>
          <w:pgMar w:top="1247" w:right="1361" w:bottom="1247" w:left="1361" w:header="851" w:footer="850" w:gutter="0"/>
          <w:cols w:space="0" w:num="1"/>
          <w:rtlGutter w:val="0"/>
          <w:docGrid w:linePitch="0" w:charSpace="0"/>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4" w:name="_Toc3029"/>
      <w:bookmarkStart w:id="395" w:name="_Toc24059"/>
      <w:bookmarkStart w:id="396" w:name="_Toc2232"/>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hint="eastAsia" w:ascii="仿宋" w:hAnsi="仿宋" w:eastAsia="仿宋"/>
          <w:b/>
          <w:sz w:val="24"/>
          <w:lang w:eastAsia="zh-CN"/>
        </w:rPr>
      </w:pPr>
      <w:bookmarkStart w:id="397" w:name="_Toc27126"/>
      <w:bookmarkStart w:id="398" w:name="_Toc21295"/>
      <w:bookmarkStart w:id="399" w:name="_Toc24300"/>
      <w:r>
        <w:rPr>
          <w:rFonts w:ascii="仿宋" w:hAnsi="仿宋" w:eastAsia="仿宋"/>
          <w:b/>
          <w:sz w:val="24"/>
        </w:rPr>
        <w:t xml:space="preserve">1.2 </w:t>
      </w:r>
      <w:bookmarkEnd w:id="397"/>
      <w:bookmarkEnd w:id="398"/>
      <w:bookmarkEnd w:id="399"/>
      <w:r>
        <w:rPr>
          <w:rFonts w:hint="eastAsia" w:ascii="仿宋" w:hAnsi="仿宋" w:eastAsia="仿宋"/>
          <w:b/>
          <w:sz w:val="24"/>
          <w:lang w:val="en-US" w:eastAsia="zh-CN"/>
        </w:rPr>
        <w:t>服务</w:t>
      </w:r>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lang w:val="en-US" w:eastAsia="zh-CN"/>
        </w:rPr>
        <w:t>项目</w:t>
      </w:r>
      <w:r>
        <w:rPr>
          <w:rFonts w:hint="eastAsia" w:ascii="仿宋" w:hAnsi="仿宋" w:eastAsia="仿宋"/>
          <w:sz w:val="24"/>
        </w:rPr>
        <w:t>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0" w:name="_Toc23292"/>
      <w:bookmarkStart w:id="401" w:name="_Toc21631"/>
      <w:bookmarkStart w:id="402" w:name="_Toc21551"/>
      <w:r>
        <w:rPr>
          <w:rFonts w:ascii="仿宋" w:hAnsi="仿宋" w:eastAsia="仿宋"/>
          <w:b/>
          <w:sz w:val="24"/>
        </w:rPr>
        <w:t xml:space="preserve">1.3 </w:t>
      </w:r>
      <w:r>
        <w:rPr>
          <w:rFonts w:hint="eastAsia" w:ascii="仿宋" w:hAnsi="仿宋" w:eastAsia="仿宋"/>
          <w:b/>
          <w:sz w:val="24"/>
        </w:rPr>
        <w:t>价款</w:t>
      </w:r>
      <w:bookmarkEnd w:id="400"/>
      <w:bookmarkEnd w:id="401"/>
      <w:bookmarkEnd w:id="402"/>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3" w:name="_Toc10340"/>
      <w:bookmarkStart w:id="404" w:name="_Toc1814"/>
      <w:bookmarkStart w:id="405" w:name="_Toc22618"/>
      <w:r>
        <w:rPr>
          <w:rFonts w:ascii="仿宋" w:hAnsi="仿宋" w:eastAsia="仿宋"/>
          <w:b/>
          <w:sz w:val="24"/>
        </w:rPr>
        <w:t xml:space="preserve">1.4 </w:t>
      </w:r>
      <w:r>
        <w:rPr>
          <w:rFonts w:hint="eastAsia" w:ascii="仿宋" w:hAnsi="仿宋" w:eastAsia="仿宋"/>
          <w:b/>
          <w:sz w:val="24"/>
        </w:rPr>
        <w:t>付款</w:t>
      </w:r>
      <w:bookmarkEnd w:id="403"/>
      <w:bookmarkEnd w:id="404"/>
      <w:bookmarkEnd w:id="405"/>
      <w:r>
        <w:rPr>
          <w:rFonts w:hint="eastAsia" w:ascii="仿宋" w:hAnsi="仿宋" w:eastAsia="仿宋"/>
          <w:b/>
          <w:sz w:val="24"/>
        </w:rPr>
        <w:t>方式、时间和条件</w:t>
      </w:r>
    </w:p>
    <w:p>
      <w:pPr>
        <w:pStyle w:val="960"/>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合同金额的30％；项目分年安排预算的，每年预付款比例</w:t>
      </w:r>
      <w:r>
        <w:rPr>
          <w:rFonts w:hint="eastAsia" w:ascii="仿宋" w:hAnsi="仿宋" w:eastAsia="仿宋"/>
          <w:sz w:val="24"/>
        </w:rPr>
        <w:t>为</w:t>
      </w:r>
      <w:r>
        <w:rPr>
          <w:rFonts w:ascii="仿宋" w:hAnsi="仿宋" w:eastAsia="仿宋"/>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06" w:name="_Toc19304"/>
      <w:bookmarkStart w:id="407" w:name="_Toc2846"/>
      <w:bookmarkStart w:id="408" w:name="_Toc32071"/>
      <w:r>
        <w:rPr>
          <w:rFonts w:ascii="仿宋" w:hAnsi="仿宋" w:eastAsia="仿宋"/>
          <w:b/>
          <w:sz w:val="24"/>
        </w:rPr>
        <w:t xml:space="preserve">1.5 </w:t>
      </w:r>
      <w:r>
        <w:rPr>
          <w:rFonts w:hint="eastAsia" w:ascii="仿宋" w:hAnsi="仿宋" w:eastAsia="仿宋"/>
          <w:b/>
          <w:sz w:val="24"/>
        </w:rPr>
        <w:t>交付期限、地点和方式</w:t>
      </w:r>
      <w:bookmarkEnd w:id="406"/>
      <w:bookmarkEnd w:id="407"/>
      <w:bookmarkEnd w:id="408"/>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9" w:name="_Toc19554"/>
      <w:bookmarkStart w:id="410" w:name="_Toc21423"/>
      <w:bookmarkStart w:id="411" w:name="_Toc27250"/>
      <w:r>
        <w:rPr>
          <w:rFonts w:ascii="仿宋" w:hAnsi="仿宋" w:eastAsia="仿宋"/>
          <w:b/>
          <w:sz w:val="24"/>
        </w:rPr>
        <w:t xml:space="preserve">1.6 </w:t>
      </w:r>
      <w:r>
        <w:rPr>
          <w:rFonts w:hint="eastAsia" w:ascii="仿宋" w:hAnsi="仿宋" w:eastAsia="仿宋"/>
          <w:b/>
          <w:sz w:val="24"/>
        </w:rPr>
        <w:t>违约责任</w:t>
      </w:r>
      <w:bookmarkEnd w:id="409"/>
      <w:bookmarkEnd w:id="410"/>
      <w:bookmarkEnd w:id="411"/>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2" w:name="_Toc15583"/>
      <w:bookmarkStart w:id="413" w:name="_Toc28375"/>
      <w:bookmarkStart w:id="414" w:name="_Toc16021"/>
      <w:r>
        <w:rPr>
          <w:rFonts w:ascii="仿宋" w:hAnsi="仿宋" w:eastAsia="仿宋"/>
          <w:b/>
          <w:sz w:val="24"/>
        </w:rPr>
        <w:t xml:space="preserve">1.7 </w:t>
      </w:r>
      <w:r>
        <w:rPr>
          <w:rFonts w:hint="eastAsia" w:ascii="仿宋" w:hAnsi="仿宋" w:eastAsia="仿宋"/>
          <w:b/>
          <w:sz w:val="24"/>
        </w:rPr>
        <w:t>合同争议的解决</w:t>
      </w:r>
      <w:bookmarkEnd w:id="412"/>
      <w:bookmarkEnd w:id="413"/>
      <w:bookmarkEnd w:id="414"/>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5" w:name="_Toc7245"/>
      <w:bookmarkStart w:id="416" w:name="_Toc15322"/>
      <w:bookmarkStart w:id="417" w:name="_Toc11173"/>
      <w:r>
        <w:rPr>
          <w:rFonts w:ascii="仿宋" w:hAnsi="仿宋" w:eastAsia="仿宋"/>
          <w:b/>
          <w:sz w:val="24"/>
        </w:rPr>
        <w:t xml:space="preserve">1.8 </w:t>
      </w:r>
      <w:r>
        <w:rPr>
          <w:rFonts w:hint="eastAsia" w:ascii="仿宋" w:hAnsi="仿宋" w:eastAsia="仿宋"/>
          <w:b/>
          <w:sz w:val="24"/>
        </w:rPr>
        <w:t>合同生效</w:t>
      </w:r>
      <w:bookmarkEnd w:id="415"/>
      <w:bookmarkEnd w:id="416"/>
      <w:bookmarkEnd w:id="417"/>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p>
    <w:p>
      <w:pPr>
        <w:pStyle w:val="2"/>
      </w:pPr>
    </w:p>
    <w:p>
      <w:pPr>
        <w:spacing w:line="360" w:lineRule="auto"/>
        <w:ind w:left="-420" w:leftChars="-200" w:right="-420" w:rightChars="-200"/>
        <w:rPr>
          <w:rFonts w:ascii="仿宋" w:hAnsi="仿宋" w:eastAsia="仿宋"/>
          <w:sz w:val="24"/>
        </w:rPr>
      </w:pPr>
    </w:p>
    <w:p>
      <w:pPr>
        <w:spacing w:line="600" w:lineRule="exact"/>
        <w:rPr>
          <w:rFonts w:hint="eastAsia" w:ascii="宋体" w:hAnsi="宋体" w:cs="宋体"/>
          <w:b/>
          <w:bCs/>
          <w:color w:val="000000"/>
          <w:sz w:val="24"/>
        </w:rPr>
      </w:pPr>
      <w:r>
        <w:rPr>
          <w:rFonts w:hint="eastAsia" w:ascii="宋体" w:hAnsi="宋体" w:cs="宋体"/>
          <w:b/>
          <w:bCs/>
          <w:sz w:val="24"/>
        </w:rPr>
        <w:t>★ 此仅为合同书样本，中标单位需根据实际情况和采购人签订相应的合同！</w:t>
      </w:r>
    </w:p>
    <w:p>
      <w:pPr>
        <w:pStyle w:val="2"/>
        <w:rPr>
          <w:rFonts w:ascii="仿宋" w:hAnsi="仿宋" w:eastAsia="仿宋"/>
          <w:sz w:val="24"/>
        </w:rPr>
      </w:pPr>
    </w:p>
    <w:p>
      <w:pPr>
        <w:autoSpaceDE w:val="0"/>
        <w:autoSpaceDN w:val="0"/>
        <w:spacing w:line="560" w:lineRule="exact"/>
        <w:rPr>
          <w:rFonts w:hint="eastAsia" w:ascii="仿宋" w:hAnsi="仿宋" w:eastAsia="仿宋"/>
          <w:sz w:val="24"/>
          <w:lang w:val="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spacing w:line="360" w:lineRule="auto"/>
        <w:ind w:right="-420" w:rightChars="-200"/>
        <w:jc w:val="both"/>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snapToGrid w:val="0"/>
        <w:spacing w:line="360" w:lineRule="auto"/>
        <w:ind w:right="480"/>
        <w:jc w:val="center"/>
        <w:rPr>
          <w:rFonts w:ascii="仿宋_GB2312" w:hAnsi="仿宋" w:eastAsia="仿宋_GB2312" w:cs="仿宋_GB2312"/>
          <w:b/>
          <w:kern w:val="0"/>
          <w:sz w:val="32"/>
          <w:szCs w:val="32"/>
        </w:rPr>
      </w:pPr>
    </w:p>
    <w:p>
      <w:pPr>
        <w:pStyle w:val="5"/>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5"/>
        <w:rPr>
          <w:lang w:val="zh-CN"/>
        </w:rPr>
      </w:pPr>
    </w:p>
    <w:p>
      <w:pPr>
        <w:jc w:val="both"/>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b/>
          <w:kern w:val="0"/>
          <w:sz w:val="32"/>
          <w:szCs w:val="32"/>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5"/>
        <w:rPr>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51"/>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1"/>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51"/>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both"/>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5" w:h="16838"/>
          <w:pgMar w:top="1247" w:right="1361" w:bottom="1247" w:left="1361" w:header="851" w:footer="850" w:gutter="0"/>
          <w:cols w:space="0" w:num="1"/>
          <w:rtlGutter w:val="0"/>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5"/>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5"/>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5" w:h="16838"/>
          <w:pgMar w:top="1247" w:right="1361" w:bottom="1247" w:left="1361" w:header="851" w:footer="850" w:gutter="0"/>
          <w:cols w:space="0" w:num="1"/>
          <w:rtlGutter w:val="0"/>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5" w:h="16838"/>
          <w:pgMar w:top="1247" w:right="1361" w:bottom="1247" w:left="1361" w:header="851" w:footer="850" w:gutter="0"/>
          <w:cols w:space="0" w:num="1"/>
          <w:rtlGutter w:val="0"/>
          <w:docGrid w:linePitch="312" w:charSpace="0"/>
        </w:sect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lang w:val="en-US" w:eastAsia="zh-CN"/>
              </w:rPr>
              <w:t>项目</w:t>
            </w: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5" w:orient="landscape"/>
          <w:pgMar w:top="1361" w:right="1247" w:bottom="1361" w:left="1247" w:header="851" w:footer="850" w:gutter="0"/>
          <w:cols w:space="0" w:num="1"/>
          <w:rtlGutter w:val="0"/>
          <w:docGrid w:linePitch="312" w:charSpace="0"/>
        </w:sectPr>
      </w:pPr>
    </w:p>
    <w:p>
      <w:pPr>
        <w:pStyle w:val="695"/>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5"/>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18" w:name="_Toc465665161"/>
      <w:r>
        <w:rPr>
          <w:rFonts w:hint="eastAsia" w:ascii="仿宋_GB2312" w:hAnsi="仿宋" w:eastAsia="仿宋_GB2312"/>
        </w:rPr>
        <w:t>附件</w:t>
      </w:r>
      <w:bookmarkEnd w:id="418"/>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19" w:name="OLE_LINK14"/>
      <w:bookmarkStart w:id="420" w:name="OLE_LINK13"/>
      <w:r>
        <w:rPr>
          <w:rFonts w:hint="eastAsia" w:ascii="仿宋_GB2312" w:hAnsi="仿宋" w:eastAsia="仿宋_GB2312"/>
          <w:b/>
          <w:spacing w:val="6"/>
          <w:sz w:val="32"/>
          <w:szCs w:val="32"/>
        </w:rPr>
        <w:t>残疾人福利性单位声明函</w:t>
      </w:r>
    </w:p>
    <w:bookmarkEnd w:id="419"/>
    <w:bookmarkEnd w:id="420"/>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lang w:val="en-US"/>
        </w:rPr>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5" w:h="16838"/>
      <w:pgMar w:top="1247" w:right="1361" w:bottom="1247" w:left="1361"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21" w:name="_Toc36110187"/>
    <w:bookmarkStart w:id="422" w:name="_Toc164085800"/>
    <w:bookmarkStart w:id="423" w:name="_Toc91899912"/>
    <w:bookmarkStart w:id="424" w:name="_Toc131845147"/>
    <w:r>
      <w:rPr>
        <w:rFonts w:hint="eastAsia" w:ascii="仿宋_GB2312" w:eastAsia="仿宋_GB2312"/>
        <w:kern w:val="0"/>
        <w:szCs w:val="21"/>
      </w:rPr>
      <w:t xml:space="preserve"> 页</w:t>
    </w:r>
    <w:bookmarkEnd w:id="421"/>
    <w:bookmarkEnd w:id="422"/>
    <w:bookmarkEnd w:id="423"/>
    <w:bookmarkEnd w:id="4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both"/>
    </w:pPr>
    <w:r>
      <w:t></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w:t>
    </w:r>
    <w:r>
      <w:drawing>
        <wp:inline distT="0" distB="0" distL="114300" distR="114300">
          <wp:extent cx="243840" cy="227330"/>
          <wp:effectExtent l="0" t="0" r="3810" b="1270"/>
          <wp:docPr id="13" name="图片 13"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永信</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ascii="仿宋_GB2312" w:eastAsia="仿宋_GB2312"/>
        <w:b/>
        <w:i/>
        <w:u w:val="single"/>
      </w:rPr>
    </w:pPr>
    <w:r>
      <w:t></w:t>
    </w:r>
    <w:r>
      <w:drawing>
        <wp:inline distT="0" distB="0" distL="114300" distR="114300">
          <wp:extent cx="243840" cy="227330"/>
          <wp:effectExtent l="0" t="0" r="3810" b="1270"/>
          <wp:docPr id="6" name="图片 6"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永信</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ascii="仿宋_GB2312" w:eastAsia="仿宋_GB2312"/>
        <w:b/>
        <w:i/>
        <w:sz w:val="18"/>
        <w:u w:val="single"/>
      </w:rPr>
    </w:pPr>
    <w:r>
      <w:t></w:t>
    </w:r>
    <w:r>
      <w:drawing>
        <wp:inline distT="0" distB="0" distL="114300" distR="114300">
          <wp:extent cx="243840" cy="227330"/>
          <wp:effectExtent l="0" t="0" r="3810" b="1270"/>
          <wp:docPr id="8" name="图片 8"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永信</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drawing>
        <wp:inline distT="0" distB="0" distL="114300" distR="114300">
          <wp:extent cx="243840" cy="227330"/>
          <wp:effectExtent l="0" t="0" r="3810" b="1270"/>
          <wp:docPr id="7" name="图片 7"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永信</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ascii="仿宋_GB2312" w:eastAsia="仿宋_GB2312"/>
        <w:b/>
        <w:i/>
        <w:u w:val="single"/>
      </w:rPr>
    </w:pPr>
    <w:r>
      <w:rPr>
        <w:rFonts w:hint="eastAsia"/>
      </w:rPr>
      <w:t xml:space="preserve">              </w:t>
    </w:r>
    <w:r>
      <w:t></w:t>
    </w:r>
    <w:r>
      <w:drawing>
        <wp:inline distT="0" distB="0" distL="114300" distR="114300">
          <wp:extent cx="243840" cy="227330"/>
          <wp:effectExtent l="0" t="0" r="3810" b="1270"/>
          <wp:docPr id="12" name="图片 12"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永信</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rPr>
        <w:rFonts w:hint="eastAsia"/>
      </w:rPr>
      <w:t xml:space="preserve">                                                                                                        </w:t>
    </w:r>
    <w:r>
      <w:t></w:t>
    </w:r>
    <w:r>
      <w:drawing>
        <wp:inline distT="0" distB="0" distL="114300" distR="114300">
          <wp:extent cx="243840" cy="227330"/>
          <wp:effectExtent l="0" t="0" r="3810" b="1270"/>
          <wp:docPr id="9" name="图片 9"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永信</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ascii="仿宋_GB2312" w:eastAsia="仿宋_GB2312"/>
        <w:b/>
        <w:i/>
        <w:iCs/>
        <w:u w:val="single"/>
      </w:rPr>
    </w:pPr>
    <w:r>
      <w:t></w:t>
    </w:r>
    <w:r>
      <w:drawing>
        <wp:inline distT="0" distB="0" distL="114300" distR="114300">
          <wp:extent cx="243840" cy="227330"/>
          <wp:effectExtent l="0" t="0" r="3810" b="1270"/>
          <wp:docPr id="11" name="图片 11"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永信</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56C0D"/>
    <w:multiLevelType w:val="singleLevel"/>
    <w:tmpl w:val="D7C56C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DU0MzU1ODhhNWFlZDAxNmNlNjc3NWRiMjdmO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EA"/>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343D40"/>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34FD0"/>
    <w:rsid w:val="06930BB8"/>
    <w:rsid w:val="06A4723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5F5B1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A645D"/>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59662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5D087C"/>
    <w:rsid w:val="1870062C"/>
    <w:rsid w:val="18817102"/>
    <w:rsid w:val="18830A15"/>
    <w:rsid w:val="18852B28"/>
    <w:rsid w:val="188B5321"/>
    <w:rsid w:val="19932372"/>
    <w:rsid w:val="19A20DD5"/>
    <w:rsid w:val="19AE03F1"/>
    <w:rsid w:val="1A071A03"/>
    <w:rsid w:val="1A1F16AE"/>
    <w:rsid w:val="1A3A3F87"/>
    <w:rsid w:val="1A3B5C77"/>
    <w:rsid w:val="1A984BAD"/>
    <w:rsid w:val="1AB8220E"/>
    <w:rsid w:val="1AE4166C"/>
    <w:rsid w:val="1AF06CFB"/>
    <w:rsid w:val="1AF11B8D"/>
    <w:rsid w:val="1B11359C"/>
    <w:rsid w:val="1B2A271F"/>
    <w:rsid w:val="1B530544"/>
    <w:rsid w:val="1B713184"/>
    <w:rsid w:val="1BA209CF"/>
    <w:rsid w:val="1BB4777D"/>
    <w:rsid w:val="1BD75AB8"/>
    <w:rsid w:val="1BEA5B8B"/>
    <w:rsid w:val="1C0459C2"/>
    <w:rsid w:val="1C1B3B4A"/>
    <w:rsid w:val="1C88086E"/>
    <w:rsid w:val="1D266CE1"/>
    <w:rsid w:val="1D2A250C"/>
    <w:rsid w:val="1D3963AF"/>
    <w:rsid w:val="1D6A673C"/>
    <w:rsid w:val="1D9247AE"/>
    <w:rsid w:val="1DB567EC"/>
    <w:rsid w:val="1DDB7767"/>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861852"/>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7963E90"/>
    <w:rsid w:val="280D0AE7"/>
    <w:rsid w:val="28283F77"/>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21D03"/>
    <w:rsid w:val="2A2815FA"/>
    <w:rsid w:val="2A6D6092"/>
    <w:rsid w:val="2A7D76B4"/>
    <w:rsid w:val="2B437463"/>
    <w:rsid w:val="2B7807EE"/>
    <w:rsid w:val="2BBF00EC"/>
    <w:rsid w:val="2BC37CFD"/>
    <w:rsid w:val="2BD5237F"/>
    <w:rsid w:val="2BE536CE"/>
    <w:rsid w:val="2BE758D9"/>
    <w:rsid w:val="2BFF0C81"/>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445578"/>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5EA1EB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F4B4D"/>
    <w:rsid w:val="39636459"/>
    <w:rsid w:val="396B7F6C"/>
    <w:rsid w:val="39B417A9"/>
    <w:rsid w:val="39FC5695"/>
    <w:rsid w:val="3A006D8E"/>
    <w:rsid w:val="3A3651E5"/>
    <w:rsid w:val="3A744481"/>
    <w:rsid w:val="3A8C7BEF"/>
    <w:rsid w:val="3A906246"/>
    <w:rsid w:val="3B2349B7"/>
    <w:rsid w:val="3B49297F"/>
    <w:rsid w:val="3B616CFF"/>
    <w:rsid w:val="3B6259F6"/>
    <w:rsid w:val="3B976654"/>
    <w:rsid w:val="3BC01EFC"/>
    <w:rsid w:val="3BCA786A"/>
    <w:rsid w:val="3BD31E2F"/>
    <w:rsid w:val="3BD9296B"/>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557E8"/>
    <w:rsid w:val="3E7B5D6B"/>
    <w:rsid w:val="3E843E66"/>
    <w:rsid w:val="3E8F51FE"/>
    <w:rsid w:val="3E926F87"/>
    <w:rsid w:val="3E9A59DE"/>
    <w:rsid w:val="3EAE7818"/>
    <w:rsid w:val="3EAF4836"/>
    <w:rsid w:val="3EC33DFA"/>
    <w:rsid w:val="3F060E16"/>
    <w:rsid w:val="3F1D1096"/>
    <w:rsid w:val="3F2F0234"/>
    <w:rsid w:val="3F6363FE"/>
    <w:rsid w:val="3F756B8F"/>
    <w:rsid w:val="3F95482B"/>
    <w:rsid w:val="4019356B"/>
    <w:rsid w:val="40592157"/>
    <w:rsid w:val="406E1CAE"/>
    <w:rsid w:val="40A0133A"/>
    <w:rsid w:val="40C31A53"/>
    <w:rsid w:val="40CA09E4"/>
    <w:rsid w:val="40EA058E"/>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F5ECA"/>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022D7"/>
    <w:rsid w:val="47482ADE"/>
    <w:rsid w:val="477B778F"/>
    <w:rsid w:val="478203EC"/>
    <w:rsid w:val="47B025FA"/>
    <w:rsid w:val="47F36CC8"/>
    <w:rsid w:val="4809698F"/>
    <w:rsid w:val="4811697D"/>
    <w:rsid w:val="487A3E25"/>
    <w:rsid w:val="488B5503"/>
    <w:rsid w:val="48937E21"/>
    <w:rsid w:val="489A0361"/>
    <w:rsid w:val="48B94FF3"/>
    <w:rsid w:val="48E37AAB"/>
    <w:rsid w:val="48F2191F"/>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D26BAB"/>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C4800"/>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27C7"/>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311C4"/>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8C276A"/>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8368E3"/>
    <w:rsid w:val="609F2AC4"/>
    <w:rsid w:val="60A34054"/>
    <w:rsid w:val="60FA2EE8"/>
    <w:rsid w:val="61054A27"/>
    <w:rsid w:val="610A52BC"/>
    <w:rsid w:val="611D2366"/>
    <w:rsid w:val="61421856"/>
    <w:rsid w:val="615227C4"/>
    <w:rsid w:val="61654E3F"/>
    <w:rsid w:val="617F68DE"/>
    <w:rsid w:val="6182292A"/>
    <w:rsid w:val="619F7F92"/>
    <w:rsid w:val="61AB3C6E"/>
    <w:rsid w:val="61F94C26"/>
    <w:rsid w:val="62000E56"/>
    <w:rsid w:val="6232041A"/>
    <w:rsid w:val="624F3E49"/>
    <w:rsid w:val="62632286"/>
    <w:rsid w:val="62885958"/>
    <w:rsid w:val="628A56FB"/>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663514"/>
    <w:rsid w:val="65854376"/>
    <w:rsid w:val="658767BE"/>
    <w:rsid w:val="65892531"/>
    <w:rsid w:val="65B0719E"/>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5D382D"/>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45CE7"/>
    <w:rsid w:val="6D26299B"/>
    <w:rsid w:val="6D4772EC"/>
    <w:rsid w:val="6D9078AF"/>
    <w:rsid w:val="6DAA3FEF"/>
    <w:rsid w:val="6DC0172B"/>
    <w:rsid w:val="6DCB690C"/>
    <w:rsid w:val="6DD41A5B"/>
    <w:rsid w:val="6DF43C2E"/>
    <w:rsid w:val="6DF51CA3"/>
    <w:rsid w:val="6E8335BD"/>
    <w:rsid w:val="6E8E12EF"/>
    <w:rsid w:val="6E972936"/>
    <w:rsid w:val="6ED446C5"/>
    <w:rsid w:val="6ED947C2"/>
    <w:rsid w:val="6F2A7D94"/>
    <w:rsid w:val="6F563B40"/>
    <w:rsid w:val="6F8331F1"/>
    <w:rsid w:val="6FAE1A09"/>
    <w:rsid w:val="6FD75BF8"/>
    <w:rsid w:val="700A6A3B"/>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57C90"/>
    <w:rsid w:val="76826699"/>
    <w:rsid w:val="76C87133"/>
    <w:rsid w:val="76CD08D5"/>
    <w:rsid w:val="76DB4B92"/>
    <w:rsid w:val="76F5DCFC"/>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7F794B"/>
    <w:rsid w:val="79A97383"/>
    <w:rsid w:val="79E27E8B"/>
    <w:rsid w:val="79F850CE"/>
    <w:rsid w:val="79FD443C"/>
    <w:rsid w:val="7A1D1975"/>
    <w:rsid w:val="7A3E5150"/>
    <w:rsid w:val="7A4670D6"/>
    <w:rsid w:val="7A534B63"/>
    <w:rsid w:val="7A615382"/>
    <w:rsid w:val="7A67303B"/>
    <w:rsid w:val="7AAB1D04"/>
    <w:rsid w:val="7ABA4368"/>
    <w:rsid w:val="7ABB4491"/>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38BE"/>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BF594D3D"/>
    <w:rsid w:val="EBFF6730"/>
    <w:rsid w:val="F5FFD31F"/>
    <w:rsid w:val="F6FB7613"/>
    <w:rsid w:val="F8FEBB6C"/>
    <w:rsid w:val="FFBB3A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7"/>
    <w:qFormat/>
    <w:uiPriority w:val="0"/>
    <w:pPr>
      <w:spacing w:line="480" w:lineRule="exact"/>
      <w:ind w:firstLine="480" w:firstLineChars="200"/>
    </w:pPr>
    <w:rPr>
      <w:rFonts w:ascii="宋体" w:hAnsi="宋体"/>
      <w:sz w:val="24"/>
    </w:rPr>
  </w:style>
  <w:style w:type="paragraph" w:styleId="3">
    <w:name w:val="Body Text First Indent 2"/>
    <w:basedOn w:val="2"/>
    <w:link w:val="123"/>
    <w:qFormat/>
    <w:uiPriority w:val="0"/>
    <w:pPr>
      <w:adjustRightInd/>
      <w:spacing w:after="120" w:line="240" w:lineRule="auto"/>
      <w:ind w:left="420" w:leftChars="200" w:firstLine="210"/>
    </w:pPr>
    <w:rPr>
      <w:sz w:val="21"/>
    </w:rPr>
  </w:style>
  <w:style w:type="paragraph" w:styleId="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323"/>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envelope return"/>
    <w:basedOn w:val="1"/>
    <w:unhideWhenUsed/>
    <w:qFormat/>
    <w:uiPriority w:val="99"/>
    <w:pPr>
      <w:snapToGrid w:val="0"/>
    </w:pPr>
    <w:rPr>
      <w:rFonts w:ascii="Arial" w:hAnsi="Arial"/>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8"/>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1"/>
    <w:basedOn w:val="20"/>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1">
    <w:name w:val="正文文本首行缩进 2"/>
    <w:basedOn w:val="82"/>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0"/>
    <w:next w:val="8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3">
    <w:name w:val="标题 21"/>
    <w:basedOn w:val="80"/>
    <w:next w:val="80"/>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9"/>
    <w:qFormat/>
    <w:uiPriority w:val="0"/>
    <w:rPr>
      <w:rFonts w:ascii="黑体" w:hAnsi="Courier New" w:eastAsia="黑体"/>
    </w:rPr>
  </w:style>
  <w:style w:type="character" w:customStyle="1" w:styleId="304">
    <w:name w:val="正文文本 2 Char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1"/>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6"/>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0"/>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Normal]"/>
    <w:qFormat/>
    <w:uiPriority w:val="0"/>
    <w:rPr>
      <w:rFonts w:ascii="宋体" w:hAnsi="宋体" w:eastAsia="宋体" w:cs="Times New Roman"/>
      <w:sz w:val="24"/>
      <w:szCs w:val="22"/>
      <w:lang w:val="zh-CN" w:eastAsia="zh-CN" w:bidi="ar-SA"/>
    </w:rPr>
  </w:style>
  <w:style w:type="paragraph" w:customStyle="1" w:styleId="965">
    <w:name w:val="BodyText"/>
    <w:basedOn w:val="1"/>
    <w:qFormat/>
    <w:uiPriority w:val="0"/>
    <w:pPr>
      <w:jc w:val="both"/>
      <w:textAlignment w:val="baseline"/>
    </w:pPr>
    <w:rPr>
      <w:rFonts w:ascii="等线" w:hAnsi="等线" w:eastAsia="??"/>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71</Pages>
  <Words>33320</Words>
  <Characters>35098</Characters>
  <Lines>287</Lines>
  <Paragraphs>81</Paragraphs>
  <TotalTime>40</TotalTime>
  <ScaleCrop>false</ScaleCrop>
  <LinksUpToDate>false</LinksUpToDate>
  <CharactersWithSpaces>41038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菇凉何必つ再留恋℡</cp:lastModifiedBy>
  <cp:lastPrinted>2021-12-27T11:06:00Z</cp:lastPrinted>
  <dcterms:modified xsi:type="dcterms:W3CDTF">2022-06-05T06:42:53Z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2427D0BE88834758803C6375DDAB93CF</vt:lpwstr>
  </property>
  <property fmtid="{D5CDD505-2E9C-101B-9397-08002B2CF9AE}" pid="5" name="woTemplateTypoMode" linkTarget="0">
    <vt:lpwstr>web</vt:lpwstr>
  </property>
  <property fmtid="{D5CDD505-2E9C-101B-9397-08002B2CF9AE}" pid="6" name="woTemplate" linkTarget="0">
    <vt:i4>1</vt:i4>
  </property>
</Properties>
</file>