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1D43D">
      <w:pPr>
        <w:spacing w:line="360" w:lineRule="auto"/>
        <w:jc w:val="center"/>
        <w:rPr>
          <w:rFonts w:ascii="宋体" w:hAnsi="宋体" w:cs="宋体"/>
          <w:b/>
          <w:sz w:val="24"/>
        </w:rPr>
      </w:pPr>
    </w:p>
    <w:p w14:paraId="2D0C4F2D">
      <w:pPr>
        <w:spacing w:line="360" w:lineRule="auto"/>
        <w:jc w:val="center"/>
        <w:rPr>
          <w:rFonts w:ascii="宋体" w:hAnsi="宋体" w:cs="宋体"/>
          <w:b/>
          <w:sz w:val="24"/>
        </w:rPr>
      </w:pPr>
    </w:p>
    <w:p w14:paraId="0E1E8EA9">
      <w:pPr>
        <w:spacing w:line="360" w:lineRule="auto"/>
        <w:jc w:val="both"/>
        <w:rPr>
          <w:rFonts w:ascii="宋体" w:hAnsi="宋体" w:cs="宋体"/>
          <w:b/>
          <w:sz w:val="44"/>
          <w:szCs w:val="44"/>
        </w:rPr>
      </w:pPr>
    </w:p>
    <w:p w14:paraId="2540030B">
      <w:pPr>
        <w:adjustRightInd/>
        <w:spacing w:line="360" w:lineRule="auto"/>
        <w:jc w:val="both"/>
        <w:rPr>
          <w:rFonts w:hint="eastAsia" w:ascii="宋体" w:hAnsi="宋体" w:cs="宋体"/>
          <w:sz w:val="48"/>
          <w:szCs w:val="48"/>
          <w:lang w:eastAsia="zh-CN"/>
        </w:rPr>
      </w:pPr>
    </w:p>
    <w:p w14:paraId="2F8F353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 xml:space="preserve">武林幼儿园维修改造工程 </w:t>
      </w:r>
    </w:p>
    <w:p w14:paraId="4AD30224">
      <w:pPr>
        <w:adjustRightInd/>
        <w:spacing w:line="360" w:lineRule="auto"/>
        <w:jc w:val="center"/>
        <w:rPr>
          <w:rFonts w:hint="eastAsia" w:ascii="宋体" w:hAnsi="宋体" w:cs="宋体"/>
          <w:sz w:val="48"/>
          <w:szCs w:val="48"/>
        </w:rPr>
      </w:pPr>
    </w:p>
    <w:p w14:paraId="58E21BAA">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052A2B48">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79AEACE">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val="en-US" w:eastAsia="zh-CN"/>
        </w:rPr>
        <w:t>HYGY-2025496</w:t>
      </w:r>
    </w:p>
    <w:p w14:paraId="2BD8A7E2">
      <w:pPr>
        <w:adjustRightInd/>
        <w:spacing w:line="360" w:lineRule="auto"/>
        <w:rPr>
          <w:rFonts w:ascii="宋体" w:hAnsi="宋体" w:cs="宋体"/>
          <w:sz w:val="28"/>
          <w:szCs w:val="20"/>
        </w:rPr>
      </w:pPr>
    </w:p>
    <w:p w14:paraId="2698D061">
      <w:pPr>
        <w:spacing w:line="360" w:lineRule="auto"/>
        <w:jc w:val="center"/>
        <w:rPr>
          <w:rFonts w:ascii="宋体" w:hAnsi="宋体" w:cs="宋体"/>
          <w:b/>
          <w:sz w:val="44"/>
          <w:szCs w:val="44"/>
        </w:rPr>
      </w:pPr>
      <w:r>
        <w:rPr>
          <w:rFonts w:hint="eastAsia" w:ascii="宋体" w:hAnsi="宋体" w:cs="宋体"/>
          <w:b/>
          <w:sz w:val="44"/>
          <w:szCs w:val="44"/>
        </w:rPr>
        <w:t xml:space="preserve"> </w:t>
      </w:r>
    </w:p>
    <w:p w14:paraId="69600FBC">
      <w:pPr>
        <w:spacing w:line="360" w:lineRule="auto"/>
        <w:jc w:val="center"/>
        <w:rPr>
          <w:rFonts w:ascii="宋体" w:hAnsi="宋体" w:cs="宋体"/>
          <w:b/>
          <w:sz w:val="44"/>
          <w:szCs w:val="44"/>
        </w:rPr>
      </w:pPr>
    </w:p>
    <w:p w14:paraId="18FC175F">
      <w:pPr>
        <w:spacing w:line="360" w:lineRule="auto"/>
        <w:jc w:val="center"/>
        <w:rPr>
          <w:rFonts w:ascii="宋体" w:hAnsi="宋体" w:cs="宋体"/>
          <w:sz w:val="24"/>
        </w:rPr>
      </w:pPr>
    </w:p>
    <w:p w14:paraId="681A1674">
      <w:pPr>
        <w:spacing w:line="360" w:lineRule="auto"/>
        <w:rPr>
          <w:rFonts w:ascii="宋体" w:hAnsi="宋体" w:cs="宋体"/>
          <w:sz w:val="32"/>
          <w:szCs w:val="32"/>
        </w:rPr>
      </w:pPr>
    </w:p>
    <w:p w14:paraId="42FEA880">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杭州市拱墅区武林幼儿园</w:t>
      </w:r>
    </w:p>
    <w:p w14:paraId="61EAF6DF">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浙江华域高宇项目管理有限公司</w:t>
      </w:r>
    </w:p>
    <w:p w14:paraId="4918EC85">
      <w:pPr>
        <w:snapToGrid w:val="0"/>
        <w:spacing w:line="360" w:lineRule="auto"/>
        <w:jc w:val="center"/>
        <w:rPr>
          <w:rFonts w:ascii="宋体" w:hAnsi="宋体" w:cs="宋体"/>
          <w:bCs/>
          <w:sz w:val="32"/>
          <w:szCs w:val="32"/>
          <w:highlight w:val="yellow"/>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二十五</w:t>
      </w:r>
      <w:r>
        <w:rPr>
          <w:rFonts w:hint="eastAsia" w:ascii="宋体" w:hAnsi="宋体" w:cs="宋体"/>
          <w:bCs/>
          <w:sz w:val="32"/>
          <w:szCs w:val="32"/>
          <w:highlight w:val="none"/>
        </w:rPr>
        <w:t>日</w:t>
      </w:r>
    </w:p>
    <w:p w14:paraId="385ECCC5">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4DF6FAE">
      <w:pPr>
        <w:spacing w:line="360" w:lineRule="auto"/>
        <w:jc w:val="center"/>
        <w:rPr>
          <w:rFonts w:ascii="宋体" w:hAnsi="宋体" w:cs="宋体"/>
          <w:sz w:val="24"/>
        </w:rPr>
      </w:pPr>
    </w:p>
    <w:p w14:paraId="182D809B">
      <w:pPr>
        <w:spacing w:line="360" w:lineRule="auto"/>
        <w:jc w:val="center"/>
        <w:rPr>
          <w:rFonts w:ascii="宋体" w:hAnsi="宋体" w:cs="宋体"/>
          <w:b/>
          <w:sz w:val="48"/>
          <w:szCs w:val="48"/>
        </w:rPr>
      </w:pPr>
      <w:r>
        <w:rPr>
          <w:rFonts w:hint="eastAsia" w:ascii="宋体" w:hAnsi="宋体" w:cs="宋体"/>
          <w:b/>
          <w:sz w:val="48"/>
          <w:szCs w:val="48"/>
        </w:rPr>
        <w:t>目  录</w:t>
      </w:r>
    </w:p>
    <w:p w14:paraId="13E81DD4">
      <w:pPr>
        <w:spacing w:line="360" w:lineRule="auto"/>
        <w:rPr>
          <w:rFonts w:ascii="宋体" w:hAnsi="宋体" w:cs="宋体"/>
          <w:sz w:val="32"/>
          <w:szCs w:val="32"/>
        </w:rPr>
      </w:pPr>
    </w:p>
    <w:p w14:paraId="7C6C4C48">
      <w:pPr>
        <w:spacing w:line="360" w:lineRule="auto"/>
        <w:rPr>
          <w:rFonts w:ascii="宋体" w:hAnsi="宋体" w:cs="宋体"/>
          <w:sz w:val="32"/>
          <w:szCs w:val="32"/>
        </w:rPr>
      </w:pPr>
    </w:p>
    <w:p w14:paraId="1C593CA6">
      <w:pPr>
        <w:spacing w:line="360" w:lineRule="auto"/>
        <w:ind w:firstLine="2560" w:firstLineChars="800"/>
        <w:rPr>
          <w:rFonts w:ascii="宋体" w:hAnsi="宋体" w:cs="宋体"/>
          <w:sz w:val="32"/>
          <w:szCs w:val="32"/>
        </w:rPr>
      </w:pPr>
      <w:r>
        <w:rPr>
          <w:rFonts w:hint="eastAsia" w:ascii="宋体" w:hAnsi="宋体" w:cs="宋体"/>
          <w:sz w:val="32"/>
          <w:szCs w:val="32"/>
        </w:rPr>
        <w:t>第一部分      竞争性磋商公告</w:t>
      </w:r>
    </w:p>
    <w:p w14:paraId="78079B5C">
      <w:pPr>
        <w:spacing w:line="360" w:lineRule="auto"/>
        <w:ind w:firstLine="2560" w:firstLineChars="800"/>
        <w:rPr>
          <w:rFonts w:ascii="宋体" w:hAnsi="宋体" w:cs="宋体"/>
          <w:sz w:val="32"/>
          <w:szCs w:val="32"/>
        </w:rPr>
      </w:pPr>
      <w:r>
        <w:rPr>
          <w:rFonts w:hint="eastAsia" w:ascii="宋体" w:hAnsi="宋体" w:cs="宋体"/>
          <w:sz w:val="32"/>
          <w:szCs w:val="32"/>
        </w:rPr>
        <w:t>第二部分      供应商须知</w:t>
      </w:r>
    </w:p>
    <w:p w14:paraId="3AF9BCE3">
      <w:pPr>
        <w:spacing w:line="360" w:lineRule="auto"/>
        <w:ind w:firstLine="2560" w:firstLineChars="800"/>
        <w:rPr>
          <w:rFonts w:ascii="宋体" w:hAnsi="宋体" w:cs="宋体"/>
          <w:sz w:val="32"/>
          <w:szCs w:val="32"/>
        </w:rPr>
      </w:pPr>
      <w:r>
        <w:rPr>
          <w:rFonts w:hint="eastAsia" w:ascii="宋体" w:hAnsi="宋体" w:cs="宋体"/>
          <w:sz w:val="32"/>
          <w:szCs w:val="32"/>
        </w:rPr>
        <w:t>第三部分      采购需求</w:t>
      </w:r>
    </w:p>
    <w:p w14:paraId="17E484E3">
      <w:pPr>
        <w:spacing w:line="360" w:lineRule="auto"/>
        <w:ind w:firstLine="2560" w:firstLineChars="800"/>
        <w:rPr>
          <w:rFonts w:ascii="宋体" w:hAnsi="宋体" w:cs="宋体"/>
          <w:sz w:val="32"/>
          <w:szCs w:val="32"/>
        </w:rPr>
      </w:pPr>
      <w:r>
        <w:rPr>
          <w:rFonts w:hint="eastAsia" w:ascii="宋体" w:hAnsi="宋体" w:cs="宋体"/>
          <w:sz w:val="32"/>
          <w:szCs w:val="32"/>
        </w:rPr>
        <w:t>第四部分      评审办法</w:t>
      </w:r>
    </w:p>
    <w:p w14:paraId="443C6FF4">
      <w:pPr>
        <w:spacing w:line="360" w:lineRule="auto"/>
        <w:ind w:firstLine="2560" w:firstLineChars="800"/>
        <w:rPr>
          <w:rFonts w:ascii="宋体" w:hAnsi="宋体" w:cs="宋体"/>
          <w:sz w:val="32"/>
          <w:szCs w:val="32"/>
        </w:rPr>
      </w:pPr>
      <w:r>
        <w:rPr>
          <w:rFonts w:hint="eastAsia" w:ascii="宋体" w:hAnsi="宋体" w:cs="宋体"/>
          <w:sz w:val="32"/>
          <w:szCs w:val="32"/>
        </w:rPr>
        <w:t>第五部分      拟签订的合同文本</w:t>
      </w:r>
    </w:p>
    <w:p w14:paraId="1E4D7277">
      <w:pPr>
        <w:spacing w:line="360" w:lineRule="auto"/>
        <w:ind w:firstLine="2560" w:firstLineChars="800"/>
        <w:rPr>
          <w:rFonts w:ascii="宋体" w:hAnsi="宋体" w:cs="宋体"/>
          <w:sz w:val="32"/>
          <w:szCs w:val="32"/>
        </w:rPr>
      </w:pPr>
      <w:r>
        <w:rPr>
          <w:rFonts w:hint="eastAsia" w:ascii="宋体" w:hAnsi="宋体" w:cs="宋体"/>
          <w:sz w:val="32"/>
          <w:szCs w:val="32"/>
        </w:rPr>
        <w:t>第六部分      应提交的有关格式范例</w:t>
      </w:r>
    </w:p>
    <w:p w14:paraId="1355D138">
      <w:pPr>
        <w:spacing w:line="360" w:lineRule="auto"/>
        <w:ind w:firstLine="1280" w:firstLineChars="400"/>
        <w:rPr>
          <w:rFonts w:ascii="宋体" w:hAnsi="宋体" w:cs="宋体"/>
          <w:sz w:val="32"/>
          <w:szCs w:val="32"/>
        </w:rPr>
      </w:pPr>
    </w:p>
    <w:p w14:paraId="5AFC3AFB">
      <w:pPr>
        <w:spacing w:line="360" w:lineRule="auto"/>
        <w:ind w:firstLine="549" w:firstLineChars="229"/>
        <w:rPr>
          <w:rFonts w:ascii="宋体" w:hAnsi="宋体" w:cs="宋体"/>
          <w:sz w:val="24"/>
        </w:rPr>
      </w:pPr>
      <w:bookmarkStart w:id="1" w:name="_Hlt91233176"/>
      <w:bookmarkEnd w:id="1"/>
      <w:bookmarkStart w:id="2" w:name="_Toc91899869"/>
    </w:p>
    <w:p w14:paraId="3D11DF70">
      <w:pPr>
        <w:spacing w:line="360" w:lineRule="auto"/>
        <w:ind w:firstLine="549" w:firstLineChars="229"/>
        <w:rPr>
          <w:rFonts w:ascii="宋体" w:hAnsi="宋体" w:cs="宋体"/>
          <w:sz w:val="24"/>
        </w:rPr>
      </w:pPr>
    </w:p>
    <w:p w14:paraId="3894BDE6">
      <w:pPr>
        <w:spacing w:line="360" w:lineRule="auto"/>
        <w:ind w:firstLine="549" w:firstLineChars="229"/>
        <w:rPr>
          <w:rFonts w:ascii="宋体" w:hAnsi="宋体" w:cs="宋体"/>
          <w:sz w:val="24"/>
        </w:rPr>
      </w:pPr>
    </w:p>
    <w:p w14:paraId="32D6C117">
      <w:pPr>
        <w:spacing w:line="360" w:lineRule="auto"/>
        <w:ind w:firstLine="549" w:firstLineChars="229"/>
        <w:rPr>
          <w:rFonts w:ascii="宋体" w:hAnsi="宋体" w:cs="宋体"/>
          <w:sz w:val="24"/>
        </w:rPr>
      </w:pPr>
    </w:p>
    <w:p w14:paraId="279FBBE1">
      <w:pPr>
        <w:spacing w:line="360" w:lineRule="auto"/>
        <w:ind w:firstLine="549" w:firstLineChars="229"/>
        <w:rPr>
          <w:rFonts w:ascii="宋体" w:hAnsi="宋体" w:cs="宋体"/>
          <w:sz w:val="24"/>
        </w:rPr>
      </w:pPr>
    </w:p>
    <w:p w14:paraId="181EF231">
      <w:pPr>
        <w:spacing w:line="360" w:lineRule="auto"/>
        <w:ind w:firstLine="549" w:firstLineChars="229"/>
        <w:rPr>
          <w:rFonts w:ascii="宋体" w:hAnsi="宋体" w:cs="宋体"/>
          <w:sz w:val="24"/>
        </w:rPr>
      </w:pPr>
    </w:p>
    <w:p w14:paraId="3F5F69B9">
      <w:pPr>
        <w:spacing w:line="360" w:lineRule="auto"/>
        <w:ind w:firstLine="549" w:firstLineChars="229"/>
        <w:rPr>
          <w:rFonts w:ascii="宋体" w:hAnsi="宋体" w:cs="宋体"/>
          <w:sz w:val="24"/>
        </w:rPr>
      </w:pPr>
    </w:p>
    <w:p w14:paraId="53758365">
      <w:pPr>
        <w:spacing w:line="360" w:lineRule="auto"/>
        <w:ind w:firstLine="549" w:firstLineChars="229"/>
        <w:rPr>
          <w:rFonts w:ascii="宋体" w:hAnsi="宋体" w:cs="宋体"/>
          <w:sz w:val="24"/>
        </w:rPr>
      </w:pPr>
    </w:p>
    <w:p w14:paraId="74CD5E9D">
      <w:pPr>
        <w:spacing w:line="360" w:lineRule="auto"/>
        <w:ind w:firstLine="549" w:firstLineChars="229"/>
        <w:rPr>
          <w:rFonts w:ascii="宋体" w:hAnsi="宋体" w:cs="宋体"/>
          <w:sz w:val="24"/>
        </w:rPr>
      </w:pPr>
    </w:p>
    <w:p w14:paraId="4BF767CB">
      <w:pPr>
        <w:spacing w:line="360" w:lineRule="auto"/>
        <w:ind w:firstLine="549" w:firstLineChars="229"/>
        <w:rPr>
          <w:rFonts w:ascii="宋体" w:hAnsi="宋体" w:cs="宋体"/>
          <w:sz w:val="24"/>
        </w:rPr>
      </w:pPr>
    </w:p>
    <w:p w14:paraId="1EAF91F7">
      <w:pPr>
        <w:spacing w:line="360" w:lineRule="auto"/>
        <w:ind w:firstLine="549" w:firstLineChars="229"/>
        <w:rPr>
          <w:rFonts w:ascii="宋体" w:hAnsi="宋体" w:cs="宋体"/>
          <w:sz w:val="24"/>
        </w:rPr>
      </w:pPr>
    </w:p>
    <w:p w14:paraId="201789B1">
      <w:pPr>
        <w:spacing w:line="360" w:lineRule="auto"/>
        <w:ind w:firstLine="549" w:firstLineChars="229"/>
        <w:rPr>
          <w:rFonts w:ascii="宋体" w:hAnsi="宋体" w:cs="宋体"/>
          <w:sz w:val="24"/>
        </w:rPr>
      </w:pPr>
    </w:p>
    <w:p w14:paraId="39604D11">
      <w:pPr>
        <w:spacing w:line="360" w:lineRule="auto"/>
        <w:ind w:firstLine="549" w:firstLineChars="229"/>
        <w:rPr>
          <w:rFonts w:ascii="宋体" w:hAnsi="宋体" w:cs="宋体"/>
          <w:sz w:val="24"/>
        </w:rPr>
      </w:pPr>
    </w:p>
    <w:p w14:paraId="7DA220C3">
      <w:pPr>
        <w:spacing w:line="360" w:lineRule="auto"/>
        <w:rPr>
          <w:rFonts w:ascii="宋体" w:hAnsi="宋体" w:cs="宋体"/>
          <w:sz w:val="24"/>
        </w:rPr>
      </w:pPr>
    </w:p>
    <w:p w14:paraId="316C071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40A0BB96">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14:paraId="48951C7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 xml:space="preserve">武林幼儿园维修改造工程 </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snapToGrid/>
          <w:color w:val="auto"/>
          <w:kern w:val="2"/>
          <w:sz w:val="24"/>
          <w:szCs w:val="24"/>
        </w:rPr>
        <w:t>https://www.zcygov.cn/）获取（下载）采购文件，并于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bookmarkStart w:id="79" w:name="_GoBack"/>
      <w:bookmarkEnd w:id="79"/>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39DBCE0E">
      <w:pPr>
        <w:spacing w:line="360" w:lineRule="auto"/>
        <w:rPr>
          <w:rFonts w:ascii="宋体" w:hAnsi="宋体" w:cs="宋体"/>
          <w:b/>
          <w:sz w:val="24"/>
        </w:rPr>
      </w:pPr>
      <w:r>
        <w:rPr>
          <w:rFonts w:hint="eastAsia" w:ascii="宋体" w:hAnsi="宋体" w:cs="宋体"/>
          <w:b/>
          <w:sz w:val="24"/>
        </w:rPr>
        <w:t xml:space="preserve">一、项目基本情况                          </w:t>
      </w:r>
    </w:p>
    <w:p w14:paraId="702BBE03">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HYGY-2025496</w:t>
      </w:r>
    </w:p>
    <w:p w14:paraId="5071D987">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 xml:space="preserve">武林幼儿园维修改造工程 </w:t>
      </w:r>
    </w:p>
    <w:p w14:paraId="053B06E1">
      <w:pPr>
        <w:snapToGrid w:val="0"/>
        <w:spacing w:line="360" w:lineRule="auto"/>
        <w:ind w:firstLine="482" w:firstLineChars="200"/>
        <w:rPr>
          <w:rFonts w:hint="default" w:ascii="宋体" w:hAnsi="宋体" w:eastAsia="宋体" w:cs="宋体"/>
          <w:snapToGrid w:val="0"/>
          <w:color w:val="auto"/>
          <w:kern w:val="28"/>
          <w:sz w:val="24"/>
          <w:szCs w:val="20"/>
          <w:highlight w:val="none"/>
          <w:lang w:val="en-US" w:eastAsia="zh-CN" w:bidi="ar-SA"/>
        </w:rPr>
      </w:pPr>
      <w:r>
        <w:rPr>
          <w:rFonts w:hint="eastAsia" w:ascii="宋体" w:hAnsi="宋体" w:cs="宋体"/>
          <w:b/>
          <w:sz w:val="24"/>
          <w:highlight w:val="none"/>
        </w:rPr>
        <w:t>预算金额（元）：</w:t>
      </w:r>
      <w:r>
        <w:rPr>
          <w:rFonts w:hint="eastAsia" w:ascii="宋体" w:hAnsi="宋体" w:cs="宋体"/>
          <w:snapToGrid w:val="0"/>
          <w:color w:val="auto"/>
          <w:kern w:val="28"/>
          <w:sz w:val="24"/>
          <w:szCs w:val="20"/>
          <w:highlight w:val="none"/>
          <w:lang w:val="en-US" w:eastAsia="zh-CN" w:bidi="ar-SA"/>
        </w:rPr>
        <w:t>868657</w:t>
      </w:r>
    </w:p>
    <w:p w14:paraId="15DE45DF">
      <w:pPr>
        <w:snapToGrid w:val="0"/>
        <w:spacing w:line="360" w:lineRule="auto"/>
        <w:ind w:firstLine="480" w:firstLineChars="200"/>
        <w:rPr>
          <w:rFonts w:hint="default"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最高限价（元）：</w:t>
      </w:r>
      <w:r>
        <w:rPr>
          <w:rFonts w:hint="eastAsia" w:ascii="宋体" w:hAnsi="宋体" w:cs="宋体"/>
          <w:snapToGrid w:val="0"/>
          <w:color w:val="auto"/>
          <w:kern w:val="28"/>
          <w:sz w:val="24"/>
          <w:szCs w:val="20"/>
          <w:highlight w:val="none"/>
          <w:lang w:val="en-US" w:eastAsia="zh-CN" w:bidi="ar-SA"/>
        </w:rPr>
        <w:t>868657</w:t>
      </w:r>
    </w:p>
    <w:p w14:paraId="704660E5">
      <w:pPr>
        <w:pStyle w:val="7"/>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highlight w:val="none"/>
          <w:lang w:val="en-US" w:eastAsia="zh-CN"/>
        </w:rPr>
        <w:t>包括施工图及工程量清单范围内的全部内容</w:t>
      </w:r>
      <w:r>
        <w:rPr>
          <w:rFonts w:hint="eastAsia" w:hAnsi="宋体" w:cs="宋体"/>
          <w:color w:val="auto"/>
          <w:sz w:val="24"/>
          <w:lang w:eastAsia="zh-CN"/>
        </w:rPr>
        <w:t>，</w:t>
      </w:r>
      <w:r>
        <w:rPr>
          <w:rFonts w:hint="eastAsia" w:hAnsi="宋体" w:cs="宋体"/>
          <w:bCs/>
          <w:snapToGrid/>
          <w:color w:val="auto"/>
          <w:kern w:val="2"/>
          <w:sz w:val="24"/>
          <w:szCs w:val="24"/>
        </w:rPr>
        <w:t>详见采购文件。</w:t>
      </w:r>
    </w:p>
    <w:p w14:paraId="58B0A371">
      <w:pPr>
        <w:pStyle w:val="130"/>
        <w:snapToGrid w:val="0"/>
        <w:spacing w:before="0"/>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cs="宋体"/>
          <w:b/>
          <w:bCs w:val="0"/>
          <w:highlight w:val="none"/>
          <w:lang w:val="en-US" w:eastAsia="zh-CN"/>
        </w:rPr>
        <w:t>工期45日历天</w:t>
      </w:r>
    </w:p>
    <w:p w14:paraId="27D76D12">
      <w:pPr>
        <w:pStyle w:val="7"/>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77765195">
      <w:pPr>
        <w:pStyle w:val="7"/>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4777DC9B">
      <w:pPr>
        <w:pStyle w:val="7"/>
        <w:spacing w:line="360" w:lineRule="auto"/>
        <w:ind w:firstLine="480" w:firstLineChars="200"/>
        <w:rPr>
          <w:rFonts w:hAnsi="宋体" w:cs="宋体"/>
          <w:color w:val="auto"/>
          <w:kern w:val="0"/>
          <w:sz w:val="24"/>
        </w:rPr>
      </w:pPr>
      <w:sdt>
        <w:sdtPr>
          <w:rPr>
            <w:rFonts w:hint="eastAsia" w:hAnsi="宋体" w:cs="宋体"/>
            <w:color w:val="auto"/>
            <w:kern w:val="0"/>
            <w:sz w:val="24"/>
          </w:rPr>
          <w:id w:val="14746037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725C65E2">
      <w:pPr>
        <w:pStyle w:val="130"/>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F46C031">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4340DA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65F549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6835934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2EB8ED4">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05970025">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789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05CB9B25">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1474705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工程全部由符合政策要求的中小企业承建，提供中小企业声明函；</w:t>
      </w:r>
    </w:p>
    <w:p w14:paraId="3A0843D3">
      <w:pPr>
        <w:spacing w:line="360" w:lineRule="auto"/>
        <w:ind w:firstLine="897" w:firstLineChars="374"/>
        <w:rPr>
          <w:rFonts w:ascii="宋体" w:hAnsi="宋体" w:cs="宋体"/>
          <w:sz w:val="24"/>
        </w:rPr>
      </w:pPr>
      <w:sdt>
        <w:sdtPr>
          <w:rPr>
            <w:rFonts w:hint="eastAsia" w:ascii="宋体" w:hAnsi="宋体" w:cs="宋体"/>
            <w:kern w:val="0"/>
            <w:sz w:val="24"/>
          </w:rPr>
          <w:id w:val="14746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4DA561C9">
      <w:pPr>
        <w:spacing w:line="360" w:lineRule="auto"/>
        <w:ind w:firstLine="480" w:firstLineChars="200"/>
        <w:rPr>
          <w:rFonts w:ascii="宋体" w:hAnsi="宋体" w:cs="宋体"/>
          <w:sz w:val="24"/>
        </w:rPr>
      </w:pPr>
      <w:sdt>
        <w:sdtPr>
          <w:rPr>
            <w:rFonts w:hint="eastAsia" w:ascii="宋体" w:hAnsi="宋体" w:cs="宋体"/>
            <w:kern w:val="0"/>
            <w:sz w:val="24"/>
          </w:rPr>
          <w:id w:val="14747414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bookmarkEnd w:id="12"/>
    </w:p>
    <w:p w14:paraId="05AA9025">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1F84C4A6">
      <w:pPr>
        <w:spacing w:line="360" w:lineRule="auto"/>
        <w:ind w:firstLine="480" w:firstLineChars="200"/>
        <w:rPr>
          <w:rFonts w:hint="default" w:ascii="宋体" w:hAnsi="宋体" w:eastAsia="宋体" w:cs="宋体"/>
          <w:sz w:val="24"/>
          <w:highlight w:val="none"/>
          <w:lang w:val="en-US" w:eastAsia="zh-CN"/>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eastAsia="宋体" w:cs="宋体"/>
          <w:spacing w:val="8"/>
          <w:kern w:val="0"/>
          <w:sz w:val="24"/>
          <w:highlight w:val="none"/>
          <w:lang w:val="en-US" w:eastAsia="zh-CN"/>
        </w:rPr>
        <w:t>1、具有</w:t>
      </w:r>
      <w:r>
        <w:rPr>
          <w:rFonts w:hint="eastAsia" w:ascii="宋体" w:hAnsi="宋体" w:eastAsia="宋体" w:cs="宋体"/>
          <w:spacing w:val="8"/>
          <w:kern w:val="0"/>
          <w:sz w:val="24"/>
          <w:highlight w:val="none"/>
          <w:lang w:val="en-US" w:eastAsia="zh-CN"/>
        </w:rPr>
        <w:fldChar w:fldCharType="begin"/>
      </w:r>
      <w:r>
        <w:rPr>
          <w:rFonts w:hint="eastAsia" w:ascii="宋体" w:hAnsi="宋体" w:eastAsia="宋体" w:cs="宋体"/>
          <w:spacing w:val="8"/>
          <w:kern w:val="0"/>
          <w:sz w:val="24"/>
          <w:highlight w:val="none"/>
          <w:lang w:val="en-US" w:eastAsia="zh-CN"/>
        </w:rPr>
        <w:instrText xml:space="preserve"> HYPERLINK "https://baike.baidu.com/item/%E5%BB%BA%E7%AD%91%E5%B7%A5%E7%A8%8B%E6%96%BD%E5%B7%A5%E6%80%BB%E6%89%BF%E5%8C%85%E8%B5%84%E8%B4%A8%E6%A0%87%E5%87%86/16557321?fromModule=lemma_inlink" \t "https://baike.baidu.com/item/%E5%BB%BA%E7%AD%91%E4%B8%9A%E4%BC%81%E4%B8%9A%E8%B5%84%E8%B4%A8%E7%AD%89%E7%BA%A7%E6%A0%87%E5%87%86/_blank" </w:instrText>
      </w:r>
      <w:r>
        <w:rPr>
          <w:rFonts w:hint="eastAsia" w:ascii="宋体" w:hAnsi="宋体" w:eastAsia="宋体" w:cs="宋体"/>
          <w:spacing w:val="8"/>
          <w:kern w:val="0"/>
          <w:sz w:val="24"/>
          <w:highlight w:val="none"/>
          <w:lang w:val="en-US" w:eastAsia="zh-CN"/>
        </w:rPr>
        <w:fldChar w:fldCharType="separate"/>
      </w:r>
      <w:r>
        <w:rPr>
          <w:rFonts w:hint="default" w:ascii="宋体" w:hAnsi="宋体" w:eastAsia="宋体" w:cs="宋体"/>
          <w:spacing w:val="8"/>
          <w:kern w:val="0"/>
          <w:sz w:val="24"/>
          <w:highlight w:val="none"/>
          <w:lang w:val="en-US" w:eastAsia="zh-CN"/>
        </w:rPr>
        <w:t>建筑工程施工总承包</w:t>
      </w:r>
      <w:r>
        <w:rPr>
          <w:rFonts w:hint="eastAsia" w:ascii="宋体" w:hAnsi="宋体" w:cs="宋体"/>
          <w:spacing w:val="8"/>
          <w:kern w:val="0"/>
          <w:sz w:val="24"/>
          <w:highlight w:val="none"/>
          <w:lang w:val="en-US" w:eastAsia="zh-CN"/>
        </w:rPr>
        <w:t>三级及以上</w:t>
      </w:r>
      <w:r>
        <w:rPr>
          <w:rFonts w:hint="default" w:ascii="宋体" w:hAnsi="宋体" w:eastAsia="宋体" w:cs="宋体"/>
          <w:spacing w:val="8"/>
          <w:kern w:val="0"/>
          <w:sz w:val="24"/>
          <w:highlight w:val="none"/>
          <w:lang w:val="en-US" w:eastAsia="zh-CN"/>
        </w:rPr>
        <w:t>资质</w:t>
      </w:r>
      <w:r>
        <w:rPr>
          <w:rFonts w:hint="default" w:ascii="宋体" w:hAnsi="宋体" w:eastAsia="宋体" w:cs="宋体"/>
          <w:spacing w:val="8"/>
          <w:kern w:val="0"/>
          <w:sz w:val="24"/>
          <w:highlight w:val="none"/>
          <w:lang w:val="en-US" w:eastAsia="zh-CN"/>
        </w:rPr>
        <w:fldChar w:fldCharType="end"/>
      </w:r>
      <w:r>
        <w:rPr>
          <w:rFonts w:hint="eastAsia" w:ascii="宋体" w:hAnsi="宋体" w:eastAsia="宋体" w:cs="宋体"/>
          <w:spacing w:val="8"/>
          <w:kern w:val="0"/>
          <w:sz w:val="24"/>
          <w:highlight w:val="none"/>
          <w:lang w:val="en-US" w:eastAsia="zh-CN"/>
        </w:rPr>
        <w:t>；2、具有有效的安全生产许可证；3、拟派项目负责人具有建筑工程专业贰级及以上建造师资质（含临时执业资格），且具有“三类人员”B类证书；4、拟派现场安全生产专职管理人员具有“三类人员”有效C类证书。</w:t>
      </w:r>
      <w:r>
        <w:rPr>
          <w:rFonts w:hint="eastAsia" w:ascii="宋体" w:hAnsi="宋体" w:cs="宋体"/>
          <w:spacing w:val="8"/>
          <w:kern w:val="0"/>
          <w:sz w:val="24"/>
          <w:highlight w:val="none"/>
          <w:lang w:val="en-US" w:eastAsia="zh-CN"/>
        </w:rPr>
        <w:t>5、</w:t>
      </w:r>
      <w:r>
        <w:rPr>
          <w:rFonts w:hint="eastAsia" w:ascii="宋体" w:hAnsi="宋体" w:cs="宋体"/>
          <w:color w:val="auto"/>
          <w:spacing w:val="8"/>
          <w:kern w:val="0"/>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b/>
          <w:bCs/>
          <w:color w:val="auto"/>
          <w:spacing w:val="8"/>
          <w:kern w:val="0"/>
          <w:sz w:val="24"/>
          <w:highlight w:val="none"/>
          <w:lang w:eastAsia="zh-CN"/>
        </w:rPr>
        <w:t>（</w:t>
      </w:r>
      <w:r>
        <w:rPr>
          <w:rFonts w:hint="eastAsia" w:ascii="宋体" w:hAnsi="宋体" w:cs="宋体"/>
          <w:b/>
          <w:bCs/>
          <w:color w:val="auto"/>
          <w:spacing w:val="8"/>
          <w:kern w:val="0"/>
          <w:sz w:val="24"/>
          <w:highlight w:val="none"/>
          <w:lang w:val="en-US" w:eastAsia="zh-CN"/>
        </w:rPr>
        <w:t>需提供无在建承诺函</w:t>
      </w:r>
      <w:r>
        <w:rPr>
          <w:rFonts w:hint="eastAsia" w:ascii="宋体" w:hAnsi="宋体" w:cs="宋体"/>
          <w:b/>
          <w:bCs/>
          <w:color w:val="auto"/>
          <w:spacing w:val="8"/>
          <w:kern w:val="0"/>
          <w:sz w:val="24"/>
          <w:highlight w:val="none"/>
          <w:lang w:eastAsia="zh-CN"/>
        </w:rPr>
        <w:t>）</w:t>
      </w:r>
      <w:r>
        <w:rPr>
          <w:rFonts w:hint="eastAsia" w:ascii="宋体" w:hAnsi="宋体" w:cs="宋体"/>
          <w:color w:val="auto"/>
          <w:spacing w:val="8"/>
          <w:kern w:val="0"/>
          <w:sz w:val="24"/>
          <w:highlight w:val="none"/>
        </w:rPr>
        <w:t>。</w:t>
      </w:r>
    </w:p>
    <w:p w14:paraId="50C66DF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B9BA93">
      <w:pPr>
        <w:spacing w:line="360" w:lineRule="auto"/>
        <w:rPr>
          <w:rFonts w:ascii="宋体" w:hAnsi="宋体" w:cs="宋体"/>
          <w:b/>
          <w:sz w:val="24"/>
        </w:rPr>
      </w:pPr>
      <w:r>
        <w:rPr>
          <w:rFonts w:hint="eastAsia" w:ascii="宋体" w:hAnsi="宋体" w:cs="宋体"/>
          <w:b/>
          <w:sz w:val="24"/>
        </w:rPr>
        <w:t xml:space="preserve">三、获取采购文件 </w:t>
      </w:r>
    </w:p>
    <w:p w14:paraId="59B0DCE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454322D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5B4B46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AC7751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6848BB3">
      <w:pPr>
        <w:spacing w:line="360" w:lineRule="auto"/>
        <w:rPr>
          <w:rFonts w:ascii="宋体" w:hAnsi="宋体" w:cs="宋体"/>
          <w:b/>
          <w:sz w:val="24"/>
          <w:highlight w:val="none"/>
        </w:rPr>
      </w:pPr>
      <w:r>
        <w:rPr>
          <w:rFonts w:hint="eastAsia" w:ascii="宋体" w:hAnsi="宋体" w:cs="宋体"/>
          <w:b/>
          <w:sz w:val="24"/>
          <w:highlight w:val="none"/>
        </w:rPr>
        <w:t>四、响应文件提交（上传）</w:t>
      </w:r>
    </w:p>
    <w:p w14:paraId="633D0440">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1C9C05C0">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请登录政采云投标客户端投标 </w:t>
      </w:r>
    </w:p>
    <w:p w14:paraId="18FEC51B">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14:paraId="7922703C">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14:paraId="171F871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003D2808">
      <w:pPr>
        <w:spacing w:line="360" w:lineRule="auto"/>
        <w:rPr>
          <w:rFonts w:ascii="宋体" w:hAnsi="宋体" w:cs="宋体"/>
          <w:sz w:val="24"/>
        </w:rPr>
      </w:pPr>
      <w:r>
        <w:rPr>
          <w:rFonts w:hint="eastAsia" w:ascii="宋体" w:hAnsi="宋体" w:cs="宋体"/>
          <w:b/>
          <w:sz w:val="24"/>
        </w:rPr>
        <w:t xml:space="preserve">六、公告期限 </w:t>
      </w:r>
    </w:p>
    <w:p w14:paraId="63D7A8EE">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2F72E71">
      <w:pPr>
        <w:spacing w:line="360" w:lineRule="auto"/>
        <w:rPr>
          <w:rFonts w:ascii="宋体" w:hAnsi="宋体" w:cs="宋体"/>
          <w:b/>
          <w:sz w:val="24"/>
        </w:rPr>
      </w:pPr>
      <w:r>
        <w:rPr>
          <w:rFonts w:hint="eastAsia" w:ascii="宋体" w:hAnsi="宋体" w:cs="宋体"/>
          <w:b/>
          <w:sz w:val="24"/>
        </w:rPr>
        <w:t>七、其他补充事宜</w:t>
      </w:r>
    </w:p>
    <w:p w14:paraId="374C0BEA">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rPr>
        <w:t>）、《</w:t>
      </w:r>
      <w:r>
        <w:rPr>
          <w:rFonts w:ascii="华文中宋" w:hAnsi="华文中宋" w:eastAsia="华文中宋" w:cs="华文中宋"/>
          <w:color w:val="auto"/>
          <w:sz w:val="24"/>
          <w:shd w:val="clear" w:color="auto" w:fill="FFFFFF"/>
        </w:rPr>
        <w:t>浙江省财政厅关于进一步加大政府采购支持中小企业力度助力扎实稳住经济的通知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14:paraId="6CC44CD8">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7282C5">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DC9BBC">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1153D22">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20186E2E">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5A70D191">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杭州市拱墅区武林幼儿园</w:t>
      </w:r>
    </w:p>
    <w:p w14:paraId="7D6F7DB2">
      <w:pPr>
        <w:snapToGrid w:val="0"/>
        <w:spacing w:line="360" w:lineRule="auto"/>
        <w:ind w:firstLine="480" w:firstLineChars="200"/>
        <w:rPr>
          <w:rFonts w:ascii="宋体" w:hAnsi="宋体" w:cs="宋体"/>
          <w:sz w:val="24"/>
        </w:rPr>
      </w:pPr>
      <w:r>
        <w:rPr>
          <w:rFonts w:hint="eastAsia" w:ascii="宋体" w:hAnsi="宋体" w:cs="宋体"/>
          <w:sz w:val="24"/>
        </w:rPr>
        <w:t xml:space="preserve">地  </w:t>
      </w:r>
      <w:r>
        <w:rPr>
          <w:rFonts w:hint="eastAsia" w:ascii="宋体" w:hAnsi="宋体" w:cs="宋体"/>
          <w:sz w:val="24"/>
          <w:lang w:eastAsia="zh-CN"/>
        </w:rPr>
        <w:t xml:space="preserve">  址：杭州市拱墅区孝丰路15号 </w:t>
      </w:r>
    </w:p>
    <w:p w14:paraId="096B484F">
      <w:pPr>
        <w:snapToGrid w:val="0"/>
        <w:spacing w:line="360" w:lineRule="auto"/>
        <w:ind w:firstLine="480" w:firstLineChars="200"/>
        <w:rPr>
          <w:rFonts w:ascii="宋体" w:hAnsi="宋体" w:cs="宋体"/>
          <w:sz w:val="24"/>
        </w:rPr>
      </w:pPr>
      <w:r>
        <w:rPr>
          <w:rFonts w:hint="eastAsia" w:ascii="宋体" w:hAnsi="宋体" w:cs="宋体"/>
          <w:sz w:val="24"/>
        </w:rPr>
        <w:t>传    真： /</w:t>
      </w:r>
    </w:p>
    <w:p w14:paraId="4A9915F1">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项目联系人（</w:t>
      </w:r>
      <w:r>
        <w:rPr>
          <w:rFonts w:hint="eastAsia" w:ascii="宋体" w:hAnsi="宋体" w:cs="宋体"/>
          <w:sz w:val="24"/>
          <w:highlight w:val="none"/>
          <w:lang w:eastAsia="zh-CN"/>
        </w:rPr>
        <w:t xml:space="preserve">询问）：孙斌    </w:t>
      </w:r>
    </w:p>
    <w:p w14:paraId="4C5255F9">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eastAsia="zh-CN"/>
        </w:rPr>
        <w:t>项目联系方式（询问）：0571-85391033</w:t>
      </w:r>
    </w:p>
    <w:p w14:paraId="3C87CFA0">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钮延娟</w:t>
      </w:r>
    </w:p>
    <w:p w14:paraId="19542F21">
      <w:pPr>
        <w:snapToGrid w:val="0"/>
        <w:spacing w:line="360" w:lineRule="auto"/>
        <w:ind w:firstLine="480" w:firstLineChars="200"/>
        <w:rPr>
          <w:rFonts w:hint="default" w:ascii="宋体" w:hAnsi="宋体" w:cs="宋体"/>
          <w:sz w:val="24"/>
          <w:highlight w:val="none"/>
          <w:lang w:val="en-US"/>
        </w:rPr>
      </w:pPr>
      <w:r>
        <w:rPr>
          <w:rFonts w:hint="eastAsia" w:ascii="宋体" w:hAnsi="宋体" w:cs="宋体"/>
          <w:sz w:val="24"/>
          <w:highlight w:val="none"/>
        </w:rPr>
        <w:t>质疑联系方式：</w:t>
      </w:r>
      <w:r>
        <w:rPr>
          <w:rFonts w:hint="eastAsia" w:ascii="宋体" w:hAnsi="宋体" w:cs="宋体"/>
          <w:sz w:val="24"/>
          <w:highlight w:val="none"/>
          <w:lang w:val="en-US" w:eastAsia="zh-CN"/>
        </w:rPr>
        <w:t>0571-85391033</w:t>
      </w:r>
    </w:p>
    <w:p w14:paraId="30161625">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30DFE337">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名   </w:t>
      </w:r>
      <w:r>
        <w:rPr>
          <w:rFonts w:hint="eastAsia" w:ascii="宋体" w:hAnsi="宋体" w:eastAsia="宋体" w:cs="宋体"/>
          <w:sz w:val="24"/>
          <w:lang w:eastAsia="zh-CN"/>
        </w:rPr>
        <w:t xml:space="preserve"> 称：</w:t>
      </w:r>
      <w:r>
        <w:rPr>
          <w:rFonts w:hint="eastAsia" w:ascii="宋体" w:hAnsi="宋体" w:cs="宋体"/>
          <w:sz w:val="24"/>
          <w:lang w:eastAsia="zh-CN"/>
        </w:rPr>
        <w:t>浙江华域高宇项目管理有限公司</w:t>
      </w:r>
    </w:p>
    <w:p w14:paraId="59F75EB5">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地    址：</w:t>
      </w:r>
      <w:r>
        <w:rPr>
          <w:rFonts w:hint="eastAsia" w:ascii="宋体" w:hAnsi="宋体" w:cs="宋体"/>
          <w:sz w:val="24"/>
          <w:lang w:val="en-US" w:eastAsia="zh-CN"/>
        </w:rPr>
        <w:t>萧山区心意广场2幢11楼</w:t>
      </w:r>
      <w:r>
        <w:rPr>
          <w:rFonts w:hint="default" w:ascii="宋体" w:hAnsi="宋体" w:cs="宋体"/>
          <w:sz w:val="24"/>
          <w:lang w:eastAsia="zh-CN"/>
        </w:rPr>
        <w:t xml:space="preserve"> </w:t>
      </w:r>
      <w:r>
        <w:rPr>
          <w:rFonts w:hint="eastAsia" w:ascii="宋体" w:hAnsi="宋体" w:eastAsia="宋体" w:cs="宋体"/>
          <w:sz w:val="24"/>
          <w:lang w:eastAsia="zh-CN"/>
        </w:rPr>
        <w:t xml:space="preserve">          </w:t>
      </w:r>
    </w:p>
    <w:p w14:paraId="0867109C">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项目联系人（询问）：</w:t>
      </w:r>
      <w:r>
        <w:rPr>
          <w:rFonts w:hint="eastAsia" w:ascii="宋体" w:hAnsi="宋体" w:cs="宋体"/>
          <w:sz w:val="24"/>
          <w:lang w:val="en-US" w:eastAsia="zh-CN"/>
        </w:rPr>
        <w:t>付钰航</w:t>
      </w:r>
      <w:r>
        <w:rPr>
          <w:rFonts w:hint="eastAsia" w:ascii="宋体" w:hAnsi="宋体" w:eastAsia="宋体" w:cs="宋体"/>
          <w:sz w:val="24"/>
          <w:lang w:eastAsia="zh-CN"/>
        </w:rPr>
        <w:t xml:space="preserve">          </w:t>
      </w:r>
    </w:p>
    <w:p w14:paraId="699B2A8D">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项目联系方式（询问）：</w:t>
      </w:r>
      <w:r>
        <w:rPr>
          <w:rFonts w:hint="eastAsia" w:ascii="宋体" w:hAnsi="宋体" w:cs="宋体"/>
          <w:sz w:val="24"/>
          <w:lang w:val="en-US" w:eastAsia="zh-CN"/>
        </w:rPr>
        <w:t>18334388354</w:t>
      </w:r>
    </w:p>
    <w:p w14:paraId="29F31706">
      <w:pPr>
        <w:snapToGrid w:val="0"/>
        <w:spacing w:line="360" w:lineRule="auto"/>
        <w:ind w:firstLine="480" w:firstLineChars="200"/>
        <w:rPr>
          <w:rFonts w:hint="eastAsia" w:ascii="宋体" w:hAnsi="宋体" w:cs="宋体"/>
          <w:sz w:val="24"/>
          <w:lang w:val="en-US" w:eastAsia="zh-CN"/>
        </w:rPr>
      </w:pPr>
      <w:r>
        <w:rPr>
          <w:rFonts w:hint="eastAsia" w:ascii="宋体" w:hAnsi="宋体" w:eastAsia="宋体" w:cs="宋体"/>
          <w:sz w:val="24"/>
          <w:lang w:eastAsia="zh-CN"/>
        </w:rPr>
        <w:t>质疑联系人</w:t>
      </w:r>
      <w:r>
        <w:rPr>
          <w:rFonts w:hint="eastAsia" w:ascii="宋体" w:hAnsi="宋体" w:cs="宋体"/>
          <w:sz w:val="24"/>
          <w:lang w:val="en-US" w:eastAsia="zh-CN"/>
        </w:rPr>
        <w:t>：</w:t>
      </w:r>
      <w:r>
        <w:rPr>
          <w:rFonts w:hint="eastAsia" w:asciiTheme="minorEastAsia" w:hAnsiTheme="minorEastAsia" w:eastAsiaTheme="minorEastAsia"/>
          <w:color w:val="auto"/>
          <w:sz w:val="24"/>
          <w:highlight w:val="none"/>
          <w:lang w:val="en-US" w:eastAsia="zh-CN"/>
        </w:rPr>
        <w:t>汪路易</w:t>
      </w:r>
      <w:r>
        <w:rPr>
          <w:rFonts w:hint="eastAsia" w:ascii="宋体" w:hAnsi="宋体" w:cs="宋体"/>
          <w:sz w:val="24"/>
          <w:lang w:val="en-US" w:eastAsia="zh-CN"/>
        </w:rPr>
        <w:t xml:space="preserve">              </w:t>
      </w:r>
    </w:p>
    <w:p w14:paraId="5F1F7343">
      <w:pPr>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质疑联系方式：</w:t>
      </w:r>
      <w:r>
        <w:rPr>
          <w:rFonts w:hint="eastAsia" w:asciiTheme="minorEastAsia" w:hAnsiTheme="minorEastAsia" w:eastAsiaTheme="minorEastAsia"/>
          <w:color w:val="auto"/>
          <w:sz w:val="24"/>
          <w:highlight w:val="none"/>
          <w:lang w:val="en-US" w:eastAsia="zh-CN"/>
        </w:rPr>
        <w:t>17816099181</w:t>
      </w:r>
    </w:p>
    <w:p w14:paraId="20F73187">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11721D7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称：杭州市拱墅区财政局、浙江省政府采购行政裁决服务中心（杭州）</w:t>
      </w:r>
    </w:p>
    <w:p w14:paraId="611B2E4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杭州市上城区清泰街549号城建综合大楼11楼（快递仅限ems或顺丰）</w:t>
      </w:r>
    </w:p>
    <w:p w14:paraId="6E1216B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16DCD88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1CFF3F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0E6EED1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696272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00F231">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6BE7A5CD">
      <w:pPr>
        <w:spacing w:line="360" w:lineRule="auto"/>
        <w:ind w:firstLine="48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9872364">
      <w:pPr>
        <w:pStyle w:val="36"/>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2FFA702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0ED4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ECD3790">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4201EC6E">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5C65BD7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033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F592B57">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4CB28889">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1A18A4F3">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7A77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7" w:hRule="atLeast"/>
        </w:trPr>
        <w:tc>
          <w:tcPr>
            <w:tcW w:w="714" w:type="dxa"/>
            <w:vAlign w:val="center"/>
          </w:tcPr>
          <w:p w14:paraId="53796489">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5D7226B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1E7CF5B3">
            <w:pPr>
              <w:snapToGrid w:val="0"/>
              <w:spacing w:line="360" w:lineRule="auto"/>
              <w:rPr>
                <w:rFonts w:hint="eastAsia" w:ascii="宋体" w:hAnsi="宋体" w:eastAsia="宋体" w:cs="宋体"/>
                <w:lang w:val="en-US" w:eastAsia="zh-CN"/>
              </w:rPr>
            </w:pPr>
            <w:r>
              <w:rPr>
                <w:rFonts w:hint="eastAsia" w:ascii="宋体" w:hAnsi="宋体" w:cs="宋体"/>
                <w:kern w:val="0"/>
                <w:sz w:val="24"/>
              </w:rPr>
              <w:t>标的：</w:t>
            </w:r>
            <w:r>
              <w:rPr>
                <w:rFonts w:hint="eastAsia" w:ascii="宋体" w:hAnsi="宋体" w:cs="宋体"/>
                <w:kern w:val="0"/>
                <w:sz w:val="24"/>
                <w:u w:val="single"/>
                <w:lang w:eastAsia="zh-CN"/>
              </w:rPr>
              <w:t xml:space="preserve">武林幼儿园维修改造工程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r>
              <w:rPr>
                <w:rFonts w:hint="eastAsia" w:ascii="宋体" w:hAnsi="宋体" w:cs="宋体"/>
                <w:kern w:val="0"/>
                <w:sz w:val="24"/>
                <w:lang w:eastAsia="zh-CN"/>
              </w:rPr>
              <w:t>。</w:t>
            </w:r>
          </w:p>
        </w:tc>
      </w:tr>
      <w:tr w14:paraId="45AC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trPr>
        <w:tc>
          <w:tcPr>
            <w:tcW w:w="714" w:type="dxa"/>
            <w:vAlign w:val="center"/>
          </w:tcPr>
          <w:p w14:paraId="57096524">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093" w:type="dxa"/>
            <w:vAlign w:val="center"/>
          </w:tcPr>
          <w:p w14:paraId="2CE3A4DB">
            <w:pPr>
              <w:snapToGrid w:val="0"/>
              <w:spacing w:line="360" w:lineRule="auto"/>
              <w:jc w:val="center"/>
              <w:rPr>
                <w:rFonts w:hint="eastAsia" w:ascii="宋体" w:hAnsi="宋体" w:cs="宋体"/>
                <w:b/>
                <w:sz w:val="24"/>
              </w:rPr>
            </w:pPr>
            <w:r>
              <w:rPr>
                <w:rFonts w:hint="eastAsia" w:ascii="宋体" w:hAnsi="宋体" w:eastAsia="宋体" w:cs="宋体"/>
                <w:b/>
                <w:bCs/>
                <w:color w:val="auto"/>
                <w:kern w:val="0"/>
                <w:sz w:val="24"/>
                <w:lang w:val="en-US" w:eastAsia="zh-CN"/>
              </w:rPr>
              <w:t>工程概况</w:t>
            </w:r>
          </w:p>
        </w:tc>
        <w:tc>
          <w:tcPr>
            <w:tcW w:w="6927" w:type="dxa"/>
            <w:vAlign w:val="center"/>
          </w:tcPr>
          <w:p w14:paraId="4BA97DDC">
            <w:pPr>
              <w:snapToGrid w:val="0"/>
              <w:spacing w:line="360" w:lineRule="auto"/>
              <w:rPr>
                <w:rFonts w:hint="eastAsia" w:ascii="宋体" w:hAnsi="宋体" w:cs="宋体"/>
                <w:kern w:val="0"/>
                <w:sz w:val="24"/>
              </w:rPr>
            </w:pPr>
            <w:r>
              <w:rPr>
                <w:rFonts w:hint="eastAsia" w:ascii="宋体" w:hAnsi="宋体" w:cs="宋体"/>
                <w:kern w:val="0"/>
                <w:sz w:val="24"/>
                <w:u w:val="none"/>
                <w:lang w:eastAsia="zh-CN"/>
              </w:rPr>
              <w:t xml:space="preserve">武林幼儿园维修改造工程 </w:t>
            </w:r>
          </w:p>
        </w:tc>
      </w:tr>
      <w:tr w14:paraId="6A4D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714" w:type="dxa"/>
            <w:vAlign w:val="center"/>
          </w:tcPr>
          <w:p w14:paraId="3E90CF34">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093" w:type="dxa"/>
            <w:vAlign w:val="center"/>
          </w:tcPr>
          <w:p w14:paraId="043FDF9A">
            <w:pPr>
              <w:snapToGrid w:val="0"/>
              <w:spacing w:line="360" w:lineRule="auto"/>
              <w:jc w:val="center"/>
              <w:rPr>
                <w:rFonts w:hint="eastAsia" w:ascii="宋体" w:hAnsi="宋体" w:cs="宋体"/>
                <w:b/>
                <w:sz w:val="24"/>
              </w:rPr>
            </w:pPr>
            <w:r>
              <w:rPr>
                <w:rFonts w:hint="eastAsia" w:ascii="宋体" w:hAnsi="宋体" w:eastAsia="宋体" w:cs="宋体"/>
                <w:b/>
                <w:bCs/>
                <w:color w:val="auto"/>
                <w:kern w:val="0"/>
                <w:sz w:val="24"/>
                <w:lang w:eastAsia="zh-CN"/>
              </w:rPr>
              <w:t>建设地点</w:t>
            </w:r>
          </w:p>
        </w:tc>
        <w:tc>
          <w:tcPr>
            <w:tcW w:w="6927" w:type="dxa"/>
            <w:vAlign w:val="center"/>
          </w:tcPr>
          <w:p w14:paraId="6A4053E7">
            <w:pPr>
              <w:snapToGrid w:val="0"/>
              <w:spacing w:line="360" w:lineRule="auto"/>
              <w:rPr>
                <w:rFonts w:hint="default" w:ascii="宋体" w:hAnsi="宋体" w:cs="宋体"/>
                <w:kern w:val="0"/>
                <w:sz w:val="24"/>
                <w:lang w:val="en-US"/>
              </w:rPr>
            </w:pPr>
            <w:r>
              <w:rPr>
                <w:rFonts w:hint="eastAsia" w:ascii="宋体" w:hAnsi="宋体" w:cs="宋体"/>
                <w:kern w:val="0"/>
                <w:sz w:val="24"/>
                <w:u w:val="none"/>
                <w:lang w:val="en-US" w:eastAsia="zh-CN"/>
              </w:rPr>
              <w:t>杭州市拱墅区</w:t>
            </w:r>
          </w:p>
        </w:tc>
      </w:tr>
      <w:tr w14:paraId="600B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rPr>
        <w:tc>
          <w:tcPr>
            <w:tcW w:w="714" w:type="dxa"/>
            <w:vAlign w:val="center"/>
          </w:tcPr>
          <w:p w14:paraId="6C6F219F">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093" w:type="dxa"/>
            <w:vAlign w:val="center"/>
          </w:tcPr>
          <w:p w14:paraId="1F1136BC">
            <w:pPr>
              <w:snapToGrid w:val="0"/>
              <w:spacing w:line="360" w:lineRule="auto"/>
              <w:jc w:val="center"/>
              <w:rPr>
                <w:rFonts w:hint="eastAsia" w:ascii="宋体" w:hAnsi="宋体" w:cs="宋体"/>
                <w:b/>
                <w:sz w:val="24"/>
              </w:rPr>
            </w:pPr>
            <w:r>
              <w:rPr>
                <w:rFonts w:hint="eastAsia" w:ascii="宋体" w:hAnsi="宋体" w:eastAsia="宋体" w:cs="宋体"/>
                <w:b/>
                <w:bCs/>
                <w:color w:val="auto"/>
                <w:kern w:val="0"/>
                <w:sz w:val="24"/>
                <w:lang w:val="en-US" w:eastAsia="zh-CN"/>
              </w:rPr>
              <w:t>采购</w:t>
            </w:r>
            <w:r>
              <w:rPr>
                <w:rFonts w:hint="eastAsia" w:ascii="宋体" w:hAnsi="宋体" w:eastAsia="宋体" w:cs="宋体"/>
                <w:b/>
                <w:bCs/>
                <w:color w:val="auto"/>
                <w:kern w:val="0"/>
                <w:sz w:val="24"/>
                <w:lang w:eastAsia="zh-CN"/>
              </w:rPr>
              <w:t>范围</w:t>
            </w:r>
          </w:p>
        </w:tc>
        <w:tc>
          <w:tcPr>
            <w:tcW w:w="6927" w:type="dxa"/>
            <w:vAlign w:val="center"/>
          </w:tcPr>
          <w:p w14:paraId="61D5A7CE">
            <w:pPr>
              <w:snapToGrid w:val="0"/>
              <w:spacing w:line="360" w:lineRule="auto"/>
              <w:rPr>
                <w:rFonts w:hint="eastAsia" w:ascii="宋体" w:hAnsi="宋体" w:cs="宋体"/>
                <w:kern w:val="0"/>
                <w:sz w:val="24"/>
              </w:rPr>
            </w:pPr>
            <w:r>
              <w:rPr>
                <w:rFonts w:hint="eastAsia" w:ascii="宋体" w:hAnsi="宋体" w:eastAsia="宋体" w:cs="宋体"/>
                <w:color w:val="auto"/>
                <w:kern w:val="0"/>
                <w:sz w:val="24"/>
                <w:lang w:eastAsia="zh-CN"/>
              </w:rPr>
              <w:t>以图纸</w:t>
            </w:r>
            <w:r>
              <w:rPr>
                <w:rFonts w:hint="eastAsia" w:ascii="宋体" w:hAnsi="宋体" w:eastAsia="宋体" w:cs="宋体"/>
                <w:color w:val="auto"/>
                <w:kern w:val="0"/>
                <w:sz w:val="24"/>
                <w:lang w:val="en-US" w:eastAsia="zh-CN"/>
              </w:rPr>
              <w:t>及工程量清单为准</w:t>
            </w:r>
          </w:p>
        </w:tc>
      </w:tr>
      <w:tr w14:paraId="2FB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714" w:type="dxa"/>
            <w:vAlign w:val="center"/>
          </w:tcPr>
          <w:p w14:paraId="189EA8A0">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093" w:type="dxa"/>
            <w:vAlign w:val="center"/>
          </w:tcPr>
          <w:p w14:paraId="07E473E1">
            <w:pPr>
              <w:snapToGrid w:val="0"/>
              <w:spacing w:line="360" w:lineRule="auto"/>
              <w:jc w:val="center"/>
              <w:rPr>
                <w:rFonts w:hint="eastAsia" w:ascii="宋体" w:hAnsi="宋体" w:cs="宋体"/>
                <w:b/>
                <w:sz w:val="24"/>
                <w:highlight w:val="none"/>
              </w:rPr>
            </w:pPr>
            <w:r>
              <w:rPr>
                <w:rFonts w:hint="eastAsia" w:ascii="宋体" w:hAnsi="宋体" w:eastAsia="宋体" w:cs="宋体"/>
                <w:b/>
                <w:bCs/>
                <w:color w:val="auto"/>
                <w:kern w:val="0"/>
                <w:sz w:val="24"/>
                <w:highlight w:val="none"/>
                <w:lang w:eastAsia="zh-CN"/>
              </w:rPr>
              <w:t>计划工期</w:t>
            </w:r>
          </w:p>
        </w:tc>
        <w:tc>
          <w:tcPr>
            <w:tcW w:w="6927" w:type="dxa"/>
            <w:vAlign w:val="center"/>
          </w:tcPr>
          <w:p w14:paraId="4C7EBB1F">
            <w:pPr>
              <w:snapToGrid w:val="0"/>
              <w:spacing w:line="360" w:lineRule="auto"/>
              <w:rPr>
                <w:rFonts w:hint="eastAsia" w:ascii="宋体" w:hAnsi="宋体" w:cs="宋体"/>
                <w:kern w:val="0"/>
                <w:sz w:val="24"/>
                <w:highlight w:val="none"/>
              </w:rPr>
            </w:pPr>
            <w:r>
              <w:rPr>
                <w:rFonts w:hint="eastAsia" w:ascii="宋体" w:hAnsi="宋体" w:cs="宋体"/>
                <w:color w:val="auto"/>
                <w:kern w:val="0"/>
                <w:sz w:val="24"/>
                <w:highlight w:val="none"/>
                <w:lang w:val="en-US" w:eastAsia="zh-CN"/>
              </w:rPr>
              <w:t>45日历天</w:t>
            </w:r>
          </w:p>
        </w:tc>
      </w:tr>
      <w:tr w14:paraId="3656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trPr>
        <w:tc>
          <w:tcPr>
            <w:tcW w:w="714" w:type="dxa"/>
            <w:vAlign w:val="center"/>
          </w:tcPr>
          <w:p w14:paraId="3954417F">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2093" w:type="dxa"/>
            <w:vAlign w:val="center"/>
          </w:tcPr>
          <w:p w14:paraId="573B9CAD">
            <w:pPr>
              <w:snapToGrid w:val="0"/>
              <w:spacing w:line="360" w:lineRule="auto"/>
              <w:jc w:val="center"/>
              <w:rPr>
                <w:rFonts w:hint="eastAsia" w:ascii="宋体" w:hAnsi="宋体" w:cs="宋体"/>
                <w:b/>
                <w:sz w:val="24"/>
                <w:highlight w:val="none"/>
              </w:rPr>
            </w:pPr>
            <w:r>
              <w:rPr>
                <w:rFonts w:hint="eastAsia" w:ascii="宋体" w:hAnsi="宋体" w:eastAsia="宋体" w:cs="宋体"/>
                <w:b/>
                <w:bCs/>
                <w:color w:val="auto"/>
                <w:kern w:val="0"/>
                <w:sz w:val="24"/>
                <w:highlight w:val="none"/>
                <w:lang w:eastAsia="zh-CN"/>
              </w:rPr>
              <w:t>质保期及质量要求</w:t>
            </w:r>
          </w:p>
        </w:tc>
        <w:tc>
          <w:tcPr>
            <w:tcW w:w="6927" w:type="dxa"/>
            <w:vAlign w:val="center"/>
          </w:tcPr>
          <w:p w14:paraId="1602EB67">
            <w:pPr>
              <w:spacing w:line="360" w:lineRule="auto"/>
              <w:rPr>
                <w:rFonts w:hint="eastAsia" w:ascii="宋体" w:hAnsi="宋体" w:cs="宋体"/>
                <w:kern w:val="0"/>
                <w:sz w:val="24"/>
                <w:highlight w:val="none"/>
              </w:rPr>
            </w:pPr>
            <w:r>
              <w:rPr>
                <w:rFonts w:hint="eastAsia" w:ascii="宋体" w:hAnsi="宋体" w:eastAsia="宋体" w:cs="宋体"/>
                <w:color w:val="auto"/>
                <w:kern w:val="0"/>
                <w:sz w:val="24"/>
                <w:highlight w:val="none"/>
                <w:lang w:val="en-US" w:eastAsia="zh-CN"/>
              </w:rPr>
              <w:t>2年，</w:t>
            </w:r>
            <w:r>
              <w:rPr>
                <w:rFonts w:hint="eastAsia" w:ascii="宋体" w:hAnsi="宋体" w:eastAsia="宋体" w:cs="宋体"/>
                <w:color w:val="auto"/>
                <w:kern w:val="0"/>
                <w:sz w:val="24"/>
                <w:highlight w:val="none"/>
              </w:rPr>
              <w:t>达到国家施工验收规范合格标准</w:t>
            </w:r>
          </w:p>
        </w:tc>
      </w:tr>
      <w:tr w14:paraId="61C6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6AA59B">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2093" w:type="dxa"/>
            <w:vAlign w:val="center"/>
          </w:tcPr>
          <w:p w14:paraId="6E6FC073">
            <w:pPr>
              <w:snapToGrid w:val="0"/>
              <w:spacing w:line="360" w:lineRule="auto"/>
              <w:jc w:val="center"/>
              <w:rPr>
                <w:rFonts w:hint="eastAsia" w:ascii="宋体" w:hAnsi="宋体" w:cs="宋体"/>
                <w:b/>
                <w:sz w:val="24"/>
                <w:highlight w:val="none"/>
              </w:rPr>
            </w:pPr>
            <w:r>
              <w:rPr>
                <w:rFonts w:hint="eastAsia" w:ascii="宋体" w:hAnsi="宋体" w:eastAsia="宋体" w:cs="宋体"/>
                <w:b/>
                <w:bCs/>
                <w:color w:val="auto"/>
                <w:kern w:val="0"/>
                <w:sz w:val="24"/>
                <w:highlight w:val="none"/>
                <w:lang w:eastAsia="zh-CN"/>
              </w:rPr>
              <w:t>资格审查方法</w:t>
            </w:r>
          </w:p>
        </w:tc>
        <w:tc>
          <w:tcPr>
            <w:tcW w:w="6927" w:type="dxa"/>
            <w:vAlign w:val="center"/>
          </w:tcPr>
          <w:p w14:paraId="57375A02">
            <w:pPr>
              <w:spacing w:line="360" w:lineRule="auto"/>
              <w:rPr>
                <w:rFonts w:hint="eastAsia" w:ascii="宋体" w:hAnsi="宋体" w:cs="宋体"/>
                <w:kern w:val="0"/>
                <w:sz w:val="24"/>
                <w:highlight w:val="none"/>
              </w:rPr>
            </w:pPr>
            <w:r>
              <w:rPr>
                <w:rFonts w:hint="eastAsia" w:ascii="宋体" w:hAnsi="宋体" w:eastAsia="宋体" w:cs="宋体"/>
                <w:color w:val="auto"/>
                <w:kern w:val="0"/>
                <w:sz w:val="24"/>
                <w:highlight w:val="none"/>
                <w:lang w:eastAsia="zh-CN"/>
              </w:rPr>
              <w:t>资格后审</w:t>
            </w:r>
          </w:p>
        </w:tc>
      </w:tr>
      <w:tr w14:paraId="47A4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65863E9">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2093" w:type="dxa"/>
            <w:vAlign w:val="center"/>
          </w:tcPr>
          <w:p w14:paraId="318A9B12">
            <w:pPr>
              <w:snapToGrid w:val="0"/>
              <w:spacing w:line="360" w:lineRule="auto"/>
              <w:jc w:val="center"/>
              <w:rPr>
                <w:rFonts w:hint="eastAsia" w:ascii="宋体" w:hAnsi="宋体" w:cs="宋体"/>
                <w:b/>
                <w:sz w:val="24"/>
                <w:highlight w:val="none"/>
              </w:rPr>
            </w:pPr>
            <w:r>
              <w:rPr>
                <w:rFonts w:hint="eastAsia" w:ascii="宋体" w:hAnsi="宋体" w:eastAsia="宋体" w:cs="宋体"/>
                <w:b/>
                <w:bCs/>
                <w:color w:val="auto"/>
                <w:kern w:val="0"/>
                <w:sz w:val="24"/>
                <w:highlight w:val="none"/>
                <w:lang w:eastAsia="zh-CN"/>
              </w:rPr>
              <w:t>计价方式</w:t>
            </w:r>
          </w:p>
        </w:tc>
        <w:tc>
          <w:tcPr>
            <w:tcW w:w="6927" w:type="dxa"/>
            <w:vAlign w:val="center"/>
          </w:tcPr>
          <w:p w14:paraId="6427DBC5">
            <w:pPr>
              <w:spacing w:line="360" w:lineRule="auto"/>
              <w:rPr>
                <w:rFonts w:hint="eastAsia" w:ascii="宋体" w:hAnsi="宋体" w:cs="宋体"/>
                <w:kern w:val="0"/>
                <w:sz w:val="24"/>
                <w:highlight w:val="none"/>
              </w:rPr>
            </w:pPr>
            <w:r>
              <w:rPr>
                <w:rFonts w:hint="eastAsia" w:ascii="宋体" w:hAnsi="宋体" w:eastAsia="宋体" w:cs="宋体"/>
                <w:color w:val="auto"/>
                <w:kern w:val="0"/>
                <w:sz w:val="24"/>
                <w:highlight w:val="none"/>
                <w:lang w:val="en-US" w:eastAsia="zh-CN"/>
              </w:rPr>
              <w:t>固定综合</w:t>
            </w:r>
            <w:r>
              <w:rPr>
                <w:rFonts w:hint="eastAsia" w:ascii="宋体" w:hAnsi="宋体" w:eastAsia="宋体" w:cs="宋体"/>
                <w:color w:val="auto"/>
                <w:kern w:val="0"/>
                <w:sz w:val="24"/>
                <w:highlight w:val="none"/>
                <w:lang w:eastAsia="zh-CN"/>
              </w:rPr>
              <w:t>单价</w:t>
            </w:r>
          </w:p>
        </w:tc>
      </w:tr>
      <w:tr w14:paraId="560A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AEB53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093" w:type="dxa"/>
            <w:vAlign w:val="center"/>
          </w:tcPr>
          <w:p w14:paraId="2F6A6F1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091D8E49">
            <w:pPr>
              <w:spacing w:line="360" w:lineRule="auto"/>
              <w:rPr>
                <w:rFonts w:ascii="宋体" w:hAnsi="宋体" w:cs="宋体"/>
                <w:kern w:val="0"/>
                <w:sz w:val="24"/>
              </w:rPr>
            </w:pPr>
            <w:sdt>
              <w:sdtPr>
                <w:rPr>
                  <w:rFonts w:hint="eastAsia" w:ascii="宋体" w:hAnsi="宋体" w:cs="宋体"/>
                  <w:kern w:val="0"/>
                  <w:sz w:val="24"/>
                </w:rPr>
                <w:id w:val="14747283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F0162AC">
            <w:pPr>
              <w:spacing w:line="360" w:lineRule="auto"/>
              <w:rPr>
                <w:rFonts w:ascii="宋体" w:hAnsi="宋体" w:cs="宋体"/>
              </w:rPr>
            </w:pPr>
            <w:sdt>
              <w:sdtPr>
                <w:rPr>
                  <w:rFonts w:hint="eastAsia" w:ascii="宋体" w:hAnsi="宋体" w:cs="宋体"/>
                  <w:kern w:val="0"/>
                  <w:sz w:val="24"/>
                </w:rPr>
                <w:id w:val="1474704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B1B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7" w:hRule="atLeast"/>
        </w:trPr>
        <w:tc>
          <w:tcPr>
            <w:tcW w:w="714" w:type="dxa"/>
            <w:vAlign w:val="center"/>
          </w:tcPr>
          <w:p w14:paraId="66F1777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093" w:type="dxa"/>
            <w:vAlign w:val="center"/>
          </w:tcPr>
          <w:p w14:paraId="7CFDB175">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3543EEEF">
            <w:pPr>
              <w:spacing w:line="360" w:lineRule="auto"/>
              <w:rPr>
                <w:rFonts w:ascii="宋体" w:hAnsi="宋体" w:cs="宋体"/>
                <w:sz w:val="24"/>
              </w:rPr>
            </w:pPr>
            <w:sdt>
              <w:sdtPr>
                <w:rPr>
                  <w:rFonts w:hint="eastAsia" w:ascii="宋体" w:hAnsi="宋体" w:cs="宋体"/>
                  <w:kern w:val="0"/>
                  <w:sz w:val="24"/>
                </w:rPr>
                <w:id w:val="1474527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垃圾清运、保洁等</w:t>
            </w:r>
            <w:r>
              <w:rPr>
                <w:rFonts w:hint="eastAsia" w:ascii="宋体" w:hAnsi="宋体" w:cs="宋体"/>
                <w:sz w:val="24"/>
                <w:u w:val="single"/>
              </w:rPr>
              <w:t xml:space="preserve">  </w:t>
            </w:r>
            <w:r>
              <w:rPr>
                <w:rFonts w:hint="eastAsia" w:ascii="宋体" w:hAnsi="宋体" w:cs="宋体"/>
                <w:sz w:val="24"/>
              </w:rPr>
              <w:t>工作分包</w:t>
            </w:r>
            <w:r>
              <w:rPr>
                <w:rFonts w:hint="eastAsia" w:ascii="宋体" w:hAnsi="宋体" w:cs="宋体"/>
                <w:sz w:val="24"/>
                <w:lang w:val="en-US" w:eastAsia="zh-CN"/>
              </w:rPr>
              <w:t>,</w:t>
            </w:r>
            <w:r>
              <w:rPr>
                <w:rFonts w:hint="eastAsia" w:ascii="宋体" w:hAnsi="宋体" w:eastAsia="宋体" w:cs="宋体"/>
                <w:color w:val="auto"/>
                <w:sz w:val="24"/>
                <w:lang w:eastAsia="zh-CN"/>
              </w:rPr>
              <w:t>分包承担主体应具备相应资质条件且不得再次分包，分包承担主体</w:t>
            </w:r>
            <w:r>
              <w:rPr>
                <w:rFonts w:hint="eastAsia" w:ascii="宋体" w:hAnsi="宋体" w:eastAsia="宋体" w:cs="宋体"/>
                <w:color w:val="auto"/>
                <w:sz w:val="24"/>
                <w:lang w:val="en-US" w:eastAsia="zh-CN"/>
              </w:rPr>
              <w:t>须经过采购人审核</w:t>
            </w:r>
            <w:r>
              <w:rPr>
                <w:rFonts w:hint="eastAsia" w:ascii="宋体" w:hAnsi="宋体" w:cs="宋体"/>
                <w:sz w:val="24"/>
              </w:rPr>
              <w:t>。</w:t>
            </w:r>
          </w:p>
          <w:p w14:paraId="0861FB0B">
            <w:pPr>
              <w:spacing w:line="360" w:lineRule="auto"/>
              <w:rPr>
                <w:rFonts w:ascii="宋体" w:hAnsi="宋体" w:cs="宋体"/>
                <w:sz w:val="24"/>
              </w:rPr>
            </w:pPr>
            <w:sdt>
              <w:sdtPr>
                <w:rPr>
                  <w:rFonts w:hint="eastAsia" w:ascii="宋体" w:hAnsi="宋体" w:cs="宋体"/>
                  <w:kern w:val="0"/>
                  <w:sz w:val="24"/>
                </w:rPr>
                <w:id w:val="1474655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5504EE6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E97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4" w:type="dxa"/>
            <w:vAlign w:val="center"/>
          </w:tcPr>
          <w:p w14:paraId="3D64F5B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093" w:type="dxa"/>
            <w:vAlign w:val="center"/>
          </w:tcPr>
          <w:p w14:paraId="0700DD50">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9E1840B">
            <w:pPr>
              <w:spacing w:line="360" w:lineRule="auto"/>
              <w:rPr>
                <w:rFonts w:ascii="宋体" w:hAnsi="宋体" w:cs="宋体"/>
                <w:sz w:val="24"/>
              </w:rPr>
            </w:pPr>
            <w:sdt>
              <w:sdtPr>
                <w:rPr>
                  <w:rFonts w:hint="eastAsia" w:ascii="宋体" w:hAnsi="宋体" w:cs="宋体"/>
                  <w:kern w:val="0"/>
                  <w:sz w:val="24"/>
                </w:rPr>
                <w:id w:val="1474835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4821528E">
            <w:pPr>
              <w:spacing w:line="360" w:lineRule="auto"/>
              <w:rPr>
                <w:rFonts w:ascii="宋体" w:hAnsi="宋体" w:cs="宋体"/>
                <w:sz w:val="24"/>
                <w:szCs w:val="20"/>
              </w:rPr>
            </w:pPr>
            <w:sdt>
              <w:sdtPr>
                <w:rPr>
                  <w:rFonts w:hint="eastAsia" w:ascii="宋体" w:hAnsi="宋体" w:cs="宋体"/>
                  <w:kern w:val="0"/>
                  <w:sz w:val="24"/>
                </w:rPr>
                <w:id w:val="1474717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tc>
      </w:tr>
      <w:tr w14:paraId="730F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11C44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2093" w:type="dxa"/>
            <w:vAlign w:val="center"/>
          </w:tcPr>
          <w:p w14:paraId="3581A4D9">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5940960D">
            <w:pPr>
              <w:spacing w:line="360" w:lineRule="auto"/>
              <w:rPr>
                <w:rFonts w:ascii="宋体" w:hAnsi="宋体" w:cs="宋体"/>
                <w:sz w:val="24"/>
              </w:rPr>
            </w:pPr>
            <w:sdt>
              <w:sdtPr>
                <w:rPr>
                  <w:rFonts w:hint="eastAsia" w:ascii="宋体" w:hAnsi="宋体" w:cs="宋体"/>
                  <w:kern w:val="0"/>
                  <w:sz w:val="24"/>
                </w:rPr>
                <w:id w:val="14745123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A6A5027">
            <w:pPr>
              <w:spacing w:line="360" w:lineRule="auto"/>
              <w:rPr>
                <w:rFonts w:hint="eastAsia" w:ascii="宋体" w:hAnsi="宋体" w:eastAsia="宋体" w:cs="宋体"/>
                <w:b/>
                <w:sz w:val="24"/>
                <w:lang w:val="en-US" w:eastAsia="zh-CN"/>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r>
              <w:rPr>
                <w:rFonts w:hint="eastAsia" w:ascii="宋体" w:hAnsi="宋体" w:cs="宋体"/>
                <w:kern w:val="0"/>
                <w:sz w:val="24"/>
                <w:lang w:eastAsia="zh-CN"/>
              </w:rPr>
              <w:t>。</w:t>
            </w:r>
          </w:p>
        </w:tc>
      </w:tr>
      <w:tr w14:paraId="1D9F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75B9615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2093" w:type="dxa"/>
            <w:vAlign w:val="center"/>
          </w:tcPr>
          <w:p w14:paraId="14E4097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2BE4A779">
            <w:pPr>
              <w:spacing w:line="360" w:lineRule="auto"/>
              <w:rPr>
                <w:rFonts w:ascii="宋体" w:hAnsi="宋体" w:cs="宋体"/>
                <w:sz w:val="24"/>
              </w:rPr>
            </w:pPr>
            <w:sdt>
              <w:sdtPr>
                <w:rPr>
                  <w:rFonts w:hint="eastAsia" w:ascii="宋体" w:hAnsi="宋体" w:cs="宋体"/>
                  <w:kern w:val="0"/>
                  <w:sz w:val="24"/>
                </w:rPr>
                <w:id w:val="1474529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5679902">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6FF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2180795">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2093" w:type="dxa"/>
            <w:vMerge w:val="restart"/>
            <w:vAlign w:val="center"/>
          </w:tcPr>
          <w:p w14:paraId="43D79A07">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28C4A16B">
            <w:pPr>
              <w:spacing w:line="360" w:lineRule="auto"/>
              <w:rPr>
                <w:rFonts w:ascii="宋体" w:hAnsi="宋体" w:cs="宋体"/>
                <w:sz w:val="24"/>
              </w:rPr>
            </w:pPr>
            <w:r>
              <w:rPr>
                <w:rFonts w:hint="eastAsia" w:ascii="宋体" w:hAnsi="宋体" w:cs="宋体"/>
                <w:sz w:val="24"/>
              </w:rPr>
              <w:t>（1）资格证明文件：见采购文件第二部分11.1。</w:t>
            </w:r>
          </w:p>
          <w:p w14:paraId="0CB4B457">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4CBF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D60EA49">
            <w:pPr>
              <w:snapToGrid w:val="0"/>
              <w:spacing w:line="360" w:lineRule="auto"/>
              <w:jc w:val="center"/>
              <w:rPr>
                <w:rFonts w:ascii="宋体" w:hAnsi="宋体" w:cs="宋体"/>
                <w:sz w:val="24"/>
              </w:rPr>
            </w:pPr>
          </w:p>
        </w:tc>
        <w:tc>
          <w:tcPr>
            <w:tcW w:w="2093" w:type="dxa"/>
            <w:vMerge w:val="continue"/>
            <w:vAlign w:val="center"/>
          </w:tcPr>
          <w:p w14:paraId="6566BE50">
            <w:pPr>
              <w:snapToGrid w:val="0"/>
              <w:spacing w:line="360" w:lineRule="auto"/>
              <w:jc w:val="center"/>
              <w:rPr>
                <w:rFonts w:ascii="宋体" w:hAnsi="宋体" w:cs="宋体"/>
                <w:b/>
                <w:sz w:val="24"/>
              </w:rPr>
            </w:pPr>
          </w:p>
        </w:tc>
        <w:tc>
          <w:tcPr>
            <w:tcW w:w="6927" w:type="dxa"/>
            <w:vAlign w:val="center"/>
          </w:tcPr>
          <w:p w14:paraId="79C9D080">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5851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0A626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2093" w:type="dxa"/>
            <w:vAlign w:val="center"/>
          </w:tcPr>
          <w:p w14:paraId="2997D44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50E9FB5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01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1" w:hRule="atLeast"/>
        </w:trPr>
        <w:tc>
          <w:tcPr>
            <w:tcW w:w="714" w:type="dxa"/>
            <w:vAlign w:val="center"/>
          </w:tcPr>
          <w:p w14:paraId="4BD3AF07">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7</w:t>
            </w:r>
          </w:p>
        </w:tc>
        <w:tc>
          <w:tcPr>
            <w:tcW w:w="2093" w:type="dxa"/>
            <w:vAlign w:val="center"/>
          </w:tcPr>
          <w:p w14:paraId="6D8C3780">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3CBCA23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161BB708">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5054BBA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5C4FDD1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6EEC802B">
            <w:pPr>
              <w:spacing w:line="360" w:lineRule="auto"/>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988F269">
            <w:pPr>
              <w:spacing w:line="360" w:lineRule="auto"/>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168D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4" w:hRule="atLeast"/>
        </w:trPr>
        <w:tc>
          <w:tcPr>
            <w:tcW w:w="714" w:type="dxa"/>
            <w:vAlign w:val="center"/>
          </w:tcPr>
          <w:p w14:paraId="4CD33D66">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8</w:t>
            </w:r>
          </w:p>
        </w:tc>
        <w:tc>
          <w:tcPr>
            <w:tcW w:w="2093" w:type="dxa"/>
            <w:vAlign w:val="center"/>
          </w:tcPr>
          <w:p w14:paraId="1BE416F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47E2D2CF">
            <w:pPr>
              <w:spacing w:line="360" w:lineRule="auto"/>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F3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0" w:hRule="atLeast"/>
        </w:trPr>
        <w:tc>
          <w:tcPr>
            <w:tcW w:w="714" w:type="dxa"/>
            <w:vAlign w:val="center"/>
          </w:tcPr>
          <w:p w14:paraId="337A88C1">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9</w:t>
            </w:r>
          </w:p>
        </w:tc>
        <w:tc>
          <w:tcPr>
            <w:tcW w:w="2093" w:type="dxa"/>
            <w:vAlign w:val="center"/>
          </w:tcPr>
          <w:p w14:paraId="2B236523">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1FE8DFC">
            <w:pPr>
              <w:pStyle w:val="36"/>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w:t>
            </w:r>
            <w:r>
              <w:rPr>
                <w:rFonts w:hint="eastAsia" w:hAnsi="宋体" w:cs="宋体"/>
                <w:sz w:val="24"/>
                <w:u w:val="single"/>
                <w:lang w:val="en-US" w:eastAsia="zh-CN"/>
              </w:rPr>
              <w:t>萧山区心意广场2幢11楼经营部</w:t>
            </w:r>
            <w:r>
              <w:rPr>
                <w:rFonts w:hint="eastAsia" w:hAnsi="宋体" w:cs="宋体"/>
                <w:sz w:val="24"/>
                <w:u w:val="single"/>
              </w:rPr>
              <w:t>；</w:t>
            </w:r>
          </w:p>
          <w:p w14:paraId="3692AA82">
            <w:pPr>
              <w:pStyle w:val="36"/>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ascii="宋体" w:hAnsi="宋体" w:eastAsia="宋体" w:cs="宋体"/>
                <w:sz w:val="24"/>
                <w:u w:val="single"/>
              </w:rPr>
              <w:t xml:space="preserve"> </w:t>
            </w:r>
            <w:r>
              <w:rPr>
                <w:rFonts w:hint="eastAsia" w:hAnsi="宋体" w:cs="宋体"/>
                <w:sz w:val="24"/>
                <w:u w:val="single"/>
                <w:lang w:val="en-US" w:eastAsia="zh-CN"/>
              </w:rPr>
              <w:t>付钰航</w:t>
            </w:r>
            <w:r>
              <w:rPr>
                <w:rFonts w:hint="eastAsia" w:hAnsi="宋体" w:cs="宋体"/>
                <w:sz w:val="24"/>
                <w:u w:val="single"/>
                <w:lang w:eastAsia="zh-CN"/>
              </w:rPr>
              <w:t xml:space="preserve">  </w:t>
            </w:r>
            <w:r>
              <w:rPr>
                <w:rFonts w:hint="eastAsia" w:hAnsi="宋体" w:cs="宋体"/>
                <w:sz w:val="24"/>
                <w:u w:val="single"/>
                <w:lang w:val="en-US" w:eastAsia="zh-CN"/>
              </w:rPr>
              <w:t>18334388354</w:t>
            </w:r>
            <w:r>
              <w:rPr>
                <w:rFonts w:hint="eastAsia" w:ascii="宋体" w:hAnsi="宋体" w:eastAsia="宋体" w:cs="宋体"/>
                <w:sz w:val="24"/>
                <w:u w:val="single"/>
              </w:rPr>
              <w:t xml:space="preserve"> </w:t>
            </w:r>
            <w:r>
              <w:rPr>
                <w:rFonts w:hint="eastAsia" w:hAnsi="宋体" w:cs="宋体"/>
                <w:sz w:val="24"/>
                <w:u w:val="single"/>
              </w:rPr>
              <w:t xml:space="preserve"> </w:t>
            </w:r>
            <w:r>
              <w:rPr>
                <w:rFonts w:hint="eastAsia" w:hAnsi="宋体" w:cs="宋体"/>
                <w:sz w:val="24"/>
                <w:szCs w:val="24"/>
              </w:rPr>
              <w:t>。</w:t>
            </w:r>
          </w:p>
          <w:p w14:paraId="2A7777D1">
            <w:pPr>
              <w:pStyle w:val="36"/>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0916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BAC390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2093" w:type="dxa"/>
            <w:vAlign w:val="center"/>
          </w:tcPr>
          <w:p w14:paraId="693316AD">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7A79F2CD">
            <w:pPr>
              <w:numPr>
                <w:ilvl w:val="0"/>
                <w:numId w:val="1"/>
              </w:numPr>
              <w:spacing w:line="360" w:lineRule="auto"/>
              <w:rPr>
                <w:rFonts w:hint="eastAsia" w:ascii="宋体" w:hAnsi="宋体" w:cs="宋体"/>
                <w:snapToGrid w:val="0"/>
                <w:kern w:val="28"/>
                <w:sz w:val="24"/>
                <w:highlight w:val="none"/>
                <w:lang w:eastAsia="zh-CN"/>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snapToGrid w:val="0"/>
                <w:kern w:val="28"/>
                <w:sz w:val="24"/>
                <w:highlight w:val="none"/>
                <w:lang w:eastAsia="zh-CN"/>
              </w:rPr>
              <w:t>；</w:t>
            </w:r>
          </w:p>
          <w:p w14:paraId="1D197143">
            <w:pPr>
              <w:pageBreakBefore w:val="0"/>
              <w:kinsoku/>
              <w:wordWrap/>
              <w:overflowPunct/>
              <w:topLinePunct w:val="0"/>
              <w:autoSpaceDE w:val="0"/>
              <w:autoSpaceDN w:val="0"/>
              <w:bidi w:val="0"/>
              <w:adjustRightInd w:val="0"/>
              <w:spacing w:before="26" w:line="360" w:lineRule="auto"/>
              <w:ind w:right="-20" w:rightChars="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2、因采购人办公场所施工期间仍可能使用，成交人应配合采购人的各项工作要求完成施工。</w:t>
            </w:r>
          </w:p>
          <w:p w14:paraId="7A08B7E3">
            <w:pPr>
              <w:pageBreakBefore w:val="0"/>
              <w:kinsoku/>
              <w:wordWrap/>
              <w:overflowPunct/>
              <w:topLinePunct w:val="0"/>
              <w:autoSpaceDE w:val="0"/>
              <w:autoSpaceDN w:val="0"/>
              <w:bidi w:val="0"/>
              <w:adjustRightInd w:val="0"/>
              <w:spacing w:before="26" w:line="360" w:lineRule="auto"/>
              <w:ind w:right="-20" w:rightChars="0"/>
              <w:jc w:val="both"/>
              <w:textAlignment w:val="auto"/>
              <w:rPr>
                <w:rFonts w:hint="default"/>
                <w:lang w:val="en-US" w:eastAsia="zh-CN"/>
              </w:rPr>
            </w:pP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须合法、及时（每天）清除处理建筑、施工垃圾；</w:t>
            </w:r>
            <w:r>
              <w:rPr>
                <w:rFonts w:hint="eastAsia" w:ascii="宋体" w:hAnsi="宋体" w:eastAsia="宋体" w:cs="宋体"/>
                <w:color w:val="auto"/>
                <w:kern w:val="0"/>
                <w:sz w:val="24"/>
                <w:lang w:val="en-US" w:eastAsia="zh-CN"/>
              </w:rPr>
              <w:t>响应人</w:t>
            </w:r>
            <w:r>
              <w:rPr>
                <w:rFonts w:hint="eastAsia" w:ascii="宋体" w:hAnsi="宋体" w:eastAsia="宋体" w:cs="宋体"/>
                <w:color w:val="auto"/>
                <w:kern w:val="0"/>
                <w:sz w:val="24"/>
                <w:lang w:eastAsia="zh-CN"/>
              </w:rPr>
              <w:t>在报价时应充分考虑交通、材料运输、人工、垃圾外运等因素，均须包含在报价内。</w:t>
            </w:r>
          </w:p>
        </w:tc>
      </w:tr>
      <w:tr w14:paraId="5BA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E43D1F6">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21</w:t>
            </w:r>
          </w:p>
        </w:tc>
        <w:tc>
          <w:tcPr>
            <w:tcW w:w="2093" w:type="dxa"/>
            <w:vAlign w:val="center"/>
          </w:tcPr>
          <w:p w14:paraId="302814D9">
            <w:pPr>
              <w:spacing w:line="360" w:lineRule="auto"/>
              <w:jc w:val="center"/>
              <w:rPr>
                <w:rFonts w:hint="eastAsia" w:ascii="宋体" w:hAnsi="宋体" w:eastAsia="宋体" w:cs="宋体"/>
                <w:snapToGrid w:val="0"/>
                <w:kern w:val="28"/>
                <w:sz w:val="24"/>
                <w:highlight w:val="none"/>
                <w:lang w:val="en-US" w:eastAsia="zh-CN"/>
              </w:rPr>
            </w:pPr>
            <w:r>
              <w:rPr>
                <w:rFonts w:hint="eastAsia" w:ascii="宋体" w:hAnsi="宋体" w:eastAsia="宋体" w:cs="宋体"/>
                <w:b/>
                <w:sz w:val="24"/>
                <w:highlight w:val="none"/>
                <w:lang w:val="en-US" w:eastAsia="zh-CN"/>
              </w:rPr>
              <w:t>履约保证金</w:t>
            </w:r>
          </w:p>
        </w:tc>
        <w:tc>
          <w:tcPr>
            <w:tcW w:w="6927" w:type="dxa"/>
            <w:vAlign w:val="center"/>
          </w:tcPr>
          <w:p w14:paraId="4B9FC54C">
            <w:pPr>
              <w:spacing w:line="360" w:lineRule="auto"/>
              <w:rPr>
                <w:rFonts w:hint="default" w:ascii="宋体" w:hAnsi="宋体" w:eastAsia="宋体" w:cs="宋体"/>
                <w:snapToGrid w:val="0"/>
                <w:kern w:val="28"/>
                <w:sz w:val="24"/>
                <w:highlight w:val="none"/>
                <w:lang w:val="en-US" w:eastAsia="zh-CN"/>
              </w:rPr>
            </w:pPr>
            <w:r>
              <w:rPr>
                <w:rFonts w:hint="eastAsia" w:ascii="宋体" w:hAnsi="宋体" w:eastAsia="宋体" w:cs="宋体"/>
                <w:snapToGrid w:val="0"/>
                <w:kern w:val="28"/>
                <w:sz w:val="24"/>
                <w:highlight w:val="none"/>
                <w:lang w:val="en-US" w:eastAsia="zh-CN"/>
              </w:rPr>
              <w:t>履约保证金的形式：</w:t>
            </w:r>
            <w:r>
              <w:rPr>
                <w:rFonts w:hint="eastAsia" w:ascii="宋体" w:hAnsi="宋体" w:eastAsia="宋体" w:cs="宋体"/>
                <w:color w:val="auto"/>
                <w:kern w:val="0"/>
                <w:sz w:val="24"/>
                <w:highlight w:val="none"/>
              </w:rPr>
              <w:t>支票、汇票、本票或者金融机构、担保机构出具的保函等非现金形式提交</w:t>
            </w:r>
            <w:r>
              <w:rPr>
                <w:rFonts w:hint="eastAsia" w:ascii="宋体" w:hAnsi="宋体" w:cs="宋体"/>
                <w:snapToGrid w:val="0"/>
                <w:kern w:val="28"/>
                <w:sz w:val="24"/>
                <w:highlight w:val="none"/>
                <w:lang w:val="en-US" w:eastAsia="zh-CN"/>
              </w:rPr>
              <w:t>。</w:t>
            </w:r>
          </w:p>
          <w:p w14:paraId="39BD48CA">
            <w:pPr>
              <w:spacing w:line="360" w:lineRule="auto"/>
              <w:rPr>
                <w:rFonts w:hint="eastAsia" w:ascii="宋体" w:hAnsi="宋体" w:eastAsia="宋体" w:cs="宋体"/>
                <w:snapToGrid w:val="0"/>
                <w:kern w:val="28"/>
                <w:sz w:val="24"/>
                <w:highlight w:val="none"/>
                <w:lang w:val="en-US" w:eastAsia="zh-CN"/>
              </w:rPr>
            </w:pPr>
            <w:r>
              <w:rPr>
                <w:rFonts w:hint="eastAsia" w:ascii="宋体" w:hAnsi="宋体" w:eastAsia="宋体" w:cs="宋体"/>
                <w:snapToGrid w:val="0"/>
                <w:kern w:val="28"/>
                <w:sz w:val="24"/>
                <w:highlight w:val="none"/>
                <w:lang w:val="en-US" w:eastAsia="zh-CN"/>
              </w:rPr>
              <w:t>履约保证金的金额：</w:t>
            </w:r>
            <w:r>
              <w:rPr>
                <w:rFonts w:hint="eastAsia" w:ascii="宋体" w:hAnsi="宋体" w:cs="宋体"/>
                <w:snapToGrid w:val="0"/>
                <w:kern w:val="28"/>
                <w:sz w:val="24"/>
                <w:highlight w:val="none"/>
                <w:lang w:val="en-US" w:eastAsia="zh-CN"/>
              </w:rPr>
              <w:t>合同签订后五日内缴纳</w:t>
            </w:r>
            <w:r>
              <w:rPr>
                <w:rFonts w:hint="eastAsia" w:ascii="宋体" w:hAnsi="宋体" w:eastAsia="宋体" w:cs="宋体"/>
                <w:snapToGrid w:val="0"/>
                <w:kern w:val="28"/>
                <w:sz w:val="24"/>
                <w:highlight w:val="none"/>
                <w:lang w:val="en-US" w:eastAsia="zh-CN"/>
              </w:rPr>
              <w:t>合同金额的</w:t>
            </w:r>
            <w:r>
              <w:rPr>
                <w:rFonts w:hint="eastAsia" w:ascii="宋体" w:hAnsi="宋体" w:cs="宋体"/>
                <w:snapToGrid w:val="0"/>
                <w:kern w:val="28"/>
                <w:sz w:val="24"/>
                <w:highlight w:val="none"/>
                <w:lang w:val="en-US" w:eastAsia="zh-CN"/>
              </w:rPr>
              <w:t>1</w:t>
            </w:r>
            <w:r>
              <w:rPr>
                <w:rFonts w:hint="eastAsia" w:ascii="宋体" w:hAnsi="宋体" w:eastAsia="宋体" w:cs="宋体"/>
                <w:snapToGrid w:val="0"/>
                <w:kern w:val="28"/>
                <w:sz w:val="24"/>
                <w:highlight w:val="none"/>
                <w:lang w:val="en-US" w:eastAsia="zh-CN"/>
              </w:rPr>
              <w:t>%</w:t>
            </w:r>
            <w:r>
              <w:rPr>
                <w:rFonts w:hint="eastAsia" w:ascii="宋体" w:hAnsi="宋体" w:cs="宋体"/>
                <w:snapToGrid w:val="0"/>
                <w:kern w:val="28"/>
                <w:sz w:val="24"/>
                <w:highlight w:val="none"/>
                <w:lang w:val="en-US" w:eastAsia="zh-CN"/>
              </w:rPr>
              <w:t>。</w:t>
            </w:r>
          </w:p>
          <w:p w14:paraId="40BB675E">
            <w:pPr>
              <w:spacing w:line="360" w:lineRule="auto"/>
              <w:rPr>
                <w:rFonts w:hint="eastAsia" w:ascii="宋体" w:hAnsi="宋体" w:eastAsia="宋体" w:cs="宋体"/>
                <w:snapToGrid w:val="0"/>
                <w:kern w:val="28"/>
                <w:sz w:val="24"/>
                <w:highlight w:val="none"/>
                <w:lang w:val="en-US" w:eastAsia="zh-CN"/>
              </w:rPr>
            </w:pPr>
            <w:r>
              <w:rPr>
                <w:rFonts w:hint="eastAsia" w:ascii="宋体" w:hAnsi="宋体" w:eastAsia="宋体" w:cs="宋体"/>
                <w:snapToGrid w:val="0"/>
                <w:kern w:val="28"/>
                <w:sz w:val="24"/>
                <w:highlight w:val="none"/>
                <w:lang w:val="en-US" w:eastAsia="zh-CN"/>
              </w:rPr>
              <w:t>履约保证金的退还：</w:t>
            </w:r>
            <w:r>
              <w:rPr>
                <w:rFonts w:hint="eastAsia" w:ascii="宋体" w:hAnsi="宋体" w:cs="宋体"/>
                <w:snapToGrid w:val="0"/>
                <w:kern w:val="28"/>
                <w:sz w:val="24"/>
                <w:highlight w:val="none"/>
                <w:lang w:val="en-US" w:eastAsia="zh-CN"/>
              </w:rPr>
              <w:t>竣工验收合格后无息</w:t>
            </w:r>
            <w:r>
              <w:rPr>
                <w:rFonts w:hint="eastAsia" w:ascii="宋体" w:hAnsi="宋体" w:eastAsia="宋体" w:cs="宋体"/>
                <w:snapToGrid w:val="0"/>
                <w:kern w:val="28"/>
                <w:sz w:val="24"/>
                <w:highlight w:val="none"/>
                <w:lang w:val="en-US" w:eastAsia="zh-CN"/>
              </w:rPr>
              <w:t>退还</w:t>
            </w:r>
            <w:r>
              <w:rPr>
                <w:rFonts w:hint="eastAsia" w:ascii="宋体" w:hAnsi="宋体" w:cs="宋体"/>
                <w:snapToGrid w:val="0"/>
                <w:kern w:val="28"/>
                <w:sz w:val="24"/>
                <w:highlight w:val="none"/>
                <w:lang w:val="en-US" w:eastAsia="zh-CN"/>
              </w:rPr>
              <w:t>。</w:t>
            </w:r>
          </w:p>
        </w:tc>
      </w:tr>
      <w:tr w14:paraId="16D9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vAlign w:val="center"/>
          </w:tcPr>
          <w:p w14:paraId="13013D4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2093" w:type="dxa"/>
            <w:shd w:val="clear"/>
            <w:vAlign w:val="center"/>
          </w:tcPr>
          <w:p w14:paraId="302E5C48">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shd w:val="clear"/>
            <w:vAlign w:val="center"/>
          </w:tcPr>
          <w:p w14:paraId="28576888">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lang w:val="en-US" w:eastAsia="zh-CN"/>
              </w:rPr>
              <w:t>1.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bookmarkEnd w:id="10"/>
    </w:tbl>
    <w:p w14:paraId="75CD88B5">
      <w:pPr>
        <w:snapToGrid w:val="0"/>
        <w:spacing w:line="360" w:lineRule="auto"/>
        <w:jc w:val="center"/>
        <w:rPr>
          <w:rFonts w:ascii="宋体" w:hAnsi="宋体" w:cs="宋体"/>
          <w:b/>
          <w:sz w:val="32"/>
          <w:szCs w:val="20"/>
        </w:rPr>
      </w:pPr>
    </w:p>
    <w:p w14:paraId="3BBA632F">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4C57AB65">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45D7C843">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0D58323">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0BBDD51F">
      <w:pPr>
        <w:snapToGrid w:val="0"/>
        <w:spacing w:line="360" w:lineRule="auto"/>
        <w:outlineLvl w:val="0"/>
        <w:rPr>
          <w:rFonts w:ascii="宋体" w:hAnsi="宋体" w:cs="宋体"/>
          <w:b/>
          <w:sz w:val="24"/>
        </w:rPr>
      </w:pPr>
      <w:r>
        <w:rPr>
          <w:rFonts w:hint="eastAsia" w:ascii="宋体" w:hAnsi="宋体" w:cs="宋体"/>
          <w:b/>
          <w:sz w:val="24"/>
        </w:rPr>
        <w:t>2.定义</w:t>
      </w:r>
    </w:p>
    <w:p w14:paraId="7E73AF37">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05818A4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4416127F">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6340E642">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B5069C6">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0077248">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7E14F7A">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07CEB874">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C79EFA6">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438C403">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0547415A">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4A02EE9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255B01C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6DE689CC">
      <w:pPr>
        <w:pStyle w:val="5"/>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9A5F7FF">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7C509668">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E6AE67">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3BB8ED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EA1BC7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A4AB0ED">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7341D3F">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11DF93A">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B2242E">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2458B38">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8132C1F">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2CDB57B">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09E1EE1">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w:t>
      </w:r>
      <w:r>
        <w:rPr>
          <w:rFonts w:hint="eastAsia" w:ascii="宋体" w:hAnsi="宋体" w:cs="宋体"/>
          <w:color w:val="auto"/>
          <w:sz w:val="24"/>
        </w:rPr>
        <w:t>导目录》之日起3年内，以</w:t>
      </w:r>
      <w:r>
        <w:rPr>
          <w:rFonts w:hint="eastAsia" w:ascii="宋体" w:hAnsi="宋体" w:cs="宋体"/>
          <w:sz w:val="24"/>
        </w:rPr>
        <w:t>及产品核心技术高于国内领先水平，并具有明晰自主知识产权的“制造精品”产品，自认定之日起2年内视同已具备相应销售业绩，参加政府采购活动时业绩分值为满分。</w:t>
      </w:r>
    </w:p>
    <w:p w14:paraId="7BC638B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4E9ACC3">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2192F9D">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6B6268FD">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C36E1D">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2913BBC">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D79109">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6E927FA4">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5F93AAE4">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EA2E485">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1AA2E9C5">
      <w:pPr>
        <w:pStyle w:val="36"/>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54DAF18F">
      <w:pPr>
        <w:pStyle w:val="36"/>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51510735">
      <w:pPr>
        <w:pStyle w:val="36"/>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52BFDCD">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3837EB3B">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13B757F7">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31CF5F57">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3086ACD2">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76E758DA">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A7DA7A3">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1CA576B">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0CC6E1BD">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537CDC4">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CCBA471">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6F9DFFB1">
      <w:pPr>
        <w:pStyle w:val="890"/>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1335F67E">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293A4B6">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265A9DC">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48A0A215">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6F4F34D9">
      <w:pPr>
        <w:pStyle w:val="890"/>
        <w:shd w:val="clear" w:color="auto" w:fill="FFFFFF"/>
        <w:snapToGrid w:val="0"/>
        <w:spacing w:after="240" w:afterAutospacing="0" w:line="360" w:lineRule="auto"/>
        <w:ind w:firstLine="480" w:firstLineChars="200"/>
        <w:contextualSpacing/>
        <w:rPr>
          <w:highlight w:val="yellow"/>
        </w:rPr>
      </w:pPr>
      <w:r>
        <w:rPr>
          <w:rFonts w:hint="eastAsia" w:asciiTheme="minorEastAsia" w:hAnsiTheme="minorEastAsia" w:eastAsiaTheme="minorEastAsia"/>
        </w:rPr>
        <w:t>4.5.5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42C5D29">
      <w:pPr>
        <w:pStyle w:val="890"/>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4E6FF5F">
      <w:pPr>
        <w:pStyle w:val="130"/>
        <w:snapToGrid w:val="0"/>
        <w:spacing w:before="0"/>
        <w:ind w:firstLine="360"/>
        <w:rPr>
          <w:rFonts w:ascii="宋体" w:hAnsi="宋体" w:cs="宋体"/>
          <w:sz w:val="18"/>
          <w:szCs w:val="18"/>
        </w:rPr>
      </w:pPr>
    </w:p>
    <w:p w14:paraId="493B7576">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1C5BA459">
      <w:pPr>
        <w:pStyle w:val="36"/>
        <w:spacing w:line="360" w:lineRule="auto"/>
        <w:rPr>
          <w:rFonts w:hAnsi="宋体" w:cs="宋体"/>
          <w:b/>
          <w:sz w:val="24"/>
          <w:szCs w:val="24"/>
        </w:rPr>
      </w:pPr>
      <w:r>
        <w:rPr>
          <w:rFonts w:hint="eastAsia" w:hAnsi="宋体" w:cs="宋体"/>
          <w:b/>
          <w:sz w:val="24"/>
          <w:szCs w:val="24"/>
        </w:rPr>
        <w:t>5．采购文件的构成</w:t>
      </w:r>
    </w:p>
    <w:p w14:paraId="2D717A1C">
      <w:pPr>
        <w:pStyle w:val="36"/>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249EF077">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67A269A1">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DB58E30">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9A6997A">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0B7AD948">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7D0C96B">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5905DC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04D60C60">
      <w:pPr>
        <w:pStyle w:val="36"/>
        <w:spacing w:line="360" w:lineRule="auto"/>
        <w:rPr>
          <w:rFonts w:hAnsi="宋体" w:cs="宋体"/>
          <w:b/>
          <w:sz w:val="24"/>
          <w:szCs w:val="24"/>
        </w:rPr>
      </w:pPr>
      <w:r>
        <w:rPr>
          <w:rFonts w:hint="eastAsia" w:hAnsi="宋体" w:cs="宋体"/>
          <w:b/>
          <w:sz w:val="24"/>
          <w:szCs w:val="24"/>
        </w:rPr>
        <w:t>6. 采购文件的澄清、修改</w:t>
      </w:r>
    </w:p>
    <w:p w14:paraId="4E206C63">
      <w:pPr>
        <w:pStyle w:val="130"/>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1DBDDE2">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D5EFC44">
      <w:pPr>
        <w:pStyle w:val="25"/>
        <w:rPr>
          <w:rFonts w:hAnsi="宋体" w:cs="宋体"/>
          <w:sz w:val="18"/>
          <w:szCs w:val="18"/>
          <w:lang w:val="en-US"/>
        </w:rPr>
      </w:pPr>
    </w:p>
    <w:p w14:paraId="662F4648">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33D8664">
      <w:pPr>
        <w:pStyle w:val="36"/>
        <w:spacing w:line="360" w:lineRule="auto"/>
        <w:rPr>
          <w:rFonts w:hAnsi="宋体" w:cs="宋体"/>
          <w:b/>
          <w:sz w:val="24"/>
          <w:szCs w:val="24"/>
        </w:rPr>
      </w:pPr>
      <w:r>
        <w:rPr>
          <w:rFonts w:hint="eastAsia" w:hAnsi="宋体" w:cs="宋体"/>
          <w:b/>
          <w:sz w:val="24"/>
          <w:szCs w:val="24"/>
        </w:rPr>
        <w:t>7. 采购文件的获取</w:t>
      </w:r>
    </w:p>
    <w:p w14:paraId="4A1CE5E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10AF76F6">
      <w:pPr>
        <w:pStyle w:val="36"/>
        <w:spacing w:line="360" w:lineRule="auto"/>
        <w:rPr>
          <w:rFonts w:hAnsi="宋体" w:cs="宋体"/>
          <w:b/>
          <w:sz w:val="24"/>
          <w:szCs w:val="24"/>
        </w:rPr>
      </w:pPr>
      <w:r>
        <w:rPr>
          <w:rFonts w:hint="eastAsia" w:hAnsi="宋体" w:cs="宋体"/>
          <w:b/>
          <w:sz w:val="24"/>
          <w:szCs w:val="24"/>
        </w:rPr>
        <w:t>8.磋商前答疑会或现场考察</w:t>
      </w:r>
    </w:p>
    <w:p w14:paraId="7D7C58FC">
      <w:pPr>
        <w:pStyle w:val="36"/>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495BF9F2">
      <w:pPr>
        <w:pStyle w:val="36"/>
        <w:spacing w:line="360" w:lineRule="auto"/>
        <w:rPr>
          <w:rFonts w:hAnsi="宋体" w:cs="宋体"/>
          <w:b/>
          <w:szCs w:val="24"/>
        </w:rPr>
      </w:pPr>
      <w:r>
        <w:rPr>
          <w:rFonts w:hint="eastAsia" w:hAnsi="宋体" w:cs="宋体"/>
          <w:b/>
          <w:kern w:val="28"/>
          <w:sz w:val="24"/>
          <w:szCs w:val="24"/>
        </w:rPr>
        <w:t>9.磋商保证金</w:t>
      </w:r>
    </w:p>
    <w:p w14:paraId="22E71C17">
      <w:pPr>
        <w:pStyle w:val="7"/>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0E238400">
      <w:pPr>
        <w:pStyle w:val="36"/>
        <w:spacing w:line="360" w:lineRule="auto"/>
        <w:rPr>
          <w:rFonts w:hAnsi="宋体" w:cs="宋体"/>
          <w:b/>
          <w:sz w:val="24"/>
          <w:szCs w:val="24"/>
        </w:rPr>
      </w:pPr>
      <w:r>
        <w:rPr>
          <w:rFonts w:hint="eastAsia" w:hAnsi="宋体" w:cs="宋体"/>
          <w:b/>
          <w:sz w:val="24"/>
          <w:szCs w:val="24"/>
        </w:rPr>
        <w:t>10. 响应文件的语言</w:t>
      </w:r>
    </w:p>
    <w:p w14:paraId="3482003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17850FEB">
      <w:pPr>
        <w:pStyle w:val="36"/>
        <w:spacing w:line="360" w:lineRule="auto"/>
        <w:rPr>
          <w:rFonts w:hAnsi="宋体" w:cs="宋体"/>
          <w:b/>
          <w:sz w:val="24"/>
          <w:szCs w:val="24"/>
        </w:rPr>
      </w:pPr>
      <w:r>
        <w:rPr>
          <w:rFonts w:hint="eastAsia" w:hAnsi="宋体" w:cs="宋体"/>
          <w:b/>
          <w:sz w:val="24"/>
          <w:szCs w:val="24"/>
        </w:rPr>
        <w:t>11. 响应文件的组成</w:t>
      </w:r>
    </w:p>
    <w:p w14:paraId="6E68085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F297F0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0BAA2A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6FD337D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38E1EA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D1BCD9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AF2F1A5">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728AE5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A4F383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099952BA">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19D63B56">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5E1FD5E">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2E8A951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3CBD54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141A2DB">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3E65F66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68442C94">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6B9D072A">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61CDDFCB">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1DEBE739">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19978B09">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473D0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6CC8BAD">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DA182D9">
      <w:pPr>
        <w:snapToGrid w:val="0"/>
        <w:spacing w:line="360" w:lineRule="auto"/>
        <w:rPr>
          <w:rFonts w:ascii="宋体" w:hAnsi="宋体" w:cs="宋体"/>
          <w:b/>
          <w:sz w:val="24"/>
        </w:rPr>
      </w:pPr>
      <w:r>
        <w:rPr>
          <w:rFonts w:hint="eastAsia" w:ascii="宋体" w:hAnsi="宋体" w:cs="宋体"/>
          <w:b/>
          <w:sz w:val="24"/>
        </w:rPr>
        <w:t>13.响应文件的签署、盖章</w:t>
      </w:r>
    </w:p>
    <w:p w14:paraId="77AE8F3E">
      <w:pPr>
        <w:pStyle w:val="130"/>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BA71F87">
      <w:pPr>
        <w:pStyle w:val="130"/>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0181BF1">
      <w:pPr>
        <w:pStyle w:val="130"/>
        <w:snapToGrid w:val="0"/>
        <w:spacing w:before="0"/>
        <w:ind w:firstLine="480"/>
        <w:rPr>
          <w:rFonts w:ascii="宋体" w:hAnsi="宋体" w:cs="宋体"/>
          <w:b/>
          <w:szCs w:val="24"/>
        </w:rPr>
      </w:pPr>
      <w:r>
        <w:rPr>
          <w:rFonts w:hint="eastAsia" w:ascii="宋体" w:hAnsi="宋体" w:cs="宋体"/>
        </w:rPr>
        <w:t>13.3采购文件对响应文件签署、盖章的要求适用于电子签名。</w:t>
      </w:r>
    </w:p>
    <w:p w14:paraId="427E3F46">
      <w:pPr>
        <w:pStyle w:val="130"/>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7BE68621">
      <w:pPr>
        <w:pStyle w:val="130"/>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DFA9D34">
      <w:pPr>
        <w:pStyle w:val="130"/>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23BD1396">
      <w:pPr>
        <w:pStyle w:val="130"/>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03C84BBE">
      <w:pPr>
        <w:pStyle w:val="36"/>
        <w:snapToGrid w:val="0"/>
        <w:spacing w:line="360" w:lineRule="auto"/>
        <w:rPr>
          <w:rFonts w:hAnsi="宋体" w:cs="宋体"/>
          <w:b/>
          <w:sz w:val="24"/>
          <w:szCs w:val="24"/>
        </w:rPr>
      </w:pPr>
      <w:r>
        <w:rPr>
          <w:rFonts w:hint="eastAsia" w:hAnsi="宋体" w:cs="宋体"/>
          <w:b/>
          <w:sz w:val="24"/>
          <w:szCs w:val="24"/>
        </w:rPr>
        <w:t>15.备份响应文件</w:t>
      </w:r>
    </w:p>
    <w:p w14:paraId="3506A940">
      <w:pPr>
        <w:pStyle w:val="36"/>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78CF00F0">
      <w:pPr>
        <w:pStyle w:val="36"/>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46E43D38">
      <w:pPr>
        <w:pStyle w:val="36"/>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6C95E558">
      <w:pPr>
        <w:pStyle w:val="36"/>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464B3372">
      <w:pPr>
        <w:pStyle w:val="36"/>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324117CA">
      <w:pPr>
        <w:pStyle w:val="130"/>
        <w:spacing w:before="0"/>
        <w:ind w:firstLine="0" w:firstLineChars="0"/>
        <w:rPr>
          <w:rFonts w:ascii="宋体" w:hAnsi="宋体" w:cs="宋体"/>
          <w:b/>
          <w:szCs w:val="24"/>
        </w:rPr>
      </w:pPr>
      <w:r>
        <w:rPr>
          <w:rFonts w:hint="eastAsia" w:ascii="宋体" w:hAnsi="宋体" w:cs="宋体"/>
          <w:b/>
          <w:szCs w:val="24"/>
        </w:rPr>
        <w:t>16.响应文件的无效处理</w:t>
      </w:r>
    </w:p>
    <w:p w14:paraId="27AF960B">
      <w:pPr>
        <w:pStyle w:val="28"/>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6101F6E9">
      <w:pPr>
        <w:pStyle w:val="130"/>
        <w:spacing w:before="0"/>
        <w:ind w:firstLine="0" w:firstLineChars="0"/>
        <w:rPr>
          <w:rFonts w:ascii="宋体" w:hAnsi="宋体" w:cs="宋体"/>
          <w:b/>
          <w:szCs w:val="24"/>
        </w:rPr>
      </w:pPr>
      <w:r>
        <w:rPr>
          <w:rFonts w:hint="eastAsia" w:ascii="宋体" w:hAnsi="宋体" w:cs="宋体"/>
          <w:b/>
          <w:szCs w:val="24"/>
        </w:rPr>
        <w:t>17.响应文件有效期</w:t>
      </w:r>
    </w:p>
    <w:p w14:paraId="14DCA86E">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396ABCF">
      <w:pPr>
        <w:pStyle w:val="130"/>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4068890">
      <w:pPr>
        <w:pStyle w:val="130"/>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B2B74B1">
      <w:pPr>
        <w:pStyle w:val="130"/>
        <w:spacing w:before="0"/>
        <w:ind w:firstLine="643"/>
        <w:rPr>
          <w:rFonts w:ascii="宋体" w:hAnsi="宋体" w:cs="宋体"/>
          <w:b/>
          <w:sz w:val="32"/>
        </w:rPr>
      </w:pPr>
    </w:p>
    <w:p w14:paraId="125D3A06">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5BC3ECC3">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71DF39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259CF06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4089BD49">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2F5E8A6B">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3D6834F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5DF1AC6D">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26E1A921">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4D8DA825">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3E90A342">
      <w:pPr>
        <w:pStyle w:val="130"/>
        <w:spacing w:before="0"/>
        <w:ind w:firstLine="0" w:firstLineChars="0"/>
        <w:rPr>
          <w:rFonts w:ascii="宋体" w:hAnsi="宋体" w:cs="宋体"/>
          <w:b/>
          <w:szCs w:val="24"/>
        </w:rPr>
      </w:pPr>
      <w:r>
        <w:rPr>
          <w:rFonts w:hint="eastAsia" w:ascii="宋体" w:hAnsi="宋体" w:cs="宋体"/>
          <w:b/>
          <w:szCs w:val="24"/>
        </w:rPr>
        <w:t>20、信用信息查询</w:t>
      </w:r>
    </w:p>
    <w:p w14:paraId="43BF8422">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5F711FF5">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5F263953">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309E9C5B">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2401E3E">
      <w:pPr>
        <w:pStyle w:val="130"/>
        <w:spacing w:before="0"/>
        <w:ind w:firstLine="0" w:firstLineChars="0"/>
        <w:rPr>
          <w:rFonts w:ascii="宋体" w:hAnsi="宋体" w:cs="宋体"/>
          <w:kern w:val="0"/>
          <w:szCs w:val="24"/>
        </w:rPr>
      </w:pPr>
    </w:p>
    <w:p w14:paraId="76E49905">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32291DD">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0FF20A2">
      <w:pPr>
        <w:spacing w:line="360" w:lineRule="auto"/>
        <w:rPr>
          <w:rFonts w:ascii="宋体" w:hAnsi="宋体" w:cs="宋体"/>
          <w:b/>
          <w:sz w:val="24"/>
        </w:rPr>
      </w:pPr>
    </w:p>
    <w:p w14:paraId="13965DF3">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1D1DA896">
      <w:pPr>
        <w:pStyle w:val="28"/>
        <w:spacing w:line="360" w:lineRule="auto"/>
        <w:ind w:left="479" w:hanging="479" w:hangingChars="199"/>
        <w:rPr>
          <w:rFonts w:cs="宋体"/>
          <w:b/>
        </w:rPr>
      </w:pPr>
      <w:r>
        <w:rPr>
          <w:rFonts w:hint="eastAsia" w:cs="宋体"/>
          <w:b/>
        </w:rPr>
        <w:t>22. 确定成交供应商</w:t>
      </w:r>
    </w:p>
    <w:p w14:paraId="55FF435E">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80BD94F">
      <w:pPr>
        <w:pStyle w:val="130"/>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7F107CA1">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698C1B8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25A1E9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CCEB7D9">
      <w:pPr>
        <w:snapToGrid w:val="0"/>
        <w:spacing w:line="360" w:lineRule="auto"/>
        <w:ind w:left="120" w:leftChars="57" w:firstLine="482" w:firstLineChars="150"/>
        <w:jc w:val="center"/>
        <w:rPr>
          <w:rFonts w:ascii="宋体" w:hAnsi="宋体" w:cs="宋体"/>
          <w:b/>
          <w:sz w:val="32"/>
        </w:rPr>
      </w:pPr>
    </w:p>
    <w:p w14:paraId="1B68FA27">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97B36C5">
      <w:pPr>
        <w:pStyle w:val="28"/>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682CACE">
      <w:pPr>
        <w:pStyle w:val="28"/>
        <w:snapToGrid w:val="0"/>
        <w:spacing w:line="360" w:lineRule="auto"/>
        <w:ind w:left="479" w:hanging="479" w:hangingChars="199"/>
        <w:rPr>
          <w:rFonts w:cs="宋体"/>
          <w:b/>
        </w:rPr>
      </w:pPr>
      <w:r>
        <w:rPr>
          <w:rFonts w:hint="eastAsia" w:cs="宋体"/>
          <w:b/>
        </w:rPr>
        <w:t>25. 合同的签订</w:t>
      </w:r>
    </w:p>
    <w:p w14:paraId="0F253490">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5863709">
      <w:pPr>
        <w:pStyle w:val="130"/>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2C5D90AD">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D930C56">
      <w:pPr>
        <w:pStyle w:val="130"/>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EA43911">
      <w:pPr>
        <w:pStyle w:val="130"/>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15BC0BF4">
      <w:pPr>
        <w:pStyle w:val="28"/>
        <w:snapToGrid w:val="0"/>
        <w:spacing w:line="360" w:lineRule="auto"/>
        <w:ind w:left="479" w:hanging="479" w:hangingChars="199"/>
        <w:rPr>
          <w:rFonts w:cs="宋体"/>
          <w:b/>
        </w:rPr>
      </w:pPr>
      <w:r>
        <w:rPr>
          <w:rFonts w:hint="eastAsia" w:cs="宋体"/>
          <w:b/>
        </w:rPr>
        <w:t>26. 履约保证金</w:t>
      </w:r>
    </w:p>
    <w:p w14:paraId="280367F1">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F08F0">
      <w:pPr>
        <w:pStyle w:val="5"/>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D74CCCB">
      <w:pPr>
        <w:pStyle w:val="5"/>
        <w:rPr>
          <w:highlight w:val="none"/>
        </w:rPr>
      </w:pPr>
      <w:r>
        <w:rPr>
          <w:rFonts w:ascii="宋体" w:hAnsi="宋体" w:eastAsia="宋体" w:cs="Times New Roman"/>
          <w:b/>
          <w:bCs/>
          <w:kern w:val="2"/>
          <w:sz w:val="24"/>
          <w:szCs w:val="32"/>
          <w:highlight w:val="none"/>
          <w:lang w:val="en-US"/>
        </w:rPr>
        <w:t>27.预付款</w:t>
      </w:r>
    </w:p>
    <w:p w14:paraId="5DDA1D7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2BC4E6F9"/>
    <w:p w14:paraId="623FA9E4">
      <w:pPr>
        <w:snapToGrid w:val="0"/>
        <w:spacing w:line="360" w:lineRule="auto"/>
        <w:ind w:firstLine="3357" w:firstLineChars="1045"/>
        <w:rPr>
          <w:rFonts w:ascii="宋体" w:hAnsi="宋体" w:cs="宋体"/>
          <w:b/>
          <w:sz w:val="32"/>
        </w:rPr>
      </w:pPr>
    </w:p>
    <w:p w14:paraId="5CAD6ACF">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1DCD7FA8">
      <w:pPr>
        <w:pStyle w:val="130"/>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54D97B9">
      <w:pPr>
        <w:pStyle w:val="130"/>
        <w:snapToGrid w:val="0"/>
        <w:spacing w:before="0"/>
        <w:ind w:firstLine="480"/>
        <w:rPr>
          <w:rFonts w:ascii="宋体" w:hAnsi="宋体" w:cs="宋体"/>
        </w:rPr>
      </w:pPr>
      <w:r>
        <w:rPr>
          <w:rFonts w:hint="eastAsia" w:ascii="宋体" w:hAnsi="宋体" w:cs="宋体"/>
        </w:rPr>
        <w:t>28.1电子交易平台发生故障而无法登录访问的；</w:t>
      </w:r>
    </w:p>
    <w:p w14:paraId="2930D482">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9C14EDC">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2D8091D1">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55EA0C84">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54D9F6B2">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A54E69">
      <w:pPr>
        <w:tabs>
          <w:tab w:val="left" w:pos="0"/>
        </w:tabs>
        <w:spacing w:line="360" w:lineRule="auto"/>
        <w:ind w:firstLine="480"/>
        <w:rPr>
          <w:rFonts w:ascii="宋体" w:hAnsi="宋体" w:cs="宋体"/>
          <w:sz w:val="24"/>
        </w:rPr>
      </w:pPr>
    </w:p>
    <w:p w14:paraId="4A40B4A9">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2E076468">
      <w:pPr>
        <w:pStyle w:val="28"/>
        <w:spacing w:line="360" w:lineRule="auto"/>
        <w:ind w:firstLine="0" w:firstLineChars="0"/>
        <w:rPr>
          <w:rFonts w:cs="宋体"/>
          <w:b/>
        </w:rPr>
      </w:pPr>
      <w:r>
        <w:rPr>
          <w:rFonts w:hint="eastAsia" w:cs="宋体"/>
          <w:b/>
        </w:rPr>
        <w:t>30.验收</w:t>
      </w:r>
    </w:p>
    <w:p w14:paraId="1DC38E65">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AB10F9">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032E95A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9FDBF1">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18"/>
    </w:p>
    <w:p w14:paraId="40C0E898">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68403820"/>
      <w:bookmarkEnd w:id="19"/>
      <w:bookmarkStart w:id="20" w:name="_Hlt68072990"/>
      <w:bookmarkEnd w:id="20"/>
      <w:bookmarkStart w:id="21" w:name="_Hlt68057669"/>
      <w:bookmarkEnd w:id="21"/>
      <w:bookmarkStart w:id="22" w:name="_Hlt68072998"/>
      <w:bookmarkEnd w:id="22"/>
      <w:bookmarkStart w:id="23" w:name="_Hlt74714665"/>
      <w:bookmarkEnd w:id="23"/>
      <w:bookmarkStart w:id="24" w:name="_Hlt75236290"/>
      <w:bookmarkEnd w:id="24"/>
      <w:bookmarkStart w:id="25" w:name="_Hlt68073093"/>
      <w:bookmarkEnd w:id="25"/>
      <w:bookmarkStart w:id="26" w:name="_Hlt74729768"/>
      <w:bookmarkEnd w:id="26"/>
      <w:bookmarkStart w:id="27" w:name="_Hlt75236101"/>
      <w:bookmarkEnd w:id="27"/>
      <w:bookmarkStart w:id="28" w:name="_Hlt74730295"/>
      <w:bookmarkEnd w:id="28"/>
      <w:bookmarkStart w:id="29" w:name="_Hlt75236011"/>
      <w:bookmarkEnd w:id="29"/>
      <w:bookmarkStart w:id="30" w:name="_Hlt74707468"/>
      <w:bookmarkEnd w:id="30"/>
    </w:p>
    <w:p w14:paraId="195B5FF7">
      <w:pPr>
        <w:pStyle w:val="36"/>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14:paraId="1A5A8C0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14:paraId="576710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本项目为</w:t>
      </w:r>
      <w:r>
        <w:rPr>
          <w:rFonts w:hint="eastAsia" w:ascii="宋体" w:hAnsi="宋体" w:cs="宋体"/>
          <w:color w:val="auto"/>
          <w:sz w:val="24"/>
          <w:szCs w:val="24"/>
          <w:highlight w:val="none"/>
          <w:lang w:eastAsia="zh-CN"/>
        </w:rPr>
        <w:t xml:space="preserve">武林幼儿园维修改造工程 </w:t>
      </w:r>
      <w:r>
        <w:rPr>
          <w:rFonts w:hint="eastAsia" w:ascii="宋体" w:hAnsi="宋体" w:eastAsia="宋体" w:cs="宋体"/>
          <w:color w:val="auto"/>
          <w:sz w:val="24"/>
          <w:szCs w:val="24"/>
          <w:highlight w:val="none"/>
        </w:rPr>
        <w:t>，建设地点位于杭州市</w:t>
      </w:r>
      <w:r>
        <w:rPr>
          <w:rFonts w:hint="eastAsia" w:ascii="宋体" w:hAnsi="宋体" w:eastAsia="宋体" w:cs="宋体"/>
          <w:color w:val="auto"/>
          <w:sz w:val="24"/>
          <w:szCs w:val="24"/>
          <w:highlight w:val="none"/>
          <w:lang w:val="en-US" w:eastAsia="zh-CN"/>
        </w:rPr>
        <w:t>拱墅区</w:t>
      </w:r>
      <w:r>
        <w:rPr>
          <w:rFonts w:hint="eastAsia" w:ascii="宋体" w:hAnsi="宋体" w:eastAsia="宋体" w:cs="宋体"/>
          <w:color w:val="auto"/>
          <w:sz w:val="24"/>
          <w:szCs w:val="24"/>
          <w:highlight w:val="none"/>
        </w:rPr>
        <w:t>。本次建设内容为</w:t>
      </w:r>
      <w:r>
        <w:rPr>
          <w:rFonts w:hint="eastAsia" w:hAnsi="宋体" w:cs="宋体"/>
          <w:bCs/>
          <w:snapToGrid/>
          <w:color w:val="auto"/>
          <w:kern w:val="2"/>
          <w:sz w:val="24"/>
          <w:szCs w:val="24"/>
          <w:highlight w:val="none"/>
          <w:lang w:val="en-US" w:eastAsia="zh-CN"/>
        </w:rPr>
        <w:t>施工图及工程量清单范围内的全部内容</w:t>
      </w:r>
      <w:r>
        <w:rPr>
          <w:rFonts w:hint="eastAsia" w:ascii="宋体" w:hAnsi="宋体" w:cs="宋体"/>
          <w:color w:val="auto"/>
          <w:sz w:val="24"/>
          <w:highlight w:val="none"/>
        </w:rPr>
        <w:t>等</w:t>
      </w:r>
      <w:r>
        <w:rPr>
          <w:rFonts w:hint="eastAsia" w:ascii="宋体" w:hAnsi="宋体" w:eastAsia="宋体" w:cs="宋体"/>
          <w:color w:val="auto"/>
          <w:sz w:val="24"/>
          <w:szCs w:val="24"/>
          <w:highlight w:val="none"/>
        </w:rPr>
        <w:t>。</w:t>
      </w:r>
    </w:p>
    <w:p w14:paraId="7943739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二、工程内容</w:t>
      </w:r>
    </w:p>
    <w:p w14:paraId="752BA2D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1.工程名称</w:t>
      </w:r>
    </w:p>
    <w:p w14:paraId="5820DE3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u w:val="none"/>
          <w:lang w:eastAsia="zh-CN"/>
        </w:rPr>
      </w:pPr>
      <w:r>
        <w:rPr>
          <w:rFonts w:hint="eastAsia" w:ascii="宋体" w:hAnsi="宋体" w:cs="宋体"/>
          <w:color w:val="auto"/>
          <w:sz w:val="24"/>
          <w:szCs w:val="24"/>
          <w:highlight w:val="none"/>
          <w:lang w:eastAsia="zh-CN"/>
        </w:rPr>
        <w:t xml:space="preserve">武林幼儿园维修改造工程 </w:t>
      </w:r>
      <w:r>
        <w:rPr>
          <w:rFonts w:hint="eastAsia" w:ascii="宋体" w:hAnsi="宋体" w:eastAsia="宋体" w:cs="宋体"/>
          <w:color w:val="auto"/>
          <w:sz w:val="24"/>
          <w:szCs w:val="24"/>
          <w:u w:val="none"/>
          <w:lang w:eastAsia="zh-CN"/>
        </w:rPr>
        <w:t>。</w:t>
      </w:r>
    </w:p>
    <w:p w14:paraId="163762E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2.现场条件</w:t>
      </w:r>
    </w:p>
    <w:p w14:paraId="20E3B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（1）已具备施工条件，但施工不能影响正常的工作。</w:t>
      </w:r>
    </w:p>
    <w:p w14:paraId="34AAF9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D5581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3.工程承包范围</w:t>
      </w:r>
    </w:p>
    <w:p w14:paraId="73407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（1）工程施工图中所包括的一切内容和工程量清单等已明确的工程内容。</w:t>
      </w:r>
    </w:p>
    <w:p w14:paraId="160D2B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（2）可能出现的施工图修改引起的工程量增减以及根据招标人明确指令需在招标范围外增加的工程量及招标范围内减少的工程量。</w:t>
      </w:r>
    </w:p>
    <w:p w14:paraId="7565D78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4.工程质量标准</w:t>
      </w:r>
    </w:p>
    <w:p w14:paraId="2D674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工程质量符合（工程施工质量验收规范）合格标准。</w:t>
      </w:r>
    </w:p>
    <w:p w14:paraId="77546E1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5.工程施工要求</w:t>
      </w:r>
    </w:p>
    <w:p w14:paraId="397C18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5.1技术规范要求：</w:t>
      </w:r>
    </w:p>
    <w:p w14:paraId="25A04B6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本工程项目的材料、设备、施工必须达到现行中华人民共和国及省、市、行业的一切有关法规、规范的要求，如标准及规范要求有出入则以较严格者为准。</w:t>
      </w:r>
    </w:p>
    <w:p w14:paraId="70A514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w:t>
      </w:r>
    </w:p>
    <w:p w14:paraId="68160C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规范的获得由承包人自行解决。</w:t>
      </w:r>
    </w:p>
    <w:p w14:paraId="41D3F7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0F90DA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5.2安全文明施工要求</w:t>
      </w:r>
    </w:p>
    <w:p w14:paraId="0F01D7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（1）成交供应商应对进度施工现场的施工人员进行安全文明施工教育，配备必要的劳动保护用具，保证工程的施工安全和人身安全。</w:t>
      </w:r>
    </w:p>
    <w:p w14:paraId="1C8D3B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（2）成交供应商应强化安全意识，抓好安全生产，杜绝事故发生，施工中若因供应商原因发生安全及人身事故由成交供应商自行负责处理，并承担全部费用。</w:t>
      </w:r>
    </w:p>
    <w:p w14:paraId="78F45B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（3）成交供应商须遵守地方政府和有关部门及采购人对施工场地交通、环卫、安全和施工噪音等的管理规定，并按规定办理相关审批手续。</w:t>
      </w:r>
    </w:p>
    <w:p w14:paraId="0D25B6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（4）成交供应商应采取有效措施尽量减小尘土和噪音污染，需要进行夜间作业时应经有关部门批准。</w:t>
      </w:r>
    </w:p>
    <w:p w14:paraId="568F97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（5）因项目实施期间，相关施工区域仍将维持正常运行，为减少对正常办公秩序的影响，要求确保文明施工措施到位。</w:t>
      </w:r>
    </w:p>
    <w:p w14:paraId="033F9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5.3其它施工过程中需注意事项</w:t>
      </w:r>
    </w:p>
    <w:p w14:paraId="3F917F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（1）本工程在施工期间，成交供应商应注意保护好采购人周边现有成品，如有损坏，须无条件修复至采购人满意。</w:t>
      </w:r>
    </w:p>
    <w:p w14:paraId="5A974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（2）废弃材料不得丢弃或随意堆放，清理产生的拆除费、搬运费、交通运输费等各项费用均由供应商自行考虑并计入响应总价且一次性包干</w:t>
      </w:r>
      <w:r>
        <w:rPr>
          <w:rFonts w:hint="eastAsia" w:ascii="宋体" w:hAnsi="宋体" w:eastAsia="宋体" w:cs="宋体"/>
          <w:color w:val="auto"/>
          <w:sz w:val="24"/>
          <w:szCs w:val="24"/>
          <w:highlight w:val="none"/>
          <w:lang w:eastAsia="zh-CN"/>
        </w:rPr>
        <w:t>。</w:t>
      </w:r>
    </w:p>
    <w:p w14:paraId="6D7D92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（3）工程完工后，成交供应商需对施工现场进行全面的清洁工作。</w:t>
      </w:r>
    </w:p>
    <w:p w14:paraId="3AD000C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6.工程管理要求</w:t>
      </w:r>
    </w:p>
    <w:p w14:paraId="0EDECF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755347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71E2AD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（3）成交供应商应有详细的工程安全措施和安全组织及配备专职安全负责人的说明和承诺，以确保安全施工。</w:t>
      </w:r>
    </w:p>
    <w:p w14:paraId="1B64AE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（4）成交供应商在进场施工前，应对建筑、结构施工图及现场实物、预埋件等进行核对并对不符合要求部分提出整改意见，若成交供应商未及时提出意见造成的有关损失由成交供应商承担。</w:t>
      </w:r>
    </w:p>
    <w:p w14:paraId="77E9B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（5）电力不足或停电，自备发电机，其费用由成交供应商自行承担。</w:t>
      </w:r>
    </w:p>
    <w:p w14:paraId="526F1A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（6）成交供应商在工程施工全过程中要认真做好产品保护。因失窃或失火造成的损失均由成交供应商负责，凡由此而损及采购方利益时，采购方将向成交供应商索赔。</w:t>
      </w:r>
    </w:p>
    <w:p w14:paraId="1632F8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72EBA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（8）为减少改造工程对工作的影响，应按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管理要求调整施工时间、施工方案等，施工作业环境的种种不利因素，如夜间施工、垃圾装袋外运等等均需由供应商考虑，并将所需费用包含在磋商报价中。</w:t>
      </w:r>
    </w:p>
    <w:p w14:paraId="50A757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（9）施工期间，所有施工人员的食宿均由成交供应商自行安排。</w:t>
      </w:r>
    </w:p>
    <w:p w14:paraId="01C648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（10）工程管理其他要求：</w:t>
      </w:r>
    </w:p>
    <w:p w14:paraId="5510C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1）本项目施工现场采购人不提供食宿，施工期间，所有施工人员的食宿均由成交供应商自行安排，材料的堆放及停车必须服从采购人的安排。</w:t>
      </w:r>
    </w:p>
    <w:p w14:paraId="5A2F8E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2）成交供应商须满足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管理的要求、遵守有关管理制度，服从监理的管理和协调，确保施工项目的安全、高效、顺利进行，满足采购人的日常需求，防范消防等安全事件的发生。</w:t>
      </w:r>
    </w:p>
    <w:p w14:paraId="3B87E1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60ED3A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4）施工现场严禁吸烟。</w:t>
      </w:r>
    </w:p>
    <w:p w14:paraId="3BA6ED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5）如涉及管理需要，成交供应商须严格遵守采购人要求，所有进场人员需按照采购人要求做好登记办理施工出入手续。</w:t>
      </w:r>
    </w:p>
    <w:p w14:paraId="4A7E439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7.工程主要材料（设备）要求 </w:t>
      </w:r>
      <w:r>
        <w:rPr>
          <w:rFonts w:hint="eastAsia" w:ascii="宋体" w:hAnsi="宋体" w:eastAsia="宋体" w:cs="宋体"/>
          <w:color w:val="auto"/>
          <w:sz w:val="24"/>
          <w:szCs w:val="24"/>
        </w:rPr>
        <w:t xml:space="preserve"> </w:t>
      </w:r>
    </w:p>
    <w:p w14:paraId="6FA7009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（1）本项目涉及的所有材料设备，必须经采购人确认后方能采购、进场、加工、安装。</w:t>
      </w:r>
    </w:p>
    <w:p w14:paraId="5669FE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133A23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（3）本项目主要材料品牌要求详见“工程量清单编制说明”。除磋商文件明确的品牌外，欢迎其他能满足本项目技术需求且性能与所明确品牌、型号相当的产品参加。</w:t>
      </w:r>
    </w:p>
    <w:p w14:paraId="57FAC8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22C8D7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（5）材料质量要求：</w:t>
      </w:r>
    </w:p>
    <w:p w14:paraId="2753DF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3BBC76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611B3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rPr>
        <w:t>3）室内装饰用材均需满足相应环保要求，采购人有权聘请独立第三方检测机构对室内装饰用材进行环保检测，如不合格供应商须免费更换，且采购人保留索赔的权利。</w:t>
      </w:r>
    </w:p>
    <w:p w14:paraId="72A684D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三、商务要求</w:t>
      </w:r>
    </w:p>
    <w:p w14:paraId="26B725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1.工期要求：</w:t>
      </w:r>
      <w:r>
        <w:rPr>
          <w:rFonts w:hint="eastAsia" w:ascii="宋体" w:hAnsi="宋体" w:cs="宋体"/>
          <w:color w:val="auto"/>
          <w:sz w:val="24"/>
          <w:szCs w:val="24"/>
          <w:highlight w:val="none"/>
          <w:u w:val="single"/>
          <w:lang w:val="en-US" w:eastAsia="zh-CN"/>
        </w:rPr>
        <w:t>45</w:t>
      </w:r>
      <w:r>
        <w:rPr>
          <w:rFonts w:hint="eastAsia" w:ascii="宋体" w:hAnsi="宋体" w:eastAsia="宋体" w:cs="宋体"/>
          <w:color w:val="auto"/>
          <w:sz w:val="24"/>
          <w:szCs w:val="24"/>
          <w:highlight w:val="none"/>
          <w:u w:val="single"/>
        </w:rPr>
        <w:t>日历天</w:t>
      </w:r>
    </w:p>
    <w:p w14:paraId="08E2C8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2.工程地点：</w:t>
      </w:r>
      <w:r>
        <w:rPr>
          <w:rFonts w:hint="eastAsia" w:ascii="宋体" w:hAnsi="宋体" w:cs="宋体"/>
          <w:color w:val="auto"/>
          <w:sz w:val="24"/>
          <w:szCs w:val="24"/>
          <w:highlight w:val="none"/>
          <w:u w:val="single"/>
          <w:lang w:val="en-US" w:eastAsia="zh-CN"/>
        </w:rPr>
        <w:t>杭州市拱墅区</w:t>
      </w:r>
    </w:p>
    <w:p w14:paraId="0902DE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3.付款条件</w:t>
      </w:r>
      <w:r>
        <w:rPr>
          <w:rFonts w:hint="eastAsia" w:ascii="宋体" w:hAnsi="宋体" w:eastAsia="宋体" w:cs="宋体"/>
          <w:color w:val="auto"/>
          <w:sz w:val="24"/>
          <w:szCs w:val="24"/>
          <w:lang w:eastAsia="zh-CN"/>
        </w:rPr>
        <w:t>：</w:t>
      </w:r>
    </w:p>
    <w:p w14:paraId="517356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（1）进场施工后，5个工作日内，由发包方向承包人支付合同价的40%预付款；</w:t>
      </w:r>
    </w:p>
    <w:p w14:paraId="778516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（2）工程竣工并上交完整的竣工资料、决算资料后，发包人收到承包人提供的同等金额的正规发票后5个工作日内，由发包方向承包人支付至合同价的85%；</w:t>
      </w:r>
    </w:p>
    <w:p w14:paraId="33554E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（3）竣工验收合格、结算审计审定后，待施工单位缴纳审定价的1.5%作为质量保证金后（可采用保函），支付至审定价的100%。1.5%的质量保证金待保修期满后无息退还。</w:t>
      </w:r>
    </w:p>
    <w:p w14:paraId="2EA07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（4）工程承包人收取工程款时应开具符合税务部门要求的正式的建筑安装工程发票, 发包人凭票付款，承包人未提交发票的，发包人有权拒绝付款；</w:t>
      </w:r>
    </w:p>
    <w:p w14:paraId="17DDE0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（5）承包人清楚本工程为政府工程，如因支付审批流程致使付款延迟的，不视为发包人违约。</w:t>
      </w:r>
    </w:p>
    <w:p w14:paraId="09FAFE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4.工程售后服务要求</w:t>
      </w:r>
      <w:r>
        <w:rPr>
          <w:rFonts w:hint="eastAsia" w:ascii="宋体" w:hAnsi="宋体" w:eastAsia="宋体" w:cs="宋体"/>
          <w:color w:val="auto"/>
          <w:sz w:val="24"/>
          <w:szCs w:val="24"/>
          <w:lang w:eastAsia="zh-CN"/>
        </w:rPr>
        <w:t>：</w:t>
      </w:r>
    </w:p>
    <w:p w14:paraId="67A96D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（1）保修期：按工程质量保修书规定执行，质量保证期为本项目验收合格后2年。</w:t>
      </w:r>
    </w:p>
    <w:p w14:paraId="1128A7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成交供应商应与采购人签订工程质量保修书，在质量保修期内，按照有关法律、法规、规章的管理规定和双方约定，承担本工程质量保修责任。</w:t>
      </w:r>
    </w:p>
    <w:p w14:paraId="1F6B37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（2）在保修期内，成交供应商对有缺陷的部位必须无偿地给予修理与更换，并承担一切由此引起的对采购人或第三者的直接损失，除人为破坏或合同规定的不可抗因素造成的损坏外。</w:t>
      </w:r>
    </w:p>
    <w:p w14:paraId="08722D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（3）成交供应商必须对所承包的工程的质量负全部责任，其责任不因其他材料生产商提供的保证书而减轻或更改。</w:t>
      </w:r>
    </w:p>
    <w:p w14:paraId="4EF5D0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（4）供应商应当在缺陷责任期内</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rPr>
        <w:t>有完善的售后技术支持和服务体系，能够提供服务标准、服务流程、服务内容。</w:t>
      </w:r>
    </w:p>
    <w:p w14:paraId="73E87E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5.其他商务要求（包装和运输、保险等）</w:t>
      </w:r>
    </w:p>
    <w:p w14:paraId="5EA339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（1）供应商应当将</w:t>
      </w:r>
      <w:r>
        <w:rPr>
          <w:rFonts w:hint="eastAsia" w:ascii="宋体" w:hAnsi="宋体" w:eastAsia="宋体" w:cs="宋体"/>
          <w:color w:val="auto"/>
          <w:sz w:val="24"/>
          <w:szCs w:val="24"/>
          <w:highlight w:val="none"/>
          <w:lang w:val="en-US" w:eastAsia="zh-CN"/>
        </w:rPr>
        <w:t>可能产生的</w:t>
      </w:r>
      <w:r>
        <w:rPr>
          <w:rFonts w:hint="eastAsia" w:ascii="宋体" w:hAnsi="宋体" w:eastAsia="宋体" w:cs="宋体"/>
          <w:color w:val="auto"/>
          <w:sz w:val="24"/>
          <w:szCs w:val="24"/>
          <w:highlight w:val="none"/>
        </w:rPr>
        <w:t>搬运不便而产生的二次搬运费用</w:t>
      </w:r>
      <w:r>
        <w:rPr>
          <w:rFonts w:hint="eastAsia" w:ascii="宋体" w:hAnsi="宋体" w:eastAsia="宋体" w:cs="宋体"/>
          <w:color w:val="auto"/>
          <w:sz w:val="24"/>
          <w:szCs w:val="24"/>
          <w:highlight w:val="none"/>
          <w:lang w:val="en-US" w:eastAsia="zh-CN"/>
        </w:rPr>
        <w:t>考虑</w:t>
      </w:r>
      <w:r>
        <w:rPr>
          <w:rFonts w:hint="eastAsia" w:ascii="宋体" w:hAnsi="宋体" w:eastAsia="宋体" w:cs="宋体"/>
          <w:color w:val="auto"/>
          <w:sz w:val="24"/>
          <w:szCs w:val="24"/>
          <w:highlight w:val="none"/>
        </w:rPr>
        <w:t>计算在磋商报价中，总价包干。</w:t>
      </w:r>
    </w:p>
    <w:p w14:paraId="6DB98C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（2）供应商应当将与本项目有关的农民工工伤保险相关费用计算在磋商报价中，总价包干。</w:t>
      </w:r>
    </w:p>
    <w:p w14:paraId="3C00C0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2992112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、其他要求</w:t>
      </w:r>
    </w:p>
    <w:p w14:paraId="2696A3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340911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2、本项目由成交人负责检测空气质量并出具检测合格报告，费用包含在报价中。（如涉及）</w:t>
      </w:r>
    </w:p>
    <w:p w14:paraId="71420F47">
      <w:pPr>
        <w:rPr>
          <w:rFonts w:ascii="宋体" w:hAnsi="宋体" w:cs="宋体"/>
          <w:snapToGrid w:val="0"/>
          <w:kern w:val="0"/>
          <w:sz w:val="24"/>
        </w:rPr>
      </w:pPr>
    </w:p>
    <w:p w14:paraId="74C1E0A9">
      <w:pPr>
        <w:numPr>
          <w:ilvl w:val="0"/>
          <w:numId w:val="3"/>
        </w:numPr>
        <w:snapToGrid w:val="0"/>
        <w:spacing w:line="360" w:lineRule="auto"/>
        <w:jc w:val="center"/>
        <w:rPr>
          <w:rFonts w:hint="eastAsia" w:ascii="宋体" w:hAnsi="宋体" w:cs="宋体"/>
          <w:b/>
          <w:sz w:val="36"/>
          <w:szCs w:val="20"/>
        </w:rPr>
      </w:pPr>
      <w:r>
        <w:rPr>
          <w:rFonts w:hint="eastAsia" w:ascii="宋体" w:hAnsi="宋体" w:cs="宋体"/>
          <w:b/>
          <w:sz w:val="24"/>
        </w:rPr>
        <w:br w:type="page"/>
      </w:r>
      <w:r>
        <w:rPr>
          <w:rFonts w:hint="eastAsia" w:ascii="宋体" w:hAnsi="宋体" w:cs="宋体"/>
          <w:b/>
          <w:sz w:val="36"/>
          <w:szCs w:val="20"/>
        </w:rPr>
        <w:t>评审办法</w:t>
      </w:r>
    </w:p>
    <w:p w14:paraId="61C36A33">
      <w:pPr>
        <w:numPr>
          <w:ilvl w:val="0"/>
          <w:numId w:val="0"/>
        </w:numPr>
        <w:snapToGrid w:val="0"/>
        <w:spacing w:line="360" w:lineRule="auto"/>
        <w:jc w:val="center"/>
        <w:rPr>
          <w:rFonts w:hint="eastAsia" w:ascii="宋体" w:hAnsi="宋体" w:cs="宋体"/>
          <w:b/>
          <w:sz w:val="36"/>
          <w:szCs w:val="20"/>
          <w:highlight w:val="none"/>
        </w:rPr>
      </w:pPr>
      <w:r>
        <w:rPr>
          <w:rFonts w:hint="eastAsia" w:ascii="宋体" w:hAnsi="宋体" w:cs="宋体"/>
          <w:b/>
          <w:sz w:val="32"/>
          <w:szCs w:val="20"/>
          <w:highlight w:val="none"/>
        </w:rPr>
        <w:t>评审办法前附表</w:t>
      </w:r>
    </w:p>
    <w:tbl>
      <w:tblPr>
        <w:tblStyle w:val="64"/>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985"/>
        <w:gridCol w:w="597"/>
        <w:gridCol w:w="1658"/>
      </w:tblGrid>
      <w:tr w14:paraId="67E7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AE0AFA2">
            <w:pPr>
              <w:snapToGrid w:val="0"/>
              <w:jc w:val="center"/>
              <w:outlineLvl w:val="0"/>
              <w:rPr>
                <w:rFonts w:hint="eastAsia" w:ascii="宋体" w:hAnsi="宋体" w:cs="宋体"/>
                <w:bCs/>
                <w:sz w:val="24"/>
              </w:rPr>
            </w:pPr>
            <w:r>
              <w:rPr>
                <w:rFonts w:hint="eastAsia" w:ascii="宋体" w:hAnsi="宋体" w:cs="宋体"/>
                <w:bCs/>
                <w:sz w:val="24"/>
              </w:rPr>
              <w:t>序号</w:t>
            </w:r>
          </w:p>
        </w:tc>
        <w:tc>
          <w:tcPr>
            <w:tcW w:w="6985" w:type="dxa"/>
            <w:noWrap w:val="0"/>
            <w:vAlign w:val="center"/>
          </w:tcPr>
          <w:p w14:paraId="56E98E46">
            <w:pPr>
              <w:snapToGrid w:val="0"/>
              <w:jc w:val="center"/>
              <w:outlineLvl w:val="0"/>
              <w:rPr>
                <w:rFonts w:hint="eastAsia" w:ascii="宋体" w:hAnsi="宋体" w:cs="宋体"/>
                <w:bCs/>
                <w:sz w:val="24"/>
              </w:rPr>
            </w:pPr>
            <w:r>
              <w:rPr>
                <w:rFonts w:hint="eastAsia" w:ascii="宋体" w:hAnsi="宋体" w:cs="宋体"/>
                <w:bCs/>
                <w:sz w:val="24"/>
              </w:rPr>
              <w:t>评审标准</w:t>
            </w:r>
          </w:p>
        </w:tc>
        <w:tc>
          <w:tcPr>
            <w:tcW w:w="597" w:type="dxa"/>
            <w:noWrap w:val="0"/>
            <w:vAlign w:val="center"/>
          </w:tcPr>
          <w:p w14:paraId="64664358">
            <w:pPr>
              <w:snapToGrid w:val="0"/>
              <w:jc w:val="center"/>
              <w:outlineLvl w:val="0"/>
              <w:rPr>
                <w:rFonts w:hint="eastAsia" w:ascii="宋体" w:hAnsi="宋体" w:cs="宋体"/>
                <w:bCs/>
                <w:sz w:val="24"/>
              </w:rPr>
            </w:pPr>
            <w:r>
              <w:rPr>
                <w:rFonts w:hint="eastAsia" w:ascii="宋体" w:hAnsi="宋体" w:cs="宋体"/>
                <w:bCs/>
                <w:sz w:val="24"/>
              </w:rPr>
              <w:t>分值</w:t>
            </w:r>
          </w:p>
        </w:tc>
        <w:tc>
          <w:tcPr>
            <w:tcW w:w="1658" w:type="dxa"/>
            <w:noWrap w:val="0"/>
            <w:vAlign w:val="top"/>
          </w:tcPr>
          <w:p w14:paraId="520F1B07">
            <w:pPr>
              <w:snapToGrid w:val="0"/>
              <w:outlineLvl w:val="0"/>
              <w:rPr>
                <w:rFonts w:hint="eastAsia"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4408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52" w:type="dxa"/>
            <w:noWrap w:val="0"/>
            <w:vAlign w:val="center"/>
          </w:tcPr>
          <w:p w14:paraId="16CF4A67">
            <w:pPr>
              <w:snapToGrid w:val="0"/>
              <w:jc w:val="center"/>
              <w:outlineLvl w:val="0"/>
              <w:rPr>
                <w:rFonts w:hint="eastAsia" w:ascii="宋体" w:hAnsi="宋体" w:cs="宋体"/>
                <w:sz w:val="24"/>
              </w:rPr>
            </w:pPr>
            <w:r>
              <w:rPr>
                <w:rFonts w:hint="eastAsia" w:ascii="宋体" w:hAnsi="宋体" w:cs="宋体"/>
                <w:sz w:val="24"/>
              </w:rPr>
              <w:t>1</w:t>
            </w:r>
          </w:p>
        </w:tc>
        <w:tc>
          <w:tcPr>
            <w:tcW w:w="6985" w:type="dxa"/>
            <w:noWrap w:val="0"/>
            <w:vAlign w:val="center"/>
          </w:tcPr>
          <w:p w14:paraId="25754B30">
            <w:pPr>
              <w:snapToGrid w:val="0"/>
              <w:jc w:val="left"/>
              <w:outlineLvl w:val="0"/>
              <w:rPr>
                <w:rFonts w:hint="eastAsia" w:ascii="宋体" w:hAnsi="宋体" w:cs="宋体"/>
                <w:sz w:val="24"/>
              </w:rPr>
            </w:pPr>
            <w:r>
              <w:rPr>
                <w:rFonts w:hint="eastAsia" w:ascii="宋体" w:hAnsi="宋体" w:cs="宋体"/>
                <w:sz w:val="24"/>
              </w:rPr>
              <w:t>企业获得质量认证体系、环境管理体系、职业健康安全体系且在有效期内的，全部具备得</w:t>
            </w:r>
            <w:r>
              <w:rPr>
                <w:rFonts w:hint="default" w:ascii="宋体" w:hAnsi="宋体" w:cs="宋体"/>
                <w:sz w:val="24"/>
                <w:lang w:eastAsia="zh-CN"/>
              </w:rPr>
              <w:t>3</w:t>
            </w:r>
            <w:r>
              <w:rPr>
                <w:rFonts w:hint="eastAsia" w:ascii="宋体" w:hAnsi="宋体" w:cs="宋体"/>
                <w:sz w:val="24"/>
              </w:rPr>
              <w:t>分，没有或少一项均不得分。证明材料：有效期内的清晰证书复印件加盖公章。</w:t>
            </w:r>
          </w:p>
        </w:tc>
        <w:tc>
          <w:tcPr>
            <w:tcW w:w="597" w:type="dxa"/>
            <w:noWrap w:val="0"/>
            <w:vAlign w:val="center"/>
          </w:tcPr>
          <w:p w14:paraId="006AD1E3">
            <w:pPr>
              <w:pStyle w:val="36"/>
              <w:snapToGrid w:val="0"/>
              <w:spacing w:line="360" w:lineRule="auto"/>
              <w:jc w:val="center"/>
              <w:rPr>
                <w:rFonts w:hint="default" w:hAnsi="宋体" w:eastAsia="宋体" w:cs="宋体"/>
                <w:bCs/>
                <w:snapToGrid/>
                <w:sz w:val="24"/>
                <w:szCs w:val="24"/>
                <w:lang w:eastAsia="zh-CN"/>
              </w:rPr>
            </w:pPr>
            <w:r>
              <w:rPr>
                <w:rFonts w:hint="default" w:hAnsi="宋体" w:cs="宋体"/>
                <w:bCs/>
                <w:snapToGrid/>
                <w:sz w:val="24"/>
                <w:szCs w:val="24"/>
                <w:lang w:eastAsia="zh-CN"/>
              </w:rPr>
              <w:t>3</w:t>
            </w:r>
          </w:p>
        </w:tc>
        <w:tc>
          <w:tcPr>
            <w:tcW w:w="1658" w:type="dxa"/>
            <w:noWrap w:val="0"/>
            <w:vAlign w:val="top"/>
          </w:tcPr>
          <w:p w14:paraId="54E01845">
            <w:pPr>
              <w:snapToGrid w:val="0"/>
              <w:outlineLvl w:val="0"/>
              <w:rPr>
                <w:rFonts w:hint="eastAsia" w:ascii="宋体" w:hAnsi="宋体" w:cs="宋体"/>
                <w:sz w:val="24"/>
              </w:rPr>
            </w:pPr>
          </w:p>
        </w:tc>
      </w:tr>
      <w:tr w14:paraId="4519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52" w:type="dxa"/>
            <w:noWrap w:val="0"/>
            <w:vAlign w:val="center"/>
          </w:tcPr>
          <w:p w14:paraId="52C253CE">
            <w:pPr>
              <w:snapToGrid w:val="0"/>
              <w:jc w:val="center"/>
              <w:outlineLvl w:val="0"/>
              <w:rPr>
                <w:rFonts w:hint="eastAsia" w:ascii="宋体" w:hAnsi="宋体" w:cs="宋体"/>
                <w:sz w:val="24"/>
              </w:rPr>
            </w:pPr>
            <w:r>
              <w:rPr>
                <w:rFonts w:hint="eastAsia" w:ascii="宋体" w:hAnsi="宋体" w:cs="宋体"/>
                <w:sz w:val="24"/>
              </w:rPr>
              <w:t>2</w:t>
            </w:r>
          </w:p>
        </w:tc>
        <w:tc>
          <w:tcPr>
            <w:tcW w:w="6985" w:type="dxa"/>
            <w:noWrap w:val="0"/>
            <w:vAlign w:val="center"/>
          </w:tcPr>
          <w:p w14:paraId="629927D0">
            <w:pPr>
              <w:widowControl/>
              <w:jc w:val="left"/>
              <w:rPr>
                <w:rFonts w:hint="eastAsia" w:ascii="宋体" w:hAnsi="宋体" w:cs="宋体"/>
                <w:sz w:val="24"/>
              </w:rPr>
            </w:pPr>
            <w:r>
              <w:rPr>
                <w:rFonts w:hint="eastAsia" w:ascii="宋体" w:hAnsi="宋体" w:cs="宋体"/>
                <w:sz w:val="24"/>
              </w:rPr>
              <w:t>投标人自2022年1月1日以来有承接过类似</w:t>
            </w:r>
            <w:r>
              <w:rPr>
                <w:rFonts w:hint="eastAsia" w:ascii="宋体" w:hAnsi="宋体" w:cs="宋体"/>
                <w:sz w:val="24"/>
                <w:lang w:val="en-US" w:eastAsia="zh-CN"/>
              </w:rPr>
              <w:t>学校维修改造</w:t>
            </w:r>
            <w:r>
              <w:rPr>
                <w:rFonts w:hint="eastAsia" w:ascii="宋体" w:hAnsi="宋体" w:cs="宋体"/>
                <w:sz w:val="24"/>
              </w:rPr>
              <w:t>业绩的</w:t>
            </w:r>
            <w:r>
              <w:rPr>
                <w:rFonts w:hint="eastAsia" w:ascii="宋体" w:hAnsi="宋体" w:cs="宋体"/>
                <w:sz w:val="24"/>
                <w:lang w:val="en-US" w:eastAsia="zh-CN"/>
              </w:rPr>
              <w:t>每个</w:t>
            </w:r>
            <w:r>
              <w:rPr>
                <w:rFonts w:hint="eastAsia" w:ascii="宋体" w:hAnsi="宋体" w:cs="宋体"/>
                <w:sz w:val="24"/>
              </w:rPr>
              <w:t>得0.5分，最高得1.5分。（时间以合同签订时间为准，须提供中标通知书或合同扫描件并加盖投标人公章，不提供不分。）</w:t>
            </w:r>
          </w:p>
        </w:tc>
        <w:tc>
          <w:tcPr>
            <w:tcW w:w="597" w:type="dxa"/>
            <w:noWrap w:val="0"/>
            <w:vAlign w:val="center"/>
          </w:tcPr>
          <w:p w14:paraId="0E2047F9">
            <w:pPr>
              <w:pStyle w:val="36"/>
              <w:snapToGrid w:val="0"/>
              <w:spacing w:line="360" w:lineRule="auto"/>
              <w:jc w:val="center"/>
              <w:rPr>
                <w:rFonts w:hint="default" w:hAnsi="宋体" w:eastAsia="宋体" w:cs="宋体"/>
                <w:bCs/>
                <w:snapToGrid/>
                <w:sz w:val="24"/>
                <w:szCs w:val="24"/>
                <w:lang w:val="en-US" w:eastAsia="zh-CN"/>
              </w:rPr>
            </w:pPr>
            <w:r>
              <w:rPr>
                <w:rFonts w:hint="eastAsia" w:hAnsi="宋体" w:cs="宋体"/>
                <w:bCs/>
                <w:snapToGrid/>
                <w:sz w:val="24"/>
                <w:szCs w:val="24"/>
                <w:lang w:val="en-US" w:eastAsia="zh-CN"/>
              </w:rPr>
              <w:t>1.5</w:t>
            </w:r>
          </w:p>
        </w:tc>
        <w:tc>
          <w:tcPr>
            <w:tcW w:w="1658" w:type="dxa"/>
            <w:noWrap w:val="0"/>
            <w:vAlign w:val="top"/>
          </w:tcPr>
          <w:p w14:paraId="0A413EBF">
            <w:pPr>
              <w:snapToGrid w:val="0"/>
              <w:outlineLvl w:val="0"/>
              <w:rPr>
                <w:rFonts w:hint="eastAsia" w:ascii="宋体" w:hAnsi="宋体" w:cs="宋体"/>
                <w:sz w:val="24"/>
              </w:rPr>
            </w:pPr>
          </w:p>
        </w:tc>
      </w:tr>
      <w:tr w14:paraId="2434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2" w:type="dxa"/>
            <w:noWrap w:val="0"/>
            <w:vAlign w:val="center"/>
          </w:tcPr>
          <w:p w14:paraId="0CE6E878">
            <w:pPr>
              <w:snapToGrid w:val="0"/>
              <w:jc w:val="center"/>
              <w:outlineLvl w:val="0"/>
              <w:rPr>
                <w:rFonts w:ascii="宋体" w:hAnsi="宋体" w:cs="宋体"/>
                <w:sz w:val="24"/>
              </w:rPr>
            </w:pPr>
            <w:r>
              <w:rPr>
                <w:rFonts w:hint="eastAsia" w:ascii="宋体" w:hAnsi="宋体" w:cs="宋体"/>
                <w:sz w:val="24"/>
              </w:rPr>
              <w:t>3</w:t>
            </w:r>
          </w:p>
        </w:tc>
        <w:tc>
          <w:tcPr>
            <w:tcW w:w="6985" w:type="dxa"/>
            <w:noWrap w:val="0"/>
            <w:vAlign w:val="center"/>
          </w:tcPr>
          <w:p w14:paraId="17762623">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项目负责人：</w:t>
            </w:r>
          </w:p>
          <w:p w14:paraId="12D8742E">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Times New Roman" w:eastAsia="宋体" w:cs="Times New Roman"/>
                <w:color w:val="auto"/>
                <w:spacing w:val="-8"/>
                <w:kern w:val="2"/>
                <w:sz w:val="24"/>
                <w:szCs w:val="22"/>
                <w:highlight w:val="none"/>
                <w:lang w:val="en-US" w:eastAsia="zh-CN" w:bidi="ar-SA"/>
              </w:rPr>
              <w:t>项目负责人具备</w:t>
            </w:r>
            <w:r>
              <w:rPr>
                <w:rFonts w:hint="eastAsia" w:ascii="宋体" w:cs="Times New Roman"/>
                <w:color w:val="auto"/>
                <w:spacing w:val="-8"/>
                <w:kern w:val="2"/>
                <w:sz w:val="24"/>
                <w:szCs w:val="22"/>
                <w:highlight w:val="none"/>
                <w:lang w:val="en-US" w:eastAsia="zh-CN" w:bidi="ar-SA"/>
              </w:rPr>
              <w:t>中级</w:t>
            </w:r>
            <w:r>
              <w:rPr>
                <w:rFonts w:hint="eastAsia" w:ascii="宋体" w:hAnsi="宋体" w:eastAsia="宋体" w:cs="Times New Roman"/>
                <w:color w:val="auto"/>
                <w:sz w:val="24"/>
                <w:highlight w:val="none"/>
                <w:lang w:val="en-US" w:eastAsia="zh-CN"/>
              </w:rPr>
              <w:t>工程师</w:t>
            </w:r>
            <w:r>
              <w:rPr>
                <w:rFonts w:hint="eastAsia" w:ascii="宋体" w:hAnsi="宋体" w:cs="Times New Roman"/>
                <w:color w:val="auto"/>
                <w:sz w:val="24"/>
                <w:highlight w:val="none"/>
                <w:lang w:val="en-US" w:eastAsia="zh-CN"/>
              </w:rPr>
              <w:t>职称的得2分，具备高级工程师职称的得3</w:t>
            </w:r>
            <w:r>
              <w:rPr>
                <w:rFonts w:hint="eastAsia" w:ascii="宋体" w:hAnsi="宋体" w:eastAsia="宋体" w:cs="Times New Roman"/>
                <w:color w:val="auto"/>
                <w:sz w:val="24"/>
                <w:highlight w:val="none"/>
                <w:lang w:val="en-US" w:eastAsia="zh-CN"/>
              </w:rPr>
              <w:t>分</w:t>
            </w:r>
            <w:r>
              <w:rPr>
                <w:rFonts w:hint="eastAsia" w:ascii="宋体" w:hAnsi="宋体" w:cs="Times New Roman"/>
                <w:color w:val="auto"/>
                <w:sz w:val="24"/>
                <w:highlight w:val="none"/>
                <w:lang w:val="en-US" w:eastAsia="zh-CN"/>
              </w:rPr>
              <w:t>，最高得3分</w:t>
            </w:r>
          </w:p>
          <w:p w14:paraId="24CEAB77">
            <w:pPr>
              <w:widowControl/>
              <w:shd w:val="clear"/>
              <w:spacing w:line="288" w:lineRule="auto"/>
              <w:jc w:val="left"/>
              <w:rPr>
                <w:rFonts w:hint="eastAsia" w:ascii="宋体" w:hAnsi="宋体" w:cs="宋体"/>
                <w:sz w:val="24"/>
              </w:rPr>
            </w:pPr>
            <w:r>
              <w:rPr>
                <w:rFonts w:hint="eastAsia" w:ascii="宋体" w:hAnsi="宋体" w:eastAsia="宋体" w:cs="Times New Roman"/>
                <w:color w:val="auto"/>
                <w:sz w:val="24"/>
                <w:highlight w:val="none"/>
                <w:lang w:val="en-US" w:eastAsia="zh-CN"/>
              </w:rPr>
              <w:t>（提供人员证书及开标前近三个月</w:t>
            </w:r>
            <w:r>
              <w:rPr>
                <w:rFonts w:hint="eastAsia" w:ascii="宋体" w:hAnsi="宋体" w:cs="Times New Roman"/>
                <w:color w:val="auto"/>
                <w:sz w:val="24"/>
                <w:highlight w:val="none"/>
                <w:lang w:val="en-US" w:eastAsia="zh-CN"/>
              </w:rPr>
              <w:t>（2025年3月、2025年4月、2025年5月）其中任意一个月</w:t>
            </w:r>
            <w:r>
              <w:rPr>
                <w:rFonts w:hint="eastAsia" w:ascii="宋体" w:hAnsi="宋体" w:eastAsia="宋体" w:cs="Times New Roman"/>
                <w:color w:val="auto"/>
                <w:sz w:val="24"/>
                <w:highlight w:val="none"/>
                <w:lang w:val="en-US" w:eastAsia="zh-CN"/>
              </w:rPr>
              <w:t>社保证明，并加盖投标人公章，无则不得分</w:t>
            </w:r>
            <w:r>
              <w:rPr>
                <w:rFonts w:hint="eastAsia" w:ascii="宋体" w:hAnsi="宋体" w:cs="Times New Roman"/>
                <w:color w:val="auto"/>
                <w:sz w:val="24"/>
                <w:highlight w:val="none"/>
                <w:lang w:val="en-US" w:eastAsia="zh-CN"/>
              </w:rPr>
              <w:t>）</w:t>
            </w:r>
          </w:p>
        </w:tc>
        <w:tc>
          <w:tcPr>
            <w:tcW w:w="597" w:type="dxa"/>
            <w:noWrap w:val="0"/>
            <w:vAlign w:val="center"/>
          </w:tcPr>
          <w:p w14:paraId="06E7BE24">
            <w:pPr>
              <w:pStyle w:val="36"/>
              <w:snapToGrid w:val="0"/>
              <w:spacing w:line="360" w:lineRule="auto"/>
              <w:jc w:val="center"/>
              <w:rPr>
                <w:rFonts w:hint="eastAsia" w:hAnsi="宋体" w:eastAsia="宋体" w:cs="宋体"/>
                <w:bCs/>
                <w:snapToGrid/>
                <w:sz w:val="24"/>
                <w:szCs w:val="24"/>
                <w:lang w:eastAsia="zh-CN"/>
              </w:rPr>
            </w:pPr>
            <w:r>
              <w:rPr>
                <w:rFonts w:hint="default" w:hAnsi="宋体" w:cs="宋体"/>
                <w:bCs/>
                <w:snapToGrid/>
                <w:sz w:val="24"/>
                <w:szCs w:val="24"/>
                <w:lang w:eastAsia="zh-CN"/>
              </w:rPr>
              <w:t>3</w:t>
            </w:r>
          </w:p>
        </w:tc>
        <w:tc>
          <w:tcPr>
            <w:tcW w:w="1658" w:type="dxa"/>
            <w:noWrap w:val="0"/>
            <w:vAlign w:val="top"/>
          </w:tcPr>
          <w:p w14:paraId="2D0BB467">
            <w:pPr>
              <w:snapToGrid w:val="0"/>
              <w:outlineLvl w:val="0"/>
              <w:rPr>
                <w:rFonts w:hint="eastAsia" w:ascii="宋体" w:hAnsi="宋体" w:cs="宋体"/>
                <w:sz w:val="24"/>
              </w:rPr>
            </w:pPr>
          </w:p>
        </w:tc>
      </w:tr>
      <w:tr w14:paraId="5E78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2" w:type="dxa"/>
            <w:noWrap w:val="0"/>
            <w:vAlign w:val="center"/>
          </w:tcPr>
          <w:p w14:paraId="4FE497AC">
            <w:pPr>
              <w:snapToGrid w:val="0"/>
              <w:jc w:val="center"/>
              <w:outlineLvl w:val="0"/>
              <w:rPr>
                <w:rFonts w:ascii="宋体" w:hAnsi="宋体" w:cs="宋体"/>
                <w:sz w:val="24"/>
              </w:rPr>
            </w:pPr>
            <w:r>
              <w:rPr>
                <w:rFonts w:hint="eastAsia" w:ascii="宋体" w:hAnsi="宋体" w:cs="宋体"/>
                <w:sz w:val="24"/>
              </w:rPr>
              <w:t>4</w:t>
            </w:r>
          </w:p>
        </w:tc>
        <w:tc>
          <w:tcPr>
            <w:tcW w:w="6985" w:type="dxa"/>
            <w:noWrap w:val="0"/>
            <w:vAlign w:val="center"/>
          </w:tcPr>
          <w:p w14:paraId="3BE95049">
            <w:pPr>
              <w:snapToGrid w:val="0"/>
              <w:rPr>
                <w:rFonts w:hint="eastAsia" w:ascii="宋体" w:hAnsi="宋体" w:cs="宋体"/>
                <w:sz w:val="24"/>
              </w:rPr>
            </w:pPr>
            <w:r>
              <w:rPr>
                <w:rFonts w:hint="eastAsia" w:ascii="宋体" w:hAnsi="宋体" w:cs="宋体"/>
                <w:sz w:val="24"/>
              </w:rPr>
              <w:t>项目班子及主要技术人员：</w:t>
            </w:r>
          </w:p>
          <w:p w14:paraId="74A01F87">
            <w:pPr>
              <w:snapToGrid w:val="0"/>
              <w:rPr>
                <w:rFonts w:hint="eastAsia" w:ascii="宋体" w:hAnsi="宋体" w:cs="宋体"/>
                <w:sz w:val="24"/>
              </w:rPr>
            </w:pPr>
            <w:r>
              <w:rPr>
                <w:rFonts w:hint="eastAsia" w:ascii="宋体" w:hAnsi="宋体" w:cs="宋体"/>
                <w:sz w:val="24"/>
              </w:rPr>
              <w:t>（1）项目技术负责人为</w:t>
            </w:r>
            <w:r>
              <w:rPr>
                <w:rFonts w:hint="eastAsia" w:ascii="宋体" w:hAnsi="宋体" w:cs="宋体"/>
                <w:sz w:val="24"/>
                <w:lang w:val="en-US" w:eastAsia="zh-CN"/>
              </w:rPr>
              <w:t>中级</w:t>
            </w:r>
            <w:r>
              <w:rPr>
                <w:rFonts w:hint="eastAsia" w:ascii="宋体" w:hAnsi="宋体" w:cs="宋体"/>
                <w:sz w:val="24"/>
              </w:rPr>
              <w:t>工程师及以上职称的得</w:t>
            </w:r>
            <w:r>
              <w:rPr>
                <w:rFonts w:hint="default" w:ascii="宋体" w:hAnsi="宋体" w:cs="宋体"/>
                <w:sz w:val="24"/>
              </w:rPr>
              <w:t>1</w:t>
            </w:r>
            <w:r>
              <w:rPr>
                <w:rFonts w:hint="eastAsia" w:ascii="宋体" w:hAnsi="宋体" w:cs="宋体"/>
                <w:sz w:val="24"/>
              </w:rPr>
              <w:t>分；</w:t>
            </w:r>
          </w:p>
          <w:p w14:paraId="0A428A8C">
            <w:pPr>
              <w:widowControl/>
              <w:jc w:val="left"/>
              <w:rPr>
                <w:rFonts w:ascii="宋体" w:hAnsi="宋体" w:cs="宋体"/>
                <w:sz w:val="24"/>
              </w:rPr>
            </w:pPr>
            <w:r>
              <w:rPr>
                <w:rFonts w:hint="eastAsia" w:ascii="宋体" w:hAnsi="宋体" w:cs="宋体"/>
                <w:sz w:val="24"/>
              </w:rPr>
              <w:t>（2）项目班子中5大员（包括</w:t>
            </w:r>
            <w:r>
              <w:rPr>
                <w:rFonts w:hint="eastAsia" w:hAnsi="宋体" w:cs="Times New Roman"/>
                <w:snapToGrid/>
                <w:color w:val="auto"/>
                <w:kern w:val="2"/>
                <w:sz w:val="24"/>
                <w:szCs w:val="24"/>
                <w:highlight w:val="none"/>
                <w:lang w:val="en-US" w:eastAsia="zh-CN" w:bidi="ar-SA"/>
              </w:rPr>
              <w:t>施工员、安全员、质量员、材料员、资料员</w:t>
            </w:r>
            <w:r>
              <w:rPr>
                <w:rFonts w:hint="eastAsia" w:ascii="宋体" w:hAnsi="宋体" w:cs="宋体"/>
                <w:sz w:val="24"/>
              </w:rPr>
              <w:t>）齐全且具有上岗证且具有社保证明的得</w:t>
            </w:r>
            <w:r>
              <w:rPr>
                <w:rFonts w:hint="default" w:ascii="宋体" w:hAnsi="宋体" w:cs="宋体"/>
                <w:sz w:val="24"/>
                <w:lang w:eastAsia="zh-CN"/>
              </w:rPr>
              <w:t>1</w:t>
            </w:r>
            <w:r>
              <w:rPr>
                <w:rFonts w:hint="eastAsia" w:ascii="宋体" w:hAnsi="宋体" w:cs="宋体"/>
                <w:sz w:val="24"/>
                <w:lang w:val="en-US" w:eastAsia="zh-Hans"/>
              </w:rPr>
              <w:t>.</w:t>
            </w:r>
            <w:r>
              <w:rPr>
                <w:rFonts w:hint="default" w:ascii="宋体" w:hAnsi="宋体" w:cs="宋体"/>
                <w:sz w:val="24"/>
                <w:lang w:eastAsia="zh-Hans"/>
              </w:rPr>
              <w:t>5</w:t>
            </w:r>
            <w:r>
              <w:rPr>
                <w:rFonts w:hint="eastAsia" w:ascii="宋体" w:hAnsi="宋体" w:cs="宋体"/>
                <w:sz w:val="24"/>
              </w:rPr>
              <w:t>分，每少一员不得分，提供相应人员的证书以及社保部门出具的个人社保缴纳证明扫描或复印件加盖公章，否则不得分。</w:t>
            </w:r>
          </w:p>
        </w:tc>
        <w:tc>
          <w:tcPr>
            <w:tcW w:w="597" w:type="dxa"/>
            <w:noWrap w:val="0"/>
            <w:vAlign w:val="center"/>
          </w:tcPr>
          <w:p w14:paraId="7CE6CD57">
            <w:pPr>
              <w:pStyle w:val="36"/>
              <w:snapToGrid w:val="0"/>
              <w:spacing w:line="360" w:lineRule="auto"/>
              <w:jc w:val="center"/>
              <w:rPr>
                <w:rFonts w:hint="eastAsia" w:hAnsi="宋体" w:eastAsia="宋体" w:cs="宋体"/>
                <w:bCs/>
                <w:snapToGrid/>
                <w:sz w:val="24"/>
                <w:szCs w:val="24"/>
                <w:lang w:eastAsia="zh-CN"/>
              </w:rPr>
            </w:pPr>
            <w:r>
              <w:rPr>
                <w:rFonts w:hint="default" w:hAnsi="宋体" w:cs="宋体"/>
                <w:bCs/>
                <w:snapToGrid/>
                <w:sz w:val="24"/>
                <w:szCs w:val="24"/>
                <w:lang w:eastAsia="zh-CN"/>
              </w:rPr>
              <w:t>2</w:t>
            </w:r>
            <w:r>
              <w:rPr>
                <w:rFonts w:hint="eastAsia" w:hAnsi="宋体" w:cs="宋体"/>
                <w:bCs/>
                <w:snapToGrid/>
                <w:sz w:val="24"/>
                <w:szCs w:val="24"/>
                <w:lang w:val="en-US" w:eastAsia="zh-Hans"/>
              </w:rPr>
              <w:t>.</w:t>
            </w:r>
            <w:r>
              <w:rPr>
                <w:rFonts w:hint="default" w:hAnsi="宋体" w:cs="宋体"/>
                <w:bCs/>
                <w:snapToGrid/>
                <w:sz w:val="24"/>
                <w:szCs w:val="24"/>
                <w:lang w:eastAsia="zh-Hans"/>
              </w:rPr>
              <w:t>5</w:t>
            </w:r>
          </w:p>
        </w:tc>
        <w:tc>
          <w:tcPr>
            <w:tcW w:w="1658" w:type="dxa"/>
            <w:noWrap w:val="0"/>
            <w:vAlign w:val="top"/>
          </w:tcPr>
          <w:p w14:paraId="67DF5D04">
            <w:pPr>
              <w:snapToGrid w:val="0"/>
              <w:outlineLvl w:val="0"/>
              <w:rPr>
                <w:rFonts w:hint="eastAsia" w:ascii="宋体" w:hAnsi="宋体" w:cs="宋体"/>
                <w:sz w:val="24"/>
              </w:rPr>
            </w:pPr>
          </w:p>
        </w:tc>
      </w:tr>
      <w:tr w14:paraId="61F4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2" w:type="dxa"/>
            <w:noWrap w:val="0"/>
            <w:vAlign w:val="center"/>
          </w:tcPr>
          <w:p w14:paraId="56B38418">
            <w:pPr>
              <w:snapToGrid w:val="0"/>
              <w:jc w:val="center"/>
              <w:outlineLvl w:val="0"/>
              <w:rPr>
                <w:rFonts w:hint="eastAsia" w:ascii="宋体" w:hAnsi="宋体" w:cs="宋体"/>
                <w:sz w:val="24"/>
              </w:rPr>
            </w:pPr>
            <w:r>
              <w:rPr>
                <w:rFonts w:hint="eastAsia" w:ascii="宋体" w:hAnsi="宋体" w:cs="宋体"/>
                <w:sz w:val="24"/>
              </w:rPr>
              <w:t>5</w:t>
            </w:r>
          </w:p>
        </w:tc>
        <w:tc>
          <w:tcPr>
            <w:tcW w:w="6985" w:type="dxa"/>
            <w:noWrap w:val="0"/>
            <w:vAlign w:val="center"/>
          </w:tcPr>
          <w:p w14:paraId="5281EBE7">
            <w:pPr>
              <w:snapToGrid w:val="0"/>
              <w:jc w:val="left"/>
              <w:outlineLvl w:val="0"/>
              <w:rPr>
                <w:rFonts w:hint="eastAsia" w:ascii="宋体" w:hAnsi="宋体" w:cs="宋体"/>
                <w:sz w:val="24"/>
              </w:rPr>
            </w:pPr>
            <w:r>
              <w:rPr>
                <w:rFonts w:hint="eastAsia" w:ascii="宋体" w:hAnsi="宋体" w:cs="宋体"/>
                <w:sz w:val="24"/>
              </w:rPr>
              <w:t>施工技术方案的科学、先进、可靠、针对性。</w:t>
            </w:r>
          </w:p>
          <w:p w14:paraId="1E5457AB">
            <w:pPr>
              <w:snapToGrid w:val="0"/>
              <w:jc w:val="left"/>
              <w:outlineLvl w:val="0"/>
              <w:rPr>
                <w:rFonts w:hint="eastAsia" w:ascii="宋体" w:hAnsi="宋体" w:cs="宋体"/>
                <w:sz w:val="24"/>
              </w:rPr>
            </w:pPr>
            <w:r>
              <w:rPr>
                <w:rFonts w:hint="eastAsia" w:ascii="宋体" w:hAnsi="宋体" w:cs="宋体"/>
                <w:sz w:val="24"/>
              </w:rPr>
              <w:t>①施工技术措施、施工组织设计内容全面、合理，具有明确的针对性及可操作性，各项施工措施明确、到位的得</w:t>
            </w:r>
            <w:r>
              <w:rPr>
                <w:rFonts w:hint="eastAsia" w:ascii="宋体" w:hAnsi="宋体" w:cs="宋体"/>
                <w:sz w:val="24"/>
                <w:lang w:val="en-US" w:eastAsia="zh-CN"/>
              </w:rPr>
              <w:t>5</w:t>
            </w:r>
            <w:r>
              <w:rPr>
                <w:rFonts w:hint="eastAsia" w:ascii="宋体" w:hAnsi="宋体" w:cs="宋体"/>
                <w:sz w:val="24"/>
              </w:rPr>
              <w:t>分；</w:t>
            </w:r>
          </w:p>
          <w:p w14:paraId="76137FE4">
            <w:pPr>
              <w:snapToGrid w:val="0"/>
              <w:jc w:val="left"/>
              <w:outlineLvl w:val="0"/>
              <w:rPr>
                <w:rFonts w:hint="eastAsia" w:ascii="宋体" w:hAnsi="宋体" w:cs="宋体"/>
                <w:sz w:val="24"/>
              </w:rPr>
            </w:pPr>
            <w:r>
              <w:rPr>
                <w:rFonts w:hint="eastAsia" w:ascii="宋体" w:hAnsi="宋体" w:cs="宋体"/>
                <w:sz w:val="24"/>
              </w:rPr>
              <w:t>②内容全面性及合理性一般，针对性及可操作性基本满足要求，各项施工措施可基本保障项目实施的得</w:t>
            </w:r>
            <w:r>
              <w:rPr>
                <w:rFonts w:hint="eastAsia" w:ascii="宋体" w:hAnsi="宋体" w:cs="宋体"/>
                <w:sz w:val="24"/>
                <w:lang w:val="en-US" w:eastAsia="zh-CN"/>
              </w:rPr>
              <w:t>3</w:t>
            </w:r>
            <w:r>
              <w:rPr>
                <w:rFonts w:hint="eastAsia" w:ascii="宋体" w:hAnsi="宋体" w:cs="宋体"/>
                <w:sz w:val="24"/>
              </w:rPr>
              <w:t>分；</w:t>
            </w:r>
          </w:p>
          <w:p w14:paraId="57D70A7A">
            <w:pPr>
              <w:snapToGrid w:val="0"/>
              <w:jc w:val="left"/>
              <w:outlineLvl w:val="0"/>
              <w:rPr>
                <w:rFonts w:hint="eastAsia" w:ascii="宋体" w:hAnsi="宋体" w:cs="宋体"/>
                <w:sz w:val="24"/>
              </w:rPr>
            </w:pPr>
            <w:r>
              <w:rPr>
                <w:rFonts w:hint="eastAsia" w:ascii="宋体" w:hAnsi="宋体" w:cs="宋体"/>
                <w:sz w:val="24"/>
              </w:rPr>
              <w:t>③施工技术措施内容较差，方案无针对性，可操作性差，各项施工措施不明确且不到位的得1分；</w:t>
            </w:r>
          </w:p>
          <w:p w14:paraId="7DA817E5">
            <w:pPr>
              <w:snapToGrid w:val="0"/>
              <w:rPr>
                <w:rFonts w:hint="eastAsia" w:ascii="宋体" w:hAnsi="宋体" w:cs="宋体"/>
                <w:sz w:val="24"/>
              </w:rPr>
            </w:pPr>
            <w:r>
              <w:rPr>
                <w:rFonts w:hint="eastAsia" w:ascii="宋体" w:hAnsi="宋体" w:cs="宋体"/>
                <w:sz w:val="24"/>
              </w:rPr>
              <w:t>④未提供的不得分。</w:t>
            </w:r>
          </w:p>
        </w:tc>
        <w:tc>
          <w:tcPr>
            <w:tcW w:w="597" w:type="dxa"/>
            <w:noWrap w:val="0"/>
            <w:vAlign w:val="center"/>
          </w:tcPr>
          <w:p w14:paraId="7F9E5EA3">
            <w:pPr>
              <w:pStyle w:val="36"/>
              <w:snapToGrid w:val="0"/>
              <w:spacing w:line="360" w:lineRule="auto"/>
              <w:jc w:val="center"/>
              <w:rPr>
                <w:rFonts w:hint="eastAsia" w:hAnsi="宋体" w:eastAsia="宋体" w:cs="宋体"/>
                <w:bCs/>
                <w:snapToGrid/>
                <w:sz w:val="24"/>
                <w:szCs w:val="24"/>
                <w:lang w:eastAsia="zh-CN"/>
              </w:rPr>
            </w:pPr>
            <w:r>
              <w:rPr>
                <w:rFonts w:hint="eastAsia" w:hAnsi="宋体" w:cs="宋体"/>
                <w:bCs/>
                <w:snapToGrid/>
                <w:sz w:val="24"/>
                <w:szCs w:val="24"/>
                <w:lang w:val="en-US" w:eastAsia="zh-CN"/>
              </w:rPr>
              <w:t>5</w:t>
            </w:r>
          </w:p>
        </w:tc>
        <w:tc>
          <w:tcPr>
            <w:tcW w:w="1658" w:type="dxa"/>
            <w:noWrap w:val="0"/>
            <w:vAlign w:val="top"/>
          </w:tcPr>
          <w:p w14:paraId="6730247C">
            <w:pPr>
              <w:snapToGrid w:val="0"/>
              <w:outlineLvl w:val="0"/>
              <w:rPr>
                <w:rFonts w:hint="eastAsia" w:ascii="宋体" w:hAnsi="宋体" w:cs="宋体"/>
                <w:sz w:val="24"/>
              </w:rPr>
            </w:pPr>
          </w:p>
        </w:tc>
      </w:tr>
      <w:tr w14:paraId="5432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52" w:type="dxa"/>
            <w:noWrap w:val="0"/>
            <w:vAlign w:val="center"/>
          </w:tcPr>
          <w:p w14:paraId="022B32DB">
            <w:pPr>
              <w:snapToGrid w:val="0"/>
              <w:jc w:val="center"/>
              <w:outlineLvl w:val="0"/>
              <w:rPr>
                <w:rFonts w:hint="eastAsia" w:ascii="宋体" w:hAnsi="宋体" w:cs="宋体"/>
                <w:sz w:val="24"/>
              </w:rPr>
            </w:pPr>
            <w:r>
              <w:rPr>
                <w:rFonts w:hint="eastAsia" w:ascii="宋体" w:hAnsi="宋体" w:cs="宋体"/>
                <w:sz w:val="24"/>
              </w:rPr>
              <w:t>6</w:t>
            </w:r>
          </w:p>
        </w:tc>
        <w:tc>
          <w:tcPr>
            <w:tcW w:w="6985" w:type="dxa"/>
            <w:noWrap w:val="0"/>
            <w:vAlign w:val="center"/>
          </w:tcPr>
          <w:p w14:paraId="40655FB6">
            <w:pPr>
              <w:snapToGrid w:val="0"/>
              <w:jc w:val="left"/>
              <w:outlineLvl w:val="0"/>
              <w:rPr>
                <w:rFonts w:hint="eastAsia" w:ascii="宋体" w:hAnsi="宋体" w:cs="宋体"/>
                <w:sz w:val="24"/>
              </w:rPr>
            </w:pPr>
            <w:r>
              <w:rPr>
                <w:rFonts w:hint="eastAsia" w:ascii="宋体" w:hAnsi="宋体" w:cs="宋体"/>
                <w:sz w:val="24"/>
              </w:rPr>
              <w:t>施工进度网络计划、关键节点和线路是否具有针对性、可行性。</w:t>
            </w:r>
          </w:p>
          <w:p w14:paraId="169186A8">
            <w:pPr>
              <w:snapToGrid w:val="0"/>
              <w:jc w:val="left"/>
              <w:outlineLvl w:val="0"/>
              <w:rPr>
                <w:rFonts w:hint="eastAsia" w:ascii="宋体" w:hAnsi="宋体" w:cs="宋体"/>
                <w:sz w:val="24"/>
              </w:rPr>
            </w:pPr>
            <w:r>
              <w:rPr>
                <w:rFonts w:hint="eastAsia" w:ascii="宋体" w:hAnsi="宋体" w:cs="宋体"/>
                <w:sz w:val="24"/>
              </w:rPr>
              <w:t>①有明确的施工进度计划方案及施工进度计划网络横道图得3分，没有不得分；</w:t>
            </w:r>
          </w:p>
          <w:p w14:paraId="66DB4E4D">
            <w:pPr>
              <w:snapToGrid w:val="0"/>
              <w:jc w:val="left"/>
              <w:outlineLvl w:val="0"/>
              <w:rPr>
                <w:rFonts w:hint="default" w:ascii="宋体" w:hAnsi="宋体" w:eastAsia="宋体" w:cs="宋体"/>
                <w:sz w:val="24"/>
                <w:lang w:val="en-US" w:eastAsia="zh-CN"/>
              </w:rPr>
            </w:pPr>
            <w:r>
              <w:rPr>
                <w:rFonts w:hint="eastAsia" w:ascii="宋体" w:hAnsi="宋体" w:cs="宋体"/>
                <w:sz w:val="24"/>
              </w:rPr>
              <w:t>②施工工期、总进度计划及保证措施安排完善合理，各主要施工工序有详细周密的劳动力安排计划</w:t>
            </w:r>
            <w:r>
              <w:rPr>
                <w:rFonts w:hint="eastAsia" w:ascii="宋体" w:hAnsi="宋体" w:cs="宋体"/>
                <w:sz w:val="24"/>
                <w:lang w:val="en-US" w:eastAsia="zh-CN"/>
              </w:rPr>
              <w:t>进行综合打分（0，1，2）</w:t>
            </w:r>
          </w:p>
        </w:tc>
        <w:tc>
          <w:tcPr>
            <w:tcW w:w="597" w:type="dxa"/>
            <w:noWrap w:val="0"/>
            <w:vAlign w:val="center"/>
          </w:tcPr>
          <w:p w14:paraId="13C19D49">
            <w:pPr>
              <w:snapToGrid w:val="0"/>
              <w:jc w:val="center"/>
              <w:outlineLvl w:val="0"/>
              <w:rPr>
                <w:rFonts w:ascii="宋体" w:hAnsi="宋体" w:cs="宋体"/>
                <w:bCs/>
                <w:sz w:val="24"/>
              </w:rPr>
            </w:pPr>
            <w:r>
              <w:rPr>
                <w:rFonts w:hint="eastAsia" w:ascii="宋体" w:hAnsi="宋体" w:cs="宋体"/>
                <w:bCs/>
                <w:sz w:val="24"/>
              </w:rPr>
              <w:t>5</w:t>
            </w:r>
          </w:p>
        </w:tc>
        <w:tc>
          <w:tcPr>
            <w:tcW w:w="1658" w:type="dxa"/>
            <w:noWrap w:val="0"/>
            <w:vAlign w:val="top"/>
          </w:tcPr>
          <w:p w14:paraId="021055AD">
            <w:pPr>
              <w:snapToGrid w:val="0"/>
              <w:outlineLvl w:val="0"/>
              <w:rPr>
                <w:rFonts w:hint="eastAsia" w:ascii="宋体" w:hAnsi="宋体" w:cs="宋体"/>
                <w:sz w:val="24"/>
              </w:rPr>
            </w:pPr>
          </w:p>
        </w:tc>
      </w:tr>
      <w:tr w14:paraId="5F51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52" w:type="dxa"/>
            <w:noWrap w:val="0"/>
            <w:vAlign w:val="center"/>
          </w:tcPr>
          <w:p w14:paraId="04C9F067">
            <w:pPr>
              <w:snapToGrid w:val="0"/>
              <w:jc w:val="center"/>
              <w:outlineLvl w:val="0"/>
              <w:rPr>
                <w:rFonts w:ascii="宋体" w:hAnsi="宋体" w:cs="宋体"/>
                <w:sz w:val="24"/>
              </w:rPr>
            </w:pPr>
            <w:r>
              <w:rPr>
                <w:rFonts w:hint="eastAsia" w:ascii="宋体" w:hAnsi="宋体" w:cs="宋体"/>
                <w:sz w:val="24"/>
              </w:rPr>
              <w:t>7</w:t>
            </w:r>
          </w:p>
        </w:tc>
        <w:tc>
          <w:tcPr>
            <w:tcW w:w="6985" w:type="dxa"/>
            <w:noWrap w:val="0"/>
            <w:vAlign w:val="center"/>
          </w:tcPr>
          <w:p w14:paraId="630B5043">
            <w:pPr>
              <w:snapToGrid w:val="0"/>
              <w:jc w:val="left"/>
              <w:outlineLvl w:val="0"/>
              <w:rPr>
                <w:rFonts w:hint="eastAsia" w:ascii="宋体" w:hAnsi="宋体" w:cs="宋体"/>
                <w:bCs/>
                <w:sz w:val="24"/>
              </w:rPr>
            </w:pPr>
            <w:r>
              <w:rPr>
                <w:rFonts w:hint="eastAsia" w:ascii="宋体" w:hAnsi="宋体" w:cs="宋体"/>
                <w:bCs/>
                <w:sz w:val="24"/>
              </w:rPr>
              <w:t>针对工程项目总体情况把握进行分析：</w:t>
            </w:r>
          </w:p>
          <w:p w14:paraId="565C53A8">
            <w:pPr>
              <w:snapToGrid w:val="0"/>
              <w:jc w:val="left"/>
              <w:outlineLvl w:val="0"/>
              <w:rPr>
                <w:rFonts w:hint="eastAsia" w:ascii="宋体" w:hAnsi="宋体" w:cs="宋体"/>
                <w:bCs/>
                <w:sz w:val="24"/>
              </w:rPr>
            </w:pPr>
            <w:r>
              <w:rPr>
                <w:rFonts w:hint="eastAsia" w:ascii="宋体" w:hAnsi="宋体" w:cs="宋体"/>
                <w:bCs/>
                <w:sz w:val="24"/>
              </w:rPr>
              <w:t>①对工程目标、进度问题分析到位的得</w:t>
            </w:r>
            <w:r>
              <w:rPr>
                <w:rFonts w:hint="eastAsia" w:ascii="宋体" w:hAnsi="宋体" w:cs="宋体"/>
                <w:bCs/>
                <w:sz w:val="24"/>
                <w:lang w:val="en-US" w:eastAsia="zh-CN"/>
              </w:rPr>
              <w:t>5</w:t>
            </w:r>
            <w:r>
              <w:rPr>
                <w:rFonts w:hint="eastAsia" w:ascii="宋体" w:hAnsi="宋体" w:cs="宋体"/>
                <w:bCs/>
                <w:sz w:val="24"/>
              </w:rPr>
              <w:t>分；</w:t>
            </w:r>
          </w:p>
          <w:p w14:paraId="5127B1A8">
            <w:pPr>
              <w:snapToGrid w:val="0"/>
              <w:jc w:val="left"/>
              <w:outlineLvl w:val="0"/>
              <w:rPr>
                <w:rFonts w:hint="eastAsia" w:ascii="宋体" w:hAnsi="宋体" w:cs="宋体"/>
                <w:bCs/>
                <w:sz w:val="24"/>
              </w:rPr>
            </w:pPr>
            <w:r>
              <w:rPr>
                <w:rFonts w:hint="eastAsia" w:ascii="宋体" w:hAnsi="宋体" w:cs="宋体"/>
                <w:bCs/>
                <w:sz w:val="24"/>
              </w:rPr>
              <w:t>②对工程目标、进度问题分析一般的得</w:t>
            </w:r>
            <w:r>
              <w:rPr>
                <w:rFonts w:hint="eastAsia" w:ascii="宋体" w:hAnsi="宋体" w:cs="宋体"/>
                <w:bCs/>
                <w:sz w:val="24"/>
                <w:lang w:val="en-US" w:eastAsia="zh-CN"/>
              </w:rPr>
              <w:t>3</w:t>
            </w:r>
            <w:r>
              <w:rPr>
                <w:rFonts w:hint="eastAsia" w:ascii="宋体" w:hAnsi="宋体" w:cs="宋体"/>
                <w:bCs/>
                <w:sz w:val="24"/>
              </w:rPr>
              <w:t>分；</w:t>
            </w:r>
          </w:p>
          <w:p w14:paraId="171E2998">
            <w:pPr>
              <w:snapToGrid w:val="0"/>
              <w:jc w:val="left"/>
              <w:outlineLvl w:val="0"/>
              <w:rPr>
                <w:rFonts w:hint="eastAsia" w:ascii="宋体" w:hAnsi="宋体" w:cs="宋体"/>
                <w:bCs/>
                <w:sz w:val="24"/>
              </w:rPr>
            </w:pPr>
            <w:r>
              <w:rPr>
                <w:rFonts w:hint="eastAsia" w:ascii="宋体" w:hAnsi="宋体" w:cs="宋体"/>
                <w:bCs/>
                <w:sz w:val="24"/>
              </w:rPr>
              <w:t>③对工程目标、进度问题分析内容较差的得1分；</w:t>
            </w:r>
          </w:p>
          <w:p w14:paraId="4BBC6226">
            <w:pPr>
              <w:snapToGrid w:val="0"/>
              <w:jc w:val="left"/>
              <w:outlineLvl w:val="0"/>
              <w:rPr>
                <w:rFonts w:hint="eastAsia" w:ascii="宋体" w:hAnsi="宋体" w:cs="宋体"/>
                <w:bCs/>
                <w:sz w:val="24"/>
              </w:rPr>
            </w:pPr>
            <w:r>
              <w:rPr>
                <w:rFonts w:hint="eastAsia" w:ascii="宋体" w:hAnsi="宋体" w:cs="宋体"/>
                <w:bCs/>
                <w:sz w:val="24"/>
              </w:rPr>
              <w:t>④未体现相关内容的不得分。</w:t>
            </w:r>
          </w:p>
        </w:tc>
        <w:tc>
          <w:tcPr>
            <w:tcW w:w="597" w:type="dxa"/>
            <w:noWrap w:val="0"/>
            <w:vAlign w:val="center"/>
          </w:tcPr>
          <w:p w14:paraId="55842924">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2A806520">
            <w:pPr>
              <w:snapToGrid w:val="0"/>
              <w:outlineLvl w:val="0"/>
              <w:rPr>
                <w:rFonts w:hint="eastAsia" w:ascii="宋体" w:hAnsi="宋体" w:cs="宋体"/>
                <w:sz w:val="24"/>
              </w:rPr>
            </w:pPr>
          </w:p>
        </w:tc>
      </w:tr>
      <w:tr w14:paraId="6D12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2" w:type="dxa"/>
            <w:noWrap w:val="0"/>
            <w:vAlign w:val="center"/>
          </w:tcPr>
          <w:p w14:paraId="69C0077D">
            <w:pPr>
              <w:snapToGrid w:val="0"/>
              <w:jc w:val="center"/>
              <w:outlineLvl w:val="0"/>
              <w:rPr>
                <w:rFonts w:hint="eastAsia" w:ascii="宋体" w:hAnsi="宋体" w:cs="宋体"/>
                <w:sz w:val="24"/>
              </w:rPr>
            </w:pPr>
            <w:r>
              <w:rPr>
                <w:rFonts w:hint="eastAsia" w:ascii="宋体" w:hAnsi="宋体" w:cs="宋体"/>
                <w:sz w:val="24"/>
              </w:rPr>
              <w:t>8</w:t>
            </w:r>
          </w:p>
        </w:tc>
        <w:tc>
          <w:tcPr>
            <w:tcW w:w="6985" w:type="dxa"/>
            <w:noWrap w:val="0"/>
            <w:vAlign w:val="center"/>
          </w:tcPr>
          <w:p w14:paraId="75700658">
            <w:pPr>
              <w:snapToGrid w:val="0"/>
              <w:jc w:val="left"/>
              <w:outlineLvl w:val="0"/>
              <w:rPr>
                <w:rFonts w:hint="eastAsia" w:ascii="宋体" w:hAnsi="宋体" w:cs="宋体"/>
                <w:sz w:val="24"/>
              </w:rPr>
            </w:pPr>
            <w:r>
              <w:rPr>
                <w:rFonts w:hint="eastAsia" w:ascii="宋体" w:hAnsi="宋体" w:cs="宋体"/>
                <w:sz w:val="24"/>
              </w:rPr>
              <w:t>施工质量的控制及检验是否科学、可靠。</w:t>
            </w:r>
          </w:p>
          <w:p w14:paraId="650F87FC">
            <w:pPr>
              <w:snapToGrid w:val="0"/>
              <w:jc w:val="left"/>
              <w:outlineLvl w:val="0"/>
              <w:rPr>
                <w:rFonts w:hint="eastAsia" w:ascii="宋体" w:hAnsi="宋体" w:cs="宋体"/>
                <w:sz w:val="24"/>
              </w:rPr>
            </w:pPr>
            <w:r>
              <w:rPr>
                <w:rFonts w:hint="eastAsia" w:ascii="宋体" w:hAnsi="宋体" w:cs="宋体"/>
                <w:sz w:val="24"/>
              </w:rPr>
              <w:t>①施工质量控制措施按照施工各环节细化说明、内容完善并到位的，得</w:t>
            </w:r>
            <w:r>
              <w:rPr>
                <w:rFonts w:hint="eastAsia" w:ascii="宋体" w:hAnsi="宋体" w:cs="宋体"/>
                <w:sz w:val="24"/>
                <w:lang w:val="en-US" w:eastAsia="zh-CN"/>
              </w:rPr>
              <w:t>5</w:t>
            </w:r>
            <w:r>
              <w:rPr>
                <w:rFonts w:hint="eastAsia" w:ascii="宋体" w:hAnsi="宋体" w:cs="宋体"/>
                <w:sz w:val="24"/>
              </w:rPr>
              <w:t>分；</w:t>
            </w:r>
          </w:p>
          <w:p w14:paraId="7CDEA490">
            <w:pPr>
              <w:snapToGrid w:val="0"/>
              <w:jc w:val="left"/>
              <w:outlineLvl w:val="0"/>
              <w:rPr>
                <w:rFonts w:hint="eastAsia" w:ascii="宋体" w:hAnsi="宋体" w:cs="宋体"/>
                <w:sz w:val="24"/>
              </w:rPr>
            </w:pPr>
            <w:r>
              <w:rPr>
                <w:rFonts w:hint="eastAsia" w:ascii="宋体" w:hAnsi="宋体" w:cs="宋体"/>
                <w:sz w:val="24"/>
              </w:rPr>
              <w:t>②施工质量控制措施内容未按照施工各环节细化但基本完善的，得</w:t>
            </w:r>
            <w:r>
              <w:rPr>
                <w:rFonts w:hint="eastAsia" w:ascii="宋体" w:hAnsi="宋体" w:cs="宋体"/>
                <w:sz w:val="24"/>
                <w:lang w:val="en-US" w:eastAsia="zh-CN"/>
              </w:rPr>
              <w:t>3</w:t>
            </w:r>
            <w:r>
              <w:rPr>
                <w:rFonts w:hint="eastAsia" w:ascii="宋体" w:hAnsi="宋体" w:cs="宋体"/>
                <w:sz w:val="24"/>
              </w:rPr>
              <w:t>分；</w:t>
            </w:r>
          </w:p>
          <w:p w14:paraId="36520A29">
            <w:pPr>
              <w:snapToGrid w:val="0"/>
              <w:jc w:val="left"/>
              <w:outlineLvl w:val="0"/>
              <w:rPr>
                <w:rFonts w:hint="eastAsia" w:ascii="宋体" w:hAnsi="宋体" w:cs="宋体"/>
                <w:sz w:val="24"/>
              </w:rPr>
            </w:pPr>
            <w:r>
              <w:rPr>
                <w:rFonts w:hint="eastAsia" w:ascii="宋体" w:hAnsi="宋体" w:cs="宋体"/>
                <w:sz w:val="24"/>
              </w:rPr>
              <w:t>③施工质量控制措施内容存在缺陷的，得1分；</w:t>
            </w:r>
          </w:p>
          <w:p w14:paraId="59CA472F">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58F7CBC1">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2993C96D">
            <w:pPr>
              <w:snapToGrid w:val="0"/>
              <w:rPr>
                <w:rFonts w:hint="eastAsia" w:ascii="宋体" w:hAnsi="宋体" w:cs="宋体"/>
                <w:sz w:val="24"/>
              </w:rPr>
            </w:pPr>
          </w:p>
        </w:tc>
      </w:tr>
      <w:tr w14:paraId="5E03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6F17FB73">
            <w:pPr>
              <w:snapToGrid w:val="0"/>
              <w:jc w:val="center"/>
              <w:outlineLvl w:val="0"/>
              <w:rPr>
                <w:rFonts w:ascii="宋体" w:hAnsi="宋体" w:cs="宋体"/>
                <w:sz w:val="24"/>
              </w:rPr>
            </w:pPr>
            <w:r>
              <w:rPr>
                <w:rFonts w:hint="eastAsia" w:ascii="宋体" w:hAnsi="宋体" w:cs="宋体"/>
                <w:sz w:val="24"/>
              </w:rPr>
              <w:t>9</w:t>
            </w:r>
          </w:p>
        </w:tc>
        <w:tc>
          <w:tcPr>
            <w:tcW w:w="6985" w:type="dxa"/>
            <w:noWrap w:val="0"/>
            <w:vAlign w:val="center"/>
          </w:tcPr>
          <w:p w14:paraId="1B139CCA">
            <w:pPr>
              <w:snapToGrid w:val="0"/>
              <w:jc w:val="left"/>
              <w:outlineLvl w:val="0"/>
              <w:rPr>
                <w:rFonts w:hint="eastAsia" w:ascii="宋体" w:hAnsi="宋体" w:cs="宋体"/>
                <w:sz w:val="24"/>
              </w:rPr>
            </w:pPr>
            <w:r>
              <w:rPr>
                <w:rFonts w:hint="eastAsia" w:ascii="宋体" w:hAnsi="宋体" w:cs="宋体"/>
                <w:sz w:val="24"/>
              </w:rPr>
              <w:t>施工机具及检验仪器的投入是否能够满足工程质量及进度要求。</w:t>
            </w:r>
          </w:p>
          <w:p w14:paraId="77CA427C">
            <w:pPr>
              <w:snapToGrid w:val="0"/>
              <w:jc w:val="left"/>
              <w:outlineLvl w:val="0"/>
              <w:rPr>
                <w:rFonts w:hint="eastAsia" w:ascii="宋体" w:hAnsi="宋体" w:cs="宋体"/>
                <w:sz w:val="24"/>
              </w:rPr>
            </w:pPr>
            <w:r>
              <w:rPr>
                <w:rFonts w:hint="eastAsia" w:ascii="宋体" w:hAnsi="宋体" w:cs="宋体"/>
                <w:sz w:val="24"/>
              </w:rPr>
              <w:t>①配置情况科学、合理的得5分；</w:t>
            </w:r>
          </w:p>
          <w:p w14:paraId="43E99A5A">
            <w:pPr>
              <w:snapToGrid w:val="0"/>
              <w:jc w:val="left"/>
              <w:outlineLvl w:val="0"/>
              <w:rPr>
                <w:rFonts w:hint="eastAsia" w:ascii="宋体" w:hAnsi="宋体" w:cs="宋体"/>
                <w:sz w:val="24"/>
              </w:rPr>
            </w:pPr>
            <w:r>
              <w:rPr>
                <w:rFonts w:hint="eastAsia" w:ascii="宋体" w:hAnsi="宋体" w:cs="宋体"/>
                <w:sz w:val="24"/>
              </w:rPr>
              <w:t>②配置情况较为科学、合理的得3分；</w:t>
            </w:r>
          </w:p>
          <w:p w14:paraId="75A3E24F">
            <w:pPr>
              <w:snapToGrid w:val="0"/>
              <w:jc w:val="left"/>
              <w:outlineLvl w:val="0"/>
              <w:rPr>
                <w:rFonts w:hint="eastAsia" w:ascii="宋体" w:hAnsi="宋体" w:cs="宋体"/>
                <w:sz w:val="24"/>
              </w:rPr>
            </w:pPr>
            <w:r>
              <w:rPr>
                <w:rFonts w:hint="eastAsia" w:ascii="宋体" w:hAnsi="宋体" w:cs="宋体"/>
                <w:sz w:val="24"/>
              </w:rPr>
              <w:t>③配置情况欠缺的得1分；</w:t>
            </w:r>
          </w:p>
          <w:p w14:paraId="54FD6457">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54CE0FC4">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57B50501">
            <w:pPr>
              <w:snapToGrid w:val="0"/>
              <w:rPr>
                <w:rFonts w:hint="eastAsia" w:ascii="宋体" w:hAnsi="宋体" w:cs="宋体"/>
                <w:sz w:val="24"/>
              </w:rPr>
            </w:pPr>
          </w:p>
        </w:tc>
      </w:tr>
      <w:tr w14:paraId="526D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2" w:type="dxa"/>
            <w:noWrap w:val="0"/>
            <w:vAlign w:val="center"/>
          </w:tcPr>
          <w:p w14:paraId="00602699">
            <w:pPr>
              <w:snapToGrid w:val="0"/>
              <w:jc w:val="center"/>
              <w:outlineLvl w:val="0"/>
              <w:rPr>
                <w:rFonts w:ascii="宋体" w:hAnsi="宋体" w:cs="宋体"/>
                <w:sz w:val="24"/>
              </w:rPr>
            </w:pPr>
            <w:r>
              <w:rPr>
                <w:rFonts w:hint="eastAsia" w:ascii="宋体" w:hAnsi="宋体" w:cs="宋体"/>
                <w:sz w:val="24"/>
              </w:rPr>
              <w:t>10</w:t>
            </w:r>
          </w:p>
        </w:tc>
        <w:tc>
          <w:tcPr>
            <w:tcW w:w="6985" w:type="dxa"/>
            <w:noWrap w:val="0"/>
            <w:vAlign w:val="center"/>
          </w:tcPr>
          <w:p w14:paraId="4AE06D1C">
            <w:pPr>
              <w:snapToGrid w:val="0"/>
              <w:jc w:val="left"/>
              <w:outlineLvl w:val="0"/>
              <w:rPr>
                <w:rFonts w:hint="eastAsia" w:ascii="宋体" w:hAnsi="宋体" w:cs="宋体"/>
                <w:sz w:val="24"/>
              </w:rPr>
            </w:pPr>
            <w:r>
              <w:rPr>
                <w:rFonts w:hint="eastAsia" w:ascii="宋体" w:hAnsi="宋体" w:cs="宋体"/>
                <w:sz w:val="24"/>
              </w:rPr>
              <w:t>施工过程中采取的降尘、降噪、建筑垃圾处置及保证施工场地周边空气质量等环保创新措施的评价：</w:t>
            </w:r>
          </w:p>
          <w:p w14:paraId="0AD8874B">
            <w:pPr>
              <w:snapToGrid w:val="0"/>
              <w:jc w:val="left"/>
              <w:outlineLvl w:val="0"/>
              <w:rPr>
                <w:rFonts w:hint="eastAsia" w:ascii="宋体" w:hAnsi="宋体" w:cs="宋体"/>
                <w:sz w:val="24"/>
              </w:rPr>
            </w:pPr>
            <w:r>
              <w:rPr>
                <w:rFonts w:hint="eastAsia" w:ascii="宋体" w:hAnsi="宋体" w:cs="宋体"/>
                <w:sz w:val="24"/>
              </w:rPr>
              <w:t>①方案科学合理、执行力强的得</w:t>
            </w:r>
            <w:r>
              <w:rPr>
                <w:rFonts w:hint="eastAsia" w:ascii="宋体" w:hAnsi="宋体" w:cs="宋体"/>
                <w:sz w:val="24"/>
                <w:lang w:val="en-US" w:eastAsia="zh-CN"/>
              </w:rPr>
              <w:t>5</w:t>
            </w:r>
            <w:r>
              <w:rPr>
                <w:rFonts w:hint="eastAsia" w:ascii="宋体" w:hAnsi="宋体" w:cs="宋体"/>
                <w:sz w:val="24"/>
              </w:rPr>
              <w:t>分；</w:t>
            </w:r>
          </w:p>
          <w:p w14:paraId="312DF6F4">
            <w:pPr>
              <w:snapToGrid w:val="0"/>
              <w:jc w:val="left"/>
              <w:outlineLvl w:val="0"/>
              <w:rPr>
                <w:rFonts w:hint="eastAsia" w:ascii="宋体" w:hAnsi="宋体" w:cs="宋体"/>
                <w:sz w:val="24"/>
              </w:rPr>
            </w:pPr>
            <w:r>
              <w:rPr>
                <w:rFonts w:hint="eastAsia" w:ascii="宋体" w:hAnsi="宋体" w:cs="宋体"/>
                <w:sz w:val="24"/>
              </w:rPr>
              <w:t>②方案较为科学合理、有实质性措施的得</w:t>
            </w:r>
            <w:r>
              <w:rPr>
                <w:rFonts w:hint="eastAsia" w:ascii="宋体" w:hAnsi="宋体" w:cs="宋体"/>
                <w:sz w:val="24"/>
                <w:lang w:val="en-US" w:eastAsia="zh-CN"/>
              </w:rPr>
              <w:t>3</w:t>
            </w:r>
            <w:r>
              <w:rPr>
                <w:rFonts w:hint="eastAsia" w:ascii="宋体" w:hAnsi="宋体" w:cs="宋体"/>
                <w:sz w:val="24"/>
              </w:rPr>
              <w:t>分；</w:t>
            </w:r>
          </w:p>
          <w:p w14:paraId="7D53F23A">
            <w:pPr>
              <w:snapToGrid w:val="0"/>
              <w:jc w:val="left"/>
              <w:outlineLvl w:val="0"/>
              <w:rPr>
                <w:rFonts w:hint="eastAsia" w:ascii="宋体" w:hAnsi="宋体" w:cs="宋体"/>
                <w:bCs/>
                <w:sz w:val="24"/>
              </w:rPr>
            </w:pPr>
            <w:r>
              <w:rPr>
                <w:rFonts w:hint="eastAsia" w:ascii="宋体" w:hAnsi="宋体" w:cs="宋体"/>
                <w:sz w:val="24"/>
              </w:rPr>
              <w:t>③方案有欠缺、执行力弱的得1分。</w:t>
            </w:r>
          </w:p>
        </w:tc>
        <w:tc>
          <w:tcPr>
            <w:tcW w:w="597" w:type="dxa"/>
            <w:noWrap w:val="0"/>
            <w:vAlign w:val="center"/>
          </w:tcPr>
          <w:p w14:paraId="1F778D76">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2766A2DB">
            <w:pPr>
              <w:snapToGrid w:val="0"/>
              <w:rPr>
                <w:rFonts w:hint="eastAsia" w:ascii="宋体" w:hAnsi="宋体" w:cs="宋体"/>
                <w:sz w:val="24"/>
              </w:rPr>
            </w:pPr>
          </w:p>
        </w:tc>
      </w:tr>
      <w:tr w14:paraId="4EF2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52" w:type="dxa"/>
            <w:noWrap w:val="0"/>
            <w:vAlign w:val="center"/>
          </w:tcPr>
          <w:p w14:paraId="490468FC">
            <w:pPr>
              <w:snapToGrid w:val="0"/>
              <w:jc w:val="center"/>
              <w:outlineLvl w:val="0"/>
              <w:rPr>
                <w:rFonts w:hint="eastAsia" w:ascii="宋体" w:hAnsi="宋体" w:cs="宋体"/>
                <w:sz w:val="24"/>
              </w:rPr>
            </w:pPr>
            <w:r>
              <w:rPr>
                <w:rFonts w:hint="eastAsia" w:ascii="宋体" w:hAnsi="宋体" w:cs="宋体"/>
                <w:sz w:val="24"/>
              </w:rPr>
              <w:t>11</w:t>
            </w:r>
          </w:p>
        </w:tc>
        <w:tc>
          <w:tcPr>
            <w:tcW w:w="6985" w:type="dxa"/>
            <w:noWrap w:val="0"/>
            <w:vAlign w:val="center"/>
          </w:tcPr>
          <w:p w14:paraId="22D59381">
            <w:pPr>
              <w:snapToGrid w:val="0"/>
              <w:jc w:val="left"/>
              <w:outlineLvl w:val="0"/>
              <w:rPr>
                <w:rFonts w:hint="eastAsia" w:ascii="宋体" w:hAnsi="宋体" w:cs="宋体"/>
                <w:sz w:val="24"/>
              </w:rPr>
            </w:pPr>
            <w:r>
              <w:rPr>
                <w:rFonts w:hint="eastAsia" w:ascii="宋体" w:hAnsi="宋体" w:cs="宋体"/>
                <w:sz w:val="24"/>
              </w:rPr>
              <w:t>项目实施过程中针对成品保护的各项措施。</w:t>
            </w:r>
          </w:p>
          <w:p w14:paraId="4C258432">
            <w:pPr>
              <w:snapToGrid w:val="0"/>
              <w:jc w:val="left"/>
              <w:outlineLvl w:val="0"/>
              <w:rPr>
                <w:rFonts w:hint="eastAsia" w:ascii="宋体" w:hAnsi="宋体" w:cs="宋体"/>
                <w:sz w:val="24"/>
              </w:rPr>
            </w:pPr>
            <w:r>
              <w:rPr>
                <w:rFonts w:hint="eastAsia" w:ascii="宋体" w:hAnsi="宋体" w:cs="宋体"/>
                <w:sz w:val="24"/>
              </w:rPr>
              <w:t>①保护措施完善且到位的，得</w:t>
            </w:r>
            <w:r>
              <w:rPr>
                <w:rFonts w:hint="eastAsia" w:ascii="宋体" w:hAnsi="宋体" w:cs="宋体"/>
                <w:sz w:val="24"/>
                <w:lang w:val="en-US" w:eastAsia="zh-CN"/>
              </w:rPr>
              <w:t>5</w:t>
            </w:r>
            <w:r>
              <w:rPr>
                <w:rFonts w:hint="eastAsia" w:ascii="宋体" w:hAnsi="宋体" w:cs="宋体"/>
                <w:sz w:val="24"/>
              </w:rPr>
              <w:t>分；</w:t>
            </w:r>
          </w:p>
          <w:p w14:paraId="67E07B38">
            <w:pPr>
              <w:snapToGrid w:val="0"/>
              <w:jc w:val="left"/>
              <w:outlineLvl w:val="0"/>
              <w:rPr>
                <w:rFonts w:hint="eastAsia" w:ascii="宋体" w:hAnsi="宋体" w:cs="宋体"/>
                <w:sz w:val="24"/>
              </w:rPr>
            </w:pPr>
            <w:r>
              <w:rPr>
                <w:rFonts w:hint="eastAsia" w:ascii="宋体" w:hAnsi="宋体" w:cs="宋体"/>
                <w:sz w:val="24"/>
              </w:rPr>
              <w:t>②保护措施基本完善的，得</w:t>
            </w:r>
            <w:r>
              <w:rPr>
                <w:rFonts w:hint="eastAsia" w:ascii="宋体" w:hAnsi="宋体" w:cs="宋体"/>
                <w:sz w:val="24"/>
                <w:lang w:val="en-US" w:eastAsia="zh-CN"/>
              </w:rPr>
              <w:t>3</w:t>
            </w:r>
            <w:r>
              <w:rPr>
                <w:rFonts w:hint="eastAsia" w:ascii="宋体" w:hAnsi="宋体" w:cs="宋体"/>
                <w:sz w:val="24"/>
              </w:rPr>
              <w:t>分；</w:t>
            </w:r>
          </w:p>
          <w:p w14:paraId="1D3475CA">
            <w:pPr>
              <w:snapToGrid w:val="0"/>
              <w:jc w:val="left"/>
              <w:outlineLvl w:val="0"/>
              <w:rPr>
                <w:rFonts w:hint="eastAsia" w:ascii="宋体" w:hAnsi="宋体" w:cs="宋体"/>
                <w:sz w:val="24"/>
              </w:rPr>
            </w:pPr>
            <w:r>
              <w:rPr>
                <w:rFonts w:hint="eastAsia" w:ascii="宋体" w:hAnsi="宋体" w:cs="宋体"/>
                <w:sz w:val="24"/>
              </w:rPr>
              <w:t>③保护措施部分不完善的，得1分；</w:t>
            </w:r>
          </w:p>
          <w:p w14:paraId="1CF180D4">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75DD0F90">
            <w:pPr>
              <w:snapToGrid w:val="0"/>
              <w:jc w:val="center"/>
              <w:outlineLvl w:val="0"/>
              <w:rPr>
                <w:rFonts w:hint="eastAsia" w:ascii="宋体" w:hAnsi="宋体" w:cs="宋体"/>
                <w:bCs/>
                <w:sz w:val="24"/>
              </w:rPr>
            </w:pPr>
            <w:r>
              <w:rPr>
                <w:rFonts w:hint="default" w:ascii="宋体" w:hAnsi="宋体" w:cs="宋体"/>
                <w:bCs/>
                <w:sz w:val="24"/>
              </w:rPr>
              <w:t>5</w:t>
            </w:r>
          </w:p>
        </w:tc>
        <w:tc>
          <w:tcPr>
            <w:tcW w:w="1658" w:type="dxa"/>
            <w:noWrap w:val="0"/>
            <w:vAlign w:val="top"/>
          </w:tcPr>
          <w:p w14:paraId="2C2259C5">
            <w:pPr>
              <w:snapToGrid w:val="0"/>
              <w:rPr>
                <w:rFonts w:hint="eastAsia" w:ascii="宋体" w:hAnsi="宋体" w:cs="宋体"/>
                <w:sz w:val="24"/>
              </w:rPr>
            </w:pPr>
          </w:p>
        </w:tc>
      </w:tr>
      <w:tr w14:paraId="27AB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52" w:type="dxa"/>
            <w:noWrap w:val="0"/>
            <w:vAlign w:val="center"/>
          </w:tcPr>
          <w:p w14:paraId="5E296F20">
            <w:pPr>
              <w:snapToGrid w:val="0"/>
              <w:jc w:val="center"/>
              <w:outlineLvl w:val="0"/>
              <w:rPr>
                <w:rFonts w:hint="eastAsia" w:ascii="宋体" w:hAnsi="宋体" w:cs="宋体"/>
                <w:sz w:val="24"/>
              </w:rPr>
            </w:pPr>
            <w:r>
              <w:rPr>
                <w:rFonts w:hint="eastAsia" w:ascii="宋体" w:hAnsi="宋体" w:cs="宋体"/>
                <w:sz w:val="24"/>
              </w:rPr>
              <w:t>12</w:t>
            </w:r>
          </w:p>
        </w:tc>
        <w:tc>
          <w:tcPr>
            <w:tcW w:w="6985" w:type="dxa"/>
            <w:noWrap w:val="0"/>
            <w:vAlign w:val="center"/>
          </w:tcPr>
          <w:p w14:paraId="7DB6D42F">
            <w:pPr>
              <w:snapToGrid w:val="0"/>
              <w:jc w:val="left"/>
              <w:outlineLvl w:val="0"/>
              <w:rPr>
                <w:rFonts w:hint="eastAsia" w:ascii="宋体" w:hAnsi="宋体" w:cs="宋体"/>
                <w:sz w:val="24"/>
              </w:rPr>
            </w:pPr>
            <w:r>
              <w:rPr>
                <w:rFonts w:hint="eastAsia" w:ascii="宋体" w:hAnsi="宋体" w:cs="宋体"/>
                <w:sz w:val="24"/>
              </w:rPr>
              <w:t>安全、文明施工及环保、消防等的保障措施。</w:t>
            </w:r>
          </w:p>
          <w:p w14:paraId="742E926F">
            <w:pPr>
              <w:snapToGrid w:val="0"/>
              <w:jc w:val="left"/>
              <w:outlineLvl w:val="0"/>
              <w:rPr>
                <w:rFonts w:hint="eastAsia" w:ascii="宋体" w:hAnsi="宋体" w:cs="宋体"/>
                <w:sz w:val="24"/>
              </w:rPr>
            </w:pPr>
            <w:r>
              <w:rPr>
                <w:rFonts w:hint="eastAsia" w:ascii="宋体" w:hAnsi="宋体" w:cs="宋体"/>
                <w:sz w:val="24"/>
              </w:rPr>
              <w:t>①保障措施完善且到位的，得</w:t>
            </w:r>
            <w:r>
              <w:rPr>
                <w:rFonts w:hint="eastAsia" w:ascii="宋体" w:hAnsi="宋体" w:cs="宋体"/>
                <w:sz w:val="24"/>
                <w:lang w:val="en-US" w:eastAsia="zh-CN"/>
              </w:rPr>
              <w:t>5</w:t>
            </w:r>
            <w:r>
              <w:rPr>
                <w:rFonts w:hint="eastAsia" w:ascii="宋体" w:hAnsi="宋体" w:cs="宋体"/>
                <w:sz w:val="24"/>
              </w:rPr>
              <w:t>分；</w:t>
            </w:r>
          </w:p>
          <w:p w14:paraId="7A8B9843">
            <w:pPr>
              <w:snapToGrid w:val="0"/>
              <w:jc w:val="left"/>
              <w:outlineLvl w:val="0"/>
              <w:rPr>
                <w:rFonts w:hint="eastAsia" w:ascii="宋体" w:hAnsi="宋体" w:cs="宋体"/>
                <w:sz w:val="24"/>
              </w:rPr>
            </w:pPr>
            <w:r>
              <w:rPr>
                <w:rFonts w:hint="eastAsia" w:ascii="宋体" w:hAnsi="宋体" w:cs="宋体"/>
                <w:sz w:val="24"/>
              </w:rPr>
              <w:t>②保障措施基本完善的，得</w:t>
            </w:r>
            <w:r>
              <w:rPr>
                <w:rFonts w:hint="eastAsia" w:ascii="宋体" w:hAnsi="宋体" w:cs="宋体"/>
                <w:sz w:val="24"/>
                <w:lang w:val="en-US" w:eastAsia="zh-CN"/>
              </w:rPr>
              <w:t>3</w:t>
            </w:r>
            <w:r>
              <w:rPr>
                <w:rFonts w:hint="eastAsia" w:ascii="宋体" w:hAnsi="宋体" w:cs="宋体"/>
                <w:sz w:val="24"/>
              </w:rPr>
              <w:t>分；</w:t>
            </w:r>
          </w:p>
          <w:p w14:paraId="34489158">
            <w:pPr>
              <w:snapToGrid w:val="0"/>
              <w:jc w:val="left"/>
              <w:outlineLvl w:val="0"/>
              <w:rPr>
                <w:rFonts w:hint="eastAsia" w:ascii="宋体" w:hAnsi="宋体" w:cs="宋体"/>
                <w:sz w:val="24"/>
              </w:rPr>
            </w:pPr>
            <w:r>
              <w:rPr>
                <w:rFonts w:hint="eastAsia" w:ascii="宋体" w:hAnsi="宋体" w:cs="宋体"/>
                <w:sz w:val="24"/>
              </w:rPr>
              <w:t>③保障措施部分不完善的，得1分；</w:t>
            </w:r>
          </w:p>
          <w:p w14:paraId="5B3242D4">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4D1F79AB">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666E99A0">
            <w:pPr>
              <w:snapToGrid w:val="0"/>
              <w:rPr>
                <w:rFonts w:hint="eastAsia" w:ascii="宋体" w:hAnsi="宋体" w:cs="宋体"/>
                <w:sz w:val="24"/>
              </w:rPr>
            </w:pPr>
          </w:p>
        </w:tc>
      </w:tr>
      <w:tr w14:paraId="21CF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88046D7">
            <w:pPr>
              <w:snapToGrid w:val="0"/>
              <w:jc w:val="center"/>
              <w:outlineLvl w:val="0"/>
              <w:rPr>
                <w:rFonts w:hint="eastAsia" w:ascii="宋体" w:hAnsi="宋体" w:cs="宋体"/>
                <w:sz w:val="24"/>
              </w:rPr>
            </w:pPr>
            <w:r>
              <w:rPr>
                <w:rFonts w:hint="eastAsia" w:ascii="宋体" w:hAnsi="宋体" w:cs="宋体"/>
                <w:sz w:val="24"/>
              </w:rPr>
              <w:t>13</w:t>
            </w:r>
          </w:p>
        </w:tc>
        <w:tc>
          <w:tcPr>
            <w:tcW w:w="6985" w:type="dxa"/>
            <w:noWrap w:val="0"/>
            <w:vAlign w:val="center"/>
          </w:tcPr>
          <w:p w14:paraId="1587D9FD">
            <w:pPr>
              <w:snapToGrid w:val="0"/>
              <w:jc w:val="left"/>
              <w:outlineLvl w:val="0"/>
              <w:rPr>
                <w:rFonts w:hint="eastAsia" w:ascii="宋体" w:hAnsi="宋体" w:cs="宋体"/>
                <w:sz w:val="24"/>
              </w:rPr>
            </w:pPr>
            <w:r>
              <w:rPr>
                <w:rFonts w:hint="eastAsia" w:ascii="宋体" w:hAnsi="宋体" w:cs="宋体"/>
                <w:sz w:val="24"/>
              </w:rPr>
              <w:t>保修措施、质保期及服务措施等。</w:t>
            </w:r>
          </w:p>
          <w:p w14:paraId="4E2B154E">
            <w:pPr>
              <w:snapToGrid w:val="0"/>
              <w:jc w:val="left"/>
              <w:outlineLvl w:val="0"/>
              <w:rPr>
                <w:rFonts w:hint="eastAsia" w:ascii="宋体" w:hAnsi="宋体" w:cs="宋体"/>
                <w:sz w:val="24"/>
              </w:rPr>
            </w:pPr>
            <w:r>
              <w:rPr>
                <w:rFonts w:hint="eastAsia" w:ascii="宋体" w:hAnsi="宋体" w:cs="宋体"/>
                <w:sz w:val="24"/>
              </w:rPr>
              <w:t>①保修措施完善且到位的，得</w:t>
            </w:r>
            <w:r>
              <w:rPr>
                <w:rFonts w:hint="eastAsia" w:ascii="宋体" w:hAnsi="宋体" w:cs="宋体"/>
                <w:sz w:val="24"/>
                <w:lang w:val="en-US" w:eastAsia="zh-CN"/>
              </w:rPr>
              <w:t>5</w:t>
            </w:r>
            <w:r>
              <w:rPr>
                <w:rFonts w:hint="eastAsia" w:ascii="宋体" w:hAnsi="宋体" w:cs="宋体"/>
                <w:sz w:val="24"/>
              </w:rPr>
              <w:t>分；</w:t>
            </w:r>
          </w:p>
          <w:p w14:paraId="69AF798A">
            <w:pPr>
              <w:snapToGrid w:val="0"/>
              <w:jc w:val="left"/>
              <w:outlineLvl w:val="0"/>
              <w:rPr>
                <w:rFonts w:hint="eastAsia" w:ascii="宋体" w:hAnsi="宋体" w:cs="宋体"/>
                <w:sz w:val="24"/>
              </w:rPr>
            </w:pPr>
            <w:r>
              <w:rPr>
                <w:rFonts w:hint="eastAsia" w:ascii="宋体" w:hAnsi="宋体" w:cs="宋体"/>
                <w:sz w:val="24"/>
              </w:rPr>
              <w:t>②保修措施基本完善的，得</w:t>
            </w:r>
            <w:r>
              <w:rPr>
                <w:rFonts w:hint="eastAsia" w:ascii="宋体" w:hAnsi="宋体" w:cs="宋体"/>
                <w:sz w:val="24"/>
                <w:lang w:val="en-US" w:eastAsia="zh-CN"/>
              </w:rPr>
              <w:t>3</w:t>
            </w:r>
            <w:r>
              <w:rPr>
                <w:rFonts w:hint="eastAsia" w:ascii="宋体" w:hAnsi="宋体" w:cs="宋体"/>
                <w:sz w:val="24"/>
              </w:rPr>
              <w:t>分；</w:t>
            </w:r>
          </w:p>
          <w:p w14:paraId="386D7F8B">
            <w:pPr>
              <w:snapToGrid w:val="0"/>
              <w:jc w:val="left"/>
              <w:outlineLvl w:val="0"/>
              <w:rPr>
                <w:rFonts w:hint="eastAsia" w:ascii="宋体" w:hAnsi="宋体" w:cs="宋体"/>
                <w:sz w:val="24"/>
              </w:rPr>
            </w:pPr>
            <w:r>
              <w:rPr>
                <w:rFonts w:hint="eastAsia" w:ascii="宋体" w:hAnsi="宋体" w:cs="宋体"/>
                <w:sz w:val="24"/>
              </w:rPr>
              <w:t>③保修措施部分不完善的，得1分；</w:t>
            </w:r>
          </w:p>
          <w:p w14:paraId="366164CD">
            <w:pPr>
              <w:snapToGrid w:val="0"/>
              <w:jc w:val="left"/>
              <w:outlineLvl w:val="0"/>
              <w:rPr>
                <w:rFonts w:hint="eastAsia" w:ascii="宋体" w:hAnsi="宋体" w:cs="宋体"/>
                <w:bCs/>
                <w:sz w:val="24"/>
              </w:rPr>
            </w:pPr>
            <w:r>
              <w:rPr>
                <w:rFonts w:hint="eastAsia" w:ascii="宋体" w:hAnsi="宋体" w:cs="宋体"/>
                <w:sz w:val="24"/>
              </w:rPr>
              <w:t>④未提供的不得分。</w:t>
            </w:r>
          </w:p>
        </w:tc>
        <w:tc>
          <w:tcPr>
            <w:tcW w:w="597" w:type="dxa"/>
            <w:noWrap w:val="0"/>
            <w:vAlign w:val="center"/>
          </w:tcPr>
          <w:p w14:paraId="480C1FC9">
            <w:pPr>
              <w:snapToGrid w:val="0"/>
              <w:jc w:val="center"/>
              <w:outlineLvl w:val="0"/>
              <w:rPr>
                <w:rFonts w:hint="eastAsia" w:ascii="宋体" w:hAnsi="宋体" w:cs="宋体"/>
                <w:bCs/>
                <w:sz w:val="24"/>
              </w:rPr>
            </w:pPr>
            <w:r>
              <w:rPr>
                <w:rFonts w:hint="eastAsia" w:ascii="宋体" w:hAnsi="宋体" w:cs="宋体"/>
                <w:bCs/>
                <w:sz w:val="24"/>
              </w:rPr>
              <w:t>5</w:t>
            </w:r>
          </w:p>
        </w:tc>
        <w:tc>
          <w:tcPr>
            <w:tcW w:w="1658" w:type="dxa"/>
            <w:noWrap w:val="0"/>
            <w:vAlign w:val="top"/>
          </w:tcPr>
          <w:p w14:paraId="43D713E5">
            <w:pPr>
              <w:snapToGrid w:val="0"/>
              <w:rPr>
                <w:rFonts w:hint="eastAsia" w:ascii="宋体" w:hAnsi="宋体" w:cs="宋体"/>
                <w:sz w:val="24"/>
              </w:rPr>
            </w:pPr>
          </w:p>
        </w:tc>
      </w:tr>
      <w:tr w14:paraId="2EB8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169078F">
            <w:pPr>
              <w:snapToGrid w:val="0"/>
              <w:jc w:val="center"/>
              <w:outlineLvl w:val="0"/>
              <w:rPr>
                <w:rFonts w:ascii="宋体" w:hAnsi="宋体" w:cs="宋体"/>
                <w:sz w:val="24"/>
              </w:rPr>
            </w:pPr>
            <w:r>
              <w:rPr>
                <w:rFonts w:hint="eastAsia" w:ascii="宋体" w:hAnsi="宋体" w:cs="宋体"/>
                <w:sz w:val="24"/>
              </w:rPr>
              <w:t>14</w:t>
            </w:r>
          </w:p>
        </w:tc>
        <w:tc>
          <w:tcPr>
            <w:tcW w:w="6985" w:type="dxa"/>
            <w:noWrap w:val="0"/>
            <w:vAlign w:val="center"/>
          </w:tcPr>
          <w:p w14:paraId="005CFED8">
            <w:pPr>
              <w:snapToGrid w:val="0"/>
              <w:jc w:val="left"/>
              <w:outlineLvl w:val="0"/>
              <w:rPr>
                <w:rFonts w:hint="eastAsia" w:ascii="宋体" w:hAnsi="宋体" w:cs="宋体"/>
                <w:sz w:val="24"/>
              </w:rPr>
            </w:pPr>
            <w:r>
              <w:rPr>
                <w:rFonts w:hint="eastAsia" w:ascii="宋体" w:hAnsi="宋体" w:cs="宋体"/>
                <w:sz w:val="24"/>
              </w:rPr>
              <w:t>对本项目设计理解度、施工难度和解决方案。</w:t>
            </w:r>
          </w:p>
          <w:p w14:paraId="764ABBF9">
            <w:pPr>
              <w:snapToGrid w:val="0"/>
              <w:jc w:val="left"/>
              <w:outlineLvl w:val="0"/>
              <w:rPr>
                <w:rFonts w:hint="eastAsia" w:ascii="宋体" w:hAnsi="宋体" w:cs="宋体"/>
                <w:sz w:val="24"/>
              </w:rPr>
            </w:pPr>
            <w:r>
              <w:rPr>
                <w:rFonts w:hint="eastAsia" w:ascii="宋体" w:hAnsi="宋体" w:cs="宋体"/>
                <w:sz w:val="24"/>
              </w:rPr>
              <w:t>①工程特点、难点分析到位，施工方案与措施完善的得</w:t>
            </w:r>
            <w:r>
              <w:rPr>
                <w:rFonts w:hint="eastAsia" w:ascii="宋体" w:hAnsi="宋体" w:cs="宋体"/>
                <w:sz w:val="24"/>
                <w:lang w:val="en-US" w:eastAsia="zh-CN"/>
              </w:rPr>
              <w:t>5</w:t>
            </w:r>
            <w:r>
              <w:rPr>
                <w:rFonts w:hint="eastAsia" w:ascii="宋体" w:hAnsi="宋体" w:cs="宋体"/>
                <w:sz w:val="24"/>
              </w:rPr>
              <w:t>分；</w:t>
            </w:r>
          </w:p>
          <w:p w14:paraId="60C7E6E4">
            <w:pPr>
              <w:snapToGrid w:val="0"/>
              <w:jc w:val="left"/>
              <w:outlineLvl w:val="0"/>
              <w:rPr>
                <w:rFonts w:hint="eastAsia" w:ascii="宋体" w:hAnsi="宋体" w:cs="宋体"/>
                <w:sz w:val="24"/>
              </w:rPr>
            </w:pPr>
            <w:r>
              <w:rPr>
                <w:rFonts w:hint="eastAsia" w:ascii="宋体" w:hAnsi="宋体" w:cs="宋体"/>
                <w:sz w:val="24"/>
              </w:rPr>
              <w:t>②工程特点、难点分析基本到位，施工方案与措施基本完善的得</w:t>
            </w:r>
            <w:r>
              <w:rPr>
                <w:rFonts w:hint="eastAsia" w:ascii="宋体" w:hAnsi="宋体" w:cs="宋体"/>
                <w:sz w:val="24"/>
                <w:lang w:val="en-US" w:eastAsia="zh-CN"/>
              </w:rPr>
              <w:t>3</w:t>
            </w:r>
            <w:r>
              <w:rPr>
                <w:rFonts w:hint="eastAsia" w:ascii="宋体" w:hAnsi="宋体" w:cs="宋体"/>
                <w:sz w:val="24"/>
              </w:rPr>
              <w:t>分；</w:t>
            </w:r>
          </w:p>
          <w:p w14:paraId="398C39E7">
            <w:pPr>
              <w:snapToGrid w:val="0"/>
              <w:jc w:val="left"/>
              <w:outlineLvl w:val="0"/>
              <w:rPr>
                <w:rFonts w:hint="eastAsia" w:ascii="宋体" w:hAnsi="宋体" w:cs="宋体"/>
                <w:sz w:val="24"/>
              </w:rPr>
            </w:pPr>
            <w:r>
              <w:rPr>
                <w:rFonts w:hint="eastAsia" w:ascii="宋体" w:hAnsi="宋体" w:cs="宋体"/>
                <w:sz w:val="24"/>
              </w:rPr>
              <w:t>③工程特点、难点分析存在不足，施工方案与措施不够完善的得1分；</w:t>
            </w:r>
          </w:p>
          <w:p w14:paraId="05716EE8">
            <w:pPr>
              <w:snapToGrid w:val="0"/>
              <w:jc w:val="left"/>
              <w:outlineLvl w:val="0"/>
              <w:rPr>
                <w:rFonts w:hint="eastAsia" w:ascii="宋体" w:hAnsi="宋体" w:cs="宋体"/>
                <w:b/>
                <w:bCs/>
                <w:sz w:val="24"/>
              </w:rPr>
            </w:pPr>
            <w:r>
              <w:rPr>
                <w:rFonts w:hint="eastAsia" w:ascii="宋体" w:hAnsi="宋体" w:cs="宋体"/>
                <w:sz w:val="24"/>
              </w:rPr>
              <w:t>④未体现相关内容的不得分。</w:t>
            </w:r>
          </w:p>
        </w:tc>
        <w:tc>
          <w:tcPr>
            <w:tcW w:w="597" w:type="dxa"/>
            <w:noWrap w:val="0"/>
            <w:vAlign w:val="center"/>
          </w:tcPr>
          <w:p w14:paraId="6C6B82B3">
            <w:pPr>
              <w:snapToGrid w:val="0"/>
              <w:jc w:val="center"/>
              <w:outlineLvl w:val="0"/>
              <w:rPr>
                <w:rFonts w:hint="eastAsia" w:ascii="宋体" w:hAnsi="宋体" w:eastAsia="宋体" w:cs="宋体"/>
                <w:bCs/>
                <w:sz w:val="24"/>
                <w:lang w:eastAsia="zh-CN"/>
              </w:rPr>
            </w:pPr>
            <w:r>
              <w:rPr>
                <w:rFonts w:hint="eastAsia" w:ascii="宋体" w:hAnsi="宋体" w:cs="宋体"/>
                <w:bCs/>
                <w:sz w:val="24"/>
                <w:lang w:val="en-US" w:eastAsia="zh-CN"/>
              </w:rPr>
              <w:t>5</w:t>
            </w:r>
          </w:p>
        </w:tc>
        <w:tc>
          <w:tcPr>
            <w:tcW w:w="1658" w:type="dxa"/>
            <w:noWrap w:val="0"/>
            <w:vAlign w:val="center"/>
          </w:tcPr>
          <w:p w14:paraId="304DE0A4">
            <w:pPr>
              <w:snapToGrid w:val="0"/>
              <w:jc w:val="center"/>
              <w:rPr>
                <w:rFonts w:hint="eastAsia" w:ascii="宋体" w:hAnsi="宋体" w:cs="宋体"/>
                <w:bCs/>
                <w:sz w:val="24"/>
              </w:rPr>
            </w:pPr>
          </w:p>
        </w:tc>
      </w:tr>
      <w:tr w14:paraId="667B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57AC137F">
            <w:pPr>
              <w:snapToGrid w:val="0"/>
              <w:ind w:firstLine="240" w:firstLineChars="100"/>
              <w:jc w:val="left"/>
              <w:outlineLvl w:val="0"/>
              <w:rPr>
                <w:rFonts w:ascii="宋体" w:hAnsi="宋体" w:cs="宋体"/>
                <w:sz w:val="24"/>
              </w:rPr>
            </w:pPr>
            <w:r>
              <w:rPr>
                <w:rFonts w:hint="eastAsia" w:ascii="宋体" w:hAnsi="宋体" w:cs="宋体"/>
                <w:sz w:val="24"/>
              </w:rPr>
              <w:t>15</w:t>
            </w:r>
          </w:p>
        </w:tc>
        <w:tc>
          <w:tcPr>
            <w:tcW w:w="6985" w:type="dxa"/>
            <w:noWrap w:val="0"/>
            <w:vAlign w:val="center"/>
          </w:tcPr>
          <w:p w14:paraId="220B9DF9">
            <w:pPr>
              <w:snapToGrid w:val="0"/>
              <w:jc w:val="left"/>
              <w:outlineLvl w:val="0"/>
              <w:rPr>
                <w:rFonts w:hint="eastAsia" w:ascii="宋体" w:hAnsi="宋体" w:cs="宋体"/>
                <w:sz w:val="24"/>
              </w:rPr>
            </w:pPr>
            <w:r>
              <w:rPr>
                <w:rFonts w:hint="eastAsia" w:ascii="宋体" w:hAnsi="宋体" w:cs="宋体"/>
                <w:sz w:val="24"/>
              </w:rPr>
              <w:t>对供应商和采购人配合实施情况。</w:t>
            </w:r>
          </w:p>
          <w:p w14:paraId="1833957B">
            <w:pPr>
              <w:snapToGrid w:val="0"/>
              <w:jc w:val="left"/>
              <w:outlineLvl w:val="0"/>
              <w:rPr>
                <w:rFonts w:hint="eastAsia" w:ascii="宋体" w:hAnsi="宋体" w:cs="宋体"/>
                <w:sz w:val="24"/>
              </w:rPr>
            </w:pPr>
            <w:r>
              <w:rPr>
                <w:rFonts w:hint="eastAsia" w:ascii="宋体" w:hAnsi="宋体" w:cs="宋体"/>
                <w:sz w:val="24"/>
              </w:rPr>
              <w:t>承诺完全配合采购人实施的得</w:t>
            </w:r>
            <w:r>
              <w:rPr>
                <w:rFonts w:hint="eastAsia" w:ascii="宋体" w:hAnsi="宋体" w:cs="宋体"/>
                <w:sz w:val="24"/>
                <w:lang w:val="en-US" w:eastAsia="zh-CN"/>
              </w:rPr>
              <w:t>5</w:t>
            </w:r>
            <w:r>
              <w:rPr>
                <w:rFonts w:hint="eastAsia" w:ascii="宋体" w:hAnsi="宋体" w:cs="宋体"/>
                <w:sz w:val="24"/>
              </w:rPr>
              <w:t>分，包括但不限于满足采购人管理的要求、遵守有关管理制度，服从监理的管理和协调；遇重大的活动、节庆、参观、来访、大型会议等给予配合无条件按采购人要求做好施工现场及其周边的卫生、特殊防护等；按照采购人要求做好登记办理施工出入手续等。</w:t>
            </w:r>
          </w:p>
        </w:tc>
        <w:tc>
          <w:tcPr>
            <w:tcW w:w="597" w:type="dxa"/>
            <w:noWrap w:val="0"/>
            <w:vAlign w:val="center"/>
          </w:tcPr>
          <w:p w14:paraId="6CECF4D9">
            <w:pPr>
              <w:snapToGrid w:val="0"/>
              <w:jc w:val="center"/>
              <w:outlineLvl w:val="0"/>
              <w:rPr>
                <w:rFonts w:hint="eastAsia" w:ascii="宋体" w:hAnsi="宋体" w:eastAsia="宋体" w:cs="宋体"/>
                <w:bCs/>
                <w:sz w:val="24"/>
                <w:lang w:eastAsia="zh-CN"/>
              </w:rPr>
            </w:pPr>
            <w:r>
              <w:rPr>
                <w:rFonts w:hint="eastAsia" w:ascii="宋体" w:hAnsi="宋体" w:cs="宋体"/>
                <w:bCs/>
                <w:sz w:val="24"/>
                <w:lang w:val="en-US" w:eastAsia="zh-CN"/>
              </w:rPr>
              <w:t>5</w:t>
            </w:r>
          </w:p>
        </w:tc>
        <w:tc>
          <w:tcPr>
            <w:tcW w:w="1658" w:type="dxa"/>
            <w:noWrap w:val="0"/>
            <w:vAlign w:val="top"/>
          </w:tcPr>
          <w:p w14:paraId="1E41ECA7">
            <w:pPr>
              <w:snapToGrid w:val="0"/>
              <w:rPr>
                <w:rFonts w:hint="eastAsia" w:ascii="宋体" w:hAnsi="宋体" w:cs="宋体"/>
                <w:sz w:val="24"/>
              </w:rPr>
            </w:pPr>
          </w:p>
        </w:tc>
      </w:tr>
      <w:tr w14:paraId="00A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52" w:type="dxa"/>
            <w:noWrap w:val="0"/>
            <w:vAlign w:val="center"/>
          </w:tcPr>
          <w:p w14:paraId="4B3A43C6">
            <w:pPr>
              <w:snapToGrid w:val="0"/>
              <w:ind w:firstLine="240" w:firstLineChars="100"/>
              <w:jc w:val="left"/>
              <w:outlineLvl w:val="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6985" w:type="dxa"/>
            <w:noWrap w:val="0"/>
            <w:vAlign w:val="center"/>
          </w:tcPr>
          <w:p w14:paraId="33D27BBB">
            <w:pPr>
              <w:snapToGrid w:val="0"/>
              <w:jc w:val="left"/>
              <w:outlineLvl w:val="0"/>
              <w:rPr>
                <w:rFonts w:hint="eastAsia" w:ascii="宋体" w:hAnsi="宋体" w:cs="宋体"/>
                <w:sz w:val="24"/>
                <w:highlight w:val="none"/>
                <w:lang w:val="en-US" w:eastAsia="zh-CN"/>
              </w:rPr>
            </w:pPr>
            <w:r>
              <w:rPr>
                <w:rFonts w:hint="eastAsia" w:ascii="宋体" w:hAnsi="宋体" w:cs="宋体"/>
                <w:sz w:val="24"/>
                <w:highlight w:val="none"/>
                <w:lang w:val="en-US" w:eastAsia="zh-CN"/>
              </w:rPr>
              <w:t>对本项目</w:t>
            </w:r>
            <w:r>
              <w:rPr>
                <w:rFonts w:hint="eastAsia" w:ascii="宋体" w:hAnsi="宋体" w:cs="宋体"/>
                <w:sz w:val="24"/>
                <w:highlight w:val="none"/>
                <w:lang w:val="en-US" w:eastAsia="zh-Hans"/>
              </w:rPr>
              <w:t>的</w:t>
            </w:r>
            <w:r>
              <w:rPr>
                <w:rFonts w:hint="eastAsia" w:ascii="宋体" w:hAnsi="宋体" w:cs="宋体"/>
                <w:sz w:val="24"/>
                <w:highlight w:val="none"/>
                <w:lang w:val="en-US" w:eastAsia="zh-CN"/>
              </w:rPr>
              <w:t>合理化建议。</w:t>
            </w:r>
          </w:p>
          <w:p w14:paraId="184751FA">
            <w:pPr>
              <w:snapToGrid w:val="0"/>
              <w:jc w:val="left"/>
              <w:outlineLvl w:val="0"/>
              <w:rPr>
                <w:rFonts w:hint="eastAsia" w:ascii="宋体" w:hAnsi="宋体" w:cs="宋体"/>
                <w:sz w:val="24"/>
                <w:highlight w:val="none"/>
                <w:lang w:val="en-US" w:eastAsia="zh-CN"/>
              </w:rPr>
            </w:pPr>
            <w:r>
              <w:rPr>
                <w:rFonts w:hint="eastAsia" w:ascii="宋体" w:hAnsi="宋体" w:cs="宋体"/>
                <w:sz w:val="24"/>
                <w:highlight w:val="none"/>
                <w:lang w:val="en-US" w:eastAsia="zh-CN"/>
              </w:rPr>
              <w:t>针对本项目</w:t>
            </w:r>
            <w:r>
              <w:rPr>
                <w:rFonts w:hint="eastAsia" w:ascii="宋体" w:hAnsi="宋体" w:cs="宋体"/>
                <w:sz w:val="24"/>
                <w:highlight w:val="none"/>
                <w:lang w:val="en-US" w:eastAsia="zh-Hans"/>
              </w:rPr>
              <w:t>合理化建议内容是否合理</w:t>
            </w:r>
            <w:r>
              <w:rPr>
                <w:rFonts w:hint="default" w:ascii="宋体" w:hAnsi="宋体" w:cs="宋体"/>
                <w:sz w:val="24"/>
                <w:highlight w:val="none"/>
                <w:lang w:eastAsia="zh-Hans"/>
              </w:rPr>
              <w:t>、</w:t>
            </w:r>
            <w:r>
              <w:rPr>
                <w:rFonts w:hint="eastAsia" w:ascii="宋体" w:hAnsi="宋体" w:cs="宋体"/>
                <w:sz w:val="24"/>
                <w:highlight w:val="none"/>
                <w:lang w:val="en-US" w:eastAsia="zh-Hans"/>
              </w:rPr>
              <w:t>可行</w:t>
            </w:r>
            <w:r>
              <w:rPr>
                <w:rFonts w:hint="eastAsia" w:ascii="宋体" w:hAnsi="宋体" w:cs="宋体"/>
                <w:sz w:val="24"/>
                <w:highlight w:val="none"/>
                <w:lang w:val="en-US" w:eastAsia="zh-CN"/>
              </w:rPr>
              <w:t>进行综合打分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0,1,2,3,4,5</w:t>
            </w:r>
            <w:r>
              <w:rPr>
                <w:rFonts w:hint="eastAsia" w:ascii="宋体" w:hAnsi="宋体" w:eastAsia="宋体" w:cs="宋体"/>
                <w:color w:val="auto"/>
                <w:sz w:val="24"/>
                <w:highlight w:val="none"/>
                <w:lang w:eastAsia="zh-CN"/>
              </w:rPr>
              <w:t>）</w:t>
            </w:r>
          </w:p>
        </w:tc>
        <w:tc>
          <w:tcPr>
            <w:tcW w:w="597" w:type="dxa"/>
            <w:noWrap w:val="0"/>
            <w:vAlign w:val="center"/>
          </w:tcPr>
          <w:p w14:paraId="5B9F8074">
            <w:pPr>
              <w:snapToGrid w:val="0"/>
              <w:jc w:val="center"/>
              <w:outlineLvl w:val="0"/>
              <w:rPr>
                <w:rFonts w:hint="default" w:ascii="宋体" w:hAnsi="宋体" w:cs="宋体"/>
                <w:bCs/>
                <w:sz w:val="24"/>
                <w:highlight w:val="none"/>
                <w:lang w:val="en-US" w:eastAsia="zh-CN"/>
              </w:rPr>
            </w:pPr>
            <w:r>
              <w:rPr>
                <w:rFonts w:hint="eastAsia" w:ascii="宋体" w:hAnsi="宋体" w:cs="宋体"/>
                <w:bCs/>
                <w:sz w:val="24"/>
                <w:highlight w:val="none"/>
                <w:lang w:val="en-US" w:eastAsia="zh-CN"/>
              </w:rPr>
              <w:t>5</w:t>
            </w:r>
          </w:p>
        </w:tc>
        <w:tc>
          <w:tcPr>
            <w:tcW w:w="1658" w:type="dxa"/>
            <w:noWrap w:val="0"/>
            <w:vAlign w:val="top"/>
          </w:tcPr>
          <w:p w14:paraId="0D0D93BB">
            <w:pPr>
              <w:snapToGrid w:val="0"/>
              <w:rPr>
                <w:rFonts w:hint="eastAsia" w:ascii="宋体" w:hAnsi="宋体" w:cs="宋体"/>
                <w:sz w:val="24"/>
                <w:highlight w:val="none"/>
              </w:rPr>
            </w:pPr>
          </w:p>
        </w:tc>
      </w:tr>
      <w:tr w14:paraId="40B1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2C581ED7">
            <w:pPr>
              <w:snapToGrid w:val="0"/>
              <w:jc w:val="center"/>
              <w:outlineLvl w:val="0"/>
              <w:rPr>
                <w:rFonts w:hint="default" w:ascii="宋体" w:hAnsi="宋体" w:eastAsia="宋体" w:cs="宋体"/>
                <w:sz w:val="24"/>
                <w:lang w:val="en-US" w:eastAsia="zh-CN"/>
              </w:rPr>
            </w:pPr>
            <w:r>
              <w:rPr>
                <w:rFonts w:hint="eastAsia" w:ascii="宋体" w:hAnsi="宋体" w:cs="宋体"/>
                <w:sz w:val="24"/>
                <w:lang w:val="en-US" w:eastAsia="zh-CN"/>
              </w:rPr>
              <w:t>17</w:t>
            </w:r>
          </w:p>
        </w:tc>
        <w:tc>
          <w:tcPr>
            <w:tcW w:w="6985" w:type="dxa"/>
            <w:noWrap w:val="0"/>
            <w:vAlign w:val="top"/>
          </w:tcPr>
          <w:p w14:paraId="6ABB4F04">
            <w:pPr>
              <w:snapToGrid w:val="0"/>
              <w:jc w:val="left"/>
              <w:outlineLvl w:val="0"/>
              <w:rPr>
                <w:rFonts w:hint="eastAsia" w:ascii="宋体" w:hAnsi="宋体" w:cs="宋体"/>
                <w:sz w:val="24"/>
              </w:rPr>
            </w:pPr>
            <w:r>
              <w:rPr>
                <w:rFonts w:hint="eastAsia" w:ascii="宋体" w:hAnsi="宋体" w:cs="宋体"/>
                <w:sz w:val="24"/>
              </w:rPr>
              <w:t>有效最后报价的最低价作为评审基准价，其最低报价为满分；按［最后报价得分=（评审基准价/最后报价）*30］的计算公式计算。</w:t>
            </w:r>
          </w:p>
          <w:p w14:paraId="58EF1A92">
            <w:pPr>
              <w:snapToGrid w:val="0"/>
              <w:jc w:val="left"/>
              <w:outlineLvl w:val="0"/>
              <w:rPr>
                <w:rFonts w:hint="eastAsia" w:ascii="宋体" w:hAnsi="宋体" w:cs="宋体"/>
                <w:sz w:val="24"/>
              </w:rPr>
            </w:pPr>
            <w:r>
              <w:rPr>
                <w:rFonts w:hint="eastAsia" w:ascii="宋体" w:hAnsi="宋体" w:cs="宋体"/>
                <w:sz w:val="24"/>
              </w:rPr>
              <w:t>评审过程中，不得去掉报价中的最高报价和最低报价。</w:t>
            </w:r>
          </w:p>
          <w:p w14:paraId="66A9C20F">
            <w:pPr>
              <w:snapToGrid w:val="0"/>
              <w:jc w:val="left"/>
              <w:outlineLvl w:val="0"/>
              <w:rPr>
                <w:rFonts w:hint="eastAsia" w:ascii="宋体" w:hAnsi="宋体" w:cs="宋体"/>
                <w:sz w:val="24"/>
              </w:rPr>
            </w:pPr>
            <w:r>
              <w:rPr>
                <w:rFonts w:hint="eastAsia" w:ascii="宋体" w:hAnsi="宋体" w:cs="宋体"/>
                <w:sz w:val="24"/>
              </w:rPr>
              <w:t>因落实政府采购政策需要进行价格调整的，以调整后的价格计算评审基准价和最后报价。</w:t>
            </w:r>
            <w:r>
              <w:rPr>
                <w:rFonts w:hint="eastAsia" w:hAnsi="宋体" w:cs="宋体"/>
                <w:color w:val="auto"/>
                <w:kern w:val="0"/>
                <w:sz w:val="24"/>
                <w:highlight w:val="none"/>
                <w:lang w:val="en-US" w:eastAsia="zh-CN"/>
              </w:rPr>
              <w:t>▲注：供应商报价低于项目预算50%的，应当在报价文件中详细阐述不影响产品质量或者诚信履约的具体原因。</w:t>
            </w:r>
          </w:p>
        </w:tc>
        <w:tc>
          <w:tcPr>
            <w:tcW w:w="597" w:type="dxa"/>
            <w:noWrap w:val="0"/>
            <w:vAlign w:val="center"/>
          </w:tcPr>
          <w:p w14:paraId="5569AD98">
            <w:pPr>
              <w:snapToGrid w:val="0"/>
              <w:jc w:val="center"/>
              <w:outlineLvl w:val="0"/>
              <w:rPr>
                <w:rFonts w:hint="eastAsia" w:ascii="宋体" w:hAnsi="宋体" w:cs="宋体"/>
                <w:bCs/>
                <w:sz w:val="24"/>
              </w:rPr>
            </w:pPr>
            <w:r>
              <w:rPr>
                <w:rFonts w:hint="eastAsia" w:ascii="宋体" w:hAnsi="宋体" w:cs="宋体"/>
                <w:bCs/>
                <w:sz w:val="24"/>
              </w:rPr>
              <w:t>30</w:t>
            </w:r>
          </w:p>
        </w:tc>
        <w:tc>
          <w:tcPr>
            <w:tcW w:w="1658" w:type="dxa"/>
            <w:noWrap w:val="0"/>
            <w:vAlign w:val="center"/>
          </w:tcPr>
          <w:p w14:paraId="22965611">
            <w:pPr>
              <w:snapToGrid w:val="0"/>
              <w:jc w:val="center"/>
              <w:outlineLvl w:val="0"/>
              <w:rPr>
                <w:rFonts w:hint="eastAsia" w:ascii="宋体" w:hAnsi="宋体" w:cs="宋体"/>
                <w:sz w:val="24"/>
              </w:rPr>
            </w:pPr>
            <w:r>
              <w:rPr>
                <w:rFonts w:hint="eastAsia" w:ascii="宋体" w:hAnsi="宋体" w:cs="宋体"/>
                <w:sz w:val="24"/>
              </w:rPr>
              <w:t>/</w:t>
            </w:r>
          </w:p>
        </w:tc>
      </w:tr>
    </w:tbl>
    <w:p w14:paraId="5D1569A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660D854B">
      <w:pPr>
        <w:jc w:val="left"/>
        <w:rPr>
          <w:rFonts w:ascii="宋体" w:hAnsi="宋体" w:cs="宋体"/>
          <w:b/>
          <w:sz w:val="32"/>
        </w:rPr>
      </w:pPr>
      <w:r>
        <w:rPr>
          <w:rFonts w:hint="eastAsia" w:ascii="宋体" w:hAnsi="宋体" w:cs="宋体"/>
          <w:b/>
          <w:sz w:val="32"/>
        </w:rPr>
        <w:br w:type="page"/>
      </w:r>
    </w:p>
    <w:p w14:paraId="1869DC0D">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2F45E46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0752340C">
      <w:pPr>
        <w:snapToGrid w:val="0"/>
        <w:spacing w:line="360" w:lineRule="auto"/>
        <w:jc w:val="center"/>
        <w:rPr>
          <w:rFonts w:ascii="宋体" w:hAnsi="宋体" w:cs="宋体"/>
          <w:b/>
          <w:sz w:val="32"/>
        </w:rPr>
      </w:pPr>
      <w:r>
        <w:rPr>
          <w:rFonts w:hint="eastAsia" w:ascii="宋体" w:hAnsi="宋体" w:cs="宋体"/>
          <w:b/>
          <w:sz w:val="32"/>
        </w:rPr>
        <w:t>二、评审标准</w:t>
      </w:r>
    </w:p>
    <w:p w14:paraId="709E412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16F1AEA9">
      <w:pPr>
        <w:snapToGrid w:val="0"/>
        <w:spacing w:line="360" w:lineRule="auto"/>
        <w:jc w:val="center"/>
        <w:rPr>
          <w:rFonts w:ascii="宋体" w:hAnsi="宋体" w:cs="宋体"/>
          <w:b/>
          <w:sz w:val="32"/>
        </w:rPr>
      </w:pPr>
      <w:r>
        <w:rPr>
          <w:rFonts w:hint="eastAsia" w:ascii="宋体" w:hAnsi="宋体" w:cs="宋体"/>
          <w:b/>
          <w:sz w:val="32"/>
        </w:rPr>
        <w:t>三、评审程序</w:t>
      </w:r>
    </w:p>
    <w:p w14:paraId="45FEEF1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45DADBB0">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74FCC33D">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35F4E457">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7C6B5C16">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7C69C736">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22C30A3F">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3D9C940D">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8FE46D9">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05769998">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6740C7A7">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6ADB984B">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5F0123B">
      <w:pPr>
        <w:pStyle w:val="130"/>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446B521">
      <w:pPr>
        <w:pStyle w:val="130"/>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487CBB0E">
      <w:pPr>
        <w:pStyle w:val="130"/>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4756FB5E">
      <w:pPr>
        <w:pStyle w:val="130"/>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6ADB7616">
      <w:pPr>
        <w:pStyle w:val="130"/>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6842E78D">
      <w:pPr>
        <w:pStyle w:val="130"/>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1B27FBB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E2DD16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1A528749">
      <w:pPr>
        <w:pStyle w:val="130"/>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B3C01B5">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04F52661">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27F6999">
      <w:pPr>
        <w:snapToGrid w:val="0"/>
        <w:spacing w:line="360" w:lineRule="auto"/>
        <w:jc w:val="center"/>
        <w:rPr>
          <w:rFonts w:ascii="宋体" w:hAnsi="宋体" w:cs="宋体"/>
          <w:b/>
          <w:sz w:val="32"/>
        </w:rPr>
      </w:pPr>
      <w:r>
        <w:rPr>
          <w:rFonts w:hint="eastAsia" w:ascii="宋体" w:hAnsi="宋体" w:cs="宋体"/>
          <w:b/>
          <w:sz w:val="32"/>
        </w:rPr>
        <w:t>四、评审中的其他事项</w:t>
      </w:r>
    </w:p>
    <w:p w14:paraId="171D2FC4">
      <w:pPr>
        <w:pStyle w:val="130"/>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14FFF4">
      <w:pPr>
        <w:pStyle w:val="28"/>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3B4B7EC">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6595CAFF">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6FFAC2E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69A4F8C9">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3356093">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4161DF2A">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7DBD2D3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21065E1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4113255D">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6F8D9FDA">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1E6BCEEF">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57ABEDC1">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391B4F16">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4.2.13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r>
        <w:rPr>
          <w:rFonts w:hint="eastAsia" w:ascii="宋体" w:hAnsi="宋体" w:cs="宋体"/>
          <w:kern w:val="0"/>
          <w:sz w:val="24"/>
          <w:lang w:eastAsia="zh-CN"/>
        </w:rPr>
        <w:t>；</w:t>
      </w:r>
    </w:p>
    <w:p w14:paraId="51869527">
      <w:pPr>
        <w:spacing w:line="360" w:lineRule="auto"/>
        <w:ind w:firstLine="480" w:firstLineChars="200"/>
        <w:rPr>
          <w:rFonts w:ascii="宋体" w:hAnsi="宋体" w:cs="宋体"/>
          <w:kern w:val="0"/>
          <w:sz w:val="24"/>
        </w:rPr>
      </w:pPr>
      <w:r>
        <w:rPr>
          <w:rFonts w:hint="eastAsia" w:ascii="宋体" w:hAnsi="宋体" w:cs="宋体"/>
          <w:kern w:val="0"/>
          <w:sz w:val="24"/>
        </w:rPr>
        <w:t>4.2.14响应文件不满足采购文件的其它实质性要求的；</w:t>
      </w:r>
    </w:p>
    <w:p w14:paraId="19A002A1">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1C4779E9">
      <w:pPr>
        <w:pStyle w:val="28"/>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68BE314D">
      <w:pPr>
        <w:pStyle w:val="28"/>
        <w:snapToGrid w:val="0"/>
        <w:spacing w:line="360" w:lineRule="auto"/>
        <w:rPr>
          <w:rFonts w:cs="宋体"/>
        </w:rPr>
      </w:pPr>
      <w:r>
        <w:rPr>
          <w:rFonts w:hint="eastAsia" w:cs="宋体"/>
        </w:rPr>
        <w:t>5.1因情况变化，不再符合规定的竞争性磋商采购方式适用情形的；</w:t>
      </w:r>
    </w:p>
    <w:p w14:paraId="626B38F4">
      <w:pPr>
        <w:pStyle w:val="28"/>
        <w:snapToGrid w:val="0"/>
        <w:spacing w:line="360" w:lineRule="auto"/>
        <w:rPr>
          <w:rFonts w:cs="宋体"/>
        </w:rPr>
      </w:pPr>
      <w:r>
        <w:rPr>
          <w:rFonts w:hint="eastAsia" w:cs="宋体"/>
        </w:rPr>
        <w:t>5.2出现影响采购公正的违法、违规行为的；</w:t>
      </w:r>
    </w:p>
    <w:p w14:paraId="3CCC2373">
      <w:pPr>
        <w:pStyle w:val="28"/>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7EB7DAFE">
      <w:pPr>
        <w:pStyle w:val="28"/>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494D9FC8">
      <w:pPr>
        <w:pStyle w:val="28"/>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714158DE">
      <w:pPr>
        <w:pStyle w:val="28"/>
        <w:snapToGrid w:val="0"/>
        <w:spacing w:line="360" w:lineRule="auto"/>
        <w:rPr>
          <w:rFonts w:cs="宋体"/>
        </w:rPr>
      </w:pPr>
      <w:r>
        <w:rPr>
          <w:rFonts w:hint="eastAsia" w:cs="宋体"/>
        </w:rPr>
        <w:t>6.1未确定成交供应商的，终止本次政府采购活动，重新开展政府采购活动。</w:t>
      </w:r>
    </w:p>
    <w:p w14:paraId="414198F4">
      <w:pPr>
        <w:pStyle w:val="28"/>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679F9B26">
      <w:pPr>
        <w:pStyle w:val="28"/>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45439997">
      <w:pPr>
        <w:pStyle w:val="28"/>
        <w:snapToGrid w:val="0"/>
        <w:spacing w:line="360" w:lineRule="auto"/>
        <w:rPr>
          <w:rFonts w:cs="宋体"/>
        </w:rPr>
      </w:pPr>
      <w:r>
        <w:rPr>
          <w:rFonts w:hint="eastAsia" w:cs="宋体"/>
        </w:rPr>
        <w:t>6.4政府采购合同已经履行，给采购人、供应商造成损失的，由责任人承担赔偿责任。</w:t>
      </w:r>
    </w:p>
    <w:p w14:paraId="18CB604F">
      <w:pPr>
        <w:pStyle w:val="28"/>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bookmarkEnd w:id="31"/>
    </w:p>
    <w:p w14:paraId="7849EA37">
      <w:pPr>
        <w:pStyle w:val="28"/>
        <w:snapToGrid w:val="0"/>
        <w:spacing w:line="360" w:lineRule="auto"/>
        <w:ind w:firstLine="0" w:firstLineChars="0"/>
        <w:rPr>
          <w:rFonts w:cs="宋体"/>
        </w:rPr>
        <w:sectPr>
          <w:pgSz w:w="11907" w:h="16840"/>
          <w:pgMar w:top="1440" w:right="1080" w:bottom="1440" w:left="1080" w:header="851" w:footer="851" w:gutter="0"/>
          <w:cols w:space="720" w:num="1"/>
        </w:sectPr>
      </w:pPr>
    </w:p>
    <w:p w14:paraId="0F9EACC0">
      <w:pPr>
        <w:spacing w:line="360" w:lineRule="auto"/>
        <w:jc w:val="center"/>
        <w:outlineLvl w:val="0"/>
        <w:rPr>
          <w:rFonts w:hint="eastAsia" w:ascii="宋体" w:hAnsi="宋体" w:cs="宋体"/>
          <w:b/>
          <w:sz w:val="36"/>
          <w:szCs w:val="36"/>
        </w:rPr>
      </w:pPr>
      <w:bookmarkStart w:id="32" w:name="第五部分"/>
      <w:bookmarkStart w:id="33" w:name="_Toc86217003"/>
      <w:r>
        <w:rPr>
          <w:rFonts w:hint="eastAsia" w:ascii="宋体" w:hAnsi="宋体" w:cs="宋体"/>
          <w:b/>
          <w:sz w:val="36"/>
          <w:szCs w:val="36"/>
        </w:rPr>
        <w:t>第五部分 拟签订的合同文本</w:t>
      </w:r>
    </w:p>
    <w:p w14:paraId="797BA393">
      <w:pPr>
        <w:spacing w:line="360" w:lineRule="auto"/>
        <w:jc w:val="center"/>
        <w:outlineLvl w:val="0"/>
        <w:rPr>
          <w:rFonts w:hint="eastAsia" w:ascii="宋体" w:hAnsi="宋体" w:eastAsia="宋体" w:cs="宋体"/>
          <w:b/>
          <w:sz w:val="36"/>
          <w:szCs w:val="36"/>
          <w:lang w:eastAsia="zh-CN"/>
        </w:rPr>
      </w:pPr>
      <w:r>
        <w:rPr>
          <w:rFonts w:hint="eastAsia" w:ascii="宋体" w:hAnsi="宋体" w:cs="宋体"/>
          <w:b/>
          <w:sz w:val="36"/>
          <w:szCs w:val="36"/>
          <w:lang w:eastAsia="zh-CN"/>
        </w:rPr>
        <w:t>（</w:t>
      </w:r>
      <w:r>
        <w:rPr>
          <w:rFonts w:hint="eastAsia" w:ascii="宋体" w:hAnsi="宋体" w:cs="宋体"/>
          <w:b/>
          <w:sz w:val="36"/>
          <w:szCs w:val="36"/>
          <w:lang w:val="en-US" w:eastAsia="zh-CN"/>
        </w:rPr>
        <w:t>最终以合同签订时为准</w:t>
      </w:r>
      <w:r>
        <w:rPr>
          <w:rFonts w:hint="eastAsia" w:ascii="宋体" w:hAnsi="宋体" w:cs="宋体"/>
          <w:b/>
          <w:sz w:val="36"/>
          <w:szCs w:val="36"/>
          <w:lang w:eastAsia="zh-CN"/>
        </w:rPr>
        <w:t>）</w:t>
      </w:r>
    </w:p>
    <w:p w14:paraId="0853DC31">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07211059">
      <w:pPr>
        <w:spacing w:line="360" w:lineRule="auto"/>
        <w:ind w:firstLine="480" w:firstLineChars="200"/>
        <w:jc w:val="center"/>
        <w:rPr>
          <w:rFonts w:ascii="宋体" w:hAnsi="宋体" w:cs="宋体"/>
          <w:b/>
          <w:bCs/>
          <w:sz w:val="24"/>
          <w:highlight w:val="none"/>
        </w:rPr>
      </w:pPr>
      <w:r>
        <w:rPr>
          <w:rFonts w:hint="eastAsia" w:ascii="宋体" w:hAnsi="宋体" w:cs="宋体"/>
          <w:snapToGrid w:val="0"/>
          <w:kern w:val="44"/>
          <w:sz w:val="24"/>
          <w:szCs w:val="20"/>
        </w:rPr>
        <w:br w:type="page"/>
      </w:r>
      <w:r>
        <w:rPr>
          <w:rFonts w:hint="eastAsia" w:ascii="宋体" w:hAnsi="宋体" w:cs="宋体"/>
          <w:b/>
          <w:bCs/>
          <w:sz w:val="24"/>
          <w:highlight w:val="none"/>
        </w:rPr>
        <w:t>第一部分  合同协议书</w:t>
      </w:r>
    </w:p>
    <w:p w14:paraId="305CA68B">
      <w:pPr>
        <w:snapToGrid w:val="0"/>
        <w:spacing w:line="360" w:lineRule="auto"/>
        <w:ind w:firstLine="482" w:firstLineChars="200"/>
        <w:rPr>
          <w:rFonts w:hint="eastAsia" w:ascii="宋体" w:hAnsi="宋体" w:cs="宋体"/>
          <w:b/>
          <w:bCs/>
          <w:sz w:val="24"/>
        </w:rPr>
      </w:pPr>
      <w:r>
        <w:rPr>
          <w:rFonts w:hint="eastAsia" w:ascii="宋体" w:hAnsi="宋体" w:cs="宋体"/>
          <w:b/>
          <w:bCs/>
          <w:sz w:val="24"/>
        </w:rPr>
        <w:t>发包人（全称）：</w:t>
      </w:r>
    </w:p>
    <w:p w14:paraId="37F30B98">
      <w:pPr>
        <w:snapToGrid w:val="0"/>
        <w:spacing w:line="360" w:lineRule="auto"/>
        <w:ind w:firstLine="482" w:firstLineChars="200"/>
        <w:rPr>
          <w:rFonts w:ascii="宋体" w:hAnsi="宋体" w:cs="宋体"/>
          <w:b/>
          <w:bCs/>
          <w:sz w:val="24"/>
          <w:u w:val="single"/>
        </w:rPr>
      </w:pPr>
      <w:r>
        <w:rPr>
          <w:rFonts w:hint="eastAsia" w:ascii="宋体" w:hAnsi="宋体" w:cs="宋体"/>
          <w:b/>
          <w:bCs/>
          <w:sz w:val="24"/>
        </w:rPr>
        <w:t>承包人（全称）：</w:t>
      </w:r>
      <w:r>
        <w:rPr>
          <w:rFonts w:hint="eastAsia" w:ascii="宋体" w:hAnsi="宋体" w:cs="宋体"/>
          <w:b/>
          <w:bCs/>
          <w:sz w:val="24"/>
          <w:u w:val="single"/>
        </w:rPr>
        <w:t xml:space="preserve">            </w:t>
      </w:r>
    </w:p>
    <w:p w14:paraId="63BD1D30">
      <w:pPr>
        <w:snapToGrid w:val="0"/>
        <w:spacing w:line="360" w:lineRule="auto"/>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lang w:val="en-US" w:eastAsia="zh-CN"/>
        </w:rPr>
        <w:t xml:space="preserve">              </w:t>
      </w:r>
      <w:r>
        <w:rPr>
          <w:rFonts w:hint="eastAsia" w:ascii="宋体" w:hAnsi="宋体" w:cs="宋体"/>
          <w:sz w:val="24"/>
          <w:u w:val="single"/>
        </w:rPr>
        <w:t>项目</w:t>
      </w:r>
      <w:r>
        <w:rPr>
          <w:rFonts w:hint="eastAsia" w:ascii="宋体" w:hAnsi="宋体" w:cs="宋体"/>
          <w:sz w:val="24"/>
        </w:rPr>
        <w:t>施工及有关事项协商一致，共同达成如下协议：</w:t>
      </w:r>
    </w:p>
    <w:p w14:paraId="68810D35">
      <w:pPr>
        <w:snapToGrid w:val="0"/>
        <w:spacing w:line="360" w:lineRule="auto"/>
        <w:ind w:firstLine="482" w:firstLineChars="200"/>
        <w:rPr>
          <w:rFonts w:ascii="宋体" w:hAnsi="宋体" w:cs="宋体"/>
          <w:b/>
          <w:bCs/>
          <w:sz w:val="24"/>
        </w:rPr>
      </w:pPr>
      <w:r>
        <w:rPr>
          <w:rFonts w:hint="eastAsia" w:ascii="宋体" w:hAnsi="宋体" w:cs="宋体"/>
          <w:b/>
          <w:bCs/>
          <w:sz w:val="24"/>
        </w:rPr>
        <w:t>一、工程概况</w:t>
      </w:r>
    </w:p>
    <w:p w14:paraId="79FE8A6F">
      <w:pPr>
        <w:snapToGrid w:val="0"/>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1.工程名称：</w:t>
      </w:r>
      <w:r>
        <w:rPr>
          <w:rFonts w:hint="eastAsia" w:ascii="宋体" w:hAnsi="宋体" w:cs="宋体"/>
          <w:sz w:val="24"/>
          <w:u w:val="single"/>
          <w:lang w:val="en-US" w:eastAsia="zh-CN"/>
        </w:rPr>
        <w:t xml:space="preserve">                    </w:t>
      </w:r>
    </w:p>
    <w:p w14:paraId="43BC37CB">
      <w:pPr>
        <w:snapToGrid w:val="0"/>
        <w:spacing w:line="360" w:lineRule="auto"/>
        <w:ind w:firstLine="480" w:firstLineChars="200"/>
        <w:rPr>
          <w:rFonts w:ascii="宋体" w:hAnsi="宋体" w:cs="宋体"/>
          <w:sz w:val="24"/>
        </w:rPr>
      </w:pPr>
      <w:r>
        <w:rPr>
          <w:rFonts w:hint="eastAsia" w:ascii="宋体" w:hAnsi="宋体" w:cs="宋体"/>
          <w:sz w:val="24"/>
        </w:rPr>
        <w:t xml:space="preserve">2.工程地点： </w:t>
      </w:r>
    </w:p>
    <w:p w14:paraId="3C5334FD">
      <w:pPr>
        <w:snapToGrid w:val="0"/>
        <w:spacing w:line="360" w:lineRule="auto"/>
        <w:ind w:firstLine="480" w:firstLineChars="200"/>
        <w:rPr>
          <w:rFonts w:ascii="宋体" w:hAnsi="宋体" w:cs="宋体"/>
          <w:sz w:val="24"/>
        </w:rPr>
      </w:pPr>
      <w:r>
        <w:rPr>
          <w:rFonts w:hint="eastAsia" w:ascii="宋体" w:hAnsi="宋体" w:cs="宋体"/>
          <w:sz w:val="24"/>
        </w:rPr>
        <w:t>3.工程立项批准文号：</w:t>
      </w:r>
      <w:r>
        <w:rPr>
          <w:rFonts w:hint="eastAsia" w:ascii="宋体" w:hAnsi="宋体" w:cs="宋体"/>
          <w:b/>
          <w:bCs/>
          <w:sz w:val="24"/>
          <w:u w:val="single"/>
        </w:rPr>
        <w:t xml:space="preserve">   /   </w:t>
      </w:r>
    </w:p>
    <w:p w14:paraId="2308A06B">
      <w:pPr>
        <w:snapToGrid w:val="0"/>
        <w:spacing w:line="360" w:lineRule="auto"/>
        <w:ind w:firstLine="480" w:firstLineChars="200"/>
        <w:rPr>
          <w:rFonts w:ascii="宋体" w:hAnsi="宋体" w:cs="宋体"/>
          <w:strike/>
          <w:sz w:val="24"/>
        </w:rPr>
      </w:pPr>
      <w:r>
        <w:rPr>
          <w:rFonts w:hint="eastAsia" w:ascii="宋体" w:hAnsi="宋体" w:cs="宋体"/>
          <w:sz w:val="24"/>
        </w:rPr>
        <w:t>4.资金来源：</w:t>
      </w:r>
      <w:r>
        <w:rPr>
          <w:rFonts w:hint="eastAsia" w:ascii="宋体" w:hAnsi="宋体" w:cs="宋体"/>
          <w:b/>
          <w:bCs/>
          <w:sz w:val="24"/>
          <w:u w:val="single"/>
        </w:rPr>
        <w:t xml:space="preserve"> 财政投资   </w:t>
      </w:r>
    </w:p>
    <w:p w14:paraId="3D10ABE3">
      <w:pPr>
        <w:snapToGrid w:val="0"/>
        <w:spacing w:line="360" w:lineRule="auto"/>
        <w:ind w:firstLine="480" w:firstLineChars="200"/>
        <w:rPr>
          <w:rFonts w:ascii="宋体" w:hAnsi="宋体" w:cs="宋体"/>
          <w:b/>
          <w:bCs/>
          <w:sz w:val="24"/>
          <w:u w:val="single"/>
        </w:rPr>
      </w:pPr>
      <w:r>
        <w:rPr>
          <w:rFonts w:hint="eastAsia" w:ascii="宋体" w:hAnsi="宋体" w:cs="宋体"/>
          <w:sz w:val="24"/>
        </w:rPr>
        <w:t>5.工程内容：</w:t>
      </w:r>
      <w:r>
        <w:rPr>
          <w:rFonts w:hint="eastAsia" w:ascii="宋体" w:hAnsi="宋体" w:cs="宋体"/>
          <w:b/>
          <w:bCs/>
          <w:sz w:val="24"/>
          <w:u w:val="single"/>
        </w:rPr>
        <w:t>施工图范围内的维修工程，具体内容以施工图及工程量清单为准。</w:t>
      </w:r>
    </w:p>
    <w:p w14:paraId="31561551">
      <w:pPr>
        <w:snapToGrid w:val="0"/>
        <w:spacing w:line="360" w:lineRule="auto"/>
        <w:ind w:firstLine="480" w:firstLineChars="200"/>
        <w:rPr>
          <w:rFonts w:ascii="宋体" w:hAnsi="宋体" w:cs="宋体"/>
          <w:bCs/>
          <w:sz w:val="24"/>
          <w:u w:val="single"/>
        </w:rPr>
      </w:pPr>
      <w:r>
        <w:rPr>
          <w:rFonts w:hint="eastAsia" w:ascii="宋体" w:hAnsi="宋体" w:cs="宋体"/>
          <w:sz w:val="24"/>
        </w:rPr>
        <w:t>6.工程承包范围：</w:t>
      </w:r>
      <w:r>
        <w:rPr>
          <w:rFonts w:hint="eastAsia" w:ascii="宋体" w:hAnsi="宋体" w:cs="宋体"/>
          <w:b/>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14:paraId="7BE07F49">
      <w:pPr>
        <w:snapToGrid w:val="0"/>
        <w:spacing w:line="360" w:lineRule="auto"/>
        <w:ind w:firstLine="482" w:firstLineChars="200"/>
        <w:rPr>
          <w:rFonts w:ascii="宋体" w:hAnsi="宋体" w:cs="宋体"/>
          <w:b/>
          <w:bCs/>
          <w:sz w:val="24"/>
          <w:u w:val="single"/>
        </w:rPr>
      </w:pPr>
      <w:r>
        <w:rPr>
          <w:rFonts w:hint="eastAsia" w:ascii="宋体" w:hAnsi="宋体" w:cs="宋体"/>
          <w:b/>
          <w:bCs/>
          <w:sz w:val="24"/>
        </w:rPr>
        <w:t>二、合同工期</w:t>
      </w:r>
    </w:p>
    <w:p w14:paraId="6C65F94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sz w:val="24"/>
        </w:rPr>
        <w:t>计</w:t>
      </w:r>
      <w:r>
        <w:rPr>
          <w:rFonts w:hint="eastAsia" w:ascii="宋体" w:hAnsi="宋体" w:cs="宋体"/>
          <w:color w:val="auto"/>
          <w:sz w:val="24"/>
          <w:highlight w:val="none"/>
        </w:rPr>
        <w:t>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46AA58A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45DD9806">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63D305A8">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三、质量标准</w:t>
      </w:r>
    </w:p>
    <w:p w14:paraId="21A4F4B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工程质量符合</w:t>
      </w:r>
      <w:r>
        <w:rPr>
          <w:rFonts w:hint="eastAsia" w:ascii="宋体" w:hAnsi="宋体" w:cs="宋体"/>
          <w:b/>
          <w:bCs/>
          <w:color w:val="auto"/>
          <w:sz w:val="24"/>
          <w:highlight w:val="none"/>
          <w:u w:val="single"/>
        </w:rPr>
        <w:t>合格</w:t>
      </w:r>
      <w:r>
        <w:rPr>
          <w:rFonts w:hint="eastAsia" w:ascii="宋体" w:hAnsi="宋体" w:cs="宋体"/>
          <w:color w:val="auto"/>
          <w:sz w:val="24"/>
          <w:highlight w:val="none"/>
        </w:rPr>
        <w:t>标准。</w:t>
      </w:r>
    </w:p>
    <w:p w14:paraId="7D67C451">
      <w:pPr>
        <w:snapToGrid w:val="0"/>
        <w:spacing w:line="360" w:lineRule="auto"/>
        <w:ind w:firstLine="482" w:firstLineChars="200"/>
        <w:rPr>
          <w:rFonts w:ascii="宋体" w:hAnsi="宋体" w:cs="宋体"/>
          <w:b/>
          <w:bCs/>
          <w:sz w:val="24"/>
          <w:u w:val="single"/>
        </w:rPr>
      </w:pPr>
      <w:r>
        <w:rPr>
          <w:rFonts w:hint="eastAsia" w:ascii="宋体" w:hAnsi="宋体" w:cs="宋体"/>
          <w:b/>
          <w:bCs/>
          <w:sz w:val="24"/>
        </w:rPr>
        <w:t>四、签约合同价与合同价格形式</w:t>
      </w:r>
      <w:r>
        <w:rPr>
          <w:rFonts w:hint="eastAsia" w:ascii="宋体" w:hAnsi="宋体" w:cs="宋体"/>
          <w:b/>
          <w:bCs/>
          <w:sz w:val="24"/>
        </w:rPr>
        <w:tab/>
      </w:r>
    </w:p>
    <w:p w14:paraId="0271A9AA">
      <w:pPr>
        <w:snapToGrid w:val="0"/>
        <w:spacing w:line="360" w:lineRule="auto"/>
        <w:ind w:firstLine="480" w:firstLineChars="200"/>
        <w:rPr>
          <w:rFonts w:ascii="宋体" w:hAnsi="宋体" w:cs="宋体"/>
          <w:sz w:val="24"/>
          <w:u w:val="single"/>
        </w:rPr>
      </w:pPr>
      <w:r>
        <w:rPr>
          <w:rFonts w:hint="eastAsia" w:ascii="宋体" w:hAnsi="宋体" w:cs="宋体"/>
          <w:sz w:val="24"/>
        </w:rPr>
        <w:t>1.签约合同价为：人民币（大写）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384F9C2D">
      <w:pPr>
        <w:snapToGrid w:val="0"/>
        <w:spacing w:line="360" w:lineRule="auto"/>
        <w:ind w:firstLine="480" w:firstLineChars="200"/>
        <w:rPr>
          <w:rFonts w:ascii="宋体" w:hAnsi="宋体" w:cs="宋体"/>
          <w:sz w:val="24"/>
          <w:u w:val="single"/>
        </w:rPr>
      </w:pPr>
      <w:r>
        <w:rPr>
          <w:rFonts w:hint="eastAsia" w:ascii="宋体" w:hAnsi="宋体" w:cs="宋体"/>
          <w:sz w:val="24"/>
        </w:rPr>
        <w:t>其中：（1）安全文明施工费：人民币（大写）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7E964BD4">
      <w:pPr>
        <w:snapToGrid w:val="0"/>
        <w:spacing w:line="360" w:lineRule="auto"/>
        <w:ind w:firstLine="480" w:firstLineChars="200"/>
        <w:rPr>
          <w:rFonts w:ascii="宋体" w:hAnsi="宋体" w:cs="宋体"/>
          <w:sz w:val="24"/>
          <w:u w:val="single"/>
        </w:rPr>
      </w:pPr>
      <w:r>
        <w:rPr>
          <w:rFonts w:hint="eastAsia" w:ascii="宋体" w:hAnsi="宋体" w:cs="宋体"/>
          <w:sz w:val="24"/>
        </w:rPr>
        <w:t>（2）材料和工程设备暂估价金额：人民币（大写）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664D16FF">
      <w:pPr>
        <w:snapToGrid w:val="0"/>
        <w:spacing w:line="360" w:lineRule="auto"/>
        <w:ind w:firstLine="480" w:firstLineChars="200"/>
        <w:rPr>
          <w:rFonts w:ascii="宋体" w:hAnsi="宋体" w:cs="宋体"/>
          <w:sz w:val="24"/>
        </w:rPr>
      </w:pPr>
      <w:r>
        <w:rPr>
          <w:rFonts w:hint="eastAsia" w:ascii="宋体" w:hAnsi="宋体" w:cs="宋体"/>
          <w:sz w:val="24"/>
        </w:rPr>
        <w:t xml:space="preserve">（3）专业工程暂估价金额：人民币（大写）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75A8E895">
      <w:pPr>
        <w:snapToGrid w:val="0"/>
        <w:spacing w:line="360" w:lineRule="auto"/>
        <w:ind w:firstLine="480" w:firstLineChars="200"/>
        <w:rPr>
          <w:rFonts w:ascii="宋体" w:hAnsi="宋体" w:cs="宋体"/>
          <w:sz w:val="24"/>
          <w:highlight w:val="none"/>
        </w:rPr>
      </w:pPr>
      <w:r>
        <w:rPr>
          <w:rFonts w:hint="eastAsia" w:ascii="宋体" w:hAnsi="宋体" w:cs="宋体"/>
          <w:sz w:val="24"/>
        </w:rPr>
        <w:t>（4）暂</w:t>
      </w:r>
      <w:r>
        <w:rPr>
          <w:rFonts w:hint="eastAsia" w:ascii="宋体" w:hAnsi="宋体" w:cs="宋体"/>
          <w:sz w:val="24"/>
          <w:highlight w:val="none"/>
        </w:rPr>
        <w:t>列金额：人民币（大写）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1465C3C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2.合同价格形式：</w:t>
      </w:r>
      <w:r>
        <w:rPr>
          <w:rFonts w:hint="eastAsia" w:ascii="宋体" w:hAnsi="宋体" w:cs="宋体"/>
          <w:b/>
          <w:bCs/>
          <w:sz w:val="24"/>
          <w:highlight w:val="none"/>
          <w:u w:val="single"/>
        </w:rPr>
        <w:t>固定单价合同</w:t>
      </w:r>
      <w:r>
        <w:rPr>
          <w:rFonts w:hint="eastAsia" w:ascii="宋体" w:hAnsi="宋体" w:cs="宋体"/>
          <w:sz w:val="24"/>
          <w:highlight w:val="none"/>
        </w:rPr>
        <w:t>。</w:t>
      </w:r>
    </w:p>
    <w:p w14:paraId="4A02CCDD">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五、项目经理</w:t>
      </w:r>
    </w:p>
    <w:p w14:paraId="5229A2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承包人项目经理：</w:t>
      </w:r>
      <w:r>
        <w:rPr>
          <w:rFonts w:hint="eastAsia" w:ascii="宋体" w:hAnsi="宋体" w:cs="宋体"/>
          <w:sz w:val="24"/>
          <w:highlight w:val="none"/>
          <w:u w:val="single"/>
        </w:rPr>
        <w:t></w:t>
      </w:r>
      <w:r>
        <w:rPr>
          <w:rFonts w:hint="eastAsia" w:ascii="宋体" w:hAnsi="宋体" w:cs="宋体"/>
          <w:sz w:val="24"/>
          <w:highlight w:val="none"/>
        </w:rPr>
        <w:t>。</w:t>
      </w:r>
    </w:p>
    <w:p w14:paraId="7DCAD35C">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六、合同文件构成</w:t>
      </w:r>
    </w:p>
    <w:p w14:paraId="6C91B6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651E264E">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highlight w:val="none"/>
        </w:rPr>
        <w:t>在合同订立及履行过程中形成的与合同有关</w:t>
      </w:r>
      <w:r>
        <w:rPr>
          <w:rFonts w:hint="eastAsia" w:ascii="宋体" w:hAnsi="宋体" w:cs="宋体"/>
          <w:sz w:val="24"/>
        </w:rPr>
        <w:t>的文件均构成合同文件组成部分。</w:t>
      </w:r>
    </w:p>
    <w:p w14:paraId="10D06125">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5ED03A50">
      <w:pPr>
        <w:autoSpaceDE w:val="0"/>
        <w:autoSpaceDN w:val="0"/>
        <w:snapToGrid w:val="0"/>
        <w:spacing w:line="360" w:lineRule="auto"/>
        <w:ind w:firstLine="482" w:firstLineChars="200"/>
        <w:rPr>
          <w:rFonts w:ascii="宋体" w:hAnsi="宋体" w:cs="宋体"/>
          <w:b/>
          <w:bCs/>
          <w:sz w:val="24"/>
        </w:rPr>
      </w:pPr>
      <w:r>
        <w:rPr>
          <w:rFonts w:hint="eastAsia" w:ascii="宋体" w:hAnsi="宋体" w:cs="宋体"/>
          <w:b/>
          <w:bCs/>
          <w:sz w:val="24"/>
        </w:rPr>
        <w:t>七、承诺</w:t>
      </w:r>
    </w:p>
    <w:p w14:paraId="0360C1CE">
      <w:pPr>
        <w:snapToGrid w:val="0"/>
        <w:spacing w:line="360" w:lineRule="auto"/>
        <w:ind w:firstLine="480" w:firstLineChars="200"/>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14:paraId="521E6D0C">
      <w:pPr>
        <w:snapToGrid w:val="0"/>
        <w:spacing w:line="360" w:lineRule="auto"/>
        <w:ind w:firstLine="480" w:firstLineChars="200"/>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14:paraId="5F374DAE">
      <w:pPr>
        <w:snapToGrid w:val="0"/>
        <w:spacing w:line="360" w:lineRule="auto"/>
        <w:ind w:firstLine="480" w:firstLineChars="200"/>
        <w:rPr>
          <w:rFonts w:ascii="宋体" w:hAnsi="宋体" w:cs="宋体"/>
          <w:sz w:val="24"/>
        </w:rPr>
      </w:pPr>
      <w:r>
        <w:rPr>
          <w:rFonts w:hint="eastAsia" w:ascii="宋体" w:hAnsi="宋体" w:cs="宋体"/>
          <w:sz w:val="24"/>
        </w:rPr>
        <w:t>3.发包人和承包人通过招磋商形式签订合同的，双方理解并承诺不再就同一工程另行签订与合同实质性内容相背离的协议。</w:t>
      </w:r>
    </w:p>
    <w:p w14:paraId="23718BB3">
      <w:pPr>
        <w:snapToGrid w:val="0"/>
        <w:spacing w:line="360" w:lineRule="auto"/>
        <w:ind w:firstLine="482" w:firstLineChars="200"/>
        <w:rPr>
          <w:rFonts w:ascii="宋体" w:hAnsi="宋体" w:cs="宋体"/>
          <w:b/>
          <w:bCs/>
          <w:sz w:val="24"/>
        </w:rPr>
      </w:pPr>
      <w:r>
        <w:rPr>
          <w:rFonts w:hint="eastAsia" w:ascii="宋体" w:hAnsi="宋体" w:cs="宋体"/>
          <w:b/>
          <w:bCs/>
          <w:sz w:val="24"/>
        </w:rPr>
        <w:t>八、词语含义</w:t>
      </w:r>
    </w:p>
    <w:p w14:paraId="079EECC6">
      <w:pPr>
        <w:snapToGrid w:val="0"/>
        <w:spacing w:line="360" w:lineRule="auto"/>
        <w:ind w:firstLine="480" w:firstLineChars="200"/>
        <w:rPr>
          <w:rFonts w:ascii="宋体" w:hAnsi="宋体" w:cs="宋体"/>
          <w:sz w:val="24"/>
        </w:rPr>
      </w:pPr>
      <w:r>
        <w:rPr>
          <w:rFonts w:hint="eastAsia" w:ascii="宋体" w:hAnsi="宋体" w:cs="宋体"/>
          <w:sz w:val="24"/>
        </w:rPr>
        <w:t>本协议书中词语含义与第二部分通用合同条款中赋予的含义相同。</w:t>
      </w:r>
    </w:p>
    <w:p w14:paraId="39A86CDC">
      <w:pPr>
        <w:snapToGrid w:val="0"/>
        <w:spacing w:line="360" w:lineRule="auto"/>
        <w:ind w:firstLine="482" w:firstLineChars="200"/>
        <w:rPr>
          <w:rFonts w:ascii="宋体" w:hAnsi="宋体" w:cs="宋体"/>
          <w:b/>
          <w:bCs/>
          <w:sz w:val="24"/>
        </w:rPr>
      </w:pPr>
      <w:r>
        <w:rPr>
          <w:rFonts w:hint="eastAsia" w:ascii="宋体" w:hAnsi="宋体" w:cs="宋体"/>
          <w:b/>
          <w:bCs/>
          <w:sz w:val="24"/>
        </w:rPr>
        <w:t>九、签订时间及地点</w:t>
      </w:r>
    </w:p>
    <w:p w14:paraId="7BAADE62">
      <w:pPr>
        <w:snapToGrid w:val="0"/>
        <w:spacing w:line="360" w:lineRule="auto"/>
        <w:ind w:firstLine="480" w:firstLineChars="200"/>
        <w:rPr>
          <w:rFonts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日在</w:t>
      </w:r>
      <w:r>
        <w:rPr>
          <w:rFonts w:hint="eastAsia" w:ascii="宋体" w:hAnsi="宋体" w:cs="宋体"/>
          <w:sz w:val="24"/>
          <w:u w:val="single"/>
        </w:rPr>
        <w:t xml:space="preserve">  杭州市  </w:t>
      </w:r>
      <w:r>
        <w:rPr>
          <w:rFonts w:hint="eastAsia" w:ascii="宋体" w:hAnsi="宋体" w:cs="宋体"/>
          <w:sz w:val="24"/>
        </w:rPr>
        <w:t>签订。</w:t>
      </w:r>
    </w:p>
    <w:p w14:paraId="514EFF5C">
      <w:pPr>
        <w:snapToGrid w:val="0"/>
        <w:spacing w:line="360" w:lineRule="auto"/>
        <w:ind w:firstLine="482" w:firstLineChars="200"/>
        <w:rPr>
          <w:rFonts w:ascii="宋体" w:hAnsi="宋体" w:cs="宋体"/>
          <w:b/>
          <w:bCs/>
          <w:sz w:val="24"/>
        </w:rPr>
      </w:pPr>
      <w:r>
        <w:rPr>
          <w:rFonts w:hint="eastAsia" w:ascii="宋体" w:hAnsi="宋体" w:cs="宋体"/>
          <w:b/>
          <w:bCs/>
          <w:sz w:val="24"/>
        </w:rPr>
        <w:t>十、补充协议</w:t>
      </w:r>
    </w:p>
    <w:p w14:paraId="2E41A9F6">
      <w:pPr>
        <w:snapToGrid w:val="0"/>
        <w:spacing w:line="360" w:lineRule="auto"/>
        <w:ind w:firstLine="480" w:firstLineChars="200"/>
        <w:rPr>
          <w:rFonts w:ascii="宋体" w:hAnsi="宋体" w:cs="宋体"/>
          <w:b/>
          <w:bCs/>
          <w:sz w:val="24"/>
        </w:rPr>
      </w:pPr>
      <w:r>
        <w:rPr>
          <w:rFonts w:hint="eastAsia" w:ascii="宋体" w:hAnsi="宋体" w:cs="宋体"/>
          <w:sz w:val="24"/>
        </w:rPr>
        <w:t>合同未尽事宜，合同当事人另行签订补充协议，补充协议是合同的组成部分。</w:t>
      </w:r>
    </w:p>
    <w:p w14:paraId="50D4FC5A">
      <w:pPr>
        <w:snapToGrid w:val="0"/>
        <w:spacing w:line="360" w:lineRule="auto"/>
        <w:ind w:firstLine="482" w:firstLineChars="200"/>
        <w:rPr>
          <w:rFonts w:ascii="宋体" w:hAnsi="宋体" w:cs="宋体"/>
          <w:b/>
          <w:bCs/>
          <w:sz w:val="24"/>
        </w:rPr>
      </w:pPr>
      <w:r>
        <w:rPr>
          <w:rFonts w:hint="eastAsia" w:ascii="宋体" w:hAnsi="宋体" w:cs="宋体"/>
          <w:b/>
          <w:bCs/>
          <w:sz w:val="24"/>
        </w:rPr>
        <w:t>十一、合同生效</w:t>
      </w:r>
    </w:p>
    <w:p w14:paraId="1BA999BA">
      <w:pPr>
        <w:snapToGrid w:val="0"/>
        <w:spacing w:line="360" w:lineRule="auto"/>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签订之日  </w:t>
      </w:r>
      <w:r>
        <w:rPr>
          <w:rFonts w:hint="eastAsia" w:ascii="宋体" w:hAnsi="宋体" w:cs="宋体"/>
          <w:sz w:val="24"/>
        </w:rPr>
        <w:t>生效。</w:t>
      </w:r>
    </w:p>
    <w:p w14:paraId="6BB03ACA">
      <w:pPr>
        <w:snapToGrid w:val="0"/>
        <w:spacing w:line="360" w:lineRule="auto"/>
        <w:ind w:firstLine="482" w:firstLineChars="200"/>
        <w:rPr>
          <w:rFonts w:ascii="宋体" w:hAnsi="宋体" w:cs="宋体"/>
          <w:b/>
          <w:bCs/>
          <w:sz w:val="24"/>
        </w:rPr>
      </w:pPr>
      <w:r>
        <w:rPr>
          <w:rFonts w:hint="eastAsia" w:ascii="宋体" w:hAnsi="宋体" w:cs="宋体"/>
          <w:b/>
          <w:bCs/>
          <w:sz w:val="24"/>
        </w:rPr>
        <w:t>十二、合同份数</w:t>
      </w:r>
    </w:p>
    <w:p w14:paraId="04EAC39C">
      <w:pPr>
        <w:snapToGrid w:val="0"/>
        <w:spacing w:line="360" w:lineRule="auto"/>
        <w:ind w:firstLine="480" w:firstLineChars="200"/>
        <w:rPr>
          <w:rFonts w:ascii="宋体" w:hAnsi="宋体" w:cs="宋体"/>
          <w:sz w:val="24"/>
        </w:rPr>
      </w:pPr>
      <w:r>
        <w:rPr>
          <w:rFonts w:hint="eastAsia" w:ascii="宋体" w:hAnsi="宋体" w:cs="宋体"/>
          <w:sz w:val="24"/>
        </w:rPr>
        <w:t>本合同正本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份；副本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份；如正本与副本有不一致处，以正本为准，均具有同等法律效力。</w:t>
      </w:r>
    </w:p>
    <w:p w14:paraId="0AC420A5">
      <w:pPr>
        <w:snapToGrid w:val="0"/>
        <w:spacing w:line="360" w:lineRule="auto"/>
        <w:ind w:firstLine="480" w:firstLineChars="200"/>
        <w:rPr>
          <w:rFonts w:ascii="宋体" w:hAnsi="宋体" w:cs="宋体"/>
          <w:sz w:val="24"/>
        </w:rPr>
      </w:pPr>
    </w:p>
    <w:p w14:paraId="5D3AAAB6">
      <w:pPr>
        <w:snapToGrid w:val="0"/>
        <w:spacing w:line="360" w:lineRule="auto"/>
        <w:ind w:firstLine="480" w:firstLineChars="200"/>
        <w:rPr>
          <w:rFonts w:ascii="宋体" w:hAnsi="宋体" w:cs="宋体"/>
          <w:sz w:val="24"/>
        </w:rPr>
      </w:pPr>
      <w:r>
        <w:rPr>
          <w:rFonts w:hint="eastAsia" w:ascii="宋体" w:hAnsi="宋体" w:cs="宋体"/>
          <w:sz w:val="24"/>
        </w:rPr>
        <w:t>发包人：  (公章)                              承包人：  (公章)</w:t>
      </w:r>
    </w:p>
    <w:p w14:paraId="73E1D01A">
      <w:pPr>
        <w:snapToGrid w:val="0"/>
        <w:spacing w:line="360" w:lineRule="auto"/>
        <w:ind w:firstLine="480" w:firstLineChars="200"/>
        <w:rPr>
          <w:rFonts w:ascii="宋体" w:hAnsi="宋体" w:cs="宋体"/>
          <w:sz w:val="24"/>
        </w:rPr>
      </w:pPr>
    </w:p>
    <w:p w14:paraId="66C8E5C0">
      <w:pPr>
        <w:snapToGrid w:val="0"/>
        <w:spacing w:line="360" w:lineRule="auto"/>
        <w:ind w:firstLine="480" w:firstLineChars="200"/>
        <w:rPr>
          <w:rFonts w:ascii="宋体" w:hAnsi="宋体" w:cs="宋体"/>
          <w:sz w:val="24"/>
        </w:rPr>
      </w:pPr>
      <w:r>
        <w:rPr>
          <w:rFonts w:hint="eastAsia" w:ascii="宋体" w:hAnsi="宋体" w:cs="宋体"/>
          <w:sz w:val="24"/>
        </w:rPr>
        <w:t>法定代表人或其委托代理人：                    法定代表人或其委托代理人：</w:t>
      </w:r>
    </w:p>
    <w:p w14:paraId="4E6C72DA">
      <w:pPr>
        <w:snapToGrid w:val="0"/>
        <w:spacing w:line="360" w:lineRule="auto"/>
        <w:ind w:firstLine="480" w:firstLineChars="200"/>
        <w:rPr>
          <w:rFonts w:ascii="宋体" w:hAnsi="宋体" w:cs="宋体"/>
          <w:sz w:val="24"/>
        </w:rPr>
      </w:pPr>
      <w:r>
        <w:rPr>
          <w:rFonts w:hint="eastAsia" w:ascii="宋体" w:hAnsi="宋体" w:cs="宋体"/>
          <w:sz w:val="24"/>
        </w:rPr>
        <w:t>（签字或盖章）                                        （签字或盖章）</w:t>
      </w:r>
    </w:p>
    <w:p w14:paraId="54C059D3">
      <w:pPr>
        <w:snapToGrid w:val="0"/>
        <w:spacing w:line="360" w:lineRule="auto"/>
        <w:ind w:firstLine="480" w:firstLineChars="200"/>
        <w:rPr>
          <w:rFonts w:ascii="宋体" w:hAnsi="宋体" w:cs="宋体"/>
          <w:sz w:val="24"/>
        </w:rPr>
      </w:pPr>
    </w:p>
    <w:p w14:paraId="3A485512">
      <w:pPr>
        <w:snapToGrid w:val="0"/>
        <w:spacing w:line="360" w:lineRule="auto"/>
        <w:ind w:firstLine="480" w:firstLineChars="200"/>
        <w:rPr>
          <w:rFonts w:ascii="宋体" w:hAnsi="宋体" w:cs="宋体"/>
          <w:sz w:val="24"/>
        </w:rPr>
      </w:pPr>
      <w:r>
        <w:rPr>
          <w:rFonts w:hint="eastAsia" w:ascii="宋体" w:hAnsi="宋体" w:cs="宋体"/>
          <w:sz w:val="24"/>
        </w:rPr>
        <w:t>统一社会信用代码：                           统一社会信用代码：       </w:t>
      </w:r>
    </w:p>
    <w:p w14:paraId="13E07D04">
      <w:pPr>
        <w:snapToGrid w:val="0"/>
        <w:spacing w:line="360" w:lineRule="auto"/>
        <w:ind w:firstLine="480" w:firstLineChars="200"/>
        <w:rPr>
          <w:rFonts w:ascii="宋体" w:hAnsi="宋体" w:cs="宋体"/>
          <w:sz w:val="24"/>
        </w:rPr>
      </w:pPr>
      <w:r>
        <w:rPr>
          <w:rFonts w:hint="eastAsia" w:ascii="宋体" w:hAnsi="宋体" w:cs="宋体"/>
          <w:sz w:val="24"/>
        </w:rPr>
        <w:t>地  址：                                        地  址：    </w:t>
      </w:r>
    </w:p>
    <w:p w14:paraId="5EEC7937">
      <w:pPr>
        <w:snapToGrid w:val="0"/>
        <w:spacing w:line="360" w:lineRule="auto"/>
        <w:ind w:firstLine="480" w:firstLineChars="200"/>
        <w:rPr>
          <w:rFonts w:ascii="宋体" w:hAnsi="宋体" w:cs="宋体"/>
          <w:sz w:val="24"/>
        </w:rPr>
      </w:pPr>
      <w:r>
        <w:rPr>
          <w:rFonts w:hint="eastAsia" w:ascii="宋体" w:hAnsi="宋体" w:cs="宋体"/>
          <w:sz w:val="24"/>
        </w:rPr>
        <w:t>电  话：                                        电  话：   </w:t>
      </w:r>
    </w:p>
    <w:p w14:paraId="25542A5D">
      <w:pPr>
        <w:snapToGrid w:val="0"/>
        <w:spacing w:line="360" w:lineRule="auto"/>
        <w:ind w:firstLine="480" w:firstLineChars="200"/>
        <w:rPr>
          <w:rFonts w:ascii="宋体" w:hAnsi="宋体" w:cs="宋体"/>
          <w:sz w:val="24"/>
        </w:rPr>
      </w:pPr>
      <w:r>
        <w:rPr>
          <w:rFonts w:hint="eastAsia" w:ascii="宋体" w:hAnsi="宋体" w:cs="宋体"/>
          <w:sz w:val="24"/>
        </w:rPr>
        <w:t>传  真：                                        传  真：   </w:t>
      </w:r>
    </w:p>
    <w:p w14:paraId="1AABA6E9">
      <w:pPr>
        <w:snapToGrid w:val="0"/>
        <w:spacing w:line="360" w:lineRule="auto"/>
        <w:ind w:firstLine="480" w:firstLineChars="200"/>
        <w:rPr>
          <w:rFonts w:ascii="宋体" w:hAnsi="宋体" w:cs="宋体"/>
          <w:sz w:val="24"/>
        </w:rPr>
      </w:pPr>
      <w:r>
        <w:rPr>
          <w:rFonts w:hint="eastAsia" w:ascii="宋体" w:hAnsi="宋体" w:cs="宋体"/>
          <w:sz w:val="24"/>
        </w:rPr>
        <w:t>开户银行：                                       开户银行： </w:t>
      </w:r>
    </w:p>
    <w:p w14:paraId="623BB952">
      <w:pPr>
        <w:snapToGrid w:val="0"/>
        <w:spacing w:line="360" w:lineRule="auto"/>
        <w:ind w:firstLine="480" w:firstLineChars="200"/>
        <w:rPr>
          <w:rFonts w:ascii="宋体" w:hAnsi="宋体" w:cs="宋体"/>
          <w:sz w:val="24"/>
        </w:rPr>
      </w:pPr>
      <w:r>
        <w:rPr>
          <w:rFonts w:hint="eastAsia" w:ascii="宋体" w:hAnsi="宋体" w:cs="宋体"/>
          <w:sz w:val="24"/>
        </w:rPr>
        <w:t>账  号：                                         账  号：   </w:t>
      </w:r>
    </w:p>
    <w:p w14:paraId="3252EBE5">
      <w:pPr>
        <w:spacing w:line="360" w:lineRule="auto"/>
        <w:ind w:firstLine="480" w:firstLineChars="200"/>
        <w:rPr>
          <w:rFonts w:ascii="宋体" w:hAnsi="宋体" w:cs="宋体"/>
          <w:b/>
          <w:bCs/>
          <w:sz w:val="24"/>
        </w:rPr>
      </w:pPr>
      <w:r>
        <w:rPr>
          <w:rFonts w:hint="eastAsia" w:ascii="宋体" w:hAnsi="宋体" w:cs="宋体"/>
          <w:sz w:val="24"/>
        </w:rPr>
        <w:br w:type="page"/>
      </w:r>
      <w:r>
        <w:rPr>
          <w:rFonts w:hint="eastAsia" w:ascii="宋体" w:hAnsi="宋体" w:cs="宋体"/>
          <w:b/>
          <w:bCs/>
          <w:sz w:val="24"/>
        </w:rPr>
        <w:t>第二部分 通用合同条款（略）</w:t>
      </w:r>
    </w:p>
    <w:p w14:paraId="1C973561">
      <w:pPr>
        <w:spacing w:line="360" w:lineRule="auto"/>
        <w:ind w:firstLine="480" w:firstLineChars="200"/>
        <w:rPr>
          <w:rFonts w:ascii="宋体" w:hAnsi="宋体" w:cs="宋体"/>
          <w:sz w:val="24"/>
        </w:rPr>
      </w:pPr>
    </w:p>
    <w:p w14:paraId="7FB9BC67">
      <w:pPr>
        <w:spacing w:line="360" w:lineRule="auto"/>
        <w:ind w:firstLine="480" w:firstLineChars="200"/>
        <w:rPr>
          <w:rFonts w:ascii="宋体" w:hAnsi="宋体" w:cs="宋体"/>
          <w:sz w:val="24"/>
        </w:rPr>
      </w:pPr>
      <w:r>
        <w:rPr>
          <w:rFonts w:hint="eastAsia" w:ascii="宋体" w:hAnsi="宋体" w:cs="宋体"/>
          <w:sz w:val="24"/>
        </w:rPr>
        <w:t>通用合同条款采用住房城乡建设部、国家工商行政管理总局制定的《建设工程施工合同（示范文本）》（GF-2017-0201）的通用合同条款。</w:t>
      </w:r>
    </w:p>
    <w:p w14:paraId="7F0F40D6">
      <w:pPr>
        <w:spacing w:line="360" w:lineRule="auto"/>
        <w:ind w:firstLine="482" w:firstLineChars="200"/>
        <w:rPr>
          <w:rFonts w:ascii="宋体" w:hAnsi="宋体" w:cs="宋体"/>
          <w:b/>
          <w:bCs/>
          <w:sz w:val="24"/>
        </w:rPr>
      </w:pPr>
      <w:r>
        <w:rPr>
          <w:rFonts w:hint="eastAsia" w:ascii="宋体" w:hAnsi="宋体" w:cs="宋体"/>
          <w:b/>
          <w:bCs/>
          <w:sz w:val="24"/>
        </w:rPr>
        <w:t>第三部分  专用合同条款</w:t>
      </w:r>
    </w:p>
    <w:p w14:paraId="026B4998">
      <w:pPr>
        <w:spacing w:line="360" w:lineRule="auto"/>
        <w:ind w:firstLine="482" w:firstLineChars="200"/>
        <w:rPr>
          <w:rFonts w:ascii="宋体" w:hAnsi="宋体" w:cs="宋体"/>
          <w:b/>
          <w:bCs/>
          <w:sz w:val="24"/>
        </w:rPr>
      </w:pPr>
      <w:r>
        <w:rPr>
          <w:rFonts w:hint="eastAsia" w:ascii="宋体" w:hAnsi="宋体" w:cs="宋体"/>
          <w:b/>
          <w:bCs/>
          <w:sz w:val="24"/>
        </w:rPr>
        <w:t>1、一般约定</w:t>
      </w:r>
    </w:p>
    <w:p w14:paraId="60C420BD">
      <w:pPr>
        <w:spacing w:line="360" w:lineRule="auto"/>
        <w:ind w:firstLine="480" w:firstLineChars="200"/>
        <w:rPr>
          <w:rFonts w:ascii="宋体" w:hAnsi="宋体" w:cs="宋体"/>
          <w:sz w:val="24"/>
        </w:rPr>
      </w:pPr>
      <w:r>
        <w:rPr>
          <w:rFonts w:hint="eastAsia" w:ascii="宋体" w:hAnsi="宋体" w:cs="宋体"/>
          <w:sz w:val="24"/>
        </w:rPr>
        <w:t>1.1词语定义</w:t>
      </w:r>
    </w:p>
    <w:p w14:paraId="7644FBC6">
      <w:pPr>
        <w:spacing w:line="360" w:lineRule="auto"/>
        <w:ind w:firstLine="480" w:firstLineChars="200"/>
        <w:rPr>
          <w:rFonts w:ascii="宋体" w:hAnsi="宋体" w:cs="宋体"/>
          <w:sz w:val="24"/>
        </w:rPr>
      </w:pPr>
      <w:r>
        <w:rPr>
          <w:rFonts w:hint="eastAsia" w:ascii="宋体" w:hAnsi="宋体" w:cs="宋体"/>
          <w:kern w:val="0"/>
          <w:sz w:val="24"/>
        </w:rPr>
        <w:t>1.1.1合同</w:t>
      </w:r>
    </w:p>
    <w:p w14:paraId="218BE275">
      <w:pPr>
        <w:spacing w:line="360" w:lineRule="auto"/>
        <w:ind w:firstLine="480" w:firstLineChars="200"/>
        <w:rPr>
          <w:rFonts w:ascii="宋体" w:hAnsi="宋体" w:cs="宋体"/>
          <w:b/>
          <w:bCs/>
          <w:sz w:val="24"/>
          <w:u w:val="single"/>
        </w:rPr>
      </w:pPr>
      <w:r>
        <w:rPr>
          <w:rFonts w:hint="eastAsia" w:ascii="宋体" w:hAnsi="宋体" w:cs="宋体"/>
          <w:kern w:val="0"/>
          <w:sz w:val="24"/>
        </w:rPr>
        <w:t>1.1.1.1其他合同文件包括：</w:t>
      </w:r>
      <w:r>
        <w:rPr>
          <w:rFonts w:hint="eastAsia" w:ascii="宋体" w:hAnsi="宋体" w:cs="宋体"/>
          <w:kern w:val="0"/>
          <w:sz w:val="24"/>
          <w:u w:val="single"/>
        </w:rPr>
        <w:t xml:space="preserve"> </w:t>
      </w:r>
      <w:r>
        <w:rPr>
          <w:rFonts w:hint="eastAsia" w:ascii="宋体" w:hAnsi="宋体" w:cs="宋体"/>
          <w:b/>
          <w:bCs/>
          <w:kern w:val="0"/>
          <w:sz w:val="24"/>
          <w:u w:val="single"/>
        </w:rPr>
        <w:t xml:space="preserve">施工组织设计，竞争性磋商文件及招标答疑。 </w:t>
      </w:r>
    </w:p>
    <w:p w14:paraId="58AA33AA">
      <w:pPr>
        <w:spacing w:line="360" w:lineRule="auto"/>
        <w:ind w:firstLine="480" w:firstLineChars="200"/>
        <w:rPr>
          <w:rFonts w:ascii="宋体" w:hAnsi="宋体" w:cs="宋体"/>
          <w:sz w:val="24"/>
        </w:rPr>
      </w:pPr>
      <w:r>
        <w:rPr>
          <w:rFonts w:hint="eastAsia" w:ascii="宋体" w:hAnsi="宋体" w:cs="宋体"/>
          <w:sz w:val="24"/>
        </w:rPr>
        <w:t>1.1.2合同当事人及其他相关方：</w:t>
      </w:r>
    </w:p>
    <w:p w14:paraId="452FD81F">
      <w:pPr>
        <w:spacing w:line="360" w:lineRule="auto"/>
        <w:ind w:firstLine="480" w:firstLineChars="200"/>
        <w:rPr>
          <w:rFonts w:ascii="宋体" w:hAnsi="宋体" w:cs="宋体"/>
          <w:sz w:val="24"/>
        </w:rPr>
      </w:pPr>
      <w:r>
        <w:rPr>
          <w:rFonts w:hint="eastAsia" w:ascii="宋体" w:hAnsi="宋体" w:cs="宋体"/>
          <w:sz w:val="24"/>
        </w:rPr>
        <w:t>1.1.2.1发包人代表：</w:t>
      </w:r>
    </w:p>
    <w:p w14:paraId="29909BDB">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7DE4D417">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2525A414">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w:t>
      </w:r>
      <w:r>
        <w:rPr>
          <w:rFonts w:hint="eastAsia" w:ascii="宋体" w:hAnsi="宋体" w:cs="宋体"/>
          <w:sz w:val="24"/>
        </w:rPr>
        <w:t>；</w:t>
      </w:r>
    </w:p>
    <w:p w14:paraId="1033897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3678612F">
      <w:pPr>
        <w:spacing w:line="360" w:lineRule="auto"/>
        <w:ind w:firstLine="480" w:firstLineChars="200"/>
        <w:rPr>
          <w:rFonts w:ascii="宋体" w:hAnsi="宋体" w:cs="宋体"/>
          <w:sz w:val="24"/>
        </w:rPr>
      </w:pPr>
      <w:r>
        <w:rPr>
          <w:rFonts w:hint="eastAsia" w:ascii="宋体" w:hAnsi="宋体" w:cs="宋体"/>
          <w:kern w:val="0"/>
          <w:sz w:val="24"/>
        </w:rPr>
        <w:t>1.1.2.2承包人</w:t>
      </w:r>
      <w:r>
        <w:rPr>
          <w:rFonts w:hint="eastAsia" w:ascii="宋体" w:hAnsi="宋体" w:cs="宋体"/>
          <w:sz w:val="24"/>
        </w:rPr>
        <w:t>项目经理：</w:t>
      </w:r>
    </w:p>
    <w:p w14:paraId="1A17D39C">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p>
    <w:p w14:paraId="4A5A7E34">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p>
    <w:p w14:paraId="70A15A7A">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w:t>
      </w:r>
    </w:p>
    <w:p w14:paraId="3080B7B0">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w:t>
      </w:r>
    </w:p>
    <w:p w14:paraId="68F2D15D">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w:t>
      </w:r>
    </w:p>
    <w:p w14:paraId="43C530CC">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w:t>
      </w:r>
    </w:p>
    <w:p w14:paraId="29A61B8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4BC44CDC">
      <w:pPr>
        <w:spacing w:line="360" w:lineRule="auto"/>
        <w:ind w:firstLine="480" w:firstLineChars="200"/>
        <w:rPr>
          <w:rFonts w:ascii="宋体" w:hAnsi="宋体" w:cs="宋体"/>
          <w:sz w:val="24"/>
        </w:rPr>
      </w:pPr>
      <w:r>
        <w:rPr>
          <w:rFonts w:hint="eastAsia" w:ascii="宋体" w:hAnsi="宋体" w:cs="宋体"/>
          <w:sz w:val="24"/>
        </w:rPr>
        <w:t>1.1.2.3监理人全称：</w:t>
      </w:r>
      <w:r>
        <w:rPr>
          <w:rFonts w:hint="eastAsia" w:ascii="宋体" w:hAnsi="宋体" w:cs="宋体"/>
          <w:sz w:val="24"/>
          <w:u w:val="single"/>
        </w:rPr>
        <w:t></w:t>
      </w:r>
      <w:r>
        <w:rPr>
          <w:rFonts w:hint="eastAsia" w:ascii="宋体" w:hAnsi="宋体" w:cs="宋体"/>
          <w:sz w:val="24"/>
        </w:rPr>
        <w:t>；</w:t>
      </w:r>
    </w:p>
    <w:p w14:paraId="592BA5B2">
      <w:pPr>
        <w:spacing w:line="360" w:lineRule="auto"/>
        <w:ind w:firstLine="480" w:firstLineChars="200"/>
        <w:rPr>
          <w:rFonts w:ascii="宋体" w:hAnsi="宋体" w:cs="宋体"/>
          <w:sz w:val="24"/>
        </w:rPr>
      </w:pPr>
      <w:r>
        <w:rPr>
          <w:rFonts w:hint="eastAsia" w:ascii="宋体" w:hAnsi="宋体" w:cs="宋体"/>
          <w:sz w:val="24"/>
        </w:rPr>
        <w:t>总监理工程师：</w:t>
      </w:r>
    </w:p>
    <w:p w14:paraId="6BB5B04B">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34FB179C">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0CFE10E2">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w:t>
      </w:r>
      <w:r>
        <w:rPr>
          <w:rFonts w:hint="eastAsia" w:ascii="宋体" w:hAnsi="宋体" w:cs="宋体"/>
          <w:sz w:val="24"/>
        </w:rPr>
        <w:t>；</w:t>
      </w:r>
    </w:p>
    <w:p w14:paraId="42158BEB">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74168CD1">
      <w:pPr>
        <w:spacing w:line="360" w:lineRule="auto"/>
        <w:ind w:firstLine="480" w:firstLineChars="200"/>
        <w:rPr>
          <w:rFonts w:ascii="宋体" w:hAnsi="宋体" w:cs="宋体"/>
          <w:sz w:val="24"/>
        </w:rPr>
      </w:pPr>
      <w:r>
        <w:rPr>
          <w:rFonts w:hint="eastAsia" w:ascii="宋体" w:hAnsi="宋体" w:cs="宋体"/>
          <w:sz w:val="24"/>
        </w:rPr>
        <w:t>1.1.2.4设计人全称：</w:t>
      </w:r>
      <w:r>
        <w:rPr>
          <w:rFonts w:hint="eastAsia" w:ascii="宋体" w:hAnsi="宋体" w:cs="宋体"/>
          <w:sz w:val="24"/>
          <w:u w:val="single"/>
        </w:rPr>
        <w:t xml:space="preserve">                      </w:t>
      </w:r>
    </w:p>
    <w:p w14:paraId="79E9825B">
      <w:pPr>
        <w:spacing w:line="360" w:lineRule="auto"/>
        <w:ind w:firstLine="480" w:firstLineChars="200"/>
        <w:rPr>
          <w:rFonts w:ascii="宋体" w:hAnsi="宋体" w:cs="宋体"/>
          <w:sz w:val="24"/>
        </w:rPr>
      </w:pPr>
      <w:r>
        <w:rPr>
          <w:rFonts w:hint="eastAsia" w:ascii="宋体" w:hAnsi="宋体" w:cs="宋体"/>
          <w:sz w:val="24"/>
        </w:rPr>
        <w:t>设计人代表：</w:t>
      </w:r>
      <w:r>
        <w:rPr>
          <w:rFonts w:hint="eastAsia" w:ascii="宋体" w:hAnsi="宋体" w:cs="宋体"/>
          <w:sz w:val="24"/>
          <w:u w:val="single"/>
        </w:rPr>
        <w:t></w:t>
      </w:r>
      <w:r>
        <w:rPr>
          <w:rFonts w:hint="eastAsia" w:ascii="宋体" w:hAnsi="宋体" w:cs="宋体"/>
          <w:sz w:val="24"/>
        </w:rPr>
        <w:t>；</w:t>
      </w:r>
    </w:p>
    <w:p w14:paraId="27563186">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14:paraId="5D055DEA">
      <w:pPr>
        <w:spacing w:line="360" w:lineRule="auto"/>
        <w:ind w:firstLine="480" w:firstLineChars="200"/>
        <w:rPr>
          <w:rFonts w:ascii="宋体" w:hAnsi="宋体" w:cs="宋体"/>
          <w:sz w:val="24"/>
        </w:rPr>
      </w:pPr>
      <w:r>
        <w:rPr>
          <w:rFonts w:hint="eastAsia" w:ascii="宋体" w:hAnsi="宋体" w:cs="宋体"/>
          <w:sz w:val="24"/>
        </w:rPr>
        <w:t>1.1.3工程和设备</w:t>
      </w:r>
    </w:p>
    <w:p w14:paraId="511467EF">
      <w:pPr>
        <w:spacing w:line="360" w:lineRule="auto"/>
        <w:ind w:firstLine="480" w:firstLineChars="200"/>
        <w:rPr>
          <w:rFonts w:ascii="宋体" w:hAnsi="宋体" w:cs="宋体"/>
          <w:sz w:val="24"/>
        </w:rPr>
      </w:pPr>
      <w:r>
        <w:rPr>
          <w:rFonts w:hint="eastAsia" w:ascii="宋体" w:hAnsi="宋体" w:cs="宋体"/>
          <w:sz w:val="24"/>
        </w:rPr>
        <w:t>1.1.3.7作为施工现场组成部分的其他场所包括：</w:t>
      </w:r>
      <w:r>
        <w:rPr>
          <w:rFonts w:hint="eastAsia" w:ascii="宋体" w:hAnsi="宋体" w:cs="宋体"/>
          <w:sz w:val="24"/>
          <w:u w:val="single"/>
        </w:rPr>
        <w:t xml:space="preserve">  /  </w:t>
      </w:r>
    </w:p>
    <w:p w14:paraId="0E962B05">
      <w:pPr>
        <w:spacing w:line="360" w:lineRule="auto"/>
        <w:ind w:firstLine="480" w:firstLineChars="200"/>
        <w:rPr>
          <w:rFonts w:ascii="宋体" w:hAnsi="宋体" w:cs="宋体"/>
          <w:sz w:val="24"/>
        </w:rPr>
      </w:pPr>
      <w:r>
        <w:rPr>
          <w:rFonts w:hint="eastAsia" w:ascii="宋体" w:hAnsi="宋体" w:cs="宋体"/>
          <w:kern w:val="0"/>
          <w:sz w:val="24"/>
        </w:rPr>
        <w:t>1.1.3.9永久占地包括：</w:t>
      </w:r>
      <w:r>
        <w:rPr>
          <w:rFonts w:hint="eastAsia" w:ascii="宋体" w:hAnsi="宋体" w:cs="宋体"/>
          <w:kern w:val="0"/>
          <w:sz w:val="24"/>
          <w:u w:val="single"/>
        </w:rPr>
        <w:t xml:space="preserve"> </w:t>
      </w:r>
      <w:r>
        <w:rPr>
          <w:rFonts w:hint="eastAsia" w:ascii="宋体" w:hAnsi="宋体" w:cs="宋体"/>
          <w:b/>
          <w:bCs/>
          <w:sz w:val="24"/>
          <w:u w:val="single"/>
        </w:rPr>
        <w:t>实施工程需永久占用的土地</w:t>
      </w:r>
      <w:r>
        <w:rPr>
          <w:rFonts w:hint="eastAsia" w:ascii="宋体" w:hAnsi="宋体" w:cs="宋体"/>
          <w:kern w:val="0"/>
          <w:sz w:val="24"/>
          <w:u w:val="single"/>
        </w:rPr>
        <w:t>。</w:t>
      </w:r>
    </w:p>
    <w:p w14:paraId="1E1DFC0E">
      <w:pPr>
        <w:spacing w:line="360" w:lineRule="auto"/>
        <w:ind w:firstLine="480" w:firstLineChars="200"/>
        <w:rPr>
          <w:rFonts w:ascii="宋体" w:hAnsi="宋体" w:cs="宋体"/>
          <w:sz w:val="24"/>
        </w:rPr>
      </w:pPr>
      <w:r>
        <w:rPr>
          <w:rFonts w:hint="eastAsia" w:ascii="宋体" w:hAnsi="宋体" w:cs="宋体"/>
          <w:kern w:val="0"/>
          <w:sz w:val="24"/>
        </w:rPr>
        <w:t>1.1.3.10临时占地包括：</w:t>
      </w:r>
      <w:r>
        <w:rPr>
          <w:rFonts w:hint="eastAsia" w:ascii="宋体" w:hAnsi="宋体" w:cs="宋体"/>
          <w:kern w:val="0"/>
          <w:sz w:val="24"/>
          <w:u w:val="single"/>
        </w:rPr>
        <w:t xml:space="preserve"> </w:t>
      </w:r>
      <w:r>
        <w:rPr>
          <w:rFonts w:hint="eastAsia" w:ascii="宋体" w:hAnsi="宋体" w:cs="宋体"/>
          <w:b/>
          <w:bCs/>
          <w:sz w:val="24"/>
          <w:u w:val="single"/>
        </w:rPr>
        <w:t>为实施工程需临时占用的土地</w:t>
      </w:r>
      <w:r>
        <w:rPr>
          <w:rFonts w:hint="eastAsia" w:ascii="宋体" w:hAnsi="宋体" w:cs="宋体"/>
          <w:kern w:val="0"/>
          <w:sz w:val="24"/>
          <w:u w:val="single"/>
        </w:rPr>
        <w:t>。</w:t>
      </w:r>
    </w:p>
    <w:p w14:paraId="30A0DD4B">
      <w:pPr>
        <w:spacing w:line="360" w:lineRule="auto"/>
        <w:ind w:firstLine="480" w:firstLineChars="200"/>
        <w:rPr>
          <w:rFonts w:ascii="宋体" w:hAnsi="宋体" w:cs="宋体"/>
          <w:sz w:val="24"/>
        </w:rPr>
      </w:pPr>
      <w:r>
        <w:rPr>
          <w:rFonts w:hint="eastAsia" w:ascii="宋体" w:hAnsi="宋体" w:cs="宋体"/>
          <w:sz w:val="24"/>
        </w:rPr>
        <w:t xml:space="preserve">1.3法律 </w:t>
      </w:r>
    </w:p>
    <w:p w14:paraId="602FB8F2">
      <w:pPr>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206AFF61">
      <w:pPr>
        <w:spacing w:line="360" w:lineRule="auto"/>
        <w:ind w:firstLine="482" w:firstLineChars="200"/>
        <w:rPr>
          <w:rFonts w:ascii="宋体" w:hAnsi="宋体" w:cs="宋体"/>
          <w:b/>
          <w:sz w:val="24"/>
          <w:u w:val="single"/>
        </w:rPr>
      </w:pPr>
      <w:r>
        <w:rPr>
          <w:rFonts w:hint="eastAsia" w:ascii="宋体" w:hAnsi="宋体" w:cs="宋体"/>
          <w:b/>
          <w:sz w:val="24"/>
          <w:u w:val="single"/>
        </w:rPr>
        <w:t>（1）关于印发《杭州市建设工程工程量清单计价实施细则》（2018年修订）的通知（杭建市发【2018】578号）</w:t>
      </w:r>
    </w:p>
    <w:p w14:paraId="6A13DE32">
      <w:pPr>
        <w:spacing w:line="360" w:lineRule="auto"/>
        <w:ind w:firstLine="482" w:firstLineChars="200"/>
        <w:rPr>
          <w:rFonts w:ascii="宋体" w:hAnsi="宋体" w:cs="宋体"/>
          <w:sz w:val="24"/>
        </w:rPr>
      </w:pPr>
      <w:r>
        <w:rPr>
          <w:rFonts w:hint="eastAsia" w:ascii="宋体" w:hAnsi="宋体" w:cs="宋体"/>
          <w:b/>
          <w:bCs/>
          <w:sz w:val="24"/>
          <w:u w:val="single"/>
        </w:rPr>
        <w:t xml:space="preserve">（2）《关于进一步加强建筑施工领域企业安全生产工作的实施意见》的通知 （杭建工发〔2011〕130号） </w:t>
      </w:r>
    </w:p>
    <w:p w14:paraId="1C8162C5">
      <w:pPr>
        <w:spacing w:line="360" w:lineRule="auto"/>
        <w:ind w:firstLine="482" w:firstLineChars="200"/>
        <w:rPr>
          <w:rFonts w:ascii="宋体" w:hAnsi="宋体" w:cs="宋体"/>
          <w:sz w:val="24"/>
        </w:rPr>
      </w:pPr>
      <w:r>
        <w:rPr>
          <w:rFonts w:hint="eastAsia" w:ascii="宋体" w:hAnsi="宋体" w:cs="宋体"/>
          <w:b/>
          <w:bCs/>
          <w:sz w:val="24"/>
          <w:u w:val="single"/>
        </w:rPr>
        <w:t>（3）《关于进一步加强建设工程安全质量物联网管理应用平台建设的通知》（</w:t>
      </w:r>
      <w:r>
        <w:rPr>
          <w:rFonts w:hint="eastAsia" w:ascii="宋体" w:hAnsi="宋体" w:cs="宋体"/>
          <w:b/>
          <w:bCs/>
          <w:kern w:val="0"/>
          <w:sz w:val="24"/>
          <w:u w:val="single"/>
        </w:rPr>
        <w:t xml:space="preserve">杭建工发【2012】426号） </w:t>
      </w:r>
    </w:p>
    <w:p w14:paraId="038A4E46">
      <w:pPr>
        <w:spacing w:line="360" w:lineRule="auto"/>
        <w:ind w:firstLine="482" w:firstLineChars="200"/>
        <w:rPr>
          <w:rFonts w:ascii="宋体" w:hAnsi="宋体" w:cs="宋体"/>
          <w:sz w:val="24"/>
        </w:rPr>
      </w:pPr>
      <w:r>
        <w:rPr>
          <w:rFonts w:hint="eastAsia" w:ascii="宋体" w:hAnsi="宋体" w:cs="宋体"/>
          <w:b/>
          <w:bCs/>
          <w:kern w:val="0"/>
          <w:sz w:val="24"/>
          <w:u w:val="single"/>
        </w:rPr>
        <w:t xml:space="preserve">（4）《杭州市人民政府办公厅关于印发杭州市建设工程推广应用预拌砂浆管理办法的通知》（杭政办函（2011）32号） </w:t>
      </w:r>
    </w:p>
    <w:p w14:paraId="753470B8">
      <w:pPr>
        <w:spacing w:line="360" w:lineRule="auto"/>
        <w:ind w:firstLine="482" w:firstLineChars="200"/>
        <w:rPr>
          <w:rFonts w:ascii="宋体" w:hAnsi="宋体" w:cs="宋体"/>
          <w:sz w:val="24"/>
        </w:rPr>
      </w:pPr>
      <w:r>
        <w:rPr>
          <w:rFonts w:hint="eastAsia" w:ascii="宋体" w:hAnsi="宋体" w:cs="宋体"/>
          <w:b/>
          <w:bCs/>
          <w:sz w:val="24"/>
          <w:u w:val="single"/>
        </w:rPr>
        <w:t>（5）</w:t>
      </w:r>
      <w:r>
        <w:rPr>
          <w:rFonts w:hint="eastAsia" w:ascii="宋体" w:hAnsi="宋体" w:cs="宋体"/>
          <w:b/>
          <w:bCs/>
          <w:kern w:val="0"/>
          <w:sz w:val="24"/>
          <w:u w:val="single"/>
        </w:rPr>
        <w:t>《关于落实建筑工棚安装空调事宜的通知》（</w:t>
      </w:r>
      <w:r>
        <w:rPr>
          <w:rFonts w:hint="eastAsia" w:ascii="宋体" w:hAnsi="宋体" w:cs="宋体"/>
          <w:b/>
          <w:bCs/>
          <w:sz w:val="24"/>
          <w:u w:val="single"/>
        </w:rPr>
        <w:t xml:space="preserve">杭建工发【2011】237号） </w:t>
      </w:r>
    </w:p>
    <w:p w14:paraId="69BCC812">
      <w:pPr>
        <w:spacing w:line="360" w:lineRule="auto"/>
        <w:ind w:firstLine="482" w:firstLineChars="200"/>
        <w:rPr>
          <w:rFonts w:ascii="宋体" w:hAnsi="宋体" w:cs="宋体"/>
          <w:sz w:val="24"/>
        </w:rPr>
      </w:pPr>
      <w:r>
        <w:rPr>
          <w:rFonts w:hint="eastAsia" w:ascii="宋体" w:hAnsi="宋体" w:cs="宋体"/>
          <w:b/>
          <w:bCs/>
          <w:sz w:val="24"/>
          <w:u w:val="single"/>
        </w:rPr>
        <w:t>（6）《关于进一步加强杭州市建设工程市场要素价格动态管理的指导意见》（杭建市发【2018】579号）</w:t>
      </w:r>
    </w:p>
    <w:p w14:paraId="1067FB07">
      <w:pPr>
        <w:spacing w:line="360" w:lineRule="auto"/>
        <w:ind w:firstLine="482" w:firstLineChars="200"/>
        <w:rPr>
          <w:rFonts w:ascii="宋体" w:hAnsi="宋体" w:cs="宋体"/>
          <w:kern w:val="0"/>
          <w:sz w:val="24"/>
          <w:u w:val="single"/>
        </w:rPr>
      </w:pPr>
      <w:r>
        <w:rPr>
          <w:rFonts w:hint="eastAsia" w:ascii="宋体" w:hAnsi="宋体" w:cs="宋体"/>
          <w:b/>
          <w:bCs/>
          <w:sz w:val="24"/>
          <w:u w:val="single"/>
        </w:rPr>
        <w:t>（7）新工艺、新技术的约定：</w:t>
      </w:r>
      <w:r>
        <w:rPr>
          <w:rFonts w:hint="eastAsia" w:ascii="宋体" w:hAnsi="宋体" w:cs="宋体"/>
          <w:kern w:val="0"/>
          <w:sz w:val="24"/>
          <w:u w:val="single"/>
        </w:rPr>
        <w:t xml:space="preserve">    /   </w:t>
      </w:r>
    </w:p>
    <w:p w14:paraId="6C854A74">
      <w:pPr>
        <w:spacing w:line="360" w:lineRule="auto"/>
        <w:ind w:firstLine="482" w:firstLineChars="200"/>
        <w:rPr>
          <w:rFonts w:ascii="宋体" w:hAnsi="宋体" w:cs="宋体"/>
          <w:b/>
          <w:bCs/>
          <w:sz w:val="24"/>
          <w:u w:val="single"/>
        </w:rPr>
      </w:pPr>
      <w:r>
        <w:rPr>
          <w:rFonts w:hint="eastAsia" w:ascii="宋体" w:hAnsi="宋体" w:cs="宋体"/>
          <w:b/>
          <w:bCs/>
          <w:sz w:val="24"/>
          <w:u w:val="single"/>
        </w:rPr>
        <w:t>（8）其他：</w:t>
      </w:r>
    </w:p>
    <w:p w14:paraId="6E1C757F">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《杭州市建筑市场管理若干规定》（杭州市人民政府令第277号）</w:t>
      </w:r>
    </w:p>
    <w:p w14:paraId="09FEEB31">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《杭州市建设工程文明施工管理规定》（杭州市人民政府令第278号）</w:t>
      </w:r>
    </w:p>
    <w:p w14:paraId="64D43BDD">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《杭州市政府投资项目概算管理办法（试行）》（杭发改投资[2013]422号）</w:t>
      </w:r>
    </w:p>
    <w:p w14:paraId="2F911D4D">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《杭州市政府投资项目工程变更管理暂行办法》（杭财建[2013]1246号）</w:t>
      </w:r>
    </w:p>
    <w:p w14:paraId="4229EC41">
      <w:pPr>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《关于进一步明确本市政府投资项目工程结算审查费用管理相关事项的通知》（杭财基[2014]109号）</w:t>
      </w:r>
    </w:p>
    <w:p w14:paraId="516C4145">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《杭州市拱墅区住房和城市建设局关于印发加强拱墅区政府投资项目工程总承包管理的实施意见的通知》（拱住建局【2016】101号）</w:t>
      </w:r>
    </w:p>
    <w:p w14:paraId="56966F9B">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《关于进一步规范区政府投资建设项目工程变更管理的通知（试行）》的通知（拱建管办[2021]1号）</w:t>
      </w:r>
    </w:p>
    <w:p w14:paraId="1C4F8A50">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（《杭州市拱墅区人民政府办公室关于印发拱墅区政府投资项目审计办法的通知》（拱政办发〔2018〕13号）</w:t>
      </w:r>
    </w:p>
    <w:p w14:paraId="00D7D628">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《关于在区城建系统各单位深化开展“廉政文化进工地”活动的通知》（拱驻建纪【2013】2号）</w:t>
      </w:r>
    </w:p>
    <w:p w14:paraId="7B37609D">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《拱墅区“平安工地”创建工作建设标准》</w:t>
      </w:r>
    </w:p>
    <w:p w14:paraId="6775D4B6">
      <w:pPr>
        <w:pStyle w:val="969"/>
        <w:ind w:firstLine="422" w:firstLineChars="200"/>
        <w:rPr>
          <w:rFonts w:hint="eastAsia"/>
          <w:highlight w:val="none"/>
        </w:rPr>
      </w:pPr>
      <w:r>
        <w:rPr>
          <w:rFonts w:hint="eastAsia" w:ascii="宋体" w:hAnsi="宋体" w:cs="宋体"/>
          <w:b/>
          <w:bCs/>
          <w:szCs w:val="21"/>
          <w:highlight w:val="none"/>
          <w:u w:val="single"/>
        </w:rPr>
        <w:t>拱教局202</w:t>
      </w:r>
      <w:r>
        <w:rPr>
          <w:rFonts w:hint="eastAsia" w:ascii="宋体" w:hAnsi="宋体" w:cs="宋体"/>
          <w:b/>
          <w:bCs/>
          <w:szCs w:val="21"/>
          <w:highlight w:val="none"/>
          <w:u w:val="single"/>
          <w:lang w:val="en-US" w:eastAsia="zh-CN"/>
        </w:rPr>
        <w:t>3</w:t>
      </w:r>
      <w:r>
        <w:rPr>
          <w:rFonts w:hint="eastAsia" w:ascii="宋体" w:hAnsi="宋体" w:cs="宋体"/>
          <w:b/>
          <w:bCs/>
          <w:color w:val="FF0000"/>
          <w:szCs w:val="21"/>
          <w:highlight w:val="none"/>
          <w:u w:val="single"/>
        </w:rPr>
        <w:t>（</w:t>
      </w:r>
      <w:r>
        <w:rPr>
          <w:rFonts w:hint="eastAsia" w:ascii="宋体" w:hAnsi="宋体" w:cs="宋体"/>
          <w:b/>
          <w:bCs/>
          <w:color w:val="FF0000"/>
          <w:szCs w:val="21"/>
          <w:highlight w:val="none"/>
          <w:u w:val="single"/>
          <w:lang w:val="en-US" w:eastAsia="zh-CN"/>
        </w:rPr>
        <w:t>6</w:t>
      </w:r>
      <w:r>
        <w:rPr>
          <w:rFonts w:ascii="宋体" w:hAnsi="宋体" w:cs="宋体"/>
          <w:b/>
          <w:bCs/>
          <w:color w:val="FF0000"/>
          <w:szCs w:val="21"/>
          <w:highlight w:val="none"/>
          <w:u w:val="single"/>
        </w:rPr>
        <w:t>7</w:t>
      </w:r>
      <w:r>
        <w:rPr>
          <w:rFonts w:hint="eastAsia" w:ascii="宋体" w:hAnsi="宋体" w:cs="宋体"/>
          <w:b/>
          <w:bCs/>
          <w:color w:val="FF0000"/>
          <w:szCs w:val="21"/>
          <w:highlight w:val="none"/>
          <w:u w:val="single"/>
        </w:rPr>
        <w:t>）</w:t>
      </w:r>
      <w:r>
        <w:rPr>
          <w:rFonts w:hint="eastAsia" w:ascii="宋体" w:hAnsi="宋体" w:cs="宋体"/>
          <w:b/>
          <w:bCs/>
          <w:szCs w:val="21"/>
          <w:highlight w:val="none"/>
          <w:u w:val="single"/>
        </w:rPr>
        <w:t>号文件、拱教局2022（98）号文件</w:t>
      </w:r>
    </w:p>
    <w:p w14:paraId="1C93623C">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《拱墅区2019年度大气污染综合整治工作方案》</w:t>
      </w:r>
    </w:p>
    <w:p w14:paraId="2F066DD3">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0C8C63A9">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 xml:space="preserve"> 杭州市城乡建设委员会《关于开展建设领域保证金专项清理规范的通知》（杭建市发〔 2016 〕339 号）。</w:t>
      </w:r>
    </w:p>
    <w:p w14:paraId="4E65565D">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浙江省人民政府办公厅《关于深化企业减负担降成本改革的若干意见》浙政办发【 2017 】 48号 ；</w:t>
      </w:r>
    </w:p>
    <w:p w14:paraId="5354A492">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《杭州市拱墅区人民政府关于进一步加强学校（幼儿园）建设的实施意见》（拱政发〔2014〕16号）</w:t>
      </w:r>
    </w:p>
    <w:p w14:paraId="22CDF60B">
      <w:pPr>
        <w:snapToGrid w:val="0"/>
        <w:spacing w:line="400" w:lineRule="exact"/>
        <w:ind w:firstLine="420" w:firstLineChars="200"/>
        <w:rPr>
          <w:rFonts w:hint="eastAsia" w:ascii="宋体" w:hAnsi="宋体" w:eastAsia="宋体" w:cs="宋体"/>
          <w:szCs w:val="21"/>
          <w:u w:val="none"/>
          <w:lang w:eastAsia="zh-CN"/>
        </w:rPr>
      </w:pPr>
      <w:r>
        <w:rPr>
          <w:rFonts w:hint="eastAsia" w:ascii="宋体" w:hAnsi="宋体" w:cs="宋体"/>
          <w:szCs w:val="21"/>
          <w:u w:val="none"/>
        </w:rPr>
        <w:t>《中小学合成材料面层运动场地》（GB</w:t>
      </w:r>
      <w:r>
        <w:rPr>
          <w:rFonts w:hint="eastAsia" w:ascii="宋体" w:hAnsi="宋体" w:cs="宋体"/>
          <w:szCs w:val="21"/>
          <w:u w:val="none"/>
          <w:lang w:val="en-US" w:eastAsia="zh-CN"/>
        </w:rPr>
        <w:t>/T</w:t>
      </w:r>
      <w:r>
        <w:rPr>
          <w:rFonts w:hint="eastAsia" w:ascii="宋体" w:hAnsi="宋体" w:cs="宋体"/>
          <w:szCs w:val="21"/>
          <w:u w:val="none"/>
        </w:rPr>
        <w:t>36246-2018）</w:t>
      </w:r>
      <w:r>
        <w:rPr>
          <w:rFonts w:hint="eastAsia" w:ascii="宋体" w:hAnsi="宋体" w:cs="宋体"/>
          <w:szCs w:val="21"/>
          <w:u w:val="none"/>
          <w:lang w:val="en-US" w:eastAsia="zh-CN"/>
        </w:rPr>
        <w:t>;</w:t>
      </w:r>
      <w:r>
        <w:rPr>
          <w:rFonts w:hint="eastAsia" w:ascii="宋体" w:hAnsi="宋体" w:cs="宋体"/>
          <w:color w:val="FF0000"/>
          <w:szCs w:val="21"/>
          <w:u w:val="none"/>
        </w:rPr>
        <w:t>《中小学合成材料面层</w:t>
      </w:r>
      <w:r>
        <w:rPr>
          <w:rFonts w:hint="eastAsia" w:ascii="宋体" w:hAnsi="宋体" w:cs="宋体"/>
          <w:color w:val="FF0000"/>
          <w:szCs w:val="21"/>
          <w:u w:val="none"/>
          <w:lang w:eastAsia="zh-CN"/>
        </w:rPr>
        <w:t>田径</w:t>
      </w:r>
      <w:r>
        <w:rPr>
          <w:rFonts w:hint="eastAsia" w:ascii="宋体" w:hAnsi="宋体" w:cs="宋体"/>
          <w:color w:val="FF0000"/>
          <w:szCs w:val="21"/>
          <w:u w:val="none"/>
        </w:rPr>
        <w:t>场地》（GB</w:t>
      </w:r>
      <w:r>
        <w:rPr>
          <w:rFonts w:hint="eastAsia" w:ascii="宋体" w:hAnsi="宋体" w:cs="宋体"/>
          <w:color w:val="FF0000"/>
          <w:szCs w:val="21"/>
          <w:u w:val="none"/>
          <w:lang w:val="en-US" w:eastAsia="zh-CN"/>
        </w:rPr>
        <w:t>/T43564</w:t>
      </w:r>
      <w:r>
        <w:rPr>
          <w:rFonts w:hint="eastAsia" w:ascii="宋体" w:hAnsi="宋体" w:cs="宋体"/>
          <w:color w:val="FF0000"/>
          <w:szCs w:val="21"/>
          <w:u w:val="none"/>
        </w:rPr>
        <w:t>-20</w:t>
      </w:r>
      <w:r>
        <w:rPr>
          <w:rFonts w:hint="eastAsia" w:ascii="宋体" w:hAnsi="宋体" w:cs="宋体"/>
          <w:color w:val="FF0000"/>
          <w:szCs w:val="21"/>
          <w:u w:val="none"/>
          <w:lang w:val="en-US" w:eastAsia="zh-CN"/>
        </w:rPr>
        <w:t>23</w:t>
      </w:r>
      <w:r>
        <w:rPr>
          <w:rFonts w:hint="eastAsia" w:ascii="宋体" w:hAnsi="宋体" w:cs="宋体"/>
          <w:color w:val="FF0000"/>
          <w:szCs w:val="21"/>
          <w:u w:val="none"/>
        </w:rPr>
        <w:t>）</w:t>
      </w:r>
      <w:r>
        <w:rPr>
          <w:rFonts w:hint="eastAsia" w:ascii="宋体" w:hAnsi="宋体" w:cs="宋体"/>
          <w:color w:val="FF0000"/>
          <w:szCs w:val="21"/>
          <w:u w:val="none"/>
          <w:lang w:eastAsia="zh-CN"/>
        </w:rPr>
        <w:t>；</w:t>
      </w:r>
      <w:r>
        <w:rPr>
          <w:rFonts w:hint="eastAsia" w:ascii="宋体" w:hAnsi="宋体" w:cs="宋体"/>
          <w:color w:val="FF0000"/>
          <w:szCs w:val="21"/>
          <w:u w:val="none"/>
        </w:rPr>
        <w:t>《中小学合成材料面层</w:t>
      </w:r>
      <w:r>
        <w:rPr>
          <w:rFonts w:hint="eastAsia" w:ascii="宋体" w:hAnsi="宋体" w:cs="宋体"/>
          <w:color w:val="FF0000"/>
          <w:szCs w:val="21"/>
          <w:u w:val="none"/>
          <w:lang w:eastAsia="zh-CN"/>
        </w:rPr>
        <w:t>篮球</w:t>
      </w:r>
      <w:r>
        <w:rPr>
          <w:rFonts w:hint="eastAsia" w:ascii="宋体" w:hAnsi="宋体" w:cs="宋体"/>
          <w:color w:val="FF0000"/>
          <w:szCs w:val="21"/>
          <w:u w:val="none"/>
        </w:rPr>
        <w:t>动场地》（GB</w:t>
      </w:r>
      <w:r>
        <w:rPr>
          <w:rFonts w:hint="eastAsia" w:ascii="宋体" w:hAnsi="宋体" w:cs="宋体"/>
          <w:color w:val="FF0000"/>
          <w:szCs w:val="21"/>
          <w:u w:val="none"/>
          <w:lang w:val="en-US" w:eastAsia="zh-CN"/>
        </w:rPr>
        <w:t>/T43565</w:t>
      </w:r>
      <w:r>
        <w:rPr>
          <w:rFonts w:hint="eastAsia" w:ascii="宋体" w:hAnsi="宋体" w:cs="宋体"/>
          <w:color w:val="FF0000"/>
          <w:szCs w:val="21"/>
          <w:u w:val="none"/>
        </w:rPr>
        <w:t>-20</w:t>
      </w:r>
      <w:r>
        <w:rPr>
          <w:rFonts w:hint="eastAsia" w:ascii="宋体" w:hAnsi="宋体" w:cs="宋体"/>
          <w:color w:val="FF0000"/>
          <w:szCs w:val="21"/>
          <w:u w:val="none"/>
          <w:lang w:val="en-US" w:eastAsia="zh-CN"/>
        </w:rPr>
        <w:t>23</w:t>
      </w:r>
      <w:r>
        <w:rPr>
          <w:rFonts w:hint="eastAsia" w:ascii="宋体" w:hAnsi="宋体" w:cs="宋体"/>
          <w:color w:val="FF0000"/>
          <w:szCs w:val="21"/>
          <w:u w:val="none"/>
        </w:rPr>
        <w:t>）</w:t>
      </w:r>
      <w:r>
        <w:rPr>
          <w:rFonts w:hint="eastAsia" w:ascii="宋体" w:hAnsi="宋体" w:cs="宋体"/>
          <w:color w:val="FF0000"/>
          <w:szCs w:val="21"/>
          <w:u w:val="none"/>
          <w:lang w:eastAsia="zh-CN"/>
        </w:rPr>
        <w:t>；</w:t>
      </w:r>
      <w:r>
        <w:rPr>
          <w:rFonts w:hint="eastAsia" w:ascii="宋体" w:hAnsi="宋体" w:cs="宋体"/>
          <w:color w:val="FF0000"/>
          <w:szCs w:val="21"/>
          <w:u w:val="none"/>
        </w:rPr>
        <w:t>《中小学</w:t>
      </w:r>
      <w:r>
        <w:rPr>
          <w:rFonts w:hint="eastAsia" w:ascii="宋体" w:hAnsi="宋体" w:cs="宋体"/>
          <w:color w:val="FF0000"/>
          <w:szCs w:val="21"/>
          <w:u w:val="none"/>
          <w:lang w:eastAsia="zh-CN"/>
        </w:rPr>
        <w:t>人造草面层足球场地</w:t>
      </w:r>
      <w:r>
        <w:rPr>
          <w:rFonts w:hint="eastAsia" w:ascii="宋体" w:hAnsi="宋体" w:cs="宋体"/>
          <w:color w:val="FF0000"/>
          <w:szCs w:val="21"/>
          <w:u w:val="none"/>
        </w:rPr>
        <w:t>》（GB</w:t>
      </w:r>
      <w:r>
        <w:rPr>
          <w:rFonts w:hint="eastAsia" w:ascii="宋体" w:hAnsi="宋体" w:cs="宋体"/>
          <w:color w:val="FF0000"/>
          <w:szCs w:val="21"/>
          <w:u w:val="none"/>
          <w:lang w:val="en-US" w:eastAsia="zh-CN"/>
        </w:rPr>
        <w:t>/T43566</w:t>
      </w:r>
      <w:r>
        <w:rPr>
          <w:rFonts w:hint="eastAsia" w:ascii="宋体" w:hAnsi="宋体" w:cs="宋体"/>
          <w:color w:val="FF0000"/>
          <w:szCs w:val="21"/>
          <w:u w:val="none"/>
        </w:rPr>
        <w:t>-20</w:t>
      </w:r>
      <w:r>
        <w:rPr>
          <w:rFonts w:hint="eastAsia" w:ascii="宋体" w:hAnsi="宋体" w:cs="宋体"/>
          <w:color w:val="FF0000"/>
          <w:szCs w:val="21"/>
          <w:u w:val="none"/>
          <w:lang w:val="en-US" w:eastAsia="zh-CN"/>
        </w:rPr>
        <w:t>23</w:t>
      </w:r>
      <w:r>
        <w:rPr>
          <w:rFonts w:hint="eastAsia" w:ascii="宋体" w:hAnsi="宋体" w:cs="宋体"/>
          <w:color w:val="FF0000"/>
          <w:szCs w:val="21"/>
          <w:u w:val="none"/>
        </w:rPr>
        <w:t>）</w:t>
      </w:r>
      <w:r>
        <w:rPr>
          <w:rFonts w:hint="eastAsia" w:ascii="宋体" w:hAnsi="宋体" w:cs="宋体"/>
          <w:color w:val="FF0000"/>
          <w:szCs w:val="21"/>
          <w:u w:val="none"/>
          <w:lang w:eastAsia="zh-CN"/>
        </w:rPr>
        <w:t>。</w:t>
      </w:r>
    </w:p>
    <w:p w14:paraId="6552A8E1">
      <w:pPr>
        <w:spacing w:line="360" w:lineRule="auto"/>
        <w:ind w:firstLine="480" w:firstLineChars="200"/>
        <w:rPr>
          <w:rFonts w:ascii="宋体" w:hAnsi="宋体" w:cs="宋体"/>
          <w:sz w:val="24"/>
        </w:rPr>
      </w:pPr>
      <w:r>
        <w:rPr>
          <w:rFonts w:hint="eastAsia" w:ascii="宋体" w:hAnsi="宋体" w:cs="宋体"/>
          <w:sz w:val="24"/>
        </w:rPr>
        <w:t xml:space="preserve">1.4标准和规范          </w:t>
      </w:r>
    </w:p>
    <w:p w14:paraId="2D3E0429">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 xml:space="preserve"> </w:t>
      </w:r>
      <w:r>
        <w:rPr>
          <w:rFonts w:hint="eastAsia" w:ascii="宋体" w:hAnsi="宋体" w:cs="宋体"/>
          <w:b/>
          <w:bCs/>
          <w:sz w:val="24"/>
          <w:u w:val="single"/>
        </w:rPr>
        <w:t>按通用条款；</w:t>
      </w:r>
    </w:p>
    <w:p w14:paraId="5D109F98">
      <w:pPr>
        <w:spacing w:line="360" w:lineRule="auto"/>
        <w:ind w:firstLine="480" w:firstLineChars="200"/>
        <w:rPr>
          <w:rFonts w:ascii="宋体" w:hAnsi="宋体" w:cs="宋体"/>
          <w:sz w:val="24"/>
        </w:rPr>
      </w:pPr>
      <w:r>
        <w:rPr>
          <w:rFonts w:hint="eastAsia" w:ascii="宋体" w:hAnsi="宋体" w:cs="宋体"/>
          <w:kern w:val="0"/>
          <w:sz w:val="24"/>
        </w:rPr>
        <w:t>1.4.2发包人提供国外标准、规范的名称：</w:t>
      </w:r>
      <w:r>
        <w:rPr>
          <w:rFonts w:hint="eastAsia" w:ascii="宋体" w:hAnsi="宋体" w:cs="宋体"/>
          <w:kern w:val="0"/>
          <w:sz w:val="24"/>
          <w:u w:val="single"/>
        </w:rPr>
        <w:t xml:space="preserve">    /    </w:t>
      </w:r>
    </w:p>
    <w:p w14:paraId="299752C3">
      <w:pPr>
        <w:spacing w:line="360" w:lineRule="auto"/>
        <w:ind w:firstLine="480" w:firstLineChars="200"/>
        <w:rPr>
          <w:rFonts w:ascii="宋体" w:hAnsi="宋体" w:cs="宋体"/>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p>
    <w:p w14:paraId="090E03DF">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p>
    <w:p w14:paraId="4A665AA6">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b/>
          <w:bCs/>
          <w:sz w:val="24"/>
          <w:u w:val="single"/>
        </w:rPr>
        <w:t>国家或行业如有新的技术标准和功能要求，则要求从新</w:t>
      </w:r>
      <w:r>
        <w:rPr>
          <w:rFonts w:hint="eastAsia" w:ascii="宋体" w:hAnsi="宋体" w:cs="宋体"/>
          <w:sz w:val="24"/>
          <w:u w:val="single"/>
        </w:rPr>
        <w:t>。</w:t>
      </w:r>
    </w:p>
    <w:p w14:paraId="3273BF89">
      <w:pPr>
        <w:spacing w:line="360" w:lineRule="auto"/>
        <w:ind w:firstLine="480" w:firstLineChars="200"/>
        <w:rPr>
          <w:rFonts w:ascii="宋体" w:hAnsi="宋体" w:cs="宋体"/>
          <w:sz w:val="24"/>
        </w:rPr>
      </w:pPr>
      <w:r>
        <w:rPr>
          <w:rFonts w:hint="eastAsia" w:ascii="宋体" w:hAnsi="宋体" w:cs="宋体"/>
          <w:sz w:val="24"/>
        </w:rPr>
        <w:t>1.5合同文件的优先顺序为：</w:t>
      </w:r>
    </w:p>
    <w:p w14:paraId="33DB9A1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（1）合同协议书；</w:t>
      </w:r>
    </w:p>
    <w:p w14:paraId="26172DEB">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（2）中标通知书（或项目发承包基本情况表）；</w:t>
      </w:r>
    </w:p>
    <w:p w14:paraId="287F53C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（3）磋商函及其附录（如果有）；</w:t>
      </w:r>
    </w:p>
    <w:p w14:paraId="051F957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（4）专用合同条款及其附件；</w:t>
      </w:r>
    </w:p>
    <w:p w14:paraId="1468B15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（5）通用合同条款；</w:t>
      </w:r>
    </w:p>
    <w:p w14:paraId="1D2153D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（6）技术标准和要求；</w:t>
      </w:r>
    </w:p>
    <w:p w14:paraId="4F24BA8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（7）图纸；</w:t>
      </w:r>
    </w:p>
    <w:p w14:paraId="0A67088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（8）已标价工程量清单或预算书；</w:t>
      </w:r>
    </w:p>
    <w:p w14:paraId="1A54DD9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（9）其他合同文件：</w:t>
      </w:r>
    </w:p>
    <w:p w14:paraId="08CB5EC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①施工组织设计；</w:t>
      </w:r>
    </w:p>
    <w:p w14:paraId="41F54F77">
      <w:pPr>
        <w:spacing w:line="360" w:lineRule="auto"/>
        <w:ind w:firstLine="482" w:firstLineChars="200"/>
        <w:rPr>
          <w:rFonts w:ascii="宋体" w:hAnsi="宋体" w:cs="宋体"/>
          <w:sz w:val="24"/>
        </w:rPr>
      </w:pPr>
      <w:r>
        <w:rPr>
          <w:rFonts w:hint="eastAsia" w:ascii="宋体" w:hAnsi="宋体" w:cs="宋体"/>
          <w:b/>
          <w:bCs/>
          <w:kern w:val="0"/>
          <w:sz w:val="24"/>
          <w:u w:val="single"/>
        </w:rPr>
        <w:t>②</w:t>
      </w:r>
      <w:r>
        <w:rPr>
          <w:rFonts w:hint="eastAsia" w:ascii="宋体" w:hAnsi="宋体" w:cs="宋体"/>
          <w:b/>
          <w:bCs/>
          <w:sz w:val="24"/>
          <w:u w:val="single"/>
        </w:rPr>
        <w:t>竞争性磋商文件及招标答疑。</w:t>
      </w:r>
    </w:p>
    <w:p w14:paraId="33F68CC3">
      <w:pPr>
        <w:spacing w:line="360" w:lineRule="auto"/>
        <w:ind w:firstLine="480" w:firstLineChars="200"/>
        <w:rPr>
          <w:rFonts w:ascii="宋体" w:hAnsi="宋体" w:cs="宋体"/>
          <w:sz w:val="24"/>
        </w:rPr>
      </w:pPr>
      <w:r>
        <w:rPr>
          <w:rFonts w:hint="eastAsia" w:ascii="宋体" w:hAnsi="宋体" w:cs="宋体"/>
          <w:sz w:val="24"/>
        </w:rPr>
        <w:t>1.6图纸和承包人文件</w:t>
      </w:r>
      <w:r>
        <w:rPr>
          <w:rFonts w:hint="eastAsia" w:ascii="宋体" w:hAnsi="宋体" w:cs="宋体"/>
          <w:sz w:val="24"/>
        </w:rPr>
        <w:tab/>
      </w:r>
    </w:p>
    <w:p w14:paraId="56C49D37">
      <w:pPr>
        <w:spacing w:line="360" w:lineRule="auto"/>
        <w:ind w:firstLine="480" w:firstLineChars="200"/>
        <w:rPr>
          <w:rFonts w:ascii="宋体" w:hAnsi="宋体" w:cs="宋体"/>
          <w:sz w:val="24"/>
        </w:rPr>
      </w:pPr>
      <w:r>
        <w:rPr>
          <w:rFonts w:hint="eastAsia" w:ascii="宋体" w:hAnsi="宋体" w:cs="宋体"/>
          <w:sz w:val="24"/>
        </w:rPr>
        <w:t>1.6.1图纸的提供</w:t>
      </w:r>
    </w:p>
    <w:p w14:paraId="5F0E06A5">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b/>
          <w:bCs/>
          <w:sz w:val="24"/>
          <w:u w:val="single"/>
        </w:rPr>
        <w:t>开工前十五天；</w:t>
      </w:r>
    </w:p>
    <w:p w14:paraId="45171C02">
      <w:pPr>
        <w:spacing w:line="360" w:lineRule="auto"/>
        <w:ind w:firstLine="480" w:firstLineChars="200"/>
        <w:rPr>
          <w:rFonts w:ascii="宋体" w:hAnsi="宋体" w:cs="宋体"/>
          <w:b/>
          <w:bCs/>
          <w:sz w:val="24"/>
          <w:u w:val="single"/>
        </w:rPr>
      </w:pPr>
      <w:r>
        <w:rPr>
          <w:rFonts w:hint="eastAsia" w:ascii="宋体" w:hAnsi="宋体" w:cs="宋体"/>
          <w:sz w:val="24"/>
        </w:rPr>
        <w:t>发包人向承包人提供图纸的数量：</w:t>
      </w:r>
      <w:r>
        <w:rPr>
          <w:rFonts w:hint="eastAsia" w:ascii="宋体" w:hAnsi="宋体" w:cs="宋体"/>
          <w:b/>
          <w:bCs/>
          <w:sz w:val="24"/>
          <w:u w:val="single"/>
        </w:rPr>
        <w:t>陆套施工图纸(不包括竣工图)，如承包人额外需要提供施工图纸的，则额外增加的施工图纸的制作费由承包人承担</w:t>
      </w:r>
      <w:r>
        <w:rPr>
          <w:rFonts w:hint="eastAsia" w:ascii="宋体" w:hAnsi="宋体" w:cs="宋体"/>
          <w:sz w:val="24"/>
          <w:u w:val="single"/>
        </w:rPr>
        <w:t>；</w:t>
      </w:r>
    </w:p>
    <w:p w14:paraId="2DFF55AF">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b/>
          <w:bCs/>
          <w:sz w:val="24"/>
          <w:u w:val="single"/>
        </w:rPr>
        <w:t>承包范围内的全套施工图纸、设计联系单等</w:t>
      </w:r>
      <w:r>
        <w:rPr>
          <w:rFonts w:hint="eastAsia" w:ascii="宋体" w:hAnsi="宋体" w:cs="宋体"/>
          <w:sz w:val="24"/>
          <w:u w:val="single"/>
        </w:rPr>
        <w:t>。</w:t>
      </w:r>
    </w:p>
    <w:p w14:paraId="7DC44F06">
      <w:pPr>
        <w:spacing w:line="360" w:lineRule="auto"/>
        <w:ind w:firstLine="480" w:firstLineChars="200"/>
        <w:rPr>
          <w:rFonts w:ascii="宋体" w:hAnsi="宋体" w:cs="宋体"/>
          <w:sz w:val="24"/>
        </w:rPr>
      </w:pPr>
      <w:r>
        <w:rPr>
          <w:rFonts w:hint="eastAsia" w:ascii="宋体" w:hAnsi="宋体" w:cs="宋体"/>
          <w:sz w:val="24"/>
        </w:rPr>
        <w:t>1.6.4承包人文件</w:t>
      </w:r>
    </w:p>
    <w:p w14:paraId="43EFA34B">
      <w:pPr>
        <w:spacing w:line="360" w:lineRule="auto"/>
        <w:ind w:firstLine="480" w:firstLineChars="200"/>
        <w:rPr>
          <w:rFonts w:ascii="宋体" w:hAnsi="宋体" w:cs="宋体"/>
          <w:b/>
          <w:bCs/>
          <w:sz w:val="24"/>
        </w:rPr>
      </w:pPr>
      <w:r>
        <w:rPr>
          <w:rFonts w:hint="eastAsia" w:ascii="宋体" w:hAnsi="宋体" w:cs="宋体"/>
          <w:sz w:val="24"/>
        </w:rPr>
        <w:t>需要由承包人提供的文件，包括：</w:t>
      </w:r>
      <w:r>
        <w:rPr>
          <w:rFonts w:hint="eastAsia" w:ascii="宋体" w:hAnsi="宋体" w:cs="宋体"/>
          <w:b/>
          <w:bCs/>
          <w:sz w:val="24"/>
          <w:u w:val="single"/>
        </w:rPr>
        <w:t>施工组织设计、进度计划等</w:t>
      </w:r>
      <w:r>
        <w:rPr>
          <w:rFonts w:hint="eastAsia" w:ascii="宋体" w:hAnsi="宋体" w:cs="宋体"/>
          <w:sz w:val="24"/>
          <w:u w:val="single"/>
        </w:rPr>
        <w:t>；</w:t>
      </w:r>
    </w:p>
    <w:p w14:paraId="629AF66D">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b/>
          <w:bCs/>
          <w:sz w:val="24"/>
          <w:u w:val="single"/>
        </w:rPr>
        <w:t>合同签订后五个工作日内</w:t>
      </w:r>
      <w:r>
        <w:rPr>
          <w:rFonts w:hint="eastAsia" w:ascii="宋体" w:hAnsi="宋体" w:cs="宋体"/>
          <w:sz w:val="24"/>
          <w:u w:val="single"/>
        </w:rPr>
        <w:t>；</w:t>
      </w:r>
    </w:p>
    <w:p w14:paraId="71E732D8">
      <w:pPr>
        <w:spacing w:line="360" w:lineRule="auto"/>
        <w:ind w:firstLine="480" w:firstLineChars="200"/>
        <w:rPr>
          <w:rFonts w:ascii="宋体" w:hAnsi="宋体" w:cs="宋体"/>
          <w:b/>
          <w:bCs/>
          <w:sz w:val="24"/>
        </w:rPr>
      </w:pPr>
      <w:r>
        <w:rPr>
          <w:rFonts w:hint="eastAsia" w:ascii="宋体" w:hAnsi="宋体" w:cs="宋体"/>
          <w:sz w:val="24"/>
        </w:rPr>
        <w:t>承包人提供的文件的数量为：</w:t>
      </w:r>
      <w:r>
        <w:rPr>
          <w:rFonts w:hint="eastAsia" w:ascii="宋体" w:hAnsi="宋体" w:cs="宋体"/>
          <w:b/>
          <w:bCs/>
          <w:sz w:val="24"/>
          <w:u w:val="single"/>
        </w:rPr>
        <w:t>一式三份</w:t>
      </w:r>
      <w:r>
        <w:rPr>
          <w:rFonts w:hint="eastAsia" w:ascii="宋体" w:hAnsi="宋体" w:cs="宋体"/>
          <w:sz w:val="24"/>
          <w:u w:val="single"/>
        </w:rPr>
        <w:t>；</w:t>
      </w:r>
    </w:p>
    <w:p w14:paraId="43B7E354">
      <w:pPr>
        <w:spacing w:line="360" w:lineRule="auto"/>
        <w:ind w:firstLine="480" w:firstLineChars="200"/>
        <w:rPr>
          <w:rFonts w:ascii="宋体" w:hAnsi="宋体" w:cs="宋体"/>
          <w:sz w:val="24"/>
          <w:u w:val="single"/>
        </w:rPr>
      </w:pPr>
      <w:r>
        <w:rPr>
          <w:rFonts w:hint="eastAsia" w:ascii="宋体" w:hAnsi="宋体" w:cs="宋体"/>
          <w:sz w:val="24"/>
        </w:rPr>
        <w:t>承包人提供的文件的形式为：</w:t>
      </w:r>
      <w:r>
        <w:rPr>
          <w:rFonts w:hint="eastAsia" w:ascii="宋体" w:hAnsi="宋体" w:cs="宋体"/>
          <w:b/>
          <w:bCs/>
          <w:sz w:val="24"/>
          <w:u w:val="single"/>
        </w:rPr>
        <w:t>书面形式</w:t>
      </w:r>
      <w:r>
        <w:rPr>
          <w:rFonts w:hint="eastAsia" w:ascii="宋体" w:hAnsi="宋体" w:cs="宋体"/>
          <w:sz w:val="24"/>
          <w:u w:val="single"/>
        </w:rPr>
        <w:t>；</w:t>
      </w:r>
    </w:p>
    <w:p w14:paraId="311AC2D0">
      <w:pPr>
        <w:spacing w:line="360" w:lineRule="auto"/>
        <w:ind w:firstLine="480" w:firstLineChars="200"/>
        <w:rPr>
          <w:rFonts w:ascii="宋体" w:hAnsi="宋体" w:cs="宋体"/>
          <w:b/>
          <w:bCs/>
          <w:sz w:val="24"/>
        </w:rPr>
      </w:pPr>
      <w:r>
        <w:rPr>
          <w:rFonts w:hint="eastAsia" w:ascii="宋体" w:hAnsi="宋体" w:cs="宋体"/>
          <w:sz w:val="24"/>
        </w:rPr>
        <w:t>发包人审批承包人文件的期限：</w:t>
      </w:r>
      <w:r>
        <w:rPr>
          <w:rFonts w:hint="eastAsia" w:ascii="宋体" w:hAnsi="宋体" w:cs="宋体"/>
          <w:b/>
          <w:bCs/>
          <w:sz w:val="24"/>
          <w:u w:val="single"/>
        </w:rPr>
        <w:t>收到承包人齐全的文件资料后10个工作日内</w:t>
      </w:r>
      <w:r>
        <w:rPr>
          <w:rFonts w:hint="eastAsia" w:ascii="宋体" w:hAnsi="宋体" w:cs="宋体"/>
          <w:sz w:val="24"/>
          <w:u w:val="single"/>
        </w:rPr>
        <w:t>。</w:t>
      </w:r>
    </w:p>
    <w:p w14:paraId="177D2B05">
      <w:pPr>
        <w:spacing w:line="360" w:lineRule="auto"/>
        <w:ind w:firstLine="480" w:firstLineChars="200"/>
        <w:rPr>
          <w:rFonts w:ascii="宋体" w:hAnsi="宋体" w:cs="宋体"/>
          <w:sz w:val="24"/>
        </w:rPr>
      </w:pPr>
      <w:r>
        <w:rPr>
          <w:rFonts w:hint="eastAsia" w:ascii="宋体" w:hAnsi="宋体" w:cs="宋体"/>
          <w:sz w:val="24"/>
        </w:rPr>
        <w:t>1.6.5现场图纸准备</w:t>
      </w:r>
    </w:p>
    <w:p w14:paraId="05E6EF51">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b/>
          <w:bCs/>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sz w:val="24"/>
          <w:u w:val="single"/>
        </w:rPr>
        <w:t>。</w:t>
      </w:r>
    </w:p>
    <w:p w14:paraId="7DE26030">
      <w:pPr>
        <w:spacing w:line="360" w:lineRule="auto"/>
        <w:ind w:firstLine="480" w:firstLineChars="200"/>
        <w:rPr>
          <w:rFonts w:ascii="宋体" w:hAnsi="宋体" w:cs="宋体"/>
          <w:sz w:val="24"/>
        </w:rPr>
      </w:pPr>
      <w:r>
        <w:rPr>
          <w:rFonts w:hint="eastAsia" w:ascii="宋体" w:hAnsi="宋体" w:cs="宋体"/>
          <w:sz w:val="24"/>
        </w:rPr>
        <w:t>1.7联络</w:t>
      </w:r>
    </w:p>
    <w:p w14:paraId="1D2ACEDC">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b/>
          <w:bCs/>
          <w:sz w:val="24"/>
          <w:u w:val="single"/>
        </w:rPr>
        <w:t xml:space="preserve">3  </w:t>
      </w:r>
      <w:r>
        <w:rPr>
          <w:rFonts w:hint="eastAsia" w:ascii="宋体" w:hAnsi="宋体" w:cs="宋体"/>
          <w:kern w:val="0"/>
          <w:sz w:val="24"/>
        </w:rPr>
        <w:t>天内将与合同有关的通知、批准、证明、证书、指示、指令、要求、请求、同意、意见、确定和决定等书面函件送达对方当事人。</w:t>
      </w:r>
    </w:p>
    <w:p w14:paraId="36DC1AED">
      <w:pPr>
        <w:spacing w:line="360" w:lineRule="auto"/>
        <w:ind w:firstLine="480" w:firstLineChars="200"/>
        <w:rPr>
          <w:rFonts w:ascii="宋体" w:hAnsi="宋体" w:cs="宋体"/>
          <w:kern w:val="0"/>
          <w:sz w:val="24"/>
        </w:rPr>
      </w:pPr>
      <w:r>
        <w:rPr>
          <w:rFonts w:hint="eastAsia" w:ascii="宋体" w:hAnsi="宋体" w:cs="宋体"/>
          <w:kern w:val="0"/>
          <w:sz w:val="24"/>
        </w:rPr>
        <w:t>1.7.2 发包人、承包人及监理人接收文件的地点：</w:t>
      </w:r>
      <w:r>
        <w:rPr>
          <w:rFonts w:hint="eastAsia" w:ascii="宋体" w:hAnsi="宋体" w:cs="宋体"/>
          <w:kern w:val="0"/>
          <w:sz w:val="24"/>
          <w:u w:val="single"/>
        </w:rPr>
        <w:t xml:space="preserve"> </w:t>
      </w:r>
      <w:r>
        <w:rPr>
          <w:rFonts w:hint="eastAsia" w:ascii="宋体" w:hAnsi="宋体" w:cs="宋体"/>
          <w:b/>
          <w:bCs/>
          <w:sz w:val="24"/>
          <w:u w:val="single"/>
        </w:rPr>
        <w:t>施工现场办公室；</w:t>
      </w:r>
    </w:p>
    <w:p w14:paraId="24B63857">
      <w:pPr>
        <w:spacing w:line="360" w:lineRule="auto"/>
        <w:ind w:firstLine="480" w:firstLineChars="200"/>
        <w:rPr>
          <w:rFonts w:ascii="宋体" w:hAnsi="宋体" w:cs="宋体"/>
          <w:sz w:val="24"/>
        </w:rPr>
      </w:pPr>
      <w:r>
        <w:rPr>
          <w:rFonts w:hint="eastAsia" w:ascii="宋体" w:hAnsi="宋体" w:cs="宋体"/>
          <w:sz w:val="24"/>
        </w:rPr>
        <w:t>1.10交通运输</w:t>
      </w:r>
    </w:p>
    <w:p w14:paraId="71FD85B2">
      <w:pPr>
        <w:spacing w:line="360" w:lineRule="auto"/>
        <w:ind w:firstLine="480" w:firstLineChars="200"/>
        <w:rPr>
          <w:rFonts w:ascii="宋体" w:hAnsi="宋体" w:cs="宋体"/>
          <w:sz w:val="24"/>
        </w:rPr>
      </w:pPr>
      <w:r>
        <w:rPr>
          <w:rFonts w:hint="eastAsia" w:ascii="宋体" w:hAnsi="宋体" w:cs="宋体"/>
          <w:sz w:val="24"/>
        </w:rPr>
        <w:t>1.10.1出入现场的权利</w:t>
      </w:r>
    </w:p>
    <w:p w14:paraId="0F814628">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b/>
          <w:bCs/>
          <w:sz w:val="24"/>
          <w:u w:val="single"/>
        </w:rPr>
        <w:t>按通用条款 。</w:t>
      </w:r>
    </w:p>
    <w:p w14:paraId="1C24F634">
      <w:pPr>
        <w:spacing w:line="360" w:lineRule="auto"/>
        <w:ind w:firstLine="480" w:firstLineChars="200"/>
        <w:rPr>
          <w:rFonts w:ascii="宋体" w:hAnsi="宋体" w:cs="宋体"/>
          <w:sz w:val="24"/>
        </w:rPr>
      </w:pPr>
      <w:r>
        <w:rPr>
          <w:rFonts w:hint="eastAsia" w:ascii="宋体" w:hAnsi="宋体" w:cs="宋体"/>
          <w:sz w:val="24"/>
        </w:rPr>
        <w:t>1.10.3场内交通</w:t>
      </w:r>
    </w:p>
    <w:p w14:paraId="646D923D">
      <w:pPr>
        <w:spacing w:line="360" w:lineRule="auto"/>
        <w:ind w:firstLine="480" w:firstLineChars="200"/>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b/>
          <w:bCs/>
          <w:sz w:val="24"/>
          <w:u w:val="single"/>
        </w:rPr>
        <w:t>由发包人根据现场条件划定，承包人无条件服从。</w:t>
      </w:r>
    </w:p>
    <w:p w14:paraId="3032D312">
      <w:pPr>
        <w:spacing w:line="360" w:lineRule="auto"/>
        <w:ind w:firstLine="480" w:firstLineChars="200"/>
        <w:rPr>
          <w:rFonts w:ascii="宋体" w:hAnsi="宋体" w:cs="宋体"/>
          <w:b/>
          <w:bCs/>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b/>
          <w:bCs/>
          <w:sz w:val="24"/>
          <w:u w:val="single"/>
        </w:rPr>
        <w:t>按通用条款 。</w:t>
      </w:r>
    </w:p>
    <w:p w14:paraId="2ED3312A">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0EF8EB37">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b/>
          <w:bCs/>
          <w:sz w:val="24"/>
          <w:u w:val="single"/>
        </w:rPr>
        <w:t xml:space="preserve">承包人 </w:t>
      </w:r>
      <w:r>
        <w:rPr>
          <w:rFonts w:hint="eastAsia" w:ascii="宋体" w:hAnsi="宋体" w:cs="宋体"/>
          <w:sz w:val="24"/>
        </w:rPr>
        <w:t>承担。</w:t>
      </w:r>
    </w:p>
    <w:p w14:paraId="1C74B049">
      <w:pPr>
        <w:spacing w:line="360" w:lineRule="auto"/>
        <w:ind w:firstLine="482" w:firstLineChars="200"/>
        <w:rPr>
          <w:rFonts w:ascii="宋体" w:hAnsi="宋体" w:cs="宋体"/>
          <w:b/>
          <w:bCs/>
          <w:sz w:val="24"/>
        </w:rPr>
      </w:pPr>
      <w:r>
        <w:rPr>
          <w:rFonts w:hint="eastAsia" w:ascii="宋体" w:hAnsi="宋体" w:cs="宋体"/>
          <w:b/>
          <w:bCs/>
          <w:sz w:val="24"/>
        </w:rPr>
        <w:t>本工程的超大件：</w:t>
      </w:r>
      <w:r>
        <w:rPr>
          <w:rFonts w:hint="eastAsia" w:ascii="宋体" w:hAnsi="宋体" w:cs="宋体"/>
          <w:kern w:val="0"/>
          <w:sz w:val="24"/>
          <w:u w:val="single"/>
        </w:rPr>
        <w:t xml:space="preserve">/    </w:t>
      </w:r>
    </w:p>
    <w:p w14:paraId="754048EF">
      <w:pPr>
        <w:spacing w:line="360" w:lineRule="auto"/>
        <w:ind w:firstLine="482" w:firstLineChars="200"/>
        <w:rPr>
          <w:rFonts w:ascii="宋体" w:hAnsi="宋体" w:cs="宋体"/>
          <w:sz w:val="24"/>
        </w:rPr>
      </w:pPr>
      <w:r>
        <w:rPr>
          <w:rFonts w:hint="eastAsia" w:ascii="宋体" w:hAnsi="宋体" w:cs="宋体"/>
          <w:b/>
          <w:bCs/>
          <w:sz w:val="24"/>
        </w:rPr>
        <w:t>本工程的超重件：</w:t>
      </w:r>
      <w:r>
        <w:rPr>
          <w:rFonts w:hint="eastAsia" w:ascii="宋体" w:hAnsi="宋体" w:cs="宋体"/>
          <w:kern w:val="0"/>
          <w:sz w:val="24"/>
          <w:u w:val="single"/>
        </w:rPr>
        <w:t xml:space="preserve">/    </w:t>
      </w:r>
    </w:p>
    <w:p w14:paraId="0BE21760">
      <w:pPr>
        <w:spacing w:line="360" w:lineRule="auto"/>
        <w:ind w:firstLine="480" w:firstLineChars="200"/>
        <w:rPr>
          <w:rFonts w:ascii="宋体" w:hAnsi="宋体" w:cs="宋体"/>
          <w:sz w:val="24"/>
        </w:rPr>
      </w:pPr>
      <w:r>
        <w:rPr>
          <w:rFonts w:hint="eastAsia" w:ascii="宋体" w:hAnsi="宋体" w:cs="宋体"/>
          <w:sz w:val="24"/>
        </w:rPr>
        <w:t>1.11知识产权</w:t>
      </w:r>
    </w:p>
    <w:p w14:paraId="33700480">
      <w:pPr>
        <w:spacing w:line="360" w:lineRule="auto"/>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b/>
          <w:bCs/>
          <w:sz w:val="24"/>
          <w:u w:val="single"/>
        </w:rPr>
        <w:t xml:space="preserve">归发包人。 </w:t>
      </w:r>
    </w:p>
    <w:p w14:paraId="44F6F417">
      <w:pPr>
        <w:spacing w:line="360" w:lineRule="auto"/>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b/>
          <w:bCs/>
          <w:sz w:val="24"/>
          <w:u w:val="single"/>
        </w:rPr>
        <w:t>未经发包人同意，不得向他人提供，否则发包人有权解除合同并有权向承包人进行索赔。</w:t>
      </w:r>
    </w:p>
    <w:p w14:paraId="33B84AE9">
      <w:pPr>
        <w:spacing w:line="360" w:lineRule="auto"/>
        <w:ind w:firstLine="480" w:firstLineChars="200"/>
        <w:rPr>
          <w:rFonts w:ascii="宋体" w:hAnsi="宋体" w:cs="宋体"/>
          <w:b/>
          <w:bCs/>
          <w:sz w:val="24"/>
        </w:rPr>
      </w:pPr>
      <w:r>
        <w:rPr>
          <w:rFonts w:hint="eastAsia" w:ascii="宋体" w:hAnsi="宋体" w:cs="宋体"/>
          <w:sz w:val="24"/>
        </w:rPr>
        <w:t>1.11.2 关于承包人为实施工程所编制文件的著作权的归属：</w:t>
      </w:r>
      <w:r>
        <w:rPr>
          <w:rFonts w:hint="eastAsia" w:ascii="宋体" w:hAnsi="宋体" w:cs="宋体"/>
          <w:b/>
          <w:bCs/>
          <w:sz w:val="24"/>
          <w:u w:val="single"/>
        </w:rPr>
        <w:t xml:space="preserve">按通用条款。 </w:t>
      </w:r>
    </w:p>
    <w:p w14:paraId="5DED7E7C">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b/>
          <w:bCs/>
          <w:sz w:val="24"/>
          <w:u w:val="single"/>
        </w:rPr>
        <w:t xml:space="preserve">用于本工程。 </w:t>
      </w:r>
    </w:p>
    <w:p w14:paraId="2A08F621">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bCs/>
          <w:sz w:val="24"/>
          <w:u w:val="single"/>
        </w:rPr>
        <w:t>（除发包人指明外）承包人在施工过程中所采用的专利、专有技术、技术秘密的使用费包含在合同价款内。</w:t>
      </w:r>
    </w:p>
    <w:p w14:paraId="4627AD07">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7384D174">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b/>
          <w:bCs/>
          <w:sz w:val="24"/>
          <w:u w:val="single"/>
        </w:rPr>
        <w:t xml:space="preserve">  是  </w:t>
      </w:r>
      <w:r>
        <w:rPr>
          <w:rFonts w:hint="eastAsia" w:ascii="宋体" w:hAnsi="宋体" w:cs="宋体"/>
          <w:b/>
          <w:bCs/>
          <w:sz w:val="24"/>
        </w:rPr>
        <w:t>；</w:t>
      </w:r>
    </w:p>
    <w:p w14:paraId="2B9F6EEF">
      <w:pPr>
        <w:spacing w:line="360" w:lineRule="auto"/>
        <w:ind w:firstLine="480" w:firstLineChars="200"/>
        <w:rPr>
          <w:rFonts w:ascii="宋体" w:hAnsi="宋体" w:cs="宋体"/>
          <w:strike/>
          <w:sz w:val="24"/>
        </w:rPr>
      </w:pPr>
      <w:r>
        <w:rPr>
          <w:rFonts w:hint="eastAsia" w:ascii="宋体" w:hAnsi="宋体" w:cs="宋体"/>
          <w:sz w:val="24"/>
        </w:rPr>
        <w:t>允许调整合同价格的工程量偏差范围：</w:t>
      </w:r>
      <w:r>
        <w:rPr>
          <w:rFonts w:hint="eastAsia" w:ascii="宋体" w:hAnsi="宋体" w:cs="宋体"/>
          <w:sz w:val="24"/>
          <w:u w:val="single"/>
        </w:rPr>
        <w:t xml:space="preserve"> </w:t>
      </w:r>
      <w:r>
        <w:rPr>
          <w:rFonts w:hint="eastAsia" w:ascii="宋体" w:hAnsi="宋体" w:cs="宋体"/>
          <w:b/>
          <w:bCs/>
          <w:sz w:val="24"/>
          <w:u w:val="single"/>
        </w:rPr>
        <w:t>按本专用条款第10.4.1条执行；</w:t>
      </w:r>
    </w:p>
    <w:p w14:paraId="5DFDB2BB">
      <w:pPr>
        <w:spacing w:line="360" w:lineRule="auto"/>
        <w:ind w:firstLine="480" w:firstLineChars="200"/>
        <w:rPr>
          <w:rFonts w:ascii="宋体" w:hAnsi="宋体" w:cs="宋体"/>
          <w:b/>
          <w:bCs/>
          <w:sz w:val="24"/>
          <w:u w:val="single"/>
        </w:rPr>
      </w:pPr>
      <w:r>
        <w:rPr>
          <w:rFonts w:hint="eastAsia" w:ascii="宋体" w:hAnsi="宋体" w:cs="宋体"/>
          <w:sz w:val="24"/>
        </w:rPr>
        <w:t>调整合同价格的修正时间：</w:t>
      </w:r>
      <w:r>
        <w:rPr>
          <w:rFonts w:hint="eastAsia" w:ascii="宋体" w:hAnsi="宋体" w:cs="宋体"/>
          <w:sz w:val="24"/>
          <w:u w:val="single"/>
        </w:rPr>
        <w:t xml:space="preserve"> </w:t>
      </w:r>
      <w:r>
        <w:rPr>
          <w:rFonts w:hint="eastAsia" w:ascii="宋体" w:hAnsi="宋体" w:cs="宋体"/>
          <w:b/>
          <w:bCs/>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723634FB">
      <w:pPr>
        <w:spacing w:line="360" w:lineRule="auto"/>
        <w:ind w:firstLine="482" w:firstLineChars="200"/>
        <w:rPr>
          <w:rFonts w:ascii="宋体" w:hAnsi="宋体" w:cs="宋体"/>
          <w:b/>
          <w:bCs/>
          <w:sz w:val="24"/>
        </w:rPr>
      </w:pPr>
      <w:r>
        <w:rPr>
          <w:rFonts w:hint="eastAsia" w:ascii="宋体" w:hAnsi="宋体" w:cs="宋体"/>
          <w:b/>
          <w:bCs/>
          <w:sz w:val="24"/>
        </w:rPr>
        <w:t>2、发包人</w:t>
      </w:r>
    </w:p>
    <w:p w14:paraId="36706702">
      <w:pPr>
        <w:spacing w:line="360" w:lineRule="auto"/>
        <w:ind w:firstLine="482" w:firstLineChars="200"/>
        <w:rPr>
          <w:rFonts w:ascii="宋体" w:hAnsi="宋体" w:cs="宋体"/>
          <w:b/>
          <w:bCs/>
          <w:sz w:val="24"/>
        </w:rPr>
      </w:pPr>
      <w:r>
        <w:rPr>
          <w:rFonts w:hint="eastAsia" w:ascii="宋体" w:hAnsi="宋体" w:cs="宋体"/>
          <w:b/>
          <w:bCs/>
          <w:sz w:val="24"/>
        </w:rPr>
        <w:t>发包人应根据工程所需配备发包人代表，同时配备1-2名相关人员到岗履职。</w:t>
      </w:r>
    </w:p>
    <w:p w14:paraId="1EA82FF0">
      <w:pPr>
        <w:spacing w:line="360" w:lineRule="auto"/>
        <w:ind w:firstLine="480" w:firstLineChars="200"/>
        <w:rPr>
          <w:rFonts w:ascii="宋体" w:hAnsi="宋体" w:cs="宋体"/>
          <w:b/>
          <w:bCs/>
          <w:sz w:val="24"/>
          <w:u w:val="single"/>
        </w:rPr>
      </w:pPr>
      <w:r>
        <w:rPr>
          <w:rFonts w:hint="eastAsia" w:ascii="宋体" w:hAnsi="宋体" w:cs="宋体"/>
          <w:sz w:val="24"/>
        </w:rPr>
        <w:t>发包人对发包人代表的授权范围如下：</w:t>
      </w:r>
      <w:r>
        <w:rPr>
          <w:rFonts w:hint="eastAsia" w:ascii="宋体" w:hAnsi="宋体" w:cs="宋体"/>
          <w:b/>
          <w:sz w:val="24"/>
          <w:u w:val="single"/>
        </w:rPr>
        <w:t>对质量、成本、安全、进度进行全面管理，但涉及合同价格变更、安全事故、质量事故等重大事项的处理须经发包人加盖公章方有效。</w:t>
      </w:r>
    </w:p>
    <w:p w14:paraId="289FE072">
      <w:pPr>
        <w:spacing w:line="360" w:lineRule="auto"/>
        <w:ind w:firstLine="480" w:firstLineChars="200"/>
        <w:rPr>
          <w:rFonts w:ascii="宋体" w:hAnsi="宋体" w:cs="宋体"/>
          <w:sz w:val="24"/>
        </w:rPr>
      </w:pPr>
      <w:r>
        <w:rPr>
          <w:rFonts w:hint="eastAsia" w:ascii="宋体" w:hAnsi="宋体" w:cs="宋体"/>
          <w:sz w:val="24"/>
        </w:rPr>
        <w:t>2.4施工现场、施工条件和基础资料的提供</w:t>
      </w:r>
    </w:p>
    <w:p w14:paraId="628D4F64">
      <w:pPr>
        <w:spacing w:line="360" w:lineRule="auto"/>
        <w:ind w:firstLine="480" w:firstLineChars="200"/>
        <w:rPr>
          <w:rFonts w:ascii="宋体" w:hAnsi="宋体" w:cs="宋体"/>
          <w:sz w:val="24"/>
        </w:rPr>
      </w:pPr>
      <w:r>
        <w:rPr>
          <w:rFonts w:hint="eastAsia" w:ascii="宋体" w:hAnsi="宋体" w:cs="宋体"/>
          <w:sz w:val="24"/>
        </w:rPr>
        <w:t>2.4.1提供施工现场</w:t>
      </w:r>
    </w:p>
    <w:p w14:paraId="7999FCA4">
      <w:pPr>
        <w:spacing w:line="360" w:lineRule="auto"/>
        <w:ind w:firstLine="480" w:firstLineChars="200"/>
        <w:rPr>
          <w:rFonts w:ascii="宋体" w:hAnsi="宋体" w:cs="宋体"/>
          <w:b/>
          <w:bCs/>
          <w:sz w:val="24"/>
          <w:u w:val="single"/>
        </w:rPr>
      </w:pPr>
      <w:r>
        <w:rPr>
          <w:rFonts w:hint="eastAsia" w:ascii="宋体" w:hAnsi="宋体" w:cs="宋体"/>
          <w:sz w:val="24"/>
        </w:rPr>
        <w:t>关于发包人移交施工现场的期限要求：</w:t>
      </w:r>
      <w:r>
        <w:rPr>
          <w:rFonts w:hint="eastAsia" w:ascii="宋体" w:hAnsi="宋体" w:cs="宋体"/>
          <w:b/>
          <w:bCs/>
          <w:sz w:val="24"/>
          <w:u w:val="single"/>
        </w:rPr>
        <w:t xml:space="preserve"> 开工日期7天前移交。</w:t>
      </w:r>
    </w:p>
    <w:p w14:paraId="220C1900">
      <w:pPr>
        <w:spacing w:line="360" w:lineRule="auto"/>
        <w:ind w:firstLine="480" w:firstLineChars="200"/>
        <w:rPr>
          <w:rFonts w:ascii="宋体" w:hAnsi="宋体" w:cs="宋体"/>
          <w:sz w:val="24"/>
        </w:rPr>
      </w:pPr>
      <w:r>
        <w:rPr>
          <w:rFonts w:hint="eastAsia" w:ascii="宋体" w:hAnsi="宋体" w:cs="宋体"/>
          <w:sz w:val="24"/>
        </w:rPr>
        <w:t>2.4.2提供施工条件</w:t>
      </w:r>
    </w:p>
    <w:p w14:paraId="32AAEDF2">
      <w:pPr>
        <w:autoSpaceDE w:val="0"/>
        <w:autoSpaceDN w:val="0"/>
        <w:spacing w:line="360" w:lineRule="auto"/>
        <w:ind w:firstLine="480" w:firstLineChars="200"/>
        <w:rPr>
          <w:rFonts w:ascii="宋体" w:hAnsi="宋体" w:cs="宋体"/>
          <w:b/>
          <w:bCs/>
          <w:kern w:val="0"/>
          <w:sz w:val="24"/>
        </w:rPr>
      </w:pPr>
      <w:r>
        <w:rPr>
          <w:rFonts w:hint="eastAsia" w:ascii="宋体" w:hAnsi="宋体" w:cs="宋体"/>
          <w:sz w:val="24"/>
        </w:rPr>
        <w:t>关于发包人应负责提供施工所需要的条件，包括：</w:t>
      </w:r>
      <w:r>
        <w:rPr>
          <w:rFonts w:hint="eastAsia" w:ascii="宋体" w:hAnsi="宋体" w:cs="宋体"/>
          <w:b/>
          <w:bCs/>
          <w:sz w:val="24"/>
          <w:u w:val="single"/>
        </w:rPr>
        <w:t xml:space="preserve">按通用条款 </w:t>
      </w:r>
      <w:r>
        <w:rPr>
          <w:rFonts w:hint="eastAsia" w:ascii="宋体" w:hAnsi="宋体" w:cs="宋体"/>
          <w:sz w:val="24"/>
        </w:rPr>
        <w:t>。</w:t>
      </w:r>
    </w:p>
    <w:p w14:paraId="54A44B3B">
      <w:pPr>
        <w:spacing w:line="360" w:lineRule="auto"/>
        <w:ind w:firstLine="480" w:firstLineChars="200"/>
        <w:rPr>
          <w:rFonts w:ascii="宋体" w:hAnsi="宋体" w:cs="宋体"/>
          <w:sz w:val="24"/>
        </w:rPr>
      </w:pPr>
      <w:r>
        <w:rPr>
          <w:rFonts w:hint="eastAsia" w:ascii="宋体" w:hAnsi="宋体" w:cs="宋体"/>
          <w:sz w:val="24"/>
        </w:rPr>
        <w:t>2.5资金来源证明及支付担保</w:t>
      </w:r>
    </w:p>
    <w:p w14:paraId="74E4C927">
      <w:pPr>
        <w:spacing w:line="360" w:lineRule="auto"/>
        <w:ind w:firstLine="480" w:firstLineChars="200"/>
        <w:rPr>
          <w:rFonts w:ascii="宋体" w:hAnsi="宋体" w:cs="宋体"/>
          <w:b/>
          <w:bCs/>
          <w:strike/>
          <w:sz w:val="24"/>
          <w:u w:val="single"/>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4A5BCF63">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  </w:t>
      </w:r>
      <w:r>
        <w:rPr>
          <w:rFonts w:hint="eastAsia" w:ascii="宋体" w:hAnsi="宋体" w:cs="宋体"/>
          <w:sz w:val="24"/>
        </w:rPr>
        <w:t>。</w:t>
      </w:r>
    </w:p>
    <w:p w14:paraId="1C2352EA">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14D216D9">
      <w:pPr>
        <w:spacing w:line="360" w:lineRule="auto"/>
        <w:ind w:firstLine="482" w:firstLineChars="200"/>
        <w:rPr>
          <w:rFonts w:ascii="宋体" w:hAnsi="宋体" w:cs="宋体"/>
          <w:b/>
          <w:bCs/>
          <w:sz w:val="24"/>
        </w:rPr>
      </w:pPr>
      <w:r>
        <w:rPr>
          <w:rFonts w:hint="eastAsia" w:ascii="宋体" w:hAnsi="宋体" w:cs="宋体"/>
          <w:b/>
          <w:bCs/>
          <w:sz w:val="24"/>
        </w:rPr>
        <w:t>3、承包人</w:t>
      </w:r>
    </w:p>
    <w:p w14:paraId="79E7A845">
      <w:pPr>
        <w:spacing w:line="360" w:lineRule="auto"/>
        <w:ind w:firstLine="480" w:firstLineChars="200"/>
        <w:rPr>
          <w:rFonts w:ascii="宋体" w:hAnsi="宋体" w:cs="宋体"/>
          <w:sz w:val="24"/>
        </w:rPr>
      </w:pPr>
      <w:r>
        <w:rPr>
          <w:rFonts w:hint="eastAsia" w:ascii="宋体" w:hAnsi="宋体" w:cs="宋体"/>
          <w:sz w:val="24"/>
        </w:rPr>
        <w:t>3.1承包人的一般义务</w:t>
      </w:r>
    </w:p>
    <w:p w14:paraId="6E1DEF7E">
      <w:pPr>
        <w:spacing w:line="360" w:lineRule="auto"/>
        <w:ind w:firstLine="480" w:firstLineChars="200"/>
        <w:rPr>
          <w:rFonts w:ascii="宋体" w:hAnsi="宋体" w:cs="宋体"/>
          <w:strike/>
          <w:sz w:val="24"/>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b/>
          <w:bCs/>
          <w:sz w:val="24"/>
          <w:u w:val="single"/>
        </w:rPr>
        <w:t>竣工图纸和竣工资料（包括影像资料）、电子版竣工图光盘</w:t>
      </w:r>
      <w:r>
        <w:rPr>
          <w:rFonts w:hint="eastAsia" w:ascii="宋体" w:hAnsi="宋体" w:cs="宋体"/>
          <w:sz w:val="24"/>
        </w:rPr>
        <w:t>。</w:t>
      </w:r>
    </w:p>
    <w:p w14:paraId="540D8CEE">
      <w:pPr>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b/>
          <w:bCs/>
          <w:sz w:val="24"/>
          <w:u w:val="single"/>
        </w:rPr>
        <w:t>陆套</w:t>
      </w:r>
      <w:r>
        <w:rPr>
          <w:rFonts w:hint="eastAsia" w:ascii="宋体" w:hAnsi="宋体" w:cs="宋体"/>
          <w:sz w:val="24"/>
        </w:rPr>
        <w:t>。</w:t>
      </w:r>
    </w:p>
    <w:p w14:paraId="3ECE75C5">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b/>
          <w:bCs/>
          <w:sz w:val="24"/>
          <w:u w:val="single"/>
        </w:rPr>
        <w:t>由承包人承担</w:t>
      </w:r>
      <w:r>
        <w:rPr>
          <w:rFonts w:hint="eastAsia" w:ascii="宋体" w:hAnsi="宋体" w:cs="宋体"/>
          <w:sz w:val="24"/>
        </w:rPr>
        <w:t>。</w:t>
      </w:r>
    </w:p>
    <w:p w14:paraId="55A3FE26">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b/>
          <w:bCs/>
          <w:sz w:val="24"/>
          <w:u w:val="single"/>
        </w:rPr>
        <w:t>工程竣工验收合格后10天内</w:t>
      </w:r>
      <w:r>
        <w:rPr>
          <w:rFonts w:hint="eastAsia" w:ascii="宋体" w:hAnsi="宋体" w:cs="宋体"/>
          <w:sz w:val="24"/>
        </w:rPr>
        <w:t>。</w:t>
      </w:r>
    </w:p>
    <w:p w14:paraId="161F0AB7">
      <w:pPr>
        <w:spacing w:line="360" w:lineRule="auto"/>
        <w:ind w:firstLine="480" w:firstLineChars="200"/>
        <w:rPr>
          <w:rFonts w:ascii="宋体" w:hAnsi="宋体" w:cs="宋体"/>
          <w:sz w:val="24"/>
        </w:rPr>
      </w:pPr>
      <w:r>
        <w:rPr>
          <w:rFonts w:hint="eastAsia" w:ascii="宋体" w:hAnsi="宋体" w:cs="宋体"/>
          <w:sz w:val="24"/>
        </w:rPr>
        <w:t>承包人提交的竣工资料形式要求：</w:t>
      </w:r>
      <w:r>
        <w:rPr>
          <w:rFonts w:hint="eastAsia" w:ascii="宋体" w:hAnsi="宋体" w:cs="宋体"/>
          <w:b/>
          <w:bCs/>
          <w:sz w:val="24"/>
          <w:u w:val="single"/>
        </w:rPr>
        <w:t>符合城建档案管理部门相关规定的</w:t>
      </w:r>
      <w:r>
        <w:rPr>
          <w:rFonts w:hint="eastAsia" w:ascii="宋体" w:hAnsi="宋体" w:cs="宋体"/>
          <w:b/>
          <w:sz w:val="24"/>
          <w:u w:val="single"/>
        </w:rPr>
        <w:t>纸质、电子文本</w:t>
      </w:r>
      <w:r>
        <w:rPr>
          <w:rFonts w:hint="eastAsia" w:ascii="宋体" w:hAnsi="宋体" w:cs="宋体"/>
          <w:sz w:val="24"/>
        </w:rPr>
        <w:t>。</w:t>
      </w:r>
    </w:p>
    <w:p w14:paraId="08255DBE">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b/>
          <w:bCs/>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3BFBB552">
      <w:pPr>
        <w:spacing w:line="360" w:lineRule="auto"/>
        <w:ind w:firstLine="480" w:firstLineChars="200"/>
        <w:rPr>
          <w:rFonts w:ascii="宋体" w:hAnsi="宋体" w:cs="宋体"/>
          <w:sz w:val="24"/>
        </w:rPr>
      </w:pPr>
      <w:r>
        <w:rPr>
          <w:rFonts w:hint="eastAsia" w:ascii="宋体" w:hAnsi="宋体" w:cs="宋体"/>
          <w:sz w:val="24"/>
        </w:rPr>
        <w:t>3.2项目经理</w:t>
      </w:r>
    </w:p>
    <w:p w14:paraId="7C3B6E55">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b/>
          <w:bCs/>
          <w:sz w:val="24"/>
          <w:u w:val="single"/>
        </w:rPr>
        <w:t>受承包人委托全面负责工程安全、质量、进度、投资四大控制要素，完善合同、信息、组织管理体系，做好安全监督，文明标准化现场工作。</w:t>
      </w:r>
    </w:p>
    <w:p w14:paraId="0A5210B8">
      <w:pPr>
        <w:spacing w:line="360" w:lineRule="auto"/>
        <w:ind w:firstLine="480" w:firstLineChars="200"/>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b/>
          <w:bCs/>
          <w:sz w:val="24"/>
          <w:u w:val="single"/>
        </w:rPr>
        <w:t>每月不少于22日历天。</w:t>
      </w:r>
    </w:p>
    <w:p w14:paraId="119013D2">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b/>
          <w:bCs/>
          <w:sz w:val="24"/>
          <w:u w:val="single"/>
        </w:rPr>
        <w:t>将被视为承包人违约，发包人将没收部分或全部履约保证金，直至单方面解除本施工合同。</w:t>
      </w:r>
    </w:p>
    <w:p w14:paraId="615B3DFF">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b/>
          <w:bCs/>
          <w:sz w:val="24"/>
          <w:u w:val="single"/>
        </w:rPr>
        <w:t>擅自离开施工现场每一天，处罚人民币1000元/天，上述扣款在支付进度款中逐期扣除。</w:t>
      </w:r>
    </w:p>
    <w:p w14:paraId="6727152B">
      <w:pPr>
        <w:spacing w:line="360" w:lineRule="auto"/>
        <w:ind w:firstLine="480" w:firstLineChars="200"/>
        <w:rPr>
          <w:rFonts w:ascii="宋体" w:hAnsi="宋体" w:cs="宋体"/>
          <w:sz w:val="24"/>
          <w:u w:val="single"/>
        </w:rPr>
      </w:pPr>
      <w:r>
        <w:rPr>
          <w:rFonts w:hint="eastAsia" w:ascii="宋体" w:hAnsi="宋体" w:cs="宋体"/>
          <w:sz w:val="24"/>
        </w:rPr>
        <w:t>3.2.3承包人擅自更换项目经理的违约责任：</w:t>
      </w:r>
    </w:p>
    <w:p w14:paraId="7CF7E97E">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kern w:val="0"/>
          <w:sz w:val="24"/>
        </w:rPr>
        <w:t>承包人确需更换项目经理的，继任项目经理注册执业资格、管理经验的约定：</w:t>
      </w:r>
      <w:r>
        <w:rPr>
          <w:rFonts w:hint="eastAsia" w:ascii="宋体" w:hAnsi="宋体" w:cs="宋体"/>
          <w:b/>
          <w:bCs/>
          <w:sz w:val="24"/>
          <w:u w:val="single"/>
        </w:rPr>
        <w:t>均要求等同于或高于被更换项目经理。</w:t>
      </w:r>
    </w:p>
    <w:p w14:paraId="7CBF640F">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b/>
          <w:bCs/>
          <w:sz w:val="24"/>
          <w:u w:val="single"/>
        </w:rPr>
        <w:t>未经发包人及相关行政主管部门同意，擅自更换项目经理时，将被视为承包人违约，发包人将没收部分或全部履约保证金，直至单方面解除本施工合同。</w:t>
      </w:r>
    </w:p>
    <w:p w14:paraId="186CCE34">
      <w:pPr>
        <w:spacing w:line="360" w:lineRule="auto"/>
        <w:ind w:firstLine="480" w:firstLineChars="200"/>
        <w:rPr>
          <w:rFonts w:ascii="宋体" w:hAnsi="宋体" w:cs="宋体"/>
          <w:sz w:val="24"/>
          <w:u w:val="single"/>
        </w:rPr>
      </w:pPr>
      <w:r>
        <w:rPr>
          <w:rFonts w:hint="eastAsia" w:ascii="宋体" w:hAnsi="宋体" w:cs="宋体"/>
          <w:sz w:val="24"/>
        </w:rPr>
        <w:t>3.2.4承包人无正当理由拒绝更换项目经理的违约责任：</w:t>
      </w:r>
      <w:r>
        <w:rPr>
          <w:rFonts w:hint="eastAsia" w:ascii="宋体" w:hAnsi="宋体" w:cs="宋体"/>
          <w:b/>
          <w:bCs/>
          <w:sz w:val="24"/>
          <w:u w:val="single"/>
        </w:rPr>
        <w:t>将被视为承包人违约，发包人将没收部分或全部履约保证金，直至单方面解除本施工合同。</w:t>
      </w:r>
    </w:p>
    <w:p w14:paraId="4FD11B59">
      <w:pPr>
        <w:spacing w:line="360" w:lineRule="auto"/>
        <w:ind w:firstLine="480" w:firstLineChars="200"/>
        <w:rPr>
          <w:rFonts w:ascii="宋体" w:hAnsi="宋体" w:cs="宋体"/>
          <w:sz w:val="24"/>
        </w:rPr>
      </w:pPr>
      <w:r>
        <w:rPr>
          <w:rFonts w:hint="eastAsia" w:ascii="宋体" w:hAnsi="宋体" w:cs="宋体"/>
          <w:sz w:val="24"/>
        </w:rPr>
        <w:t>3.3承包人人员</w:t>
      </w:r>
    </w:p>
    <w:p w14:paraId="0C07C9B8">
      <w:pPr>
        <w:spacing w:line="360" w:lineRule="auto"/>
        <w:ind w:firstLine="480" w:firstLineChars="200"/>
        <w:rPr>
          <w:rFonts w:ascii="宋体" w:hAnsi="宋体" w:cs="宋体"/>
          <w:sz w:val="24"/>
        </w:rPr>
      </w:pPr>
      <w:r>
        <w:rPr>
          <w:rFonts w:hint="eastAsia" w:ascii="宋体" w:hAnsi="宋体" w:cs="宋体"/>
          <w:sz w:val="24"/>
        </w:rPr>
        <w:t>3.3.1承包人提交项目管理机构及施工现场管理人员安排报告的期限：</w:t>
      </w:r>
      <w:r>
        <w:rPr>
          <w:rFonts w:hint="eastAsia" w:ascii="宋体" w:hAnsi="宋体" w:cs="宋体"/>
          <w:b/>
          <w:bCs/>
          <w:sz w:val="24"/>
          <w:u w:val="single"/>
        </w:rPr>
        <w:t>开工前七天</w:t>
      </w:r>
      <w:r>
        <w:rPr>
          <w:rFonts w:hint="eastAsia" w:ascii="宋体" w:hAnsi="宋体" w:cs="宋体"/>
          <w:sz w:val="24"/>
        </w:rPr>
        <w:t>。</w:t>
      </w:r>
    </w:p>
    <w:p w14:paraId="56D36904">
      <w:pPr>
        <w:spacing w:line="360" w:lineRule="auto"/>
        <w:ind w:firstLine="482" w:firstLineChars="200"/>
        <w:rPr>
          <w:rFonts w:ascii="宋体" w:hAnsi="宋体" w:cs="宋体"/>
          <w:b/>
          <w:bCs/>
          <w:sz w:val="24"/>
        </w:rPr>
      </w:pPr>
      <w:r>
        <w:rPr>
          <w:rFonts w:hint="eastAsia" w:ascii="宋体" w:hAnsi="宋体" w:cs="宋体"/>
          <w:b/>
          <w:bCs/>
          <w:sz w:val="24"/>
        </w:rPr>
        <w:t>3.3.2 承包人需更换主要施工管理人员的，继任人员的数量、注册执业资格、管理经验的约定：</w:t>
      </w:r>
      <w:r>
        <w:rPr>
          <w:rFonts w:hint="eastAsia" w:ascii="宋体" w:hAnsi="宋体" w:cs="宋体"/>
          <w:b/>
          <w:bCs/>
          <w:sz w:val="24"/>
          <w:u w:val="single"/>
        </w:rPr>
        <w:t>均要求等同于或高于被更换主要施工管理人员。</w:t>
      </w:r>
    </w:p>
    <w:p w14:paraId="1A10F90A">
      <w:pPr>
        <w:spacing w:line="360" w:lineRule="auto"/>
        <w:ind w:firstLine="480" w:firstLineChars="200"/>
        <w:rPr>
          <w:rFonts w:ascii="宋体" w:hAnsi="宋体" w:cs="宋体"/>
          <w:sz w:val="24"/>
        </w:rPr>
      </w:pPr>
      <w:r>
        <w:rPr>
          <w:rFonts w:hint="eastAsia" w:ascii="宋体" w:hAnsi="宋体" w:cs="宋体"/>
          <w:sz w:val="24"/>
        </w:rPr>
        <w:t>3.3.3承包人无正当理由拒绝撤换主要施工管理人员的违约责任：</w:t>
      </w:r>
      <w:r>
        <w:rPr>
          <w:rFonts w:hint="eastAsia" w:ascii="宋体" w:hAnsi="宋体" w:cs="宋体"/>
          <w:b/>
          <w:bCs/>
          <w:sz w:val="24"/>
          <w:u w:val="single"/>
        </w:rPr>
        <w:t>将被视为承包人违约，发包人将没收部分或全部履约保证金，直至单方面解除本施工合同。</w:t>
      </w:r>
    </w:p>
    <w:p w14:paraId="62CA61CE">
      <w:pPr>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b/>
          <w:bCs/>
          <w:sz w:val="24"/>
          <w:u w:val="single"/>
        </w:rPr>
        <w:t>离开前向发包人代表提出书面报告，发包人代表同意后方可离开施工现场。</w:t>
      </w:r>
    </w:p>
    <w:p w14:paraId="0A4CE95F">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b/>
          <w:bCs/>
          <w:sz w:val="24"/>
          <w:u w:val="single"/>
        </w:rPr>
        <w:t>未经发包人及相关行政主管部门同意，擅自更换主要施工管理人员时，将被视为承包人违约，发包人将没收部分或全部履约保证金，直至单方面解除本施工合同。</w:t>
      </w:r>
    </w:p>
    <w:p w14:paraId="07C1B8F3">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b/>
          <w:bCs/>
          <w:sz w:val="24"/>
          <w:u w:val="single"/>
        </w:rPr>
        <w:t>擅自离开施工现场每一天，处罚人民币400元/天，上述扣款在支付进度款中逐期扣除。</w:t>
      </w:r>
    </w:p>
    <w:p w14:paraId="7066AFBD">
      <w:pPr>
        <w:spacing w:line="360" w:lineRule="auto"/>
        <w:ind w:firstLine="480" w:firstLineChars="200"/>
        <w:rPr>
          <w:rFonts w:ascii="宋体" w:hAnsi="宋体" w:cs="宋体"/>
          <w:sz w:val="24"/>
        </w:rPr>
      </w:pPr>
      <w:r>
        <w:rPr>
          <w:rFonts w:hint="eastAsia" w:ascii="宋体" w:hAnsi="宋体" w:cs="宋体"/>
          <w:sz w:val="24"/>
        </w:rPr>
        <w:t>3.5分包</w:t>
      </w:r>
    </w:p>
    <w:p w14:paraId="5344C759">
      <w:pPr>
        <w:spacing w:line="360" w:lineRule="auto"/>
        <w:ind w:firstLine="480" w:firstLineChars="200"/>
        <w:rPr>
          <w:rFonts w:ascii="宋体" w:hAnsi="宋体" w:cs="宋体"/>
          <w:sz w:val="24"/>
        </w:rPr>
      </w:pPr>
      <w:r>
        <w:rPr>
          <w:rFonts w:hint="eastAsia" w:ascii="宋体" w:hAnsi="宋体" w:cs="宋体"/>
          <w:sz w:val="24"/>
        </w:rPr>
        <w:t>3.5.1分包的一般约定</w:t>
      </w:r>
    </w:p>
    <w:p w14:paraId="4306C735">
      <w:pPr>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主体结构、关键性工作等其他国家现行法律、法规明令禁止分包的内容。</w:t>
      </w:r>
      <w:r>
        <w:rPr>
          <w:rFonts w:hint="eastAsia" w:ascii="宋体" w:hAnsi="宋体" w:cs="宋体"/>
          <w:b/>
          <w:sz w:val="24"/>
          <w:u w:val="single"/>
        </w:rPr>
        <w:t>未经发包人书面同意，不得分包。</w:t>
      </w:r>
    </w:p>
    <w:p w14:paraId="17AE9DB6">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b/>
          <w:bCs/>
          <w:sz w:val="24"/>
          <w:u w:val="single"/>
        </w:rPr>
        <w:t>按通用条款或国家现行法律、法规执行。</w:t>
      </w:r>
    </w:p>
    <w:p w14:paraId="33BDCA0B">
      <w:pPr>
        <w:spacing w:line="360" w:lineRule="auto"/>
        <w:ind w:firstLine="480" w:firstLineChars="200"/>
        <w:rPr>
          <w:rFonts w:ascii="宋体" w:hAnsi="宋体" w:cs="宋体"/>
          <w:sz w:val="24"/>
        </w:rPr>
      </w:pPr>
      <w:r>
        <w:rPr>
          <w:rFonts w:hint="eastAsia" w:ascii="宋体" w:hAnsi="宋体" w:cs="宋体"/>
          <w:sz w:val="24"/>
        </w:rPr>
        <w:t xml:space="preserve">    3.5.2分包的确定</w:t>
      </w:r>
    </w:p>
    <w:p w14:paraId="7261C9B7">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b/>
          <w:bCs/>
          <w:sz w:val="24"/>
          <w:u w:val="single"/>
        </w:rPr>
        <w:t>合同签订时明确。</w:t>
      </w:r>
    </w:p>
    <w:p w14:paraId="0BE4FFAC">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b/>
          <w:bCs/>
          <w:sz w:val="24"/>
          <w:u w:val="single"/>
        </w:rPr>
        <w:t>合同签订时明确。</w:t>
      </w:r>
    </w:p>
    <w:p w14:paraId="07340CE9">
      <w:pPr>
        <w:spacing w:line="360" w:lineRule="auto"/>
        <w:ind w:firstLine="480" w:firstLineChars="200"/>
        <w:rPr>
          <w:rFonts w:ascii="宋体" w:hAnsi="宋体" w:cs="宋体"/>
          <w:sz w:val="24"/>
        </w:rPr>
      </w:pPr>
      <w:r>
        <w:rPr>
          <w:rFonts w:hint="eastAsia" w:ascii="宋体" w:hAnsi="宋体" w:cs="宋体"/>
          <w:sz w:val="24"/>
        </w:rPr>
        <w:t>3.5.4分包合同价款</w:t>
      </w:r>
    </w:p>
    <w:p w14:paraId="620C33DD">
      <w:pPr>
        <w:spacing w:line="360" w:lineRule="auto"/>
        <w:ind w:firstLine="480" w:firstLineChars="200"/>
        <w:rPr>
          <w:rFonts w:ascii="宋体" w:hAnsi="宋体" w:cs="宋体"/>
          <w:b/>
          <w:bCs/>
          <w:sz w:val="24"/>
          <w:u w:val="single"/>
        </w:rPr>
      </w:pPr>
      <w:r>
        <w:rPr>
          <w:rFonts w:hint="eastAsia" w:ascii="宋体" w:hAnsi="宋体" w:cs="宋体"/>
          <w:sz w:val="24"/>
        </w:rPr>
        <w:t>关于分包合同价款支付的约定：</w:t>
      </w:r>
      <w:r>
        <w:rPr>
          <w:rFonts w:hint="eastAsia" w:ascii="宋体" w:hAnsi="宋体" w:cs="宋体"/>
          <w:b/>
          <w:bCs/>
          <w:sz w:val="24"/>
          <w:u w:val="single"/>
        </w:rPr>
        <w:t>合同签订时明确。</w:t>
      </w:r>
    </w:p>
    <w:p w14:paraId="7969DF92">
      <w:pPr>
        <w:spacing w:line="360" w:lineRule="auto"/>
        <w:ind w:firstLine="480" w:firstLineChars="200"/>
        <w:rPr>
          <w:rFonts w:ascii="宋体" w:hAnsi="宋体" w:cs="宋体"/>
          <w:sz w:val="24"/>
        </w:rPr>
      </w:pPr>
      <w:r>
        <w:rPr>
          <w:rFonts w:hint="eastAsia" w:ascii="宋体" w:hAnsi="宋体" w:cs="宋体"/>
          <w:sz w:val="24"/>
        </w:rPr>
        <w:t>3.6工程照管与成品、半成品保护</w:t>
      </w:r>
    </w:p>
    <w:p w14:paraId="2AF04F2C">
      <w:pPr>
        <w:spacing w:line="360" w:lineRule="auto"/>
        <w:ind w:firstLine="480" w:firstLineChars="200"/>
        <w:rPr>
          <w:rFonts w:ascii="宋体" w:hAnsi="宋体" w:cs="宋体"/>
          <w:b/>
          <w:bCs/>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b/>
          <w:bCs/>
          <w:sz w:val="24"/>
          <w:u w:val="single"/>
        </w:rPr>
        <w:t>按通用条款。</w:t>
      </w:r>
    </w:p>
    <w:p w14:paraId="0E506A0B">
      <w:pPr>
        <w:spacing w:line="360" w:lineRule="auto"/>
        <w:ind w:firstLine="480" w:firstLineChars="200"/>
        <w:rPr>
          <w:rFonts w:ascii="宋体" w:hAnsi="宋体" w:cs="宋体"/>
          <w:sz w:val="24"/>
        </w:rPr>
      </w:pPr>
      <w:r>
        <w:rPr>
          <w:rFonts w:hint="eastAsia" w:ascii="宋体" w:hAnsi="宋体" w:cs="宋体"/>
          <w:sz w:val="24"/>
        </w:rPr>
        <w:t>3.7履约担保</w:t>
      </w:r>
    </w:p>
    <w:p w14:paraId="22F47E08">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b/>
          <w:bCs/>
          <w:sz w:val="24"/>
          <w:u w:val="single"/>
        </w:rPr>
        <w:t xml:space="preserve">   是   </w:t>
      </w:r>
      <w:r>
        <w:rPr>
          <w:rFonts w:hint="eastAsia" w:ascii="宋体" w:hAnsi="宋体" w:cs="宋体"/>
          <w:sz w:val="24"/>
        </w:rPr>
        <w:t>。</w:t>
      </w:r>
    </w:p>
    <w:p w14:paraId="5D6CA587">
      <w:pPr>
        <w:spacing w:line="360" w:lineRule="auto"/>
        <w:ind w:firstLine="480" w:firstLineChars="200"/>
        <w:rPr>
          <w:rFonts w:ascii="宋体" w:hAnsi="宋体" w:cs="宋体"/>
          <w:sz w:val="24"/>
          <w:highlight w:val="none"/>
          <w:u w:val="single"/>
        </w:rPr>
      </w:pPr>
      <w:r>
        <w:rPr>
          <w:rFonts w:hint="eastAsia" w:ascii="宋体" w:hAnsi="宋体" w:cs="宋体"/>
          <w:sz w:val="24"/>
        </w:rPr>
        <w:t>承包人提供履约担保的形式、金额及</w:t>
      </w:r>
      <w:r>
        <w:rPr>
          <w:rFonts w:hint="eastAsia" w:ascii="宋体" w:hAnsi="宋体" w:cs="宋体"/>
          <w:sz w:val="24"/>
          <w:highlight w:val="none"/>
        </w:rPr>
        <w:t>期限的：</w:t>
      </w:r>
      <w:r>
        <w:rPr>
          <w:rFonts w:hint="eastAsia" w:ascii="宋体" w:hAnsi="宋体"/>
          <w:sz w:val="24"/>
          <w:highlight w:val="none"/>
          <w:u w:val="single"/>
        </w:rPr>
        <w:t>承包人向发包人支付</w:t>
      </w:r>
      <w:r>
        <w:rPr>
          <w:rFonts w:hint="eastAsia" w:ascii="宋体" w:hAnsi="宋体"/>
          <w:sz w:val="24"/>
          <w:highlight w:val="none"/>
          <w:u w:val="single"/>
          <w:lang w:eastAsia="zh-CN"/>
        </w:rPr>
        <w:t>中标</w:t>
      </w:r>
      <w:r>
        <w:rPr>
          <w:rFonts w:hint="eastAsia" w:ascii="宋体" w:hAnsi="宋体"/>
          <w:sz w:val="24"/>
          <w:highlight w:val="none"/>
          <w:u w:val="single"/>
        </w:rPr>
        <w:t>合同</w:t>
      </w:r>
      <w:r>
        <w:rPr>
          <w:rFonts w:hint="eastAsia" w:ascii="宋体" w:hAnsi="宋体"/>
          <w:sz w:val="24"/>
          <w:highlight w:val="none"/>
          <w:u w:val="single"/>
          <w:lang w:eastAsia="zh-CN"/>
        </w:rPr>
        <w:t>金额</w:t>
      </w:r>
      <w:r>
        <w:rPr>
          <w:rFonts w:ascii="宋体" w:hAnsi="宋体"/>
          <w:color w:val="FF0000"/>
          <w:sz w:val="24"/>
          <w:highlight w:val="none"/>
          <w:u w:val="single"/>
        </w:rPr>
        <w:t>1</w:t>
      </w:r>
      <w:r>
        <w:rPr>
          <w:rFonts w:hint="eastAsia" w:ascii="宋体" w:hAnsi="宋体"/>
          <w:color w:val="FF0000"/>
          <w:sz w:val="24"/>
          <w:highlight w:val="none"/>
          <w:u w:val="single"/>
        </w:rPr>
        <w:t>%</w:t>
      </w:r>
      <w:r>
        <w:rPr>
          <w:rFonts w:hint="eastAsia" w:ascii="宋体" w:hAnsi="宋体"/>
          <w:sz w:val="24"/>
          <w:highlight w:val="none"/>
          <w:u w:val="single"/>
        </w:rPr>
        <w:t>的履约保证金。履约保证金可以以银行转账、由银行或保险公司出具的保函等形式</w:t>
      </w:r>
      <w:r>
        <w:rPr>
          <w:rFonts w:hint="eastAsia" w:ascii="宋体" w:hAnsi="宋体"/>
          <w:sz w:val="24"/>
          <w:highlight w:val="none"/>
          <w:u w:val="single"/>
          <w:lang w:eastAsia="zh-CN"/>
        </w:rPr>
        <w:t>，</w:t>
      </w:r>
      <w:r>
        <w:rPr>
          <w:rFonts w:hint="eastAsia" w:ascii="宋体" w:hAnsi="宋体" w:cs="宋体"/>
          <w:sz w:val="24"/>
          <w:highlight w:val="none"/>
          <w:u w:val="single"/>
        </w:rPr>
        <w:t>验收合格后无息退还。</w:t>
      </w:r>
    </w:p>
    <w:p w14:paraId="5D26E86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4、监理人</w:t>
      </w:r>
    </w:p>
    <w:p w14:paraId="5EA4EC3E">
      <w:pPr>
        <w:spacing w:line="360" w:lineRule="auto"/>
        <w:ind w:firstLine="480" w:firstLineChars="200"/>
        <w:rPr>
          <w:rFonts w:ascii="宋体" w:hAnsi="宋体" w:cs="宋体"/>
          <w:sz w:val="24"/>
        </w:rPr>
      </w:pPr>
      <w:r>
        <w:rPr>
          <w:rFonts w:hint="eastAsia" w:ascii="宋体" w:hAnsi="宋体" w:cs="宋体"/>
          <w:sz w:val="24"/>
        </w:rPr>
        <w:t>4.1监理人的一般规定</w:t>
      </w:r>
    </w:p>
    <w:p w14:paraId="2BB11DD4">
      <w:pPr>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b/>
          <w:bCs/>
          <w:sz w:val="24"/>
          <w:u w:val="single"/>
        </w:rPr>
        <w:t>本工程实施范围内的所有内容</w:t>
      </w:r>
      <w:r>
        <w:rPr>
          <w:rFonts w:hint="eastAsia" w:ascii="宋体" w:hAnsi="宋体" w:cs="宋体"/>
          <w:sz w:val="24"/>
        </w:rPr>
        <w:t>。</w:t>
      </w:r>
    </w:p>
    <w:p w14:paraId="524FDA29">
      <w:pPr>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b/>
          <w:bCs/>
          <w:sz w:val="24"/>
          <w:u w:val="single"/>
        </w:rPr>
        <w:t>按本工程监理合同执行</w:t>
      </w:r>
      <w:r>
        <w:rPr>
          <w:rFonts w:hint="eastAsia" w:ascii="宋体" w:hAnsi="宋体" w:cs="宋体"/>
          <w:sz w:val="24"/>
        </w:rPr>
        <w:t>。</w:t>
      </w:r>
    </w:p>
    <w:p w14:paraId="458865AF">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b/>
          <w:bCs/>
          <w:sz w:val="24"/>
          <w:u w:val="single"/>
        </w:rPr>
        <w:t>由承包人解决并承担相关费用。</w:t>
      </w:r>
    </w:p>
    <w:p w14:paraId="7DA50E60">
      <w:pPr>
        <w:spacing w:line="360" w:lineRule="auto"/>
        <w:ind w:firstLine="480" w:firstLineChars="200"/>
        <w:rPr>
          <w:rFonts w:ascii="宋体" w:hAnsi="宋体" w:cs="宋体"/>
          <w:sz w:val="24"/>
        </w:rPr>
      </w:pPr>
      <w:r>
        <w:rPr>
          <w:rFonts w:hint="eastAsia" w:ascii="宋体" w:hAnsi="宋体" w:cs="宋体"/>
          <w:sz w:val="24"/>
        </w:rPr>
        <w:t>4.2监理人员</w:t>
      </w:r>
    </w:p>
    <w:p w14:paraId="31DCB8F5">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p>
    <w:p w14:paraId="060654D8">
      <w:pPr>
        <w:snapToGrid w:val="0"/>
        <w:spacing w:line="360" w:lineRule="auto"/>
        <w:ind w:firstLine="480" w:firstLineChars="200"/>
        <w:rPr>
          <w:rFonts w:ascii="宋体" w:hAnsi="宋体" w:cs="宋体"/>
          <w:sz w:val="24"/>
        </w:rPr>
      </w:pPr>
      <w:r>
        <w:rPr>
          <w:rFonts w:hint="eastAsia" w:ascii="宋体" w:hAnsi="宋体" w:cs="宋体"/>
          <w:sz w:val="24"/>
        </w:rPr>
        <w:t>需要取得发包人批准才能行使的职权：</w:t>
      </w:r>
    </w:p>
    <w:p w14:paraId="424EEE73">
      <w:pPr>
        <w:snapToGrid w:val="0"/>
        <w:spacing w:line="360" w:lineRule="auto"/>
        <w:ind w:firstLine="480" w:firstLineChars="200"/>
        <w:rPr>
          <w:rFonts w:ascii="宋体" w:hAnsi="宋体" w:cs="宋体"/>
          <w:sz w:val="24"/>
          <w:u w:val="single"/>
        </w:rPr>
      </w:pPr>
      <w:r>
        <w:rPr>
          <w:rFonts w:hint="eastAsia" w:ascii="宋体" w:hAnsi="宋体" w:cs="宋体"/>
          <w:sz w:val="24"/>
          <w:u w:val="single"/>
        </w:rPr>
        <w:t>A 涉及全局进度的工程暂停；</w:t>
      </w:r>
    </w:p>
    <w:p w14:paraId="09084544">
      <w:pPr>
        <w:snapToGrid w:val="0"/>
        <w:spacing w:line="360" w:lineRule="auto"/>
        <w:ind w:firstLine="480" w:firstLineChars="200"/>
        <w:rPr>
          <w:rFonts w:ascii="宋体" w:hAnsi="宋体" w:cs="宋体"/>
          <w:sz w:val="24"/>
          <w:u w:val="single"/>
        </w:rPr>
      </w:pPr>
      <w:r>
        <w:rPr>
          <w:rFonts w:hint="eastAsia" w:ascii="宋体" w:hAnsi="宋体" w:cs="宋体"/>
          <w:sz w:val="24"/>
          <w:u w:val="single"/>
        </w:rPr>
        <w:t>B 变更的估价；</w:t>
      </w:r>
    </w:p>
    <w:p w14:paraId="7F81FBB5">
      <w:pPr>
        <w:snapToGrid w:val="0"/>
        <w:spacing w:line="360" w:lineRule="auto"/>
        <w:ind w:firstLine="480" w:firstLineChars="200"/>
        <w:rPr>
          <w:rFonts w:ascii="宋体" w:hAnsi="宋体" w:cs="宋体"/>
          <w:sz w:val="24"/>
          <w:u w:val="single"/>
        </w:rPr>
      </w:pPr>
      <w:r>
        <w:rPr>
          <w:rFonts w:hint="eastAsia" w:ascii="宋体" w:hAnsi="宋体" w:cs="宋体"/>
          <w:sz w:val="24"/>
          <w:u w:val="single"/>
        </w:rPr>
        <w:t>C 部分工程分包；</w:t>
      </w:r>
    </w:p>
    <w:p w14:paraId="4CEBB86F">
      <w:pPr>
        <w:snapToGrid w:val="0"/>
        <w:spacing w:line="360" w:lineRule="auto"/>
        <w:ind w:firstLine="480" w:firstLineChars="200"/>
        <w:rPr>
          <w:rFonts w:ascii="宋体" w:hAnsi="宋体" w:cs="宋体"/>
          <w:sz w:val="24"/>
          <w:u w:val="single"/>
        </w:rPr>
      </w:pPr>
      <w:r>
        <w:rPr>
          <w:rFonts w:hint="eastAsia" w:ascii="宋体" w:hAnsi="宋体" w:cs="宋体"/>
          <w:sz w:val="24"/>
          <w:u w:val="single"/>
        </w:rPr>
        <w:t>D 索赔的支付；</w:t>
      </w:r>
    </w:p>
    <w:p w14:paraId="64E9895C">
      <w:pPr>
        <w:snapToGrid w:val="0"/>
        <w:spacing w:line="360" w:lineRule="auto"/>
        <w:ind w:firstLine="480" w:firstLineChars="200"/>
        <w:rPr>
          <w:rFonts w:ascii="宋体" w:hAnsi="宋体" w:cs="宋体"/>
          <w:sz w:val="24"/>
          <w:u w:val="single"/>
        </w:rPr>
      </w:pPr>
      <w:r>
        <w:rPr>
          <w:rFonts w:hint="eastAsia" w:ascii="宋体" w:hAnsi="宋体" w:cs="宋体"/>
          <w:sz w:val="24"/>
          <w:u w:val="single"/>
        </w:rPr>
        <w:t>E 有关暂列金额的使用；</w:t>
      </w:r>
    </w:p>
    <w:p w14:paraId="28247F23">
      <w:pPr>
        <w:widowControl/>
        <w:spacing w:line="360" w:lineRule="auto"/>
        <w:ind w:firstLine="480" w:firstLineChars="200"/>
        <w:rPr>
          <w:rFonts w:ascii="宋体" w:hAnsi="宋体" w:cs="宋体"/>
          <w:sz w:val="24"/>
        </w:rPr>
      </w:pPr>
      <w:r>
        <w:rPr>
          <w:rFonts w:hint="eastAsia" w:ascii="宋体" w:hAnsi="宋体" w:cs="宋体"/>
          <w:sz w:val="24"/>
          <w:u w:val="single"/>
        </w:rPr>
        <w:t>F 涉及改变原设计意图或影响原设计结构的补充图纸和指示。</w:t>
      </w:r>
    </w:p>
    <w:p w14:paraId="4436CB00">
      <w:pPr>
        <w:spacing w:line="360" w:lineRule="auto"/>
        <w:ind w:firstLine="482" w:firstLineChars="200"/>
        <w:rPr>
          <w:rFonts w:ascii="宋体" w:hAnsi="宋体" w:cs="宋体"/>
          <w:b/>
          <w:bCs/>
          <w:sz w:val="24"/>
        </w:rPr>
      </w:pPr>
      <w:r>
        <w:rPr>
          <w:rFonts w:hint="eastAsia" w:ascii="宋体" w:hAnsi="宋体" w:cs="宋体"/>
          <w:b/>
          <w:bCs/>
          <w:sz w:val="24"/>
        </w:rPr>
        <w:t>5、工程质量</w:t>
      </w:r>
    </w:p>
    <w:p w14:paraId="4B82E98C">
      <w:pPr>
        <w:spacing w:line="360" w:lineRule="auto"/>
        <w:ind w:firstLine="480" w:firstLineChars="200"/>
        <w:rPr>
          <w:rFonts w:ascii="宋体" w:hAnsi="宋体" w:cs="宋体"/>
          <w:sz w:val="24"/>
        </w:rPr>
      </w:pPr>
      <w:r>
        <w:rPr>
          <w:rFonts w:hint="eastAsia" w:ascii="宋体" w:hAnsi="宋体" w:cs="宋体"/>
          <w:sz w:val="24"/>
        </w:rPr>
        <w:t>5.1质量要求</w:t>
      </w:r>
    </w:p>
    <w:p w14:paraId="114E9A98">
      <w:pPr>
        <w:spacing w:line="360" w:lineRule="auto"/>
        <w:ind w:firstLine="480" w:firstLineChars="200"/>
        <w:rPr>
          <w:rFonts w:ascii="宋体" w:hAnsi="宋体" w:cs="宋体"/>
          <w:sz w:val="24"/>
          <w:u w:val="single"/>
        </w:rPr>
      </w:pPr>
      <w:r>
        <w:rPr>
          <w:rFonts w:hint="eastAsia" w:ascii="宋体" w:hAnsi="宋体" w:cs="宋体"/>
          <w:sz w:val="24"/>
        </w:rPr>
        <w:t>5.1.1特殊质量标准和要求：</w:t>
      </w:r>
      <w:r>
        <w:rPr>
          <w:rFonts w:hint="eastAsia" w:ascii="宋体" w:hAnsi="宋体" w:cs="宋体"/>
          <w:b/>
          <w:bCs/>
          <w:sz w:val="24"/>
          <w:u w:val="single"/>
        </w:rPr>
        <w:t>符合（工程施工质量验收规范）合格标准。</w:t>
      </w:r>
    </w:p>
    <w:p w14:paraId="296021DC">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14:paraId="2D88B52E">
      <w:pPr>
        <w:spacing w:line="360" w:lineRule="auto"/>
        <w:ind w:firstLine="480" w:firstLineChars="200"/>
        <w:rPr>
          <w:rFonts w:ascii="宋体" w:hAnsi="宋体" w:cs="宋体"/>
          <w:sz w:val="24"/>
        </w:rPr>
      </w:pPr>
      <w:r>
        <w:rPr>
          <w:rFonts w:hint="eastAsia" w:ascii="宋体" w:hAnsi="宋体" w:cs="宋体"/>
          <w:sz w:val="24"/>
        </w:rPr>
        <w:t>5.3隐蔽工程检查</w:t>
      </w:r>
    </w:p>
    <w:p w14:paraId="1CCF94A9">
      <w:pPr>
        <w:spacing w:line="360" w:lineRule="auto"/>
        <w:ind w:firstLine="480" w:firstLineChars="200"/>
        <w:rPr>
          <w:rFonts w:ascii="宋体" w:hAnsi="宋体" w:cs="宋体"/>
          <w:b/>
          <w:bCs/>
          <w:sz w:val="24"/>
          <w:u w:val="single"/>
        </w:rPr>
      </w:pPr>
      <w:r>
        <w:rPr>
          <w:rFonts w:hint="eastAsia" w:ascii="宋体" w:hAnsi="宋体" w:cs="宋体"/>
          <w:sz w:val="24"/>
        </w:rPr>
        <w:t>5.3.2承包人提前通知监理人隐蔽工程检查的期限的约定：</w:t>
      </w:r>
      <w:r>
        <w:rPr>
          <w:rFonts w:hint="eastAsia" w:ascii="宋体" w:hAnsi="宋体" w:cs="宋体"/>
          <w:b/>
          <w:bCs/>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07CACE98">
      <w:pPr>
        <w:spacing w:line="360" w:lineRule="auto"/>
        <w:ind w:firstLine="482" w:firstLineChars="200"/>
        <w:rPr>
          <w:rFonts w:ascii="宋体" w:hAnsi="宋体" w:cs="宋体"/>
          <w:b/>
          <w:bCs/>
          <w:sz w:val="24"/>
          <w:u w:val="single"/>
        </w:rPr>
      </w:pPr>
      <w:r>
        <w:rPr>
          <w:rFonts w:hint="eastAsia" w:ascii="宋体" w:hAnsi="宋体" w:cs="宋体"/>
          <w:b/>
          <w:bCs/>
          <w:sz w:val="24"/>
          <w:u w:val="single"/>
        </w:rPr>
        <w:t>有防水要求的地方，均应进行防水试验，并通过验收；未进行防水验收即进入下一道工序的，除补充进行验收外，且发包人每次扣罚违约金1万元，上述扣款在工程进度款中逐期扣除。</w:t>
      </w:r>
    </w:p>
    <w:p w14:paraId="164AA99A">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b/>
          <w:bCs/>
          <w:sz w:val="24"/>
          <w:u w:val="single"/>
        </w:rPr>
        <w:t xml:space="preserve"> 24 </w:t>
      </w:r>
      <w:r>
        <w:rPr>
          <w:rFonts w:hint="eastAsia" w:ascii="宋体" w:hAnsi="宋体" w:cs="宋体"/>
          <w:sz w:val="24"/>
        </w:rPr>
        <w:t>小时提交书面延期要求。</w:t>
      </w:r>
    </w:p>
    <w:p w14:paraId="323749C7">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b/>
          <w:bCs/>
          <w:sz w:val="24"/>
          <w:u w:val="single"/>
        </w:rPr>
        <w:t xml:space="preserve"> 48 </w:t>
      </w:r>
      <w:r>
        <w:rPr>
          <w:rFonts w:hint="eastAsia" w:ascii="宋体" w:hAnsi="宋体" w:cs="宋体"/>
          <w:sz w:val="24"/>
        </w:rPr>
        <w:t>小时。</w:t>
      </w:r>
    </w:p>
    <w:p w14:paraId="33E5A17A">
      <w:pPr>
        <w:spacing w:line="360" w:lineRule="auto"/>
        <w:ind w:firstLine="482" w:firstLineChars="200"/>
        <w:rPr>
          <w:rFonts w:ascii="宋体" w:hAnsi="宋体" w:cs="宋体"/>
          <w:b/>
          <w:bCs/>
          <w:sz w:val="24"/>
        </w:rPr>
      </w:pPr>
      <w:r>
        <w:rPr>
          <w:rFonts w:hint="eastAsia" w:ascii="宋体" w:hAnsi="宋体" w:cs="宋体"/>
          <w:b/>
          <w:bCs/>
          <w:sz w:val="24"/>
        </w:rPr>
        <w:t>6、安全文明施工与环境保护</w:t>
      </w:r>
    </w:p>
    <w:p w14:paraId="79D033A2">
      <w:pPr>
        <w:spacing w:line="360" w:lineRule="auto"/>
        <w:ind w:firstLine="480" w:firstLineChars="200"/>
        <w:rPr>
          <w:rFonts w:ascii="宋体" w:hAnsi="宋体" w:cs="宋体"/>
          <w:sz w:val="24"/>
        </w:rPr>
      </w:pPr>
      <w:r>
        <w:rPr>
          <w:rFonts w:hint="eastAsia" w:ascii="宋体" w:hAnsi="宋体" w:cs="宋体"/>
          <w:sz w:val="24"/>
        </w:rPr>
        <w:t>6.1安全文明施工</w:t>
      </w:r>
    </w:p>
    <w:p w14:paraId="23694941">
      <w:pPr>
        <w:spacing w:line="360" w:lineRule="auto"/>
        <w:ind w:firstLine="480" w:firstLineChars="200"/>
        <w:rPr>
          <w:rFonts w:ascii="宋体" w:hAnsi="宋体" w:cs="宋体"/>
          <w:b/>
          <w:bCs/>
          <w:sz w:val="24"/>
          <w:u w:val="single"/>
        </w:rPr>
      </w:pPr>
      <w:r>
        <w:rPr>
          <w:rFonts w:hint="eastAsia" w:ascii="宋体" w:hAnsi="宋体" w:cs="宋体"/>
          <w:sz w:val="24"/>
        </w:rPr>
        <w:t>6.1.1项目安全生产的达标目标及相应事项的约定：</w:t>
      </w:r>
      <w:r>
        <w:rPr>
          <w:rFonts w:hint="eastAsia" w:ascii="宋体" w:hAnsi="宋体" w:cs="宋体"/>
          <w:b/>
          <w:bCs/>
          <w:sz w:val="24"/>
          <w:u w:val="single"/>
        </w:rPr>
        <w:t>施工现场按照《建筑施工安全检查标准》（JGJ59-2011）评定达到“合格”标准。</w:t>
      </w:r>
    </w:p>
    <w:p w14:paraId="54490BD8">
      <w:pPr>
        <w:spacing w:line="360" w:lineRule="auto"/>
        <w:ind w:firstLine="480" w:firstLineChars="200"/>
        <w:rPr>
          <w:rFonts w:ascii="宋体" w:hAnsi="宋体" w:cs="宋体"/>
          <w:b/>
          <w:bCs/>
          <w:sz w:val="24"/>
          <w:u w:val="single"/>
        </w:rPr>
      </w:pPr>
      <w:r>
        <w:rPr>
          <w:rFonts w:hint="eastAsia" w:ascii="宋体" w:hAnsi="宋体" w:cs="宋体"/>
          <w:sz w:val="24"/>
        </w:rPr>
        <w:t>6.1.4关于治安保卫的特别约定：</w:t>
      </w:r>
      <w:r>
        <w:rPr>
          <w:rFonts w:hint="eastAsia" w:ascii="宋体" w:hAnsi="宋体" w:cs="宋体"/>
          <w:b/>
          <w:bCs/>
          <w:sz w:val="24"/>
          <w:u w:val="single"/>
        </w:rPr>
        <w:t>由承包人与当地公安部门协商，在现场建立治安管理机构或联防组织，统一管理施工场地的治安保卫事项，履行合同工程的治安保卫职责，发包人做好配合。</w:t>
      </w:r>
    </w:p>
    <w:p w14:paraId="3A9076F0">
      <w:pPr>
        <w:spacing w:line="360" w:lineRule="auto"/>
        <w:ind w:firstLine="480" w:firstLineChars="200"/>
        <w:rPr>
          <w:rFonts w:ascii="宋体" w:hAnsi="宋体" w:cs="宋体"/>
          <w:b/>
          <w:bCs/>
          <w:sz w:val="24"/>
          <w:u w:val="single"/>
        </w:rPr>
      </w:pPr>
      <w:r>
        <w:rPr>
          <w:rFonts w:hint="eastAsia" w:ascii="宋体" w:hAnsi="宋体" w:cs="宋体"/>
          <w:sz w:val="24"/>
        </w:rPr>
        <w:t>关于编制施工场地治安管理计划的约定：</w:t>
      </w:r>
      <w:r>
        <w:rPr>
          <w:rFonts w:hint="eastAsia" w:ascii="宋体" w:hAnsi="宋体" w:cs="宋体"/>
          <w:b/>
          <w:bCs/>
          <w:sz w:val="24"/>
          <w:u w:val="single"/>
        </w:rPr>
        <w:t>由承包人在开工后7日内编制施工场地治安管理计划，制定应对突发治安事件的紧急预案。</w:t>
      </w:r>
    </w:p>
    <w:p w14:paraId="73171D9C">
      <w:pPr>
        <w:spacing w:line="360" w:lineRule="auto"/>
        <w:ind w:firstLine="480" w:firstLineChars="200"/>
        <w:rPr>
          <w:rFonts w:ascii="宋体" w:hAnsi="宋体" w:cs="宋体"/>
          <w:sz w:val="24"/>
        </w:rPr>
      </w:pPr>
      <w:r>
        <w:rPr>
          <w:rFonts w:hint="eastAsia" w:ascii="宋体" w:hAnsi="宋体" w:cs="宋体"/>
          <w:sz w:val="24"/>
        </w:rPr>
        <w:t>6.1.5文明施工</w:t>
      </w:r>
    </w:p>
    <w:p w14:paraId="1594825C">
      <w:pPr>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5D8079E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（1）遵守地方政府和有关部门对施工场地交通、环卫、安全和施工噪音等管理规定，并办理相关审批手续。</w:t>
      </w:r>
    </w:p>
    <w:p w14:paraId="2DD91AF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w:t>
      </w:r>
      <w:r>
        <w:rPr>
          <w:rFonts w:hint="eastAsia" w:ascii="宋体" w:hAnsi="宋体" w:cs="宋体"/>
          <w:b/>
          <w:sz w:val="24"/>
          <w:u w:val="single"/>
        </w:rPr>
        <w:t>施工时承包人应严格遵守施工现场管理规定，服从物业单位的管理，采取有效措施尽量减小尘土和噪音污染。</w:t>
      </w:r>
      <w:r>
        <w:rPr>
          <w:rFonts w:hint="eastAsia" w:ascii="宋体" w:hAnsi="宋体" w:cs="宋体"/>
          <w:b/>
          <w:bCs/>
          <w:kern w:val="0"/>
          <w:sz w:val="24"/>
          <w:u w:val="single"/>
        </w:rPr>
        <w:t xml:space="preserve"> </w:t>
      </w:r>
    </w:p>
    <w:p w14:paraId="6FCDA99E">
      <w:pPr>
        <w:pStyle w:val="724"/>
        <w:spacing w:line="360" w:lineRule="auto"/>
        <w:ind w:firstLine="482" w:firstLineChars="200"/>
        <w:jc w:val="both"/>
        <w:rPr>
          <w:rFonts w:cs="宋体"/>
          <w:b/>
          <w:kern w:val="2"/>
          <w:szCs w:val="24"/>
          <w:u w:val="single"/>
        </w:rPr>
      </w:pPr>
      <w:r>
        <w:rPr>
          <w:rFonts w:hint="eastAsia" w:cs="宋体"/>
          <w:b/>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14:paraId="46058B2E">
      <w:pPr>
        <w:pStyle w:val="724"/>
        <w:spacing w:line="360" w:lineRule="auto"/>
        <w:ind w:firstLine="482" w:firstLineChars="200"/>
        <w:jc w:val="both"/>
        <w:rPr>
          <w:rFonts w:cs="宋体"/>
          <w:b/>
          <w:kern w:val="2"/>
          <w:szCs w:val="24"/>
          <w:u w:val="single"/>
        </w:rPr>
      </w:pPr>
      <w:r>
        <w:rPr>
          <w:rFonts w:hint="eastAsia" w:cs="宋体"/>
          <w:b/>
          <w:kern w:val="2"/>
          <w:szCs w:val="24"/>
          <w:u w:val="single"/>
        </w:rPr>
        <w:t>如因发包人原因导致施工暂停时间较多通过夜间加班也无法确保工期的，工期延长时间须经发包人、监理人审核同意。</w:t>
      </w:r>
    </w:p>
    <w:p w14:paraId="11ED2162">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895074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（4）承包人应对进入施工现场的施工人员进行人员安全文明施工教育，配备必须的劳动保护用具，保证工程的施工安全和人身安全。</w:t>
      </w:r>
    </w:p>
    <w:p w14:paraId="672C33C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sz w:val="24"/>
          <w:u w:val="single"/>
        </w:rPr>
        <w:t>上述扣款在工程进度款中逐期扣除。</w:t>
      </w:r>
    </w:p>
    <w:p w14:paraId="0753640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sz w:val="24"/>
          <w:u w:val="single"/>
        </w:rPr>
        <w:t>上述扣款在工程进度款中逐期扣除</w:t>
      </w:r>
      <w:r>
        <w:rPr>
          <w:rFonts w:hint="eastAsia" w:ascii="宋体" w:hAnsi="宋体" w:cs="宋体"/>
          <w:b/>
          <w:bCs/>
          <w:kern w:val="0"/>
          <w:sz w:val="24"/>
          <w:u w:val="single"/>
        </w:rPr>
        <w:t>。</w:t>
      </w:r>
    </w:p>
    <w:p w14:paraId="506D64D0">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（7）发包人或监理工程师有权对承包人的安全施工状况进行检查，发现有违反安全施工情况的，有权提出整改要求，承包人须按要求进行整改。</w:t>
      </w:r>
    </w:p>
    <w:p w14:paraId="7CE7315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（8）上述手续办理费用约定如下： 由承包人承担。</w:t>
      </w:r>
    </w:p>
    <w:p w14:paraId="0CBF9BAD">
      <w:pPr>
        <w:spacing w:line="360" w:lineRule="auto"/>
        <w:ind w:firstLine="480" w:firstLineChars="200"/>
        <w:rPr>
          <w:rFonts w:ascii="宋体" w:hAnsi="宋体" w:cs="宋体"/>
          <w:sz w:val="24"/>
        </w:rPr>
      </w:pPr>
      <w:r>
        <w:rPr>
          <w:rFonts w:hint="eastAsia" w:ascii="宋体" w:hAnsi="宋体" w:cs="宋体"/>
          <w:sz w:val="24"/>
        </w:rPr>
        <w:t>6.1.6关于安全文明施工费支付比例和支付期限的约定，按以下</w:t>
      </w:r>
      <w:r>
        <w:rPr>
          <w:rFonts w:hint="eastAsia" w:ascii="宋体" w:hAnsi="宋体" w:cs="宋体"/>
          <w:sz w:val="24"/>
          <w:u w:val="single"/>
        </w:rPr>
        <w:t>第（1）种方式</w:t>
      </w:r>
      <w:r>
        <w:rPr>
          <w:rFonts w:hint="eastAsia" w:ascii="宋体" w:hAnsi="宋体" w:cs="宋体"/>
          <w:sz w:val="24"/>
        </w:rPr>
        <w:t>约定：</w:t>
      </w:r>
    </w:p>
    <w:p w14:paraId="0C0D6557">
      <w:pPr>
        <w:spacing w:line="360" w:lineRule="auto"/>
        <w:ind w:firstLine="482" w:firstLineChars="200"/>
        <w:rPr>
          <w:rFonts w:ascii="宋体" w:hAnsi="宋体" w:cs="宋体"/>
          <w:b/>
          <w:bCs/>
          <w:kern w:val="0"/>
          <w:sz w:val="24"/>
        </w:rPr>
      </w:pPr>
      <w:r>
        <w:rPr>
          <w:rFonts w:hint="eastAsia" w:ascii="宋体" w:hAnsi="宋体" w:cs="宋体"/>
          <w:b/>
          <w:bCs/>
          <w:kern w:val="0"/>
          <w:sz w:val="24"/>
          <w:u w:val="single"/>
        </w:rPr>
        <w:t>（1）安全文明施工费总额的60%包含在工程预付款中支付，剩余部分根据工程进度在进度款中支付</w:t>
      </w:r>
      <w:r>
        <w:rPr>
          <w:rFonts w:hint="eastAsia" w:ascii="宋体" w:hAnsi="宋体" w:cs="宋体"/>
          <w:b/>
          <w:bCs/>
          <w:kern w:val="0"/>
          <w:sz w:val="24"/>
        </w:rPr>
        <w:t>。</w:t>
      </w:r>
    </w:p>
    <w:p w14:paraId="7877640F">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（2）其他： / </w:t>
      </w:r>
      <w:r>
        <w:rPr>
          <w:rFonts w:hint="eastAsia" w:ascii="宋体" w:hAnsi="宋体" w:cs="宋体"/>
          <w:kern w:val="0"/>
          <w:sz w:val="24"/>
        </w:rPr>
        <w:t>。</w:t>
      </w:r>
    </w:p>
    <w:p w14:paraId="7DC54D03">
      <w:pPr>
        <w:spacing w:line="360" w:lineRule="auto"/>
        <w:ind w:firstLine="482" w:firstLineChars="200"/>
        <w:rPr>
          <w:rFonts w:ascii="宋体" w:hAnsi="宋体" w:cs="宋体"/>
          <w:b/>
          <w:bCs/>
          <w:sz w:val="24"/>
        </w:rPr>
      </w:pPr>
      <w:r>
        <w:rPr>
          <w:rFonts w:hint="eastAsia" w:ascii="宋体" w:hAnsi="宋体" w:cs="宋体"/>
          <w:b/>
          <w:bCs/>
          <w:sz w:val="24"/>
        </w:rPr>
        <w:t>7、工期和进度</w:t>
      </w:r>
    </w:p>
    <w:p w14:paraId="79AC61C4">
      <w:pPr>
        <w:spacing w:line="360" w:lineRule="auto"/>
        <w:ind w:firstLine="480" w:firstLineChars="200"/>
        <w:rPr>
          <w:rFonts w:ascii="宋体" w:hAnsi="宋体" w:cs="宋体"/>
          <w:sz w:val="24"/>
        </w:rPr>
      </w:pPr>
      <w:r>
        <w:rPr>
          <w:rFonts w:hint="eastAsia" w:ascii="宋体" w:hAnsi="宋体" w:cs="宋体"/>
          <w:sz w:val="24"/>
        </w:rPr>
        <w:t>7.1施工组织设计</w:t>
      </w:r>
    </w:p>
    <w:p w14:paraId="61170055">
      <w:pPr>
        <w:spacing w:line="360" w:lineRule="auto"/>
        <w:ind w:firstLine="480" w:firstLineChars="200"/>
        <w:rPr>
          <w:rFonts w:ascii="宋体" w:hAnsi="宋体" w:cs="宋体"/>
          <w:sz w:val="24"/>
        </w:rPr>
      </w:pPr>
      <w:r>
        <w:rPr>
          <w:rFonts w:hint="eastAsia" w:ascii="宋体" w:hAnsi="宋体" w:cs="宋体"/>
          <w:sz w:val="24"/>
        </w:rPr>
        <w:t>7.1.1合</w:t>
      </w:r>
      <w:r>
        <w:rPr>
          <w:rFonts w:hint="eastAsia" w:ascii="宋体" w:hAnsi="宋体" w:cs="宋体"/>
          <w:kern w:val="0"/>
          <w:sz w:val="24"/>
        </w:rPr>
        <w:t>同当事人约定的施工组织设计应包括的其他内容：</w:t>
      </w:r>
      <w:r>
        <w:rPr>
          <w:rFonts w:hint="eastAsia" w:ascii="宋体" w:hAnsi="宋体" w:cs="宋体"/>
          <w:b/>
          <w:bCs/>
          <w:sz w:val="24"/>
          <w:u w:val="single"/>
        </w:rPr>
        <w:t>按《通用合同条款》7.1.1条执行</w:t>
      </w:r>
      <w:r>
        <w:rPr>
          <w:rFonts w:hint="eastAsia" w:ascii="宋体" w:hAnsi="宋体" w:cs="宋体"/>
          <w:sz w:val="24"/>
        </w:rPr>
        <w:t>。</w:t>
      </w:r>
    </w:p>
    <w:p w14:paraId="6A870E5C">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7.1.2</w:t>
      </w:r>
      <w:r>
        <w:rPr>
          <w:rFonts w:hint="eastAsia" w:ascii="宋体" w:hAnsi="宋体" w:cs="宋体"/>
          <w:kern w:val="0"/>
          <w:sz w:val="24"/>
        </w:rPr>
        <w:t>施工组织设计的提交和修改</w:t>
      </w:r>
    </w:p>
    <w:p w14:paraId="61F84D4B">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bCs/>
          <w:sz w:val="24"/>
          <w:u w:val="single"/>
        </w:rPr>
        <w:t>合同签订后5天内提供详细施工组织设计（施工方案）和进度计划。</w:t>
      </w:r>
    </w:p>
    <w:p w14:paraId="4D6C59E8">
      <w:pPr>
        <w:spacing w:line="360" w:lineRule="auto"/>
        <w:ind w:firstLine="480" w:firstLineChars="200"/>
        <w:rPr>
          <w:rFonts w:ascii="宋体" w:hAnsi="宋体" w:cs="宋体"/>
          <w:b/>
          <w:bCs/>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18D793A4">
      <w:pPr>
        <w:spacing w:line="360" w:lineRule="auto"/>
        <w:ind w:firstLine="480" w:firstLineChars="200"/>
        <w:rPr>
          <w:rFonts w:ascii="宋体" w:hAnsi="宋体" w:cs="宋体"/>
          <w:sz w:val="24"/>
        </w:rPr>
      </w:pPr>
      <w:r>
        <w:rPr>
          <w:rFonts w:hint="eastAsia" w:ascii="宋体" w:hAnsi="宋体" w:cs="宋体"/>
          <w:sz w:val="24"/>
        </w:rPr>
        <w:t>7.2施工进度计划</w:t>
      </w:r>
    </w:p>
    <w:p w14:paraId="69A04047">
      <w:pPr>
        <w:spacing w:line="360" w:lineRule="auto"/>
        <w:ind w:firstLine="480" w:firstLineChars="200"/>
        <w:rPr>
          <w:rFonts w:ascii="宋体" w:hAnsi="宋体" w:cs="宋体"/>
          <w:sz w:val="24"/>
        </w:rPr>
      </w:pPr>
      <w:r>
        <w:rPr>
          <w:rFonts w:hint="eastAsia" w:ascii="宋体" w:hAnsi="宋体" w:cs="宋体"/>
          <w:sz w:val="24"/>
        </w:rPr>
        <w:t>7.2.2施工进度计划的修订</w:t>
      </w:r>
    </w:p>
    <w:p w14:paraId="4CA33E39">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b/>
          <w:bCs/>
          <w:sz w:val="24"/>
          <w:u w:val="single"/>
        </w:rPr>
        <w:t>收到完整资料后7天内确认或提出修改意见。</w:t>
      </w:r>
      <w:r>
        <w:rPr>
          <w:rFonts w:hint="eastAsia" w:ascii="宋体" w:hAnsi="宋体" w:cs="宋体"/>
          <w:sz w:val="24"/>
        </w:rPr>
        <w:t>发包人、监理单位对施工进度计划的确认是对施工进度计划可行性的确认，并不是对所涉费用的确认，也不免除承包人对施工进度计划应承担的责任。</w:t>
      </w:r>
    </w:p>
    <w:p w14:paraId="34930CA5">
      <w:pPr>
        <w:spacing w:line="360" w:lineRule="auto"/>
        <w:ind w:firstLine="480" w:firstLineChars="200"/>
        <w:rPr>
          <w:rFonts w:ascii="宋体" w:hAnsi="宋体" w:cs="宋体"/>
          <w:sz w:val="24"/>
        </w:rPr>
      </w:pPr>
      <w:r>
        <w:rPr>
          <w:rFonts w:hint="eastAsia" w:ascii="宋体" w:hAnsi="宋体" w:cs="宋体"/>
          <w:sz w:val="24"/>
        </w:rPr>
        <w:t>7.3开工</w:t>
      </w:r>
    </w:p>
    <w:p w14:paraId="105F2AD3">
      <w:pPr>
        <w:spacing w:line="360" w:lineRule="auto"/>
        <w:ind w:firstLine="480" w:firstLineChars="200"/>
        <w:rPr>
          <w:rFonts w:ascii="宋体" w:hAnsi="宋体" w:cs="宋体"/>
          <w:sz w:val="24"/>
        </w:rPr>
      </w:pPr>
      <w:r>
        <w:rPr>
          <w:rFonts w:hint="eastAsia" w:ascii="宋体" w:hAnsi="宋体" w:cs="宋体"/>
          <w:sz w:val="24"/>
        </w:rPr>
        <w:t>7.3.1开工准备</w:t>
      </w:r>
    </w:p>
    <w:p w14:paraId="7662D201">
      <w:pPr>
        <w:spacing w:line="360" w:lineRule="auto"/>
        <w:ind w:firstLine="480" w:firstLineChars="200"/>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b/>
          <w:bCs/>
          <w:sz w:val="24"/>
          <w:u w:val="single"/>
        </w:rPr>
        <w:t>开工日期前7天。</w:t>
      </w:r>
    </w:p>
    <w:p w14:paraId="2E60C299">
      <w:pPr>
        <w:spacing w:line="360" w:lineRule="auto"/>
        <w:ind w:firstLine="480" w:firstLineChars="200"/>
        <w:rPr>
          <w:rFonts w:ascii="宋体" w:hAnsi="宋体" w:cs="宋体"/>
          <w:b/>
          <w:bCs/>
          <w:sz w:val="24"/>
        </w:rPr>
      </w:pPr>
      <w:r>
        <w:rPr>
          <w:rFonts w:hint="eastAsia" w:ascii="宋体" w:hAnsi="宋体" w:cs="宋体"/>
          <w:sz w:val="24"/>
        </w:rPr>
        <w:t>关于发包人应完成的其他开工准备工作及期限：</w:t>
      </w:r>
      <w:r>
        <w:rPr>
          <w:rFonts w:hint="eastAsia" w:ascii="宋体" w:hAnsi="宋体" w:cs="宋体"/>
          <w:b/>
          <w:bCs/>
          <w:sz w:val="24"/>
          <w:u w:val="single"/>
        </w:rPr>
        <w:t>开工日期前7天。</w:t>
      </w:r>
    </w:p>
    <w:p w14:paraId="232B180E">
      <w:pPr>
        <w:spacing w:line="360" w:lineRule="auto"/>
        <w:ind w:firstLine="480" w:firstLineChars="200"/>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b/>
          <w:bCs/>
          <w:sz w:val="24"/>
          <w:u w:val="single"/>
        </w:rPr>
        <w:t>开工日期前7天。</w:t>
      </w:r>
    </w:p>
    <w:p w14:paraId="0FB5CB70">
      <w:pPr>
        <w:spacing w:line="360" w:lineRule="auto"/>
        <w:ind w:firstLine="480" w:firstLineChars="200"/>
        <w:rPr>
          <w:rFonts w:ascii="宋体" w:hAnsi="宋体" w:cs="宋体"/>
          <w:sz w:val="24"/>
        </w:rPr>
      </w:pPr>
      <w:r>
        <w:rPr>
          <w:rFonts w:hint="eastAsia" w:ascii="宋体" w:hAnsi="宋体" w:cs="宋体"/>
          <w:sz w:val="24"/>
        </w:rPr>
        <w:t>7.3.2开工通知</w:t>
      </w:r>
    </w:p>
    <w:p w14:paraId="71D8A308">
      <w:pPr>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b/>
          <w:bCs/>
          <w:sz w:val="24"/>
          <w:u w:val="single"/>
        </w:rPr>
        <w:t xml:space="preserve"> 90 </w:t>
      </w:r>
      <w:r>
        <w:rPr>
          <w:rFonts w:hint="eastAsia" w:ascii="宋体" w:hAnsi="宋体" w:cs="宋体"/>
          <w:sz w:val="24"/>
        </w:rPr>
        <w:t>天内发出开工通知的，承包人有权提出价格调整要求，或者解除合同。</w:t>
      </w:r>
    </w:p>
    <w:p w14:paraId="78DED2BE">
      <w:pPr>
        <w:spacing w:line="360" w:lineRule="auto"/>
        <w:ind w:firstLine="480" w:firstLineChars="200"/>
        <w:rPr>
          <w:rFonts w:ascii="宋体" w:hAnsi="宋体" w:cs="宋体"/>
          <w:sz w:val="24"/>
        </w:rPr>
      </w:pPr>
      <w:r>
        <w:rPr>
          <w:rFonts w:hint="eastAsia" w:ascii="宋体" w:hAnsi="宋体" w:cs="宋体"/>
          <w:sz w:val="24"/>
        </w:rPr>
        <w:t>7.4测量放线</w:t>
      </w:r>
    </w:p>
    <w:p w14:paraId="64FFFD1F">
      <w:pPr>
        <w:spacing w:line="360" w:lineRule="auto"/>
        <w:ind w:firstLine="480" w:firstLineChars="200"/>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 </w:t>
      </w:r>
      <w:r>
        <w:rPr>
          <w:rFonts w:hint="eastAsia" w:ascii="宋体" w:hAnsi="宋体" w:cs="宋体"/>
          <w:sz w:val="24"/>
        </w:rPr>
        <w:t>。</w:t>
      </w:r>
    </w:p>
    <w:p w14:paraId="5F7C86C5">
      <w:pPr>
        <w:spacing w:line="360" w:lineRule="auto"/>
        <w:ind w:firstLine="480" w:firstLineChars="200"/>
        <w:rPr>
          <w:rFonts w:ascii="宋体" w:hAnsi="宋体" w:cs="宋体"/>
          <w:sz w:val="24"/>
        </w:rPr>
      </w:pPr>
      <w:r>
        <w:rPr>
          <w:rFonts w:hint="eastAsia" w:ascii="宋体" w:hAnsi="宋体" w:cs="宋体"/>
          <w:sz w:val="24"/>
        </w:rPr>
        <w:t>7.5工期延误</w:t>
      </w:r>
    </w:p>
    <w:p w14:paraId="7019AAE3">
      <w:pPr>
        <w:spacing w:line="360" w:lineRule="auto"/>
        <w:ind w:firstLine="480" w:firstLineChars="200"/>
        <w:rPr>
          <w:rFonts w:ascii="宋体" w:hAnsi="宋体" w:cs="宋体"/>
          <w:sz w:val="24"/>
        </w:rPr>
      </w:pPr>
      <w:r>
        <w:rPr>
          <w:rFonts w:hint="eastAsia" w:ascii="宋体" w:hAnsi="宋体" w:cs="宋体"/>
          <w:sz w:val="24"/>
        </w:rPr>
        <w:t>7.5.1因发包人原因导致工期延误</w:t>
      </w:r>
    </w:p>
    <w:p w14:paraId="6B72227D">
      <w:pPr>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p>
    <w:p w14:paraId="19A795FD">
      <w:pPr>
        <w:spacing w:line="360" w:lineRule="auto"/>
        <w:ind w:firstLine="482" w:firstLineChars="200"/>
        <w:rPr>
          <w:rFonts w:ascii="宋体" w:hAnsi="宋体" w:cs="宋体"/>
          <w:b/>
          <w:bCs/>
          <w:sz w:val="24"/>
          <w:u w:val="single"/>
        </w:rPr>
      </w:pPr>
      <w:r>
        <w:rPr>
          <w:rFonts w:hint="eastAsia" w:ascii="宋体" w:hAnsi="宋体" w:cs="宋体"/>
          <w:b/>
          <w:bCs/>
          <w:sz w:val="24"/>
          <w:u w:val="single"/>
        </w:rPr>
        <w:t>①重大设计变更引起的工期延误；</w:t>
      </w:r>
    </w:p>
    <w:p w14:paraId="0B20154C">
      <w:pPr>
        <w:spacing w:line="360" w:lineRule="auto"/>
        <w:ind w:firstLine="482" w:firstLineChars="200"/>
        <w:rPr>
          <w:rFonts w:ascii="宋体" w:hAnsi="宋体" w:cs="宋体"/>
          <w:b/>
          <w:bCs/>
          <w:sz w:val="24"/>
          <w:u w:val="single"/>
        </w:rPr>
      </w:pPr>
      <w:r>
        <w:rPr>
          <w:rFonts w:hint="eastAsia" w:ascii="宋体" w:hAnsi="宋体" w:cs="宋体"/>
          <w:b/>
          <w:bCs/>
          <w:sz w:val="24"/>
          <w:u w:val="single"/>
        </w:rPr>
        <w:t>②其他：不可抗力。</w:t>
      </w:r>
    </w:p>
    <w:p w14:paraId="3FA175F7">
      <w:pPr>
        <w:spacing w:line="360" w:lineRule="auto"/>
        <w:ind w:firstLine="480" w:firstLineChars="200"/>
        <w:rPr>
          <w:rFonts w:ascii="宋体" w:hAnsi="宋体" w:cs="宋体"/>
          <w:sz w:val="24"/>
        </w:rPr>
      </w:pPr>
      <w:r>
        <w:rPr>
          <w:rFonts w:hint="eastAsia" w:ascii="宋体" w:hAnsi="宋体" w:cs="宋体"/>
          <w:sz w:val="24"/>
        </w:rPr>
        <w:t>7.5.2因承包人原因导致工期延误</w:t>
      </w:r>
    </w:p>
    <w:p w14:paraId="1DC59E8B">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因承包人原因造成工期延误，逾期竣工违约金的计算方法为：</w:t>
      </w:r>
      <w:r>
        <w:rPr>
          <w:rFonts w:hint="eastAsia" w:ascii="宋体" w:hAnsi="宋体" w:cs="宋体"/>
          <w:b/>
          <w:bCs/>
          <w:sz w:val="24"/>
          <w:u w:val="single"/>
        </w:rPr>
        <w:t>因承包人原因造成延误工期每延误一天，扣罚2000元</w:t>
      </w:r>
      <w:r>
        <w:rPr>
          <w:rFonts w:hint="eastAsia" w:ascii="宋体" w:hAnsi="宋体" w:cs="宋体"/>
          <w:sz w:val="24"/>
          <w:u w:val="single"/>
        </w:rPr>
        <w:t>。</w:t>
      </w:r>
      <w:r>
        <w:rPr>
          <w:rFonts w:hint="eastAsia" w:ascii="宋体" w:hAnsi="宋体" w:cs="宋体"/>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14BE3645">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b/>
          <w:bCs/>
          <w:sz w:val="24"/>
          <w:u w:val="single"/>
        </w:rPr>
        <w:t xml:space="preserve"> / </w:t>
      </w:r>
      <w:r>
        <w:rPr>
          <w:rFonts w:hint="eastAsia" w:ascii="宋体" w:hAnsi="宋体" w:cs="宋体"/>
          <w:sz w:val="24"/>
        </w:rPr>
        <w:t>。</w:t>
      </w:r>
    </w:p>
    <w:p w14:paraId="45FDBB6A">
      <w:pPr>
        <w:spacing w:line="360" w:lineRule="auto"/>
        <w:ind w:firstLine="480" w:firstLineChars="200"/>
        <w:rPr>
          <w:rFonts w:ascii="宋体" w:hAnsi="宋体" w:cs="宋体"/>
          <w:sz w:val="24"/>
        </w:rPr>
      </w:pPr>
      <w:r>
        <w:rPr>
          <w:rFonts w:hint="eastAsia" w:ascii="宋体" w:hAnsi="宋体" w:cs="宋体"/>
          <w:sz w:val="24"/>
        </w:rPr>
        <w:t>7.6不利物质条件</w:t>
      </w:r>
    </w:p>
    <w:p w14:paraId="4D51EC27">
      <w:pPr>
        <w:spacing w:line="360" w:lineRule="auto"/>
        <w:ind w:firstLine="480" w:firstLineChars="200"/>
        <w:rPr>
          <w:rFonts w:ascii="宋体" w:hAnsi="宋体" w:cs="宋体"/>
          <w:sz w:val="24"/>
        </w:rPr>
      </w:pPr>
      <w:r>
        <w:rPr>
          <w:rFonts w:hint="eastAsia" w:ascii="宋体" w:hAnsi="宋体" w:cs="宋体"/>
          <w:sz w:val="24"/>
        </w:rPr>
        <w:t>不利物质条件的其他情形和有关约定：</w:t>
      </w:r>
    </w:p>
    <w:p w14:paraId="5E03CE9E">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（1）施工场地周围地下管线  </w:t>
      </w:r>
      <w:r>
        <w:rPr>
          <w:rFonts w:hint="eastAsia" w:ascii="宋体" w:hAnsi="宋体" w:cs="宋体"/>
          <w:b/>
          <w:bCs/>
          <w:sz w:val="24"/>
        </w:rPr>
        <w:t>；</w:t>
      </w:r>
    </w:p>
    <w:p w14:paraId="53E1A33B">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（2）地下障碍物和污染物  </w:t>
      </w:r>
      <w:r>
        <w:rPr>
          <w:rFonts w:hint="eastAsia" w:ascii="宋体" w:hAnsi="宋体" w:cs="宋体"/>
          <w:b/>
          <w:bCs/>
          <w:sz w:val="24"/>
        </w:rPr>
        <w:t>；</w:t>
      </w:r>
    </w:p>
    <w:p w14:paraId="51FC81FF">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（3）其他 </w:t>
      </w:r>
    </w:p>
    <w:p w14:paraId="0A58DBCE">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69E94226">
      <w:pPr>
        <w:spacing w:line="360" w:lineRule="auto"/>
        <w:ind w:firstLine="480" w:firstLineChars="200"/>
        <w:rPr>
          <w:rFonts w:ascii="宋体" w:hAnsi="宋体" w:cs="宋体"/>
          <w:b/>
          <w:bCs/>
          <w:sz w:val="24"/>
        </w:rPr>
      </w:pPr>
      <w:r>
        <w:rPr>
          <w:rFonts w:hint="eastAsia" w:ascii="宋体" w:hAnsi="宋体" w:cs="宋体"/>
          <w:sz w:val="24"/>
        </w:rPr>
        <w:t>发包人和承包人同意以下情形视为异常恶劣的气候条件：</w:t>
      </w:r>
      <w:r>
        <w:rPr>
          <w:rFonts w:hint="eastAsia" w:ascii="宋体" w:hAnsi="宋体" w:cs="宋体"/>
          <w:b/>
          <w:bCs/>
          <w:sz w:val="24"/>
          <w:u w:val="single"/>
        </w:rPr>
        <w:t>持续半小时10级及10级以上的台风、3小时内降雨量达50毫米、6小时内降雪量达15毫米、日气温超过40度或低于零下10度</w:t>
      </w:r>
      <w:r>
        <w:rPr>
          <w:rFonts w:hint="eastAsia" w:ascii="宋体" w:hAnsi="宋体" w:cs="宋体"/>
          <w:b/>
          <w:bCs/>
          <w:sz w:val="24"/>
        </w:rPr>
        <w:t>。</w:t>
      </w:r>
    </w:p>
    <w:p w14:paraId="5263CCCA">
      <w:pPr>
        <w:spacing w:line="360" w:lineRule="auto"/>
        <w:ind w:firstLine="480" w:firstLineChars="200"/>
        <w:rPr>
          <w:rFonts w:ascii="宋体" w:hAnsi="宋体" w:cs="宋体"/>
          <w:sz w:val="24"/>
        </w:rPr>
      </w:pPr>
      <w:r>
        <w:rPr>
          <w:rFonts w:hint="eastAsia" w:ascii="宋体" w:hAnsi="宋体" w:cs="宋体"/>
          <w:sz w:val="24"/>
        </w:rPr>
        <w:t>7.8提前竣工的奖励</w:t>
      </w:r>
    </w:p>
    <w:p w14:paraId="4B7E4047">
      <w:pPr>
        <w:spacing w:line="360" w:lineRule="auto"/>
        <w:ind w:firstLine="480" w:firstLineChars="200"/>
        <w:rPr>
          <w:rFonts w:ascii="宋体" w:hAnsi="宋体" w:cs="宋体"/>
          <w:sz w:val="24"/>
        </w:rPr>
      </w:pPr>
      <w:r>
        <w:rPr>
          <w:rFonts w:hint="eastAsia" w:ascii="宋体" w:hAnsi="宋体" w:cs="宋体"/>
          <w:sz w:val="24"/>
        </w:rPr>
        <w:t>7.8.2提前竣工的奖励：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w:t>
      </w:r>
    </w:p>
    <w:p w14:paraId="1A09EB41">
      <w:pPr>
        <w:spacing w:line="360" w:lineRule="auto"/>
        <w:ind w:firstLine="482" w:firstLineChars="200"/>
        <w:rPr>
          <w:rFonts w:ascii="宋体" w:hAnsi="宋体" w:cs="宋体"/>
          <w:b/>
          <w:bCs/>
          <w:sz w:val="24"/>
        </w:rPr>
      </w:pPr>
      <w:r>
        <w:rPr>
          <w:rFonts w:hint="eastAsia" w:ascii="宋体" w:hAnsi="宋体" w:cs="宋体"/>
          <w:b/>
          <w:bCs/>
          <w:sz w:val="24"/>
        </w:rPr>
        <w:t>8、材料与设备</w:t>
      </w:r>
    </w:p>
    <w:p w14:paraId="0E8DD110">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7F1E3EED">
      <w:pPr>
        <w:spacing w:line="360" w:lineRule="auto"/>
        <w:ind w:firstLine="480" w:firstLineChars="200"/>
        <w:rPr>
          <w:rFonts w:ascii="宋体" w:hAnsi="宋体" w:cs="宋体"/>
          <w:sz w:val="24"/>
          <w:u w:val="single"/>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r>
        <w:rPr>
          <w:rFonts w:hint="eastAsia" w:ascii="宋体" w:hAnsi="宋体" w:cs="宋体"/>
          <w:sz w:val="24"/>
        </w:rPr>
        <w:t>。</w:t>
      </w:r>
    </w:p>
    <w:p w14:paraId="726B35C8">
      <w:pPr>
        <w:spacing w:line="360" w:lineRule="auto"/>
        <w:ind w:firstLine="480" w:firstLineChars="200"/>
        <w:rPr>
          <w:rFonts w:ascii="宋体" w:hAnsi="宋体" w:cs="宋体"/>
          <w:sz w:val="24"/>
        </w:rPr>
      </w:pPr>
      <w:r>
        <w:rPr>
          <w:rFonts w:hint="eastAsia" w:ascii="宋体" w:hAnsi="宋体" w:cs="宋体"/>
          <w:sz w:val="24"/>
        </w:rPr>
        <w:t>8.6样品</w:t>
      </w:r>
    </w:p>
    <w:p w14:paraId="7961EA3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8.6.1样品的报送与封存</w:t>
      </w:r>
    </w:p>
    <w:p w14:paraId="3D1EDF59">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b/>
          <w:bCs/>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sz w:val="24"/>
        </w:rPr>
        <w:t>。</w:t>
      </w:r>
    </w:p>
    <w:p w14:paraId="6E3BAC14">
      <w:pPr>
        <w:spacing w:line="360" w:lineRule="auto"/>
        <w:ind w:firstLine="480" w:firstLineChars="200"/>
        <w:rPr>
          <w:rFonts w:ascii="宋体" w:hAnsi="宋体" w:cs="宋体"/>
          <w:sz w:val="24"/>
        </w:rPr>
      </w:pPr>
      <w:r>
        <w:rPr>
          <w:rFonts w:hint="eastAsia" w:ascii="宋体" w:hAnsi="宋体" w:cs="宋体"/>
          <w:sz w:val="24"/>
        </w:rPr>
        <w:t>8.8施工设备和临时设施</w:t>
      </w:r>
    </w:p>
    <w:p w14:paraId="2862BDCF">
      <w:pPr>
        <w:autoSpaceDE w:val="0"/>
        <w:autoSpaceDN w:val="0"/>
        <w:spacing w:line="360" w:lineRule="auto"/>
        <w:ind w:firstLine="480" w:firstLineChars="200"/>
        <w:rPr>
          <w:rFonts w:ascii="宋体" w:hAnsi="宋体" w:cs="宋体"/>
          <w:sz w:val="24"/>
        </w:rPr>
      </w:pPr>
      <w:r>
        <w:rPr>
          <w:rFonts w:hint="eastAsia" w:ascii="宋体" w:hAnsi="宋体" w:cs="宋体"/>
          <w:sz w:val="24"/>
        </w:rPr>
        <w:t>8.8.1承包人提供的施工设备和临时设施</w:t>
      </w:r>
    </w:p>
    <w:p w14:paraId="02275085">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b/>
          <w:bCs/>
          <w:sz w:val="24"/>
          <w:u w:val="single"/>
        </w:rPr>
        <w:t>由承包人自行考虑，相关费用计入报价。</w:t>
      </w:r>
    </w:p>
    <w:p w14:paraId="4A37F4DA">
      <w:pPr>
        <w:spacing w:line="360" w:lineRule="auto"/>
        <w:ind w:firstLine="482" w:firstLineChars="200"/>
        <w:rPr>
          <w:rFonts w:ascii="宋体" w:hAnsi="宋体" w:cs="宋体"/>
          <w:b/>
          <w:bCs/>
          <w:sz w:val="24"/>
        </w:rPr>
      </w:pPr>
      <w:r>
        <w:rPr>
          <w:rFonts w:hint="eastAsia" w:ascii="宋体" w:hAnsi="宋体" w:cs="宋体"/>
          <w:b/>
          <w:bCs/>
          <w:sz w:val="24"/>
        </w:rPr>
        <w:t>9、试验与检验</w:t>
      </w:r>
    </w:p>
    <w:p w14:paraId="63381BC1">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3AF1706C">
      <w:pPr>
        <w:spacing w:line="360" w:lineRule="auto"/>
        <w:ind w:firstLine="480" w:firstLineChars="200"/>
        <w:rPr>
          <w:rFonts w:ascii="宋体" w:hAnsi="宋体" w:cs="宋体"/>
          <w:sz w:val="24"/>
        </w:rPr>
      </w:pPr>
      <w:r>
        <w:rPr>
          <w:rFonts w:hint="eastAsia" w:ascii="宋体" w:hAnsi="宋体" w:cs="宋体"/>
          <w:sz w:val="24"/>
        </w:rPr>
        <w:t>9.1.2试验设备</w:t>
      </w:r>
    </w:p>
    <w:p w14:paraId="6DE61AB4">
      <w:pPr>
        <w:spacing w:line="360" w:lineRule="auto"/>
        <w:ind w:firstLine="480" w:firstLineChars="200"/>
        <w:rPr>
          <w:rFonts w:ascii="宋体" w:hAnsi="宋体" w:cs="宋体"/>
          <w:sz w:val="24"/>
          <w:u w:val="single"/>
        </w:rPr>
      </w:pPr>
      <w:r>
        <w:rPr>
          <w:rFonts w:hint="eastAsia" w:ascii="宋体" w:hAnsi="宋体" w:cs="宋体"/>
          <w:sz w:val="24"/>
        </w:rPr>
        <w:t>施工现场需要配置的试验场所：</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5D5C1B13">
      <w:pPr>
        <w:spacing w:line="360" w:lineRule="auto"/>
        <w:ind w:firstLine="480" w:firstLineChars="200"/>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52825323">
      <w:pPr>
        <w:spacing w:line="360" w:lineRule="auto"/>
        <w:ind w:firstLine="480" w:firstLineChars="200"/>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1D5C6C71">
      <w:pPr>
        <w:spacing w:line="360" w:lineRule="auto"/>
        <w:ind w:firstLine="480" w:firstLineChars="200"/>
        <w:rPr>
          <w:rFonts w:ascii="宋体" w:hAnsi="宋体" w:cs="宋体"/>
          <w:b/>
          <w:bCs/>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11902405">
      <w:pPr>
        <w:spacing w:line="360" w:lineRule="auto"/>
        <w:ind w:firstLine="482" w:firstLineChars="200"/>
        <w:rPr>
          <w:rFonts w:ascii="宋体" w:hAnsi="宋体" w:cs="宋体"/>
          <w:b/>
          <w:bCs/>
          <w:sz w:val="24"/>
        </w:rPr>
      </w:pPr>
      <w:r>
        <w:rPr>
          <w:rFonts w:hint="eastAsia" w:ascii="宋体" w:hAnsi="宋体" w:cs="宋体"/>
          <w:b/>
          <w:bCs/>
          <w:kern w:val="0"/>
          <w:sz w:val="24"/>
        </w:rPr>
        <w:t>试验、检测单位资质条件约定：</w:t>
      </w:r>
      <w:r>
        <w:rPr>
          <w:rFonts w:hint="eastAsia" w:ascii="宋体" w:hAnsi="宋体" w:cs="宋体"/>
          <w:b/>
          <w:bCs/>
          <w:sz w:val="24"/>
          <w:u w:val="single"/>
        </w:rPr>
        <w:t>按有关规定执行；</w:t>
      </w:r>
    </w:p>
    <w:p w14:paraId="2693B62D">
      <w:pPr>
        <w:spacing w:line="360" w:lineRule="auto"/>
        <w:ind w:firstLine="482" w:firstLineChars="200"/>
        <w:rPr>
          <w:rFonts w:ascii="宋体" w:hAnsi="宋体" w:cs="宋体"/>
          <w:b/>
          <w:bCs/>
          <w:sz w:val="24"/>
          <w:u w:val="single"/>
        </w:rPr>
      </w:pPr>
      <w:r>
        <w:rPr>
          <w:rFonts w:hint="eastAsia" w:ascii="宋体" w:hAnsi="宋体" w:cs="宋体"/>
          <w:b/>
          <w:bCs/>
          <w:kern w:val="0"/>
          <w:sz w:val="24"/>
        </w:rPr>
        <w:t>试验、检测单位选择约定：</w:t>
      </w:r>
      <w:r>
        <w:rPr>
          <w:rFonts w:hint="eastAsia" w:ascii="宋体" w:hAnsi="宋体" w:cs="宋体"/>
          <w:b/>
          <w:bCs/>
          <w:sz w:val="24"/>
          <w:u w:val="single"/>
        </w:rPr>
        <w:t>报监理及发包人审核批准；</w:t>
      </w:r>
    </w:p>
    <w:p w14:paraId="04C97CB6">
      <w:pPr>
        <w:spacing w:line="360" w:lineRule="auto"/>
        <w:ind w:firstLine="482" w:firstLineChars="200"/>
        <w:rPr>
          <w:rFonts w:ascii="宋体" w:hAnsi="宋体" w:cs="宋体"/>
          <w:b/>
          <w:bCs/>
          <w:sz w:val="24"/>
        </w:rPr>
      </w:pPr>
      <w:r>
        <w:rPr>
          <w:rFonts w:hint="eastAsia" w:ascii="宋体" w:hAnsi="宋体" w:cs="宋体"/>
          <w:b/>
          <w:bCs/>
          <w:sz w:val="24"/>
        </w:rPr>
        <w:t>试验、检测费用约定：</w:t>
      </w:r>
      <w:r>
        <w:rPr>
          <w:rFonts w:hint="eastAsia" w:ascii="宋体" w:hAnsi="宋体" w:cs="宋体"/>
          <w:b/>
          <w:bCs/>
          <w:sz w:val="24"/>
          <w:u w:val="single"/>
        </w:rPr>
        <w:t xml:space="preserve"> 按有关规定执行。</w:t>
      </w:r>
    </w:p>
    <w:p w14:paraId="3DDC235B">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0434BC57">
      <w:pPr>
        <w:spacing w:line="360" w:lineRule="auto"/>
        <w:ind w:firstLine="480" w:firstLineChars="200"/>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09F78515">
      <w:pPr>
        <w:spacing w:line="360" w:lineRule="auto"/>
        <w:ind w:firstLine="482" w:firstLineChars="200"/>
        <w:rPr>
          <w:rFonts w:ascii="宋体" w:hAnsi="宋体" w:cs="宋体"/>
          <w:b/>
          <w:bCs/>
          <w:sz w:val="24"/>
        </w:rPr>
      </w:pPr>
      <w:r>
        <w:rPr>
          <w:rFonts w:hint="eastAsia" w:ascii="宋体" w:hAnsi="宋体" w:cs="宋体"/>
          <w:b/>
          <w:bCs/>
          <w:sz w:val="24"/>
        </w:rPr>
        <w:t>10、变更</w:t>
      </w:r>
    </w:p>
    <w:p w14:paraId="2E871C6A">
      <w:pPr>
        <w:spacing w:line="360" w:lineRule="auto"/>
        <w:ind w:firstLine="480" w:firstLineChars="200"/>
        <w:rPr>
          <w:rFonts w:ascii="宋体" w:hAnsi="宋体" w:cs="宋体"/>
          <w:sz w:val="24"/>
        </w:rPr>
      </w:pPr>
      <w:r>
        <w:rPr>
          <w:rFonts w:hint="eastAsia" w:ascii="宋体" w:hAnsi="宋体" w:cs="宋体"/>
          <w:sz w:val="24"/>
        </w:rPr>
        <w:t>10.1变更的范围</w:t>
      </w:r>
    </w:p>
    <w:p w14:paraId="131E36F8">
      <w:pPr>
        <w:spacing w:line="360" w:lineRule="auto"/>
        <w:ind w:firstLine="480" w:firstLineChars="200"/>
        <w:rPr>
          <w:rFonts w:ascii="宋体" w:hAnsi="宋体" w:cs="宋体"/>
          <w:b/>
          <w:bCs/>
          <w:sz w:val="24"/>
        </w:rPr>
      </w:pPr>
      <w:r>
        <w:rPr>
          <w:rFonts w:hint="eastAsia" w:ascii="宋体" w:hAnsi="宋体" w:cs="宋体"/>
          <w:sz w:val="24"/>
        </w:rPr>
        <w:t>关于变更的范围的约定：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66FADDD1">
      <w:pPr>
        <w:spacing w:line="360" w:lineRule="auto"/>
        <w:ind w:firstLine="482" w:firstLineChars="200"/>
        <w:rPr>
          <w:rFonts w:ascii="宋体" w:hAnsi="宋体" w:cs="宋体"/>
          <w:b/>
          <w:bCs/>
          <w:sz w:val="24"/>
        </w:rPr>
      </w:pPr>
      <w:r>
        <w:rPr>
          <w:rFonts w:hint="eastAsia" w:ascii="宋体" w:hAnsi="宋体" w:cs="宋体"/>
          <w:b/>
          <w:bCs/>
          <w:sz w:val="24"/>
        </w:rPr>
        <w:t>10.1.1关于变更范围的约定：按照《杭州市政府投资项目工程变更管理暂行办法》（杭财建[2013]1246号）中工程变更的相关规定。</w:t>
      </w:r>
    </w:p>
    <w:p w14:paraId="6606A8B3">
      <w:pPr>
        <w:spacing w:line="360" w:lineRule="auto"/>
        <w:ind w:firstLine="482" w:firstLineChars="200"/>
        <w:rPr>
          <w:rFonts w:ascii="宋体" w:hAnsi="宋体" w:cs="宋体"/>
          <w:b/>
          <w:bCs/>
          <w:sz w:val="24"/>
        </w:rPr>
      </w:pPr>
      <w:r>
        <w:rPr>
          <w:rFonts w:hint="eastAsia" w:ascii="宋体" w:hAnsi="宋体" w:cs="宋体"/>
          <w:b/>
          <w:bCs/>
          <w:sz w:val="24"/>
        </w:rPr>
        <w:t>10.1.2因承包人擅自变更设计发生的费用和由此导致发包人的直接损失，由承包人承担，延误的工期不予顺延。</w:t>
      </w:r>
    </w:p>
    <w:p w14:paraId="5884DCFC">
      <w:pPr>
        <w:spacing w:line="360" w:lineRule="auto"/>
        <w:ind w:firstLine="482" w:firstLineChars="200"/>
        <w:rPr>
          <w:rFonts w:ascii="宋体" w:hAnsi="宋体" w:cs="宋体"/>
          <w:b/>
          <w:bCs/>
          <w:sz w:val="24"/>
        </w:rPr>
      </w:pPr>
      <w:r>
        <w:rPr>
          <w:rFonts w:hint="eastAsia" w:ascii="宋体" w:hAnsi="宋体" w:cs="宋体"/>
          <w:b/>
          <w:bCs/>
          <w:sz w:val="24"/>
        </w:rPr>
        <w:t>10.1.3承包人提出的合理化建议涉及到的工程变更，须经发包人同意并办理相关变更审查手续。未经同意擅自更改的，承包人承担由此产生的费用，并赔偿发包人的有关损失，延误的工期不予顺延。</w:t>
      </w:r>
    </w:p>
    <w:p w14:paraId="3F72BB26">
      <w:pPr>
        <w:spacing w:line="360" w:lineRule="auto"/>
        <w:ind w:firstLine="480" w:firstLineChars="200"/>
        <w:rPr>
          <w:rFonts w:ascii="宋体" w:hAnsi="宋体" w:cs="宋体"/>
          <w:sz w:val="24"/>
        </w:rPr>
      </w:pPr>
      <w:r>
        <w:rPr>
          <w:rFonts w:hint="eastAsia" w:ascii="宋体" w:hAnsi="宋体" w:cs="宋体"/>
          <w:sz w:val="24"/>
        </w:rPr>
        <w:t>10.4变更估价</w:t>
      </w:r>
    </w:p>
    <w:p w14:paraId="518E9B4F">
      <w:pPr>
        <w:spacing w:line="360" w:lineRule="auto"/>
        <w:ind w:firstLine="480" w:firstLineChars="200"/>
        <w:rPr>
          <w:rFonts w:ascii="宋体" w:hAnsi="宋体" w:cs="宋体"/>
          <w:sz w:val="24"/>
        </w:rPr>
      </w:pPr>
      <w:r>
        <w:rPr>
          <w:rFonts w:hint="eastAsia" w:ascii="宋体" w:hAnsi="宋体" w:cs="宋体"/>
          <w:sz w:val="24"/>
        </w:rPr>
        <w:t>10.4.1变更估价原则</w:t>
      </w:r>
    </w:p>
    <w:p w14:paraId="5002EAC6">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5F7CC56F">
      <w:pPr>
        <w:spacing w:line="360" w:lineRule="auto"/>
        <w:ind w:firstLine="482" w:firstLineChars="200"/>
        <w:rPr>
          <w:rFonts w:ascii="宋体" w:hAnsi="宋体" w:cs="宋体"/>
          <w:b/>
          <w:bCs/>
          <w:sz w:val="24"/>
          <w:u w:val="single"/>
        </w:rPr>
      </w:pPr>
      <w:r>
        <w:rPr>
          <w:rFonts w:hint="eastAsia" w:ascii="宋体" w:hAnsi="宋体" w:cs="宋体"/>
          <w:b/>
          <w:bCs/>
          <w:sz w:val="24"/>
          <w:u w:val="single"/>
        </w:rPr>
        <w:t>（1）已标价工程量清单或预算书有相同项目的，按照相同项目单价确定。</w:t>
      </w:r>
    </w:p>
    <w:p w14:paraId="5CF8ECEE">
      <w:pPr>
        <w:spacing w:line="360" w:lineRule="auto"/>
        <w:ind w:firstLine="482" w:firstLineChars="200"/>
        <w:rPr>
          <w:rFonts w:ascii="宋体" w:hAnsi="宋体" w:cs="宋体"/>
          <w:b/>
          <w:bCs/>
          <w:sz w:val="24"/>
          <w:u w:val="single"/>
        </w:rPr>
      </w:pPr>
      <w:r>
        <w:rPr>
          <w:rFonts w:hint="eastAsia" w:ascii="宋体" w:hAnsi="宋体" w:cs="宋体"/>
          <w:b/>
          <w:bCs/>
          <w:sz w:val="24"/>
          <w:u w:val="single"/>
        </w:rPr>
        <w:t>（2）已标价工程量清单或预算书中无相同项目，但有类似项目的，参照类似项目的单价确定。</w:t>
      </w:r>
    </w:p>
    <w:p w14:paraId="1DA421B9">
      <w:pPr>
        <w:spacing w:line="360" w:lineRule="auto"/>
        <w:ind w:firstLine="482" w:firstLineChars="200"/>
        <w:rPr>
          <w:rFonts w:ascii="宋体" w:hAnsi="宋体" w:cs="宋体"/>
          <w:b/>
          <w:bCs/>
          <w:sz w:val="24"/>
          <w:u w:val="single"/>
        </w:rPr>
      </w:pPr>
      <w:r>
        <w:rPr>
          <w:rFonts w:hint="eastAsia" w:ascii="宋体" w:hAnsi="宋体" w:cs="宋体"/>
          <w:b/>
          <w:bCs/>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02CB7962">
      <w:pPr>
        <w:spacing w:line="360" w:lineRule="auto"/>
        <w:ind w:firstLine="482" w:firstLineChars="200"/>
        <w:rPr>
          <w:rFonts w:ascii="宋体" w:hAnsi="宋体" w:cs="宋体"/>
          <w:b/>
          <w:bCs/>
          <w:sz w:val="24"/>
          <w:u w:val="single"/>
        </w:rPr>
      </w:pPr>
      <w:r>
        <w:rPr>
          <w:rFonts w:hint="eastAsia" w:ascii="宋体" w:hAnsi="宋体" w:cs="宋体"/>
          <w:b/>
          <w:bCs/>
          <w:sz w:val="24"/>
          <w:u w:val="single"/>
        </w:rPr>
        <w:t>②清单项目某一特征或工程内容变化，不影响其他特征及工程内容价格的，其他特征组合标准不变，仅调整发生变化的组合子目价格。</w:t>
      </w:r>
    </w:p>
    <w:p w14:paraId="24E7D6D6">
      <w:pPr>
        <w:spacing w:line="360" w:lineRule="auto"/>
        <w:ind w:firstLine="482" w:firstLineChars="200"/>
        <w:rPr>
          <w:rFonts w:ascii="宋体" w:hAnsi="宋体" w:cs="宋体"/>
          <w:b/>
          <w:bCs/>
          <w:sz w:val="24"/>
          <w:u w:val="single"/>
        </w:rPr>
      </w:pPr>
      <w:r>
        <w:rPr>
          <w:rFonts w:hint="eastAsia" w:ascii="宋体" w:hAnsi="宋体" w:cs="宋体"/>
          <w:b/>
          <w:bCs/>
          <w:sz w:val="24"/>
          <w:u w:val="single"/>
        </w:rPr>
        <w:t>（3）已标价工程量清单或预算书中无相同项目及类似项目单价的，其单价的确定，按以下约定：</w:t>
      </w:r>
    </w:p>
    <w:p w14:paraId="695AC633">
      <w:pPr>
        <w:spacing w:line="360" w:lineRule="auto"/>
        <w:ind w:firstLine="482" w:firstLineChars="200"/>
        <w:rPr>
          <w:rFonts w:ascii="宋体" w:hAnsi="宋体" w:cs="宋体"/>
          <w:b/>
          <w:bCs/>
          <w:sz w:val="24"/>
          <w:u w:val="single"/>
        </w:rPr>
      </w:pPr>
      <w:r>
        <w:rPr>
          <w:rFonts w:hint="eastAsia" w:ascii="宋体" w:hAnsi="宋体" w:cs="宋体"/>
          <w:b/>
          <w:bCs/>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70504FE3">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748E5354">
      <w:pPr>
        <w:spacing w:line="360" w:lineRule="auto"/>
        <w:ind w:firstLine="482" w:firstLineChars="200"/>
        <w:rPr>
          <w:rFonts w:ascii="宋体" w:hAnsi="宋体" w:cs="宋体"/>
          <w:b/>
          <w:bCs/>
          <w:sz w:val="24"/>
          <w:u w:val="single"/>
        </w:rPr>
      </w:pPr>
      <w:r>
        <w:rPr>
          <w:rFonts w:hint="eastAsia" w:ascii="宋体" w:hAnsi="宋体" w:cs="宋体"/>
          <w:b/>
          <w:bCs/>
          <w:sz w:val="24"/>
          <w:u w:val="single"/>
        </w:rPr>
        <w:t>按照《建设工程工程量清单计价规范》（GB50500-2013）9.6.2条规定，增加部分的工程量的综合单价应予调低，减少后剩余部分的工程量的综合单价应予调高，可按下列公式调整:</w:t>
      </w:r>
    </w:p>
    <w:p w14:paraId="7C119F95">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凡合价金额占合同总价2%及以上的分部分项清单项目，</w:t>
      </w:r>
    </w:p>
    <w:p w14:paraId="11940146">
      <w:pPr>
        <w:spacing w:line="360" w:lineRule="auto"/>
        <w:ind w:firstLine="482" w:firstLineChars="200"/>
        <w:rPr>
          <w:rFonts w:ascii="宋体" w:hAnsi="宋体" w:cs="宋体"/>
          <w:b/>
          <w:bCs/>
          <w:sz w:val="24"/>
          <w:u w:val="single"/>
        </w:rPr>
      </w:pPr>
      <w:r>
        <w:rPr>
          <w:rFonts w:hint="eastAsia" w:ascii="宋体" w:hAnsi="宋体" w:cs="宋体"/>
          <w:b/>
          <w:bCs/>
          <w:sz w:val="24"/>
          <w:u w:val="single"/>
        </w:rPr>
        <w:t>①当Q1&gt;1.15Q0时:    S=1.15Q0×P0+（Q1-1.15 Q0）×P1</w:t>
      </w:r>
    </w:p>
    <w:p w14:paraId="438B1B81">
      <w:pPr>
        <w:spacing w:line="360" w:lineRule="auto"/>
        <w:ind w:firstLine="482" w:firstLineChars="200"/>
        <w:rPr>
          <w:rFonts w:ascii="宋体" w:hAnsi="宋体" w:cs="宋体"/>
          <w:b/>
          <w:bCs/>
          <w:sz w:val="24"/>
          <w:u w:val="single"/>
        </w:rPr>
      </w:pPr>
      <w:r>
        <w:rPr>
          <w:rFonts w:hint="eastAsia" w:ascii="宋体" w:hAnsi="宋体" w:cs="宋体"/>
          <w:b/>
          <w:bCs/>
          <w:sz w:val="24"/>
          <w:u w:val="single"/>
        </w:rPr>
        <w:t>②当Q1&lt;0.85Q0时:    S=Q1×P1</w:t>
      </w:r>
    </w:p>
    <w:p w14:paraId="6157F5DE">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凡合价金额占合同总价不到2%的分部分项清单项目，</w:t>
      </w:r>
    </w:p>
    <w:p w14:paraId="46D0F49E">
      <w:pPr>
        <w:spacing w:line="360" w:lineRule="auto"/>
        <w:ind w:firstLine="482" w:firstLineChars="200"/>
        <w:rPr>
          <w:rFonts w:ascii="宋体" w:hAnsi="宋体" w:cs="宋体"/>
          <w:b/>
          <w:bCs/>
          <w:sz w:val="24"/>
          <w:u w:val="single"/>
        </w:rPr>
      </w:pPr>
      <w:r>
        <w:rPr>
          <w:rFonts w:hint="eastAsia" w:ascii="宋体" w:hAnsi="宋体" w:cs="宋体"/>
          <w:b/>
          <w:bCs/>
          <w:sz w:val="24"/>
          <w:u w:val="single"/>
        </w:rPr>
        <w:t>③当Q1&gt;1.25Q0时:    S=1.25Q0×P0+（Q1-1.25 Q0）×P1</w:t>
      </w:r>
    </w:p>
    <w:p w14:paraId="60516A55">
      <w:pPr>
        <w:spacing w:line="360" w:lineRule="auto"/>
        <w:ind w:firstLine="482" w:firstLineChars="200"/>
        <w:rPr>
          <w:rFonts w:ascii="宋体" w:hAnsi="宋体" w:cs="宋体"/>
          <w:b/>
          <w:bCs/>
          <w:sz w:val="24"/>
          <w:u w:val="single"/>
        </w:rPr>
      </w:pPr>
      <w:r>
        <w:rPr>
          <w:rFonts w:hint="eastAsia" w:ascii="宋体" w:hAnsi="宋体" w:cs="宋体"/>
          <w:b/>
          <w:bCs/>
          <w:sz w:val="24"/>
          <w:u w:val="single"/>
        </w:rPr>
        <w:t>④当Q1&lt;0.75Q0时:    S=Q1×P1</w:t>
      </w:r>
    </w:p>
    <w:p w14:paraId="44E6A4E1">
      <w:pPr>
        <w:spacing w:line="360" w:lineRule="auto"/>
        <w:ind w:firstLine="482" w:firstLineChars="200"/>
        <w:rPr>
          <w:rFonts w:ascii="宋体" w:hAnsi="宋体" w:cs="宋体"/>
          <w:b/>
          <w:bCs/>
          <w:sz w:val="24"/>
          <w:u w:val="single"/>
        </w:rPr>
      </w:pPr>
      <w:r>
        <w:rPr>
          <w:rFonts w:hint="eastAsia" w:ascii="宋体" w:hAnsi="宋体" w:cs="宋体"/>
          <w:b/>
          <w:bCs/>
          <w:sz w:val="24"/>
          <w:u w:val="single"/>
        </w:rPr>
        <w:t>式中 S——调整后某一分部分项工程费结算价；</w:t>
      </w:r>
    </w:p>
    <w:p w14:paraId="2D4F0A93">
      <w:pPr>
        <w:spacing w:line="360" w:lineRule="auto"/>
        <w:ind w:firstLine="482" w:firstLineChars="200"/>
        <w:rPr>
          <w:rFonts w:ascii="宋体" w:hAnsi="宋体" w:cs="宋体"/>
          <w:b/>
          <w:bCs/>
          <w:sz w:val="24"/>
          <w:u w:val="single"/>
        </w:rPr>
      </w:pPr>
      <w:r>
        <w:rPr>
          <w:rFonts w:hint="eastAsia" w:ascii="宋体" w:hAnsi="宋体" w:cs="宋体"/>
          <w:b/>
          <w:bCs/>
          <w:sz w:val="24"/>
          <w:u w:val="single"/>
        </w:rPr>
        <w:t>Q1——最终完成的工程量；</w:t>
      </w:r>
    </w:p>
    <w:p w14:paraId="2D76A3BB">
      <w:pPr>
        <w:spacing w:line="360" w:lineRule="auto"/>
        <w:ind w:firstLine="482" w:firstLineChars="200"/>
        <w:rPr>
          <w:rFonts w:ascii="宋体" w:hAnsi="宋体" w:cs="宋体"/>
          <w:b/>
          <w:bCs/>
          <w:sz w:val="24"/>
          <w:u w:val="single"/>
        </w:rPr>
      </w:pPr>
      <w:r>
        <w:rPr>
          <w:rFonts w:hint="eastAsia" w:ascii="宋体" w:hAnsi="宋体" w:cs="宋体"/>
          <w:b/>
          <w:bCs/>
          <w:sz w:val="24"/>
          <w:u w:val="single"/>
        </w:rPr>
        <w:t>Q0——招标工程量清单中列出的工程量；</w:t>
      </w:r>
    </w:p>
    <w:p w14:paraId="22A541BC">
      <w:pPr>
        <w:spacing w:line="360" w:lineRule="auto"/>
        <w:ind w:firstLine="482" w:firstLineChars="200"/>
        <w:rPr>
          <w:rFonts w:ascii="宋体" w:hAnsi="宋体" w:cs="宋体"/>
          <w:b/>
          <w:bCs/>
          <w:sz w:val="24"/>
          <w:u w:val="single"/>
        </w:rPr>
      </w:pPr>
      <w:r>
        <w:rPr>
          <w:rFonts w:hint="eastAsia" w:ascii="宋体" w:hAnsi="宋体" w:cs="宋体"/>
          <w:b/>
          <w:bCs/>
          <w:sz w:val="24"/>
          <w:u w:val="single"/>
        </w:rPr>
        <w:t>P0——承包人在已标价工程量清单中填报的综合单价</w:t>
      </w:r>
    </w:p>
    <w:p w14:paraId="0589DB65">
      <w:pPr>
        <w:spacing w:line="360" w:lineRule="auto"/>
        <w:ind w:firstLine="482" w:firstLineChars="200"/>
        <w:rPr>
          <w:rFonts w:ascii="宋体" w:hAnsi="宋体" w:cs="宋体"/>
          <w:b/>
          <w:bCs/>
          <w:sz w:val="24"/>
          <w:u w:val="single"/>
        </w:rPr>
      </w:pPr>
      <w:r>
        <w:rPr>
          <w:rFonts w:hint="eastAsia" w:ascii="宋体" w:hAnsi="宋体" w:cs="宋体"/>
          <w:b/>
          <w:bCs/>
          <w:sz w:val="24"/>
          <w:u w:val="single"/>
        </w:rPr>
        <w:t>P1——按照最终完成工程量重新调整后的综合单价，按本合同第10.4.1条（3）款计算结果和P0比较，在工程量增加时，若计算结果大于P0的,取 P1= P0，在工程量减少时，若计算结果小于P0的,取P1= P0。</w:t>
      </w:r>
    </w:p>
    <w:p w14:paraId="025017C5">
      <w:pPr>
        <w:spacing w:line="360" w:lineRule="auto"/>
        <w:ind w:firstLine="482" w:firstLineChars="200"/>
        <w:rPr>
          <w:rFonts w:ascii="宋体" w:hAnsi="宋体" w:cs="宋体"/>
          <w:b/>
          <w:bCs/>
          <w:sz w:val="24"/>
          <w:u w:val="single"/>
        </w:rPr>
      </w:pPr>
      <w:r>
        <w:rPr>
          <w:rFonts w:hint="eastAsia" w:ascii="宋体" w:hAnsi="宋体" w:cs="宋体"/>
          <w:b/>
          <w:bCs/>
          <w:sz w:val="24"/>
          <w:u w:val="single"/>
        </w:rPr>
        <w:t>（5）其他：</w:t>
      </w:r>
    </w:p>
    <w:p w14:paraId="42F2154E">
      <w:pPr>
        <w:spacing w:line="360" w:lineRule="auto"/>
        <w:ind w:firstLine="482" w:firstLineChars="200"/>
        <w:rPr>
          <w:rFonts w:ascii="宋体" w:hAnsi="宋体" w:cs="宋体"/>
          <w:b/>
          <w:bCs/>
          <w:sz w:val="24"/>
          <w:u w:val="single"/>
        </w:rPr>
      </w:pPr>
      <w:r>
        <w:rPr>
          <w:rFonts w:hint="eastAsia" w:ascii="宋体" w:hAnsi="宋体" w:cs="宋体"/>
          <w:b/>
          <w:bCs/>
          <w:sz w:val="24"/>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6A629733">
      <w:pPr>
        <w:pStyle w:val="969"/>
        <w:ind w:firstLine="482" w:firstLineChars="200"/>
        <w:rPr>
          <w:rFonts w:ascii="宋体" w:hAnsi="宋体" w:cs="宋体"/>
          <w:b/>
          <w:bCs/>
          <w:sz w:val="24"/>
          <w:u w:val="single"/>
        </w:rPr>
      </w:pPr>
      <w:r>
        <w:rPr>
          <w:rFonts w:hint="eastAsia" w:ascii="宋体" w:hAnsi="宋体" w:cs="宋体"/>
          <w:b/>
          <w:bCs/>
          <w:sz w:val="24"/>
          <w:u w:val="single"/>
        </w:rPr>
        <w:t>②工程变更管理按《杭州市政府投资项目工程变更管理暂行办法》（杭财建[2013]1246号）</w:t>
      </w:r>
      <w:r>
        <w:rPr>
          <w:rFonts w:hint="eastAsia" w:ascii="宋体" w:hAnsi="宋体" w:cs="宋体"/>
          <w:b/>
          <w:bCs/>
          <w:sz w:val="24"/>
          <w:u w:val="single"/>
          <w:lang w:val="en-US" w:eastAsia="zh-CN"/>
        </w:rPr>
        <w:t>和</w:t>
      </w:r>
      <w:r>
        <w:rPr>
          <w:rFonts w:hint="eastAsia" w:ascii="宋体" w:hAnsi="宋体" w:cs="宋体"/>
          <w:b/>
          <w:bCs/>
          <w:color w:val="FF0000"/>
          <w:sz w:val="24"/>
          <w:u w:val="single"/>
        </w:rPr>
        <w:t>拱教局2022（98）号文件执行</w:t>
      </w:r>
      <w:r>
        <w:rPr>
          <w:rFonts w:hint="eastAsia" w:ascii="宋体" w:hAnsi="宋体" w:cs="宋体"/>
          <w:b/>
          <w:bCs/>
          <w:sz w:val="24"/>
          <w:u w:val="single"/>
        </w:rPr>
        <w:t>，未履行规定程序的联系单，不得纳入工程结算。</w:t>
      </w:r>
    </w:p>
    <w:p w14:paraId="3B2E6227">
      <w:pPr>
        <w:spacing w:line="360" w:lineRule="auto"/>
        <w:ind w:firstLine="482" w:firstLineChars="200"/>
        <w:rPr>
          <w:rFonts w:ascii="宋体" w:hAnsi="宋体" w:cs="宋体"/>
          <w:b/>
          <w:bCs/>
          <w:sz w:val="24"/>
          <w:u w:val="single"/>
        </w:rPr>
      </w:pPr>
      <w:r>
        <w:rPr>
          <w:rFonts w:hint="eastAsia" w:ascii="宋体" w:hAnsi="宋体" w:cs="宋体"/>
          <w:b/>
          <w:bCs/>
          <w:sz w:val="24"/>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2B69AA5B">
      <w:pPr>
        <w:spacing w:line="360" w:lineRule="auto"/>
        <w:ind w:firstLine="482" w:firstLineChars="200"/>
        <w:rPr>
          <w:rFonts w:ascii="宋体" w:hAnsi="宋体" w:cs="宋体"/>
          <w:b/>
          <w:bCs/>
          <w:sz w:val="24"/>
          <w:u w:val="single"/>
        </w:rPr>
      </w:pPr>
      <w:r>
        <w:rPr>
          <w:rFonts w:hint="eastAsia" w:ascii="宋体" w:hAnsi="宋体" w:cs="宋体"/>
          <w:b/>
          <w:bCs/>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4C855732">
      <w:pPr>
        <w:spacing w:line="360" w:lineRule="auto"/>
        <w:ind w:firstLine="482" w:firstLineChars="200"/>
        <w:rPr>
          <w:rFonts w:ascii="宋体" w:hAnsi="宋体" w:cs="宋体"/>
          <w:b/>
          <w:bCs/>
          <w:sz w:val="24"/>
          <w:u w:val="single"/>
        </w:rPr>
      </w:pPr>
      <w:r>
        <w:rPr>
          <w:rFonts w:hint="eastAsia" w:ascii="宋体" w:hAnsi="宋体" w:cs="宋体"/>
          <w:b/>
          <w:bCs/>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6A59839B">
      <w:pPr>
        <w:spacing w:line="360" w:lineRule="auto"/>
        <w:ind w:firstLine="482" w:firstLineChars="200"/>
        <w:rPr>
          <w:rFonts w:ascii="宋体" w:hAnsi="宋体" w:cs="宋体"/>
          <w:sz w:val="24"/>
          <w:u w:val="single"/>
        </w:rPr>
      </w:pPr>
      <w:r>
        <w:rPr>
          <w:rFonts w:hint="eastAsia" w:ascii="宋体" w:hAnsi="宋体" w:cs="宋体"/>
          <w:b/>
          <w:bCs/>
          <w:sz w:val="24"/>
          <w:u w:val="single"/>
        </w:rPr>
        <w:t>⑥发包人与承包人在询标过程中，涉及到合同价款结算有须明确或澄清的事项包括：</w:t>
      </w:r>
      <w:r>
        <w:rPr>
          <w:rFonts w:hint="eastAsia" w:ascii="宋体" w:hAnsi="宋体" w:cs="宋体"/>
          <w:sz w:val="24"/>
          <w:u w:val="single"/>
        </w:rPr>
        <w:t xml:space="preserve">   /   </w:t>
      </w:r>
    </w:p>
    <w:p w14:paraId="188BE0FB">
      <w:pPr>
        <w:spacing w:line="360" w:lineRule="auto"/>
        <w:ind w:firstLine="482" w:firstLineChars="200"/>
        <w:rPr>
          <w:rFonts w:ascii="宋体" w:hAnsi="宋体" w:cs="宋体"/>
          <w:sz w:val="24"/>
          <w:u w:val="single"/>
        </w:rPr>
      </w:pPr>
      <w:r>
        <w:rPr>
          <w:rFonts w:hint="eastAsia" w:ascii="宋体" w:hAnsi="宋体" w:cs="宋体"/>
          <w:b/>
          <w:sz w:val="24"/>
          <w:u w:val="single"/>
        </w:rPr>
        <w:t>⑦本工程结算造价以国家审计或财政评审为准。</w:t>
      </w:r>
    </w:p>
    <w:p w14:paraId="4201FA20">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1F937E7F">
      <w:pPr>
        <w:spacing w:line="360" w:lineRule="auto"/>
        <w:ind w:firstLine="480" w:firstLineChars="200"/>
        <w:rPr>
          <w:rFonts w:ascii="宋体" w:hAnsi="宋体" w:cs="宋体"/>
          <w:b/>
          <w:bCs/>
          <w:sz w:val="24"/>
        </w:rPr>
      </w:pPr>
      <w:r>
        <w:rPr>
          <w:rFonts w:hint="eastAsia" w:ascii="宋体" w:hAnsi="宋体" w:cs="宋体"/>
          <w:sz w:val="24"/>
        </w:rPr>
        <w:t>监理人审查承包人合理化建议的期限：</w:t>
      </w:r>
      <w:r>
        <w:rPr>
          <w:rFonts w:hint="eastAsia" w:ascii="宋体" w:hAnsi="宋体" w:cs="宋体"/>
          <w:b/>
          <w:bCs/>
          <w:sz w:val="24"/>
          <w:u w:val="single"/>
        </w:rPr>
        <w:t xml:space="preserve">按通用条款 </w:t>
      </w:r>
    </w:p>
    <w:p w14:paraId="345B84B5">
      <w:pPr>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b/>
          <w:bCs/>
          <w:sz w:val="24"/>
          <w:u w:val="single"/>
        </w:rPr>
        <w:t xml:space="preserve">按通用条款 </w:t>
      </w:r>
    </w:p>
    <w:p w14:paraId="18F80A12">
      <w:pPr>
        <w:spacing w:line="360" w:lineRule="auto"/>
        <w:ind w:firstLine="480" w:firstLineChars="200"/>
        <w:rPr>
          <w:rFonts w:ascii="宋体" w:hAnsi="宋体" w:cs="宋体"/>
          <w:sz w:val="24"/>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p w14:paraId="08CFD3AA">
      <w:pPr>
        <w:spacing w:line="360" w:lineRule="auto"/>
        <w:ind w:firstLine="480" w:firstLineChars="200"/>
        <w:rPr>
          <w:rFonts w:ascii="宋体" w:hAnsi="宋体" w:cs="宋体"/>
          <w:sz w:val="24"/>
        </w:rPr>
      </w:pPr>
      <w:r>
        <w:rPr>
          <w:rFonts w:hint="eastAsia" w:ascii="宋体" w:hAnsi="宋体" w:cs="宋体"/>
          <w:sz w:val="24"/>
        </w:rPr>
        <w:t>10.7暂估价</w:t>
      </w:r>
    </w:p>
    <w:p w14:paraId="08CF0281">
      <w:pPr>
        <w:spacing w:line="360" w:lineRule="auto"/>
        <w:ind w:firstLine="480" w:firstLineChars="200"/>
        <w:rPr>
          <w:rFonts w:ascii="宋体" w:hAnsi="宋体" w:cs="宋体"/>
          <w:sz w:val="24"/>
        </w:rPr>
      </w:pPr>
      <w:r>
        <w:rPr>
          <w:rFonts w:hint="eastAsia" w:ascii="宋体" w:hAnsi="宋体" w:cs="宋体"/>
          <w:kern w:val="0"/>
          <w:sz w:val="24"/>
        </w:rPr>
        <w:t>暂估价材料和工程设备的明细详见附件11：《</w:t>
      </w:r>
      <w:r>
        <w:rPr>
          <w:rFonts w:hint="eastAsia" w:ascii="宋体" w:hAnsi="宋体" w:cs="宋体"/>
          <w:sz w:val="24"/>
        </w:rPr>
        <w:t>暂估价一览表》</w:t>
      </w:r>
      <w:r>
        <w:rPr>
          <w:rFonts w:hint="eastAsia" w:ascii="宋体" w:hAnsi="宋体" w:cs="宋体"/>
          <w:kern w:val="0"/>
          <w:sz w:val="24"/>
        </w:rPr>
        <w:t>。</w:t>
      </w:r>
    </w:p>
    <w:p w14:paraId="10A35939">
      <w:pPr>
        <w:spacing w:line="360" w:lineRule="auto"/>
        <w:ind w:firstLine="480" w:firstLineChars="200"/>
        <w:rPr>
          <w:rFonts w:ascii="宋体" w:hAnsi="宋体" w:cs="宋体"/>
          <w:sz w:val="24"/>
        </w:rPr>
      </w:pPr>
      <w:r>
        <w:rPr>
          <w:rFonts w:hint="eastAsia" w:ascii="宋体" w:hAnsi="宋体" w:cs="宋体"/>
          <w:sz w:val="24"/>
        </w:rPr>
        <w:t>10.7.1依法必须招标的暂估价项目</w:t>
      </w:r>
    </w:p>
    <w:p w14:paraId="0690203C">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796C2922">
      <w:pPr>
        <w:spacing w:line="360" w:lineRule="auto"/>
        <w:ind w:firstLine="480" w:firstLineChars="200"/>
        <w:rPr>
          <w:rFonts w:ascii="宋体" w:hAnsi="宋体" w:cs="宋体"/>
          <w:sz w:val="24"/>
        </w:rPr>
      </w:pPr>
      <w:r>
        <w:rPr>
          <w:rFonts w:hint="eastAsia" w:ascii="宋体" w:hAnsi="宋体" w:cs="宋体"/>
          <w:sz w:val="24"/>
        </w:rPr>
        <w:t>10.7.2不属于依法必须招标的暂估价项目</w:t>
      </w:r>
    </w:p>
    <w:p w14:paraId="54429A91">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41D52BE3">
      <w:pPr>
        <w:spacing w:line="360" w:lineRule="auto"/>
        <w:ind w:firstLine="480" w:firstLineChars="200"/>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36AD02D7">
      <w:pPr>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3A004E92">
      <w:pPr>
        <w:spacing w:line="360" w:lineRule="auto"/>
        <w:ind w:firstLine="480" w:firstLineChars="200"/>
        <w:rPr>
          <w:rFonts w:ascii="宋体" w:hAnsi="宋体" w:cs="宋体"/>
          <w:sz w:val="24"/>
        </w:rPr>
      </w:pPr>
      <w:r>
        <w:rPr>
          <w:rFonts w:hint="eastAsia" w:ascii="宋体" w:hAnsi="宋体" w:cs="宋体"/>
          <w:sz w:val="24"/>
        </w:rPr>
        <w:t>10.8暂列金额</w:t>
      </w:r>
    </w:p>
    <w:p w14:paraId="2EC56261">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 xml:space="preserve">  /  </w:t>
      </w:r>
      <w:r>
        <w:rPr>
          <w:rFonts w:hint="eastAsia" w:ascii="宋体" w:hAnsi="宋体" w:cs="宋体"/>
          <w:kern w:val="0"/>
          <w:sz w:val="24"/>
        </w:rPr>
        <w:t>。</w:t>
      </w:r>
    </w:p>
    <w:p w14:paraId="1DEDCEC4">
      <w:pPr>
        <w:spacing w:line="360" w:lineRule="auto"/>
        <w:ind w:firstLine="482" w:firstLineChars="200"/>
        <w:rPr>
          <w:rFonts w:ascii="宋体" w:hAnsi="宋体" w:cs="宋体"/>
          <w:b/>
          <w:bCs/>
          <w:sz w:val="24"/>
        </w:rPr>
      </w:pPr>
      <w:r>
        <w:rPr>
          <w:rFonts w:hint="eastAsia" w:ascii="宋体" w:hAnsi="宋体" w:cs="宋体"/>
          <w:b/>
          <w:bCs/>
          <w:sz w:val="24"/>
        </w:rPr>
        <w:t>11、价格调整</w:t>
      </w:r>
    </w:p>
    <w:p w14:paraId="5DC3617B">
      <w:pPr>
        <w:spacing w:line="360" w:lineRule="auto"/>
        <w:ind w:firstLine="480" w:firstLineChars="200"/>
        <w:rPr>
          <w:rFonts w:ascii="宋体" w:hAnsi="宋体" w:cs="宋体"/>
          <w:sz w:val="24"/>
        </w:rPr>
      </w:pPr>
      <w:r>
        <w:rPr>
          <w:rFonts w:hint="eastAsia" w:ascii="宋体" w:hAnsi="宋体" w:cs="宋体"/>
          <w:sz w:val="24"/>
        </w:rPr>
        <w:t>11.1市场价格波动引起的调整</w:t>
      </w:r>
    </w:p>
    <w:p w14:paraId="346CBFC4">
      <w:pPr>
        <w:spacing w:line="360" w:lineRule="auto"/>
        <w:ind w:firstLine="480" w:firstLineChars="200"/>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kern w:val="0"/>
          <w:sz w:val="24"/>
          <w:u w:val="single"/>
        </w:rPr>
        <w:t>调整</w:t>
      </w:r>
      <w:r>
        <w:rPr>
          <w:rFonts w:hint="eastAsia" w:ascii="宋体" w:hAnsi="宋体" w:cs="宋体"/>
          <w:sz w:val="24"/>
        </w:rPr>
        <w:t>。</w:t>
      </w:r>
    </w:p>
    <w:p w14:paraId="40BEC32D">
      <w:pPr>
        <w:spacing w:line="360" w:lineRule="auto"/>
        <w:ind w:firstLine="480" w:firstLineChars="200"/>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b/>
          <w:bCs/>
          <w:sz w:val="24"/>
          <w:u w:val="single"/>
        </w:rPr>
        <w:t xml:space="preserve">  3   </w:t>
      </w:r>
      <w:r>
        <w:rPr>
          <w:rFonts w:hint="eastAsia" w:ascii="宋体" w:hAnsi="宋体" w:cs="宋体"/>
          <w:sz w:val="24"/>
        </w:rPr>
        <w:t>种方式对合同价格进行调整：</w:t>
      </w:r>
    </w:p>
    <w:p w14:paraId="10FCAC41">
      <w:pPr>
        <w:spacing w:line="360" w:lineRule="auto"/>
        <w:ind w:firstLine="480" w:firstLineChars="200"/>
        <w:rPr>
          <w:rFonts w:ascii="宋体" w:hAnsi="宋体" w:cs="宋体"/>
          <w:sz w:val="24"/>
        </w:rPr>
      </w:pPr>
      <w:r>
        <w:rPr>
          <w:rFonts w:hint="eastAsia" w:ascii="宋体" w:hAnsi="宋体" w:cs="宋体"/>
          <w:sz w:val="24"/>
        </w:rPr>
        <w:t>第1种方式：采用价格指数进行价格调整。</w:t>
      </w:r>
    </w:p>
    <w:p w14:paraId="47260022">
      <w:pPr>
        <w:spacing w:line="360" w:lineRule="auto"/>
        <w:ind w:firstLine="480" w:firstLineChars="200"/>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14:paraId="2738A91B">
      <w:pPr>
        <w:spacing w:line="360" w:lineRule="auto"/>
        <w:ind w:firstLine="480" w:firstLineChars="200"/>
        <w:rPr>
          <w:rFonts w:ascii="宋体" w:hAnsi="宋体" w:cs="宋体"/>
          <w:sz w:val="24"/>
        </w:rPr>
      </w:pPr>
      <w:r>
        <w:rPr>
          <w:rFonts w:hint="eastAsia" w:ascii="宋体" w:hAnsi="宋体" w:cs="宋体"/>
          <w:sz w:val="24"/>
        </w:rPr>
        <w:t>第2种方式：采用造价信息进行价格调整。</w:t>
      </w:r>
    </w:p>
    <w:p w14:paraId="60847AED">
      <w:pPr>
        <w:spacing w:line="360" w:lineRule="auto"/>
        <w:ind w:firstLine="480" w:firstLineChars="200"/>
        <w:rPr>
          <w:rFonts w:ascii="宋体" w:hAnsi="宋体" w:cs="宋体"/>
          <w:sz w:val="24"/>
        </w:rPr>
      </w:pPr>
      <w:r>
        <w:rPr>
          <w:rFonts w:hint="eastAsia" w:ascii="宋体" w:hAnsi="宋体" w:cs="宋体"/>
          <w:sz w:val="24"/>
        </w:rPr>
        <w:t>（2）关于基准价格的约定：。</w:t>
      </w:r>
    </w:p>
    <w:p w14:paraId="49435EC5">
      <w:pPr>
        <w:spacing w:line="360" w:lineRule="auto"/>
        <w:ind w:firstLine="480" w:firstLineChars="200"/>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4180D651">
      <w:pPr>
        <w:spacing w:line="360" w:lineRule="auto"/>
        <w:ind w:firstLine="480" w:firstLineChars="200"/>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63F8F56">
      <w:pPr>
        <w:spacing w:line="360" w:lineRule="auto"/>
        <w:ind w:firstLine="480" w:firstLineChars="200"/>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③承包人在已标价工程量清单或预算书中载明的材料单价等于基准单价的：专用合同条款合同履行期间材料单价涨跌幅以基准单价为基础超过±%时，其超过部分据实调整。</w:t>
      </w:r>
    </w:p>
    <w:p w14:paraId="73FEE203">
      <w:pPr>
        <w:spacing w:line="360" w:lineRule="auto"/>
        <w:ind w:firstLine="482" w:firstLineChars="200"/>
        <w:rPr>
          <w:rFonts w:ascii="宋体" w:hAnsi="宋体" w:cs="宋体"/>
          <w:b/>
          <w:bCs/>
          <w:sz w:val="24"/>
        </w:rPr>
      </w:pPr>
      <w:r>
        <w:rPr>
          <w:rFonts w:hint="eastAsia" w:ascii="宋体" w:hAnsi="宋体" w:cs="宋体"/>
          <w:b/>
          <w:bCs/>
          <w:sz w:val="24"/>
        </w:rPr>
        <w:t>第3种方式：</w:t>
      </w:r>
      <w:r>
        <w:rPr>
          <w:rFonts w:hint="eastAsia" w:ascii="宋体" w:hAnsi="宋体" w:cs="宋体"/>
          <w:b/>
          <w:bCs/>
          <w:sz w:val="24"/>
          <w:u w:val="single"/>
        </w:rPr>
        <w:t>采用政策性文件进行价格调整</w:t>
      </w:r>
      <w:r>
        <w:rPr>
          <w:rFonts w:hint="eastAsia" w:ascii="宋体" w:hAnsi="宋体" w:cs="宋体"/>
          <w:b/>
          <w:bCs/>
          <w:sz w:val="24"/>
        </w:rPr>
        <w:t>。</w:t>
      </w:r>
    </w:p>
    <w:p w14:paraId="1112FA31">
      <w:pPr>
        <w:spacing w:line="360" w:lineRule="auto"/>
        <w:ind w:firstLine="480" w:firstLineChars="200"/>
        <w:rPr>
          <w:rFonts w:ascii="宋体" w:hAnsi="宋体" w:cs="宋体"/>
          <w:kern w:val="0"/>
          <w:sz w:val="24"/>
          <w:u w:val="single"/>
        </w:rPr>
      </w:pPr>
      <w:r>
        <w:rPr>
          <w:rFonts w:hint="eastAsia" w:ascii="宋体" w:hAnsi="宋体" w:cs="宋体"/>
          <w:kern w:val="0"/>
          <w:sz w:val="24"/>
        </w:rPr>
        <w:t>政府投资工程因市场价格波动引起的调整：</w:t>
      </w:r>
      <w:r>
        <w:rPr>
          <w:rFonts w:hint="eastAsia" w:ascii="宋体" w:hAnsi="宋体" w:cs="宋体"/>
          <w:kern w:val="0"/>
          <w:sz w:val="24"/>
          <w:u w:val="single"/>
        </w:rPr>
        <w:t>按《关于进一步加强杭州市建设工程市场要素价格动态管理的指导意见》(杭建市发〔2018）579号)文执行。</w:t>
      </w:r>
    </w:p>
    <w:p w14:paraId="6AA3A9AA">
      <w:pPr>
        <w:spacing w:line="360" w:lineRule="auto"/>
        <w:ind w:firstLine="480" w:firstLineChars="200"/>
        <w:rPr>
          <w:rFonts w:ascii="宋体" w:hAnsi="宋体" w:cs="宋体"/>
          <w:kern w:val="0"/>
          <w:sz w:val="24"/>
        </w:rPr>
      </w:pPr>
      <w:r>
        <w:rPr>
          <w:rFonts w:hint="eastAsia" w:ascii="宋体" w:hAnsi="宋体" w:cs="宋体"/>
          <w:kern w:val="0"/>
          <w:sz w:val="24"/>
        </w:rPr>
        <w:t>其中：</w:t>
      </w:r>
    </w:p>
    <w:p w14:paraId="1970DAC3">
      <w:pPr>
        <w:spacing w:line="360" w:lineRule="auto"/>
        <w:ind w:firstLine="480" w:firstLineChars="200"/>
        <w:rPr>
          <w:rFonts w:ascii="宋体" w:hAnsi="宋体" w:cs="宋体"/>
          <w:kern w:val="0"/>
          <w:sz w:val="24"/>
        </w:rPr>
      </w:pPr>
      <w:r>
        <w:rPr>
          <w:rFonts w:hint="eastAsia" w:ascii="宋体" w:hAnsi="宋体" w:cs="宋体"/>
          <w:kern w:val="0"/>
          <w:sz w:val="24"/>
        </w:rPr>
        <w:t>1、风险范围及幅度的约定：</w:t>
      </w:r>
    </w:p>
    <w:p w14:paraId="37060980">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（1）人工价格风险幅度为5%；</w:t>
      </w:r>
    </w:p>
    <w:p w14:paraId="28036880">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（2）单种规格材料价格风险幅度为5%；</w:t>
      </w:r>
    </w:p>
    <w:p w14:paraId="0D56DB5C">
      <w:pPr>
        <w:spacing w:line="360" w:lineRule="auto"/>
        <w:ind w:firstLine="480" w:firstLineChars="200"/>
        <w:rPr>
          <w:rFonts w:ascii="宋体" w:hAnsi="宋体" w:cs="宋体"/>
          <w:sz w:val="24"/>
        </w:rPr>
      </w:pPr>
      <w:r>
        <w:rPr>
          <w:rFonts w:hint="eastAsia" w:ascii="宋体" w:hAnsi="宋体" w:cs="宋体"/>
          <w:sz w:val="24"/>
        </w:rPr>
        <w:t>2、材料价款动态调整结算方式采用以下</w:t>
      </w:r>
      <w:r>
        <w:rPr>
          <w:rFonts w:hint="eastAsia" w:ascii="宋体" w:hAnsi="宋体" w:cs="宋体"/>
          <w:sz w:val="24"/>
          <w:u w:val="single"/>
        </w:rPr>
        <w:t xml:space="preserve"> </w:t>
      </w:r>
      <w:r>
        <w:rPr>
          <w:rFonts w:hint="eastAsia" w:ascii="宋体" w:hAnsi="宋体" w:cs="宋体"/>
          <w:b/>
          <w:bCs/>
          <w:sz w:val="24"/>
          <w:u w:val="single"/>
        </w:rPr>
        <w:t>第（3）种方式</w:t>
      </w:r>
      <w:r>
        <w:rPr>
          <w:rFonts w:hint="eastAsia" w:ascii="宋体" w:hAnsi="宋体" w:cs="宋体"/>
          <w:sz w:val="24"/>
          <w:u w:val="single"/>
        </w:rPr>
        <w:t xml:space="preserve"> </w:t>
      </w:r>
      <w:r>
        <w:rPr>
          <w:rFonts w:hint="eastAsia" w:ascii="宋体" w:hAnsi="宋体" w:cs="宋体"/>
          <w:sz w:val="24"/>
        </w:rPr>
        <w:t>约定：</w:t>
      </w:r>
    </w:p>
    <w:p w14:paraId="474C1D03">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（1）按时间进度分段结算： /  。</w:t>
      </w:r>
    </w:p>
    <w:p w14:paraId="02A277A6">
      <w:pPr>
        <w:spacing w:line="360" w:lineRule="auto"/>
        <w:ind w:firstLine="480" w:firstLineChars="200"/>
        <w:rPr>
          <w:rFonts w:ascii="宋体" w:hAnsi="宋体" w:cs="宋体"/>
          <w:sz w:val="24"/>
          <w:u w:val="single"/>
        </w:rPr>
      </w:pPr>
      <w:r>
        <w:rPr>
          <w:rFonts w:hint="eastAsia" w:ascii="宋体" w:hAnsi="宋体" w:cs="宋体"/>
          <w:sz w:val="24"/>
          <w:u w:val="single"/>
        </w:rPr>
        <w:t>（2）按工程形象部位(目标)分段结算：/  。</w:t>
      </w:r>
    </w:p>
    <w:p w14:paraId="17F47239">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（3）竣工后一次性结算调价。 </w:t>
      </w:r>
    </w:p>
    <w:p w14:paraId="1AE2D9F2">
      <w:pPr>
        <w:spacing w:line="360" w:lineRule="auto"/>
        <w:ind w:firstLine="480" w:firstLineChars="200"/>
        <w:rPr>
          <w:rFonts w:ascii="宋体" w:hAnsi="宋体" w:cs="宋体"/>
          <w:sz w:val="24"/>
          <w:u w:val="single"/>
        </w:rPr>
      </w:pPr>
      <w:r>
        <w:rPr>
          <w:rFonts w:hint="eastAsia" w:ascii="宋体" w:hAnsi="宋体" w:cs="宋体"/>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01F2D11A">
      <w:pPr>
        <w:spacing w:line="360" w:lineRule="auto"/>
        <w:ind w:firstLine="480" w:firstLineChars="200"/>
        <w:rPr>
          <w:rFonts w:ascii="宋体" w:hAnsi="宋体" w:cs="宋体"/>
          <w:sz w:val="24"/>
          <w:u w:val="single"/>
        </w:rPr>
      </w:pPr>
      <w:r>
        <w:rPr>
          <w:rFonts w:hint="eastAsia" w:ascii="宋体" w:hAnsi="宋体" w:cs="宋体"/>
          <w:sz w:val="24"/>
          <w:u w:val="single"/>
        </w:rPr>
        <w:t>①当单种规格材料价格上涨超过约定的风险幅度时，材料差价（正值）=〔合同工期内各月份信息价算术平均值-编制期信息价×（1+风险幅度）〕×单种规格材料用量。</w:t>
      </w:r>
    </w:p>
    <w:p w14:paraId="426BCF63">
      <w:pPr>
        <w:spacing w:line="360" w:lineRule="auto"/>
        <w:ind w:firstLine="480" w:firstLineChars="200"/>
        <w:rPr>
          <w:rFonts w:ascii="宋体" w:hAnsi="宋体" w:cs="宋体"/>
          <w:sz w:val="24"/>
          <w:u w:val="single"/>
        </w:rPr>
      </w:pPr>
      <w:r>
        <w:rPr>
          <w:rFonts w:hint="eastAsia" w:ascii="宋体" w:hAnsi="宋体" w:cs="宋体"/>
          <w:sz w:val="24"/>
          <w:u w:val="single"/>
        </w:rPr>
        <w:t>②当单种规格材料价格下跌超过约定的风险幅度时，材料差价（负值）=〔合同工期内各月份信息价算术平均值-编制期信息价×（1-风险幅度)〕×单种规格材料用量。</w:t>
      </w:r>
    </w:p>
    <w:p w14:paraId="5B5E6B83">
      <w:pPr>
        <w:spacing w:line="360" w:lineRule="auto"/>
        <w:ind w:firstLine="480" w:firstLineChars="200"/>
        <w:rPr>
          <w:rFonts w:ascii="宋体" w:hAnsi="宋体" w:cs="宋体"/>
          <w:sz w:val="24"/>
        </w:rPr>
      </w:pPr>
      <w:r>
        <w:rPr>
          <w:rFonts w:hint="eastAsia" w:ascii="宋体" w:hAnsi="宋体" w:cs="宋体"/>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394EC5E1">
      <w:pPr>
        <w:spacing w:line="360" w:lineRule="auto"/>
        <w:ind w:firstLine="480" w:firstLineChars="200"/>
        <w:rPr>
          <w:rFonts w:ascii="宋体" w:hAnsi="宋体" w:cs="宋体"/>
          <w:sz w:val="24"/>
          <w:u w:val="single"/>
        </w:rPr>
      </w:pPr>
      <w:r>
        <w:rPr>
          <w:rFonts w:hint="eastAsia" w:ascii="宋体" w:hAnsi="宋体" w:cs="宋体"/>
          <w:sz w:val="24"/>
          <w:u w:val="single"/>
        </w:rPr>
        <w:t>3、非承包人原因引起的延期，经发包人、监理单位审批同意顺延后，经批准的顺延工期可计入合同工期，未经审批同意，不得延长合同工期。</w:t>
      </w:r>
    </w:p>
    <w:p w14:paraId="3D399407">
      <w:pPr>
        <w:spacing w:line="360" w:lineRule="auto"/>
        <w:ind w:firstLine="480" w:firstLineChars="200"/>
        <w:rPr>
          <w:rFonts w:ascii="宋体" w:hAnsi="宋体" w:cs="宋体"/>
          <w:sz w:val="24"/>
          <w:u w:val="single"/>
        </w:rPr>
      </w:pPr>
      <w:r>
        <w:rPr>
          <w:rFonts w:hint="eastAsia" w:ascii="宋体" w:hAnsi="宋体" w:cs="宋体"/>
          <w:sz w:val="24"/>
          <w:u w:val="single"/>
        </w:rPr>
        <w:t>4、承包人办理工程结算时必须向审核部门提供预算软件导出的带有计价软件格式的电子结算文件。</w:t>
      </w:r>
    </w:p>
    <w:p w14:paraId="6DDA5BFE">
      <w:pPr>
        <w:spacing w:line="360" w:lineRule="auto"/>
        <w:ind w:firstLine="482" w:firstLineChars="200"/>
        <w:rPr>
          <w:rFonts w:ascii="宋体" w:hAnsi="宋体" w:cs="宋体"/>
          <w:b/>
          <w:bCs/>
          <w:sz w:val="24"/>
        </w:rPr>
      </w:pPr>
      <w:r>
        <w:rPr>
          <w:rFonts w:hint="eastAsia" w:ascii="宋体" w:hAnsi="宋体" w:cs="宋体"/>
          <w:b/>
          <w:bCs/>
          <w:sz w:val="24"/>
        </w:rPr>
        <w:t>12、合同价格、计量与支付</w:t>
      </w:r>
    </w:p>
    <w:p w14:paraId="386C7F7B">
      <w:pPr>
        <w:spacing w:line="360" w:lineRule="auto"/>
        <w:ind w:firstLine="480" w:firstLineChars="200"/>
        <w:rPr>
          <w:rFonts w:ascii="宋体" w:hAnsi="宋体" w:cs="宋体"/>
          <w:sz w:val="24"/>
        </w:rPr>
      </w:pPr>
      <w:r>
        <w:rPr>
          <w:rFonts w:hint="eastAsia" w:ascii="宋体" w:hAnsi="宋体" w:cs="宋体"/>
          <w:sz w:val="24"/>
        </w:rPr>
        <w:t>12.1合同价格形式</w:t>
      </w:r>
    </w:p>
    <w:p w14:paraId="48FF0AA4">
      <w:pPr>
        <w:spacing w:line="360" w:lineRule="auto"/>
        <w:ind w:firstLine="480" w:firstLineChars="200"/>
        <w:rPr>
          <w:rFonts w:ascii="宋体" w:hAnsi="宋体" w:cs="宋体"/>
          <w:sz w:val="24"/>
        </w:rPr>
      </w:pPr>
      <w:r>
        <w:rPr>
          <w:rFonts w:hint="eastAsia" w:ascii="宋体" w:hAnsi="宋体" w:cs="宋体"/>
          <w:sz w:val="24"/>
        </w:rPr>
        <w:t>1、单价合同。</w:t>
      </w:r>
    </w:p>
    <w:p w14:paraId="747BA9C9">
      <w:pPr>
        <w:spacing w:line="360" w:lineRule="auto"/>
        <w:ind w:firstLine="480" w:firstLineChars="200"/>
        <w:rPr>
          <w:rFonts w:ascii="宋体" w:hAnsi="宋体" w:cs="宋体"/>
          <w:sz w:val="24"/>
        </w:rPr>
      </w:pPr>
      <w:r>
        <w:rPr>
          <w:rFonts w:hint="eastAsia" w:ascii="宋体" w:hAnsi="宋体" w:cs="宋体"/>
          <w:sz w:val="24"/>
        </w:rPr>
        <w:t>综合单价包含的风险范围：</w:t>
      </w:r>
    </w:p>
    <w:p w14:paraId="282E34B8">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（1）应由承包人承担的工、料、机在磋商编制期或预算书编制期与合同实施期间所发生的市场价格波动。 </w:t>
      </w:r>
    </w:p>
    <w:p w14:paraId="5F568D0C">
      <w:pPr>
        <w:widowControl/>
        <w:spacing w:line="360" w:lineRule="auto"/>
        <w:ind w:firstLine="482" w:firstLineChars="200"/>
        <w:rPr>
          <w:rFonts w:ascii="宋体" w:hAnsi="宋体" w:cs="宋体"/>
          <w:kern w:val="0"/>
          <w:sz w:val="24"/>
        </w:rPr>
      </w:pPr>
      <w:r>
        <w:rPr>
          <w:rFonts w:hint="eastAsia" w:ascii="宋体" w:hAnsi="宋体" w:cs="宋体"/>
          <w:b/>
          <w:bCs/>
          <w:kern w:val="0"/>
          <w:sz w:val="24"/>
          <w:u w:val="single"/>
        </w:rPr>
        <w:t>（2）其他：按通用条款</w:t>
      </w:r>
    </w:p>
    <w:p w14:paraId="0F904C3F">
      <w:pPr>
        <w:widowControl/>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b/>
          <w:bCs/>
          <w:kern w:val="0"/>
          <w:sz w:val="24"/>
          <w:u w:val="single"/>
        </w:rPr>
        <w:t>风险因素范围内的风险费用不在合同价外另行计列及调整。</w:t>
      </w:r>
    </w:p>
    <w:p w14:paraId="65559BA6">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4224DBF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（1）市场价格波动引起的调整按本合同11.1约定计算。</w:t>
      </w:r>
    </w:p>
    <w:p w14:paraId="00B02CE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（2）其他：  / </w:t>
      </w:r>
    </w:p>
    <w:p w14:paraId="2503B136">
      <w:pPr>
        <w:spacing w:line="360" w:lineRule="auto"/>
        <w:ind w:firstLine="480" w:firstLineChars="200"/>
        <w:rPr>
          <w:rFonts w:ascii="宋体" w:hAnsi="宋体" w:cs="宋体"/>
          <w:sz w:val="24"/>
        </w:rPr>
      </w:pPr>
      <w:r>
        <w:rPr>
          <w:rFonts w:hint="eastAsia" w:ascii="宋体" w:hAnsi="宋体" w:cs="宋体"/>
          <w:sz w:val="24"/>
        </w:rPr>
        <w:t>2、总价合同。</w:t>
      </w:r>
    </w:p>
    <w:p w14:paraId="151A6182">
      <w:pPr>
        <w:spacing w:line="360" w:lineRule="auto"/>
        <w:ind w:firstLine="480" w:firstLineChars="200"/>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14:paraId="052D1D88">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314D33D9">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14:paraId="342DCC9A">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14:paraId="621EE98D">
      <w:pPr>
        <w:spacing w:line="360" w:lineRule="auto"/>
        <w:ind w:firstLine="480" w:firstLineChars="200"/>
        <w:rPr>
          <w:rFonts w:ascii="宋体" w:hAnsi="宋体" w:cs="宋体"/>
          <w:sz w:val="24"/>
        </w:rPr>
      </w:pPr>
      <w:r>
        <w:rPr>
          <w:rFonts w:hint="eastAsia" w:ascii="宋体" w:hAnsi="宋体" w:cs="宋体"/>
          <w:sz w:val="24"/>
        </w:rPr>
        <w:t>12.2 预付款</w:t>
      </w:r>
    </w:p>
    <w:p w14:paraId="47939B74">
      <w:pPr>
        <w:spacing w:line="360" w:lineRule="auto"/>
        <w:ind w:firstLine="480" w:firstLineChars="200"/>
        <w:rPr>
          <w:rFonts w:ascii="宋体" w:hAnsi="宋体" w:cs="宋体"/>
          <w:sz w:val="24"/>
        </w:rPr>
      </w:pPr>
      <w:r>
        <w:rPr>
          <w:rFonts w:hint="eastAsia" w:ascii="宋体" w:hAnsi="宋体" w:cs="宋体"/>
          <w:sz w:val="24"/>
        </w:rPr>
        <w:t>12.2.1 预付款的支付</w:t>
      </w:r>
    </w:p>
    <w:p w14:paraId="7E4BFB0F">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w:t>
      </w:r>
      <w:r>
        <w:rPr>
          <w:rFonts w:hint="eastAsia" w:ascii="宋体" w:hAnsi="宋体" w:cs="宋体"/>
          <w:b/>
          <w:bCs/>
          <w:sz w:val="24"/>
          <w:u w:val="single"/>
        </w:rPr>
        <w:t xml:space="preserve"> 合同总价的40%</w:t>
      </w:r>
      <w:r>
        <w:rPr>
          <w:rFonts w:hint="eastAsia" w:ascii="宋体" w:hAnsi="宋体" w:cs="宋体"/>
          <w:sz w:val="24"/>
          <w:u w:val="single"/>
        </w:rPr>
        <w:t xml:space="preserve"> 。</w:t>
      </w:r>
    </w:p>
    <w:p w14:paraId="1D2BBE7E">
      <w:pPr>
        <w:spacing w:line="360" w:lineRule="auto"/>
        <w:ind w:firstLine="480" w:firstLineChars="200"/>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b/>
          <w:bCs/>
          <w:sz w:val="24"/>
          <w:u w:val="single"/>
        </w:rPr>
        <w:t xml:space="preserve">合同签订后且主要施工人员和机械进场后 </w:t>
      </w:r>
      <w:r>
        <w:rPr>
          <w:rFonts w:hint="eastAsia" w:ascii="宋体" w:hAnsi="宋体" w:cs="宋体"/>
          <w:b/>
          <w:bCs/>
          <w:sz w:val="24"/>
          <w:u w:val="single"/>
          <w:lang w:val="en-US" w:eastAsia="zh-CN"/>
        </w:rPr>
        <w:t>5</w:t>
      </w:r>
      <w:r>
        <w:rPr>
          <w:rFonts w:hint="eastAsia" w:ascii="宋体" w:hAnsi="宋体" w:cs="宋体"/>
          <w:b/>
          <w:bCs/>
          <w:sz w:val="24"/>
          <w:u w:val="single"/>
        </w:rPr>
        <w:t xml:space="preserve">个工作日内 </w:t>
      </w:r>
      <w:r>
        <w:rPr>
          <w:rFonts w:hint="eastAsia" w:ascii="宋体" w:hAnsi="宋体" w:cs="宋体"/>
          <w:sz w:val="24"/>
          <w:u w:val="single"/>
        </w:rPr>
        <w:t xml:space="preserve"> </w:t>
      </w:r>
      <w:r>
        <w:rPr>
          <w:rFonts w:hint="eastAsia" w:ascii="宋体" w:hAnsi="宋体" w:cs="宋体"/>
          <w:sz w:val="24"/>
        </w:rPr>
        <w:t>。</w:t>
      </w:r>
    </w:p>
    <w:p w14:paraId="2305935A">
      <w:pPr>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  </w:t>
      </w:r>
      <w:r>
        <w:rPr>
          <w:rFonts w:hint="eastAsia" w:ascii="宋体" w:hAnsi="宋体" w:cs="宋体"/>
          <w:sz w:val="24"/>
        </w:rPr>
        <w:t>。</w:t>
      </w:r>
    </w:p>
    <w:p w14:paraId="5274ACDE">
      <w:pPr>
        <w:spacing w:line="360" w:lineRule="auto"/>
        <w:ind w:firstLine="480" w:firstLineChars="200"/>
        <w:rPr>
          <w:rFonts w:ascii="宋体" w:hAnsi="宋体" w:cs="宋体"/>
          <w:sz w:val="24"/>
        </w:rPr>
      </w:pPr>
      <w:r>
        <w:rPr>
          <w:rFonts w:hint="eastAsia" w:ascii="宋体" w:hAnsi="宋体" w:cs="宋体"/>
          <w:sz w:val="24"/>
        </w:rPr>
        <w:t>12.2.2 预付款担保</w:t>
      </w:r>
    </w:p>
    <w:p w14:paraId="69F9F50B">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2D297429">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1A630397">
      <w:pPr>
        <w:spacing w:line="360" w:lineRule="auto"/>
        <w:ind w:firstLine="480" w:firstLineChars="200"/>
        <w:rPr>
          <w:rFonts w:ascii="宋体" w:hAnsi="宋体" w:cs="宋体"/>
          <w:sz w:val="24"/>
        </w:rPr>
      </w:pPr>
      <w:r>
        <w:rPr>
          <w:rFonts w:hint="eastAsia" w:ascii="宋体" w:hAnsi="宋体" w:cs="宋体"/>
          <w:sz w:val="24"/>
        </w:rPr>
        <w:t>12.3计量</w:t>
      </w:r>
    </w:p>
    <w:p w14:paraId="6D20B00D">
      <w:pPr>
        <w:spacing w:line="360" w:lineRule="auto"/>
        <w:ind w:firstLine="480" w:firstLineChars="200"/>
        <w:rPr>
          <w:rFonts w:ascii="宋体" w:hAnsi="宋体" w:cs="宋体"/>
          <w:sz w:val="24"/>
        </w:rPr>
      </w:pPr>
      <w:r>
        <w:rPr>
          <w:rFonts w:hint="eastAsia" w:ascii="宋体" w:hAnsi="宋体" w:cs="宋体"/>
          <w:sz w:val="24"/>
        </w:rPr>
        <w:t>12.3.1计量原则</w:t>
      </w:r>
    </w:p>
    <w:p w14:paraId="30802C94">
      <w:pPr>
        <w:spacing w:line="360" w:lineRule="auto"/>
        <w:ind w:firstLine="480" w:firstLineChars="200"/>
        <w:rPr>
          <w:rFonts w:ascii="宋体" w:hAnsi="宋体" w:cs="宋体"/>
          <w:sz w:val="24"/>
        </w:rPr>
      </w:pPr>
      <w:r>
        <w:rPr>
          <w:rFonts w:hint="eastAsia" w:ascii="宋体" w:hAnsi="宋体" w:cs="宋体"/>
          <w:sz w:val="24"/>
        </w:rPr>
        <w:t>工程量计算规则：</w:t>
      </w:r>
    </w:p>
    <w:p w14:paraId="626EFEE3">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sz w:val="24"/>
          <w:u w:val="single"/>
        </w:rPr>
        <w:t xml:space="preserve"> 实行工程量清单计价的工程项目，其工程量的计算规则应按国家标准工程量计算规范及省级行业主管部门颁布的补充规定执行。</w:t>
      </w:r>
    </w:p>
    <w:p w14:paraId="386BD64C">
      <w:pPr>
        <w:spacing w:line="360" w:lineRule="auto"/>
        <w:ind w:firstLine="482" w:firstLineChars="200"/>
        <w:rPr>
          <w:rFonts w:ascii="宋体" w:hAnsi="宋体" w:cs="宋体"/>
          <w:b/>
          <w:bCs/>
          <w:sz w:val="24"/>
          <w:u w:val="single"/>
        </w:rPr>
      </w:pPr>
      <w:r>
        <w:rPr>
          <w:rFonts w:hint="eastAsia" w:ascii="宋体" w:hAnsi="宋体" w:cs="宋体"/>
          <w:b/>
          <w:bCs/>
          <w:sz w:val="24"/>
        </w:rPr>
        <w:t>（2）</w:t>
      </w:r>
      <w:r>
        <w:rPr>
          <w:rFonts w:hint="eastAsia" w:ascii="宋体" w:hAnsi="宋体" w:cs="宋体"/>
          <w:b/>
          <w:bCs/>
          <w:sz w:val="24"/>
          <w:u w:val="single"/>
        </w:rPr>
        <w:t>不实行工程量清单计价的工程项目，工程量的计算规则应按省、市行业主管部门颁布的各专业工程定额的工程量计算规则执行。</w:t>
      </w:r>
    </w:p>
    <w:p w14:paraId="7F43F8D8">
      <w:pPr>
        <w:spacing w:line="360" w:lineRule="auto"/>
        <w:ind w:firstLine="480" w:firstLineChars="200"/>
        <w:rPr>
          <w:rFonts w:ascii="宋体" w:hAnsi="宋体" w:cs="宋体"/>
          <w:sz w:val="24"/>
        </w:rPr>
      </w:pPr>
      <w:r>
        <w:rPr>
          <w:rFonts w:hint="eastAsia" w:ascii="宋体" w:hAnsi="宋体" w:cs="宋体"/>
          <w:sz w:val="24"/>
        </w:rPr>
        <w:t>12.3.2计量周期</w:t>
      </w:r>
    </w:p>
    <w:p w14:paraId="00F1F3EC">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b/>
          <w:bCs/>
          <w:sz w:val="24"/>
          <w:u w:val="single"/>
        </w:rPr>
        <w:t>每月25日前提交已完工程量报告</w:t>
      </w:r>
      <w:r>
        <w:rPr>
          <w:rFonts w:hint="eastAsia" w:ascii="宋体" w:hAnsi="宋体" w:cs="宋体"/>
          <w:sz w:val="24"/>
        </w:rPr>
        <w:t>。</w:t>
      </w:r>
    </w:p>
    <w:p w14:paraId="345F9F2E">
      <w:pPr>
        <w:spacing w:line="360" w:lineRule="auto"/>
        <w:ind w:firstLine="480" w:firstLineChars="200"/>
        <w:rPr>
          <w:rFonts w:ascii="宋体" w:hAnsi="宋体" w:cs="宋体"/>
          <w:sz w:val="24"/>
        </w:rPr>
      </w:pPr>
      <w:r>
        <w:rPr>
          <w:rFonts w:hint="eastAsia" w:ascii="宋体" w:hAnsi="宋体" w:cs="宋体"/>
          <w:sz w:val="24"/>
        </w:rPr>
        <w:t>12.3.3单价合同的计量</w:t>
      </w:r>
    </w:p>
    <w:p w14:paraId="3FC5BB33">
      <w:pPr>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b/>
          <w:bCs/>
          <w:sz w:val="24"/>
          <w:u w:val="single"/>
        </w:rPr>
        <w:t xml:space="preserve">按通用条款 </w:t>
      </w:r>
      <w:r>
        <w:rPr>
          <w:rFonts w:hint="eastAsia" w:ascii="宋体" w:hAnsi="宋体" w:cs="宋体"/>
          <w:sz w:val="24"/>
        </w:rPr>
        <w:t>。</w:t>
      </w:r>
    </w:p>
    <w:p w14:paraId="19AB929B">
      <w:pPr>
        <w:spacing w:line="360" w:lineRule="auto"/>
        <w:ind w:firstLine="480" w:firstLineChars="200"/>
        <w:rPr>
          <w:rFonts w:ascii="宋体" w:hAnsi="宋体" w:cs="宋体"/>
          <w:sz w:val="24"/>
        </w:rPr>
      </w:pPr>
      <w:r>
        <w:rPr>
          <w:rFonts w:hint="eastAsia" w:ascii="宋体" w:hAnsi="宋体" w:cs="宋体"/>
          <w:sz w:val="24"/>
        </w:rPr>
        <w:t>12.3.4总价合同的计量</w:t>
      </w:r>
    </w:p>
    <w:p w14:paraId="1A39D265">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048273E7">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14:paraId="5713CFBE">
      <w:pPr>
        <w:spacing w:line="360" w:lineRule="auto"/>
        <w:ind w:firstLine="480" w:firstLineChars="200"/>
        <w:rPr>
          <w:rFonts w:ascii="宋体" w:hAnsi="宋体" w:cs="宋体"/>
          <w:sz w:val="24"/>
        </w:rPr>
      </w:pPr>
      <w:r>
        <w:rPr>
          <w:rFonts w:hint="eastAsia" w:ascii="宋体" w:hAnsi="宋体" w:cs="宋体"/>
          <w:sz w:val="24"/>
        </w:rPr>
        <w:t>12.3.6其他价格形式合同的计量</w:t>
      </w:r>
    </w:p>
    <w:p w14:paraId="558A2C4E">
      <w:pPr>
        <w:spacing w:line="360" w:lineRule="auto"/>
        <w:ind w:firstLine="480" w:firstLineChars="200"/>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897D72A">
      <w:pPr>
        <w:spacing w:line="360" w:lineRule="auto"/>
        <w:ind w:firstLine="480" w:firstLineChars="200"/>
        <w:rPr>
          <w:rFonts w:ascii="宋体" w:hAnsi="宋体" w:cs="宋体"/>
          <w:sz w:val="24"/>
        </w:rPr>
      </w:pPr>
      <w:r>
        <w:rPr>
          <w:rFonts w:hint="eastAsia" w:ascii="宋体" w:hAnsi="宋体" w:cs="宋体"/>
          <w:sz w:val="24"/>
        </w:rPr>
        <w:t>12.4工程进度款支付</w:t>
      </w:r>
    </w:p>
    <w:p w14:paraId="5731E950">
      <w:pPr>
        <w:spacing w:line="360" w:lineRule="auto"/>
        <w:ind w:firstLine="480" w:firstLineChars="200"/>
        <w:rPr>
          <w:rFonts w:ascii="宋体" w:hAnsi="宋体" w:cs="宋体"/>
          <w:sz w:val="24"/>
        </w:rPr>
      </w:pPr>
      <w:r>
        <w:rPr>
          <w:rFonts w:hint="eastAsia" w:ascii="宋体" w:hAnsi="宋体" w:cs="宋体"/>
          <w:sz w:val="24"/>
        </w:rPr>
        <w:t>12.4.1付款周期</w:t>
      </w:r>
    </w:p>
    <w:p w14:paraId="77599048">
      <w:pPr>
        <w:spacing w:line="360" w:lineRule="auto"/>
        <w:ind w:firstLine="480" w:firstLineChars="200"/>
        <w:rPr>
          <w:rFonts w:ascii="宋体" w:hAnsi="宋体" w:cs="宋体"/>
          <w:sz w:val="24"/>
        </w:rPr>
      </w:pPr>
      <w:r>
        <w:rPr>
          <w:rFonts w:hint="eastAsia" w:ascii="宋体" w:hAnsi="宋体" w:cs="宋体"/>
          <w:sz w:val="24"/>
        </w:rPr>
        <w:t>关于付款周期的约定：</w:t>
      </w:r>
    </w:p>
    <w:p w14:paraId="1154893C">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）进场施工后，5个工作日</w:t>
      </w:r>
      <w:r>
        <w:rPr>
          <w:rFonts w:hint="eastAsia" w:ascii="宋体" w:hAnsi="宋体" w:cs="宋体"/>
          <w:b/>
          <w:bCs/>
          <w:sz w:val="24"/>
          <w:highlight w:val="none"/>
          <w:u w:val="single"/>
          <w:lang w:eastAsia="zh-CN"/>
        </w:rPr>
        <w:t>内</w:t>
      </w:r>
      <w:r>
        <w:rPr>
          <w:rFonts w:hint="eastAsia" w:ascii="宋体" w:hAnsi="宋体" w:cs="宋体"/>
          <w:b/>
          <w:bCs/>
          <w:sz w:val="24"/>
          <w:highlight w:val="none"/>
          <w:u w:val="single"/>
        </w:rPr>
        <w:t>，由发包方向承包人支付合同价的40%</w:t>
      </w:r>
      <w:r>
        <w:rPr>
          <w:rFonts w:hint="eastAsia" w:ascii="宋体" w:hAnsi="宋体" w:cs="宋体"/>
          <w:b/>
          <w:bCs/>
          <w:sz w:val="24"/>
          <w:highlight w:val="none"/>
          <w:u w:val="single"/>
          <w:lang w:eastAsia="zh-CN"/>
        </w:rPr>
        <w:t>预付款</w:t>
      </w:r>
      <w:r>
        <w:rPr>
          <w:rFonts w:hint="eastAsia" w:ascii="宋体" w:hAnsi="宋体" w:cs="宋体"/>
          <w:b/>
          <w:bCs/>
          <w:sz w:val="24"/>
          <w:highlight w:val="none"/>
          <w:u w:val="single"/>
        </w:rPr>
        <w:t>；</w:t>
      </w:r>
    </w:p>
    <w:p w14:paraId="24A6A8B0">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2</w:t>
      </w:r>
      <w:r>
        <w:rPr>
          <w:rFonts w:hint="eastAsia" w:ascii="宋体" w:hAnsi="宋体" w:cs="宋体"/>
          <w:b/>
          <w:bCs/>
          <w:sz w:val="24"/>
          <w:highlight w:val="none"/>
          <w:u w:val="single"/>
        </w:rPr>
        <w:t>）工程竣工并上交完整的竣工资料、决算资料后，发包人收到承包人提供的同等金额的正规发票后5个工作日内，由发包方向承包人支付至合同价的85%；</w:t>
      </w:r>
    </w:p>
    <w:p w14:paraId="376DBD2C">
      <w:pPr>
        <w:spacing w:line="400" w:lineRule="exact"/>
        <w:ind w:firstLine="482" w:firstLineChars="200"/>
        <w:rPr>
          <w:rFonts w:hint="eastAsia" w:ascii="宋体" w:hAnsi="宋体" w:eastAsia="宋体" w:cs="宋体"/>
          <w:b/>
          <w:bCs/>
          <w:color w:val="FF0000"/>
          <w:sz w:val="24"/>
          <w:highlight w:val="none"/>
          <w:u w:val="single"/>
        </w:rPr>
      </w:pPr>
      <w:r>
        <w:rPr>
          <w:rFonts w:hint="eastAsia" w:ascii="宋体" w:hAnsi="宋体" w:cs="宋体"/>
          <w:b/>
          <w:bCs/>
          <w:color w:val="FF0000"/>
          <w:sz w:val="24"/>
          <w:highlight w:val="none"/>
          <w:u w:val="single"/>
        </w:rPr>
        <w:t>（</w:t>
      </w:r>
      <w:r>
        <w:rPr>
          <w:rFonts w:hint="eastAsia" w:ascii="宋体" w:hAnsi="宋体" w:cs="宋体"/>
          <w:b/>
          <w:bCs/>
          <w:color w:val="FF0000"/>
          <w:sz w:val="24"/>
          <w:highlight w:val="none"/>
          <w:u w:val="single"/>
          <w:lang w:val="en-US" w:eastAsia="zh-CN"/>
        </w:rPr>
        <w:t>3</w:t>
      </w:r>
      <w:r>
        <w:rPr>
          <w:rFonts w:hint="eastAsia" w:ascii="宋体" w:hAnsi="宋体" w:cs="宋体"/>
          <w:b/>
          <w:bCs/>
          <w:color w:val="FF0000"/>
          <w:sz w:val="24"/>
          <w:highlight w:val="none"/>
          <w:u w:val="single"/>
        </w:rPr>
        <w:t>）竣工验收合格、</w:t>
      </w:r>
      <w:r>
        <w:rPr>
          <w:rFonts w:hint="eastAsia" w:ascii="宋体" w:hAnsi="宋体" w:eastAsia="宋体" w:cs="宋体"/>
          <w:b/>
          <w:bCs/>
          <w:color w:val="FF0000"/>
          <w:sz w:val="24"/>
          <w:highlight w:val="none"/>
          <w:u w:val="single"/>
        </w:rPr>
        <w:t>结算审计审定后，待施工单位缴纳</w:t>
      </w:r>
      <w:r>
        <w:rPr>
          <w:rFonts w:hint="eastAsia" w:ascii="宋体" w:hAnsi="宋体" w:eastAsia="宋体" w:cs="宋体"/>
          <w:b/>
          <w:bCs/>
          <w:color w:val="FF0000"/>
          <w:sz w:val="24"/>
          <w:highlight w:val="none"/>
          <w:u w:val="single"/>
          <w:lang w:eastAsia="zh-CN"/>
        </w:rPr>
        <w:t>审定价的</w:t>
      </w:r>
      <w:r>
        <w:rPr>
          <w:rFonts w:hint="eastAsia" w:ascii="宋体" w:hAnsi="宋体" w:eastAsia="宋体" w:cs="宋体"/>
          <w:b/>
          <w:bCs/>
          <w:color w:val="FF0000"/>
          <w:sz w:val="24"/>
          <w:highlight w:val="none"/>
          <w:u w:val="single"/>
        </w:rPr>
        <w:t>1.5%作为质量保证金后（</w:t>
      </w:r>
      <w:r>
        <w:rPr>
          <w:rFonts w:hint="eastAsia" w:ascii="宋体" w:hAnsi="宋体" w:eastAsia="宋体" w:cs="宋体"/>
          <w:b/>
          <w:bCs/>
          <w:color w:val="FF0000"/>
          <w:sz w:val="24"/>
          <w:highlight w:val="none"/>
          <w:u w:val="single"/>
          <w:lang w:val="en-US" w:eastAsia="zh-CN"/>
        </w:rPr>
        <w:t>可</w:t>
      </w:r>
      <w:r>
        <w:rPr>
          <w:rFonts w:hint="eastAsia" w:ascii="宋体" w:hAnsi="宋体" w:eastAsia="宋体" w:cs="宋体"/>
          <w:b/>
          <w:bCs/>
          <w:color w:val="FF0000"/>
          <w:sz w:val="24"/>
          <w:highlight w:val="none"/>
          <w:u w:val="single"/>
        </w:rPr>
        <w:t>采用保函），支付至审定价的100%。1.5%的质量保证金待保修期满后无息</w:t>
      </w:r>
      <w:r>
        <w:rPr>
          <w:rFonts w:hint="eastAsia" w:ascii="宋体" w:hAnsi="宋体" w:eastAsia="宋体" w:cs="宋体"/>
          <w:b/>
          <w:bCs/>
          <w:color w:val="FF0000"/>
          <w:sz w:val="24"/>
          <w:highlight w:val="none"/>
          <w:u w:val="single"/>
          <w:lang w:eastAsia="zh-CN"/>
        </w:rPr>
        <w:t>退还</w:t>
      </w:r>
      <w:r>
        <w:rPr>
          <w:rFonts w:hint="eastAsia" w:ascii="宋体" w:hAnsi="宋体" w:eastAsia="宋体" w:cs="宋体"/>
          <w:b/>
          <w:bCs/>
          <w:color w:val="FF0000"/>
          <w:sz w:val="24"/>
          <w:highlight w:val="none"/>
          <w:u w:val="single"/>
        </w:rPr>
        <w:t>。</w:t>
      </w:r>
    </w:p>
    <w:p w14:paraId="230B1760">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4</w:t>
      </w:r>
      <w:r>
        <w:rPr>
          <w:rFonts w:hint="eastAsia" w:ascii="宋体" w:hAnsi="宋体" w:cs="宋体"/>
          <w:b/>
          <w:bCs/>
          <w:sz w:val="24"/>
          <w:u w:val="single"/>
        </w:rPr>
        <w:t>）工程承包人收取工程款时应开具符合税务部门要求的正式的建筑安装工程发票, 发包人凭票付款，承包人未提交发票的，发包人有权拒绝付款；</w:t>
      </w:r>
    </w:p>
    <w:p w14:paraId="5FE86DE9">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5</w:t>
      </w:r>
      <w:r>
        <w:rPr>
          <w:rFonts w:hint="eastAsia" w:ascii="宋体" w:hAnsi="宋体" w:cs="宋体"/>
          <w:b/>
          <w:bCs/>
          <w:sz w:val="24"/>
          <w:u w:val="single"/>
        </w:rPr>
        <w:t>）承包人清楚本工程为政府工程，如因支付审批流程致使付款延迟的，不视为发包人违约。</w:t>
      </w:r>
    </w:p>
    <w:p w14:paraId="3D74081A">
      <w:pPr>
        <w:spacing w:line="360" w:lineRule="auto"/>
        <w:ind w:firstLine="480" w:firstLineChars="200"/>
        <w:rPr>
          <w:rFonts w:ascii="宋体" w:hAnsi="宋体" w:cs="宋体"/>
          <w:sz w:val="24"/>
        </w:rPr>
      </w:pPr>
      <w:r>
        <w:rPr>
          <w:rFonts w:hint="eastAsia" w:ascii="宋体" w:hAnsi="宋体" w:cs="宋体"/>
          <w:sz w:val="24"/>
        </w:rPr>
        <w:t>12.4.2进度付款申请单的编制</w:t>
      </w:r>
    </w:p>
    <w:p w14:paraId="06430A0B">
      <w:pPr>
        <w:spacing w:line="360" w:lineRule="auto"/>
        <w:ind w:firstLine="480" w:firstLineChars="200"/>
        <w:rPr>
          <w:rFonts w:ascii="宋体" w:hAnsi="宋体" w:cs="宋体"/>
          <w:b/>
          <w:bCs/>
          <w:sz w:val="24"/>
          <w:u w:val="single"/>
        </w:rPr>
      </w:pPr>
      <w:r>
        <w:rPr>
          <w:rFonts w:hint="eastAsia" w:ascii="宋体" w:hAnsi="宋体" w:cs="宋体"/>
          <w:sz w:val="24"/>
        </w:rPr>
        <w:t>关于进度付款申请单编制的约定：</w:t>
      </w:r>
      <w:r>
        <w:rPr>
          <w:rFonts w:hint="eastAsia" w:ascii="宋体" w:hAnsi="宋体" w:cs="宋体"/>
          <w:b/>
          <w:bCs/>
          <w:sz w:val="24"/>
          <w:u w:val="single"/>
        </w:rPr>
        <w:t>不考虑因变更、索赔、合同约定应增加的金额。</w:t>
      </w:r>
    </w:p>
    <w:p w14:paraId="37F9BF05">
      <w:pPr>
        <w:spacing w:line="360" w:lineRule="auto"/>
        <w:ind w:firstLine="480" w:firstLineChars="200"/>
        <w:rPr>
          <w:rFonts w:ascii="宋体" w:hAnsi="宋体" w:cs="宋体"/>
          <w:sz w:val="24"/>
        </w:rPr>
      </w:pPr>
      <w:r>
        <w:rPr>
          <w:rFonts w:hint="eastAsia" w:ascii="宋体" w:hAnsi="宋体" w:cs="宋体"/>
          <w:sz w:val="24"/>
        </w:rPr>
        <w:t>12.4.3进度付款申请单的提交</w:t>
      </w:r>
    </w:p>
    <w:p w14:paraId="6D29177D">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b/>
          <w:bCs/>
          <w:sz w:val="24"/>
          <w:u w:val="single"/>
        </w:rPr>
        <w:t>按通用条款。</w:t>
      </w:r>
    </w:p>
    <w:p w14:paraId="48732DB9">
      <w:pPr>
        <w:spacing w:line="360" w:lineRule="auto"/>
        <w:ind w:firstLine="480" w:firstLineChars="200"/>
        <w:rPr>
          <w:rFonts w:ascii="宋体" w:hAnsi="宋体" w:cs="宋体"/>
          <w:sz w:val="24"/>
          <w:u w:val="single"/>
        </w:rPr>
      </w:pPr>
      <w:r>
        <w:rPr>
          <w:rFonts w:hint="eastAsia" w:ascii="宋体" w:hAnsi="宋体" w:cs="宋体"/>
          <w:sz w:val="24"/>
        </w:rPr>
        <w:t>（2）总价合同进度付款申请单提交的约定：</w:t>
      </w:r>
      <w:r>
        <w:rPr>
          <w:rFonts w:hint="eastAsia" w:ascii="宋体" w:hAnsi="宋体" w:cs="宋体"/>
          <w:sz w:val="24"/>
          <w:u w:val="single"/>
        </w:rPr>
        <w:t xml:space="preserve">      /        </w:t>
      </w:r>
    </w:p>
    <w:p w14:paraId="74E74413">
      <w:pPr>
        <w:spacing w:line="360" w:lineRule="auto"/>
        <w:ind w:firstLine="480" w:firstLineChars="200"/>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p>
    <w:p w14:paraId="2211BD26">
      <w:pPr>
        <w:spacing w:line="360" w:lineRule="auto"/>
        <w:ind w:firstLine="480" w:firstLineChars="200"/>
        <w:rPr>
          <w:rFonts w:ascii="宋体" w:hAnsi="宋体" w:cs="宋体"/>
          <w:sz w:val="24"/>
        </w:rPr>
      </w:pPr>
      <w:r>
        <w:rPr>
          <w:rFonts w:hint="eastAsia" w:ascii="宋体" w:hAnsi="宋体" w:cs="宋体"/>
          <w:sz w:val="24"/>
        </w:rPr>
        <w:t>12.4.4进度款审核和支付</w:t>
      </w:r>
    </w:p>
    <w:p w14:paraId="37D54A8A">
      <w:pPr>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b/>
          <w:bCs/>
          <w:sz w:val="24"/>
          <w:u w:val="single"/>
        </w:rPr>
        <w:t xml:space="preserve">按通用条款。 </w:t>
      </w:r>
    </w:p>
    <w:p w14:paraId="685E5BE3">
      <w:pPr>
        <w:spacing w:line="360" w:lineRule="auto"/>
        <w:ind w:firstLine="480" w:firstLineChars="200"/>
        <w:rPr>
          <w:rFonts w:ascii="宋体" w:hAnsi="宋体" w:cs="宋体"/>
          <w:b/>
          <w:bCs/>
          <w:sz w:val="24"/>
          <w:u w:val="single"/>
        </w:rPr>
      </w:pPr>
      <w:r>
        <w:rPr>
          <w:rFonts w:hint="eastAsia" w:ascii="宋体" w:hAnsi="宋体" w:cs="宋体"/>
          <w:sz w:val="24"/>
        </w:rPr>
        <w:t>发包人完成审批并签发进度款支付证书的期限：</w:t>
      </w:r>
      <w:r>
        <w:rPr>
          <w:rFonts w:hint="eastAsia" w:ascii="宋体" w:hAnsi="宋体" w:cs="宋体"/>
          <w:b/>
          <w:bCs/>
          <w:sz w:val="24"/>
          <w:u w:val="single"/>
        </w:rPr>
        <w:t>按通用条款。</w:t>
      </w:r>
    </w:p>
    <w:p w14:paraId="4EB1EA0F">
      <w:pPr>
        <w:spacing w:line="360" w:lineRule="auto"/>
        <w:ind w:firstLine="480" w:firstLineChars="200"/>
        <w:rPr>
          <w:rFonts w:ascii="宋体" w:hAnsi="宋体" w:cs="宋体"/>
          <w:b/>
          <w:bCs/>
          <w:sz w:val="24"/>
          <w:u w:val="single"/>
        </w:rPr>
      </w:pPr>
      <w:r>
        <w:rPr>
          <w:rFonts w:hint="eastAsia" w:ascii="宋体" w:hAnsi="宋体" w:cs="宋体"/>
          <w:sz w:val="24"/>
        </w:rPr>
        <w:t>（2）发包人支付进度款的期限：</w:t>
      </w:r>
      <w:r>
        <w:rPr>
          <w:rFonts w:hint="eastAsia" w:ascii="宋体" w:hAnsi="宋体" w:cs="宋体"/>
          <w:b/>
          <w:bCs/>
          <w:sz w:val="24"/>
          <w:u w:val="single"/>
        </w:rPr>
        <w:t xml:space="preserve">按通用条款。 </w:t>
      </w:r>
    </w:p>
    <w:p w14:paraId="0CB9AD64">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 xml:space="preserve">     /         </w:t>
      </w:r>
    </w:p>
    <w:p w14:paraId="7CA759A5">
      <w:pPr>
        <w:spacing w:line="360" w:lineRule="auto"/>
        <w:ind w:firstLine="480" w:firstLineChars="200"/>
        <w:rPr>
          <w:rFonts w:ascii="宋体" w:hAnsi="宋体" w:cs="宋体"/>
          <w:sz w:val="24"/>
        </w:rPr>
      </w:pPr>
      <w:r>
        <w:rPr>
          <w:rFonts w:hint="eastAsia" w:ascii="宋体" w:hAnsi="宋体" w:cs="宋体"/>
          <w:sz w:val="24"/>
        </w:rPr>
        <w:t>12.4.6支付分解表的编制</w:t>
      </w:r>
    </w:p>
    <w:p w14:paraId="0A2AD689">
      <w:pPr>
        <w:spacing w:line="360" w:lineRule="auto"/>
        <w:ind w:firstLine="480" w:firstLineChars="200"/>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p>
    <w:p w14:paraId="6F09F92D">
      <w:pPr>
        <w:spacing w:line="360" w:lineRule="auto"/>
        <w:ind w:firstLine="480" w:firstLineChars="200"/>
        <w:rPr>
          <w:rFonts w:ascii="宋体" w:hAnsi="宋体" w:cs="宋体"/>
          <w:b/>
          <w:bCs/>
          <w:sz w:val="24"/>
        </w:rPr>
      </w:pPr>
      <w:r>
        <w:rPr>
          <w:rFonts w:hint="eastAsia" w:ascii="宋体" w:hAnsi="宋体" w:cs="宋体"/>
          <w:sz w:val="24"/>
        </w:rPr>
        <w:t>3、单价合同的总价项目支付分解表的编制与审批：</w:t>
      </w:r>
      <w:r>
        <w:rPr>
          <w:rFonts w:hint="eastAsia" w:ascii="宋体" w:hAnsi="宋体" w:cs="宋体"/>
          <w:sz w:val="24"/>
          <w:u w:val="single"/>
        </w:rPr>
        <w:t xml:space="preserve">     /      </w:t>
      </w:r>
      <w:r>
        <w:rPr>
          <w:rFonts w:hint="eastAsia" w:ascii="宋体" w:hAnsi="宋体" w:cs="宋体"/>
          <w:sz w:val="24"/>
        </w:rPr>
        <w:t xml:space="preserve"> </w:t>
      </w:r>
    </w:p>
    <w:p w14:paraId="1BC31BF3">
      <w:pPr>
        <w:spacing w:line="360" w:lineRule="auto"/>
        <w:ind w:firstLine="482" w:firstLineChars="200"/>
        <w:rPr>
          <w:rFonts w:ascii="宋体" w:hAnsi="宋体" w:cs="宋体"/>
          <w:b/>
          <w:bCs/>
          <w:sz w:val="24"/>
        </w:rPr>
      </w:pPr>
      <w:r>
        <w:rPr>
          <w:rFonts w:hint="eastAsia" w:ascii="宋体" w:hAnsi="宋体" w:cs="宋体"/>
          <w:b/>
          <w:bCs/>
          <w:sz w:val="24"/>
        </w:rPr>
        <w:t>13、验收和工程试车</w:t>
      </w:r>
    </w:p>
    <w:p w14:paraId="71682A93">
      <w:pPr>
        <w:spacing w:line="360" w:lineRule="auto"/>
        <w:ind w:firstLine="480" w:firstLineChars="200"/>
        <w:rPr>
          <w:rFonts w:ascii="宋体" w:hAnsi="宋体" w:cs="宋体"/>
          <w:sz w:val="24"/>
        </w:rPr>
      </w:pPr>
      <w:r>
        <w:rPr>
          <w:rFonts w:hint="eastAsia" w:ascii="宋体" w:hAnsi="宋体" w:cs="宋体"/>
          <w:sz w:val="24"/>
        </w:rPr>
        <w:t>13.1分部分项工程验收</w:t>
      </w:r>
    </w:p>
    <w:p w14:paraId="25293041">
      <w:pPr>
        <w:spacing w:line="360" w:lineRule="auto"/>
        <w:ind w:firstLine="480" w:firstLineChars="2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04309F82">
      <w:pPr>
        <w:spacing w:line="360" w:lineRule="auto"/>
        <w:ind w:firstLine="480" w:firstLineChars="200"/>
        <w:rPr>
          <w:rFonts w:ascii="宋体" w:hAnsi="宋体" w:cs="宋体"/>
          <w:b/>
          <w:bCs/>
          <w:sz w:val="24"/>
        </w:rPr>
      </w:pPr>
      <w:r>
        <w:rPr>
          <w:rFonts w:hint="eastAsia" w:ascii="宋体" w:hAnsi="宋体" w:cs="宋体"/>
          <w:sz w:val="24"/>
        </w:rPr>
        <w:t>关于延期最长不得超过：</w:t>
      </w:r>
      <w:r>
        <w:rPr>
          <w:rFonts w:hint="eastAsia" w:ascii="宋体" w:hAnsi="宋体" w:cs="宋体"/>
          <w:sz w:val="24"/>
          <w:u w:val="single"/>
        </w:rPr>
        <w:t xml:space="preserve">48 </w:t>
      </w:r>
      <w:r>
        <w:rPr>
          <w:rFonts w:hint="eastAsia" w:ascii="宋体" w:hAnsi="宋体" w:cs="宋体"/>
          <w:sz w:val="24"/>
        </w:rPr>
        <w:t>小时。</w:t>
      </w:r>
    </w:p>
    <w:p w14:paraId="28C047F9">
      <w:pPr>
        <w:spacing w:line="360" w:lineRule="auto"/>
        <w:ind w:firstLine="480" w:firstLineChars="200"/>
        <w:rPr>
          <w:rFonts w:ascii="宋体" w:hAnsi="宋体" w:cs="宋体"/>
          <w:sz w:val="24"/>
        </w:rPr>
      </w:pPr>
      <w:r>
        <w:rPr>
          <w:rFonts w:hint="eastAsia" w:ascii="宋体" w:hAnsi="宋体" w:cs="宋体"/>
          <w:sz w:val="24"/>
        </w:rPr>
        <w:t>13.2竣工验收</w:t>
      </w:r>
    </w:p>
    <w:p w14:paraId="71505671">
      <w:pPr>
        <w:spacing w:line="360" w:lineRule="auto"/>
        <w:ind w:firstLine="480" w:firstLineChars="200"/>
        <w:rPr>
          <w:rFonts w:ascii="宋体" w:hAnsi="宋体" w:cs="宋体"/>
          <w:sz w:val="24"/>
        </w:rPr>
      </w:pPr>
      <w:r>
        <w:rPr>
          <w:rFonts w:hint="eastAsia" w:ascii="宋体" w:hAnsi="宋体" w:cs="宋体"/>
          <w:sz w:val="24"/>
        </w:rPr>
        <w:t>13.2.2竣工验收程序</w:t>
      </w:r>
    </w:p>
    <w:p w14:paraId="35FC9832">
      <w:pPr>
        <w:spacing w:line="360" w:lineRule="auto"/>
        <w:ind w:firstLine="480" w:firstLineChars="200"/>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b/>
          <w:bCs/>
          <w:sz w:val="24"/>
          <w:u w:val="single"/>
        </w:rPr>
        <w:t xml:space="preserve">按通用条款执行。 </w:t>
      </w:r>
    </w:p>
    <w:p w14:paraId="340E7FCB">
      <w:pPr>
        <w:spacing w:line="360" w:lineRule="auto"/>
        <w:ind w:firstLine="480" w:firstLineChars="200"/>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 xml:space="preserve">   / </w:t>
      </w:r>
      <w:r>
        <w:rPr>
          <w:rFonts w:hint="eastAsia" w:ascii="宋体" w:hAnsi="宋体" w:cs="宋体"/>
          <w:sz w:val="24"/>
        </w:rPr>
        <w:t>。</w:t>
      </w:r>
    </w:p>
    <w:p w14:paraId="0F4DAFB4">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3D461B37">
      <w:pPr>
        <w:spacing w:line="360" w:lineRule="auto"/>
        <w:ind w:firstLine="480" w:firstLineChars="200"/>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b/>
          <w:bCs/>
          <w:sz w:val="24"/>
          <w:u w:val="single"/>
        </w:rPr>
        <w:t xml:space="preserve">按通用条款执行。 </w:t>
      </w:r>
    </w:p>
    <w:p w14:paraId="355999A1">
      <w:pPr>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15D81704">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b/>
          <w:bCs/>
          <w:sz w:val="24"/>
          <w:u w:val="single"/>
        </w:rPr>
        <w:t>/。</w:t>
      </w:r>
    </w:p>
    <w:p w14:paraId="6E08FFF3">
      <w:pPr>
        <w:spacing w:line="360" w:lineRule="auto"/>
        <w:ind w:firstLine="480" w:firstLineChars="200"/>
        <w:rPr>
          <w:rFonts w:ascii="宋体" w:hAnsi="宋体" w:cs="宋体"/>
          <w:sz w:val="24"/>
        </w:rPr>
      </w:pPr>
      <w:r>
        <w:rPr>
          <w:rFonts w:hint="eastAsia" w:ascii="宋体" w:hAnsi="宋体" w:cs="宋体"/>
          <w:sz w:val="24"/>
        </w:rPr>
        <w:t>13.3工程试车</w:t>
      </w:r>
    </w:p>
    <w:p w14:paraId="29DCA8E9">
      <w:pPr>
        <w:spacing w:line="360" w:lineRule="auto"/>
        <w:ind w:firstLine="480" w:firstLineChars="200"/>
        <w:rPr>
          <w:rFonts w:ascii="宋体" w:hAnsi="宋体" w:cs="宋体"/>
          <w:kern w:val="0"/>
          <w:sz w:val="24"/>
        </w:rPr>
      </w:pPr>
      <w:r>
        <w:rPr>
          <w:rFonts w:hint="eastAsia" w:ascii="宋体" w:hAnsi="宋体" w:cs="宋体"/>
          <w:kern w:val="0"/>
          <w:sz w:val="24"/>
        </w:rPr>
        <w:t>13.3.1试车程序</w:t>
      </w:r>
    </w:p>
    <w:p w14:paraId="02137B0D">
      <w:pPr>
        <w:spacing w:line="360" w:lineRule="auto"/>
        <w:ind w:firstLine="480" w:firstLineChars="200"/>
        <w:rPr>
          <w:rFonts w:ascii="宋体" w:hAnsi="宋体" w:cs="宋体"/>
          <w:b/>
          <w:bCs/>
          <w:sz w:val="24"/>
          <w:u w:val="single"/>
        </w:rPr>
      </w:pPr>
      <w:r>
        <w:rPr>
          <w:rFonts w:hint="eastAsia" w:ascii="宋体" w:hAnsi="宋体" w:cs="宋体"/>
          <w:kern w:val="0"/>
          <w:sz w:val="24"/>
        </w:rPr>
        <w:t>工程试车内容：</w:t>
      </w:r>
      <w:r>
        <w:rPr>
          <w:rFonts w:hint="eastAsia" w:ascii="宋体" w:hAnsi="宋体" w:cs="宋体"/>
          <w:b/>
          <w:bCs/>
          <w:sz w:val="24"/>
          <w:u w:val="single"/>
        </w:rPr>
        <w:t xml:space="preserve">所有试车费用承包人已在合同价中包干。 </w:t>
      </w:r>
    </w:p>
    <w:p w14:paraId="5E328029">
      <w:pPr>
        <w:spacing w:line="360" w:lineRule="auto"/>
        <w:ind w:firstLine="480" w:firstLineChars="200"/>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   </w:t>
      </w:r>
      <w:r>
        <w:rPr>
          <w:rFonts w:hint="eastAsia" w:ascii="宋体" w:hAnsi="宋体" w:cs="宋体"/>
          <w:kern w:val="0"/>
          <w:sz w:val="24"/>
        </w:rPr>
        <w:t>承担；</w:t>
      </w:r>
    </w:p>
    <w:p w14:paraId="65CBC446">
      <w:pPr>
        <w:spacing w:line="360" w:lineRule="auto"/>
        <w:ind w:firstLine="480" w:firstLineChars="200"/>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   </w:t>
      </w:r>
      <w:r>
        <w:rPr>
          <w:rFonts w:hint="eastAsia" w:ascii="宋体" w:hAnsi="宋体" w:cs="宋体"/>
          <w:kern w:val="0"/>
          <w:sz w:val="24"/>
        </w:rPr>
        <w:t>承担。</w:t>
      </w:r>
    </w:p>
    <w:p w14:paraId="0642DDCE">
      <w:pPr>
        <w:spacing w:line="360" w:lineRule="auto"/>
        <w:ind w:firstLine="480" w:firstLineChars="200"/>
        <w:rPr>
          <w:rFonts w:ascii="宋体" w:hAnsi="宋体" w:cs="宋体"/>
          <w:kern w:val="0"/>
          <w:sz w:val="24"/>
        </w:rPr>
      </w:pPr>
      <w:r>
        <w:rPr>
          <w:rFonts w:hint="eastAsia" w:ascii="宋体" w:hAnsi="宋体" w:cs="宋体"/>
          <w:kern w:val="0"/>
          <w:sz w:val="24"/>
        </w:rPr>
        <w:t>13.3.3投料试车</w:t>
      </w:r>
    </w:p>
    <w:p w14:paraId="32299DD5">
      <w:pPr>
        <w:spacing w:line="360" w:lineRule="auto"/>
        <w:ind w:firstLine="480" w:firstLineChars="200"/>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14:paraId="6A9C30E9">
      <w:pPr>
        <w:spacing w:line="360" w:lineRule="auto"/>
        <w:ind w:firstLine="480" w:firstLineChars="200"/>
        <w:rPr>
          <w:rFonts w:ascii="宋体" w:hAnsi="宋体" w:cs="宋体"/>
          <w:sz w:val="24"/>
        </w:rPr>
      </w:pPr>
      <w:r>
        <w:rPr>
          <w:rFonts w:hint="eastAsia" w:ascii="宋体" w:hAnsi="宋体" w:cs="宋体"/>
          <w:sz w:val="24"/>
        </w:rPr>
        <w:t>13.6竣工退场</w:t>
      </w:r>
    </w:p>
    <w:p w14:paraId="0D23D310">
      <w:pPr>
        <w:spacing w:line="360" w:lineRule="auto"/>
        <w:ind w:firstLine="480" w:firstLineChars="200"/>
        <w:rPr>
          <w:rFonts w:ascii="宋体" w:hAnsi="宋体" w:cs="宋体"/>
          <w:kern w:val="0"/>
          <w:sz w:val="24"/>
        </w:rPr>
      </w:pPr>
      <w:r>
        <w:rPr>
          <w:rFonts w:hint="eastAsia" w:ascii="宋体" w:hAnsi="宋体" w:cs="宋体"/>
          <w:kern w:val="0"/>
          <w:sz w:val="24"/>
        </w:rPr>
        <w:t>13.6.1竣工退场</w:t>
      </w:r>
    </w:p>
    <w:p w14:paraId="4DFD581C">
      <w:pPr>
        <w:spacing w:line="360" w:lineRule="auto"/>
        <w:ind w:firstLine="480" w:firstLineChars="200"/>
        <w:rPr>
          <w:rFonts w:ascii="宋体" w:hAnsi="宋体" w:cs="宋体"/>
          <w:b/>
          <w:bCs/>
          <w:sz w:val="24"/>
        </w:rPr>
      </w:pPr>
      <w:r>
        <w:rPr>
          <w:rFonts w:hint="eastAsia" w:ascii="宋体" w:hAnsi="宋体" w:cs="宋体"/>
          <w:kern w:val="0"/>
          <w:sz w:val="24"/>
        </w:rPr>
        <w:t>承包人完成竣工退场的期限：</w:t>
      </w:r>
      <w:r>
        <w:rPr>
          <w:rFonts w:hint="eastAsia" w:ascii="宋体" w:hAnsi="宋体" w:cs="宋体"/>
          <w:b/>
          <w:bCs/>
          <w:sz w:val="24"/>
          <w:u w:val="single"/>
        </w:rPr>
        <w:t xml:space="preserve">10天内。 </w:t>
      </w:r>
    </w:p>
    <w:p w14:paraId="7E9E3521">
      <w:pPr>
        <w:spacing w:line="360" w:lineRule="auto"/>
        <w:ind w:firstLine="482" w:firstLineChars="200"/>
        <w:rPr>
          <w:rFonts w:ascii="宋体" w:hAnsi="宋体" w:cs="宋体"/>
          <w:b/>
          <w:bCs/>
          <w:sz w:val="24"/>
        </w:rPr>
      </w:pPr>
      <w:r>
        <w:rPr>
          <w:rFonts w:hint="eastAsia" w:ascii="宋体" w:hAnsi="宋体" w:cs="宋体"/>
          <w:b/>
          <w:bCs/>
          <w:sz w:val="24"/>
        </w:rPr>
        <w:t>14、竣工结算</w:t>
      </w:r>
    </w:p>
    <w:p w14:paraId="7F4588DA">
      <w:pPr>
        <w:spacing w:line="360" w:lineRule="auto"/>
        <w:ind w:firstLine="480" w:firstLineChars="200"/>
        <w:rPr>
          <w:rFonts w:ascii="宋体" w:hAnsi="宋体" w:cs="宋体"/>
          <w:sz w:val="24"/>
        </w:rPr>
      </w:pPr>
      <w:r>
        <w:rPr>
          <w:rFonts w:hint="eastAsia" w:ascii="宋体" w:hAnsi="宋体" w:cs="宋体"/>
          <w:sz w:val="24"/>
        </w:rPr>
        <w:t>14.1竣工付款申请</w:t>
      </w:r>
    </w:p>
    <w:p w14:paraId="01A0B017">
      <w:pPr>
        <w:spacing w:line="360" w:lineRule="auto"/>
        <w:ind w:firstLine="480"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b/>
          <w:bCs/>
          <w:sz w:val="24"/>
          <w:u w:val="single"/>
        </w:rPr>
        <w:t>工程竣工验收报告经发包人认可后的28天内。</w:t>
      </w:r>
    </w:p>
    <w:p w14:paraId="7A3FA061">
      <w:pPr>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b/>
          <w:bCs/>
          <w:sz w:val="24"/>
          <w:u w:val="single"/>
        </w:rPr>
        <w:t>完整的竣工结算书及相关资料。</w:t>
      </w:r>
    </w:p>
    <w:p w14:paraId="7DEF88EF">
      <w:pPr>
        <w:spacing w:line="360" w:lineRule="auto"/>
        <w:ind w:firstLine="480" w:firstLineChars="200"/>
        <w:rPr>
          <w:rFonts w:ascii="宋体" w:hAnsi="宋体" w:cs="宋体"/>
          <w:sz w:val="24"/>
        </w:rPr>
      </w:pPr>
      <w:r>
        <w:rPr>
          <w:rFonts w:hint="eastAsia" w:ascii="宋体" w:hAnsi="宋体" w:cs="宋体"/>
          <w:sz w:val="24"/>
        </w:rPr>
        <w:t>14.2竣工结算审核</w:t>
      </w:r>
    </w:p>
    <w:p w14:paraId="12398A8E">
      <w:pPr>
        <w:spacing w:line="360" w:lineRule="auto"/>
        <w:ind w:firstLine="482" w:firstLineChars="200"/>
        <w:rPr>
          <w:rFonts w:ascii="宋体" w:hAnsi="宋体" w:cs="宋体"/>
          <w:b/>
          <w:bCs/>
          <w:sz w:val="24"/>
          <w:u w:val="single"/>
        </w:rPr>
      </w:pPr>
      <w:r>
        <w:rPr>
          <w:rFonts w:hint="eastAsia" w:ascii="宋体" w:hAnsi="宋体" w:cs="宋体"/>
          <w:b/>
          <w:bCs/>
          <w:sz w:val="24"/>
        </w:rPr>
        <w:t>14.2.1发包人审批竣工付款申请单的期限：</w:t>
      </w:r>
      <w:r>
        <w:rPr>
          <w:rFonts w:hint="eastAsia" w:ascii="宋体" w:hAnsi="宋体" w:cs="宋体"/>
          <w:b/>
          <w:bCs/>
          <w:sz w:val="24"/>
          <w:u w:val="single"/>
        </w:rPr>
        <w:t>竣工结算书文件核对期限是（承包人未按照前述14.1中约定的时限内递交完整的竣工结算书文件及相关资料的，以下关于核对期限的约定将不对发包人产生效力）：</w:t>
      </w:r>
    </w:p>
    <w:p w14:paraId="63516BC5">
      <w:pPr>
        <w:spacing w:line="360" w:lineRule="auto"/>
        <w:ind w:firstLine="482" w:firstLineChars="200"/>
        <w:rPr>
          <w:rFonts w:ascii="宋体" w:hAnsi="宋体" w:cs="宋体"/>
          <w:b/>
          <w:bCs/>
          <w:sz w:val="24"/>
          <w:u w:val="single"/>
        </w:rPr>
      </w:pPr>
      <w:r>
        <w:rPr>
          <w:rFonts w:hint="eastAsia" w:ascii="宋体" w:hAnsi="宋体" w:cs="宋体"/>
          <w:b/>
          <w:bCs/>
          <w:sz w:val="24"/>
          <w:u w:val="single"/>
        </w:rPr>
        <w:t>（1）工程造价500万元以下的单项工程，从收到完整的竣工结算书之日起（20）工作日；</w:t>
      </w:r>
    </w:p>
    <w:p w14:paraId="5F4967C6">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（2）工程造价500-2000万元的单项工程，从收到完整的竣工结算书之日起（30）工作日；</w:t>
      </w:r>
    </w:p>
    <w:p w14:paraId="4842A405">
      <w:pPr>
        <w:spacing w:line="360" w:lineRule="auto"/>
        <w:ind w:firstLine="482" w:firstLineChars="200"/>
        <w:rPr>
          <w:rFonts w:ascii="宋体" w:hAnsi="宋体" w:cs="宋体"/>
          <w:b/>
          <w:bCs/>
          <w:sz w:val="24"/>
          <w:u w:val="single"/>
        </w:rPr>
      </w:pPr>
      <w:r>
        <w:rPr>
          <w:rFonts w:hint="eastAsia" w:ascii="宋体" w:hAnsi="宋体" w:cs="宋体"/>
          <w:b/>
          <w:bCs/>
          <w:sz w:val="24"/>
          <w:u w:val="single"/>
        </w:rPr>
        <w:t>（3）工程造价2000-5000万元的单项工程，从收到完整的竣工结算书之日起（45）工作日；</w:t>
      </w:r>
    </w:p>
    <w:p w14:paraId="186752F7">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（4）工程造价5000万元以上的单项工程，从收到完整的竣工结算书之日起（60）工作日。</w:t>
      </w:r>
    </w:p>
    <w:p w14:paraId="6ACE9C75">
      <w:pPr>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b/>
          <w:sz w:val="24"/>
          <w:u w:val="single"/>
        </w:rPr>
        <w:t>发包人在收到第三方审计单位出具的竣工结算审计结果文件后1个月内办理工程款结算审批会签。</w:t>
      </w:r>
    </w:p>
    <w:p w14:paraId="4DCA8EBD">
      <w:pPr>
        <w:spacing w:line="360" w:lineRule="auto"/>
        <w:ind w:firstLine="480" w:firstLineChars="200"/>
        <w:rPr>
          <w:rFonts w:ascii="宋体" w:hAnsi="宋体" w:cs="宋体"/>
          <w:b/>
          <w:bCs/>
          <w:sz w:val="24"/>
          <w:u w:val="single"/>
        </w:rPr>
      </w:pPr>
      <w:r>
        <w:rPr>
          <w:rFonts w:hint="eastAsia" w:ascii="宋体" w:hAnsi="宋体" w:cs="宋体"/>
          <w:sz w:val="24"/>
        </w:rPr>
        <w:t>关于竣工付款证书异议部分复核的方式和程序：</w:t>
      </w:r>
      <w:r>
        <w:rPr>
          <w:rFonts w:hint="eastAsia" w:ascii="宋体" w:hAnsi="宋体" w:cs="宋体"/>
          <w:b/>
          <w:bCs/>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357A9756">
      <w:pPr>
        <w:spacing w:line="360" w:lineRule="auto"/>
        <w:ind w:firstLine="482" w:firstLineChars="200"/>
        <w:rPr>
          <w:rFonts w:ascii="宋体" w:hAnsi="宋体" w:cs="宋体"/>
          <w:b/>
          <w:bCs/>
          <w:sz w:val="24"/>
          <w:u w:val="single"/>
        </w:rPr>
      </w:pPr>
      <w:r>
        <w:rPr>
          <w:rFonts w:hint="eastAsia" w:ascii="宋体" w:hAnsi="宋体" w:cs="宋体"/>
          <w:b/>
          <w:bCs/>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47AFCFA9">
      <w:pPr>
        <w:spacing w:line="360" w:lineRule="auto"/>
        <w:ind w:firstLine="482" w:firstLineChars="200"/>
        <w:rPr>
          <w:rFonts w:ascii="宋体" w:hAnsi="宋体" w:cs="宋体"/>
          <w:b/>
          <w:bCs/>
          <w:sz w:val="24"/>
          <w:u w:val="single"/>
        </w:rPr>
      </w:pPr>
      <w:r>
        <w:rPr>
          <w:rFonts w:hint="eastAsia" w:ascii="宋体" w:hAnsi="宋体" w:cs="宋体"/>
          <w:b/>
          <w:bCs/>
          <w:sz w:val="24"/>
          <w:u w:val="single"/>
        </w:rPr>
        <w:t>3、发包人收到承包人再次提交的补充资料和修改的竣工结算文件后，在（20）日内予以复核，修正核对意见，并通知承包人。</w:t>
      </w:r>
    </w:p>
    <w:p w14:paraId="18978D0F">
      <w:pPr>
        <w:spacing w:line="360" w:lineRule="auto"/>
        <w:ind w:firstLine="482" w:firstLineChars="200"/>
        <w:rPr>
          <w:rFonts w:ascii="宋体" w:hAnsi="宋体" w:cs="宋体"/>
          <w:b/>
          <w:bCs/>
          <w:sz w:val="24"/>
          <w:u w:val="single"/>
        </w:rPr>
      </w:pPr>
      <w:r>
        <w:rPr>
          <w:rFonts w:hint="eastAsia" w:ascii="宋体" w:hAnsi="宋体" w:cs="宋体"/>
          <w:b/>
          <w:bCs/>
          <w:sz w:val="24"/>
          <w:u w:val="single"/>
        </w:rPr>
        <w:t>4、发、承包人均对修正核对意见无异议的，应于7日内在竣工结算核对意见上签字确认。</w:t>
      </w:r>
    </w:p>
    <w:p w14:paraId="63D6C8D5">
      <w:pPr>
        <w:spacing w:line="360" w:lineRule="auto"/>
        <w:ind w:firstLine="482" w:firstLineChars="200"/>
        <w:rPr>
          <w:rFonts w:ascii="宋体" w:hAnsi="宋体" w:cs="宋体"/>
          <w:b/>
          <w:bCs/>
          <w:sz w:val="24"/>
          <w:u w:val="single"/>
        </w:rPr>
      </w:pPr>
      <w:r>
        <w:rPr>
          <w:rFonts w:hint="eastAsia" w:ascii="宋体" w:hAnsi="宋体" w:cs="宋体"/>
          <w:b/>
          <w:bCs/>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030FF521">
      <w:pPr>
        <w:spacing w:line="360" w:lineRule="auto"/>
        <w:ind w:firstLine="482" w:firstLineChars="200"/>
        <w:rPr>
          <w:rFonts w:ascii="宋体" w:hAnsi="宋体" w:cs="宋体"/>
          <w:b/>
          <w:bCs/>
          <w:sz w:val="24"/>
          <w:u w:val="single"/>
        </w:rPr>
      </w:pPr>
      <w:r>
        <w:rPr>
          <w:rFonts w:hint="eastAsia" w:ascii="宋体" w:hAnsi="宋体" w:cs="宋体"/>
          <w:b/>
          <w:bCs/>
          <w:sz w:val="24"/>
          <w:u w:val="single"/>
        </w:rPr>
        <w:t>14.2.3 承包人必须保证施工过程所提出的签证内容是合法的、真实的，并不由于发包人和监理工程师的确认而免除承包人的责任。</w:t>
      </w:r>
    </w:p>
    <w:p w14:paraId="0E3C2736">
      <w:pPr>
        <w:spacing w:line="360" w:lineRule="auto"/>
        <w:ind w:firstLine="480" w:firstLineChars="200"/>
        <w:rPr>
          <w:rFonts w:ascii="宋体" w:hAnsi="宋体" w:cs="宋体"/>
          <w:b/>
          <w:bCs/>
          <w:sz w:val="24"/>
          <w:u w:val="single"/>
        </w:rPr>
      </w:pPr>
      <w:r>
        <w:rPr>
          <w:rFonts w:hint="eastAsia" w:ascii="宋体" w:hAnsi="宋体" w:cs="宋体"/>
          <w:sz w:val="24"/>
        </w:rPr>
        <w:t>14.2.4承包人未按14.1约定时间提交完整的竣工结算书及相关资料的，违约金的计算方法为：</w:t>
      </w:r>
      <w:r>
        <w:rPr>
          <w:rFonts w:hint="eastAsia" w:ascii="宋体" w:hAnsi="宋体" w:cs="宋体"/>
          <w:b/>
          <w:bCs/>
          <w:sz w:val="24"/>
          <w:u w:val="single"/>
        </w:rPr>
        <w:t>每延误一天扣罚合同总价千分之五，直至扣完合同总价剩余款项为止</w:t>
      </w:r>
      <w:r>
        <w:rPr>
          <w:rFonts w:hint="eastAsia" w:ascii="宋体" w:hAnsi="宋体" w:cs="宋体"/>
          <w:sz w:val="24"/>
        </w:rPr>
        <w:t>。</w:t>
      </w:r>
    </w:p>
    <w:p w14:paraId="3E765494">
      <w:pPr>
        <w:spacing w:line="360" w:lineRule="auto"/>
        <w:ind w:firstLine="480" w:firstLineChars="200"/>
        <w:rPr>
          <w:rFonts w:ascii="宋体" w:hAnsi="宋体" w:cs="宋体"/>
          <w:sz w:val="24"/>
        </w:rPr>
      </w:pPr>
      <w:r>
        <w:rPr>
          <w:rFonts w:hint="eastAsia" w:ascii="宋体" w:hAnsi="宋体" w:cs="宋体"/>
          <w:sz w:val="24"/>
        </w:rPr>
        <w:t>14.4最终结清</w:t>
      </w:r>
    </w:p>
    <w:p w14:paraId="302B61A5">
      <w:pPr>
        <w:spacing w:line="360" w:lineRule="auto"/>
        <w:ind w:firstLine="480" w:firstLineChars="200"/>
        <w:rPr>
          <w:rFonts w:ascii="宋体" w:hAnsi="宋体" w:cs="宋体"/>
          <w:kern w:val="0"/>
          <w:sz w:val="24"/>
        </w:rPr>
      </w:pPr>
      <w:r>
        <w:rPr>
          <w:rFonts w:hint="eastAsia" w:ascii="宋体" w:hAnsi="宋体" w:cs="宋体"/>
          <w:kern w:val="0"/>
          <w:sz w:val="24"/>
        </w:rPr>
        <w:t>14.4.1最终结清申请单</w:t>
      </w:r>
    </w:p>
    <w:p w14:paraId="2420A0A2">
      <w:pPr>
        <w:spacing w:line="360" w:lineRule="auto"/>
        <w:ind w:firstLine="480" w:firstLineChars="200"/>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b/>
          <w:bCs/>
          <w:sz w:val="24"/>
          <w:u w:val="single"/>
        </w:rPr>
        <w:t xml:space="preserve">  两份 </w:t>
      </w:r>
    </w:p>
    <w:p w14:paraId="4F37DF52">
      <w:pPr>
        <w:spacing w:line="360" w:lineRule="auto"/>
        <w:ind w:firstLine="480" w:firstLineChars="200"/>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b/>
          <w:bCs/>
          <w:sz w:val="24"/>
          <w:u w:val="single"/>
        </w:rPr>
        <w:t xml:space="preserve">保修期满后7天内 </w:t>
      </w:r>
    </w:p>
    <w:p w14:paraId="22C53C9B">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61252635">
      <w:pPr>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b/>
          <w:bCs/>
          <w:sz w:val="24"/>
          <w:u w:val="single"/>
        </w:rPr>
        <w:t>收到最终结清申请单后30天内。</w:t>
      </w:r>
    </w:p>
    <w:p w14:paraId="67780A0A">
      <w:pPr>
        <w:spacing w:line="360" w:lineRule="auto"/>
        <w:ind w:firstLine="480" w:firstLineChars="200"/>
        <w:rPr>
          <w:rFonts w:ascii="宋体" w:hAnsi="宋体" w:cs="宋体"/>
          <w:b/>
          <w:bCs/>
          <w:sz w:val="24"/>
        </w:rPr>
      </w:pPr>
      <w:r>
        <w:rPr>
          <w:rFonts w:hint="eastAsia" w:ascii="宋体" w:hAnsi="宋体" w:cs="宋体"/>
          <w:sz w:val="24"/>
        </w:rPr>
        <w:t>（2）发包人完成支付的期限：</w:t>
      </w:r>
      <w:r>
        <w:rPr>
          <w:rFonts w:hint="eastAsia" w:ascii="宋体" w:hAnsi="宋体" w:cs="宋体"/>
          <w:sz w:val="24"/>
          <w:u w:val="single"/>
        </w:rPr>
        <w:t xml:space="preserve">   /  </w:t>
      </w:r>
      <w:r>
        <w:rPr>
          <w:rFonts w:hint="eastAsia" w:ascii="宋体" w:hAnsi="宋体" w:cs="宋体"/>
          <w:sz w:val="24"/>
        </w:rPr>
        <w:t>。</w:t>
      </w:r>
    </w:p>
    <w:p w14:paraId="35E7A452">
      <w:pPr>
        <w:spacing w:line="360" w:lineRule="auto"/>
        <w:ind w:firstLine="482" w:firstLineChars="200"/>
        <w:rPr>
          <w:rFonts w:ascii="宋体" w:hAnsi="宋体" w:cs="宋体"/>
          <w:b/>
          <w:bCs/>
          <w:sz w:val="24"/>
        </w:rPr>
      </w:pPr>
      <w:r>
        <w:rPr>
          <w:rFonts w:hint="eastAsia" w:ascii="宋体" w:hAnsi="宋体" w:cs="宋体"/>
          <w:b/>
          <w:bCs/>
          <w:sz w:val="24"/>
        </w:rPr>
        <w:t>15、缺陷责任期与保修</w:t>
      </w:r>
    </w:p>
    <w:p w14:paraId="5B69189D">
      <w:pPr>
        <w:spacing w:line="360" w:lineRule="auto"/>
        <w:ind w:firstLine="480" w:firstLineChars="200"/>
        <w:rPr>
          <w:rFonts w:ascii="宋体" w:hAnsi="宋体" w:cs="宋体"/>
          <w:sz w:val="24"/>
        </w:rPr>
      </w:pPr>
      <w:r>
        <w:rPr>
          <w:rFonts w:hint="eastAsia" w:ascii="宋体" w:hAnsi="宋体" w:cs="宋体"/>
          <w:sz w:val="24"/>
        </w:rPr>
        <w:t>15.2缺陷责任期</w:t>
      </w:r>
    </w:p>
    <w:p w14:paraId="57CEAD4D">
      <w:pPr>
        <w:spacing w:line="360" w:lineRule="auto"/>
        <w:ind w:firstLine="480" w:firstLineChars="200"/>
        <w:rPr>
          <w:rFonts w:ascii="宋体" w:hAnsi="宋体" w:cs="宋体"/>
          <w:sz w:val="24"/>
        </w:rPr>
      </w:pPr>
      <w:r>
        <w:rPr>
          <w:rFonts w:hint="eastAsia" w:ascii="宋体" w:hAnsi="宋体" w:cs="宋体"/>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2AEBB827">
      <w:pPr>
        <w:spacing w:line="360" w:lineRule="auto"/>
        <w:ind w:firstLine="480" w:firstLineChars="200"/>
        <w:rPr>
          <w:rFonts w:ascii="宋体" w:hAnsi="宋体" w:cs="宋体"/>
          <w:sz w:val="24"/>
        </w:rPr>
      </w:pPr>
      <w:r>
        <w:rPr>
          <w:rFonts w:hint="eastAsia" w:ascii="宋体" w:hAnsi="宋体" w:cs="宋体"/>
          <w:sz w:val="24"/>
        </w:rPr>
        <w:t>15.3质量保证金</w:t>
      </w:r>
    </w:p>
    <w:p w14:paraId="1382084F">
      <w:pPr>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关于是否扣留质量保证金的约定：</w:t>
      </w:r>
      <w:r>
        <w:rPr>
          <w:rFonts w:hint="eastAsia" w:ascii="宋体" w:hAnsi="宋体" w:cs="宋体"/>
          <w:b/>
          <w:bCs/>
          <w:sz w:val="24"/>
          <w:u w:val="single"/>
          <w:lang w:val="en-US" w:eastAsia="zh-CN"/>
        </w:rPr>
        <w:t xml:space="preserve">    </w:t>
      </w:r>
    </w:p>
    <w:p w14:paraId="2FD1CA42">
      <w:pPr>
        <w:spacing w:line="360" w:lineRule="auto"/>
        <w:ind w:firstLine="482" w:firstLineChars="200"/>
        <w:rPr>
          <w:rFonts w:ascii="宋体" w:hAnsi="宋体" w:cs="宋体"/>
          <w:color w:val="FF0000"/>
          <w:sz w:val="24"/>
        </w:rPr>
      </w:pPr>
      <w:r>
        <w:rPr>
          <w:rFonts w:hint="eastAsia" w:ascii="宋体" w:hAnsi="宋体" w:cs="宋体"/>
          <w:b/>
          <w:bCs/>
          <w:color w:val="FF0000"/>
          <w:sz w:val="24"/>
          <w:u w:val="single"/>
        </w:rPr>
        <w:t xml:space="preserve">15.3.1 </w:t>
      </w:r>
      <w:r>
        <w:rPr>
          <w:rFonts w:hint="eastAsia" w:ascii="宋体" w:hAnsi="宋体" w:cs="宋体"/>
          <w:color w:val="FF0000"/>
          <w:sz w:val="24"/>
        </w:rPr>
        <w:t>质量保证金采用以下第</w:t>
      </w:r>
      <w:r>
        <w:rPr>
          <w:rFonts w:hint="eastAsia" w:ascii="宋体" w:hAnsi="宋体" w:cs="宋体"/>
          <w:b/>
          <w:bCs/>
          <w:color w:val="FF0000"/>
          <w:sz w:val="24"/>
          <w:u w:val="single"/>
        </w:rPr>
        <w:t xml:space="preserve"> </w:t>
      </w:r>
      <w:r>
        <w:rPr>
          <w:rFonts w:hint="eastAsia" w:ascii="宋体" w:hAnsi="宋体" w:cs="宋体"/>
          <w:b/>
          <w:bCs/>
          <w:color w:val="FF0000"/>
          <w:kern w:val="0"/>
          <w:sz w:val="24"/>
          <w:u w:val="single"/>
          <w:lang w:val="en-US" w:eastAsia="zh-CN"/>
        </w:rPr>
        <w:t xml:space="preserve">  </w:t>
      </w:r>
      <w:r>
        <w:rPr>
          <w:rFonts w:hint="eastAsia" w:ascii="宋体" w:hAnsi="宋体" w:cs="宋体"/>
          <w:b/>
          <w:bCs/>
          <w:color w:val="FF0000"/>
          <w:sz w:val="24"/>
          <w:u w:val="single"/>
        </w:rPr>
        <w:t xml:space="preserve">  </w:t>
      </w:r>
      <w:r>
        <w:rPr>
          <w:rFonts w:hint="eastAsia" w:ascii="宋体" w:hAnsi="宋体" w:cs="宋体"/>
          <w:color w:val="FF0000"/>
          <w:sz w:val="24"/>
        </w:rPr>
        <w:t>种方式</w:t>
      </w:r>
      <w:r>
        <w:rPr>
          <w:rFonts w:hint="eastAsia" w:ascii="宋体" w:hAnsi="宋体" w:cs="宋体"/>
          <w:color w:val="FF0000"/>
          <w:sz w:val="24"/>
          <w:lang w:eastAsia="zh-CN"/>
        </w:rPr>
        <w:t>（</w:t>
      </w:r>
      <w:r>
        <w:rPr>
          <w:rFonts w:hint="eastAsia" w:ascii="宋体" w:hAnsi="宋体" w:cs="宋体"/>
          <w:color w:val="FF0000"/>
          <w:kern w:val="0"/>
          <w:sz w:val="24"/>
          <w:lang w:eastAsia="zh-CN"/>
        </w:rPr>
        <w:t>工</w:t>
      </w:r>
      <w:r>
        <w:rPr>
          <w:rFonts w:hint="eastAsia" w:ascii="宋体" w:hAnsi="宋体" w:cs="宋体"/>
          <w:color w:val="FF0000"/>
          <w:kern w:val="0"/>
          <w:sz w:val="24"/>
          <w:lang w:val="en-US" w:eastAsia="zh-CN"/>
        </w:rPr>
        <w:t>程价款结算总额的1.5%</w:t>
      </w:r>
      <w:r>
        <w:rPr>
          <w:rFonts w:hint="eastAsia" w:ascii="宋体" w:hAnsi="宋体" w:cs="宋体"/>
          <w:color w:val="FF0000"/>
          <w:sz w:val="24"/>
          <w:lang w:eastAsia="zh-CN"/>
        </w:rPr>
        <w:t>）</w:t>
      </w:r>
      <w:r>
        <w:rPr>
          <w:rFonts w:hint="eastAsia" w:ascii="宋体" w:hAnsi="宋体" w:cs="宋体"/>
          <w:color w:val="FF0000"/>
          <w:sz w:val="24"/>
        </w:rPr>
        <w:t>：</w:t>
      </w:r>
    </w:p>
    <w:p w14:paraId="6461E243">
      <w:pPr>
        <w:autoSpaceDE w:val="0"/>
        <w:autoSpaceDN w:val="0"/>
        <w:spacing w:line="360" w:lineRule="auto"/>
        <w:ind w:firstLine="480" w:firstLineChars="200"/>
        <w:rPr>
          <w:rFonts w:hint="default" w:ascii="宋体" w:hAnsi="宋体" w:eastAsia="宋体" w:cs="宋体"/>
          <w:color w:val="FF0000"/>
          <w:kern w:val="0"/>
          <w:sz w:val="24"/>
          <w:lang w:val="en-US" w:eastAsia="zh-CN"/>
        </w:rPr>
      </w:pPr>
      <w:r>
        <w:rPr>
          <w:rFonts w:hint="eastAsia" w:ascii="宋体" w:hAnsi="宋体" w:cs="宋体"/>
          <w:color w:val="FF0000"/>
          <w:kern w:val="0"/>
          <w:sz w:val="24"/>
        </w:rPr>
        <w:t>（1）银行保函、保险机构保证保险保单和融资担保公司保函</w:t>
      </w:r>
      <w:r>
        <w:rPr>
          <w:rFonts w:hint="eastAsia" w:ascii="宋体" w:hAnsi="宋体" w:cs="宋体"/>
          <w:color w:val="FF0000"/>
          <w:kern w:val="0"/>
          <w:sz w:val="24"/>
          <w:lang w:eastAsia="zh-CN"/>
        </w:rPr>
        <w:t>；</w:t>
      </w:r>
    </w:p>
    <w:p w14:paraId="420F29F5">
      <w:pPr>
        <w:autoSpaceDE w:val="0"/>
        <w:autoSpaceDN w:val="0"/>
        <w:spacing w:line="360" w:lineRule="auto"/>
        <w:ind w:firstLine="480" w:firstLineChars="200"/>
        <w:rPr>
          <w:rFonts w:hint="eastAsia" w:ascii="宋体" w:hAnsi="宋体" w:cs="宋体"/>
          <w:color w:val="FF0000"/>
          <w:kern w:val="0"/>
          <w:sz w:val="24"/>
        </w:rPr>
      </w:pPr>
      <w:r>
        <w:rPr>
          <w:rFonts w:hint="eastAsia" w:ascii="宋体" w:hAnsi="宋体" w:cs="宋体"/>
          <w:color w:val="FF0000"/>
          <w:kern w:val="0"/>
          <w:sz w:val="24"/>
        </w:rPr>
        <w:t>（2）</w:t>
      </w:r>
      <w:r>
        <w:rPr>
          <w:rFonts w:hint="eastAsia" w:ascii="宋体" w:hAnsi="宋体" w:cs="宋体"/>
          <w:color w:val="FF0000"/>
          <w:kern w:val="0"/>
          <w:sz w:val="24"/>
          <w:lang w:eastAsia="zh-CN"/>
        </w:rPr>
        <w:t>银行转账形式</w:t>
      </w:r>
      <w:r>
        <w:rPr>
          <w:rFonts w:hint="eastAsia" w:ascii="宋体" w:hAnsi="宋体" w:cs="宋体"/>
          <w:color w:val="FF0000"/>
          <w:kern w:val="0"/>
          <w:sz w:val="24"/>
          <w:lang w:val="en-US" w:eastAsia="zh-CN"/>
        </w:rPr>
        <w:t>；</w:t>
      </w:r>
    </w:p>
    <w:p w14:paraId="312A0800">
      <w:pPr>
        <w:autoSpaceDE w:val="0"/>
        <w:autoSpaceDN w:val="0"/>
        <w:spacing w:line="360" w:lineRule="auto"/>
        <w:ind w:firstLine="480" w:firstLineChars="200"/>
        <w:rPr>
          <w:rFonts w:ascii="宋体" w:hAnsi="宋体" w:cs="宋体"/>
          <w:color w:val="FF0000"/>
          <w:kern w:val="0"/>
          <w:sz w:val="24"/>
        </w:rPr>
      </w:pPr>
      <w:r>
        <w:rPr>
          <w:rFonts w:hint="eastAsia" w:ascii="宋体" w:hAnsi="宋体" w:cs="宋体"/>
          <w:color w:val="FF0000"/>
          <w:kern w:val="0"/>
          <w:sz w:val="24"/>
        </w:rPr>
        <w:t>（3）其他方式:</w:t>
      </w:r>
      <w:r>
        <w:rPr>
          <w:rFonts w:hint="eastAsia" w:ascii="宋体" w:hAnsi="宋体" w:cs="宋体"/>
          <w:color w:val="FF0000"/>
          <w:kern w:val="0"/>
          <w:sz w:val="24"/>
          <w:u w:val="single"/>
        </w:rPr>
        <w:t xml:space="preserve">  / </w:t>
      </w:r>
      <w:r>
        <w:rPr>
          <w:rFonts w:hint="eastAsia" w:ascii="宋体" w:hAnsi="宋体" w:cs="宋体"/>
          <w:color w:val="FF0000"/>
          <w:sz w:val="24"/>
          <w:u w:val="single"/>
        </w:rPr>
        <w:t xml:space="preserve"> </w:t>
      </w:r>
      <w:r>
        <w:rPr>
          <w:rFonts w:hint="eastAsia" w:ascii="宋体" w:hAnsi="宋体" w:cs="宋体"/>
          <w:color w:val="FF0000"/>
          <w:kern w:val="0"/>
          <w:sz w:val="24"/>
        </w:rPr>
        <w:t>。</w:t>
      </w:r>
    </w:p>
    <w:p w14:paraId="319E8DCC">
      <w:pPr>
        <w:spacing w:line="360" w:lineRule="auto"/>
        <w:ind w:firstLine="480" w:firstLineChars="200"/>
        <w:rPr>
          <w:rFonts w:ascii="宋体" w:hAnsi="宋体" w:cs="宋体"/>
          <w:sz w:val="24"/>
        </w:rPr>
      </w:pPr>
      <w:r>
        <w:rPr>
          <w:rFonts w:hint="eastAsia" w:ascii="宋体" w:hAnsi="宋体" w:cs="宋体"/>
          <w:sz w:val="24"/>
        </w:rPr>
        <w:t xml:space="preserve">15.3.2 质量保证金的扣留 </w:t>
      </w:r>
    </w:p>
    <w:p w14:paraId="5D136191">
      <w:pPr>
        <w:spacing w:line="360" w:lineRule="auto"/>
        <w:ind w:firstLine="480" w:firstLineChars="200"/>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w:t>
      </w:r>
      <w:r>
        <w:rPr>
          <w:rFonts w:hint="eastAsia" w:ascii="宋体" w:hAnsi="宋体" w:cs="宋体"/>
          <w:sz w:val="24"/>
        </w:rPr>
        <w:t>种方式：</w:t>
      </w:r>
    </w:p>
    <w:p w14:paraId="0F13774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2A92654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（2）工程竣工结算时一次性扣留质量保证金；</w:t>
      </w:r>
    </w:p>
    <w:p w14:paraId="708975D2">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（3）其他扣留方式：</w:t>
      </w:r>
      <w:r>
        <w:rPr>
          <w:rFonts w:hint="eastAsia" w:ascii="宋体" w:hAnsi="宋体" w:cs="宋体"/>
          <w:kern w:val="0"/>
          <w:sz w:val="24"/>
          <w:u w:val="single"/>
        </w:rPr>
        <w:t>/。</w:t>
      </w:r>
    </w:p>
    <w:p w14:paraId="19BB3E28">
      <w:pPr>
        <w:spacing w:line="360" w:lineRule="auto"/>
        <w:ind w:firstLine="480" w:firstLineChars="200"/>
        <w:rPr>
          <w:rFonts w:ascii="宋体" w:hAnsi="宋体" w:cs="宋体"/>
          <w:kern w:val="0"/>
          <w:sz w:val="24"/>
          <w:u w:val="single"/>
        </w:rPr>
      </w:pPr>
      <w:r>
        <w:rPr>
          <w:rFonts w:hint="eastAsia" w:ascii="宋体" w:hAnsi="宋体" w:cs="宋体"/>
          <w:sz w:val="24"/>
        </w:rPr>
        <w:t>关于质量保证金的补充约定：</w:t>
      </w:r>
      <w:r>
        <w:rPr>
          <w:rFonts w:hint="eastAsia" w:ascii="宋体" w:hAnsi="宋体" w:cs="宋体"/>
          <w:sz w:val="24"/>
          <w:u w:val="single"/>
        </w:rPr>
        <w:t xml:space="preserve">   /  </w:t>
      </w:r>
      <w:r>
        <w:rPr>
          <w:rFonts w:hint="eastAsia" w:ascii="宋体" w:hAnsi="宋体" w:cs="宋体"/>
          <w:kern w:val="0"/>
          <w:sz w:val="24"/>
        </w:rPr>
        <w:t>。</w:t>
      </w:r>
    </w:p>
    <w:p w14:paraId="306F2FCF">
      <w:pPr>
        <w:spacing w:line="360" w:lineRule="auto"/>
        <w:ind w:firstLine="480" w:firstLineChars="200"/>
        <w:rPr>
          <w:rFonts w:ascii="宋体" w:hAnsi="宋体" w:cs="宋体"/>
          <w:sz w:val="24"/>
        </w:rPr>
      </w:pPr>
      <w:r>
        <w:rPr>
          <w:rFonts w:hint="eastAsia" w:ascii="宋体" w:hAnsi="宋体" w:cs="宋体"/>
          <w:sz w:val="24"/>
        </w:rPr>
        <w:t>15.4保修</w:t>
      </w:r>
    </w:p>
    <w:p w14:paraId="25D79805">
      <w:pPr>
        <w:spacing w:line="360" w:lineRule="auto"/>
        <w:ind w:firstLine="480" w:firstLineChars="200"/>
        <w:rPr>
          <w:rFonts w:ascii="宋体" w:hAnsi="宋体" w:cs="宋体"/>
          <w:sz w:val="24"/>
        </w:rPr>
      </w:pPr>
      <w:r>
        <w:rPr>
          <w:rFonts w:hint="eastAsia" w:ascii="宋体" w:hAnsi="宋体" w:cs="宋体"/>
          <w:sz w:val="24"/>
        </w:rPr>
        <w:t>15.4.1保修责任</w:t>
      </w:r>
    </w:p>
    <w:p w14:paraId="6B32DF3F">
      <w:pPr>
        <w:spacing w:line="360" w:lineRule="auto"/>
        <w:ind w:firstLine="480" w:firstLineChars="200"/>
        <w:rPr>
          <w:rFonts w:ascii="宋体" w:hAnsi="宋体" w:cs="宋体"/>
          <w:kern w:val="0"/>
          <w:sz w:val="24"/>
          <w:u w:val="single"/>
        </w:rPr>
      </w:pPr>
      <w:r>
        <w:rPr>
          <w:rFonts w:hint="eastAsia" w:ascii="宋体" w:hAnsi="宋体" w:cs="宋体"/>
          <w:sz w:val="24"/>
        </w:rPr>
        <w:t>工程保修期为：</w:t>
      </w:r>
      <w:r>
        <w:rPr>
          <w:rFonts w:hint="eastAsia" w:ascii="宋体" w:hAnsi="宋体" w:cs="宋体"/>
          <w:b/>
          <w:bCs/>
          <w:kern w:val="0"/>
          <w:sz w:val="24"/>
          <w:u w:val="single"/>
        </w:rPr>
        <w:t xml:space="preserve">  详见《工程质量保修书》</w:t>
      </w:r>
      <w:r>
        <w:rPr>
          <w:rFonts w:hint="eastAsia" w:ascii="宋体" w:hAnsi="宋体" w:cs="宋体"/>
          <w:kern w:val="0"/>
          <w:sz w:val="24"/>
          <w:u w:val="single"/>
        </w:rPr>
        <w:t>。</w:t>
      </w:r>
    </w:p>
    <w:p w14:paraId="45EE508E">
      <w:pPr>
        <w:spacing w:line="360" w:lineRule="auto"/>
        <w:ind w:firstLine="480" w:firstLineChars="200"/>
        <w:rPr>
          <w:rFonts w:ascii="宋体" w:hAnsi="宋体" w:cs="宋体"/>
          <w:sz w:val="24"/>
        </w:rPr>
      </w:pPr>
      <w:r>
        <w:rPr>
          <w:rFonts w:hint="eastAsia" w:ascii="宋体" w:hAnsi="宋体" w:cs="宋体"/>
          <w:sz w:val="24"/>
        </w:rPr>
        <w:t>15.4.3修复通知</w:t>
      </w:r>
    </w:p>
    <w:p w14:paraId="18F42B2E">
      <w:pPr>
        <w:spacing w:line="360" w:lineRule="auto"/>
        <w:ind w:firstLine="480" w:firstLineChars="200"/>
        <w:rPr>
          <w:rFonts w:ascii="宋体" w:hAnsi="宋体" w:cs="宋体"/>
          <w:b/>
          <w:bCs/>
          <w:sz w:val="24"/>
        </w:rPr>
      </w:pPr>
      <w:r>
        <w:rPr>
          <w:rFonts w:hint="eastAsia" w:ascii="宋体" w:hAnsi="宋体" w:cs="宋体"/>
          <w:kern w:val="0"/>
          <w:sz w:val="24"/>
        </w:rPr>
        <w:t>承包人收到保修通知并到达工程现场的合理时间：</w:t>
      </w:r>
      <w:r>
        <w:rPr>
          <w:rFonts w:hint="eastAsia" w:ascii="宋体" w:hAnsi="宋体" w:cs="宋体"/>
          <w:b/>
          <w:bCs/>
          <w:kern w:val="0"/>
          <w:sz w:val="24"/>
          <w:u w:val="single"/>
        </w:rPr>
        <w:t xml:space="preserve"> 24小时内</w:t>
      </w:r>
      <w:r>
        <w:rPr>
          <w:rFonts w:hint="eastAsia" w:ascii="宋体" w:hAnsi="宋体" w:cs="宋体"/>
          <w:kern w:val="0"/>
          <w:sz w:val="24"/>
          <w:u w:val="single"/>
        </w:rPr>
        <w:t>。</w:t>
      </w:r>
    </w:p>
    <w:p w14:paraId="604A26A7">
      <w:pPr>
        <w:spacing w:line="360" w:lineRule="auto"/>
        <w:ind w:firstLine="482" w:firstLineChars="200"/>
        <w:rPr>
          <w:rFonts w:ascii="宋体" w:hAnsi="宋体" w:cs="宋体"/>
          <w:b/>
          <w:bCs/>
          <w:sz w:val="24"/>
        </w:rPr>
      </w:pPr>
      <w:r>
        <w:rPr>
          <w:rFonts w:hint="eastAsia" w:ascii="宋体" w:hAnsi="宋体" w:cs="宋体"/>
          <w:b/>
          <w:bCs/>
          <w:sz w:val="24"/>
        </w:rPr>
        <w:t>16、违约</w:t>
      </w:r>
    </w:p>
    <w:p w14:paraId="032A10CF">
      <w:pPr>
        <w:spacing w:line="360" w:lineRule="auto"/>
        <w:ind w:firstLine="480" w:firstLineChars="200"/>
        <w:rPr>
          <w:rFonts w:ascii="宋体" w:hAnsi="宋体" w:cs="宋体"/>
          <w:sz w:val="24"/>
        </w:rPr>
      </w:pPr>
      <w:r>
        <w:rPr>
          <w:rFonts w:hint="eastAsia" w:ascii="宋体" w:hAnsi="宋体" w:cs="宋体"/>
          <w:sz w:val="24"/>
        </w:rPr>
        <w:t>16.1发包人违约</w:t>
      </w:r>
    </w:p>
    <w:p w14:paraId="376F048F">
      <w:pPr>
        <w:spacing w:line="360" w:lineRule="auto"/>
        <w:ind w:firstLine="480" w:firstLineChars="200"/>
        <w:rPr>
          <w:rFonts w:ascii="宋体" w:hAnsi="宋体" w:cs="宋体"/>
          <w:sz w:val="24"/>
        </w:rPr>
      </w:pPr>
      <w:r>
        <w:rPr>
          <w:rFonts w:hint="eastAsia" w:ascii="宋体" w:hAnsi="宋体" w:cs="宋体"/>
          <w:sz w:val="24"/>
        </w:rPr>
        <w:t>16.1.1发包人违约的情形</w:t>
      </w:r>
    </w:p>
    <w:p w14:paraId="7CCA52A0">
      <w:pPr>
        <w:spacing w:line="360" w:lineRule="auto"/>
        <w:ind w:firstLine="480" w:firstLineChars="200"/>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sz w:val="24"/>
          <w:u w:val="single"/>
        </w:rPr>
        <w:t xml:space="preserve">   /  </w:t>
      </w:r>
      <w:r>
        <w:rPr>
          <w:rFonts w:hint="eastAsia" w:ascii="宋体" w:hAnsi="宋体" w:cs="宋体"/>
          <w:kern w:val="0"/>
          <w:sz w:val="24"/>
        </w:rPr>
        <w:t>。</w:t>
      </w:r>
    </w:p>
    <w:p w14:paraId="4C3DBA7E">
      <w:pPr>
        <w:spacing w:line="360" w:lineRule="auto"/>
        <w:ind w:firstLine="480" w:firstLineChars="200"/>
        <w:rPr>
          <w:rFonts w:ascii="宋体" w:hAnsi="宋体" w:cs="宋体"/>
          <w:kern w:val="0"/>
          <w:sz w:val="24"/>
        </w:rPr>
      </w:pPr>
      <w:r>
        <w:rPr>
          <w:rFonts w:hint="eastAsia" w:ascii="宋体" w:hAnsi="宋体" w:cs="宋体"/>
          <w:kern w:val="0"/>
          <w:sz w:val="24"/>
        </w:rPr>
        <w:t xml:space="preserve">    16.1.2 发包人违约的责任</w:t>
      </w:r>
    </w:p>
    <w:p w14:paraId="2B422E09">
      <w:pPr>
        <w:spacing w:line="360" w:lineRule="auto"/>
        <w:ind w:firstLine="480" w:firstLineChars="200"/>
        <w:rPr>
          <w:rFonts w:ascii="宋体" w:hAnsi="宋体" w:cs="宋体"/>
          <w:kern w:val="0"/>
          <w:sz w:val="24"/>
        </w:rPr>
      </w:pPr>
      <w:r>
        <w:rPr>
          <w:rFonts w:hint="eastAsia" w:ascii="宋体" w:hAnsi="宋体" w:cs="宋体"/>
          <w:kern w:val="0"/>
          <w:sz w:val="24"/>
        </w:rPr>
        <w:t>发包人违约责任的承担方式和计算方法：</w:t>
      </w:r>
    </w:p>
    <w:p w14:paraId="3EDB0EF1">
      <w:pPr>
        <w:spacing w:line="360" w:lineRule="auto"/>
        <w:ind w:firstLine="480" w:firstLineChars="200"/>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 xml:space="preserve">   /  </w:t>
      </w:r>
      <w:r>
        <w:rPr>
          <w:rFonts w:hint="eastAsia" w:ascii="宋体" w:hAnsi="宋体" w:cs="宋体"/>
          <w:kern w:val="0"/>
          <w:sz w:val="24"/>
        </w:rPr>
        <w:t>。</w:t>
      </w:r>
    </w:p>
    <w:p w14:paraId="03131A89">
      <w:pPr>
        <w:spacing w:line="360" w:lineRule="auto"/>
        <w:ind w:firstLine="480" w:firstLineChars="200"/>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sz w:val="24"/>
          <w:u w:val="single"/>
        </w:rPr>
        <w:t xml:space="preserve">   /  </w:t>
      </w:r>
      <w:r>
        <w:rPr>
          <w:rFonts w:hint="eastAsia" w:ascii="宋体" w:hAnsi="宋体" w:cs="宋体"/>
          <w:kern w:val="0"/>
          <w:sz w:val="24"/>
        </w:rPr>
        <w:t>。</w:t>
      </w:r>
    </w:p>
    <w:p w14:paraId="61971842">
      <w:pPr>
        <w:spacing w:line="360" w:lineRule="auto"/>
        <w:ind w:firstLine="480" w:firstLineChars="200"/>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sz w:val="24"/>
          <w:u w:val="single"/>
        </w:rPr>
        <w:t xml:space="preserve">   /  </w:t>
      </w:r>
      <w:r>
        <w:rPr>
          <w:rFonts w:hint="eastAsia" w:ascii="宋体" w:hAnsi="宋体" w:cs="宋体"/>
          <w:kern w:val="0"/>
          <w:sz w:val="24"/>
        </w:rPr>
        <w:t>。</w:t>
      </w:r>
    </w:p>
    <w:p w14:paraId="53A59AB3">
      <w:pPr>
        <w:spacing w:line="360" w:lineRule="auto"/>
        <w:ind w:firstLine="480" w:firstLineChars="200"/>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   /  </w:t>
      </w:r>
      <w:r>
        <w:rPr>
          <w:rFonts w:hint="eastAsia" w:ascii="宋体" w:hAnsi="宋体" w:cs="宋体"/>
          <w:kern w:val="0"/>
          <w:sz w:val="24"/>
        </w:rPr>
        <w:t>。</w:t>
      </w:r>
    </w:p>
    <w:p w14:paraId="13AB9845">
      <w:pPr>
        <w:spacing w:line="360" w:lineRule="auto"/>
        <w:ind w:firstLine="480" w:firstLineChars="200"/>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sz w:val="24"/>
          <w:u w:val="single"/>
        </w:rPr>
        <w:t xml:space="preserve">   /  </w:t>
      </w:r>
      <w:r>
        <w:rPr>
          <w:rFonts w:hint="eastAsia" w:ascii="宋体" w:hAnsi="宋体" w:cs="宋体"/>
          <w:kern w:val="0"/>
          <w:sz w:val="24"/>
        </w:rPr>
        <w:t>。</w:t>
      </w:r>
    </w:p>
    <w:p w14:paraId="452009D8">
      <w:pPr>
        <w:spacing w:line="360" w:lineRule="auto"/>
        <w:ind w:firstLine="480" w:firstLineChars="200"/>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sz w:val="24"/>
          <w:u w:val="single"/>
        </w:rPr>
        <w:t xml:space="preserve">   /  </w:t>
      </w:r>
      <w:r>
        <w:rPr>
          <w:rFonts w:hint="eastAsia" w:ascii="宋体" w:hAnsi="宋体" w:cs="宋体"/>
          <w:kern w:val="0"/>
          <w:sz w:val="24"/>
        </w:rPr>
        <w:t>。</w:t>
      </w:r>
    </w:p>
    <w:p w14:paraId="0C642341">
      <w:pPr>
        <w:spacing w:line="360" w:lineRule="auto"/>
        <w:ind w:firstLine="480" w:firstLineChars="200"/>
        <w:rPr>
          <w:rFonts w:ascii="宋体" w:hAnsi="宋体" w:cs="宋体"/>
          <w:kern w:val="0"/>
          <w:sz w:val="24"/>
        </w:rPr>
      </w:pPr>
      <w:r>
        <w:rPr>
          <w:rFonts w:hint="eastAsia" w:ascii="宋体" w:hAnsi="宋体" w:cs="宋体"/>
          <w:kern w:val="0"/>
          <w:sz w:val="24"/>
        </w:rPr>
        <w:t>（7）其他：</w:t>
      </w:r>
      <w:r>
        <w:rPr>
          <w:rFonts w:hint="eastAsia" w:ascii="宋体" w:hAnsi="宋体" w:cs="宋体"/>
          <w:sz w:val="24"/>
          <w:u w:val="single"/>
        </w:rPr>
        <w:t xml:space="preserve">   /  </w:t>
      </w:r>
      <w:r>
        <w:rPr>
          <w:rFonts w:hint="eastAsia" w:ascii="宋体" w:hAnsi="宋体" w:cs="宋体"/>
          <w:kern w:val="0"/>
          <w:sz w:val="24"/>
        </w:rPr>
        <w:t>。</w:t>
      </w:r>
    </w:p>
    <w:p w14:paraId="5381CA1E">
      <w:pPr>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7E3457F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sz w:val="24"/>
          <w:u w:val="single"/>
        </w:rPr>
        <w:t xml:space="preserve">   /  </w:t>
      </w:r>
      <w:r>
        <w:rPr>
          <w:rFonts w:hint="eastAsia" w:ascii="宋体" w:hAnsi="宋体" w:cs="宋体"/>
          <w:kern w:val="0"/>
          <w:sz w:val="24"/>
        </w:rPr>
        <w:t>天后发包人仍不纠正其违约行为并致使合同目的不能实现的，承包人有权解除合同。</w:t>
      </w:r>
    </w:p>
    <w:p w14:paraId="74E1FBE8">
      <w:pPr>
        <w:spacing w:line="360" w:lineRule="auto"/>
        <w:ind w:firstLine="480" w:firstLineChars="200"/>
        <w:rPr>
          <w:rFonts w:ascii="宋体" w:hAnsi="宋体" w:cs="宋体"/>
          <w:sz w:val="24"/>
        </w:rPr>
      </w:pPr>
      <w:r>
        <w:rPr>
          <w:rFonts w:hint="eastAsia" w:ascii="宋体" w:hAnsi="宋体" w:cs="宋体"/>
          <w:sz w:val="24"/>
        </w:rPr>
        <w:t>16.2 承包人违约</w:t>
      </w:r>
    </w:p>
    <w:p w14:paraId="0D533DAA">
      <w:pPr>
        <w:spacing w:line="360" w:lineRule="auto"/>
        <w:ind w:firstLine="480" w:firstLineChars="200"/>
        <w:rPr>
          <w:rFonts w:ascii="宋体" w:hAnsi="宋体" w:cs="宋体"/>
          <w:strike/>
          <w:kern w:val="0"/>
          <w:sz w:val="24"/>
        </w:rPr>
      </w:pPr>
      <w:r>
        <w:rPr>
          <w:rFonts w:hint="eastAsia" w:ascii="宋体" w:hAnsi="宋体" w:cs="宋体"/>
          <w:kern w:val="0"/>
          <w:sz w:val="24"/>
        </w:rPr>
        <w:t xml:space="preserve">16.2.1 承包人违约的情形 </w:t>
      </w:r>
    </w:p>
    <w:p w14:paraId="4D496638">
      <w:pPr>
        <w:spacing w:line="360" w:lineRule="auto"/>
        <w:ind w:firstLine="480" w:firstLineChars="200"/>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0F4A4827">
      <w:pPr>
        <w:spacing w:line="360" w:lineRule="auto"/>
        <w:ind w:firstLine="480" w:firstLineChars="200"/>
        <w:rPr>
          <w:rFonts w:ascii="宋体" w:hAnsi="宋体" w:cs="宋体"/>
          <w:kern w:val="0"/>
          <w:sz w:val="24"/>
        </w:rPr>
      </w:pPr>
      <w:r>
        <w:rPr>
          <w:rFonts w:hint="eastAsia" w:ascii="宋体" w:hAnsi="宋体" w:cs="宋体"/>
          <w:kern w:val="0"/>
          <w:sz w:val="24"/>
        </w:rPr>
        <w:t>16.2.2承包人违约的责任</w:t>
      </w:r>
    </w:p>
    <w:p w14:paraId="4544C422">
      <w:pPr>
        <w:spacing w:line="360" w:lineRule="auto"/>
        <w:ind w:firstLine="480" w:firstLineChars="200"/>
        <w:rPr>
          <w:rFonts w:ascii="宋体" w:hAnsi="宋体" w:cs="宋体"/>
          <w:b/>
          <w:bCs/>
          <w:sz w:val="24"/>
          <w:u w:val="single"/>
        </w:rPr>
      </w:pPr>
      <w:r>
        <w:rPr>
          <w:rFonts w:hint="eastAsia" w:ascii="宋体" w:hAnsi="宋体" w:cs="宋体"/>
          <w:kern w:val="0"/>
          <w:sz w:val="24"/>
        </w:rPr>
        <w:t>承包人违约责任的承担方式和计算方法：</w:t>
      </w:r>
      <w:r>
        <w:rPr>
          <w:rFonts w:hint="eastAsia" w:ascii="宋体" w:hAnsi="宋体" w:cs="宋体"/>
          <w:b/>
          <w:bCs/>
          <w:sz w:val="24"/>
          <w:highlight w:val="yellow"/>
          <w:u w:val="single"/>
        </w:rPr>
        <w:t xml:space="preserve">                                  </w:t>
      </w:r>
      <w:r>
        <w:rPr>
          <w:rFonts w:hint="eastAsia" w:ascii="宋体" w:hAnsi="宋体" w:cs="宋体"/>
          <w:b/>
          <w:bCs/>
          <w:sz w:val="24"/>
          <w:u w:val="single"/>
        </w:rPr>
        <w:t xml:space="preserve">    </w:t>
      </w:r>
    </w:p>
    <w:p w14:paraId="1989E92B">
      <w:pPr>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782C7EF6">
      <w:pPr>
        <w:spacing w:line="360" w:lineRule="auto"/>
        <w:ind w:firstLine="480" w:firstLineChars="200"/>
        <w:rPr>
          <w:rFonts w:ascii="宋体" w:hAnsi="宋体" w:cs="宋体"/>
          <w:kern w:val="0"/>
          <w:sz w:val="24"/>
          <w:u w:val="single"/>
        </w:rPr>
      </w:pPr>
      <w:r>
        <w:rPr>
          <w:rFonts w:hint="eastAsia" w:ascii="宋体" w:hAnsi="宋体" w:cs="宋体"/>
          <w:kern w:val="0"/>
          <w:sz w:val="24"/>
        </w:rPr>
        <w:t>关于承包人违约解除合同的特别约定：</w:t>
      </w:r>
      <w:r>
        <w:rPr>
          <w:rFonts w:hint="eastAsia" w:ascii="宋体" w:hAnsi="宋体" w:cs="宋体"/>
          <w:sz w:val="24"/>
          <w:u w:val="single"/>
        </w:rPr>
        <w:t xml:space="preserve">   /  </w:t>
      </w:r>
      <w:r>
        <w:rPr>
          <w:rFonts w:hint="eastAsia" w:ascii="宋体" w:hAnsi="宋体" w:cs="宋体"/>
          <w:kern w:val="0"/>
          <w:sz w:val="24"/>
        </w:rPr>
        <w:t>。</w:t>
      </w:r>
    </w:p>
    <w:p w14:paraId="3FE94A8C">
      <w:pPr>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  </w:t>
      </w:r>
      <w:r>
        <w:rPr>
          <w:rFonts w:hint="eastAsia" w:ascii="宋体" w:hAnsi="宋体" w:cs="宋体"/>
          <w:kern w:val="0"/>
          <w:sz w:val="24"/>
        </w:rPr>
        <w:t>。</w:t>
      </w:r>
    </w:p>
    <w:p w14:paraId="0D3A190B">
      <w:pPr>
        <w:spacing w:line="360" w:lineRule="auto"/>
        <w:ind w:firstLine="482" w:firstLineChars="200"/>
        <w:rPr>
          <w:rFonts w:ascii="宋体" w:hAnsi="宋体" w:cs="宋体"/>
          <w:b/>
          <w:bCs/>
          <w:sz w:val="24"/>
        </w:rPr>
      </w:pPr>
      <w:r>
        <w:rPr>
          <w:rFonts w:hint="eastAsia" w:ascii="宋体" w:hAnsi="宋体" w:cs="宋体"/>
          <w:b/>
          <w:bCs/>
          <w:sz w:val="24"/>
        </w:rPr>
        <w:t xml:space="preserve">17、不可抗力 </w:t>
      </w:r>
    </w:p>
    <w:p w14:paraId="4F4BB6D4">
      <w:pPr>
        <w:spacing w:line="360" w:lineRule="auto"/>
        <w:ind w:firstLine="480" w:firstLineChars="200"/>
        <w:rPr>
          <w:rFonts w:ascii="宋体" w:hAnsi="宋体" w:cs="宋体"/>
          <w:sz w:val="24"/>
        </w:rPr>
      </w:pPr>
      <w:r>
        <w:rPr>
          <w:rFonts w:hint="eastAsia" w:ascii="宋体" w:hAnsi="宋体" w:cs="宋体"/>
          <w:sz w:val="24"/>
        </w:rPr>
        <w:t>17.1不可抗力的确认</w:t>
      </w:r>
    </w:p>
    <w:p w14:paraId="31DCC492">
      <w:pPr>
        <w:spacing w:line="360" w:lineRule="auto"/>
        <w:ind w:firstLine="480" w:firstLineChars="200"/>
        <w:rPr>
          <w:rFonts w:ascii="宋体" w:hAnsi="宋体" w:cs="宋体"/>
          <w:kern w:val="0"/>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b/>
          <w:bCs/>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kern w:val="0"/>
          <w:sz w:val="24"/>
        </w:rPr>
        <w:t>。</w:t>
      </w:r>
    </w:p>
    <w:p w14:paraId="7353B2D5">
      <w:pPr>
        <w:spacing w:line="360" w:lineRule="auto"/>
        <w:ind w:firstLine="480" w:firstLineChars="200"/>
        <w:rPr>
          <w:rFonts w:ascii="宋体" w:hAnsi="宋体" w:cs="宋体"/>
          <w:sz w:val="24"/>
        </w:rPr>
      </w:pPr>
      <w:r>
        <w:rPr>
          <w:rFonts w:hint="eastAsia" w:ascii="宋体" w:hAnsi="宋体" w:cs="宋体"/>
          <w:sz w:val="24"/>
        </w:rPr>
        <w:t>17.4因不可抗力解除合同</w:t>
      </w:r>
    </w:p>
    <w:p w14:paraId="322C8A0C">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28</w:t>
      </w:r>
      <w:r>
        <w:rPr>
          <w:rFonts w:hint="eastAsia" w:ascii="宋体" w:hAnsi="宋体" w:cs="宋体"/>
          <w:sz w:val="24"/>
        </w:rPr>
        <w:t xml:space="preserve">天内完成款项的支付。 </w:t>
      </w:r>
    </w:p>
    <w:p w14:paraId="5DA989E2">
      <w:pPr>
        <w:spacing w:line="360" w:lineRule="auto"/>
        <w:ind w:firstLine="482" w:firstLineChars="200"/>
        <w:rPr>
          <w:rFonts w:ascii="宋体" w:hAnsi="宋体" w:cs="宋体"/>
          <w:b/>
          <w:bCs/>
          <w:sz w:val="24"/>
        </w:rPr>
      </w:pPr>
      <w:r>
        <w:rPr>
          <w:rFonts w:hint="eastAsia" w:ascii="宋体" w:hAnsi="宋体" w:cs="宋体"/>
          <w:b/>
          <w:bCs/>
          <w:sz w:val="24"/>
        </w:rPr>
        <w:t>18、保险</w:t>
      </w:r>
    </w:p>
    <w:p w14:paraId="1E93871E">
      <w:pPr>
        <w:spacing w:line="360" w:lineRule="auto"/>
        <w:ind w:firstLine="480" w:firstLineChars="200"/>
        <w:rPr>
          <w:rFonts w:ascii="宋体" w:hAnsi="宋体" w:cs="宋体"/>
          <w:sz w:val="24"/>
        </w:rPr>
      </w:pPr>
      <w:r>
        <w:rPr>
          <w:rFonts w:hint="eastAsia" w:ascii="宋体" w:hAnsi="宋体" w:cs="宋体"/>
          <w:sz w:val="24"/>
        </w:rPr>
        <w:t>18.1工程保险</w:t>
      </w:r>
    </w:p>
    <w:p w14:paraId="3627E467">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b/>
          <w:bCs/>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kern w:val="0"/>
          <w:sz w:val="24"/>
        </w:rPr>
        <w:t>。</w:t>
      </w:r>
    </w:p>
    <w:p w14:paraId="2BE8512A">
      <w:pPr>
        <w:spacing w:line="360" w:lineRule="auto"/>
        <w:ind w:firstLine="480" w:firstLineChars="200"/>
        <w:rPr>
          <w:rFonts w:ascii="宋体" w:hAnsi="宋体" w:cs="宋体"/>
          <w:sz w:val="24"/>
        </w:rPr>
      </w:pPr>
      <w:r>
        <w:rPr>
          <w:rFonts w:hint="eastAsia" w:ascii="宋体" w:hAnsi="宋体" w:cs="宋体"/>
          <w:sz w:val="24"/>
        </w:rPr>
        <w:t>18.3其他保险</w:t>
      </w:r>
    </w:p>
    <w:p w14:paraId="7283E9D3">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sz w:val="24"/>
          <w:u w:val="single"/>
        </w:rPr>
        <w:t xml:space="preserve">   /  </w:t>
      </w:r>
      <w:r>
        <w:rPr>
          <w:rFonts w:hint="eastAsia" w:ascii="宋体" w:hAnsi="宋体" w:cs="宋体"/>
          <w:kern w:val="0"/>
          <w:sz w:val="24"/>
        </w:rPr>
        <w:t>。</w:t>
      </w:r>
    </w:p>
    <w:p w14:paraId="528EF8A6">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r>
        <w:rPr>
          <w:rFonts w:hint="eastAsia" w:ascii="宋体" w:hAnsi="宋体" w:cs="宋体"/>
          <w:sz w:val="24"/>
        </w:rPr>
        <w:t>。</w:t>
      </w:r>
    </w:p>
    <w:p w14:paraId="56D81CCF">
      <w:pPr>
        <w:spacing w:line="360" w:lineRule="auto"/>
        <w:ind w:firstLine="480" w:firstLineChars="200"/>
        <w:rPr>
          <w:rFonts w:ascii="宋体" w:hAnsi="宋体" w:cs="宋体"/>
          <w:sz w:val="24"/>
        </w:rPr>
      </w:pPr>
      <w:r>
        <w:rPr>
          <w:rFonts w:hint="eastAsia" w:ascii="宋体" w:hAnsi="宋体" w:cs="宋体"/>
          <w:sz w:val="24"/>
        </w:rPr>
        <w:t>18.7通知义务</w:t>
      </w:r>
    </w:p>
    <w:p w14:paraId="5DF1F70C">
      <w:pPr>
        <w:spacing w:line="360" w:lineRule="auto"/>
        <w:ind w:firstLine="480" w:firstLineChars="200"/>
        <w:rPr>
          <w:rFonts w:ascii="宋体" w:hAnsi="宋体" w:cs="宋体"/>
          <w:b/>
          <w:bCs/>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7B93A52F">
      <w:pPr>
        <w:spacing w:line="360" w:lineRule="auto"/>
        <w:ind w:firstLine="482" w:firstLineChars="200"/>
        <w:rPr>
          <w:rFonts w:ascii="宋体" w:hAnsi="宋体" w:cs="宋体"/>
          <w:b/>
          <w:bCs/>
          <w:sz w:val="24"/>
        </w:rPr>
      </w:pPr>
      <w:r>
        <w:rPr>
          <w:rFonts w:hint="eastAsia" w:ascii="宋体" w:hAnsi="宋体" w:cs="宋体"/>
          <w:b/>
          <w:bCs/>
          <w:sz w:val="24"/>
        </w:rPr>
        <w:t>20、争议解决</w:t>
      </w:r>
    </w:p>
    <w:p w14:paraId="0431F9C2">
      <w:pPr>
        <w:spacing w:line="360" w:lineRule="auto"/>
        <w:ind w:firstLine="480" w:firstLineChars="200"/>
        <w:rPr>
          <w:rFonts w:ascii="宋体" w:hAnsi="宋体" w:cs="宋体"/>
          <w:sz w:val="24"/>
        </w:rPr>
      </w:pPr>
      <w:r>
        <w:rPr>
          <w:rFonts w:hint="eastAsia" w:ascii="宋体" w:hAnsi="宋体" w:cs="宋体"/>
          <w:sz w:val="24"/>
        </w:rPr>
        <w:t>20.3争议评审</w:t>
      </w:r>
    </w:p>
    <w:p w14:paraId="7C6AE754">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b/>
          <w:bCs/>
          <w:sz w:val="24"/>
          <w:u w:val="single"/>
        </w:rPr>
        <w:t>不同意</w:t>
      </w:r>
      <w:r>
        <w:rPr>
          <w:rFonts w:hint="eastAsia" w:ascii="宋体" w:hAnsi="宋体" w:cs="宋体"/>
          <w:sz w:val="24"/>
          <w:u w:val="single"/>
        </w:rPr>
        <w:t>。</w:t>
      </w:r>
      <w:r>
        <w:rPr>
          <w:rFonts w:hint="eastAsia" w:ascii="宋体" w:hAnsi="宋体" w:cs="宋体"/>
          <w:sz w:val="24"/>
        </w:rPr>
        <w:t xml:space="preserve">  </w:t>
      </w:r>
    </w:p>
    <w:p w14:paraId="54D327FA">
      <w:pPr>
        <w:spacing w:line="360" w:lineRule="auto"/>
        <w:ind w:firstLine="480" w:firstLineChars="200"/>
        <w:rPr>
          <w:rFonts w:ascii="宋体" w:hAnsi="宋体" w:cs="宋体"/>
          <w:sz w:val="24"/>
        </w:rPr>
      </w:pPr>
      <w:r>
        <w:rPr>
          <w:rFonts w:hint="eastAsia" w:ascii="宋体" w:hAnsi="宋体" w:cs="宋体"/>
          <w:sz w:val="24"/>
        </w:rPr>
        <w:t>20.3.1争议评审小组的确定</w:t>
      </w:r>
    </w:p>
    <w:p w14:paraId="606F15CA">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48979DF7">
      <w:pPr>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4F9E4784">
      <w:pPr>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4C06EE56">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2B54F465">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20.3.2争议评审小组的决定</w:t>
      </w:r>
    </w:p>
    <w:p w14:paraId="13FBBDE6">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4429C3D7">
      <w:pPr>
        <w:spacing w:line="360" w:lineRule="auto"/>
        <w:ind w:firstLine="480" w:firstLineChars="200"/>
        <w:rPr>
          <w:rFonts w:ascii="宋体" w:hAnsi="宋体" w:cs="宋体"/>
          <w:sz w:val="24"/>
        </w:rPr>
      </w:pPr>
      <w:r>
        <w:rPr>
          <w:rFonts w:hint="eastAsia" w:ascii="宋体" w:hAnsi="宋体" w:cs="宋体"/>
          <w:sz w:val="24"/>
        </w:rPr>
        <w:t>20.4仲裁或诉讼</w:t>
      </w:r>
    </w:p>
    <w:p w14:paraId="75020F3C">
      <w:pPr>
        <w:spacing w:line="360" w:lineRule="auto"/>
        <w:ind w:firstLine="480" w:firstLineChars="200"/>
        <w:rPr>
          <w:rFonts w:ascii="宋体" w:hAnsi="宋体" w:cs="宋体"/>
          <w:sz w:val="24"/>
        </w:rPr>
      </w:pPr>
      <w:r>
        <w:rPr>
          <w:rFonts w:hint="eastAsia" w:ascii="宋体" w:hAnsi="宋体" w:cs="宋体"/>
          <w:sz w:val="24"/>
        </w:rPr>
        <w:t>因合同及合同有关事项发生的争议，双方当事人一致同意按下列解决方式中第</w:t>
      </w:r>
      <w:r>
        <w:rPr>
          <w:rFonts w:hint="eastAsia" w:ascii="宋体" w:hAnsi="宋体" w:cs="宋体"/>
          <w:sz w:val="24"/>
          <w:u w:val="single"/>
        </w:rPr>
        <w:t xml:space="preserve"> </w:t>
      </w:r>
      <w:r>
        <w:rPr>
          <w:rFonts w:hint="eastAsia" w:ascii="宋体" w:hAnsi="宋体" w:cs="宋体"/>
          <w:b/>
          <w:bCs/>
          <w:sz w:val="24"/>
          <w:u w:val="single"/>
        </w:rPr>
        <w:t xml:space="preserve"> （2） </w:t>
      </w:r>
      <w:r>
        <w:rPr>
          <w:rFonts w:hint="eastAsia" w:ascii="宋体" w:hAnsi="宋体" w:cs="宋体"/>
          <w:sz w:val="24"/>
          <w:u w:val="single"/>
        </w:rPr>
        <w:t xml:space="preserve"> </w:t>
      </w:r>
      <w:r>
        <w:rPr>
          <w:rFonts w:hint="eastAsia" w:ascii="宋体" w:hAnsi="宋体" w:cs="宋体"/>
          <w:sz w:val="24"/>
        </w:rPr>
        <w:t>种方式解决：</w:t>
      </w:r>
    </w:p>
    <w:p w14:paraId="7C9A4BC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提交 / 仲裁委员会申请仲裁</w:t>
      </w:r>
      <w:r>
        <w:rPr>
          <w:rFonts w:hint="eastAsia" w:ascii="宋体" w:hAnsi="宋体" w:cs="宋体"/>
          <w:sz w:val="24"/>
        </w:rPr>
        <w:t>；</w:t>
      </w:r>
    </w:p>
    <w:p w14:paraId="09CDDBFA">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b/>
          <w:bCs/>
          <w:sz w:val="24"/>
          <w:u w:val="single"/>
        </w:rPr>
        <w:t>依法向 工程所在地 人民法院起诉</w:t>
      </w:r>
      <w:r>
        <w:rPr>
          <w:rFonts w:hint="eastAsia" w:ascii="宋体" w:hAnsi="宋体" w:cs="宋体"/>
          <w:sz w:val="24"/>
        </w:rPr>
        <w:t>。</w:t>
      </w:r>
    </w:p>
    <w:p w14:paraId="7E2EA567">
      <w:pPr>
        <w:spacing w:line="360" w:lineRule="auto"/>
        <w:ind w:firstLine="480" w:firstLineChars="200"/>
        <w:rPr>
          <w:rFonts w:ascii="宋体" w:hAnsi="宋体" w:cs="宋体"/>
          <w:b/>
          <w:sz w:val="24"/>
          <w:u w:val="single"/>
        </w:rPr>
      </w:pPr>
      <w:r>
        <w:rPr>
          <w:rFonts w:hint="eastAsia" w:ascii="宋体" w:hAnsi="宋体" w:cs="宋体"/>
          <w:sz w:val="24"/>
        </w:rPr>
        <w:t>21、其他补充事项的约定：</w:t>
      </w:r>
      <w:r>
        <w:rPr>
          <w:rFonts w:hint="eastAsia" w:ascii="宋体" w:hAnsi="宋体" w:cs="宋体"/>
          <w:sz w:val="24"/>
          <w:u w:val="single"/>
        </w:rPr>
        <w:t xml:space="preserve">  / </w:t>
      </w:r>
      <w:r>
        <w:rPr>
          <w:rFonts w:hint="eastAsia" w:ascii="宋体" w:hAnsi="宋体" w:cs="宋体"/>
          <w:sz w:val="24"/>
        </w:rPr>
        <w:t xml:space="preserve"> 。</w:t>
      </w:r>
    </w:p>
    <w:p w14:paraId="48BF1F83">
      <w:pPr>
        <w:spacing w:line="360" w:lineRule="auto"/>
        <w:ind w:firstLine="482" w:firstLineChars="200"/>
        <w:rPr>
          <w:rFonts w:ascii="宋体" w:hAnsi="宋体" w:cs="宋体"/>
          <w:b/>
          <w:sz w:val="24"/>
        </w:rPr>
      </w:pPr>
      <w:r>
        <w:rPr>
          <w:rFonts w:hint="eastAsia" w:ascii="宋体" w:hAnsi="宋体" w:cs="宋体"/>
          <w:b/>
          <w:sz w:val="24"/>
        </w:rPr>
        <w:t>附件</w:t>
      </w:r>
    </w:p>
    <w:p w14:paraId="1C04AF99">
      <w:pPr>
        <w:spacing w:line="360" w:lineRule="auto"/>
        <w:ind w:firstLine="480" w:firstLineChars="200"/>
        <w:rPr>
          <w:rFonts w:ascii="宋体" w:hAnsi="宋体" w:cs="宋体"/>
          <w:sz w:val="24"/>
        </w:rPr>
      </w:pPr>
      <w:r>
        <w:rPr>
          <w:rFonts w:hint="eastAsia" w:ascii="宋体" w:hAnsi="宋体" w:cs="宋体"/>
          <w:sz w:val="24"/>
        </w:rPr>
        <w:t>协议书附件：</w:t>
      </w:r>
    </w:p>
    <w:p w14:paraId="57F4661B">
      <w:pPr>
        <w:spacing w:line="360" w:lineRule="auto"/>
        <w:ind w:firstLine="480" w:firstLineChars="200"/>
        <w:rPr>
          <w:rFonts w:ascii="宋体" w:hAnsi="宋体" w:cs="宋体"/>
          <w:sz w:val="24"/>
        </w:rPr>
      </w:pPr>
      <w:r>
        <w:rPr>
          <w:rFonts w:hint="eastAsia" w:ascii="宋体" w:hAnsi="宋体" w:cs="宋体"/>
          <w:sz w:val="24"/>
        </w:rPr>
        <w:t>附件1：承包人承揽工程项目一览表</w:t>
      </w:r>
    </w:p>
    <w:p w14:paraId="5E704637">
      <w:pPr>
        <w:spacing w:line="360" w:lineRule="auto"/>
        <w:ind w:firstLine="480" w:firstLineChars="200"/>
        <w:rPr>
          <w:rFonts w:ascii="宋体" w:hAnsi="宋体" w:cs="宋体"/>
          <w:sz w:val="24"/>
        </w:rPr>
      </w:pPr>
      <w:r>
        <w:rPr>
          <w:rFonts w:hint="eastAsia" w:ascii="宋体" w:hAnsi="宋体" w:cs="宋体"/>
          <w:sz w:val="24"/>
        </w:rPr>
        <w:t>专用合同条款附件：</w:t>
      </w:r>
    </w:p>
    <w:p w14:paraId="1F18C3BD">
      <w:pPr>
        <w:spacing w:line="360" w:lineRule="auto"/>
        <w:ind w:firstLine="480" w:firstLineChars="200"/>
        <w:rPr>
          <w:rFonts w:ascii="宋体" w:hAnsi="宋体" w:cs="宋体"/>
          <w:sz w:val="24"/>
        </w:rPr>
      </w:pPr>
      <w:r>
        <w:rPr>
          <w:rFonts w:hint="eastAsia" w:ascii="宋体" w:hAnsi="宋体" w:cs="宋体"/>
          <w:sz w:val="24"/>
        </w:rPr>
        <w:t>附件2：发包人供应材料设备一览表</w:t>
      </w:r>
    </w:p>
    <w:p w14:paraId="4260489A">
      <w:pPr>
        <w:spacing w:line="360" w:lineRule="auto"/>
        <w:ind w:firstLine="480" w:firstLineChars="200"/>
        <w:rPr>
          <w:rFonts w:ascii="宋体" w:hAnsi="宋体" w:cs="宋体"/>
          <w:sz w:val="24"/>
        </w:rPr>
      </w:pPr>
      <w:r>
        <w:rPr>
          <w:rFonts w:hint="eastAsia" w:ascii="宋体" w:hAnsi="宋体" w:cs="宋体"/>
          <w:sz w:val="24"/>
        </w:rPr>
        <w:t>附件3：工程质量保修书</w:t>
      </w:r>
    </w:p>
    <w:p w14:paraId="40F186BF">
      <w:pPr>
        <w:spacing w:line="360" w:lineRule="auto"/>
        <w:ind w:firstLine="480" w:firstLineChars="200"/>
        <w:rPr>
          <w:rFonts w:ascii="宋体" w:hAnsi="宋体" w:cs="宋体"/>
          <w:sz w:val="24"/>
        </w:rPr>
      </w:pPr>
      <w:r>
        <w:rPr>
          <w:rFonts w:hint="eastAsia" w:ascii="宋体" w:hAnsi="宋体" w:cs="宋体"/>
          <w:sz w:val="24"/>
        </w:rPr>
        <w:t>附件4：主要建设工程文件目录</w:t>
      </w:r>
    </w:p>
    <w:p w14:paraId="4AE61C57">
      <w:pPr>
        <w:spacing w:line="360" w:lineRule="auto"/>
        <w:ind w:firstLine="480" w:firstLineChars="200"/>
        <w:rPr>
          <w:rFonts w:ascii="宋体" w:hAnsi="宋体" w:cs="宋体"/>
          <w:sz w:val="24"/>
        </w:rPr>
      </w:pPr>
      <w:r>
        <w:rPr>
          <w:rFonts w:hint="eastAsia" w:ascii="宋体" w:hAnsi="宋体" w:cs="宋体"/>
          <w:sz w:val="24"/>
        </w:rPr>
        <w:t>附件5：承包人用于本工程施工的机械设备表</w:t>
      </w:r>
    </w:p>
    <w:p w14:paraId="1DCAB5A6">
      <w:pPr>
        <w:spacing w:line="360" w:lineRule="auto"/>
        <w:ind w:firstLine="480" w:firstLineChars="200"/>
        <w:rPr>
          <w:rFonts w:ascii="宋体" w:hAnsi="宋体" w:cs="宋体"/>
          <w:sz w:val="24"/>
        </w:rPr>
      </w:pPr>
      <w:r>
        <w:rPr>
          <w:rFonts w:hint="eastAsia" w:ascii="宋体" w:hAnsi="宋体" w:cs="宋体"/>
          <w:sz w:val="24"/>
        </w:rPr>
        <w:t>附件6：承包人主要施工管理人员表</w:t>
      </w:r>
    </w:p>
    <w:p w14:paraId="6AC4477A">
      <w:pPr>
        <w:spacing w:line="360" w:lineRule="auto"/>
        <w:ind w:firstLine="480" w:firstLineChars="200"/>
        <w:rPr>
          <w:rFonts w:ascii="宋体" w:hAnsi="宋体" w:cs="宋体"/>
          <w:sz w:val="24"/>
        </w:rPr>
      </w:pPr>
      <w:r>
        <w:rPr>
          <w:rFonts w:hint="eastAsia" w:ascii="宋体" w:hAnsi="宋体" w:cs="宋体"/>
          <w:sz w:val="24"/>
        </w:rPr>
        <w:t>附件7：分包人主要施工管理人员表</w:t>
      </w:r>
    </w:p>
    <w:p w14:paraId="4F6A53A4">
      <w:pPr>
        <w:spacing w:line="360" w:lineRule="auto"/>
        <w:ind w:firstLine="480" w:firstLineChars="200"/>
        <w:rPr>
          <w:rFonts w:ascii="宋体" w:hAnsi="宋体" w:cs="宋体"/>
          <w:sz w:val="24"/>
        </w:rPr>
      </w:pPr>
      <w:r>
        <w:rPr>
          <w:rFonts w:hint="eastAsia" w:ascii="宋体" w:hAnsi="宋体" w:cs="宋体"/>
          <w:sz w:val="24"/>
        </w:rPr>
        <w:t>附件8：履约担保格式</w:t>
      </w:r>
    </w:p>
    <w:p w14:paraId="2F607800">
      <w:pPr>
        <w:spacing w:line="360" w:lineRule="auto"/>
        <w:ind w:firstLine="480" w:firstLineChars="200"/>
        <w:rPr>
          <w:rFonts w:ascii="宋体" w:hAnsi="宋体" w:cs="宋体"/>
          <w:sz w:val="24"/>
        </w:rPr>
      </w:pPr>
      <w:r>
        <w:rPr>
          <w:rFonts w:hint="eastAsia" w:ascii="宋体" w:hAnsi="宋体" w:cs="宋体"/>
          <w:sz w:val="24"/>
        </w:rPr>
        <w:t>附件9：预付款担保格式</w:t>
      </w:r>
    </w:p>
    <w:p w14:paraId="0DFFB22A">
      <w:pPr>
        <w:spacing w:line="360" w:lineRule="auto"/>
        <w:ind w:firstLine="480" w:firstLineChars="200"/>
        <w:rPr>
          <w:rFonts w:ascii="宋体" w:hAnsi="宋体" w:cs="宋体"/>
          <w:b/>
          <w:sz w:val="24"/>
        </w:rPr>
      </w:pPr>
      <w:r>
        <w:rPr>
          <w:rFonts w:hint="eastAsia" w:ascii="宋体" w:hAnsi="宋体" w:cs="宋体"/>
          <w:sz w:val="24"/>
        </w:rPr>
        <w:t>附件10：支付担保格式</w:t>
      </w:r>
      <w:r>
        <w:rPr>
          <w:rFonts w:hint="eastAsia" w:ascii="宋体" w:hAnsi="宋体" w:cs="宋体"/>
          <w:b/>
          <w:sz w:val="24"/>
        </w:rPr>
        <w:t>（财政性投资项目按相关规定执行）</w:t>
      </w:r>
    </w:p>
    <w:p w14:paraId="42F48C05">
      <w:pPr>
        <w:spacing w:line="360" w:lineRule="auto"/>
        <w:ind w:firstLine="480" w:firstLineChars="200"/>
        <w:rPr>
          <w:rFonts w:ascii="宋体" w:hAnsi="宋体" w:cs="宋体"/>
          <w:sz w:val="24"/>
        </w:rPr>
      </w:pPr>
      <w:r>
        <w:rPr>
          <w:rFonts w:hint="eastAsia" w:ascii="宋体" w:hAnsi="宋体" w:cs="宋体"/>
          <w:sz w:val="24"/>
        </w:rPr>
        <w:t>附件11：暂估价一览表</w:t>
      </w:r>
    </w:p>
    <w:p w14:paraId="062FA884">
      <w:pPr>
        <w:spacing w:line="360" w:lineRule="auto"/>
        <w:jc w:val="left"/>
        <w:rPr>
          <w:rFonts w:hAnsi="宋体"/>
          <w:szCs w:val="21"/>
        </w:rPr>
      </w:pPr>
    </w:p>
    <w:p w14:paraId="281496D3">
      <w:pPr>
        <w:spacing w:line="360" w:lineRule="auto"/>
        <w:jc w:val="left"/>
        <w:rPr>
          <w:rFonts w:hAnsi="宋体"/>
          <w:szCs w:val="21"/>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555" w:bottom="1418" w:left="1531" w:header="851" w:footer="992" w:gutter="0"/>
          <w:cols w:space="720" w:num="1"/>
          <w:titlePg/>
          <w:docGrid w:type="lines" w:linePitch="312" w:charSpace="0"/>
        </w:sectPr>
      </w:pPr>
    </w:p>
    <w:p w14:paraId="3F7BF452">
      <w:pPr>
        <w:spacing w:before="156" w:beforeLines="50" w:after="156" w:afterLines="50" w:line="440" w:lineRule="exact"/>
        <w:jc w:val="left"/>
        <w:rPr>
          <w:rFonts w:hAnsi="宋体"/>
          <w:sz w:val="24"/>
        </w:rPr>
      </w:pPr>
      <w:r>
        <w:rPr>
          <w:rFonts w:hint="eastAsia" w:hAnsi="宋体"/>
          <w:sz w:val="24"/>
        </w:rPr>
        <w:t>附件1：</w:t>
      </w:r>
    </w:p>
    <w:p w14:paraId="1FED0D91">
      <w:pPr>
        <w:spacing w:before="156" w:beforeLines="50" w:after="156" w:afterLines="50" w:line="440" w:lineRule="exact"/>
        <w:jc w:val="center"/>
        <w:rPr>
          <w:rFonts w:hAnsi="宋体"/>
          <w:sz w:val="24"/>
        </w:rPr>
      </w:pPr>
      <w:r>
        <w:rPr>
          <w:rFonts w:hAnsi="宋体"/>
          <w:sz w:val="24"/>
        </w:rPr>
        <w:t>承包人承揽工程项目一览表</w:t>
      </w:r>
    </w:p>
    <w:tbl>
      <w:tblPr>
        <w:tblStyle w:val="6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43A9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A5798FB">
            <w:pPr>
              <w:pStyle w:val="25"/>
              <w:keepNext/>
              <w:spacing w:line="440" w:lineRule="exact"/>
              <w:ind w:left="63" w:right="63"/>
              <w:rPr>
                <w:rFonts w:hAnsi="宋体" w:cs="Times New Roman"/>
                <w:lang w:val="en-US"/>
              </w:rPr>
            </w:pPr>
            <w:r>
              <w:rPr>
                <w:rFonts w:hAnsi="宋体" w:cs="Times New Roman"/>
                <w:lang w:val="en-US"/>
              </w:rPr>
              <w:t>单位工程名称</w:t>
            </w:r>
          </w:p>
        </w:tc>
        <w:tc>
          <w:tcPr>
            <w:tcW w:w="1843" w:type="dxa"/>
            <w:tcBorders>
              <w:top w:val="single" w:color="auto" w:sz="12" w:space="0"/>
              <w:bottom w:val="double" w:color="auto" w:sz="6" w:space="0"/>
            </w:tcBorders>
            <w:vAlign w:val="center"/>
          </w:tcPr>
          <w:p w14:paraId="46A20598">
            <w:pPr>
              <w:pStyle w:val="25"/>
              <w:keepNext/>
              <w:spacing w:line="440" w:lineRule="exact"/>
              <w:ind w:left="63" w:right="63"/>
              <w:rPr>
                <w:rFonts w:hAnsi="宋体" w:cs="Times New Roman"/>
                <w:lang w:val="en-US"/>
              </w:rPr>
            </w:pPr>
            <w:r>
              <w:rPr>
                <w:rFonts w:hAnsi="宋体" w:cs="Times New Roman"/>
                <w:lang w:val="en-US"/>
              </w:rPr>
              <w:t>建设规模</w:t>
            </w:r>
          </w:p>
        </w:tc>
        <w:tc>
          <w:tcPr>
            <w:tcW w:w="1417" w:type="dxa"/>
            <w:tcBorders>
              <w:top w:val="single" w:color="auto" w:sz="12" w:space="0"/>
              <w:bottom w:val="double" w:color="auto" w:sz="6" w:space="0"/>
            </w:tcBorders>
            <w:vAlign w:val="center"/>
          </w:tcPr>
          <w:p w14:paraId="1B0E7089">
            <w:pPr>
              <w:pStyle w:val="25"/>
              <w:keepNext/>
              <w:spacing w:line="440" w:lineRule="exact"/>
              <w:ind w:left="63" w:right="63"/>
              <w:rPr>
                <w:rFonts w:hAnsi="宋体" w:cs="Times New Roman"/>
                <w:lang w:val="en-US"/>
              </w:rPr>
            </w:pPr>
            <w:r>
              <w:rPr>
                <w:rFonts w:hAnsi="宋体" w:cs="Times New Roman"/>
                <w:lang w:val="en-US"/>
              </w:rPr>
              <w:t>建筑面积(</w:t>
            </w:r>
            <w:r>
              <w:rPr>
                <w:rFonts w:hint="eastAsia" w:hAnsi="宋体" w:cs="Times New Roman"/>
                <w:lang w:val="en-US"/>
              </w:rPr>
              <w:t>m2</w:t>
            </w:r>
            <w:r>
              <w:rPr>
                <w:rFonts w:hAnsi="宋体" w:cs="Times New Roman"/>
                <w:lang w:val="en-US"/>
              </w:rPr>
              <w:t>)</w:t>
            </w:r>
          </w:p>
        </w:tc>
        <w:tc>
          <w:tcPr>
            <w:tcW w:w="2410" w:type="dxa"/>
            <w:tcBorders>
              <w:top w:val="single" w:color="auto" w:sz="12" w:space="0"/>
              <w:bottom w:val="double" w:color="auto" w:sz="6" w:space="0"/>
            </w:tcBorders>
            <w:vAlign w:val="center"/>
          </w:tcPr>
          <w:p w14:paraId="28F18BAA">
            <w:pPr>
              <w:pStyle w:val="25"/>
              <w:keepNext/>
              <w:spacing w:line="440" w:lineRule="exact"/>
              <w:ind w:left="63" w:right="63"/>
              <w:rPr>
                <w:rFonts w:hAnsi="宋体" w:cs="Times New Roman"/>
                <w:lang w:val="en-US"/>
              </w:rPr>
            </w:pPr>
            <w:r>
              <w:rPr>
                <w:rFonts w:hAnsi="宋体" w:cs="Times New Roman"/>
                <w:lang w:val="en-US"/>
              </w:rPr>
              <w:t>结构</w:t>
            </w:r>
            <w:r>
              <w:rPr>
                <w:rFonts w:hint="eastAsia" w:hAnsi="宋体" w:cs="Times New Roman"/>
                <w:lang w:val="en-US"/>
              </w:rPr>
              <w:t>形式</w:t>
            </w:r>
          </w:p>
        </w:tc>
        <w:tc>
          <w:tcPr>
            <w:tcW w:w="850" w:type="dxa"/>
            <w:tcBorders>
              <w:top w:val="single" w:color="auto" w:sz="12" w:space="0"/>
              <w:bottom w:val="double" w:color="auto" w:sz="6" w:space="0"/>
            </w:tcBorders>
            <w:vAlign w:val="center"/>
          </w:tcPr>
          <w:p w14:paraId="562F595A">
            <w:pPr>
              <w:pStyle w:val="25"/>
              <w:keepNext/>
              <w:spacing w:line="440" w:lineRule="exact"/>
              <w:ind w:left="63" w:right="63"/>
              <w:rPr>
                <w:rFonts w:hAnsi="宋体" w:cs="Times New Roman"/>
                <w:lang w:val="en-US"/>
              </w:rPr>
            </w:pPr>
            <w:r>
              <w:rPr>
                <w:rFonts w:hAnsi="宋体" w:cs="Times New Roman"/>
                <w:lang w:val="en-US"/>
              </w:rPr>
              <w:t>层数</w:t>
            </w:r>
          </w:p>
        </w:tc>
        <w:tc>
          <w:tcPr>
            <w:tcW w:w="1560" w:type="dxa"/>
            <w:tcBorders>
              <w:top w:val="single" w:color="auto" w:sz="12" w:space="0"/>
              <w:bottom w:val="double" w:color="auto" w:sz="6" w:space="0"/>
            </w:tcBorders>
            <w:vAlign w:val="center"/>
          </w:tcPr>
          <w:p w14:paraId="4325425D">
            <w:pPr>
              <w:pStyle w:val="25"/>
              <w:keepNext/>
              <w:spacing w:line="440" w:lineRule="exact"/>
              <w:ind w:left="63" w:right="63"/>
              <w:rPr>
                <w:rFonts w:hAnsi="宋体" w:cs="Times New Roman"/>
                <w:lang w:val="en-US"/>
              </w:rPr>
            </w:pPr>
            <w:r>
              <w:rPr>
                <w:rFonts w:hAnsi="宋体" w:cs="Times New Roman"/>
                <w:lang w:val="en-US"/>
              </w:rPr>
              <w:t>生产能力</w:t>
            </w:r>
          </w:p>
        </w:tc>
        <w:tc>
          <w:tcPr>
            <w:tcW w:w="2126" w:type="dxa"/>
            <w:tcBorders>
              <w:top w:val="single" w:color="auto" w:sz="12" w:space="0"/>
              <w:bottom w:val="double" w:color="auto" w:sz="6" w:space="0"/>
            </w:tcBorders>
            <w:vAlign w:val="center"/>
          </w:tcPr>
          <w:p w14:paraId="71A7D023">
            <w:pPr>
              <w:pStyle w:val="25"/>
              <w:keepNext/>
              <w:spacing w:line="440" w:lineRule="exact"/>
              <w:ind w:left="63" w:right="63"/>
              <w:rPr>
                <w:rFonts w:hAnsi="宋体" w:cs="Times New Roman"/>
                <w:lang w:val="en-US"/>
              </w:rPr>
            </w:pPr>
            <w:r>
              <w:rPr>
                <w:rFonts w:hAnsi="宋体" w:cs="Times New Roman"/>
                <w:lang w:val="en-US"/>
              </w:rPr>
              <w:t>设备安装内容</w:t>
            </w:r>
          </w:p>
        </w:tc>
        <w:tc>
          <w:tcPr>
            <w:tcW w:w="1417" w:type="dxa"/>
            <w:tcBorders>
              <w:top w:val="single" w:color="auto" w:sz="12" w:space="0"/>
              <w:bottom w:val="double" w:color="auto" w:sz="6" w:space="0"/>
            </w:tcBorders>
            <w:vAlign w:val="center"/>
          </w:tcPr>
          <w:p w14:paraId="1781DBC6">
            <w:pPr>
              <w:pStyle w:val="25"/>
              <w:keepNext/>
              <w:spacing w:line="440" w:lineRule="exact"/>
              <w:ind w:left="63" w:right="63"/>
              <w:rPr>
                <w:rFonts w:hAnsi="宋体" w:cs="Times New Roman"/>
                <w:lang w:val="en-US"/>
              </w:rPr>
            </w:pPr>
            <w:r>
              <w:rPr>
                <w:rFonts w:hAnsi="宋体" w:cs="Times New Roman"/>
                <w:lang w:val="en-US"/>
              </w:rPr>
              <w:t>合同价格（元）</w:t>
            </w:r>
          </w:p>
        </w:tc>
        <w:tc>
          <w:tcPr>
            <w:tcW w:w="851" w:type="dxa"/>
            <w:tcBorders>
              <w:top w:val="single" w:color="auto" w:sz="12" w:space="0"/>
              <w:bottom w:val="double" w:color="auto" w:sz="6" w:space="0"/>
            </w:tcBorders>
            <w:vAlign w:val="center"/>
          </w:tcPr>
          <w:p w14:paraId="64285D85">
            <w:pPr>
              <w:pStyle w:val="25"/>
              <w:keepNext/>
              <w:spacing w:line="440" w:lineRule="exact"/>
              <w:ind w:left="63" w:right="63"/>
              <w:rPr>
                <w:rFonts w:hAnsi="宋体" w:cs="Times New Roman"/>
                <w:lang w:val="en-US"/>
              </w:rPr>
            </w:pPr>
            <w:r>
              <w:rPr>
                <w:rFonts w:hAnsi="宋体" w:cs="Times New Roman"/>
                <w:lang w:val="en-US"/>
              </w:rPr>
              <w:t>开工日期</w:t>
            </w:r>
          </w:p>
        </w:tc>
        <w:tc>
          <w:tcPr>
            <w:tcW w:w="850" w:type="dxa"/>
            <w:tcBorders>
              <w:top w:val="single" w:color="auto" w:sz="12" w:space="0"/>
              <w:bottom w:val="double" w:color="auto" w:sz="6" w:space="0"/>
            </w:tcBorders>
            <w:vAlign w:val="center"/>
          </w:tcPr>
          <w:p w14:paraId="0343EDE7">
            <w:pPr>
              <w:pStyle w:val="25"/>
              <w:keepNext/>
              <w:spacing w:line="440" w:lineRule="exact"/>
              <w:ind w:left="63" w:right="63"/>
              <w:rPr>
                <w:rFonts w:hAnsi="宋体" w:cs="Times New Roman"/>
                <w:lang w:val="en-US"/>
              </w:rPr>
            </w:pPr>
            <w:r>
              <w:rPr>
                <w:rFonts w:hAnsi="宋体" w:cs="Times New Roman"/>
                <w:lang w:val="en-US"/>
              </w:rPr>
              <w:t>竣工日期</w:t>
            </w:r>
          </w:p>
        </w:tc>
      </w:tr>
      <w:tr w14:paraId="3D771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769FA44">
            <w:pPr>
              <w:pStyle w:val="25"/>
              <w:keepNext/>
              <w:spacing w:line="440" w:lineRule="exact"/>
              <w:ind w:left="63" w:right="63"/>
              <w:rPr>
                <w:rFonts w:hAnsi="宋体" w:cs="Times New Roman"/>
                <w:lang w:val="en-US"/>
              </w:rPr>
            </w:pPr>
          </w:p>
        </w:tc>
        <w:tc>
          <w:tcPr>
            <w:tcW w:w="1843" w:type="dxa"/>
            <w:tcBorders>
              <w:top w:val="double" w:color="auto" w:sz="6" w:space="0"/>
              <w:bottom w:val="single" w:color="auto" w:sz="6" w:space="0"/>
            </w:tcBorders>
            <w:vAlign w:val="center"/>
          </w:tcPr>
          <w:p w14:paraId="4A532FDC">
            <w:pPr>
              <w:pStyle w:val="25"/>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777ADE5D">
            <w:pPr>
              <w:pStyle w:val="25"/>
              <w:keepNext/>
              <w:spacing w:line="440" w:lineRule="exact"/>
              <w:ind w:left="63" w:right="63"/>
              <w:rPr>
                <w:rFonts w:hAnsi="宋体" w:cs="Times New Roman"/>
                <w:lang w:val="en-US"/>
              </w:rPr>
            </w:pPr>
          </w:p>
        </w:tc>
        <w:tc>
          <w:tcPr>
            <w:tcW w:w="2410" w:type="dxa"/>
            <w:tcBorders>
              <w:top w:val="double" w:color="auto" w:sz="6" w:space="0"/>
              <w:bottom w:val="single" w:color="auto" w:sz="6" w:space="0"/>
            </w:tcBorders>
            <w:vAlign w:val="center"/>
          </w:tcPr>
          <w:p w14:paraId="71E587D7">
            <w:pPr>
              <w:pStyle w:val="25"/>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5B7B89DB">
            <w:pPr>
              <w:pStyle w:val="25"/>
              <w:keepNext/>
              <w:spacing w:line="440" w:lineRule="exact"/>
              <w:ind w:left="63" w:right="63"/>
              <w:rPr>
                <w:rFonts w:hAnsi="宋体" w:cs="Times New Roman"/>
                <w:lang w:val="en-US"/>
              </w:rPr>
            </w:pPr>
          </w:p>
        </w:tc>
        <w:tc>
          <w:tcPr>
            <w:tcW w:w="1560" w:type="dxa"/>
            <w:tcBorders>
              <w:top w:val="double" w:color="auto" w:sz="6" w:space="0"/>
              <w:bottom w:val="single" w:color="auto" w:sz="6" w:space="0"/>
            </w:tcBorders>
            <w:vAlign w:val="center"/>
          </w:tcPr>
          <w:p w14:paraId="50C4695D">
            <w:pPr>
              <w:pStyle w:val="25"/>
              <w:keepNext/>
              <w:spacing w:line="440" w:lineRule="exact"/>
              <w:ind w:left="63" w:right="63"/>
              <w:rPr>
                <w:rFonts w:hAnsi="宋体" w:cs="Times New Roman"/>
                <w:lang w:val="en-US"/>
              </w:rPr>
            </w:pPr>
          </w:p>
        </w:tc>
        <w:tc>
          <w:tcPr>
            <w:tcW w:w="2126" w:type="dxa"/>
            <w:tcBorders>
              <w:top w:val="double" w:color="auto" w:sz="6" w:space="0"/>
              <w:bottom w:val="single" w:color="auto" w:sz="6" w:space="0"/>
            </w:tcBorders>
            <w:vAlign w:val="center"/>
          </w:tcPr>
          <w:p w14:paraId="1E669F49">
            <w:pPr>
              <w:pStyle w:val="25"/>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03D5D13F">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3FE78104">
            <w:pPr>
              <w:pStyle w:val="25"/>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7925E292">
            <w:pPr>
              <w:pStyle w:val="25"/>
              <w:keepNext/>
              <w:spacing w:line="440" w:lineRule="exact"/>
              <w:ind w:left="63" w:right="63"/>
              <w:rPr>
                <w:rFonts w:hAnsi="宋体" w:cs="Times New Roman"/>
                <w:lang w:val="en-US"/>
              </w:rPr>
            </w:pPr>
          </w:p>
        </w:tc>
      </w:tr>
      <w:tr w14:paraId="3A4DD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26A3172">
            <w:pPr>
              <w:pStyle w:val="25"/>
              <w:keepNext/>
              <w:spacing w:line="440" w:lineRule="exact"/>
              <w:ind w:left="63" w:right="63"/>
              <w:rPr>
                <w:rFonts w:hAnsi="宋体" w:cs="Times New Roman"/>
                <w:lang w:val="en-US"/>
              </w:rPr>
            </w:pPr>
          </w:p>
        </w:tc>
        <w:tc>
          <w:tcPr>
            <w:tcW w:w="1843" w:type="dxa"/>
            <w:tcBorders>
              <w:top w:val="nil"/>
            </w:tcBorders>
            <w:vAlign w:val="center"/>
          </w:tcPr>
          <w:p w14:paraId="133A99B8">
            <w:pPr>
              <w:pStyle w:val="25"/>
              <w:keepNext/>
              <w:spacing w:line="440" w:lineRule="exact"/>
              <w:ind w:left="63" w:right="63"/>
              <w:rPr>
                <w:rFonts w:hAnsi="宋体" w:cs="Times New Roman"/>
                <w:lang w:val="en-US"/>
              </w:rPr>
            </w:pPr>
          </w:p>
        </w:tc>
        <w:tc>
          <w:tcPr>
            <w:tcW w:w="1417" w:type="dxa"/>
            <w:tcBorders>
              <w:top w:val="nil"/>
            </w:tcBorders>
            <w:vAlign w:val="center"/>
          </w:tcPr>
          <w:p w14:paraId="75EC760D">
            <w:pPr>
              <w:pStyle w:val="25"/>
              <w:keepNext/>
              <w:spacing w:line="440" w:lineRule="exact"/>
              <w:ind w:left="63" w:right="63"/>
              <w:rPr>
                <w:rFonts w:hAnsi="宋体" w:cs="Times New Roman"/>
                <w:lang w:val="en-US"/>
              </w:rPr>
            </w:pPr>
          </w:p>
        </w:tc>
        <w:tc>
          <w:tcPr>
            <w:tcW w:w="2410" w:type="dxa"/>
            <w:tcBorders>
              <w:top w:val="nil"/>
            </w:tcBorders>
            <w:vAlign w:val="center"/>
          </w:tcPr>
          <w:p w14:paraId="090D7D46">
            <w:pPr>
              <w:pStyle w:val="25"/>
              <w:keepNext/>
              <w:spacing w:line="440" w:lineRule="exact"/>
              <w:ind w:left="63" w:right="63"/>
              <w:rPr>
                <w:rFonts w:hAnsi="宋体" w:cs="Times New Roman"/>
                <w:lang w:val="en-US"/>
              </w:rPr>
            </w:pPr>
          </w:p>
        </w:tc>
        <w:tc>
          <w:tcPr>
            <w:tcW w:w="850" w:type="dxa"/>
            <w:tcBorders>
              <w:top w:val="nil"/>
            </w:tcBorders>
            <w:vAlign w:val="center"/>
          </w:tcPr>
          <w:p w14:paraId="13F75D8D">
            <w:pPr>
              <w:pStyle w:val="25"/>
              <w:keepNext/>
              <w:spacing w:line="440" w:lineRule="exact"/>
              <w:ind w:left="63" w:right="63"/>
              <w:rPr>
                <w:rFonts w:hAnsi="宋体" w:cs="Times New Roman"/>
                <w:lang w:val="en-US"/>
              </w:rPr>
            </w:pPr>
          </w:p>
        </w:tc>
        <w:tc>
          <w:tcPr>
            <w:tcW w:w="1560" w:type="dxa"/>
            <w:tcBorders>
              <w:top w:val="nil"/>
            </w:tcBorders>
            <w:vAlign w:val="center"/>
          </w:tcPr>
          <w:p w14:paraId="1A9D016A">
            <w:pPr>
              <w:pStyle w:val="25"/>
              <w:keepNext/>
              <w:spacing w:line="440" w:lineRule="exact"/>
              <w:ind w:left="63" w:right="63"/>
              <w:rPr>
                <w:rFonts w:hAnsi="宋体" w:cs="Times New Roman"/>
                <w:lang w:val="en-US"/>
              </w:rPr>
            </w:pPr>
          </w:p>
        </w:tc>
        <w:tc>
          <w:tcPr>
            <w:tcW w:w="2126" w:type="dxa"/>
            <w:tcBorders>
              <w:top w:val="nil"/>
            </w:tcBorders>
            <w:vAlign w:val="center"/>
          </w:tcPr>
          <w:p w14:paraId="2516C836">
            <w:pPr>
              <w:pStyle w:val="25"/>
              <w:keepNext/>
              <w:spacing w:line="440" w:lineRule="exact"/>
              <w:ind w:left="63" w:right="63"/>
              <w:rPr>
                <w:rFonts w:hAnsi="宋体" w:cs="Times New Roman"/>
                <w:lang w:val="en-US"/>
              </w:rPr>
            </w:pPr>
          </w:p>
        </w:tc>
        <w:tc>
          <w:tcPr>
            <w:tcW w:w="1417" w:type="dxa"/>
            <w:tcBorders>
              <w:top w:val="nil"/>
            </w:tcBorders>
            <w:vAlign w:val="center"/>
          </w:tcPr>
          <w:p w14:paraId="56373B84">
            <w:pPr>
              <w:pStyle w:val="25"/>
              <w:keepNext/>
              <w:spacing w:line="440" w:lineRule="exact"/>
              <w:ind w:left="63" w:right="63"/>
              <w:rPr>
                <w:rFonts w:hAnsi="宋体" w:cs="Times New Roman"/>
                <w:lang w:val="en-US"/>
              </w:rPr>
            </w:pPr>
          </w:p>
        </w:tc>
        <w:tc>
          <w:tcPr>
            <w:tcW w:w="851" w:type="dxa"/>
            <w:tcBorders>
              <w:top w:val="nil"/>
            </w:tcBorders>
            <w:vAlign w:val="center"/>
          </w:tcPr>
          <w:p w14:paraId="182BC928">
            <w:pPr>
              <w:pStyle w:val="25"/>
              <w:keepNext/>
              <w:spacing w:line="440" w:lineRule="exact"/>
              <w:ind w:left="63" w:right="63"/>
              <w:rPr>
                <w:rFonts w:hAnsi="宋体" w:cs="Times New Roman"/>
                <w:lang w:val="en-US"/>
              </w:rPr>
            </w:pPr>
          </w:p>
        </w:tc>
        <w:tc>
          <w:tcPr>
            <w:tcW w:w="850" w:type="dxa"/>
            <w:tcBorders>
              <w:top w:val="nil"/>
            </w:tcBorders>
            <w:vAlign w:val="center"/>
          </w:tcPr>
          <w:p w14:paraId="2C15394F">
            <w:pPr>
              <w:pStyle w:val="25"/>
              <w:keepNext/>
              <w:spacing w:line="440" w:lineRule="exact"/>
              <w:ind w:left="63" w:right="63"/>
              <w:rPr>
                <w:rFonts w:hAnsi="宋体" w:cs="Times New Roman"/>
                <w:lang w:val="en-US"/>
              </w:rPr>
            </w:pPr>
          </w:p>
        </w:tc>
      </w:tr>
      <w:tr w14:paraId="5DEA8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1AA6A59">
            <w:pPr>
              <w:pStyle w:val="25"/>
              <w:keepNext/>
              <w:spacing w:line="440" w:lineRule="exact"/>
              <w:ind w:left="63" w:right="63"/>
              <w:rPr>
                <w:rFonts w:hAnsi="宋体" w:cs="Times New Roman"/>
                <w:lang w:val="en-US"/>
              </w:rPr>
            </w:pPr>
          </w:p>
        </w:tc>
        <w:tc>
          <w:tcPr>
            <w:tcW w:w="1843" w:type="dxa"/>
            <w:tcBorders>
              <w:top w:val="nil"/>
            </w:tcBorders>
            <w:vAlign w:val="center"/>
          </w:tcPr>
          <w:p w14:paraId="0B798626">
            <w:pPr>
              <w:pStyle w:val="25"/>
              <w:keepNext/>
              <w:spacing w:line="440" w:lineRule="exact"/>
              <w:ind w:left="63" w:right="63"/>
              <w:rPr>
                <w:rFonts w:hAnsi="宋体" w:cs="Times New Roman"/>
                <w:lang w:val="en-US"/>
              </w:rPr>
            </w:pPr>
          </w:p>
        </w:tc>
        <w:tc>
          <w:tcPr>
            <w:tcW w:w="1417" w:type="dxa"/>
            <w:tcBorders>
              <w:top w:val="nil"/>
            </w:tcBorders>
            <w:vAlign w:val="center"/>
          </w:tcPr>
          <w:p w14:paraId="48C3A7B7">
            <w:pPr>
              <w:pStyle w:val="25"/>
              <w:keepNext/>
              <w:spacing w:line="440" w:lineRule="exact"/>
              <w:ind w:left="63" w:right="63"/>
              <w:rPr>
                <w:rFonts w:hAnsi="宋体" w:cs="Times New Roman"/>
                <w:lang w:val="en-US"/>
              </w:rPr>
            </w:pPr>
          </w:p>
        </w:tc>
        <w:tc>
          <w:tcPr>
            <w:tcW w:w="2410" w:type="dxa"/>
            <w:tcBorders>
              <w:top w:val="nil"/>
            </w:tcBorders>
            <w:vAlign w:val="center"/>
          </w:tcPr>
          <w:p w14:paraId="777DD525">
            <w:pPr>
              <w:pStyle w:val="25"/>
              <w:keepNext/>
              <w:spacing w:line="440" w:lineRule="exact"/>
              <w:ind w:left="63" w:right="63"/>
              <w:rPr>
                <w:rFonts w:hAnsi="宋体" w:cs="Times New Roman"/>
                <w:lang w:val="en-US"/>
              </w:rPr>
            </w:pPr>
          </w:p>
        </w:tc>
        <w:tc>
          <w:tcPr>
            <w:tcW w:w="850" w:type="dxa"/>
            <w:tcBorders>
              <w:top w:val="nil"/>
            </w:tcBorders>
            <w:vAlign w:val="center"/>
          </w:tcPr>
          <w:p w14:paraId="13F5CC6A">
            <w:pPr>
              <w:pStyle w:val="25"/>
              <w:keepNext/>
              <w:spacing w:line="440" w:lineRule="exact"/>
              <w:ind w:left="63" w:right="63"/>
              <w:rPr>
                <w:rFonts w:hAnsi="宋体" w:cs="Times New Roman"/>
                <w:lang w:val="en-US"/>
              </w:rPr>
            </w:pPr>
          </w:p>
        </w:tc>
        <w:tc>
          <w:tcPr>
            <w:tcW w:w="1560" w:type="dxa"/>
            <w:tcBorders>
              <w:top w:val="nil"/>
            </w:tcBorders>
            <w:vAlign w:val="center"/>
          </w:tcPr>
          <w:p w14:paraId="57BE4DF8">
            <w:pPr>
              <w:pStyle w:val="25"/>
              <w:keepNext/>
              <w:spacing w:line="440" w:lineRule="exact"/>
              <w:ind w:left="63" w:right="63"/>
              <w:rPr>
                <w:rFonts w:hAnsi="宋体" w:cs="Times New Roman"/>
                <w:lang w:val="en-US"/>
              </w:rPr>
            </w:pPr>
          </w:p>
        </w:tc>
        <w:tc>
          <w:tcPr>
            <w:tcW w:w="2126" w:type="dxa"/>
            <w:tcBorders>
              <w:top w:val="nil"/>
            </w:tcBorders>
            <w:vAlign w:val="center"/>
          </w:tcPr>
          <w:p w14:paraId="68397F7A">
            <w:pPr>
              <w:pStyle w:val="25"/>
              <w:keepNext/>
              <w:spacing w:line="440" w:lineRule="exact"/>
              <w:ind w:left="63" w:right="63"/>
              <w:rPr>
                <w:rFonts w:hAnsi="宋体" w:cs="Times New Roman"/>
                <w:lang w:val="en-US"/>
              </w:rPr>
            </w:pPr>
          </w:p>
        </w:tc>
        <w:tc>
          <w:tcPr>
            <w:tcW w:w="1417" w:type="dxa"/>
            <w:tcBorders>
              <w:top w:val="nil"/>
            </w:tcBorders>
            <w:vAlign w:val="center"/>
          </w:tcPr>
          <w:p w14:paraId="797C0526">
            <w:pPr>
              <w:pStyle w:val="25"/>
              <w:keepNext/>
              <w:spacing w:line="440" w:lineRule="exact"/>
              <w:ind w:left="63" w:right="63"/>
              <w:rPr>
                <w:rFonts w:hAnsi="宋体" w:cs="Times New Roman"/>
                <w:lang w:val="en-US"/>
              </w:rPr>
            </w:pPr>
          </w:p>
        </w:tc>
        <w:tc>
          <w:tcPr>
            <w:tcW w:w="851" w:type="dxa"/>
            <w:tcBorders>
              <w:top w:val="nil"/>
            </w:tcBorders>
            <w:vAlign w:val="center"/>
          </w:tcPr>
          <w:p w14:paraId="69C77C76">
            <w:pPr>
              <w:pStyle w:val="25"/>
              <w:keepNext/>
              <w:spacing w:line="440" w:lineRule="exact"/>
              <w:ind w:left="63" w:right="63"/>
              <w:rPr>
                <w:rFonts w:hAnsi="宋体" w:cs="Times New Roman"/>
                <w:lang w:val="en-US"/>
              </w:rPr>
            </w:pPr>
          </w:p>
        </w:tc>
        <w:tc>
          <w:tcPr>
            <w:tcW w:w="850" w:type="dxa"/>
            <w:tcBorders>
              <w:top w:val="nil"/>
            </w:tcBorders>
            <w:vAlign w:val="center"/>
          </w:tcPr>
          <w:p w14:paraId="454263E1">
            <w:pPr>
              <w:pStyle w:val="25"/>
              <w:keepNext/>
              <w:spacing w:line="440" w:lineRule="exact"/>
              <w:ind w:left="63" w:right="63"/>
              <w:rPr>
                <w:rFonts w:hAnsi="宋体" w:cs="Times New Roman"/>
                <w:lang w:val="en-US"/>
              </w:rPr>
            </w:pPr>
          </w:p>
        </w:tc>
      </w:tr>
      <w:tr w14:paraId="594CB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284B82A">
            <w:pPr>
              <w:pStyle w:val="25"/>
              <w:keepNext/>
              <w:spacing w:line="440" w:lineRule="exact"/>
              <w:ind w:left="63" w:right="63"/>
              <w:rPr>
                <w:rFonts w:hAnsi="宋体" w:cs="Times New Roman"/>
                <w:lang w:val="en-US"/>
              </w:rPr>
            </w:pPr>
          </w:p>
        </w:tc>
        <w:tc>
          <w:tcPr>
            <w:tcW w:w="1843" w:type="dxa"/>
            <w:vAlign w:val="center"/>
          </w:tcPr>
          <w:p w14:paraId="3C942543">
            <w:pPr>
              <w:pStyle w:val="25"/>
              <w:keepNext/>
              <w:spacing w:line="440" w:lineRule="exact"/>
              <w:ind w:left="63" w:right="63"/>
              <w:rPr>
                <w:rFonts w:hAnsi="宋体" w:cs="Times New Roman"/>
                <w:lang w:val="en-US"/>
              </w:rPr>
            </w:pPr>
          </w:p>
        </w:tc>
        <w:tc>
          <w:tcPr>
            <w:tcW w:w="1417" w:type="dxa"/>
            <w:vAlign w:val="center"/>
          </w:tcPr>
          <w:p w14:paraId="37F6F8CA">
            <w:pPr>
              <w:pStyle w:val="25"/>
              <w:keepNext/>
              <w:spacing w:line="440" w:lineRule="exact"/>
              <w:ind w:left="63" w:right="63"/>
              <w:rPr>
                <w:rFonts w:hAnsi="宋体" w:cs="Times New Roman"/>
                <w:lang w:val="en-US"/>
              </w:rPr>
            </w:pPr>
          </w:p>
        </w:tc>
        <w:tc>
          <w:tcPr>
            <w:tcW w:w="2410" w:type="dxa"/>
            <w:vAlign w:val="center"/>
          </w:tcPr>
          <w:p w14:paraId="5EB7023F">
            <w:pPr>
              <w:pStyle w:val="25"/>
              <w:keepNext/>
              <w:spacing w:line="440" w:lineRule="exact"/>
              <w:ind w:left="63" w:right="63"/>
              <w:rPr>
                <w:rFonts w:hAnsi="宋体" w:cs="Times New Roman"/>
                <w:lang w:val="en-US"/>
              </w:rPr>
            </w:pPr>
          </w:p>
        </w:tc>
        <w:tc>
          <w:tcPr>
            <w:tcW w:w="850" w:type="dxa"/>
            <w:vAlign w:val="center"/>
          </w:tcPr>
          <w:p w14:paraId="05273676">
            <w:pPr>
              <w:pStyle w:val="25"/>
              <w:keepNext/>
              <w:spacing w:line="440" w:lineRule="exact"/>
              <w:ind w:left="63" w:right="63"/>
              <w:rPr>
                <w:rFonts w:hAnsi="宋体" w:cs="Times New Roman"/>
                <w:lang w:val="en-US"/>
              </w:rPr>
            </w:pPr>
          </w:p>
        </w:tc>
        <w:tc>
          <w:tcPr>
            <w:tcW w:w="1560" w:type="dxa"/>
            <w:vAlign w:val="center"/>
          </w:tcPr>
          <w:p w14:paraId="4BB92734">
            <w:pPr>
              <w:pStyle w:val="25"/>
              <w:keepNext/>
              <w:spacing w:line="440" w:lineRule="exact"/>
              <w:ind w:left="63" w:right="63"/>
              <w:rPr>
                <w:rFonts w:hAnsi="宋体" w:cs="Times New Roman"/>
                <w:lang w:val="en-US"/>
              </w:rPr>
            </w:pPr>
          </w:p>
        </w:tc>
        <w:tc>
          <w:tcPr>
            <w:tcW w:w="2126" w:type="dxa"/>
            <w:vAlign w:val="center"/>
          </w:tcPr>
          <w:p w14:paraId="551F1518">
            <w:pPr>
              <w:pStyle w:val="25"/>
              <w:keepNext/>
              <w:spacing w:line="440" w:lineRule="exact"/>
              <w:ind w:left="63" w:right="63"/>
              <w:rPr>
                <w:rFonts w:hAnsi="宋体" w:cs="Times New Roman"/>
                <w:lang w:val="en-US"/>
              </w:rPr>
            </w:pPr>
          </w:p>
        </w:tc>
        <w:tc>
          <w:tcPr>
            <w:tcW w:w="1417" w:type="dxa"/>
            <w:vAlign w:val="center"/>
          </w:tcPr>
          <w:p w14:paraId="72B4C5A1">
            <w:pPr>
              <w:pStyle w:val="25"/>
              <w:keepNext/>
              <w:spacing w:line="440" w:lineRule="exact"/>
              <w:ind w:left="63" w:right="63"/>
              <w:rPr>
                <w:rFonts w:hAnsi="宋体" w:cs="Times New Roman"/>
                <w:lang w:val="en-US"/>
              </w:rPr>
            </w:pPr>
          </w:p>
        </w:tc>
        <w:tc>
          <w:tcPr>
            <w:tcW w:w="851" w:type="dxa"/>
            <w:vAlign w:val="center"/>
          </w:tcPr>
          <w:p w14:paraId="751E986A">
            <w:pPr>
              <w:pStyle w:val="25"/>
              <w:keepNext/>
              <w:spacing w:line="440" w:lineRule="exact"/>
              <w:ind w:left="63" w:right="63"/>
              <w:rPr>
                <w:rFonts w:hAnsi="宋体" w:cs="Times New Roman"/>
                <w:lang w:val="en-US"/>
              </w:rPr>
            </w:pPr>
          </w:p>
        </w:tc>
        <w:tc>
          <w:tcPr>
            <w:tcW w:w="850" w:type="dxa"/>
            <w:vAlign w:val="center"/>
          </w:tcPr>
          <w:p w14:paraId="5FB424C2">
            <w:pPr>
              <w:pStyle w:val="25"/>
              <w:keepNext/>
              <w:spacing w:line="440" w:lineRule="exact"/>
              <w:ind w:left="63" w:right="63"/>
              <w:rPr>
                <w:rFonts w:hAnsi="宋体" w:cs="Times New Roman"/>
                <w:lang w:val="en-US"/>
              </w:rPr>
            </w:pPr>
          </w:p>
        </w:tc>
      </w:tr>
      <w:tr w14:paraId="0D6D0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354B9AB">
            <w:pPr>
              <w:pStyle w:val="25"/>
              <w:keepNext/>
              <w:spacing w:line="440" w:lineRule="exact"/>
              <w:ind w:left="63" w:right="63"/>
              <w:rPr>
                <w:rFonts w:hAnsi="宋体" w:cs="Times New Roman"/>
                <w:lang w:val="en-US"/>
              </w:rPr>
            </w:pPr>
          </w:p>
        </w:tc>
        <w:tc>
          <w:tcPr>
            <w:tcW w:w="1843" w:type="dxa"/>
            <w:tcBorders>
              <w:top w:val="nil"/>
            </w:tcBorders>
            <w:vAlign w:val="center"/>
          </w:tcPr>
          <w:p w14:paraId="4D761028">
            <w:pPr>
              <w:pStyle w:val="25"/>
              <w:keepNext/>
              <w:spacing w:line="440" w:lineRule="exact"/>
              <w:ind w:left="63" w:right="63"/>
              <w:rPr>
                <w:rFonts w:hAnsi="宋体" w:cs="Times New Roman"/>
                <w:lang w:val="en-US"/>
              </w:rPr>
            </w:pPr>
          </w:p>
        </w:tc>
        <w:tc>
          <w:tcPr>
            <w:tcW w:w="1417" w:type="dxa"/>
            <w:tcBorders>
              <w:top w:val="nil"/>
            </w:tcBorders>
            <w:vAlign w:val="center"/>
          </w:tcPr>
          <w:p w14:paraId="189279F2">
            <w:pPr>
              <w:pStyle w:val="25"/>
              <w:keepNext/>
              <w:spacing w:line="440" w:lineRule="exact"/>
              <w:ind w:left="63" w:right="63"/>
              <w:rPr>
                <w:rFonts w:hAnsi="宋体" w:cs="Times New Roman"/>
                <w:lang w:val="en-US"/>
              </w:rPr>
            </w:pPr>
          </w:p>
        </w:tc>
        <w:tc>
          <w:tcPr>
            <w:tcW w:w="2410" w:type="dxa"/>
            <w:tcBorders>
              <w:top w:val="nil"/>
            </w:tcBorders>
            <w:vAlign w:val="center"/>
          </w:tcPr>
          <w:p w14:paraId="3B6E048B">
            <w:pPr>
              <w:pStyle w:val="25"/>
              <w:keepNext/>
              <w:spacing w:line="440" w:lineRule="exact"/>
              <w:ind w:left="63" w:right="63"/>
              <w:rPr>
                <w:rFonts w:hAnsi="宋体" w:cs="Times New Roman"/>
                <w:lang w:val="en-US"/>
              </w:rPr>
            </w:pPr>
          </w:p>
        </w:tc>
        <w:tc>
          <w:tcPr>
            <w:tcW w:w="850" w:type="dxa"/>
            <w:tcBorders>
              <w:top w:val="nil"/>
            </w:tcBorders>
            <w:vAlign w:val="center"/>
          </w:tcPr>
          <w:p w14:paraId="084705D1">
            <w:pPr>
              <w:pStyle w:val="25"/>
              <w:keepNext/>
              <w:spacing w:line="440" w:lineRule="exact"/>
              <w:ind w:left="63" w:right="63"/>
              <w:rPr>
                <w:rFonts w:hAnsi="宋体" w:cs="Times New Roman"/>
                <w:lang w:val="en-US"/>
              </w:rPr>
            </w:pPr>
          </w:p>
        </w:tc>
        <w:tc>
          <w:tcPr>
            <w:tcW w:w="1560" w:type="dxa"/>
            <w:tcBorders>
              <w:top w:val="nil"/>
            </w:tcBorders>
            <w:vAlign w:val="center"/>
          </w:tcPr>
          <w:p w14:paraId="63A1518C">
            <w:pPr>
              <w:pStyle w:val="25"/>
              <w:keepNext/>
              <w:spacing w:line="440" w:lineRule="exact"/>
              <w:ind w:left="63" w:right="63"/>
              <w:rPr>
                <w:rFonts w:hAnsi="宋体" w:cs="Times New Roman"/>
                <w:lang w:val="en-US"/>
              </w:rPr>
            </w:pPr>
          </w:p>
        </w:tc>
        <w:tc>
          <w:tcPr>
            <w:tcW w:w="2126" w:type="dxa"/>
            <w:tcBorders>
              <w:top w:val="nil"/>
            </w:tcBorders>
            <w:vAlign w:val="center"/>
          </w:tcPr>
          <w:p w14:paraId="0E42CB3E">
            <w:pPr>
              <w:pStyle w:val="25"/>
              <w:keepNext/>
              <w:spacing w:line="440" w:lineRule="exact"/>
              <w:ind w:left="63" w:right="63"/>
              <w:rPr>
                <w:rFonts w:hAnsi="宋体" w:cs="Times New Roman"/>
                <w:lang w:val="en-US"/>
              </w:rPr>
            </w:pPr>
          </w:p>
        </w:tc>
        <w:tc>
          <w:tcPr>
            <w:tcW w:w="1417" w:type="dxa"/>
            <w:tcBorders>
              <w:top w:val="nil"/>
            </w:tcBorders>
            <w:vAlign w:val="center"/>
          </w:tcPr>
          <w:p w14:paraId="2962F210">
            <w:pPr>
              <w:pStyle w:val="25"/>
              <w:keepNext/>
              <w:spacing w:line="440" w:lineRule="exact"/>
              <w:ind w:left="63" w:right="63"/>
              <w:rPr>
                <w:rFonts w:hAnsi="宋体" w:cs="Times New Roman"/>
                <w:lang w:val="en-US"/>
              </w:rPr>
            </w:pPr>
          </w:p>
        </w:tc>
        <w:tc>
          <w:tcPr>
            <w:tcW w:w="851" w:type="dxa"/>
            <w:tcBorders>
              <w:top w:val="nil"/>
            </w:tcBorders>
            <w:vAlign w:val="center"/>
          </w:tcPr>
          <w:p w14:paraId="6B4EE8E7">
            <w:pPr>
              <w:pStyle w:val="25"/>
              <w:keepNext/>
              <w:spacing w:line="440" w:lineRule="exact"/>
              <w:ind w:left="63" w:right="63"/>
              <w:rPr>
                <w:rFonts w:hAnsi="宋体" w:cs="Times New Roman"/>
                <w:lang w:val="en-US"/>
              </w:rPr>
            </w:pPr>
          </w:p>
        </w:tc>
        <w:tc>
          <w:tcPr>
            <w:tcW w:w="850" w:type="dxa"/>
            <w:tcBorders>
              <w:top w:val="nil"/>
            </w:tcBorders>
            <w:vAlign w:val="center"/>
          </w:tcPr>
          <w:p w14:paraId="52F42F5A">
            <w:pPr>
              <w:pStyle w:val="25"/>
              <w:keepNext/>
              <w:spacing w:line="440" w:lineRule="exact"/>
              <w:ind w:left="63" w:right="63"/>
              <w:rPr>
                <w:rFonts w:hAnsi="宋体" w:cs="Times New Roman"/>
                <w:lang w:val="en-US"/>
              </w:rPr>
            </w:pPr>
          </w:p>
        </w:tc>
      </w:tr>
      <w:tr w14:paraId="14E6D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8431154">
            <w:pPr>
              <w:pStyle w:val="25"/>
              <w:keepNext/>
              <w:spacing w:line="440" w:lineRule="exact"/>
              <w:ind w:left="63" w:right="63"/>
              <w:rPr>
                <w:rFonts w:hAnsi="宋体" w:cs="Times New Roman"/>
                <w:lang w:val="en-US"/>
              </w:rPr>
            </w:pPr>
          </w:p>
        </w:tc>
        <w:tc>
          <w:tcPr>
            <w:tcW w:w="1843" w:type="dxa"/>
            <w:vAlign w:val="center"/>
          </w:tcPr>
          <w:p w14:paraId="01230B06">
            <w:pPr>
              <w:pStyle w:val="25"/>
              <w:keepNext/>
              <w:spacing w:line="440" w:lineRule="exact"/>
              <w:ind w:left="63" w:right="63"/>
              <w:rPr>
                <w:rFonts w:hAnsi="宋体" w:cs="Times New Roman"/>
                <w:lang w:val="en-US"/>
              </w:rPr>
            </w:pPr>
          </w:p>
        </w:tc>
        <w:tc>
          <w:tcPr>
            <w:tcW w:w="1417" w:type="dxa"/>
            <w:vAlign w:val="center"/>
          </w:tcPr>
          <w:p w14:paraId="27CD58E0">
            <w:pPr>
              <w:pStyle w:val="25"/>
              <w:keepNext/>
              <w:spacing w:line="440" w:lineRule="exact"/>
              <w:ind w:left="63" w:right="63"/>
              <w:rPr>
                <w:rFonts w:hAnsi="宋体" w:cs="Times New Roman"/>
                <w:lang w:val="en-US"/>
              </w:rPr>
            </w:pPr>
          </w:p>
        </w:tc>
        <w:tc>
          <w:tcPr>
            <w:tcW w:w="2410" w:type="dxa"/>
            <w:vAlign w:val="center"/>
          </w:tcPr>
          <w:p w14:paraId="6EC0D73F">
            <w:pPr>
              <w:pStyle w:val="25"/>
              <w:keepNext/>
              <w:spacing w:line="440" w:lineRule="exact"/>
              <w:ind w:left="63" w:right="63"/>
              <w:rPr>
                <w:rFonts w:hAnsi="宋体" w:cs="Times New Roman"/>
                <w:lang w:val="en-US"/>
              </w:rPr>
            </w:pPr>
          </w:p>
        </w:tc>
        <w:tc>
          <w:tcPr>
            <w:tcW w:w="850" w:type="dxa"/>
            <w:vAlign w:val="center"/>
          </w:tcPr>
          <w:p w14:paraId="1896DECD">
            <w:pPr>
              <w:pStyle w:val="25"/>
              <w:keepNext/>
              <w:spacing w:line="440" w:lineRule="exact"/>
              <w:ind w:left="63" w:right="63"/>
              <w:rPr>
                <w:rFonts w:hAnsi="宋体" w:cs="Times New Roman"/>
                <w:lang w:val="en-US"/>
              </w:rPr>
            </w:pPr>
          </w:p>
        </w:tc>
        <w:tc>
          <w:tcPr>
            <w:tcW w:w="1560" w:type="dxa"/>
            <w:vAlign w:val="center"/>
          </w:tcPr>
          <w:p w14:paraId="77B63AE6">
            <w:pPr>
              <w:pStyle w:val="25"/>
              <w:keepNext/>
              <w:spacing w:line="440" w:lineRule="exact"/>
              <w:ind w:left="63" w:right="63"/>
              <w:rPr>
                <w:rFonts w:hAnsi="宋体" w:cs="Times New Roman"/>
                <w:lang w:val="en-US"/>
              </w:rPr>
            </w:pPr>
          </w:p>
        </w:tc>
        <w:tc>
          <w:tcPr>
            <w:tcW w:w="2126" w:type="dxa"/>
            <w:vAlign w:val="center"/>
          </w:tcPr>
          <w:p w14:paraId="501A0E88">
            <w:pPr>
              <w:pStyle w:val="25"/>
              <w:keepNext/>
              <w:spacing w:line="440" w:lineRule="exact"/>
              <w:ind w:left="63" w:right="63"/>
              <w:rPr>
                <w:rFonts w:hAnsi="宋体" w:cs="Times New Roman"/>
                <w:lang w:val="en-US"/>
              </w:rPr>
            </w:pPr>
          </w:p>
        </w:tc>
        <w:tc>
          <w:tcPr>
            <w:tcW w:w="1417" w:type="dxa"/>
            <w:vAlign w:val="center"/>
          </w:tcPr>
          <w:p w14:paraId="7DECEBF5">
            <w:pPr>
              <w:pStyle w:val="25"/>
              <w:keepNext/>
              <w:spacing w:line="440" w:lineRule="exact"/>
              <w:ind w:left="63" w:right="63"/>
              <w:rPr>
                <w:rFonts w:hAnsi="宋体" w:cs="Times New Roman"/>
                <w:lang w:val="en-US"/>
              </w:rPr>
            </w:pPr>
          </w:p>
        </w:tc>
        <w:tc>
          <w:tcPr>
            <w:tcW w:w="851" w:type="dxa"/>
            <w:vAlign w:val="center"/>
          </w:tcPr>
          <w:p w14:paraId="125748E1">
            <w:pPr>
              <w:pStyle w:val="25"/>
              <w:keepNext/>
              <w:spacing w:line="440" w:lineRule="exact"/>
              <w:ind w:left="63" w:right="63"/>
              <w:rPr>
                <w:rFonts w:hAnsi="宋体" w:cs="Times New Roman"/>
                <w:lang w:val="en-US"/>
              </w:rPr>
            </w:pPr>
          </w:p>
        </w:tc>
        <w:tc>
          <w:tcPr>
            <w:tcW w:w="850" w:type="dxa"/>
            <w:vAlign w:val="center"/>
          </w:tcPr>
          <w:p w14:paraId="49C90978">
            <w:pPr>
              <w:pStyle w:val="25"/>
              <w:keepNext/>
              <w:spacing w:line="440" w:lineRule="exact"/>
              <w:ind w:left="63" w:right="63"/>
              <w:rPr>
                <w:rFonts w:hAnsi="宋体" w:cs="Times New Roman"/>
                <w:lang w:val="en-US"/>
              </w:rPr>
            </w:pPr>
          </w:p>
        </w:tc>
      </w:tr>
      <w:tr w14:paraId="3F128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EAB9E7C">
            <w:pPr>
              <w:pStyle w:val="25"/>
              <w:keepNext/>
              <w:spacing w:line="440" w:lineRule="exact"/>
              <w:ind w:left="63" w:right="63"/>
              <w:rPr>
                <w:rFonts w:hAnsi="宋体" w:cs="Times New Roman"/>
                <w:lang w:val="en-US"/>
              </w:rPr>
            </w:pPr>
          </w:p>
        </w:tc>
        <w:tc>
          <w:tcPr>
            <w:tcW w:w="1843" w:type="dxa"/>
            <w:tcBorders>
              <w:top w:val="nil"/>
            </w:tcBorders>
            <w:vAlign w:val="center"/>
          </w:tcPr>
          <w:p w14:paraId="480E4050">
            <w:pPr>
              <w:pStyle w:val="25"/>
              <w:keepNext/>
              <w:spacing w:line="440" w:lineRule="exact"/>
              <w:ind w:left="63" w:right="63"/>
              <w:rPr>
                <w:rFonts w:hAnsi="宋体" w:cs="Times New Roman"/>
                <w:lang w:val="en-US"/>
              </w:rPr>
            </w:pPr>
          </w:p>
        </w:tc>
        <w:tc>
          <w:tcPr>
            <w:tcW w:w="1417" w:type="dxa"/>
            <w:tcBorders>
              <w:top w:val="nil"/>
            </w:tcBorders>
            <w:vAlign w:val="center"/>
          </w:tcPr>
          <w:p w14:paraId="01B36A99">
            <w:pPr>
              <w:pStyle w:val="25"/>
              <w:keepNext/>
              <w:spacing w:line="440" w:lineRule="exact"/>
              <w:ind w:left="63" w:right="63"/>
              <w:rPr>
                <w:rFonts w:hAnsi="宋体" w:cs="Times New Roman"/>
                <w:lang w:val="en-US"/>
              </w:rPr>
            </w:pPr>
          </w:p>
        </w:tc>
        <w:tc>
          <w:tcPr>
            <w:tcW w:w="2410" w:type="dxa"/>
            <w:tcBorders>
              <w:top w:val="nil"/>
            </w:tcBorders>
            <w:vAlign w:val="center"/>
          </w:tcPr>
          <w:p w14:paraId="0805CBD5">
            <w:pPr>
              <w:pStyle w:val="25"/>
              <w:keepNext/>
              <w:spacing w:line="440" w:lineRule="exact"/>
              <w:ind w:left="63" w:right="63"/>
              <w:rPr>
                <w:rFonts w:hAnsi="宋体" w:cs="Times New Roman"/>
                <w:lang w:val="en-US"/>
              </w:rPr>
            </w:pPr>
          </w:p>
        </w:tc>
        <w:tc>
          <w:tcPr>
            <w:tcW w:w="850" w:type="dxa"/>
            <w:tcBorders>
              <w:top w:val="nil"/>
            </w:tcBorders>
            <w:vAlign w:val="center"/>
          </w:tcPr>
          <w:p w14:paraId="39D1FAA6">
            <w:pPr>
              <w:pStyle w:val="25"/>
              <w:keepNext/>
              <w:spacing w:line="440" w:lineRule="exact"/>
              <w:ind w:left="63" w:right="63"/>
              <w:rPr>
                <w:rFonts w:hAnsi="宋体" w:cs="Times New Roman"/>
                <w:lang w:val="en-US"/>
              </w:rPr>
            </w:pPr>
          </w:p>
        </w:tc>
        <w:tc>
          <w:tcPr>
            <w:tcW w:w="1560" w:type="dxa"/>
            <w:tcBorders>
              <w:top w:val="nil"/>
            </w:tcBorders>
            <w:vAlign w:val="center"/>
          </w:tcPr>
          <w:p w14:paraId="54AE3368">
            <w:pPr>
              <w:pStyle w:val="25"/>
              <w:keepNext/>
              <w:spacing w:line="440" w:lineRule="exact"/>
              <w:ind w:left="63" w:right="63"/>
              <w:rPr>
                <w:rFonts w:hAnsi="宋体" w:cs="Times New Roman"/>
                <w:lang w:val="en-US"/>
              </w:rPr>
            </w:pPr>
          </w:p>
        </w:tc>
        <w:tc>
          <w:tcPr>
            <w:tcW w:w="2126" w:type="dxa"/>
            <w:tcBorders>
              <w:top w:val="nil"/>
            </w:tcBorders>
            <w:vAlign w:val="center"/>
          </w:tcPr>
          <w:p w14:paraId="7A7A9141">
            <w:pPr>
              <w:pStyle w:val="25"/>
              <w:keepNext/>
              <w:spacing w:line="440" w:lineRule="exact"/>
              <w:ind w:left="63" w:right="63"/>
              <w:rPr>
                <w:rFonts w:hAnsi="宋体" w:cs="Times New Roman"/>
                <w:lang w:val="en-US"/>
              </w:rPr>
            </w:pPr>
          </w:p>
        </w:tc>
        <w:tc>
          <w:tcPr>
            <w:tcW w:w="1417" w:type="dxa"/>
            <w:tcBorders>
              <w:top w:val="nil"/>
            </w:tcBorders>
            <w:vAlign w:val="center"/>
          </w:tcPr>
          <w:p w14:paraId="1E8680EA">
            <w:pPr>
              <w:pStyle w:val="25"/>
              <w:keepNext/>
              <w:spacing w:line="440" w:lineRule="exact"/>
              <w:ind w:left="63" w:right="63"/>
              <w:rPr>
                <w:rFonts w:hAnsi="宋体" w:cs="Times New Roman"/>
                <w:lang w:val="en-US"/>
              </w:rPr>
            </w:pPr>
          </w:p>
        </w:tc>
        <w:tc>
          <w:tcPr>
            <w:tcW w:w="851" w:type="dxa"/>
            <w:tcBorders>
              <w:top w:val="nil"/>
            </w:tcBorders>
            <w:vAlign w:val="center"/>
          </w:tcPr>
          <w:p w14:paraId="520E6E45">
            <w:pPr>
              <w:pStyle w:val="25"/>
              <w:keepNext/>
              <w:spacing w:line="440" w:lineRule="exact"/>
              <w:ind w:left="63" w:right="63"/>
              <w:rPr>
                <w:rFonts w:hAnsi="宋体" w:cs="Times New Roman"/>
                <w:lang w:val="en-US"/>
              </w:rPr>
            </w:pPr>
          </w:p>
        </w:tc>
        <w:tc>
          <w:tcPr>
            <w:tcW w:w="850" w:type="dxa"/>
            <w:tcBorders>
              <w:top w:val="nil"/>
            </w:tcBorders>
            <w:vAlign w:val="center"/>
          </w:tcPr>
          <w:p w14:paraId="0C6AD131">
            <w:pPr>
              <w:pStyle w:val="25"/>
              <w:keepNext/>
              <w:spacing w:line="440" w:lineRule="exact"/>
              <w:ind w:left="63" w:right="63"/>
              <w:rPr>
                <w:rFonts w:hAnsi="宋体" w:cs="Times New Roman"/>
                <w:lang w:val="en-US"/>
              </w:rPr>
            </w:pPr>
          </w:p>
        </w:tc>
      </w:tr>
      <w:tr w14:paraId="30969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15A711F">
            <w:pPr>
              <w:pStyle w:val="25"/>
              <w:keepNext/>
              <w:spacing w:line="440" w:lineRule="exact"/>
              <w:ind w:left="63" w:right="63"/>
              <w:rPr>
                <w:rFonts w:hAnsi="宋体" w:cs="Times New Roman"/>
                <w:lang w:val="en-US"/>
              </w:rPr>
            </w:pPr>
          </w:p>
        </w:tc>
        <w:tc>
          <w:tcPr>
            <w:tcW w:w="1843" w:type="dxa"/>
            <w:tcBorders>
              <w:top w:val="nil"/>
            </w:tcBorders>
            <w:vAlign w:val="center"/>
          </w:tcPr>
          <w:p w14:paraId="0C927DF1">
            <w:pPr>
              <w:pStyle w:val="25"/>
              <w:keepNext/>
              <w:spacing w:line="440" w:lineRule="exact"/>
              <w:ind w:left="63" w:right="63"/>
              <w:rPr>
                <w:rFonts w:hAnsi="宋体" w:cs="Times New Roman"/>
                <w:lang w:val="en-US"/>
              </w:rPr>
            </w:pPr>
          </w:p>
        </w:tc>
        <w:tc>
          <w:tcPr>
            <w:tcW w:w="1417" w:type="dxa"/>
            <w:tcBorders>
              <w:top w:val="nil"/>
            </w:tcBorders>
            <w:vAlign w:val="center"/>
          </w:tcPr>
          <w:p w14:paraId="31336CCA">
            <w:pPr>
              <w:pStyle w:val="25"/>
              <w:keepNext/>
              <w:spacing w:line="440" w:lineRule="exact"/>
              <w:ind w:left="63" w:right="63"/>
              <w:rPr>
                <w:rFonts w:hAnsi="宋体" w:cs="Times New Roman"/>
                <w:lang w:val="en-US"/>
              </w:rPr>
            </w:pPr>
          </w:p>
        </w:tc>
        <w:tc>
          <w:tcPr>
            <w:tcW w:w="2410" w:type="dxa"/>
            <w:tcBorders>
              <w:top w:val="nil"/>
            </w:tcBorders>
            <w:vAlign w:val="center"/>
          </w:tcPr>
          <w:p w14:paraId="04A641B4">
            <w:pPr>
              <w:pStyle w:val="25"/>
              <w:keepNext/>
              <w:spacing w:line="440" w:lineRule="exact"/>
              <w:ind w:left="63" w:right="63"/>
              <w:rPr>
                <w:rFonts w:hAnsi="宋体" w:cs="Times New Roman"/>
                <w:lang w:val="en-US"/>
              </w:rPr>
            </w:pPr>
          </w:p>
        </w:tc>
        <w:tc>
          <w:tcPr>
            <w:tcW w:w="850" w:type="dxa"/>
            <w:tcBorders>
              <w:top w:val="nil"/>
            </w:tcBorders>
            <w:vAlign w:val="center"/>
          </w:tcPr>
          <w:p w14:paraId="1411772A">
            <w:pPr>
              <w:pStyle w:val="25"/>
              <w:keepNext/>
              <w:spacing w:line="440" w:lineRule="exact"/>
              <w:ind w:left="63" w:right="63"/>
              <w:rPr>
                <w:rFonts w:hAnsi="宋体" w:cs="Times New Roman"/>
                <w:lang w:val="en-US"/>
              </w:rPr>
            </w:pPr>
          </w:p>
        </w:tc>
        <w:tc>
          <w:tcPr>
            <w:tcW w:w="1560" w:type="dxa"/>
            <w:tcBorders>
              <w:top w:val="nil"/>
            </w:tcBorders>
            <w:vAlign w:val="center"/>
          </w:tcPr>
          <w:p w14:paraId="7E6018C7">
            <w:pPr>
              <w:pStyle w:val="25"/>
              <w:keepNext/>
              <w:spacing w:line="440" w:lineRule="exact"/>
              <w:ind w:left="63" w:right="63"/>
              <w:rPr>
                <w:rFonts w:hAnsi="宋体" w:cs="Times New Roman"/>
                <w:lang w:val="en-US"/>
              </w:rPr>
            </w:pPr>
          </w:p>
        </w:tc>
        <w:tc>
          <w:tcPr>
            <w:tcW w:w="2126" w:type="dxa"/>
            <w:tcBorders>
              <w:top w:val="nil"/>
            </w:tcBorders>
            <w:vAlign w:val="center"/>
          </w:tcPr>
          <w:p w14:paraId="44508EB7">
            <w:pPr>
              <w:pStyle w:val="25"/>
              <w:keepNext/>
              <w:spacing w:line="440" w:lineRule="exact"/>
              <w:ind w:left="63" w:right="63"/>
              <w:rPr>
                <w:rFonts w:hAnsi="宋体" w:cs="Times New Roman"/>
                <w:lang w:val="en-US"/>
              </w:rPr>
            </w:pPr>
          </w:p>
        </w:tc>
        <w:tc>
          <w:tcPr>
            <w:tcW w:w="1417" w:type="dxa"/>
            <w:tcBorders>
              <w:top w:val="nil"/>
            </w:tcBorders>
            <w:vAlign w:val="center"/>
          </w:tcPr>
          <w:p w14:paraId="5C51E08A">
            <w:pPr>
              <w:pStyle w:val="25"/>
              <w:keepNext/>
              <w:spacing w:line="440" w:lineRule="exact"/>
              <w:ind w:left="63" w:right="63"/>
              <w:rPr>
                <w:rFonts w:hAnsi="宋体" w:cs="Times New Roman"/>
                <w:lang w:val="en-US"/>
              </w:rPr>
            </w:pPr>
          </w:p>
        </w:tc>
        <w:tc>
          <w:tcPr>
            <w:tcW w:w="851" w:type="dxa"/>
            <w:tcBorders>
              <w:top w:val="nil"/>
            </w:tcBorders>
            <w:vAlign w:val="center"/>
          </w:tcPr>
          <w:p w14:paraId="5396889B">
            <w:pPr>
              <w:pStyle w:val="25"/>
              <w:keepNext/>
              <w:spacing w:line="440" w:lineRule="exact"/>
              <w:ind w:left="63" w:right="63"/>
              <w:rPr>
                <w:rFonts w:hAnsi="宋体" w:cs="Times New Roman"/>
                <w:lang w:val="en-US"/>
              </w:rPr>
            </w:pPr>
          </w:p>
        </w:tc>
        <w:tc>
          <w:tcPr>
            <w:tcW w:w="850" w:type="dxa"/>
            <w:tcBorders>
              <w:top w:val="nil"/>
            </w:tcBorders>
            <w:vAlign w:val="center"/>
          </w:tcPr>
          <w:p w14:paraId="55A0EB32">
            <w:pPr>
              <w:pStyle w:val="25"/>
              <w:keepNext/>
              <w:spacing w:line="440" w:lineRule="exact"/>
              <w:ind w:left="63" w:right="63"/>
              <w:rPr>
                <w:rFonts w:hAnsi="宋体" w:cs="Times New Roman"/>
                <w:lang w:val="en-US"/>
              </w:rPr>
            </w:pPr>
          </w:p>
        </w:tc>
      </w:tr>
      <w:tr w14:paraId="35AF2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B47DBAA">
            <w:pPr>
              <w:pStyle w:val="25"/>
              <w:keepNext/>
              <w:spacing w:line="440" w:lineRule="exact"/>
              <w:ind w:left="63" w:right="63"/>
              <w:rPr>
                <w:rFonts w:hAnsi="宋体" w:cs="Times New Roman"/>
                <w:lang w:val="en-US"/>
              </w:rPr>
            </w:pPr>
          </w:p>
        </w:tc>
        <w:tc>
          <w:tcPr>
            <w:tcW w:w="1843" w:type="dxa"/>
            <w:vAlign w:val="center"/>
          </w:tcPr>
          <w:p w14:paraId="47EDCF29">
            <w:pPr>
              <w:pStyle w:val="25"/>
              <w:keepNext/>
              <w:spacing w:line="440" w:lineRule="exact"/>
              <w:ind w:left="63" w:right="63"/>
              <w:rPr>
                <w:rFonts w:hAnsi="宋体" w:cs="Times New Roman"/>
                <w:lang w:val="en-US"/>
              </w:rPr>
            </w:pPr>
          </w:p>
        </w:tc>
        <w:tc>
          <w:tcPr>
            <w:tcW w:w="1417" w:type="dxa"/>
            <w:vAlign w:val="center"/>
          </w:tcPr>
          <w:p w14:paraId="22594E43">
            <w:pPr>
              <w:pStyle w:val="25"/>
              <w:keepNext/>
              <w:spacing w:line="440" w:lineRule="exact"/>
              <w:ind w:left="63" w:right="63"/>
              <w:rPr>
                <w:rFonts w:hAnsi="宋体" w:cs="Times New Roman"/>
                <w:lang w:val="en-US"/>
              </w:rPr>
            </w:pPr>
          </w:p>
        </w:tc>
        <w:tc>
          <w:tcPr>
            <w:tcW w:w="2410" w:type="dxa"/>
            <w:vAlign w:val="center"/>
          </w:tcPr>
          <w:p w14:paraId="20807FE7">
            <w:pPr>
              <w:pStyle w:val="25"/>
              <w:keepNext/>
              <w:spacing w:line="440" w:lineRule="exact"/>
              <w:ind w:left="63" w:right="63"/>
              <w:rPr>
                <w:rFonts w:hAnsi="宋体" w:cs="Times New Roman"/>
                <w:lang w:val="en-US"/>
              </w:rPr>
            </w:pPr>
          </w:p>
        </w:tc>
        <w:tc>
          <w:tcPr>
            <w:tcW w:w="850" w:type="dxa"/>
            <w:vAlign w:val="center"/>
          </w:tcPr>
          <w:p w14:paraId="7F113185">
            <w:pPr>
              <w:pStyle w:val="25"/>
              <w:keepNext/>
              <w:spacing w:line="440" w:lineRule="exact"/>
              <w:ind w:left="63" w:right="63"/>
              <w:rPr>
                <w:rFonts w:hAnsi="宋体" w:cs="Times New Roman"/>
                <w:lang w:val="en-US"/>
              </w:rPr>
            </w:pPr>
          </w:p>
        </w:tc>
        <w:tc>
          <w:tcPr>
            <w:tcW w:w="1560" w:type="dxa"/>
            <w:vAlign w:val="center"/>
          </w:tcPr>
          <w:p w14:paraId="72A847F4">
            <w:pPr>
              <w:pStyle w:val="25"/>
              <w:keepNext/>
              <w:spacing w:line="440" w:lineRule="exact"/>
              <w:ind w:left="63" w:right="63"/>
              <w:rPr>
                <w:rFonts w:hAnsi="宋体" w:cs="Times New Roman"/>
                <w:lang w:val="en-US"/>
              </w:rPr>
            </w:pPr>
          </w:p>
        </w:tc>
        <w:tc>
          <w:tcPr>
            <w:tcW w:w="2126" w:type="dxa"/>
            <w:vAlign w:val="center"/>
          </w:tcPr>
          <w:p w14:paraId="06828361">
            <w:pPr>
              <w:pStyle w:val="25"/>
              <w:keepNext/>
              <w:spacing w:line="440" w:lineRule="exact"/>
              <w:ind w:left="63" w:right="63"/>
              <w:rPr>
                <w:rFonts w:hAnsi="宋体" w:cs="Times New Roman"/>
                <w:lang w:val="en-US"/>
              </w:rPr>
            </w:pPr>
          </w:p>
        </w:tc>
        <w:tc>
          <w:tcPr>
            <w:tcW w:w="1417" w:type="dxa"/>
            <w:vAlign w:val="center"/>
          </w:tcPr>
          <w:p w14:paraId="5207361C">
            <w:pPr>
              <w:pStyle w:val="25"/>
              <w:keepNext/>
              <w:spacing w:line="440" w:lineRule="exact"/>
              <w:ind w:left="63" w:right="63"/>
              <w:rPr>
                <w:rFonts w:hAnsi="宋体" w:cs="Times New Roman"/>
                <w:lang w:val="en-US"/>
              </w:rPr>
            </w:pPr>
          </w:p>
        </w:tc>
        <w:tc>
          <w:tcPr>
            <w:tcW w:w="851" w:type="dxa"/>
            <w:vAlign w:val="center"/>
          </w:tcPr>
          <w:p w14:paraId="7EBA2941">
            <w:pPr>
              <w:pStyle w:val="25"/>
              <w:keepNext/>
              <w:spacing w:line="440" w:lineRule="exact"/>
              <w:ind w:left="63" w:right="63"/>
              <w:rPr>
                <w:rFonts w:hAnsi="宋体" w:cs="Times New Roman"/>
                <w:lang w:val="en-US"/>
              </w:rPr>
            </w:pPr>
          </w:p>
        </w:tc>
        <w:tc>
          <w:tcPr>
            <w:tcW w:w="850" w:type="dxa"/>
            <w:vAlign w:val="center"/>
          </w:tcPr>
          <w:p w14:paraId="7B40C0D5">
            <w:pPr>
              <w:pStyle w:val="25"/>
              <w:keepNext/>
              <w:spacing w:line="440" w:lineRule="exact"/>
              <w:ind w:left="63" w:right="63"/>
              <w:rPr>
                <w:rFonts w:hAnsi="宋体" w:cs="Times New Roman"/>
                <w:lang w:val="en-US"/>
              </w:rPr>
            </w:pPr>
          </w:p>
        </w:tc>
      </w:tr>
      <w:tr w14:paraId="36CC7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F62B916">
            <w:pPr>
              <w:pStyle w:val="25"/>
              <w:keepNext/>
              <w:spacing w:line="440" w:lineRule="exact"/>
              <w:ind w:left="63" w:right="63"/>
              <w:rPr>
                <w:rFonts w:hAnsi="宋体" w:cs="Times New Roman"/>
                <w:lang w:val="en-US"/>
              </w:rPr>
            </w:pPr>
          </w:p>
        </w:tc>
        <w:tc>
          <w:tcPr>
            <w:tcW w:w="1843" w:type="dxa"/>
            <w:tcBorders>
              <w:top w:val="nil"/>
            </w:tcBorders>
            <w:vAlign w:val="center"/>
          </w:tcPr>
          <w:p w14:paraId="39C757D8">
            <w:pPr>
              <w:pStyle w:val="25"/>
              <w:keepNext/>
              <w:spacing w:line="440" w:lineRule="exact"/>
              <w:ind w:left="63" w:right="63"/>
              <w:rPr>
                <w:rFonts w:hAnsi="宋体" w:cs="Times New Roman"/>
                <w:lang w:val="en-US"/>
              </w:rPr>
            </w:pPr>
          </w:p>
        </w:tc>
        <w:tc>
          <w:tcPr>
            <w:tcW w:w="1417" w:type="dxa"/>
            <w:tcBorders>
              <w:top w:val="nil"/>
            </w:tcBorders>
            <w:vAlign w:val="center"/>
          </w:tcPr>
          <w:p w14:paraId="27A55D53">
            <w:pPr>
              <w:pStyle w:val="25"/>
              <w:keepNext/>
              <w:spacing w:line="440" w:lineRule="exact"/>
              <w:ind w:left="63" w:right="63"/>
              <w:rPr>
                <w:rFonts w:hAnsi="宋体" w:cs="Times New Roman"/>
                <w:lang w:val="en-US"/>
              </w:rPr>
            </w:pPr>
          </w:p>
        </w:tc>
        <w:tc>
          <w:tcPr>
            <w:tcW w:w="2410" w:type="dxa"/>
            <w:tcBorders>
              <w:top w:val="nil"/>
            </w:tcBorders>
            <w:vAlign w:val="center"/>
          </w:tcPr>
          <w:p w14:paraId="48819064">
            <w:pPr>
              <w:pStyle w:val="25"/>
              <w:keepNext/>
              <w:spacing w:line="440" w:lineRule="exact"/>
              <w:ind w:left="63" w:right="63"/>
              <w:rPr>
                <w:rFonts w:hAnsi="宋体" w:cs="Times New Roman"/>
                <w:lang w:val="en-US"/>
              </w:rPr>
            </w:pPr>
          </w:p>
        </w:tc>
        <w:tc>
          <w:tcPr>
            <w:tcW w:w="850" w:type="dxa"/>
            <w:tcBorders>
              <w:top w:val="nil"/>
            </w:tcBorders>
            <w:vAlign w:val="center"/>
          </w:tcPr>
          <w:p w14:paraId="3F689B42">
            <w:pPr>
              <w:pStyle w:val="25"/>
              <w:keepNext/>
              <w:spacing w:line="440" w:lineRule="exact"/>
              <w:ind w:left="63" w:right="63"/>
              <w:rPr>
                <w:rFonts w:hAnsi="宋体" w:cs="Times New Roman"/>
                <w:lang w:val="en-US"/>
              </w:rPr>
            </w:pPr>
          </w:p>
        </w:tc>
        <w:tc>
          <w:tcPr>
            <w:tcW w:w="1560" w:type="dxa"/>
            <w:tcBorders>
              <w:top w:val="nil"/>
            </w:tcBorders>
            <w:vAlign w:val="center"/>
          </w:tcPr>
          <w:p w14:paraId="3AA95E72">
            <w:pPr>
              <w:pStyle w:val="25"/>
              <w:keepNext/>
              <w:spacing w:line="440" w:lineRule="exact"/>
              <w:ind w:left="63" w:right="63"/>
              <w:rPr>
                <w:rFonts w:hAnsi="宋体" w:cs="Times New Roman"/>
                <w:lang w:val="en-US"/>
              </w:rPr>
            </w:pPr>
          </w:p>
        </w:tc>
        <w:tc>
          <w:tcPr>
            <w:tcW w:w="2126" w:type="dxa"/>
            <w:tcBorders>
              <w:top w:val="nil"/>
            </w:tcBorders>
            <w:vAlign w:val="center"/>
          </w:tcPr>
          <w:p w14:paraId="7217BF90">
            <w:pPr>
              <w:pStyle w:val="25"/>
              <w:keepNext/>
              <w:spacing w:line="440" w:lineRule="exact"/>
              <w:ind w:left="63" w:right="63"/>
              <w:rPr>
                <w:rFonts w:hAnsi="宋体" w:cs="Times New Roman"/>
                <w:lang w:val="en-US"/>
              </w:rPr>
            </w:pPr>
          </w:p>
        </w:tc>
        <w:tc>
          <w:tcPr>
            <w:tcW w:w="1417" w:type="dxa"/>
            <w:tcBorders>
              <w:top w:val="nil"/>
            </w:tcBorders>
            <w:vAlign w:val="center"/>
          </w:tcPr>
          <w:p w14:paraId="11D186D7">
            <w:pPr>
              <w:pStyle w:val="25"/>
              <w:keepNext/>
              <w:spacing w:line="440" w:lineRule="exact"/>
              <w:ind w:left="63" w:right="63"/>
              <w:rPr>
                <w:rFonts w:hAnsi="宋体" w:cs="Times New Roman"/>
                <w:lang w:val="en-US"/>
              </w:rPr>
            </w:pPr>
          </w:p>
        </w:tc>
        <w:tc>
          <w:tcPr>
            <w:tcW w:w="851" w:type="dxa"/>
            <w:tcBorders>
              <w:top w:val="nil"/>
            </w:tcBorders>
            <w:vAlign w:val="center"/>
          </w:tcPr>
          <w:p w14:paraId="15BFF760">
            <w:pPr>
              <w:pStyle w:val="25"/>
              <w:keepNext/>
              <w:spacing w:line="440" w:lineRule="exact"/>
              <w:ind w:left="63" w:right="63"/>
              <w:rPr>
                <w:rFonts w:hAnsi="宋体" w:cs="Times New Roman"/>
                <w:lang w:val="en-US"/>
              </w:rPr>
            </w:pPr>
          </w:p>
        </w:tc>
        <w:tc>
          <w:tcPr>
            <w:tcW w:w="850" w:type="dxa"/>
            <w:tcBorders>
              <w:top w:val="nil"/>
            </w:tcBorders>
            <w:vAlign w:val="center"/>
          </w:tcPr>
          <w:p w14:paraId="47B435DB">
            <w:pPr>
              <w:pStyle w:val="25"/>
              <w:keepNext/>
              <w:spacing w:line="440" w:lineRule="exact"/>
              <w:ind w:left="63" w:right="63"/>
              <w:rPr>
                <w:rFonts w:hAnsi="宋体" w:cs="Times New Roman"/>
                <w:lang w:val="en-US"/>
              </w:rPr>
            </w:pPr>
          </w:p>
        </w:tc>
      </w:tr>
      <w:tr w14:paraId="15967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1B9E764">
            <w:pPr>
              <w:pStyle w:val="25"/>
              <w:keepNext/>
              <w:spacing w:line="440" w:lineRule="exact"/>
              <w:ind w:left="63" w:right="63"/>
              <w:rPr>
                <w:rFonts w:hAnsi="宋体" w:cs="Times New Roman"/>
                <w:lang w:val="en-US"/>
              </w:rPr>
            </w:pPr>
          </w:p>
        </w:tc>
        <w:tc>
          <w:tcPr>
            <w:tcW w:w="1843" w:type="dxa"/>
            <w:vAlign w:val="center"/>
          </w:tcPr>
          <w:p w14:paraId="3B98E4CB">
            <w:pPr>
              <w:pStyle w:val="25"/>
              <w:keepNext/>
              <w:spacing w:line="440" w:lineRule="exact"/>
              <w:ind w:left="63" w:right="63"/>
              <w:rPr>
                <w:rFonts w:hAnsi="宋体" w:cs="Times New Roman"/>
                <w:lang w:val="en-US"/>
              </w:rPr>
            </w:pPr>
          </w:p>
        </w:tc>
        <w:tc>
          <w:tcPr>
            <w:tcW w:w="1417" w:type="dxa"/>
            <w:vAlign w:val="center"/>
          </w:tcPr>
          <w:p w14:paraId="71FF6662">
            <w:pPr>
              <w:pStyle w:val="25"/>
              <w:keepNext/>
              <w:spacing w:line="440" w:lineRule="exact"/>
              <w:ind w:left="63" w:right="63"/>
              <w:rPr>
                <w:rFonts w:hAnsi="宋体" w:cs="Times New Roman"/>
                <w:lang w:val="en-US"/>
              </w:rPr>
            </w:pPr>
          </w:p>
        </w:tc>
        <w:tc>
          <w:tcPr>
            <w:tcW w:w="2410" w:type="dxa"/>
            <w:vAlign w:val="center"/>
          </w:tcPr>
          <w:p w14:paraId="4EFE3F76">
            <w:pPr>
              <w:pStyle w:val="25"/>
              <w:keepNext/>
              <w:spacing w:line="440" w:lineRule="exact"/>
              <w:ind w:left="63" w:right="63"/>
              <w:rPr>
                <w:rFonts w:hAnsi="宋体" w:cs="Times New Roman"/>
                <w:lang w:val="en-US"/>
              </w:rPr>
            </w:pPr>
          </w:p>
        </w:tc>
        <w:tc>
          <w:tcPr>
            <w:tcW w:w="850" w:type="dxa"/>
            <w:vAlign w:val="center"/>
          </w:tcPr>
          <w:p w14:paraId="4287CE3D">
            <w:pPr>
              <w:pStyle w:val="25"/>
              <w:keepNext/>
              <w:spacing w:line="440" w:lineRule="exact"/>
              <w:ind w:left="63" w:right="63"/>
              <w:rPr>
                <w:rFonts w:hAnsi="宋体" w:cs="Times New Roman"/>
                <w:lang w:val="en-US"/>
              </w:rPr>
            </w:pPr>
          </w:p>
        </w:tc>
        <w:tc>
          <w:tcPr>
            <w:tcW w:w="1560" w:type="dxa"/>
            <w:vAlign w:val="center"/>
          </w:tcPr>
          <w:p w14:paraId="7296F1B9">
            <w:pPr>
              <w:pStyle w:val="25"/>
              <w:keepNext/>
              <w:spacing w:line="440" w:lineRule="exact"/>
              <w:ind w:left="63" w:right="63"/>
              <w:rPr>
                <w:rFonts w:hAnsi="宋体" w:cs="Times New Roman"/>
                <w:lang w:val="en-US"/>
              </w:rPr>
            </w:pPr>
          </w:p>
        </w:tc>
        <w:tc>
          <w:tcPr>
            <w:tcW w:w="2126" w:type="dxa"/>
            <w:vAlign w:val="center"/>
          </w:tcPr>
          <w:p w14:paraId="37DC071B">
            <w:pPr>
              <w:pStyle w:val="25"/>
              <w:keepNext/>
              <w:spacing w:line="440" w:lineRule="exact"/>
              <w:ind w:left="63" w:right="63"/>
              <w:rPr>
                <w:rFonts w:hAnsi="宋体" w:cs="Times New Roman"/>
                <w:lang w:val="en-US"/>
              </w:rPr>
            </w:pPr>
          </w:p>
        </w:tc>
        <w:tc>
          <w:tcPr>
            <w:tcW w:w="1417" w:type="dxa"/>
            <w:vAlign w:val="center"/>
          </w:tcPr>
          <w:p w14:paraId="3129F40F">
            <w:pPr>
              <w:pStyle w:val="25"/>
              <w:keepNext/>
              <w:spacing w:line="440" w:lineRule="exact"/>
              <w:ind w:left="63" w:right="63"/>
              <w:rPr>
                <w:rFonts w:hAnsi="宋体" w:cs="Times New Roman"/>
                <w:lang w:val="en-US"/>
              </w:rPr>
            </w:pPr>
          </w:p>
        </w:tc>
        <w:tc>
          <w:tcPr>
            <w:tcW w:w="851" w:type="dxa"/>
            <w:vAlign w:val="center"/>
          </w:tcPr>
          <w:p w14:paraId="301439DB">
            <w:pPr>
              <w:pStyle w:val="25"/>
              <w:keepNext/>
              <w:spacing w:line="440" w:lineRule="exact"/>
              <w:ind w:left="63" w:right="63"/>
              <w:rPr>
                <w:rFonts w:hAnsi="宋体" w:cs="Times New Roman"/>
                <w:lang w:val="en-US"/>
              </w:rPr>
            </w:pPr>
          </w:p>
        </w:tc>
        <w:tc>
          <w:tcPr>
            <w:tcW w:w="850" w:type="dxa"/>
            <w:vAlign w:val="center"/>
          </w:tcPr>
          <w:p w14:paraId="6F3DC28D">
            <w:pPr>
              <w:pStyle w:val="25"/>
              <w:keepNext/>
              <w:spacing w:line="440" w:lineRule="exact"/>
              <w:ind w:left="63" w:right="63"/>
              <w:rPr>
                <w:rFonts w:hAnsi="宋体" w:cs="Times New Roman"/>
                <w:lang w:val="en-US"/>
              </w:rPr>
            </w:pPr>
          </w:p>
        </w:tc>
      </w:tr>
    </w:tbl>
    <w:p w14:paraId="37DE67B0">
      <w:pPr>
        <w:spacing w:line="440" w:lineRule="exact"/>
        <w:rPr>
          <w:rFonts w:hAnsi="宋体"/>
          <w:b/>
          <w:sz w:val="24"/>
        </w:rPr>
        <w:sectPr>
          <w:pgSz w:w="16838" w:h="11906" w:orient="landscape"/>
          <w:pgMar w:top="1135" w:right="1418" w:bottom="1531" w:left="1418" w:header="851" w:footer="992" w:gutter="0"/>
          <w:cols w:space="720" w:num="1"/>
          <w:titlePg/>
          <w:docGrid w:type="linesAndChars" w:linePitch="312" w:charSpace="0"/>
        </w:sectPr>
      </w:pPr>
    </w:p>
    <w:p w14:paraId="015F0CD0">
      <w:pPr>
        <w:spacing w:line="440" w:lineRule="exact"/>
        <w:rPr>
          <w:rFonts w:hAnsi="宋体"/>
          <w:sz w:val="24"/>
        </w:rPr>
      </w:pPr>
      <w:r>
        <w:rPr>
          <w:rFonts w:hAnsi="宋体"/>
          <w:sz w:val="24"/>
        </w:rPr>
        <w:t>附件2：</w:t>
      </w:r>
    </w:p>
    <w:p w14:paraId="79B0119B">
      <w:pPr>
        <w:spacing w:before="120" w:beforeLines="50" w:after="120" w:afterLines="50" w:line="440" w:lineRule="exact"/>
        <w:jc w:val="center"/>
        <w:rPr>
          <w:rFonts w:hAnsi="宋体"/>
          <w:sz w:val="24"/>
        </w:rPr>
      </w:pPr>
      <w:r>
        <w:rPr>
          <w:rFonts w:hAnsi="宋体"/>
          <w:sz w:val="24"/>
        </w:rPr>
        <w:t>发包人供应材料设备一览表</w:t>
      </w:r>
    </w:p>
    <w:tbl>
      <w:tblPr>
        <w:tblStyle w:val="64"/>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60F59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681137C3">
            <w:pPr>
              <w:pStyle w:val="25"/>
              <w:keepNext/>
              <w:spacing w:line="440" w:lineRule="exact"/>
              <w:ind w:left="63" w:right="63"/>
              <w:rPr>
                <w:rFonts w:hAnsi="宋体" w:cs="Times New Roman"/>
                <w:lang w:val="en-US"/>
              </w:rPr>
            </w:pPr>
            <w:r>
              <w:rPr>
                <w:rFonts w:hAnsi="宋体" w:cs="Times New Roman"/>
                <w:lang w:val="en-US"/>
              </w:rPr>
              <w:t>序号</w:t>
            </w:r>
          </w:p>
        </w:tc>
        <w:tc>
          <w:tcPr>
            <w:tcW w:w="1276" w:type="dxa"/>
            <w:tcBorders>
              <w:top w:val="single" w:color="auto" w:sz="12" w:space="0"/>
              <w:bottom w:val="double" w:color="auto" w:sz="6" w:space="0"/>
            </w:tcBorders>
            <w:vAlign w:val="center"/>
          </w:tcPr>
          <w:p w14:paraId="1041A067">
            <w:pPr>
              <w:pStyle w:val="25"/>
              <w:keepNext/>
              <w:spacing w:line="440" w:lineRule="exact"/>
              <w:ind w:left="63" w:right="63"/>
              <w:rPr>
                <w:rFonts w:hAnsi="宋体" w:cs="Times New Roman"/>
                <w:lang w:val="en-US"/>
              </w:rPr>
            </w:pPr>
            <w:r>
              <w:rPr>
                <w:rFonts w:hint="eastAsia" w:hAnsi="宋体" w:cs="Times New Roman"/>
                <w:lang w:val="en-US"/>
              </w:rPr>
              <w:t xml:space="preserve">  </w:t>
            </w:r>
            <w:r>
              <w:rPr>
                <w:rFonts w:hAnsi="宋体" w:cs="Times New Roman"/>
                <w:lang w:val="en-US"/>
              </w:rPr>
              <w:t>材料、</w:t>
            </w:r>
          </w:p>
          <w:p w14:paraId="52A0B08D">
            <w:pPr>
              <w:pStyle w:val="25"/>
              <w:keepNext/>
              <w:spacing w:line="440" w:lineRule="exact"/>
              <w:ind w:right="63"/>
              <w:rPr>
                <w:rFonts w:hAnsi="宋体" w:cs="Times New Roman"/>
                <w:lang w:val="en-US"/>
              </w:rPr>
            </w:pPr>
            <w:r>
              <w:rPr>
                <w:rFonts w:hAnsi="宋体" w:cs="Times New Roman"/>
                <w:lang w:val="en-US"/>
              </w:rPr>
              <w:t>设备品种</w:t>
            </w:r>
          </w:p>
        </w:tc>
        <w:tc>
          <w:tcPr>
            <w:tcW w:w="1162" w:type="dxa"/>
            <w:tcBorders>
              <w:top w:val="single" w:color="auto" w:sz="12" w:space="0"/>
              <w:bottom w:val="double" w:color="auto" w:sz="6" w:space="0"/>
            </w:tcBorders>
            <w:vAlign w:val="center"/>
          </w:tcPr>
          <w:p w14:paraId="3F0183AF">
            <w:pPr>
              <w:pStyle w:val="25"/>
              <w:keepNext/>
              <w:spacing w:line="440" w:lineRule="exact"/>
              <w:ind w:left="63" w:right="63"/>
              <w:rPr>
                <w:rFonts w:hAnsi="宋体" w:cs="Times New Roman"/>
                <w:lang w:val="en-US"/>
              </w:rPr>
            </w:pPr>
            <w:r>
              <w:rPr>
                <w:rFonts w:hAnsi="宋体" w:cs="Times New Roman"/>
                <w:lang w:val="en-US"/>
              </w:rPr>
              <w:t>规格型号</w:t>
            </w:r>
          </w:p>
        </w:tc>
        <w:tc>
          <w:tcPr>
            <w:tcW w:w="940" w:type="dxa"/>
            <w:tcBorders>
              <w:top w:val="single" w:color="auto" w:sz="12" w:space="0"/>
              <w:bottom w:val="double" w:color="auto" w:sz="6" w:space="0"/>
            </w:tcBorders>
            <w:vAlign w:val="center"/>
          </w:tcPr>
          <w:p w14:paraId="2DE45562">
            <w:pPr>
              <w:pStyle w:val="25"/>
              <w:keepNext/>
              <w:spacing w:line="440" w:lineRule="exact"/>
              <w:ind w:left="63" w:right="63"/>
              <w:rPr>
                <w:rFonts w:hAnsi="宋体" w:cs="Times New Roman"/>
                <w:lang w:val="en-US"/>
              </w:rPr>
            </w:pPr>
            <w:r>
              <w:rPr>
                <w:rFonts w:hAnsi="宋体" w:cs="Times New Roman"/>
                <w:lang w:val="en-US"/>
              </w:rPr>
              <w:t>单位</w:t>
            </w:r>
          </w:p>
        </w:tc>
        <w:tc>
          <w:tcPr>
            <w:tcW w:w="851" w:type="dxa"/>
            <w:tcBorders>
              <w:top w:val="single" w:color="auto" w:sz="12" w:space="0"/>
              <w:bottom w:val="double" w:color="auto" w:sz="6" w:space="0"/>
            </w:tcBorders>
            <w:vAlign w:val="center"/>
          </w:tcPr>
          <w:p w14:paraId="0BF78153">
            <w:pPr>
              <w:pStyle w:val="25"/>
              <w:keepNext/>
              <w:spacing w:line="440" w:lineRule="exact"/>
              <w:ind w:left="63" w:right="63"/>
              <w:rPr>
                <w:rFonts w:hAnsi="宋体" w:cs="Times New Roman"/>
                <w:lang w:val="en-US"/>
              </w:rPr>
            </w:pPr>
            <w:r>
              <w:rPr>
                <w:rFonts w:hAnsi="宋体" w:cs="Times New Roman"/>
                <w:lang w:val="en-US"/>
              </w:rPr>
              <w:t>数量</w:t>
            </w:r>
          </w:p>
        </w:tc>
        <w:tc>
          <w:tcPr>
            <w:tcW w:w="1044" w:type="dxa"/>
            <w:tcBorders>
              <w:top w:val="single" w:color="auto" w:sz="12" w:space="0"/>
              <w:bottom w:val="double" w:color="auto" w:sz="6" w:space="0"/>
            </w:tcBorders>
            <w:vAlign w:val="center"/>
          </w:tcPr>
          <w:p w14:paraId="63A05EF0">
            <w:pPr>
              <w:pStyle w:val="25"/>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731" w:type="dxa"/>
            <w:tcBorders>
              <w:top w:val="single" w:color="auto" w:sz="12" w:space="0"/>
              <w:bottom w:val="double" w:color="auto" w:sz="6" w:space="0"/>
            </w:tcBorders>
            <w:vAlign w:val="center"/>
          </w:tcPr>
          <w:p w14:paraId="329344EE">
            <w:pPr>
              <w:pStyle w:val="25"/>
              <w:keepNext/>
              <w:spacing w:line="440" w:lineRule="exact"/>
              <w:ind w:left="63" w:right="63"/>
              <w:rPr>
                <w:rFonts w:hAnsi="宋体" w:cs="Times New Roman"/>
                <w:lang w:val="en-US"/>
              </w:rPr>
            </w:pPr>
            <w:r>
              <w:rPr>
                <w:rFonts w:hAnsi="宋体" w:cs="Times New Roman"/>
                <w:lang w:val="en-US"/>
              </w:rPr>
              <w:t>质量等级</w:t>
            </w:r>
          </w:p>
        </w:tc>
        <w:tc>
          <w:tcPr>
            <w:tcW w:w="851" w:type="dxa"/>
            <w:tcBorders>
              <w:top w:val="single" w:color="auto" w:sz="12" w:space="0"/>
              <w:bottom w:val="double" w:color="auto" w:sz="6" w:space="0"/>
            </w:tcBorders>
            <w:vAlign w:val="center"/>
          </w:tcPr>
          <w:p w14:paraId="1D160222">
            <w:pPr>
              <w:pStyle w:val="25"/>
              <w:keepNext/>
              <w:spacing w:line="440" w:lineRule="exact"/>
              <w:ind w:left="63" w:right="63"/>
              <w:rPr>
                <w:rFonts w:hAnsi="宋体" w:cs="Times New Roman"/>
                <w:lang w:val="en-US"/>
              </w:rPr>
            </w:pPr>
            <w:r>
              <w:rPr>
                <w:rFonts w:hAnsi="宋体" w:cs="Times New Roman"/>
                <w:lang w:val="en-US"/>
              </w:rPr>
              <w:t>供应时间</w:t>
            </w:r>
          </w:p>
        </w:tc>
        <w:tc>
          <w:tcPr>
            <w:tcW w:w="1314" w:type="dxa"/>
            <w:tcBorders>
              <w:top w:val="single" w:color="auto" w:sz="12" w:space="0"/>
              <w:bottom w:val="double" w:color="auto" w:sz="6" w:space="0"/>
            </w:tcBorders>
            <w:vAlign w:val="center"/>
          </w:tcPr>
          <w:p w14:paraId="7B5EADC4">
            <w:pPr>
              <w:pStyle w:val="25"/>
              <w:keepNext/>
              <w:spacing w:line="440" w:lineRule="exact"/>
              <w:ind w:left="63" w:right="63"/>
              <w:rPr>
                <w:rFonts w:hAnsi="宋体" w:cs="Times New Roman"/>
                <w:lang w:val="en-US"/>
              </w:rPr>
            </w:pPr>
            <w:r>
              <w:rPr>
                <w:rFonts w:hAnsi="宋体" w:cs="Times New Roman"/>
                <w:lang w:val="en-US"/>
              </w:rPr>
              <w:t>送达地点</w:t>
            </w:r>
          </w:p>
        </w:tc>
        <w:tc>
          <w:tcPr>
            <w:tcW w:w="730" w:type="dxa"/>
            <w:tcBorders>
              <w:top w:val="single" w:color="auto" w:sz="12" w:space="0"/>
              <w:bottom w:val="double" w:color="auto" w:sz="6" w:space="0"/>
            </w:tcBorders>
            <w:vAlign w:val="center"/>
          </w:tcPr>
          <w:p w14:paraId="357054EF">
            <w:pPr>
              <w:pStyle w:val="25"/>
              <w:keepNext/>
              <w:spacing w:line="440" w:lineRule="exact"/>
              <w:ind w:left="63" w:right="63"/>
              <w:rPr>
                <w:rFonts w:hAnsi="宋体" w:cs="Times New Roman"/>
                <w:lang w:val="en-US"/>
              </w:rPr>
            </w:pPr>
            <w:r>
              <w:rPr>
                <w:rFonts w:hAnsi="宋体" w:cs="Times New Roman"/>
                <w:lang w:val="en-US"/>
              </w:rPr>
              <w:t>备注</w:t>
            </w:r>
          </w:p>
        </w:tc>
      </w:tr>
      <w:tr w14:paraId="3B932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10E8D88F">
            <w:pPr>
              <w:pStyle w:val="25"/>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4D24CF42">
            <w:pPr>
              <w:pStyle w:val="25"/>
              <w:keepNext/>
              <w:spacing w:line="440" w:lineRule="exact"/>
              <w:ind w:left="63" w:right="63"/>
              <w:rPr>
                <w:rFonts w:hAnsi="宋体" w:cs="Times New Roman"/>
                <w:lang w:val="en-US"/>
              </w:rPr>
            </w:pPr>
          </w:p>
        </w:tc>
        <w:tc>
          <w:tcPr>
            <w:tcW w:w="1162" w:type="dxa"/>
            <w:tcBorders>
              <w:top w:val="double" w:color="auto" w:sz="6" w:space="0"/>
              <w:bottom w:val="single" w:color="auto" w:sz="6" w:space="0"/>
            </w:tcBorders>
            <w:vAlign w:val="center"/>
          </w:tcPr>
          <w:p w14:paraId="06393DB4">
            <w:pPr>
              <w:pStyle w:val="25"/>
              <w:keepNext/>
              <w:spacing w:line="440" w:lineRule="exact"/>
              <w:ind w:left="63" w:right="63"/>
              <w:rPr>
                <w:rFonts w:hAnsi="宋体" w:cs="Times New Roman"/>
                <w:lang w:val="en-US"/>
              </w:rPr>
            </w:pPr>
          </w:p>
        </w:tc>
        <w:tc>
          <w:tcPr>
            <w:tcW w:w="940" w:type="dxa"/>
            <w:tcBorders>
              <w:top w:val="double" w:color="auto" w:sz="6" w:space="0"/>
              <w:bottom w:val="single" w:color="auto" w:sz="6" w:space="0"/>
            </w:tcBorders>
            <w:vAlign w:val="center"/>
          </w:tcPr>
          <w:p w14:paraId="0A85A21E">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14AD5324">
            <w:pPr>
              <w:pStyle w:val="25"/>
              <w:keepNext/>
              <w:spacing w:line="440" w:lineRule="exact"/>
              <w:ind w:left="63" w:right="63"/>
              <w:rPr>
                <w:rFonts w:hAnsi="宋体" w:cs="Times New Roman"/>
                <w:lang w:val="en-US"/>
              </w:rPr>
            </w:pPr>
          </w:p>
        </w:tc>
        <w:tc>
          <w:tcPr>
            <w:tcW w:w="1044" w:type="dxa"/>
            <w:tcBorders>
              <w:top w:val="double" w:color="auto" w:sz="6" w:space="0"/>
              <w:bottom w:val="single" w:color="auto" w:sz="6" w:space="0"/>
            </w:tcBorders>
            <w:vAlign w:val="center"/>
          </w:tcPr>
          <w:p w14:paraId="724898D9">
            <w:pPr>
              <w:pStyle w:val="25"/>
              <w:keepNext/>
              <w:spacing w:line="440" w:lineRule="exact"/>
              <w:ind w:left="63" w:right="63"/>
              <w:rPr>
                <w:rFonts w:hAnsi="宋体" w:cs="Times New Roman"/>
                <w:lang w:val="en-US"/>
              </w:rPr>
            </w:pPr>
          </w:p>
        </w:tc>
        <w:tc>
          <w:tcPr>
            <w:tcW w:w="731" w:type="dxa"/>
            <w:tcBorders>
              <w:top w:val="double" w:color="auto" w:sz="6" w:space="0"/>
              <w:bottom w:val="single" w:color="auto" w:sz="6" w:space="0"/>
            </w:tcBorders>
            <w:vAlign w:val="center"/>
          </w:tcPr>
          <w:p w14:paraId="49B95291">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57C8AE57">
            <w:pPr>
              <w:pStyle w:val="25"/>
              <w:keepNext/>
              <w:spacing w:line="440" w:lineRule="exact"/>
              <w:ind w:left="63" w:right="63"/>
              <w:rPr>
                <w:rFonts w:hAnsi="宋体" w:cs="Times New Roman"/>
                <w:lang w:val="en-US"/>
              </w:rPr>
            </w:pPr>
          </w:p>
        </w:tc>
        <w:tc>
          <w:tcPr>
            <w:tcW w:w="1314" w:type="dxa"/>
            <w:tcBorders>
              <w:top w:val="double" w:color="auto" w:sz="6" w:space="0"/>
              <w:bottom w:val="single" w:color="auto" w:sz="6" w:space="0"/>
            </w:tcBorders>
            <w:vAlign w:val="center"/>
          </w:tcPr>
          <w:p w14:paraId="690D7D06">
            <w:pPr>
              <w:pStyle w:val="25"/>
              <w:keepNext/>
              <w:spacing w:line="440" w:lineRule="exact"/>
              <w:ind w:left="63" w:right="63"/>
              <w:rPr>
                <w:rFonts w:hAnsi="宋体" w:cs="Times New Roman"/>
                <w:lang w:val="en-US"/>
              </w:rPr>
            </w:pPr>
          </w:p>
        </w:tc>
        <w:tc>
          <w:tcPr>
            <w:tcW w:w="730" w:type="dxa"/>
            <w:tcBorders>
              <w:top w:val="double" w:color="auto" w:sz="6" w:space="0"/>
              <w:bottom w:val="single" w:color="auto" w:sz="6" w:space="0"/>
            </w:tcBorders>
            <w:vAlign w:val="center"/>
          </w:tcPr>
          <w:p w14:paraId="58B10941">
            <w:pPr>
              <w:pStyle w:val="25"/>
              <w:keepNext/>
              <w:spacing w:line="440" w:lineRule="exact"/>
              <w:ind w:left="63" w:right="63"/>
              <w:rPr>
                <w:rFonts w:hAnsi="宋体" w:cs="Times New Roman"/>
                <w:lang w:val="en-US"/>
              </w:rPr>
            </w:pPr>
          </w:p>
        </w:tc>
      </w:tr>
      <w:tr w14:paraId="445DD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63145B79">
            <w:pPr>
              <w:pStyle w:val="25"/>
              <w:keepNext/>
              <w:spacing w:line="440" w:lineRule="exact"/>
              <w:ind w:left="63" w:right="63"/>
              <w:rPr>
                <w:rFonts w:hAnsi="宋体" w:cs="Times New Roman"/>
                <w:lang w:val="en-US"/>
              </w:rPr>
            </w:pPr>
          </w:p>
        </w:tc>
        <w:tc>
          <w:tcPr>
            <w:tcW w:w="1276" w:type="dxa"/>
            <w:tcBorders>
              <w:top w:val="nil"/>
            </w:tcBorders>
            <w:vAlign w:val="center"/>
          </w:tcPr>
          <w:p w14:paraId="6E2D772B">
            <w:pPr>
              <w:pStyle w:val="25"/>
              <w:keepNext/>
              <w:spacing w:line="440" w:lineRule="exact"/>
              <w:ind w:left="63" w:right="63"/>
              <w:rPr>
                <w:rFonts w:hAnsi="宋体" w:cs="Times New Roman"/>
                <w:lang w:val="en-US"/>
              </w:rPr>
            </w:pPr>
          </w:p>
        </w:tc>
        <w:tc>
          <w:tcPr>
            <w:tcW w:w="1162" w:type="dxa"/>
            <w:tcBorders>
              <w:top w:val="nil"/>
            </w:tcBorders>
            <w:vAlign w:val="center"/>
          </w:tcPr>
          <w:p w14:paraId="470A09B8">
            <w:pPr>
              <w:pStyle w:val="25"/>
              <w:keepNext/>
              <w:spacing w:line="440" w:lineRule="exact"/>
              <w:ind w:left="63" w:right="63"/>
              <w:rPr>
                <w:rFonts w:hAnsi="宋体" w:cs="Times New Roman"/>
                <w:lang w:val="en-US"/>
              </w:rPr>
            </w:pPr>
          </w:p>
        </w:tc>
        <w:tc>
          <w:tcPr>
            <w:tcW w:w="940" w:type="dxa"/>
            <w:tcBorders>
              <w:top w:val="nil"/>
            </w:tcBorders>
            <w:vAlign w:val="center"/>
          </w:tcPr>
          <w:p w14:paraId="4E18130E">
            <w:pPr>
              <w:pStyle w:val="25"/>
              <w:keepNext/>
              <w:spacing w:line="440" w:lineRule="exact"/>
              <w:ind w:left="63" w:right="63"/>
              <w:rPr>
                <w:rFonts w:hAnsi="宋体" w:cs="Times New Roman"/>
                <w:lang w:val="en-US"/>
              </w:rPr>
            </w:pPr>
          </w:p>
        </w:tc>
        <w:tc>
          <w:tcPr>
            <w:tcW w:w="851" w:type="dxa"/>
            <w:tcBorders>
              <w:top w:val="nil"/>
            </w:tcBorders>
            <w:vAlign w:val="center"/>
          </w:tcPr>
          <w:p w14:paraId="553F9B26">
            <w:pPr>
              <w:pStyle w:val="25"/>
              <w:keepNext/>
              <w:spacing w:line="440" w:lineRule="exact"/>
              <w:ind w:left="63" w:right="63"/>
              <w:rPr>
                <w:rFonts w:hAnsi="宋体" w:cs="Times New Roman"/>
                <w:lang w:val="en-US"/>
              </w:rPr>
            </w:pPr>
          </w:p>
        </w:tc>
        <w:tc>
          <w:tcPr>
            <w:tcW w:w="1044" w:type="dxa"/>
            <w:tcBorders>
              <w:top w:val="nil"/>
            </w:tcBorders>
            <w:vAlign w:val="center"/>
          </w:tcPr>
          <w:p w14:paraId="098FD34C">
            <w:pPr>
              <w:pStyle w:val="25"/>
              <w:keepNext/>
              <w:spacing w:line="440" w:lineRule="exact"/>
              <w:ind w:left="63" w:right="63"/>
              <w:rPr>
                <w:rFonts w:hAnsi="宋体" w:cs="Times New Roman"/>
                <w:lang w:val="en-US"/>
              </w:rPr>
            </w:pPr>
          </w:p>
        </w:tc>
        <w:tc>
          <w:tcPr>
            <w:tcW w:w="731" w:type="dxa"/>
            <w:tcBorders>
              <w:top w:val="nil"/>
            </w:tcBorders>
            <w:vAlign w:val="center"/>
          </w:tcPr>
          <w:p w14:paraId="4DB25E8B">
            <w:pPr>
              <w:pStyle w:val="25"/>
              <w:keepNext/>
              <w:spacing w:line="440" w:lineRule="exact"/>
              <w:ind w:left="63" w:right="63"/>
              <w:rPr>
                <w:rFonts w:hAnsi="宋体" w:cs="Times New Roman"/>
                <w:lang w:val="en-US"/>
              </w:rPr>
            </w:pPr>
          </w:p>
        </w:tc>
        <w:tc>
          <w:tcPr>
            <w:tcW w:w="851" w:type="dxa"/>
            <w:tcBorders>
              <w:top w:val="nil"/>
            </w:tcBorders>
            <w:vAlign w:val="center"/>
          </w:tcPr>
          <w:p w14:paraId="016CB6FC">
            <w:pPr>
              <w:pStyle w:val="25"/>
              <w:keepNext/>
              <w:spacing w:line="440" w:lineRule="exact"/>
              <w:ind w:left="63" w:right="63"/>
              <w:rPr>
                <w:rFonts w:hAnsi="宋体" w:cs="Times New Roman"/>
                <w:lang w:val="en-US"/>
              </w:rPr>
            </w:pPr>
          </w:p>
        </w:tc>
        <w:tc>
          <w:tcPr>
            <w:tcW w:w="1314" w:type="dxa"/>
            <w:tcBorders>
              <w:top w:val="nil"/>
            </w:tcBorders>
            <w:vAlign w:val="center"/>
          </w:tcPr>
          <w:p w14:paraId="66250673">
            <w:pPr>
              <w:pStyle w:val="25"/>
              <w:keepNext/>
              <w:spacing w:line="440" w:lineRule="exact"/>
              <w:ind w:left="63" w:right="63"/>
              <w:rPr>
                <w:rFonts w:hAnsi="宋体" w:cs="Times New Roman"/>
                <w:lang w:val="en-US"/>
              </w:rPr>
            </w:pPr>
          </w:p>
        </w:tc>
        <w:tc>
          <w:tcPr>
            <w:tcW w:w="730" w:type="dxa"/>
            <w:tcBorders>
              <w:top w:val="nil"/>
            </w:tcBorders>
            <w:vAlign w:val="center"/>
          </w:tcPr>
          <w:p w14:paraId="76914D2E">
            <w:pPr>
              <w:pStyle w:val="25"/>
              <w:keepNext/>
              <w:spacing w:line="440" w:lineRule="exact"/>
              <w:ind w:left="63" w:right="63"/>
              <w:rPr>
                <w:rFonts w:hAnsi="宋体" w:cs="Times New Roman"/>
                <w:lang w:val="en-US"/>
              </w:rPr>
            </w:pPr>
          </w:p>
        </w:tc>
      </w:tr>
      <w:tr w14:paraId="6EAFB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DE48029">
            <w:pPr>
              <w:pStyle w:val="25"/>
              <w:keepNext/>
              <w:spacing w:line="440" w:lineRule="exact"/>
              <w:ind w:left="63" w:right="63"/>
              <w:rPr>
                <w:rFonts w:hAnsi="宋体" w:cs="Times New Roman"/>
                <w:lang w:val="en-US"/>
              </w:rPr>
            </w:pPr>
          </w:p>
        </w:tc>
        <w:tc>
          <w:tcPr>
            <w:tcW w:w="1276" w:type="dxa"/>
            <w:vAlign w:val="center"/>
          </w:tcPr>
          <w:p w14:paraId="6174930A">
            <w:pPr>
              <w:pStyle w:val="25"/>
              <w:keepNext/>
              <w:spacing w:line="440" w:lineRule="exact"/>
              <w:ind w:left="63" w:right="63"/>
              <w:rPr>
                <w:rFonts w:hAnsi="宋体" w:cs="Times New Roman"/>
                <w:lang w:val="en-US"/>
              </w:rPr>
            </w:pPr>
          </w:p>
        </w:tc>
        <w:tc>
          <w:tcPr>
            <w:tcW w:w="1162" w:type="dxa"/>
            <w:vAlign w:val="center"/>
          </w:tcPr>
          <w:p w14:paraId="32943C65">
            <w:pPr>
              <w:pStyle w:val="25"/>
              <w:keepNext/>
              <w:spacing w:line="440" w:lineRule="exact"/>
              <w:ind w:left="63" w:right="63"/>
              <w:rPr>
                <w:rFonts w:hAnsi="宋体" w:cs="Times New Roman"/>
                <w:lang w:val="en-US"/>
              </w:rPr>
            </w:pPr>
          </w:p>
        </w:tc>
        <w:tc>
          <w:tcPr>
            <w:tcW w:w="940" w:type="dxa"/>
            <w:vAlign w:val="center"/>
          </w:tcPr>
          <w:p w14:paraId="4D363D5D">
            <w:pPr>
              <w:pStyle w:val="25"/>
              <w:keepNext/>
              <w:spacing w:line="440" w:lineRule="exact"/>
              <w:ind w:left="63" w:right="63"/>
              <w:rPr>
                <w:rFonts w:hAnsi="宋体" w:cs="Times New Roman"/>
                <w:lang w:val="en-US"/>
              </w:rPr>
            </w:pPr>
          </w:p>
        </w:tc>
        <w:tc>
          <w:tcPr>
            <w:tcW w:w="851" w:type="dxa"/>
            <w:vAlign w:val="center"/>
          </w:tcPr>
          <w:p w14:paraId="3E1DF4CF">
            <w:pPr>
              <w:pStyle w:val="25"/>
              <w:keepNext/>
              <w:spacing w:line="440" w:lineRule="exact"/>
              <w:ind w:left="63" w:right="63"/>
              <w:rPr>
                <w:rFonts w:hAnsi="宋体" w:cs="Times New Roman"/>
                <w:lang w:val="en-US"/>
              </w:rPr>
            </w:pPr>
          </w:p>
        </w:tc>
        <w:tc>
          <w:tcPr>
            <w:tcW w:w="1044" w:type="dxa"/>
            <w:vAlign w:val="center"/>
          </w:tcPr>
          <w:p w14:paraId="6CD9F78B">
            <w:pPr>
              <w:pStyle w:val="25"/>
              <w:keepNext/>
              <w:spacing w:line="440" w:lineRule="exact"/>
              <w:ind w:left="63" w:right="63"/>
              <w:rPr>
                <w:rFonts w:hAnsi="宋体" w:cs="Times New Roman"/>
                <w:lang w:val="en-US"/>
              </w:rPr>
            </w:pPr>
          </w:p>
        </w:tc>
        <w:tc>
          <w:tcPr>
            <w:tcW w:w="731" w:type="dxa"/>
            <w:vAlign w:val="center"/>
          </w:tcPr>
          <w:p w14:paraId="4E440CEB">
            <w:pPr>
              <w:pStyle w:val="25"/>
              <w:keepNext/>
              <w:spacing w:line="440" w:lineRule="exact"/>
              <w:ind w:left="63" w:right="63"/>
              <w:rPr>
                <w:rFonts w:hAnsi="宋体" w:cs="Times New Roman"/>
                <w:lang w:val="en-US"/>
              </w:rPr>
            </w:pPr>
          </w:p>
        </w:tc>
        <w:tc>
          <w:tcPr>
            <w:tcW w:w="851" w:type="dxa"/>
            <w:vAlign w:val="center"/>
          </w:tcPr>
          <w:p w14:paraId="48790817">
            <w:pPr>
              <w:pStyle w:val="25"/>
              <w:keepNext/>
              <w:spacing w:line="440" w:lineRule="exact"/>
              <w:ind w:left="63" w:right="63"/>
              <w:rPr>
                <w:rFonts w:hAnsi="宋体" w:cs="Times New Roman"/>
                <w:lang w:val="en-US"/>
              </w:rPr>
            </w:pPr>
          </w:p>
        </w:tc>
        <w:tc>
          <w:tcPr>
            <w:tcW w:w="1314" w:type="dxa"/>
            <w:vAlign w:val="center"/>
          </w:tcPr>
          <w:p w14:paraId="6228A31E">
            <w:pPr>
              <w:pStyle w:val="25"/>
              <w:keepNext/>
              <w:spacing w:line="440" w:lineRule="exact"/>
              <w:ind w:left="63" w:right="63"/>
              <w:rPr>
                <w:rFonts w:hAnsi="宋体" w:cs="Times New Roman"/>
                <w:lang w:val="en-US"/>
              </w:rPr>
            </w:pPr>
          </w:p>
        </w:tc>
        <w:tc>
          <w:tcPr>
            <w:tcW w:w="730" w:type="dxa"/>
            <w:vAlign w:val="center"/>
          </w:tcPr>
          <w:p w14:paraId="60B91D93">
            <w:pPr>
              <w:pStyle w:val="25"/>
              <w:keepNext/>
              <w:spacing w:line="440" w:lineRule="exact"/>
              <w:ind w:left="63" w:right="63"/>
              <w:rPr>
                <w:rFonts w:hAnsi="宋体" w:cs="Times New Roman"/>
                <w:lang w:val="en-US"/>
              </w:rPr>
            </w:pPr>
          </w:p>
        </w:tc>
      </w:tr>
      <w:tr w14:paraId="1116E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18E3B06">
            <w:pPr>
              <w:pStyle w:val="25"/>
              <w:keepNext/>
              <w:spacing w:line="440" w:lineRule="exact"/>
              <w:ind w:left="63" w:right="63"/>
              <w:rPr>
                <w:rFonts w:hAnsi="宋体" w:cs="Times New Roman"/>
                <w:lang w:val="en-US"/>
              </w:rPr>
            </w:pPr>
          </w:p>
        </w:tc>
        <w:tc>
          <w:tcPr>
            <w:tcW w:w="1276" w:type="dxa"/>
            <w:vAlign w:val="center"/>
          </w:tcPr>
          <w:p w14:paraId="0DDA05E3">
            <w:pPr>
              <w:pStyle w:val="25"/>
              <w:keepNext/>
              <w:spacing w:line="440" w:lineRule="exact"/>
              <w:ind w:left="63" w:right="63"/>
              <w:rPr>
                <w:rFonts w:hAnsi="宋体" w:cs="Times New Roman"/>
                <w:lang w:val="en-US"/>
              </w:rPr>
            </w:pPr>
          </w:p>
        </w:tc>
        <w:tc>
          <w:tcPr>
            <w:tcW w:w="1162" w:type="dxa"/>
            <w:vAlign w:val="center"/>
          </w:tcPr>
          <w:p w14:paraId="6A066CBF">
            <w:pPr>
              <w:pStyle w:val="25"/>
              <w:keepNext/>
              <w:spacing w:line="440" w:lineRule="exact"/>
              <w:ind w:left="63" w:right="63"/>
              <w:rPr>
                <w:rFonts w:hAnsi="宋体" w:cs="Times New Roman"/>
                <w:lang w:val="en-US"/>
              </w:rPr>
            </w:pPr>
          </w:p>
        </w:tc>
        <w:tc>
          <w:tcPr>
            <w:tcW w:w="940" w:type="dxa"/>
            <w:vAlign w:val="center"/>
          </w:tcPr>
          <w:p w14:paraId="418E2CD2">
            <w:pPr>
              <w:pStyle w:val="25"/>
              <w:keepNext/>
              <w:spacing w:line="440" w:lineRule="exact"/>
              <w:ind w:left="63" w:right="63"/>
              <w:rPr>
                <w:rFonts w:hAnsi="宋体" w:cs="Times New Roman"/>
                <w:lang w:val="en-US"/>
              </w:rPr>
            </w:pPr>
          </w:p>
        </w:tc>
        <w:tc>
          <w:tcPr>
            <w:tcW w:w="851" w:type="dxa"/>
            <w:vAlign w:val="center"/>
          </w:tcPr>
          <w:p w14:paraId="574D81BC">
            <w:pPr>
              <w:pStyle w:val="25"/>
              <w:keepNext/>
              <w:spacing w:line="440" w:lineRule="exact"/>
              <w:ind w:left="63" w:right="63"/>
              <w:rPr>
                <w:rFonts w:hAnsi="宋体" w:cs="Times New Roman"/>
                <w:lang w:val="en-US"/>
              </w:rPr>
            </w:pPr>
          </w:p>
        </w:tc>
        <w:tc>
          <w:tcPr>
            <w:tcW w:w="1044" w:type="dxa"/>
            <w:vAlign w:val="center"/>
          </w:tcPr>
          <w:p w14:paraId="36A8573A">
            <w:pPr>
              <w:pStyle w:val="25"/>
              <w:keepNext/>
              <w:spacing w:line="440" w:lineRule="exact"/>
              <w:ind w:left="63" w:right="63"/>
              <w:rPr>
                <w:rFonts w:hAnsi="宋体" w:cs="Times New Roman"/>
                <w:lang w:val="en-US"/>
              </w:rPr>
            </w:pPr>
          </w:p>
        </w:tc>
        <w:tc>
          <w:tcPr>
            <w:tcW w:w="731" w:type="dxa"/>
            <w:vAlign w:val="center"/>
          </w:tcPr>
          <w:p w14:paraId="5FC7ABE3">
            <w:pPr>
              <w:pStyle w:val="25"/>
              <w:keepNext/>
              <w:spacing w:line="440" w:lineRule="exact"/>
              <w:ind w:left="63" w:right="63"/>
              <w:rPr>
                <w:rFonts w:hAnsi="宋体" w:cs="Times New Roman"/>
                <w:lang w:val="en-US"/>
              </w:rPr>
            </w:pPr>
          </w:p>
        </w:tc>
        <w:tc>
          <w:tcPr>
            <w:tcW w:w="851" w:type="dxa"/>
            <w:vAlign w:val="center"/>
          </w:tcPr>
          <w:p w14:paraId="59A7C4D2">
            <w:pPr>
              <w:pStyle w:val="25"/>
              <w:keepNext/>
              <w:spacing w:line="440" w:lineRule="exact"/>
              <w:ind w:left="63" w:right="63"/>
              <w:rPr>
                <w:rFonts w:hAnsi="宋体" w:cs="Times New Roman"/>
                <w:lang w:val="en-US"/>
              </w:rPr>
            </w:pPr>
          </w:p>
        </w:tc>
        <w:tc>
          <w:tcPr>
            <w:tcW w:w="1314" w:type="dxa"/>
            <w:vAlign w:val="center"/>
          </w:tcPr>
          <w:p w14:paraId="65394C1D">
            <w:pPr>
              <w:pStyle w:val="25"/>
              <w:keepNext/>
              <w:spacing w:line="440" w:lineRule="exact"/>
              <w:ind w:left="63" w:right="63"/>
              <w:rPr>
                <w:rFonts w:hAnsi="宋体" w:cs="Times New Roman"/>
                <w:lang w:val="en-US"/>
              </w:rPr>
            </w:pPr>
          </w:p>
        </w:tc>
        <w:tc>
          <w:tcPr>
            <w:tcW w:w="730" w:type="dxa"/>
            <w:vAlign w:val="center"/>
          </w:tcPr>
          <w:p w14:paraId="7075C1C0">
            <w:pPr>
              <w:pStyle w:val="25"/>
              <w:keepNext/>
              <w:spacing w:line="440" w:lineRule="exact"/>
              <w:ind w:left="63" w:right="63"/>
              <w:rPr>
                <w:rFonts w:hAnsi="宋体" w:cs="Times New Roman"/>
                <w:lang w:val="en-US"/>
              </w:rPr>
            </w:pPr>
          </w:p>
        </w:tc>
      </w:tr>
      <w:tr w14:paraId="09B2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F9259B8">
            <w:pPr>
              <w:pStyle w:val="25"/>
              <w:keepNext/>
              <w:spacing w:line="440" w:lineRule="exact"/>
              <w:ind w:left="63" w:right="63"/>
              <w:rPr>
                <w:rFonts w:hAnsi="宋体" w:cs="Times New Roman"/>
                <w:lang w:val="en-US"/>
              </w:rPr>
            </w:pPr>
          </w:p>
        </w:tc>
        <w:tc>
          <w:tcPr>
            <w:tcW w:w="1276" w:type="dxa"/>
            <w:vAlign w:val="center"/>
          </w:tcPr>
          <w:p w14:paraId="34BD1014">
            <w:pPr>
              <w:pStyle w:val="25"/>
              <w:keepNext/>
              <w:spacing w:line="440" w:lineRule="exact"/>
              <w:ind w:left="63" w:right="63"/>
              <w:rPr>
                <w:rFonts w:hAnsi="宋体" w:cs="Times New Roman"/>
                <w:lang w:val="en-US"/>
              </w:rPr>
            </w:pPr>
          </w:p>
        </w:tc>
        <w:tc>
          <w:tcPr>
            <w:tcW w:w="1162" w:type="dxa"/>
            <w:vAlign w:val="center"/>
          </w:tcPr>
          <w:p w14:paraId="3905773F">
            <w:pPr>
              <w:pStyle w:val="25"/>
              <w:keepNext/>
              <w:spacing w:line="440" w:lineRule="exact"/>
              <w:ind w:left="63" w:right="63"/>
              <w:rPr>
                <w:rFonts w:hAnsi="宋体" w:cs="Times New Roman"/>
                <w:lang w:val="en-US"/>
              </w:rPr>
            </w:pPr>
          </w:p>
        </w:tc>
        <w:tc>
          <w:tcPr>
            <w:tcW w:w="940" w:type="dxa"/>
            <w:vAlign w:val="center"/>
          </w:tcPr>
          <w:p w14:paraId="6FEFCA0A">
            <w:pPr>
              <w:pStyle w:val="25"/>
              <w:keepNext/>
              <w:spacing w:line="440" w:lineRule="exact"/>
              <w:ind w:left="63" w:right="63"/>
              <w:rPr>
                <w:rFonts w:hAnsi="宋体" w:cs="Times New Roman"/>
                <w:lang w:val="en-US"/>
              </w:rPr>
            </w:pPr>
          </w:p>
        </w:tc>
        <w:tc>
          <w:tcPr>
            <w:tcW w:w="851" w:type="dxa"/>
            <w:vAlign w:val="center"/>
          </w:tcPr>
          <w:p w14:paraId="231BDF28">
            <w:pPr>
              <w:pStyle w:val="25"/>
              <w:keepNext/>
              <w:spacing w:line="440" w:lineRule="exact"/>
              <w:ind w:left="63" w:right="63"/>
              <w:rPr>
                <w:rFonts w:hAnsi="宋体" w:cs="Times New Roman"/>
                <w:lang w:val="en-US"/>
              </w:rPr>
            </w:pPr>
          </w:p>
        </w:tc>
        <w:tc>
          <w:tcPr>
            <w:tcW w:w="1044" w:type="dxa"/>
            <w:vAlign w:val="center"/>
          </w:tcPr>
          <w:p w14:paraId="7ACD92BE">
            <w:pPr>
              <w:pStyle w:val="25"/>
              <w:keepNext/>
              <w:spacing w:line="440" w:lineRule="exact"/>
              <w:ind w:left="63" w:right="63"/>
              <w:rPr>
                <w:rFonts w:hAnsi="宋体" w:cs="Times New Roman"/>
                <w:lang w:val="en-US"/>
              </w:rPr>
            </w:pPr>
          </w:p>
        </w:tc>
        <w:tc>
          <w:tcPr>
            <w:tcW w:w="731" w:type="dxa"/>
            <w:vAlign w:val="center"/>
          </w:tcPr>
          <w:p w14:paraId="0DF6B267">
            <w:pPr>
              <w:pStyle w:val="25"/>
              <w:keepNext/>
              <w:spacing w:line="440" w:lineRule="exact"/>
              <w:ind w:left="63" w:right="63"/>
              <w:rPr>
                <w:rFonts w:hAnsi="宋体" w:cs="Times New Roman"/>
                <w:lang w:val="en-US"/>
              </w:rPr>
            </w:pPr>
          </w:p>
        </w:tc>
        <w:tc>
          <w:tcPr>
            <w:tcW w:w="851" w:type="dxa"/>
            <w:vAlign w:val="center"/>
          </w:tcPr>
          <w:p w14:paraId="6F4C62D3">
            <w:pPr>
              <w:pStyle w:val="25"/>
              <w:keepNext/>
              <w:spacing w:line="440" w:lineRule="exact"/>
              <w:ind w:left="63" w:right="63"/>
              <w:rPr>
                <w:rFonts w:hAnsi="宋体" w:cs="Times New Roman"/>
                <w:lang w:val="en-US"/>
              </w:rPr>
            </w:pPr>
          </w:p>
        </w:tc>
        <w:tc>
          <w:tcPr>
            <w:tcW w:w="1314" w:type="dxa"/>
            <w:vAlign w:val="center"/>
          </w:tcPr>
          <w:p w14:paraId="3CFCA8C7">
            <w:pPr>
              <w:pStyle w:val="25"/>
              <w:keepNext/>
              <w:spacing w:line="440" w:lineRule="exact"/>
              <w:ind w:left="63" w:right="63"/>
              <w:rPr>
                <w:rFonts w:hAnsi="宋体" w:cs="Times New Roman"/>
                <w:lang w:val="en-US"/>
              </w:rPr>
            </w:pPr>
          </w:p>
        </w:tc>
        <w:tc>
          <w:tcPr>
            <w:tcW w:w="730" w:type="dxa"/>
            <w:vAlign w:val="center"/>
          </w:tcPr>
          <w:p w14:paraId="2605CC7A">
            <w:pPr>
              <w:pStyle w:val="25"/>
              <w:keepNext/>
              <w:spacing w:line="440" w:lineRule="exact"/>
              <w:ind w:left="63" w:right="63"/>
              <w:rPr>
                <w:rFonts w:hAnsi="宋体" w:cs="Times New Roman"/>
                <w:lang w:val="en-US"/>
              </w:rPr>
            </w:pPr>
          </w:p>
        </w:tc>
      </w:tr>
      <w:tr w14:paraId="2EAAD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D03E35D">
            <w:pPr>
              <w:pStyle w:val="25"/>
              <w:keepNext/>
              <w:spacing w:line="440" w:lineRule="exact"/>
              <w:ind w:left="63" w:right="63"/>
              <w:rPr>
                <w:rFonts w:hAnsi="宋体" w:cs="Times New Roman"/>
                <w:lang w:val="en-US"/>
              </w:rPr>
            </w:pPr>
          </w:p>
        </w:tc>
        <w:tc>
          <w:tcPr>
            <w:tcW w:w="1276" w:type="dxa"/>
            <w:vAlign w:val="center"/>
          </w:tcPr>
          <w:p w14:paraId="184F2191">
            <w:pPr>
              <w:pStyle w:val="25"/>
              <w:keepNext/>
              <w:spacing w:line="440" w:lineRule="exact"/>
              <w:ind w:left="63" w:right="63"/>
              <w:rPr>
                <w:rFonts w:hAnsi="宋体" w:cs="Times New Roman"/>
                <w:lang w:val="en-US"/>
              </w:rPr>
            </w:pPr>
          </w:p>
        </w:tc>
        <w:tc>
          <w:tcPr>
            <w:tcW w:w="1162" w:type="dxa"/>
            <w:vAlign w:val="center"/>
          </w:tcPr>
          <w:p w14:paraId="18287728">
            <w:pPr>
              <w:pStyle w:val="25"/>
              <w:keepNext/>
              <w:spacing w:line="440" w:lineRule="exact"/>
              <w:ind w:left="63" w:right="63"/>
              <w:rPr>
                <w:rFonts w:hAnsi="宋体" w:cs="Times New Roman"/>
                <w:lang w:val="en-US"/>
              </w:rPr>
            </w:pPr>
          </w:p>
        </w:tc>
        <w:tc>
          <w:tcPr>
            <w:tcW w:w="940" w:type="dxa"/>
            <w:vAlign w:val="center"/>
          </w:tcPr>
          <w:p w14:paraId="5C0C6500">
            <w:pPr>
              <w:pStyle w:val="25"/>
              <w:keepNext/>
              <w:spacing w:line="440" w:lineRule="exact"/>
              <w:ind w:left="63" w:right="63"/>
              <w:rPr>
                <w:rFonts w:hAnsi="宋体" w:cs="Times New Roman"/>
                <w:lang w:val="en-US"/>
              </w:rPr>
            </w:pPr>
          </w:p>
        </w:tc>
        <w:tc>
          <w:tcPr>
            <w:tcW w:w="851" w:type="dxa"/>
            <w:vAlign w:val="center"/>
          </w:tcPr>
          <w:p w14:paraId="501498A7">
            <w:pPr>
              <w:pStyle w:val="25"/>
              <w:keepNext/>
              <w:spacing w:line="440" w:lineRule="exact"/>
              <w:ind w:left="63" w:right="63"/>
              <w:rPr>
                <w:rFonts w:hAnsi="宋体" w:cs="Times New Roman"/>
                <w:lang w:val="en-US"/>
              </w:rPr>
            </w:pPr>
          </w:p>
        </w:tc>
        <w:tc>
          <w:tcPr>
            <w:tcW w:w="1044" w:type="dxa"/>
            <w:vAlign w:val="center"/>
          </w:tcPr>
          <w:p w14:paraId="3EBB614C">
            <w:pPr>
              <w:pStyle w:val="25"/>
              <w:keepNext/>
              <w:spacing w:line="440" w:lineRule="exact"/>
              <w:ind w:left="63" w:right="63"/>
              <w:rPr>
                <w:rFonts w:hAnsi="宋体" w:cs="Times New Roman"/>
                <w:lang w:val="en-US"/>
              </w:rPr>
            </w:pPr>
          </w:p>
        </w:tc>
        <w:tc>
          <w:tcPr>
            <w:tcW w:w="731" w:type="dxa"/>
            <w:vAlign w:val="center"/>
          </w:tcPr>
          <w:p w14:paraId="24B6478C">
            <w:pPr>
              <w:pStyle w:val="25"/>
              <w:keepNext/>
              <w:spacing w:line="440" w:lineRule="exact"/>
              <w:ind w:left="63" w:right="63"/>
              <w:rPr>
                <w:rFonts w:hAnsi="宋体" w:cs="Times New Roman"/>
                <w:lang w:val="en-US"/>
              </w:rPr>
            </w:pPr>
          </w:p>
        </w:tc>
        <w:tc>
          <w:tcPr>
            <w:tcW w:w="851" w:type="dxa"/>
            <w:vAlign w:val="center"/>
          </w:tcPr>
          <w:p w14:paraId="67DAB7C0">
            <w:pPr>
              <w:pStyle w:val="25"/>
              <w:keepNext/>
              <w:spacing w:line="440" w:lineRule="exact"/>
              <w:ind w:left="63" w:right="63"/>
              <w:rPr>
                <w:rFonts w:hAnsi="宋体" w:cs="Times New Roman"/>
                <w:lang w:val="en-US"/>
              </w:rPr>
            </w:pPr>
          </w:p>
        </w:tc>
        <w:tc>
          <w:tcPr>
            <w:tcW w:w="1314" w:type="dxa"/>
            <w:vAlign w:val="center"/>
          </w:tcPr>
          <w:p w14:paraId="216219BA">
            <w:pPr>
              <w:pStyle w:val="25"/>
              <w:keepNext/>
              <w:spacing w:line="440" w:lineRule="exact"/>
              <w:ind w:left="63" w:right="63"/>
              <w:rPr>
                <w:rFonts w:hAnsi="宋体" w:cs="Times New Roman"/>
                <w:lang w:val="en-US"/>
              </w:rPr>
            </w:pPr>
          </w:p>
        </w:tc>
        <w:tc>
          <w:tcPr>
            <w:tcW w:w="730" w:type="dxa"/>
            <w:vAlign w:val="center"/>
          </w:tcPr>
          <w:p w14:paraId="2C9CBD1A">
            <w:pPr>
              <w:pStyle w:val="25"/>
              <w:keepNext/>
              <w:spacing w:line="440" w:lineRule="exact"/>
              <w:ind w:left="63" w:right="63"/>
              <w:rPr>
                <w:rFonts w:hAnsi="宋体" w:cs="Times New Roman"/>
                <w:lang w:val="en-US"/>
              </w:rPr>
            </w:pPr>
          </w:p>
        </w:tc>
      </w:tr>
      <w:tr w14:paraId="20EFB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2980A05">
            <w:pPr>
              <w:pStyle w:val="25"/>
              <w:keepNext/>
              <w:spacing w:line="440" w:lineRule="exact"/>
              <w:ind w:left="63" w:right="63"/>
              <w:rPr>
                <w:rFonts w:hAnsi="宋体" w:cs="Times New Roman"/>
                <w:lang w:val="en-US"/>
              </w:rPr>
            </w:pPr>
          </w:p>
        </w:tc>
        <w:tc>
          <w:tcPr>
            <w:tcW w:w="1276" w:type="dxa"/>
            <w:vAlign w:val="center"/>
          </w:tcPr>
          <w:p w14:paraId="6D4111F3">
            <w:pPr>
              <w:pStyle w:val="25"/>
              <w:keepNext/>
              <w:spacing w:line="440" w:lineRule="exact"/>
              <w:ind w:left="63" w:right="63"/>
              <w:rPr>
                <w:rFonts w:hAnsi="宋体" w:cs="Times New Roman"/>
                <w:lang w:val="en-US"/>
              </w:rPr>
            </w:pPr>
          </w:p>
        </w:tc>
        <w:tc>
          <w:tcPr>
            <w:tcW w:w="1162" w:type="dxa"/>
            <w:vAlign w:val="center"/>
          </w:tcPr>
          <w:p w14:paraId="558C1988">
            <w:pPr>
              <w:pStyle w:val="25"/>
              <w:keepNext/>
              <w:spacing w:line="440" w:lineRule="exact"/>
              <w:ind w:left="63" w:right="63"/>
              <w:rPr>
                <w:rFonts w:hAnsi="宋体" w:cs="Times New Roman"/>
                <w:lang w:val="en-US"/>
              </w:rPr>
            </w:pPr>
          </w:p>
        </w:tc>
        <w:tc>
          <w:tcPr>
            <w:tcW w:w="940" w:type="dxa"/>
            <w:vAlign w:val="center"/>
          </w:tcPr>
          <w:p w14:paraId="364DCD0F">
            <w:pPr>
              <w:pStyle w:val="25"/>
              <w:keepNext/>
              <w:spacing w:line="440" w:lineRule="exact"/>
              <w:ind w:left="63" w:right="63"/>
              <w:rPr>
                <w:rFonts w:hAnsi="宋体" w:cs="Times New Roman"/>
                <w:lang w:val="en-US"/>
              </w:rPr>
            </w:pPr>
          </w:p>
        </w:tc>
        <w:tc>
          <w:tcPr>
            <w:tcW w:w="851" w:type="dxa"/>
            <w:vAlign w:val="center"/>
          </w:tcPr>
          <w:p w14:paraId="5E7C2C65">
            <w:pPr>
              <w:pStyle w:val="25"/>
              <w:keepNext/>
              <w:spacing w:line="440" w:lineRule="exact"/>
              <w:ind w:left="63" w:right="63"/>
              <w:rPr>
                <w:rFonts w:hAnsi="宋体" w:cs="Times New Roman"/>
                <w:lang w:val="en-US"/>
              </w:rPr>
            </w:pPr>
          </w:p>
        </w:tc>
        <w:tc>
          <w:tcPr>
            <w:tcW w:w="1044" w:type="dxa"/>
            <w:vAlign w:val="center"/>
          </w:tcPr>
          <w:p w14:paraId="2B2675D6">
            <w:pPr>
              <w:pStyle w:val="25"/>
              <w:keepNext/>
              <w:spacing w:line="440" w:lineRule="exact"/>
              <w:ind w:left="63" w:right="63"/>
              <w:rPr>
                <w:rFonts w:hAnsi="宋体" w:cs="Times New Roman"/>
                <w:lang w:val="en-US"/>
              </w:rPr>
            </w:pPr>
          </w:p>
        </w:tc>
        <w:tc>
          <w:tcPr>
            <w:tcW w:w="731" w:type="dxa"/>
            <w:vAlign w:val="center"/>
          </w:tcPr>
          <w:p w14:paraId="5A7A2CDD">
            <w:pPr>
              <w:pStyle w:val="25"/>
              <w:keepNext/>
              <w:spacing w:line="440" w:lineRule="exact"/>
              <w:ind w:left="63" w:right="63"/>
              <w:rPr>
                <w:rFonts w:hAnsi="宋体" w:cs="Times New Roman"/>
                <w:lang w:val="en-US"/>
              </w:rPr>
            </w:pPr>
          </w:p>
        </w:tc>
        <w:tc>
          <w:tcPr>
            <w:tcW w:w="851" w:type="dxa"/>
            <w:vAlign w:val="center"/>
          </w:tcPr>
          <w:p w14:paraId="08988648">
            <w:pPr>
              <w:pStyle w:val="25"/>
              <w:keepNext/>
              <w:spacing w:line="440" w:lineRule="exact"/>
              <w:ind w:left="63" w:right="63"/>
              <w:rPr>
                <w:rFonts w:hAnsi="宋体" w:cs="Times New Roman"/>
                <w:lang w:val="en-US"/>
              </w:rPr>
            </w:pPr>
          </w:p>
        </w:tc>
        <w:tc>
          <w:tcPr>
            <w:tcW w:w="1314" w:type="dxa"/>
            <w:vAlign w:val="center"/>
          </w:tcPr>
          <w:p w14:paraId="781E02CC">
            <w:pPr>
              <w:pStyle w:val="25"/>
              <w:keepNext/>
              <w:spacing w:line="440" w:lineRule="exact"/>
              <w:ind w:left="63" w:right="63"/>
              <w:rPr>
                <w:rFonts w:hAnsi="宋体" w:cs="Times New Roman"/>
                <w:lang w:val="en-US"/>
              </w:rPr>
            </w:pPr>
          </w:p>
        </w:tc>
        <w:tc>
          <w:tcPr>
            <w:tcW w:w="730" w:type="dxa"/>
            <w:vAlign w:val="center"/>
          </w:tcPr>
          <w:p w14:paraId="4222F813">
            <w:pPr>
              <w:pStyle w:val="25"/>
              <w:keepNext/>
              <w:spacing w:line="440" w:lineRule="exact"/>
              <w:ind w:left="63" w:right="63"/>
              <w:rPr>
                <w:rFonts w:hAnsi="宋体" w:cs="Times New Roman"/>
                <w:lang w:val="en-US"/>
              </w:rPr>
            </w:pPr>
          </w:p>
        </w:tc>
      </w:tr>
      <w:tr w14:paraId="4336E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EE51030">
            <w:pPr>
              <w:pStyle w:val="25"/>
              <w:keepNext/>
              <w:spacing w:line="440" w:lineRule="exact"/>
              <w:ind w:left="63" w:right="63"/>
              <w:rPr>
                <w:rFonts w:hAnsi="宋体" w:cs="Times New Roman"/>
                <w:lang w:val="en-US"/>
              </w:rPr>
            </w:pPr>
          </w:p>
        </w:tc>
        <w:tc>
          <w:tcPr>
            <w:tcW w:w="1276" w:type="dxa"/>
            <w:vAlign w:val="center"/>
          </w:tcPr>
          <w:p w14:paraId="3AA8B321">
            <w:pPr>
              <w:pStyle w:val="25"/>
              <w:keepNext/>
              <w:spacing w:line="440" w:lineRule="exact"/>
              <w:ind w:left="63" w:right="63"/>
              <w:rPr>
                <w:rFonts w:hAnsi="宋体" w:cs="Times New Roman"/>
                <w:lang w:val="en-US"/>
              </w:rPr>
            </w:pPr>
          </w:p>
        </w:tc>
        <w:tc>
          <w:tcPr>
            <w:tcW w:w="1162" w:type="dxa"/>
            <w:vAlign w:val="center"/>
          </w:tcPr>
          <w:p w14:paraId="4F79F72B">
            <w:pPr>
              <w:pStyle w:val="25"/>
              <w:keepNext/>
              <w:spacing w:line="440" w:lineRule="exact"/>
              <w:ind w:left="63" w:right="63"/>
              <w:rPr>
                <w:rFonts w:hAnsi="宋体" w:cs="Times New Roman"/>
                <w:lang w:val="en-US"/>
              </w:rPr>
            </w:pPr>
          </w:p>
        </w:tc>
        <w:tc>
          <w:tcPr>
            <w:tcW w:w="940" w:type="dxa"/>
            <w:vAlign w:val="center"/>
          </w:tcPr>
          <w:p w14:paraId="2AF88D39">
            <w:pPr>
              <w:pStyle w:val="25"/>
              <w:keepNext/>
              <w:spacing w:line="440" w:lineRule="exact"/>
              <w:ind w:left="63" w:right="63"/>
              <w:rPr>
                <w:rFonts w:hAnsi="宋体" w:cs="Times New Roman"/>
                <w:lang w:val="en-US"/>
              </w:rPr>
            </w:pPr>
          </w:p>
        </w:tc>
        <w:tc>
          <w:tcPr>
            <w:tcW w:w="851" w:type="dxa"/>
            <w:vAlign w:val="center"/>
          </w:tcPr>
          <w:p w14:paraId="4F7C351A">
            <w:pPr>
              <w:pStyle w:val="25"/>
              <w:keepNext/>
              <w:spacing w:line="440" w:lineRule="exact"/>
              <w:ind w:left="63" w:right="63"/>
              <w:rPr>
                <w:rFonts w:hAnsi="宋体" w:cs="Times New Roman"/>
                <w:lang w:val="en-US"/>
              </w:rPr>
            </w:pPr>
          </w:p>
        </w:tc>
        <w:tc>
          <w:tcPr>
            <w:tcW w:w="1044" w:type="dxa"/>
            <w:vAlign w:val="center"/>
          </w:tcPr>
          <w:p w14:paraId="451397E4">
            <w:pPr>
              <w:pStyle w:val="25"/>
              <w:keepNext/>
              <w:spacing w:line="440" w:lineRule="exact"/>
              <w:ind w:left="63" w:right="63"/>
              <w:rPr>
                <w:rFonts w:hAnsi="宋体" w:cs="Times New Roman"/>
                <w:lang w:val="en-US"/>
              </w:rPr>
            </w:pPr>
          </w:p>
        </w:tc>
        <w:tc>
          <w:tcPr>
            <w:tcW w:w="731" w:type="dxa"/>
            <w:vAlign w:val="center"/>
          </w:tcPr>
          <w:p w14:paraId="74CC9D00">
            <w:pPr>
              <w:pStyle w:val="25"/>
              <w:keepNext/>
              <w:spacing w:line="440" w:lineRule="exact"/>
              <w:ind w:left="63" w:right="63"/>
              <w:rPr>
                <w:rFonts w:hAnsi="宋体" w:cs="Times New Roman"/>
                <w:lang w:val="en-US"/>
              </w:rPr>
            </w:pPr>
          </w:p>
        </w:tc>
        <w:tc>
          <w:tcPr>
            <w:tcW w:w="851" w:type="dxa"/>
            <w:vAlign w:val="center"/>
          </w:tcPr>
          <w:p w14:paraId="4DB96257">
            <w:pPr>
              <w:pStyle w:val="25"/>
              <w:keepNext/>
              <w:spacing w:line="440" w:lineRule="exact"/>
              <w:ind w:left="63" w:right="63"/>
              <w:rPr>
                <w:rFonts w:hAnsi="宋体" w:cs="Times New Roman"/>
                <w:lang w:val="en-US"/>
              </w:rPr>
            </w:pPr>
          </w:p>
        </w:tc>
        <w:tc>
          <w:tcPr>
            <w:tcW w:w="1314" w:type="dxa"/>
            <w:vAlign w:val="center"/>
          </w:tcPr>
          <w:p w14:paraId="19EBAB58">
            <w:pPr>
              <w:pStyle w:val="25"/>
              <w:keepNext/>
              <w:spacing w:line="440" w:lineRule="exact"/>
              <w:ind w:left="63" w:right="63"/>
              <w:rPr>
                <w:rFonts w:hAnsi="宋体" w:cs="Times New Roman"/>
                <w:lang w:val="en-US"/>
              </w:rPr>
            </w:pPr>
          </w:p>
        </w:tc>
        <w:tc>
          <w:tcPr>
            <w:tcW w:w="730" w:type="dxa"/>
            <w:vAlign w:val="center"/>
          </w:tcPr>
          <w:p w14:paraId="4D3A2317">
            <w:pPr>
              <w:pStyle w:val="25"/>
              <w:keepNext/>
              <w:spacing w:line="440" w:lineRule="exact"/>
              <w:ind w:left="63" w:right="63"/>
              <w:rPr>
                <w:rFonts w:hAnsi="宋体" w:cs="Times New Roman"/>
                <w:lang w:val="en-US"/>
              </w:rPr>
            </w:pPr>
          </w:p>
        </w:tc>
      </w:tr>
      <w:tr w14:paraId="5777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EBF66A5">
            <w:pPr>
              <w:jc w:val="center"/>
              <w:rPr>
                <w:rFonts w:hAnsi="宋体"/>
                <w:sz w:val="24"/>
              </w:rPr>
            </w:pPr>
          </w:p>
        </w:tc>
        <w:tc>
          <w:tcPr>
            <w:tcW w:w="1276" w:type="dxa"/>
            <w:vAlign w:val="center"/>
          </w:tcPr>
          <w:p w14:paraId="76258D5D">
            <w:pPr>
              <w:jc w:val="center"/>
              <w:rPr>
                <w:rFonts w:hAnsi="宋体"/>
                <w:sz w:val="24"/>
              </w:rPr>
            </w:pPr>
          </w:p>
        </w:tc>
        <w:tc>
          <w:tcPr>
            <w:tcW w:w="1162" w:type="dxa"/>
            <w:vAlign w:val="center"/>
          </w:tcPr>
          <w:p w14:paraId="1107B9EB">
            <w:pPr>
              <w:jc w:val="center"/>
              <w:rPr>
                <w:rFonts w:hAnsi="宋体"/>
                <w:sz w:val="24"/>
              </w:rPr>
            </w:pPr>
          </w:p>
        </w:tc>
        <w:tc>
          <w:tcPr>
            <w:tcW w:w="940" w:type="dxa"/>
            <w:vAlign w:val="center"/>
          </w:tcPr>
          <w:p w14:paraId="3528511A">
            <w:pPr>
              <w:jc w:val="center"/>
              <w:rPr>
                <w:rFonts w:hAnsi="宋体"/>
                <w:sz w:val="24"/>
              </w:rPr>
            </w:pPr>
          </w:p>
        </w:tc>
        <w:tc>
          <w:tcPr>
            <w:tcW w:w="851" w:type="dxa"/>
            <w:vAlign w:val="center"/>
          </w:tcPr>
          <w:p w14:paraId="7D78F3DC">
            <w:pPr>
              <w:jc w:val="center"/>
              <w:rPr>
                <w:rFonts w:hAnsi="宋体"/>
                <w:sz w:val="24"/>
              </w:rPr>
            </w:pPr>
          </w:p>
        </w:tc>
        <w:tc>
          <w:tcPr>
            <w:tcW w:w="1044" w:type="dxa"/>
            <w:vAlign w:val="center"/>
          </w:tcPr>
          <w:p w14:paraId="3FB77013">
            <w:pPr>
              <w:jc w:val="center"/>
              <w:rPr>
                <w:rFonts w:hAnsi="宋体"/>
                <w:sz w:val="24"/>
              </w:rPr>
            </w:pPr>
          </w:p>
        </w:tc>
        <w:tc>
          <w:tcPr>
            <w:tcW w:w="731" w:type="dxa"/>
            <w:vAlign w:val="center"/>
          </w:tcPr>
          <w:p w14:paraId="797D38B1">
            <w:pPr>
              <w:jc w:val="center"/>
              <w:rPr>
                <w:rFonts w:hAnsi="宋体"/>
                <w:sz w:val="24"/>
              </w:rPr>
            </w:pPr>
          </w:p>
        </w:tc>
        <w:tc>
          <w:tcPr>
            <w:tcW w:w="851" w:type="dxa"/>
            <w:vAlign w:val="center"/>
          </w:tcPr>
          <w:p w14:paraId="5879CF6D">
            <w:pPr>
              <w:jc w:val="center"/>
              <w:rPr>
                <w:rFonts w:hAnsi="宋体"/>
                <w:sz w:val="24"/>
              </w:rPr>
            </w:pPr>
          </w:p>
        </w:tc>
        <w:tc>
          <w:tcPr>
            <w:tcW w:w="1314" w:type="dxa"/>
            <w:vAlign w:val="center"/>
          </w:tcPr>
          <w:p w14:paraId="3309E900">
            <w:pPr>
              <w:jc w:val="center"/>
              <w:rPr>
                <w:rFonts w:hAnsi="宋体"/>
                <w:sz w:val="24"/>
              </w:rPr>
            </w:pPr>
          </w:p>
        </w:tc>
        <w:tc>
          <w:tcPr>
            <w:tcW w:w="730" w:type="dxa"/>
            <w:vAlign w:val="center"/>
          </w:tcPr>
          <w:p w14:paraId="2FE7B880">
            <w:pPr>
              <w:jc w:val="center"/>
              <w:rPr>
                <w:rFonts w:hAnsi="宋体"/>
                <w:sz w:val="24"/>
              </w:rPr>
            </w:pPr>
          </w:p>
        </w:tc>
      </w:tr>
      <w:tr w14:paraId="400B4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C0A974">
            <w:pPr>
              <w:pStyle w:val="25"/>
              <w:keepNext/>
              <w:spacing w:line="440" w:lineRule="exact"/>
              <w:ind w:left="63" w:right="63"/>
              <w:rPr>
                <w:rFonts w:hAnsi="宋体" w:cs="Times New Roman"/>
                <w:lang w:val="en-US"/>
              </w:rPr>
            </w:pPr>
          </w:p>
        </w:tc>
        <w:tc>
          <w:tcPr>
            <w:tcW w:w="1276" w:type="dxa"/>
            <w:vAlign w:val="center"/>
          </w:tcPr>
          <w:p w14:paraId="12BA8337">
            <w:pPr>
              <w:pStyle w:val="25"/>
              <w:keepNext/>
              <w:spacing w:line="440" w:lineRule="exact"/>
              <w:ind w:left="63" w:right="63"/>
              <w:rPr>
                <w:rFonts w:hAnsi="宋体" w:cs="Times New Roman"/>
                <w:lang w:val="en-US"/>
              </w:rPr>
            </w:pPr>
          </w:p>
        </w:tc>
        <w:tc>
          <w:tcPr>
            <w:tcW w:w="1162" w:type="dxa"/>
            <w:vAlign w:val="center"/>
          </w:tcPr>
          <w:p w14:paraId="3C3ADFD6">
            <w:pPr>
              <w:pStyle w:val="25"/>
              <w:keepNext/>
              <w:spacing w:line="440" w:lineRule="exact"/>
              <w:ind w:left="63" w:right="63"/>
              <w:rPr>
                <w:rFonts w:hAnsi="宋体" w:cs="Times New Roman"/>
                <w:lang w:val="en-US"/>
              </w:rPr>
            </w:pPr>
          </w:p>
        </w:tc>
        <w:tc>
          <w:tcPr>
            <w:tcW w:w="940" w:type="dxa"/>
            <w:vAlign w:val="center"/>
          </w:tcPr>
          <w:p w14:paraId="719DC72E">
            <w:pPr>
              <w:pStyle w:val="25"/>
              <w:keepNext/>
              <w:spacing w:line="440" w:lineRule="exact"/>
              <w:ind w:left="63" w:right="63"/>
              <w:rPr>
                <w:rFonts w:hAnsi="宋体" w:cs="Times New Roman"/>
                <w:lang w:val="en-US"/>
              </w:rPr>
            </w:pPr>
          </w:p>
        </w:tc>
        <w:tc>
          <w:tcPr>
            <w:tcW w:w="851" w:type="dxa"/>
            <w:vAlign w:val="center"/>
          </w:tcPr>
          <w:p w14:paraId="161BC134">
            <w:pPr>
              <w:pStyle w:val="25"/>
              <w:keepNext/>
              <w:spacing w:line="440" w:lineRule="exact"/>
              <w:ind w:left="63" w:right="63"/>
              <w:rPr>
                <w:rFonts w:hAnsi="宋体" w:cs="Times New Roman"/>
                <w:lang w:val="en-US"/>
              </w:rPr>
            </w:pPr>
          </w:p>
        </w:tc>
        <w:tc>
          <w:tcPr>
            <w:tcW w:w="1044" w:type="dxa"/>
            <w:vAlign w:val="center"/>
          </w:tcPr>
          <w:p w14:paraId="6C113716">
            <w:pPr>
              <w:pStyle w:val="25"/>
              <w:keepNext/>
              <w:spacing w:line="440" w:lineRule="exact"/>
              <w:ind w:left="63" w:right="63"/>
              <w:rPr>
                <w:rFonts w:hAnsi="宋体" w:cs="Times New Roman"/>
                <w:lang w:val="en-US"/>
              </w:rPr>
            </w:pPr>
          </w:p>
        </w:tc>
        <w:tc>
          <w:tcPr>
            <w:tcW w:w="731" w:type="dxa"/>
            <w:vAlign w:val="center"/>
          </w:tcPr>
          <w:p w14:paraId="2C7BECF2">
            <w:pPr>
              <w:pStyle w:val="25"/>
              <w:keepNext/>
              <w:spacing w:line="440" w:lineRule="exact"/>
              <w:ind w:left="63" w:right="63"/>
              <w:rPr>
                <w:rFonts w:hAnsi="宋体" w:cs="Times New Roman"/>
                <w:lang w:val="en-US"/>
              </w:rPr>
            </w:pPr>
          </w:p>
        </w:tc>
        <w:tc>
          <w:tcPr>
            <w:tcW w:w="851" w:type="dxa"/>
            <w:vAlign w:val="center"/>
          </w:tcPr>
          <w:p w14:paraId="0ABEBD8C">
            <w:pPr>
              <w:pStyle w:val="25"/>
              <w:keepNext/>
              <w:spacing w:line="440" w:lineRule="exact"/>
              <w:ind w:left="63" w:right="63"/>
              <w:rPr>
                <w:rFonts w:hAnsi="宋体" w:cs="Times New Roman"/>
                <w:lang w:val="en-US"/>
              </w:rPr>
            </w:pPr>
          </w:p>
        </w:tc>
        <w:tc>
          <w:tcPr>
            <w:tcW w:w="1314" w:type="dxa"/>
            <w:vAlign w:val="center"/>
          </w:tcPr>
          <w:p w14:paraId="219D3626">
            <w:pPr>
              <w:pStyle w:val="25"/>
              <w:keepNext/>
              <w:spacing w:line="440" w:lineRule="exact"/>
              <w:ind w:left="63" w:right="63"/>
              <w:rPr>
                <w:rFonts w:hAnsi="宋体" w:cs="Times New Roman"/>
                <w:lang w:val="en-US"/>
              </w:rPr>
            </w:pPr>
          </w:p>
        </w:tc>
        <w:tc>
          <w:tcPr>
            <w:tcW w:w="730" w:type="dxa"/>
            <w:vAlign w:val="center"/>
          </w:tcPr>
          <w:p w14:paraId="0592657B">
            <w:pPr>
              <w:pStyle w:val="25"/>
              <w:keepNext/>
              <w:spacing w:line="440" w:lineRule="exact"/>
              <w:ind w:left="63" w:right="63"/>
              <w:rPr>
                <w:rFonts w:hAnsi="宋体" w:cs="Times New Roman"/>
                <w:lang w:val="en-US"/>
              </w:rPr>
            </w:pPr>
          </w:p>
        </w:tc>
      </w:tr>
      <w:tr w14:paraId="2B7E9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1216450">
            <w:pPr>
              <w:jc w:val="center"/>
              <w:rPr>
                <w:rFonts w:hAnsi="宋体"/>
                <w:sz w:val="24"/>
              </w:rPr>
            </w:pPr>
          </w:p>
        </w:tc>
        <w:tc>
          <w:tcPr>
            <w:tcW w:w="1276" w:type="dxa"/>
            <w:vAlign w:val="center"/>
          </w:tcPr>
          <w:p w14:paraId="489F8240">
            <w:pPr>
              <w:jc w:val="center"/>
              <w:rPr>
                <w:rFonts w:hAnsi="宋体"/>
                <w:sz w:val="24"/>
              </w:rPr>
            </w:pPr>
          </w:p>
        </w:tc>
        <w:tc>
          <w:tcPr>
            <w:tcW w:w="1162" w:type="dxa"/>
            <w:vAlign w:val="center"/>
          </w:tcPr>
          <w:p w14:paraId="76D93F5D">
            <w:pPr>
              <w:jc w:val="center"/>
              <w:rPr>
                <w:rFonts w:hAnsi="宋体"/>
                <w:sz w:val="24"/>
              </w:rPr>
            </w:pPr>
          </w:p>
        </w:tc>
        <w:tc>
          <w:tcPr>
            <w:tcW w:w="940" w:type="dxa"/>
            <w:vAlign w:val="center"/>
          </w:tcPr>
          <w:p w14:paraId="7CC8B848">
            <w:pPr>
              <w:jc w:val="center"/>
              <w:rPr>
                <w:rFonts w:hAnsi="宋体"/>
                <w:sz w:val="24"/>
              </w:rPr>
            </w:pPr>
          </w:p>
        </w:tc>
        <w:tc>
          <w:tcPr>
            <w:tcW w:w="851" w:type="dxa"/>
            <w:vAlign w:val="center"/>
          </w:tcPr>
          <w:p w14:paraId="72EAFF07">
            <w:pPr>
              <w:jc w:val="center"/>
              <w:rPr>
                <w:rFonts w:hAnsi="宋体"/>
                <w:sz w:val="24"/>
              </w:rPr>
            </w:pPr>
          </w:p>
        </w:tc>
        <w:tc>
          <w:tcPr>
            <w:tcW w:w="1044" w:type="dxa"/>
            <w:vAlign w:val="center"/>
          </w:tcPr>
          <w:p w14:paraId="2E357F82">
            <w:pPr>
              <w:jc w:val="center"/>
              <w:rPr>
                <w:rFonts w:hAnsi="宋体"/>
                <w:sz w:val="24"/>
              </w:rPr>
            </w:pPr>
          </w:p>
        </w:tc>
        <w:tc>
          <w:tcPr>
            <w:tcW w:w="731" w:type="dxa"/>
            <w:vAlign w:val="center"/>
          </w:tcPr>
          <w:p w14:paraId="3C436014">
            <w:pPr>
              <w:jc w:val="center"/>
              <w:rPr>
                <w:rFonts w:hAnsi="宋体"/>
                <w:sz w:val="24"/>
              </w:rPr>
            </w:pPr>
          </w:p>
        </w:tc>
        <w:tc>
          <w:tcPr>
            <w:tcW w:w="851" w:type="dxa"/>
            <w:vAlign w:val="center"/>
          </w:tcPr>
          <w:p w14:paraId="5E87768B">
            <w:pPr>
              <w:jc w:val="center"/>
              <w:rPr>
                <w:rFonts w:hAnsi="宋体"/>
                <w:sz w:val="24"/>
              </w:rPr>
            </w:pPr>
          </w:p>
        </w:tc>
        <w:tc>
          <w:tcPr>
            <w:tcW w:w="1314" w:type="dxa"/>
            <w:vAlign w:val="center"/>
          </w:tcPr>
          <w:p w14:paraId="40B51D2E">
            <w:pPr>
              <w:jc w:val="center"/>
              <w:rPr>
                <w:rFonts w:hAnsi="宋体"/>
                <w:sz w:val="24"/>
              </w:rPr>
            </w:pPr>
          </w:p>
        </w:tc>
        <w:tc>
          <w:tcPr>
            <w:tcW w:w="730" w:type="dxa"/>
            <w:vAlign w:val="center"/>
          </w:tcPr>
          <w:p w14:paraId="586152E5">
            <w:pPr>
              <w:jc w:val="center"/>
              <w:rPr>
                <w:rFonts w:hAnsi="宋体"/>
                <w:sz w:val="24"/>
              </w:rPr>
            </w:pPr>
          </w:p>
        </w:tc>
      </w:tr>
      <w:tr w14:paraId="5BF61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D113769">
            <w:pPr>
              <w:jc w:val="center"/>
              <w:rPr>
                <w:rFonts w:hAnsi="宋体"/>
                <w:sz w:val="24"/>
              </w:rPr>
            </w:pPr>
          </w:p>
        </w:tc>
        <w:tc>
          <w:tcPr>
            <w:tcW w:w="1276" w:type="dxa"/>
            <w:vAlign w:val="center"/>
          </w:tcPr>
          <w:p w14:paraId="38608BF8">
            <w:pPr>
              <w:jc w:val="center"/>
              <w:rPr>
                <w:rFonts w:hAnsi="宋体"/>
                <w:sz w:val="24"/>
              </w:rPr>
            </w:pPr>
          </w:p>
        </w:tc>
        <w:tc>
          <w:tcPr>
            <w:tcW w:w="1162" w:type="dxa"/>
            <w:vAlign w:val="center"/>
          </w:tcPr>
          <w:p w14:paraId="1B32CFC5">
            <w:pPr>
              <w:jc w:val="center"/>
              <w:rPr>
                <w:rFonts w:hAnsi="宋体"/>
                <w:sz w:val="24"/>
              </w:rPr>
            </w:pPr>
          </w:p>
        </w:tc>
        <w:tc>
          <w:tcPr>
            <w:tcW w:w="940" w:type="dxa"/>
            <w:vAlign w:val="center"/>
          </w:tcPr>
          <w:p w14:paraId="266CE741">
            <w:pPr>
              <w:jc w:val="center"/>
              <w:rPr>
                <w:rFonts w:hAnsi="宋体"/>
                <w:sz w:val="24"/>
              </w:rPr>
            </w:pPr>
          </w:p>
        </w:tc>
        <w:tc>
          <w:tcPr>
            <w:tcW w:w="851" w:type="dxa"/>
            <w:vAlign w:val="center"/>
          </w:tcPr>
          <w:p w14:paraId="6A258120">
            <w:pPr>
              <w:jc w:val="center"/>
              <w:rPr>
                <w:rFonts w:hAnsi="宋体"/>
                <w:sz w:val="24"/>
              </w:rPr>
            </w:pPr>
          </w:p>
        </w:tc>
        <w:tc>
          <w:tcPr>
            <w:tcW w:w="1044" w:type="dxa"/>
            <w:vAlign w:val="center"/>
          </w:tcPr>
          <w:p w14:paraId="09772C7E">
            <w:pPr>
              <w:jc w:val="center"/>
              <w:rPr>
                <w:rFonts w:hAnsi="宋体"/>
                <w:sz w:val="24"/>
              </w:rPr>
            </w:pPr>
          </w:p>
        </w:tc>
        <w:tc>
          <w:tcPr>
            <w:tcW w:w="731" w:type="dxa"/>
            <w:vAlign w:val="center"/>
          </w:tcPr>
          <w:p w14:paraId="4C93B9F4">
            <w:pPr>
              <w:jc w:val="center"/>
              <w:rPr>
                <w:rFonts w:hAnsi="宋体"/>
                <w:sz w:val="24"/>
              </w:rPr>
            </w:pPr>
          </w:p>
        </w:tc>
        <w:tc>
          <w:tcPr>
            <w:tcW w:w="851" w:type="dxa"/>
            <w:vAlign w:val="center"/>
          </w:tcPr>
          <w:p w14:paraId="72DED865">
            <w:pPr>
              <w:jc w:val="center"/>
              <w:rPr>
                <w:rFonts w:hAnsi="宋体"/>
                <w:sz w:val="24"/>
              </w:rPr>
            </w:pPr>
          </w:p>
        </w:tc>
        <w:tc>
          <w:tcPr>
            <w:tcW w:w="1314" w:type="dxa"/>
            <w:vAlign w:val="center"/>
          </w:tcPr>
          <w:p w14:paraId="4768E851">
            <w:pPr>
              <w:jc w:val="center"/>
              <w:rPr>
                <w:rFonts w:hAnsi="宋体"/>
                <w:sz w:val="24"/>
              </w:rPr>
            </w:pPr>
          </w:p>
        </w:tc>
        <w:tc>
          <w:tcPr>
            <w:tcW w:w="730" w:type="dxa"/>
            <w:vAlign w:val="center"/>
          </w:tcPr>
          <w:p w14:paraId="6514D6D3">
            <w:pPr>
              <w:jc w:val="center"/>
              <w:rPr>
                <w:rFonts w:hAnsi="宋体"/>
                <w:sz w:val="24"/>
              </w:rPr>
            </w:pPr>
          </w:p>
        </w:tc>
      </w:tr>
      <w:tr w14:paraId="4EED8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0D9C3C4">
            <w:pPr>
              <w:jc w:val="center"/>
              <w:rPr>
                <w:rFonts w:hAnsi="宋体"/>
                <w:sz w:val="24"/>
              </w:rPr>
            </w:pPr>
          </w:p>
        </w:tc>
        <w:tc>
          <w:tcPr>
            <w:tcW w:w="1276" w:type="dxa"/>
            <w:vAlign w:val="center"/>
          </w:tcPr>
          <w:p w14:paraId="28EACEB8">
            <w:pPr>
              <w:jc w:val="center"/>
              <w:rPr>
                <w:rFonts w:hAnsi="宋体"/>
                <w:sz w:val="24"/>
              </w:rPr>
            </w:pPr>
          </w:p>
        </w:tc>
        <w:tc>
          <w:tcPr>
            <w:tcW w:w="1162" w:type="dxa"/>
            <w:vAlign w:val="center"/>
          </w:tcPr>
          <w:p w14:paraId="2252C19F">
            <w:pPr>
              <w:jc w:val="center"/>
              <w:rPr>
                <w:rFonts w:hAnsi="宋体"/>
                <w:sz w:val="24"/>
              </w:rPr>
            </w:pPr>
          </w:p>
        </w:tc>
        <w:tc>
          <w:tcPr>
            <w:tcW w:w="940" w:type="dxa"/>
            <w:vAlign w:val="center"/>
          </w:tcPr>
          <w:p w14:paraId="36E519BC">
            <w:pPr>
              <w:jc w:val="center"/>
              <w:rPr>
                <w:rFonts w:hAnsi="宋体"/>
                <w:sz w:val="24"/>
              </w:rPr>
            </w:pPr>
          </w:p>
        </w:tc>
        <w:tc>
          <w:tcPr>
            <w:tcW w:w="851" w:type="dxa"/>
            <w:vAlign w:val="center"/>
          </w:tcPr>
          <w:p w14:paraId="0746FB70">
            <w:pPr>
              <w:jc w:val="center"/>
              <w:rPr>
                <w:rFonts w:hAnsi="宋体"/>
                <w:sz w:val="24"/>
              </w:rPr>
            </w:pPr>
          </w:p>
        </w:tc>
        <w:tc>
          <w:tcPr>
            <w:tcW w:w="1044" w:type="dxa"/>
            <w:vAlign w:val="center"/>
          </w:tcPr>
          <w:p w14:paraId="2ABBE577">
            <w:pPr>
              <w:jc w:val="center"/>
              <w:rPr>
                <w:rFonts w:hAnsi="宋体"/>
                <w:sz w:val="24"/>
              </w:rPr>
            </w:pPr>
          </w:p>
        </w:tc>
        <w:tc>
          <w:tcPr>
            <w:tcW w:w="731" w:type="dxa"/>
            <w:vAlign w:val="center"/>
          </w:tcPr>
          <w:p w14:paraId="567B8205">
            <w:pPr>
              <w:jc w:val="center"/>
              <w:rPr>
                <w:rFonts w:hAnsi="宋体"/>
                <w:sz w:val="24"/>
              </w:rPr>
            </w:pPr>
          </w:p>
        </w:tc>
        <w:tc>
          <w:tcPr>
            <w:tcW w:w="851" w:type="dxa"/>
            <w:vAlign w:val="center"/>
          </w:tcPr>
          <w:p w14:paraId="07B32F10">
            <w:pPr>
              <w:jc w:val="center"/>
              <w:rPr>
                <w:rFonts w:hAnsi="宋体"/>
                <w:sz w:val="24"/>
              </w:rPr>
            </w:pPr>
          </w:p>
        </w:tc>
        <w:tc>
          <w:tcPr>
            <w:tcW w:w="1314" w:type="dxa"/>
            <w:vAlign w:val="center"/>
          </w:tcPr>
          <w:p w14:paraId="1A8AE8C6">
            <w:pPr>
              <w:jc w:val="center"/>
              <w:rPr>
                <w:rFonts w:hAnsi="宋体"/>
                <w:sz w:val="24"/>
              </w:rPr>
            </w:pPr>
          </w:p>
        </w:tc>
        <w:tc>
          <w:tcPr>
            <w:tcW w:w="730" w:type="dxa"/>
            <w:vAlign w:val="center"/>
          </w:tcPr>
          <w:p w14:paraId="56498FBC">
            <w:pPr>
              <w:jc w:val="center"/>
              <w:rPr>
                <w:rFonts w:hAnsi="宋体"/>
                <w:sz w:val="24"/>
              </w:rPr>
            </w:pPr>
          </w:p>
        </w:tc>
      </w:tr>
      <w:tr w14:paraId="46B03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B137077">
            <w:pPr>
              <w:jc w:val="center"/>
              <w:rPr>
                <w:rFonts w:hAnsi="宋体"/>
                <w:sz w:val="24"/>
              </w:rPr>
            </w:pPr>
          </w:p>
        </w:tc>
        <w:tc>
          <w:tcPr>
            <w:tcW w:w="1276" w:type="dxa"/>
            <w:vAlign w:val="center"/>
          </w:tcPr>
          <w:p w14:paraId="52B0D26B">
            <w:pPr>
              <w:jc w:val="center"/>
              <w:rPr>
                <w:rFonts w:hAnsi="宋体"/>
                <w:sz w:val="24"/>
              </w:rPr>
            </w:pPr>
          </w:p>
        </w:tc>
        <w:tc>
          <w:tcPr>
            <w:tcW w:w="1162" w:type="dxa"/>
            <w:vAlign w:val="center"/>
          </w:tcPr>
          <w:p w14:paraId="1004F580">
            <w:pPr>
              <w:jc w:val="center"/>
              <w:rPr>
                <w:rFonts w:hAnsi="宋体"/>
                <w:sz w:val="24"/>
              </w:rPr>
            </w:pPr>
          </w:p>
        </w:tc>
        <w:tc>
          <w:tcPr>
            <w:tcW w:w="940" w:type="dxa"/>
            <w:vAlign w:val="center"/>
          </w:tcPr>
          <w:p w14:paraId="074CF974">
            <w:pPr>
              <w:jc w:val="center"/>
              <w:rPr>
                <w:rFonts w:hAnsi="宋体"/>
                <w:sz w:val="24"/>
              </w:rPr>
            </w:pPr>
          </w:p>
        </w:tc>
        <w:tc>
          <w:tcPr>
            <w:tcW w:w="851" w:type="dxa"/>
            <w:vAlign w:val="center"/>
          </w:tcPr>
          <w:p w14:paraId="34BB5768">
            <w:pPr>
              <w:jc w:val="center"/>
              <w:rPr>
                <w:rFonts w:hAnsi="宋体"/>
                <w:sz w:val="24"/>
              </w:rPr>
            </w:pPr>
          </w:p>
        </w:tc>
        <w:tc>
          <w:tcPr>
            <w:tcW w:w="1044" w:type="dxa"/>
            <w:vAlign w:val="center"/>
          </w:tcPr>
          <w:p w14:paraId="7225C008">
            <w:pPr>
              <w:jc w:val="center"/>
              <w:rPr>
                <w:rFonts w:hAnsi="宋体"/>
                <w:sz w:val="24"/>
              </w:rPr>
            </w:pPr>
          </w:p>
        </w:tc>
        <w:tc>
          <w:tcPr>
            <w:tcW w:w="731" w:type="dxa"/>
            <w:vAlign w:val="center"/>
          </w:tcPr>
          <w:p w14:paraId="28CE5A46">
            <w:pPr>
              <w:jc w:val="center"/>
              <w:rPr>
                <w:rFonts w:hAnsi="宋体"/>
                <w:sz w:val="24"/>
              </w:rPr>
            </w:pPr>
          </w:p>
        </w:tc>
        <w:tc>
          <w:tcPr>
            <w:tcW w:w="851" w:type="dxa"/>
            <w:vAlign w:val="center"/>
          </w:tcPr>
          <w:p w14:paraId="71D8C2FF">
            <w:pPr>
              <w:jc w:val="center"/>
              <w:rPr>
                <w:rFonts w:hAnsi="宋体"/>
                <w:sz w:val="24"/>
              </w:rPr>
            </w:pPr>
          </w:p>
        </w:tc>
        <w:tc>
          <w:tcPr>
            <w:tcW w:w="1314" w:type="dxa"/>
            <w:vAlign w:val="center"/>
          </w:tcPr>
          <w:p w14:paraId="0DF65E71">
            <w:pPr>
              <w:jc w:val="center"/>
              <w:rPr>
                <w:rFonts w:hAnsi="宋体"/>
                <w:sz w:val="24"/>
              </w:rPr>
            </w:pPr>
          </w:p>
        </w:tc>
        <w:tc>
          <w:tcPr>
            <w:tcW w:w="730" w:type="dxa"/>
            <w:vAlign w:val="center"/>
          </w:tcPr>
          <w:p w14:paraId="71C0D0C4">
            <w:pPr>
              <w:jc w:val="center"/>
              <w:rPr>
                <w:rFonts w:hAnsi="宋体"/>
                <w:sz w:val="24"/>
              </w:rPr>
            </w:pPr>
          </w:p>
        </w:tc>
      </w:tr>
      <w:tr w14:paraId="5EABA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F5933FB">
            <w:pPr>
              <w:jc w:val="center"/>
              <w:rPr>
                <w:rFonts w:hAnsi="宋体"/>
                <w:sz w:val="24"/>
              </w:rPr>
            </w:pPr>
          </w:p>
        </w:tc>
        <w:tc>
          <w:tcPr>
            <w:tcW w:w="1276" w:type="dxa"/>
            <w:vAlign w:val="center"/>
          </w:tcPr>
          <w:p w14:paraId="0B101EED">
            <w:pPr>
              <w:jc w:val="center"/>
              <w:rPr>
                <w:rFonts w:hAnsi="宋体"/>
                <w:sz w:val="24"/>
              </w:rPr>
            </w:pPr>
          </w:p>
        </w:tc>
        <w:tc>
          <w:tcPr>
            <w:tcW w:w="1162" w:type="dxa"/>
            <w:vAlign w:val="center"/>
          </w:tcPr>
          <w:p w14:paraId="785920D5">
            <w:pPr>
              <w:jc w:val="center"/>
              <w:rPr>
                <w:rFonts w:hAnsi="宋体"/>
                <w:sz w:val="24"/>
              </w:rPr>
            </w:pPr>
          </w:p>
        </w:tc>
        <w:tc>
          <w:tcPr>
            <w:tcW w:w="940" w:type="dxa"/>
            <w:vAlign w:val="center"/>
          </w:tcPr>
          <w:p w14:paraId="56D63125">
            <w:pPr>
              <w:jc w:val="center"/>
              <w:rPr>
                <w:rFonts w:hAnsi="宋体"/>
                <w:sz w:val="24"/>
              </w:rPr>
            </w:pPr>
          </w:p>
        </w:tc>
        <w:tc>
          <w:tcPr>
            <w:tcW w:w="851" w:type="dxa"/>
            <w:vAlign w:val="center"/>
          </w:tcPr>
          <w:p w14:paraId="1EEE9366">
            <w:pPr>
              <w:jc w:val="center"/>
              <w:rPr>
                <w:rFonts w:hAnsi="宋体"/>
                <w:sz w:val="24"/>
              </w:rPr>
            </w:pPr>
          </w:p>
        </w:tc>
        <w:tc>
          <w:tcPr>
            <w:tcW w:w="1044" w:type="dxa"/>
            <w:vAlign w:val="center"/>
          </w:tcPr>
          <w:p w14:paraId="0EE61F97">
            <w:pPr>
              <w:jc w:val="center"/>
              <w:rPr>
                <w:rFonts w:hAnsi="宋体"/>
                <w:sz w:val="24"/>
              </w:rPr>
            </w:pPr>
          </w:p>
        </w:tc>
        <w:tc>
          <w:tcPr>
            <w:tcW w:w="731" w:type="dxa"/>
            <w:vAlign w:val="center"/>
          </w:tcPr>
          <w:p w14:paraId="2CB39917">
            <w:pPr>
              <w:jc w:val="center"/>
              <w:rPr>
                <w:rFonts w:hAnsi="宋体"/>
                <w:sz w:val="24"/>
              </w:rPr>
            </w:pPr>
          </w:p>
        </w:tc>
        <w:tc>
          <w:tcPr>
            <w:tcW w:w="851" w:type="dxa"/>
            <w:vAlign w:val="center"/>
          </w:tcPr>
          <w:p w14:paraId="6B95ED8E">
            <w:pPr>
              <w:jc w:val="center"/>
              <w:rPr>
                <w:rFonts w:hAnsi="宋体"/>
                <w:sz w:val="24"/>
              </w:rPr>
            </w:pPr>
          </w:p>
        </w:tc>
        <w:tc>
          <w:tcPr>
            <w:tcW w:w="1314" w:type="dxa"/>
            <w:vAlign w:val="center"/>
          </w:tcPr>
          <w:p w14:paraId="460B9DE2">
            <w:pPr>
              <w:jc w:val="center"/>
              <w:rPr>
                <w:rFonts w:hAnsi="宋体"/>
                <w:sz w:val="24"/>
              </w:rPr>
            </w:pPr>
          </w:p>
        </w:tc>
        <w:tc>
          <w:tcPr>
            <w:tcW w:w="730" w:type="dxa"/>
            <w:vAlign w:val="center"/>
          </w:tcPr>
          <w:p w14:paraId="5A8E7D87">
            <w:pPr>
              <w:jc w:val="center"/>
              <w:rPr>
                <w:rFonts w:hAnsi="宋体"/>
                <w:sz w:val="24"/>
              </w:rPr>
            </w:pPr>
          </w:p>
        </w:tc>
      </w:tr>
      <w:tr w14:paraId="1E8F5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702D209">
            <w:pPr>
              <w:jc w:val="center"/>
              <w:rPr>
                <w:rFonts w:hAnsi="宋体"/>
                <w:sz w:val="24"/>
              </w:rPr>
            </w:pPr>
          </w:p>
        </w:tc>
        <w:tc>
          <w:tcPr>
            <w:tcW w:w="1276" w:type="dxa"/>
            <w:vAlign w:val="center"/>
          </w:tcPr>
          <w:p w14:paraId="2EBBCE77">
            <w:pPr>
              <w:jc w:val="center"/>
              <w:rPr>
                <w:rFonts w:hAnsi="宋体"/>
                <w:sz w:val="24"/>
              </w:rPr>
            </w:pPr>
          </w:p>
        </w:tc>
        <w:tc>
          <w:tcPr>
            <w:tcW w:w="1162" w:type="dxa"/>
            <w:vAlign w:val="center"/>
          </w:tcPr>
          <w:p w14:paraId="6C64F03E">
            <w:pPr>
              <w:jc w:val="center"/>
              <w:rPr>
                <w:rFonts w:hAnsi="宋体"/>
                <w:sz w:val="24"/>
              </w:rPr>
            </w:pPr>
          </w:p>
        </w:tc>
        <w:tc>
          <w:tcPr>
            <w:tcW w:w="940" w:type="dxa"/>
            <w:vAlign w:val="center"/>
          </w:tcPr>
          <w:p w14:paraId="61B2307B">
            <w:pPr>
              <w:jc w:val="center"/>
              <w:rPr>
                <w:rFonts w:hAnsi="宋体"/>
                <w:sz w:val="24"/>
              </w:rPr>
            </w:pPr>
          </w:p>
        </w:tc>
        <w:tc>
          <w:tcPr>
            <w:tcW w:w="851" w:type="dxa"/>
            <w:vAlign w:val="center"/>
          </w:tcPr>
          <w:p w14:paraId="55136EA4">
            <w:pPr>
              <w:jc w:val="center"/>
              <w:rPr>
                <w:rFonts w:hAnsi="宋体"/>
                <w:sz w:val="24"/>
              </w:rPr>
            </w:pPr>
          </w:p>
        </w:tc>
        <w:tc>
          <w:tcPr>
            <w:tcW w:w="1044" w:type="dxa"/>
            <w:vAlign w:val="center"/>
          </w:tcPr>
          <w:p w14:paraId="67B11A50">
            <w:pPr>
              <w:jc w:val="center"/>
              <w:rPr>
                <w:rFonts w:hAnsi="宋体"/>
                <w:sz w:val="24"/>
              </w:rPr>
            </w:pPr>
          </w:p>
        </w:tc>
        <w:tc>
          <w:tcPr>
            <w:tcW w:w="731" w:type="dxa"/>
            <w:vAlign w:val="center"/>
          </w:tcPr>
          <w:p w14:paraId="23D2523F">
            <w:pPr>
              <w:jc w:val="center"/>
              <w:rPr>
                <w:rFonts w:hAnsi="宋体"/>
                <w:sz w:val="24"/>
              </w:rPr>
            </w:pPr>
          </w:p>
        </w:tc>
        <w:tc>
          <w:tcPr>
            <w:tcW w:w="851" w:type="dxa"/>
            <w:vAlign w:val="center"/>
          </w:tcPr>
          <w:p w14:paraId="6396BC46">
            <w:pPr>
              <w:jc w:val="center"/>
              <w:rPr>
                <w:rFonts w:hAnsi="宋体"/>
                <w:sz w:val="24"/>
              </w:rPr>
            </w:pPr>
          </w:p>
        </w:tc>
        <w:tc>
          <w:tcPr>
            <w:tcW w:w="1314" w:type="dxa"/>
            <w:vAlign w:val="center"/>
          </w:tcPr>
          <w:p w14:paraId="1BDA9AC0">
            <w:pPr>
              <w:jc w:val="center"/>
              <w:rPr>
                <w:rFonts w:hAnsi="宋体"/>
                <w:sz w:val="24"/>
              </w:rPr>
            </w:pPr>
          </w:p>
        </w:tc>
        <w:tc>
          <w:tcPr>
            <w:tcW w:w="730" w:type="dxa"/>
            <w:vAlign w:val="center"/>
          </w:tcPr>
          <w:p w14:paraId="358A09F5">
            <w:pPr>
              <w:jc w:val="center"/>
              <w:rPr>
                <w:rFonts w:hAnsi="宋体"/>
                <w:sz w:val="24"/>
              </w:rPr>
            </w:pPr>
          </w:p>
        </w:tc>
      </w:tr>
      <w:tr w14:paraId="7E332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61767CC">
            <w:pPr>
              <w:jc w:val="center"/>
              <w:rPr>
                <w:rFonts w:hAnsi="宋体"/>
                <w:sz w:val="24"/>
              </w:rPr>
            </w:pPr>
          </w:p>
        </w:tc>
        <w:tc>
          <w:tcPr>
            <w:tcW w:w="1276" w:type="dxa"/>
            <w:vAlign w:val="center"/>
          </w:tcPr>
          <w:p w14:paraId="6DCBD9E6">
            <w:pPr>
              <w:jc w:val="center"/>
              <w:rPr>
                <w:rFonts w:hAnsi="宋体"/>
                <w:sz w:val="24"/>
              </w:rPr>
            </w:pPr>
          </w:p>
        </w:tc>
        <w:tc>
          <w:tcPr>
            <w:tcW w:w="1162" w:type="dxa"/>
            <w:vAlign w:val="center"/>
          </w:tcPr>
          <w:p w14:paraId="2720723C">
            <w:pPr>
              <w:jc w:val="center"/>
              <w:rPr>
                <w:rFonts w:hAnsi="宋体"/>
                <w:sz w:val="24"/>
              </w:rPr>
            </w:pPr>
          </w:p>
        </w:tc>
        <w:tc>
          <w:tcPr>
            <w:tcW w:w="940" w:type="dxa"/>
            <w:vAlign w:val="center"/>
          </w:tcPr>
          <w:p w14:paraId="015F8A0F">
            <w:pPr>
              <w:jc w:val="center"/>
              <w:rPr>
                <w:rFonts w:hAnsi="宋体"/>
                <w:sz w:val="24"/>
              </w:rPr>
            </w:pPr>
          </w:p>
        </w:tc>
        <w:tc>
          <w:tcPr>
            <w:tcW w:w="851" w:type="dxa"/>
            <w:vAlign w:val="center"/>
          </w:tcPr>
          <w:p w14:paraId="6990DE00">
            <w:pPr>
              <w:jc w:val="center"/>
              <w:rPr>
                <w:rFonts w:hAnsi="宋体"/>
                <w:sz w:val="24"/>
              </w:rPr>
            </w:pPr>
          </w:p>
        </w:tc>
        <w:tc>
          <w:tcPr>
            <w:tcW w:w="1044" w:type="dxa"/>
            <w:vAlign w:val="center"/>
          </w:tcPr>
          <w:p w14:paraId="4C32B144">
            <w:pPr>
              <w:jc w:val="center"/>
              <w:rPr>
                <w:rFonts w:hAnsi="宋体"/>
                <w:sz w:val="24"/>
              </w:rPr>
            </w:pPr>
          </w:p>
        </w:tc>
        <w:tc>
          <w:tcPr>
            <w:tcW w:w="731" w:type="dxa"/>
            <w:vAlign w:val="center"/>
          </w:tcPr>
          <w:p w14:paraId="217EA630">
            <w:pPr>
              <w:jc w:val="center"/>
              <w:rPr>
                <w:rFonts w:hAnsi="宋体"/>
                <w:sz w:val="24"/>
              </w:rPr>
            </w:pPr>
          </w:p>
        </w:tc>
        <w:tc>
          <w:tcPr>
            <w:tcW w:w="851" w:type="dxa"/>
            <w:vAlign w:val="center"/>
          </w:tcPr>
          <w:p w14:paraId="2D456E83">
            <w:pPr>
              <w:jc w:val="center"/>
              <w:rPr>
                <w:rFonts w:hAnsi="宋体"/>
                <w:sz w:val="24"/>
              </w:rPr>
            </w:pPr>
          </w:p>
        </w:tc>
        <w:tc>
          <w:tcPr>
            <w:tcW w:w="1314" w:type="dxa"/>
            <w:vAlign w:val="center"/>
          </w:tcPr>
          <w:p w14:paraId="4031959A">
            <w:pPr>
              <w:jc w:val="center"/>
              <w:rPr>
                <w:rFonts w:hAnsi="宋体"/>
                <w:sz w:val="24"/>
              </w:rPr>
            </w:pPr>
          </w:p>
        </w:tc>
        <w:tc>
          <w:tcPr>
            <w:tcW w:w="730" w:type="dxa"/>
            <w:vAlign w:val="center"/>
          </w:tcPr>
          <w:p w14:paraId="78046E49">
            <w:pPr>
              <w:jc w:val="center"/>
              <w:rPr>
                <w:rFonts w:hAnsi="宋体"/>
                <w:sz w:val="24"/>
              </w:rPr>
            </w:pPr>
          </w:p>
        </w:tc>
      </w:tr>
      <w:tr w14:paraId="0155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C05A445">
            <w:pPr>
              <w:jc w:val="center"/>
              <w:rPr>
                <w:rFonts w:hAnsi="宋体"/>
                <w:sz w:val="24"/>
              </w:rPr>
            </w:pPr>
          </w:p>
        </w:tc>
        <w:tc>
          <w:tcPr>
            <w:tcW w:w="1276" w:type="dxa"/>
            <w:vAlign w:val="center"/>
          </w:tcPr>
          <w:p w14:paraId="319B2E6E">
            <w:pPr>
              <w:jc w:val="center"/>
              <w:rPr>
                <w:rFonts w:hAnsi="宋体"/>
                <w:sz w:val="24"/>
              </w:rPr>
            </w:pPr>
          </w:p>
        </w:tc>
        <w:tc>
          <w:tcPr>
            <w:tcW w:w="1162" w:type="dxa"/>
            <w:vAlign w:val="center"/>
          </w:tcPr>
          <w:p w14:paraId="00232EAC">
            <w:pPr>
              <w:jc w:val="center"/>
              <w:rPr>
                <w:rFonts w:hAnsi="宋体"/>
                <w:sz w:val="24"/>
              </w:rPr>
            </w:pPr>
          </w:p>
        </w:tc>
        <w:tc>
          <w:tcPr>
            <w:tcW w:w="940" w:type="dxa"/>
            <w:vAlign w:val="center"/>
          </w:tcPr>
          <w:p w14:paraId="453A17D3">
            <w:pPr>
              <w:jc w:val="center"/>
              <w:rPr>
                <w:rFonts w:hAnsi="宋体"/>
                <w:sz w:val="24"/>
              </w:rPr>
            </w:pPr>
          </w:p>
        </w:tc>
        <w:tc>
          <w:tcPr>
            <w:tcW w:w="851" w:type="dxa"/>
            <w:vAlign w:val="center"/>
          </w:tcPr>
          <w:p w14:paraId="6698C878">
            <w:pPr>
              <w:jc w:val="center"/>
              <w:rPr>
                <w:rFonts w:hAnsi="宋体"/>
                <w:sz w:val="24"/>
              </w:rPr>
            </w:pPr>
          </w:p>
        </w:tc>
        <w:tc>
          <w:tcPr>
            <w:tcW w:w="1044" w:type="dxa"/>
            <w:vAlign w:val="center"/>
          </w:tcPr>
          <w:p w14:paraId="293D5501">
            <w:pPr>
              <w:jc w:val="center"/>
              <w:rPr>
                <w:rFonts w:hAnsi="宋体"/>
                <w:sz w:val="24"/>
              </w:rPr>
            </w:pPr>
          </w:p>
        </w:tc>
        <w:tc>
          <w:tcPr>
            <w:tcW w:w="731" w:type="dxa"/>
            <w:vAlign w:val="center"/>
          </w:tcPr>
          <w:p w14:paraId="1E5E6577">
            <w:pPr>
              <w:jc w:val="center"/>
              <w:rPr>
                <w:rFonts w:hAnsi="宋体"/>
                <w:sz w:val="24"/>
              </w:rPr>
            </w:pPr>
          </w:p>
        </w:tc>
        <w:tc>
          <w:tcPr>
            <w:tcW w:w="851" w:type="dxa"/>
            <w:vAlign w:val="center"/>
          </w:tcPr>
          <w:p w14:paraId="5D0E1CC2">
            <w:pPr>
              <w:jc w:val="center"/>
              <w:rPr>
                <w:rFonts w:hAnsi="宋体"/>
                <w:sz w:val="24"/>
              </w:rPr>
            </w:pPr>
          </w:p>
        </w:tc>
        <w:tc>
          <w:tcPr>
            <w:tcW w:w="1314" w:type="dxa"/>
            <w:vAlign w:val="center"/>
          </w:tcPr>
          <w:p w14:paraId="52D21A1A">
            <w:pPr>
              <w:jc w:val="center"/>
              <w:rPr>
                <w:rFonts w:hAnsi="宋体"/>
                <w:sz w:val="24"/>
              </w:rPr>
            </w:pPr>
          </w:p>
        </w:tc>
        <w:tc>
          <w:tcPr>
            <w:tcW w:w="730" w:type="dxa"/>
            <w:vAlign w:val="center"/>
          </w:tcPr>
          <w:p w14:paraId="7552FDF4">
            <w:pPr>
              <w:jc w:val="center"/>
              <w:rPr>
                <w:rFonts w:hAnsi="宋体"/>
                <w:sz w:val="24"/>
              </w:rPr>
            </w:pPr>
          </w:p>
        </w:tc>
      </w:tr>
    </w:tbl>
    <w:p w14:paraId="00B12A59">
      <w:pPr>
        <w:spacing w:line="440" w:lineRule="exact"/>
        <w:rPr>
          <w:rFonts w:hAnsi="宋体"/>
          <w:sz w:val="24"/>
        </w:rPr>
      </w:pPr>
    </w:p>
    <w:p w14:paraId="57E395AC">
      <w:pPr>
        <w:spacing w:line="440" w:lineRule="exact"/>
        <w:rPr>
          <w:rFonts w:ascii="宋体"/>
          <w:sz w:val="24"/>
        </w:rPr>
      </w:pPr>
      <w:r>
        <w:rPr>
          <w:rFonts w:hAnsi="宋体"/>
          <w:sz w:val="24"/>
        </w:rPr>
        <w:br w:type="page"/>
      </w:r>
      <w:r>
        <w:rPr>
          <w:rFonts w:hint="eastAsia" w:ascii="宋体"/>
          <w:sz w:val="24"/>
        </w:rPr>
        <w:t>附件</w:t>
      </w:r>
      <w:r>
        <w:rPr>
          <w:rFonts w:ascii="宋体"/>
          <w:sz w:val="24"/>
        </w:rPr>
        <w:t>3</w:t>
      </w:r>
      <w:r>
        <w:rPr>
          <w:rFonts w:hint="eastAsia" w:ascii="宋体"/>
          <w:sz w:val="24"/>
        </w:rPr>
        <w:t>：</w:t>
      </w:r>
    </w:p>
    <w:p w14:paraId="4B54136E">
      <w:pPr>
        <w:autoSpaceDE w:val="0"/>
        <w:autoSpaceDN w:val="0"/>
        <w:spacing w:line="360" w:lineRule="auto"/>
        <w:ind w:left="360" w:right="525" w:rightChars="250" w:firstLine="643"/>
        <w:jc w:val="center"/>
        <w:rPr>
          <w:rFonts w:ascii="宋体"/>
          <w:b/>
          <w:bCs/>
          <w:kern w:val="0"/>
          <w:sz w:val="24"/>
        </w:rPr>
      </w:pPr>
      <w:r>
        <w:rPr>
          <w:rFonts w:hint="eastAsia" w:ascii="宋体"/>
          <w:b/>
          <w:bCs/>
          <w:kern w:val="0"/>
          <w:sz w:val="24"/>
        </w:rPr>
        <w:t>房屋建筑工程质量保修书</w:t>
      </w:r>
    </w:p>
    <w:p w14:paraId="441FE4E8">
      <w:pPr>
        <w:autoSpaceDE w:val="0"/>
        <w:autoSpaceDN w:val="0"/>
        <w:spacing w:line="400" w:lineRule="exact"/>
        <w:ind w:right="525" w:rightChars="250"/>
        <w:jc w:val="left"/>
        <w:rPr>
          <w:rFonts w:ascii="宋体"/>
          <w:kern w:val="0"/>
          <w:sz w:val="24"/>
        </w:rPr>
      </w:pPr>
      <w:r>
        <w:rPr>
          <w:rFonts w:hint="eastAsia" w:ascii="宋体"/>
          <w:kern w:val="0"/>
          <w:sz w:val="24"/>
        </w:rPr>
        <w:t>发</w:t>
      </w:r>
      <w:r>
        <w:rPr>
          <w:rFonts w:hint="eastAsia" w:ascii="宋体"/>
          <w:sz w:val="24"/>
        </w:rPr>
        <w:t>包人（全称）：</w:t>
      </w:r>
      <w:r>
        <w:rPr>
          <w:rFonts w:hint="eastAsia" w:ascii="宋体"/>
          <w:sz w:val="24"/>
          <w:u w:val="single"/>
        </w:rPr>
        <w:t xml:space="preserve">                    </w:t>
      </w:r>
    </w:p>
    <w:p w14:paraId="25335F1F">
      <w:pPr>
        <w:spacing w:line="400" w:lineRule="exact"/>
        <w:rPr>
          <w:rFonts w:ascii="宋体"/>
          <w:sz w:val="24"/>
          <w:u w:val="single"/>
        </w:rPr>
      </w:pPr>
      <w:r>
        <w:rPr>
          <w:rFonts w:hint="eastAsia" w:ascii="宋体"/>
          <w:sz w:val="24"/>
        </w:rPr>
        <w:t>承包人（全称）：</w:t>
      </w:r>
      <w:r>
        <w:rPr>
          <w:rFonts w:hint="eastAsia" w:ascii="宋体"/>
          <w:sz w:val="24"/>
          <w:u w:val="single"/>
        </w:rPr>
        <w:t xml:space="preserve">                    </w:t>
      </w:r>
    </w:p>
    <w:p w14:paraId="3E396661">
      <w:pPr>
        <w:autoSpaceDE w:val="0"/>
        <w:autoSpaceDN w:val="0"/>
        <w:spacing w:line="400" w:lineRule="exact"/>
        <w:ind w:right="360" w:firstLine="480" w:firstLineChars="200"/>
        <w:jc w:val="left"/>
        <w:rPr>
          <w:rFonts w:ascii="宋体"/>
          <w:kern w:val="0"/>
          <w:sz w:val="24"/>
        </w:rPr>
      </w:pPr>
      <w:r>
        <w:rPr>
          <w:rFonts w:hint="eastAsia" w:ascii="宋体"/>
          <w:kern w:val="0"/>
          <w:sz w:val="24"/>
        </w:rPr>
        <w:t>发包人、承包人根据《中华人民共和国建筑法》、《建设工程质量管理条例》和《房屋建筑工程质量保修办法》，经协商一致，对签定工程质量保修书。</w:t>
      </w:r>
    </w:p>
    <w:p w14:paraId="5E0490A0">
      <w:pPr>
        <w:autoSpaceDE w:val="0"/>
        <w:autoSpaceDN w:val="0"/>
        <w:spacing w:line="400" w:lineRule="exact"/>
        <w:ind w:right="525" w:rightChars="250"/>
        <w:jc w:val="left"/>
        <w:rPr>
          <w:rFonts w:ascii="宋体"/>
          <w:b/>
          <w:bCs/>
          <w:kern w:val="0"/>
          <w:sz w:val="24"/>
        </w:rPr>
      </w:pPr>
      <w:r>
        <w:rPr>
          <w:rFonts w:hint="eastAsia" w:ascii="宋体"/>
          <w:b/>
          <w:bCs/>
          <w:kern w:val="0"/>
          <w:sz w:val="24"/>
        </w:rPr>
        <w:t>一、工程质量保修范围和内容</w:t>
      </w:r>
    </w:p>
    <w:p w14:paraId="79DDF562">
      <w:pPr>
        <w:autoSpaceDE w:val="0"/>
        <w:autoSpaceDN w:val="0"/>
        <w:spacing w:line="400" w:lineRule="exact"/>
        <w:ind w:right="360" w:firstLine="480" w:firstLineChars="200"/>
        <w:jc w:val="left"/>
        <w:rPr>
          <w:rFonts w:ascii="宋体"/>
          <w:kern w:val="0"/>
          <w:sz w:val="24"/>
        </w:rPr>
      </w:pPr>
      <w:r>
        <w:rPr>
          <w:rFonts w:hint="eastAsia" w:ascii="宋体"/>
          <w:kern w:val="0"/>
          <w:sz w:val="24"/>
        </w:rPr>
        <w:t>承包人在质量保修期内，按照有关法律、法规、规章的管理规定和双方约定，承担本工程质量保修责任。</w:t>
      </w:r>
    </w:p>
    <w:p w14:paraId="49F93BA9">
      <w:pPr>
        <w:autoSpaceDE w:val="0"/>
        <w:autoSpaceDN w:val="0"/>
        <w:spacing w:line="400" w:lineRule="exact"/>
        <w:ind w:right="360" w:firstLine="480" w:firstLineChars="200"/>
        <w:jc w:val="left"/>
        <w:rPr>
          <w:rFonts w:ascii="宋体"/>
          <w:kern w:val="0"/>
          <w:sz w:val="24"/>
        </w:rPr>
      </w:pPr>
      <w:r>
        <w:rPr>
          <w:rFonts w:hint="eastAsia" w:ascii="宋体"/>
          <w:kern w:val="0"/>
          <w:sz w:val="24"/>
        </w:rPr>
        <w:t>质量保修范围包括地基基础工程、主体结构工程，屋面防水工程、外墙面防水工程的防渗漏，电气管线、给排水管道、设备安装和装修工程，以及双方约定的其他项目。具体保修的内容，双方约定如下：</w:t>
      </w:r>
      <w:r>
        <w:rPr>
          <w:rFonts w:ascii="宋体"/>
          <w:b/>
          <w:bCs/>
          <w:kern w:val="0"/>
          <w:sz w:val="24"/>
          <w:u w:val="single"/>
        </w:rPr>
        <w:t xml:space="preserve"> </w:t>
      </w:r>
      <w:r>
        <w:rPr>
          <w:rFonts w:hint="eastAsia" w:ascii="宋体"/>
          <w:b/>
          <w:bCs/>
          <w:kern w:val="0"/>
          <w:sz w:val="24"/>
          <w:u w:val="single"/>
        </w:rPr>
        <w:t>承包人承包范围内的所有内容</w:t>
      </w:r>
      <w:r>
        <w:rPr>
          <w:rFonts w:ascii="宋体"/>
          <w:b/>
          <w:bCs/>
          <w:kern w:val="0"/>
          <w:sz w:val="24"/>
          <w:u w:val="single"/>
        </w:rPr>
        <w:t xml:space="preserve"> </w:t>
      </w:r>
      <w:r>
        <w:rPr>
          <w:rFonts w:hint="eastAsia" w:ascii="宋体"/>
          <w:b/>
          <w:bCs/>
          <w:kern w:val="0"/>
          <w:sz w:val="24"/>
        </w:rPr>
        <w:t>。</w:t>
      </w:r>
    </w:p>
    <w:p w14:paraId="2127CA77">
      <w:pPr>
        <w:autoSpaceDE w:val="0"/>
        <w:autoSpaceDN w:val="0"/>
        <w:spacing w:line="400" w:lineRule="exact"/>
        <w:ind w:right="525" w:rightChars="250"/>
        <w:jc w:val="left"/>
        <w:rPr>
          <w:rFonts w:ascii="宋体"/>
          <w:b/>
          <w:bCs/>
          <w:kern w:val="0"/>
          <w:sz w:val="24"/>
        </w:rPr>
      </w:pPr>
      <w:r>
        <w:rPr>
          <w:rFonts w:hint="eastAsia" w:ascii="宋体"/>
          <w:b/>
          <w:bCs/>
          <w:kern w:val="0"/>
          <w:sz w:val="24"/>
        </w:rPr>
        <w:t>二、质量保修期</w:t>
      </w:r>
    </w:p>
    <w:p w14:paraId="31ED527B">
      <w:pPr>
        <w:autoSpaceDE w:val="0"/>
        <w:autoSpaceDN w:val="0"/>
        <w:spacing w:line="400" w:lineRule="exact"/>
        <w:ind w:right="-6" w:firstLine="480" w:firstLineChars="200"/>
        <w:jc w:val="left"/>
        <w:rPr>
          <w:rFonts w:ascii="宋体"/>
          <w:kern w:val="0"/>
          <w:sz w:val="24"/>
        </w:rPr>
      </w:pPr>
      <w:r>
        <w:rPr>
          <w:rFonts w:hint="eastAsia" w:ascii="宋体"/>
          <w:kern w:val="0"/>
          <w:sz w:val="24"/>
        </w:rPr>
        <w:t>双方根据《建设工程质量管理条例》及有关规定，约定本工程的质量保修期如下：</w:t>
      </w:r>
    </w:p>
    <w:p w14:paraId="39DE29A2">
      <w:pPr>
        <w:autoSpaceDE w:val="0"/>
        <w:autoSpaceDN w:val="0"/>
        <w:spacing w:line="400" w:lineRule="exact"/>
        <w:ind w:right="-6" w:firstLine="480" w:firstLineChars="200"/>
        <w:jc w:val="left"/>
        <w:rPr>
          <w:rFonts w:ascii="宋体"/>
          <w:kern w:val="0"/>
          <w:sz w:val="24"/>
        </w:rPr>
      </w:pPr>
      <w:r>
        <w:rPr>
          <w:rFonts w:ascii="宋体"/>
          <w:kern w:val="0"/>
          <w:sz w:val="24"/>
        </w:rPr>
        <w:t>1</w:t>
      </w:r>
      <w:r>
        <w:rPr>
          <w:rFonts w:hint="eastAsia" w:ascii="宋体"/>
          <w:kern w:val="0"/>
          <w:sz w:val="24"/>
        </w:rPr>
        <w:t>、地基基础工程和主体结构工程为设计文件规定的该工程合理使用年限；</w:t>
      </w:r>
    </w:p>
    <w:p w14:paraId="392A15C9">
      <w:pPr>
        <w:autoSpaceDE w:val="0"/>
        <w:autoSpaceDN w:val="0"/>
        <w:spacing w:line="400" w:lineRule="exact"/>
        <w:ind w:right="-6" w:firstLine="480" w:firstLineChars="200"/>
        <w:jc w:val="left"/>
        <w:rPr>
          <w:rFonts w:ascii="宋体"/>
          <w:kern w:val="0"/>
          <w:sz w:val="24"/>
        </w:rPr>
      </w:pPr>
      <w:r>
        <w:rPr>
          <w:rFonts w:ascii="宋体"/>
          <w:kern w:val="0"/>
          <w:sz w:val="24"/>
        </w:rPr>
        <w:t>2</w:t>
      </w:r>
      <w:r>
        <w:rPr>
          <w:rFonts w:hint="eastAsia" w:ascii="宋体"/>
          <w:kern w:val="0"/>
          <w:sz w:val="24"/>
        </w:rPr>
        <w:t>、</w:t>
      </w:r>
      <w:r>
        <w:rPr>
          <w:rFonts w:hint="eastAsia" w:ascii="宋体" w:hAnsi="宋体"/>
          <w:sz w:val="24"/>
        </w:rPr>
        <w:t>本工程屋面防水工程、外墙面防水工程的防渗漏</w:t>
      </w:r>
      <w:r>
        <w:rPr>
          <w:rFonts w:hint="eastAsia" w:ascii="宋体"/>
          <w:kern w:val="0"/>
          <w:sz w:val="24"/>
        </w:rPr>
        <w:t>为</w:t>
      </w:r>
      <w:r>
        <w:rPr>
          <w:rFonts w:hint="eastAsia" w:ascii="宋体"/>
          <w:kern w:val="0"/>
          <w:sz w:val="24"/>
          <w:u w:val="single"/>
        </w:rPr>
        <w:t xml:space="preserve">  5  </w:t>
      </w:r>
      <w:r>
        <w:rPr>
          <w:rFonts w:hint="eastAsia" w:ascii="宋体"/>
          <w:kern w:val="0"/>
          <w:sz w:val="24"/>
        </w:rPr>
        <w:t>年；</w:t>
      </w:r>
    </w:p>
    <w:p w14:paraId="2F077FF7">
      <w:pPr>
        <w:autoSpaceDE w:val="0"/>
        <w:autoSpaceDN w:val="0"/>
        <w:spacing w:line="400" w:lineRule="exact"/>
        <w:ind w:right="-6" w:firstLine="480" w:firstLineChars="200"/>
        <w:jc w:val="left"/>
        <w:rPr>
          <w:rFonts w:ascii="宋体"/>
          <w:kern w:val="0"/>
          <w:sz w:val="24"/>
        </w:rPr>
      </w:pPr>
      <w:r>
        <w:rPr>
          <w:rFonts w:hint="eastAsia" w:ascii="宋体"/>
          <w:kern w:val="0"/>
          <w:sz w:val="24"/>
        </w:rPr>
        <w:t>3、装修工程为</w:t>
      </w:r>
      <w:r>
        <w:rPr>
          <w:rFonts w:ascii="宋体"/>
          <w:kern w:val="0"/>
          <w:sz w:val="24"/>
          <w:u w:val="single"/>
        </w:rPr>
        <w:t xml:space="preserve">  2  </w:t>
      </w:r>
      <w:r>
        <w:rPr>
          <w:rFonts w:hint="eastAsia" w:ascii="宋体"/>
          <w:kern w:val="0"/>
          <w:sz w:val="24"/>
        </w:rPr>
        <w:t>年；</w:t>
      </w:r>
    </w:p>
    <w:p w14:paraId="29D1DF49">
      <w:pPr>
        <w:autoSpaceDE w:val="0"/>
        <w:autoSpaceDN w:val="0"/>
        <w:spacing w:line="400" w:lineRule="exact"/>
        <w:ind w:right="-6" w:firstLine="480" w:firstLineChars="200"/>
        <w:jc w:val="left"/>
        <w:rPr>
          <w:rFonts w:ascii="宋体"/>
          <w:kern w:val="0"/>
          <w:sz w:val="24"/>
        </w:rPr>
      </w:pPr>
      <w:r>
        <w:rPr>
          <w:rFonts w:ascii="宋体"/>
          <w:kern w:val="0"/>
          <w:sz w:val="24"/>
        </w:rPr>
        <w:t>4</w:t>
      </w:r>
      <w:r>
        <w:rPr>
          <w:rFonts w:hint="eastAsia" w:ascii="宋体"/>
          <w:kern w:val="0"/>
          <w:sz w:val="24"/>
        </w:rPr>
        <w:t>、电气管线、给排水管道、设备安装工程为</w:t>
      </w:r>
      <w:r>
        <w:rPr>
          <w:rFonts w:ascii="宋体"/>
          <w:kern w:val="0"/>
          <w:sz w:val="24"/>
          <w:u w:val="single"/>
        </w:rPr>
        <w:t xml:space="preserve">   2  </w:t>
      </w:r>
      <w:r>
        <w:rPr>
          <w:rFonts w:hint="eastAsia" w:ascii="宋体"/>
          <w:kern w:val="0"/>
          <w:sz w:val="24"/>
        </w:rPr>
        <w:t>年；</w:t>
      </w:r>
    </w:p>
    <w:p w14:paraId="25FEB9BF">
      <w:pPr>
        <w:autoSpaceDE w:val="0"/>
        <w:autoSpaceDN w:val="0"/>
        <w:spacing w:line="400" w:lineRule="exact"/>
        <w:ind w:right="-6" w:firstLine="480" w:firstLineChars="200"/>
        <w:jc w:val="left"/>
        <w:rPr>
          <w:rFonts w:ascii="宋体"/>
          <w:kern w:val="0"/>
          <w:sz w:val="24"/>
        </w:rPr>
      </w:pPr>
      <w:r>
        <w:rPr>
          <w:rFonts w:ascii="宋体"/>
          <w:kern w:val="0"/>
          <w:sz w:val="24"/>
        </w:rPr>
        <w:t>5</w:t>
      </w:r>
      <w:r>
        <w:rPr>
          <w:rFonts w:hint="eastAsia" w:ascii="宋体"/>
          <w:kern w:val="0"/>
          <w:sz w:val="24"/>
        </w:rPr>
        <w:t>、供热与供冷系统为</w:t>
      </w:r>
      <w:r>
        <w:rPr>
          <w:rFonts w:ascii="宋体"/>
          <w:kern w:val="0"/>
          <w:sz w:val="24"/>
          <w:u w:val="single"/>
        </w:rPr>
        <w:t xml:space="preserve">   2  </w:t>
      </w:r>
      <w:r>
        <w:rPr>
          <w:rFonts w:hint="eastAsia" w:ascii="宋体"/>
          <w:kern w:val="0"/>
          <w:sz w:val="24"/>
        </w:rPr>
        <w:t>个采暖期、供冷期；</w:t>
      </w:r>
    </w:p>
    <w:p w14:paraId="2F0A7390">
      <w:pPr>
        <w:autoSpaceDE w:val="0"/>
        <w:autoSpaceDN w:val="0"/>
        <w:spacing w:line="400" w:lineRule="exact"/>
        <w:ind w:right="-6" w:firstLine="480" w:firstLineChars="200"/>
        <w:jc w:val="left"/>
        <w:rPr>
          <w:rFonts w:ascii="宋体"/>
          <w:kern w:val="0"/>
          <w:sz w:val="24"/>
        </w:rPr>
      </w:pPr>
      <w:r>
        <w:rPr>
          <w:rFonts w:ascii="宋体"/>
          <w:kern w:val="0"/>
          <w:sz w:val="24"/>
        </w:rPr>
        <w:t>6</w:t>
      </w:r>
      <w:r>
        <w:rPr>
          <w:rFonts w:hint="eastAsia" w:ascii="宋体"/>
          <w:kern w:val="0"/>
          <w:sz w:val="24"/>
        </w:rPr>
        <w:t>、住宅小区内的给排水设施、道路等配套工程为</w:t>
      </w:r>
      <w:r>
        <w:rPr>
          <w:rFonts w:ascii="宋体"/>
          <w:kern w:val="0"/>
          <w:sz w:val="24"/>
          <w:u w:val="single"/>
        </w:rPr>
        <w:t xml:space="preserve">   2   </w:t>
      </w:r>
      <w:r>
        <w:rPr>
          <w:rFonts w:hint="eastAsia" w:ascii="宋体"/>
          <w:kern w:val="0"/>
          <w:sz w:val="24"/>
        </w:rPr>
        <w:t>年；</w:t>
      </w:r>
    </w:p>
    <w:p w14:paraId="5760C35E">
      <w:pPr>
        <w:autoSpaceDE w:val="0"/>
        <w:autoSpaceDN w:val="0"/>
        <w:spacing w:line="400" w:lineRule="exact"/>
        <w:ind w:right="-6" w:firstLine="480" w:firstLineChars="200"/>
        <w:jc w:val="left"/>
        <w:rPr>
          <w:rFonts w:ascii="宋体"/>
          <w:kern w:val="0"/>
          <w:sz w:val="24"/>
        </w:rPr>
      </w:pPr>
      <w:r>
        <w:rPr>
          <w:rFonts w:ascii="宋体"/>
          <w:kern w:val="0"/>
          <w:sz w:val="24"/>
        </w:rPr>
        <w:t>7</w:t>
      </w:r>
      <w:r>
        <w:rPr>
          <w:rFonts w:hint="eastAsia" w:ascii="宋体"/>
          <w:kern w:val="0"/>
          <w:sz w:val="24"/>
        </w:rPr>
        <w:t>、其他项目保修期限：</w:t>
      </w:r>
      <w:r>
        <w:rPr>
          <w:rFonts w:ascii="宋体"/>
          <w:kern w:val="0"/>
          <w:sz w:val="24"/>
          <w:u w:val="single"/>
        </w:rPr>
        <w:t xml:space="preserve">   2   </w:t>
      </w:r>
      <w:r>
        <w:rPr>
          <w:rFonts w:hint="eastAsia" w:ascii="宋体"/>
          <w:kern w:val="0"/>
          <w:sz w:val="24"/>
        </w:rPr>
        <w:t>年。</w:t>
      </w:r>
    </w:p>
    <w:p w14:paraId="02110041">
      <w:pPr>
        <w:autoSpaceDE w:val="0"/>
        <w:autoSpaceDN w:val="0"/>
        <w:spacing w:line="400" w:lineRule="exact"/>
        <w:ind w:right="-6" w:firstLine="480" w:firstLineChars="200"/>
        <w:jc w:val="left"/>
        <w:rPr>
          <w:rFonts w:ascii="宋体"/>
          <w:kern w:val="0"/>
          <w:sz w:val="24"/>
          <w:u w:val="single"/>
        </w:rPr>
      </w:pPr>
      <w:r>
        <w:rPr>
          <w:rFonts w:hint="eastAsia" w:ascii="宋体"/>
          <w:kern w:val="0"/>
          <w:sz w:val="24"/>
          <w:u w:val="single"/>
        </w:rPr>
        <w:t>质量保修期自工程整体移交接收单位之日起计算。</w:t>
      </w:r>
      <w:r>
        <w:rPr>
          <w:rFonts w:ascii="宋体"/>
          <w:kern w:val="0"/>
          <w:sz w:val="24"/>
          <w:u w:val="single"/>
        </w:rPr>
        <w:t xml:space="preserve"> </w:t>
      </w:r>
    </w:p>
    <w:p w14:paraId="5F595A87">
      <w:pPr>
        <w:numPr>
          <w:ilvl w:val="0"/>
          <w:numId w:val="4"/>
        </w:numPr>
        <w:autoSpaceDE w:val="0"/>
        <w:autoSpaceDN w:val="0"/>
        <w:spacing w:line="400" w:lineRule="exact"/>
        <w:ind w:right="525" w:rightChars="250"/>
        <w:jc w:val="left"/>
        <w:rPr>
          <w:rFonts w:ascii="宋体"/>
          <w:b/>
          <w:bCs/>
          <w:kern w:val="0"/>
          <w:sz w:val="24"/>
        </w:rPr>
      </w:pPr>
      <w:r>
        <w:rPr>
          <w:rFonts w:hint="eastAsia" w:ascii="宋体"/>
          <w:b/>
          <w:bCs/>
          <w:kern w:val="0"/>
          <w:sz w:val="24"/>
        </w:rPr>
        <w:t>质量保修责任</w:t>
      </w:r>
    </w:p>
    <w:p w14:paraId="3BFE5BDD">
      <w:pPr>
        <w:widowControl/>
        <w:spacing w:line="400" w:lineRule="exact"/>
        <w:ind w:firstLine="480" w:firstLineChars="200"/>
        <w:rPr>
          <w:rFonts w:ascii="宋体"/>
          <w:sz w:val="24"/>
        </w:rPr>
      </w:pPr>
      <w:r>
        <w:rPr>
          <w:rFonts w:ascii="宋体"/>
          <w:sz w:val="24"/>
        </w:rPr>
        <w:t>1</w:t>
      </w:r>
      <w:r>
        <w:rPr>
          <w:rFonts w:hint="eastAsia" w:ascii="宋体"/>
          <w:sz w:val="24"/>
        </w:rPr>
        <w:t>、属于保修范围和内容的项目，承包人应在接到修理通知之日后</w:t>
      </w:r>
      <w:r>
        <w:rPr>
          <w:rFonts w:ascii="宋体"/>
          <w:sz w:val="24"/>
        </w:rPr>
        <w:t>24</w:t>
      </w:r>
      <w:r>
        <w:rPr>
          <w:rFonts w:hint="eastAsia" w:ascii="宋体"/>
          <w:sz w:val="24"/>
        </w:rPr>
        <w:t>小时内派人修理。承包人不在约定期限内派人修理，发包人可委托其他人员修理，产生的费用由承包人加倍支付，同意由发包人在工程保修金中扣除。</w:t>
      </w:r>
    </w:p>
    <w:p w14:paraId="4AEE44BF">
      <w:pPr>
        <w:widowControl/>
        <w:spacing w:line="400" w:lineRule="exact"/>
        <w:ind w:firstLine="480" w:firstLineChars="200"/>
        <w:rPr>
          <w:rFonts w:ascii="宋体"/>
          <w:sz w:val="24"/>
        </w:rPr>
      </w:pPr>
      <w:r>
        <w:rPr>
          <w:rFonts w:ascii="宋体"/>
          <w:sz w:val="24"/>
        </w:rPr>
        <w:t>2</w:t>
      </w:r>
      <w:r>
        <w:rPr>
          <w:rFonts w:hint="eastAsia" w:ascii="宋体"/>
          <w:sz w:val="24"/>
        </w:rPr>
        <w:t>、发生紧急抢修事故的，承包人接到事故通知后，应立即（2小时内）到达事故现场抢修。</w:t>
      </w:r>
    </w:p>
    <w:p w14:paraId="3C60DFA2">
      <w:pPr>
        <w:widowControl/>
        <w:spacing w:line="400" w:lineRule="exact"/>
        <w:ind w:firstLine="480" w:firstLineChars="200"/>
        <w:rPr>
          <w:rFonts w:ascii="宋体"/>
          <w:sz w:val="24"/>
        </w:rPr>
      </w:pPr>
      <w:r>
        <w:rPr>
          <w:rFonts w:ascii="宋体"/>
          <w:sz w:val="24"/>
        </w:rPr>
        <w:t>3</w:t>
      </w:r>
      <w:r>
        <w:rPr>
          <w:rFonts w:hint="eastAsia" w:ascii="宋体"/>
          <w:sz w:val="24"/>
        </w:rPr>
        <w:t>、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6BC2661F">
      <w:pPr>
        <w:snapToGrid w:val="0"/>
        <w:spacing w:line="400" w:lineRule="exact"/>
        <w:ind w:firstLine="480" w:firstLineChars="200"/>
        <w:jc w:val="left"/>
        <w:rPr>
          <w:rFonts w:ascii="宋体"/>
          <w:sz w:val="24"/>
        </w:rPr>
      </w:pPr>
      <w:r>
        <w:rPr>
          <w:rFonts w:ascii="宋体"/>
          <w:kern w:val="0"/>
          <w:sz w:val="24"/>
        </w:rPr>
        <w:t>4</w:t>
      </w:r>
      <w:r>
        <w:rPr>
          <w:rFonts w:hint="eastAsia" w:ascii="宋体"/>
          <w:kern w:val="0"/>
          <w:sz w:val="24"/>
        </w:rPr>
        <w:t>、</w:t>
      </w:r>
      <w:r>
        <w:rPr>
          <w:rFonts w:hint="eastAsia" w:ascii="宋体"/>
          <w:sz w:val="24"/>
        </w:rPr>
        <w:t>遇下列特殊情况时，在承包人到达之前，承包人同意发包人可以先行采取应急措施处理：</w:t>
      </w:r>
    </w:p>
    <w:p w14:paraId="0E8FF04F">
      <w:pPr>
        <w:snapToGrid w:val="0"/>
        <w:spacing w:line="400" w:lineRule="exact"/>
        <w:ind w:firstLine="480" w:firstLineChars="200"/>
        <w:jc w:val="left"/>
        <w:rPr>
          <w:rFonts w:ascii="宋体"/>
          <w:sz w:val="24"/>
        </w:rPr>
      </w:pPr>
      <w:r>
        <w:rPr>
          <w:rFonts w:ascii="宋体"/>
          <w:sz w:val="24"/>
        </w:rPr>
        <w:t>4</w:t>
      </w:r>
      <w:r>
        <w:rPr>
          <w:rFonts w:hint="eastAsia" w:ascii="宋体"/>
          <w:sz w:val="24"/>
        </w:rPr>
        <w:t>．</w:t>
      </w:r>
      <w:r>
        <w:rPr>
          <w:rFonts w:ascii="宋体"/>
          <w:sz w:val="24"/>
        </w:rPr>
        <w:t>1</w:t>
      </w:r>
      <w:r>
        <w:rPr>
          <w:rFonts w:hint="eastAsia" w:ascii="宋体"/>
          <w:sz w:val="24"/>
        </w:rPr>
        <w:t>发生紧急抢修事故时，为避免损失进一步扩大；</w:t>
      </w:r>
    </w:p>
    <w:p w14:paraId="128590AC">
      <w:pPr>
        <w:autoSpaceDE w:val="0"/>
        <w:autoSpaceDN w:val="0"/>
        <w:spacing w:line="400" w:lineRule="exact"/>
        <w:ind w:right="360" w:firstLine="480" w:firstLineChars="200"/>
        <w:jc w:val="left"/>
        <w:rPr>
          <w:rFonts w:ascii="宋体"/>
          <w:kern w:val="0"/>
          <w:sz w:val="24"/>
        </w:rPr>
      </w:pPr>
      <w:r>
        <w:rPr>
          <w:rFonts w:ascii="宋体"/>
          <w:kern w:val="0"/>
          <w:sz w:val="24"/>
        </w:rPr>
        <w:t>4</w:t>
      </w:r>
      <w:r>
        <w:rPr>
          <w:rFonts w:hint="eastAsia" w:ascii="宋体"/>
          <w:kern w:val="0"/>
          <w:sz w:val="24"/>
        </w:rPr>
        <w:t>．</w:t>
      </w:r>
      <w:r>
        <w:rPr>
          <w:rFonts w:ascii="宋体"/>
          <w:kern w:val="0"/>
          <w:sz w:val="24"/>
        </w:rPr>
        <w:t>2</w:t>
      </w:r>
      <w:r>
        <w:rPr>
          <w:rFonts w:hint="eastAsia" w:ascii="宋体"/>
          <w:kern w:val="0"/>
          <w:sz w:val="24"/>
        </w:rPr>
        <w:t>直接影响到业主正常生活，威胁业主人身财产及公司财产安全时。</w:t>
      </w:r>
    </w:p>
    <w:p w14:paraId="2CD366FB">
      <w:pPr>
        <w:autoSpaceDE w:val="0"/>
        <w:autoSpaceDN w:val="0"/>
        <w:spacing w:line="400" w:lineRule="exact"/>
        <w:ind w:right="525" w:rightChars="250"/>
        <w:jc w:val="left"/>
        <w:rPr>
          <w:rFonts w:ascii="宋体"/>
          <w:b/>
          <w:bCs/>
          <w:kern w:val="0"/>
          <w:sz w:val="24"/>
        </w:rPr>
      </w:pPr>
      <w:r>
        <w:rPr>
          <w:rFonts w:hint="eastAsia" w:ascii="宋体"/>
          <w:b/>
          <w:bCs/>
          <w:kern w:val="0"/>
          <w:sz w:val="24"/>
        </w:rPr>
        <w:t>四、保修费用</w:t>
      </w:r>
    </w:p>
    <w:p w14:paraId="502C6BB0">
      <w:pPr>
        <w:autoSpaceDE w:val="0"/>
        <w:autoSpaceDN w:val="0"/>
        <w:spacing w:line="400" w:lineRule="exact"/>
        <w:ind w:right="525" w:rightChars="250" w:firstLine="480" w:firstLineChars="200"/>
        <w:jc w:val="left"/>
        <w:rPr>
          <w:rFonts w:ascii="宋体"/>
          <w:kern w:val="0"/>
          <w:sz w:val="24"/>
        </w:rPr>
      </w:pPr>
      <w:r>
        <w:rPr>
          <w:rFonts w:hint="eastAsia" w:ascii="宋体"/>
          <w:kern w:val="0"/>
          <w:sz w:val="24"/>
        </w:rPr>
        <w:t>保修费用由造成质量缺陷的责任方承担。</w:t>
      </w:r>
    </w:p>
    <w:p w14:paraId="7E2FEF09">
      <w:pPr>
        <w:autoSpaceDE w:val="0"/>
        <w:autoSpaceDN w:val="0"/>
        <w:spacing w:line="400" w:lineRule="exact"/>
        <w:ind w:right="525" w:rightChars="250"/>
        <w:jc w:val="left"/>
        <w:rPr>
          <w:rFonts w:ascii="宋体"/>
          <w:b/>
          <w:bCs/>
          <w:kern w:val="0"/>
          <w:sz w:val="24"/>
        </w:rPr>
      </w:pPr>
      <w:r>
        <w:rPr>
          <w:rFonts w:hint="eastAsia" w:ascii="宋体"/>
          <w:b/>
          <w:bCs/>
          <w:kern w:val="0"/>
          <w:sz w:val="24"/>
        </w:rPr>
        <w:t>五、其他</w:t>
      </w:r>
    </w:p>
    <w:p w14:paraId="13A9E4BA">
      <w:pPr>
        <w:autoSpaceDE w:val="0"/>
        <w:autoSpaceDN w:val="0"/>
        <w:spacing w:line="400" w:lineRule="exact"/>
        <w:ind w:right="525" w:rightChars="250" w:firstLine="480" w:firstLineChars="200"/>
        <w:jc w:val="left"/>
        <w:rPr>
          <w:kern w:val="0"/>
          <w:sz w:val="24"/>
          <w:u w:val="single"/>
        </w:rPr>
      </w:pPr>
      <w:r>
        <w:rPr>
          <w:rFonts w:hint="eastAsia" w:ascii="宋体"/>
          <w:kern w:val="0"/>
          <w:sz w:val="24"/>
        </w:rPr>
        <w:t>双方约定的其他工程质量保修事宜：</w:t>
      </w:r>
    </w:p>
    <w:p w14:paraId="581BCF85">
      <w:pPr>
        <w:autoSpaceDE w:val="0"/>
        <w:autoSpaceDN w:val="0"/>
        <w:spacing w:line="400" w:lineRule="exact"/>
        <w:ind w:right="360" w:firstLine="480" w:firstLineChars="200"/>
        <w:jc w:val="left"/>
        <w:rPr>
          <w:rFonts w:ascii="宋体"/>
          <w:kern w:val="0"/>
          <w:sz w:val="24"/>
        </w:rPr>
      </w:pPr>
      <w:r>
        <w:rPr>
          <w:rFonts w:hint="eastAsia" w:ascii="宋体"/>
          <w:kern w:val="0"/>
          <w:sz w:val="24"/>
        </w:rPr>
        <w:t>本工程质量保修书，由施工合同发包人、承包人双方在施工合同签订时共同签署，作为施工合同附件，其有效期限至保修期满。</w:t>
      </w:r>
    </w:p>
    <w:p w14:paraId="2D7E3C1B">
      <w:pPr>
        <w:autoSpaceDE w:val="0"/>
        <w:autoSpaceDN w:val="0"/>
        <w:spacing w:line="400" w:lineRule="exact"/>
        <w:ind w:left="593" w:leftChars="225" w:right="525" w:rightChars="250" w:hanging="120" w:hangingChars="50"/>
        <w:jc w:val="left"/>
        <w:rPr>
          <w:rFonts w:hint="eastAsia" w:ascii="宋体"/>
          <w:kern w:val="0"/>
          <w:sz w:val="24"/>
        </w:rPr>
      </w:pPr>
    </w:p>
    <w:p w14:paraId="1FB0BEA0">
      <w:pPr>
        <w:autoSpaceDE w:val="0"/>
        <w:autoSpaceDN w:val="0"/>
        <w:spacing w:line="400" w:lineRule="exact"/>
        <w:ind w:left="593" w:leftChars="225" w:right="525" w:rightChars="250" w:hanging="120" w:hangingChars="50"/>
        <w:jc w:val="left"/>
        <w:rPr>
          <w:rFonts w:hint="eastAsia" w:ascii="宋体"/>
          <w:kern w:val="0"/>
          <w:sz w:val="24"/>
        </w:rPr>
      </w:pPr>
      <w:r>
        <w:rPr>
          <w:rFonts w:hint="eastAsia" w:ascii="宋体"/>
          <w:kern w:val="0"/>
          <w:sz w:val="24"/>
        </w:rPr>
        <w:t>发包人（公章）：</w:t>
      </w:r>
      <w:r>
        <w:rPr>
          <w:rFonts w:ascii="宋体"/>
          <w:kern w:val="0"/>
          <w:sz w:val="24"/>
        </w:rPr>
        <w:t xml:space="preserve">         </w:t>
      </w:r>
      <w:r>
        <w:rPr>
          <w:rFonts w:hint="eastAsia" w:ascii="宋体"/>
          <w:kern w:val="0"/>
          <w:sz w:val="24"/>
        </w:rPr>
        <w:t xml:space="preserve">    </w:t>
      </w:r>
      <w:r>
        <w:rPr>
          <w:rFonts w:ascii="宋体"/>
          <w:kern w:val="0"/>
          <w:sz w:val="24"/>
        </w:rPr>
        <w:t xml:space="preserve">              </w:t>
      </w:r>
      <w:r>
        <w:rPr>
          <w:rFonts w:hint="eastAsia" w:ascii="宋体"/>
          <w:kern w:val="0"/>
          <w:sz w:val="24"/>
        </w:rPr>
        <w:t>承包人（公章）：</w:t>
      </w:r>
    </w:p>
    <w:p w14:paraId="79439778">
      <w:pPr>
        <w:autoSpaceDE w:val="0"/>
        <w:autoSpaceDN w:val="0"/>
        <w:spacing w:line="400" w:lineRule="exact"/>
        <w:ind w:left="593" w:leftChars="225" w:right="525" w:rightChars="250" w:hanging="120" w:hangingChars="50"/>
        <w:jc w:val="left"/>
        <w:rPr>
          <w:rFonts w:ascii="宋体"/>
          <w:kern w:val="0"/>
          <w:sz w:val="24"/>
        </w:rPr>
      </w:pPr>
      <w:r>
        <w:rPr>
          <w:rFonts w:ascii="宋体"/>
          <w:kern w:val="0"/>
          <w:sz w:val="24"/>
        </w:rPr>
        <w:t xml:space="preserve">               </w:t>
      </w:r>
    </w:p>
    <w:p w14:paraId="62B7D445">
      <w:pPr>
        <w:autoSpaceDE w:val="0"/>
        <w:autoSpaceDN w:val="0"/>
        <w:spacing w:line="400" w:lineRule="exact"/>
        <w:ind w:left="593" w:leftChars="225" w:right="525" w:rightChars="250" w:hanging="120" w:hangingChars="50"/>
        <w:jc w:val="left"/>
        <w:rPr>
          <w:rFonts w:ascii="宋体"/>
          <w:kern w:val="0"/>
          <w:sz w:val="24"/>
        </w:rPr>
      </w:pPr>
      <w:r>
        <w:rPr>
          <w:rFonts w:hint="eastAsia" w:ascii="宋体"/>
          <w:kern w:val="0"/>
          <w:sz w:val="24"/>
        </w:rPr>
        <w:t>法定代表人（签字或盖章）：</w:t>
      </w:r>
      <w:r>
        <w:rPr>
          <w:rFonts w:ascii="宋体"/>
          <w:kern w:val="0"/>
          <w:sz w:val="24"/>
        </w:rPr>
        <w:t xml:space="preserve">             </w:t>
      </w:r>
      <w:r>
        <w:rPr>
          <w:rFonts w:hint="eastAsia" w:ascii="宋体"/>
          <w:kern w:val="0"/>
          <w:sz w:val="24"/>
        </w:rPr>
        <w:t xml:space="preserve">    法定代表人（签字或盖章）</w:t>
      </w:r>
    </w:p>
    <w:p w14:paraId="1F28E263">
      <w:pPr>
        <w:autoSpaceDE w:val="0"/>
        <w:autoSpaceDN w:val="0"/>
        <w:spacing w:line="400" w:lineRule="exact"/>
        <w:ind w:left="593" w:leftChars="225" w:right="525" w:rightChars="250" w:hanging="120" w:hangingChars="50"/>
        <w:jc w:val="left"/>
        <w:rPr>
          <w:rFonts w:ascii="宋体"/>
          <w:kern w:val="0"/>
          <w:sz w:val="24"/>
        </w:rPr>
      </w:pPr>
    </w:p>
    <w:p w14:paraId="2CA1B8AD">
      <w:pPr>
        <w:spacing w:line="400" w:lineRule="exact"/>
        <w:ind w:firstLine="1200" w:firstLineChars="500"/>
        <w:rPr>
          <w:rFonts w:ascii="宋体"/>
          <w:sz w:val="24"/>
        </w:rPr>
      </w:pPr>
      <w:r>
        <w:rPr>
          <w:rFonts w:hint="eastAsia" w:ascii="宋体"/>
          <w:sz w:val="24"/>
          <w:u w:val="single"/>
          <w:lang w:val="en-US" w:eastAsia="zh-CN"/>
        </w:rPr>
        <w:t xml:space="preserve">     </w:t>
      </w:r>
      <w:r>
        <w:rPr>
          <w:rFonts w:hint="eastAsia" w:ascii="宋体"/>
          <w:sz w:val="24"/>
        </w:rPr>
        <w:t>年  月  日</w:t>
      </w:r>
      <w:r>
        <w:rPr>
          <w:rFonts w:ascii="宋体"/>
          <w:sz w:val="24"/>
        </w:rPr>
        <w:t xml:space="preserve">                          </w:t>
      </w:r>
      <w:r>
        <w:rPr>
          <w:rFonts w:hint="eastAsia" w:ascii="宋体"/>
          <w:sz w:val="24"/>
          <w:lang w:val="en-US" w:eastAsia="zh-CN"/>
        </w:rPr>
        <w:t xml:space="preserve">   </w:t>
      </w:r>
      <w:r>
        <w:rPr>
          <w:rFonts w:ascii="宋体"/>
          <w:sz w:val="24"/>
        </w:rPr>
        <w:t xml:space="preserve">  </w:t>
      </w:r>
      <w:r>
        <w:rPr>
          <w:rFonts w:ascii="宋体"/>
          <w:sz w:val="24"/>
          <w:u w:val="single"/>
        </w:rPr>
        <w:t xml:space="preserve"> </w:t>
      </w:r>
      <w:r>
        <w:rPr>
          <w:rFonts w:hint="eastAsia" w:ascii="宋体"/>
          <w:sz w:val="24"/>
          <w:u w:val="single"/>
          <w:lang w:val="en-US" w:eastAsia="zh-CN"/>
        </w:rPr>
        <w:t xml:space="preserve">   </w:t>
      </w:r>
      <w:r>
        <w:rPr>
          <w:rFonts w:hint="eastAsia" w:ascii="宋体"/>
          <w:sz w:val="24"/>
        </w:rPr>
        <w:t>年  月  日</w:t>
      </w:r>
    </w:p>
    <w:p w14:paraId="2CE5CC3D">
      <w:pPr>
        <w:spacing w:line="400" w:lineRule="exact"/>
        <w:rPr>
          <w:rFonts w:hAnsi="宋体"/>
          <w:sz w:val="24"/>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720" w:num="1"/>
          <w:titlePg/>
          <w:docGrid w:linePitch="312" w:charSpace="0"/>
        </w:sectPr>
      </w:pPr>
    </w:p>
    <w:p w14:paraId="3FFDFBC4">
      <w:pPr>
        <w:spacing w:line="400" w:lineRule="exact"/>
        <w:rPr>
          <w:rFonts w:hAnsi="宋体"/>
          <w:sz w:val="24"/>
        </w:rPr>
      </w:pPr>
      <w:r>
        <w:rPr>
          <w:rFonts w:hAnsi="宋体"/>
          <w:sz w:val="24"/>
        </w:rPr>
        <w:t>附件4：</w:t>
      </w:r>
    </w:p>
    <w:p w14:paraId="71C52268">
      <w:pPr>
        <w:spacing w:before="120" w:beforeLines="50" w:after="120" w:afterLines="50" w:line="440" w:lineRule="exact"/>
        <w:jc w:val="center"/>
        <w:rPr>
          <w:rFonts w:hAnsi="宋体"/>
          <w:sz w:val="24"/>
        </w:rPr>
      </w:pPr>
      <w:r>
        <w:rPr>
          <w:rFonts w:hAnsi="宋体"/>
          <w:sz w:val="24"/>
        </w:rPr>
        <w:t>主要建设工程文件目录</w:t>
      </w:r>
    </w:p>
    <w:tbl>
      <w:tblPr>
        <w:tblStyle w:val="6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864C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51A0803">
            <w:pPr>
              <w:pStyle w:val="25"/>
              <w:keepNext/>
              <w:spacing w:line="440" w:lineRule="exact"/>
              <w:ind w:left="63" w:right="63"/>
              <w:rPr>
                <w:rFonts w:hAnsi="宋体" w:cs="Times New Roman"/>
                <w:lang w:val="en-US"/>
              </w:rPr>
            </w:pPr>
            <w:r>
              <w:rPr>
                <w:rFonts w:hAnsi="宋体" w:cs="Times New Roman"/>
                <w:lang w:val="en-US"/>
              </w:rPr>
              <w:t>文件名称</w:t>
            </w:r>
          </w:p>
        </w:tc>
        <w:tc>
          <w:tcPr>
            <w:tcW w:w="1276" w:type="dxa"/>
            <w:tcBorders>
              <w:top w:val="single" w:color="auto" w:sz="12" w:space="0"/>
              <w:bottom w:val="double" w:color="auto" w:sz="6" w:space="0"/>
            </w:tcBorders>
            <w:vAlign w:val="center"/>
          </w:tcPr>
          <w:p w14:paraId="2089F99E">
            <w:pPr>
              <w:pStyle w:val="25"/>
              <w:keepNext/>
              <w:spacing w:line="440" w:lineRule="exact"/>
              <w:ind w:left="63" w:right="63"/>
              <w:rPr>
                <w:rFonts w:hAnsi="宋体" w:cs="Times New Roman"/>
                <w:lang w:val="en-US"/>
              </w:rPr>
            </w:pPr>
            <w:r>
              <w:rPr>
                <w:rFonts w:hAnsi="宋体" w:cs="Times New Roman"/>
                <w:lang w:val="en-US"/>
              </w:rPr>
              <w:t>套数</w:t>
            </w:r>
          </w:p>
        </w:tc>
        <w:tc>
          <w:tcPr>
            <w:tcW w:w="1450" w:type="dxa"/>
            <w:tcBorders>
              <w:top w:val="single" w:color="auto" w:sz="12" w:space="0"/>
              <w:bottom w:val="double" w:color="auto" w:sz="6" w:space="0"/>
            </w:tcBorders>
            <w:vAlign w:val="center"/>
          </w:tcPr>
          <w:p w14:paraId="090B5B09">
            <w:pPr>
              <w:pStyle w:val="25"/>
              <w:keepNext/>
              <w:spacing w:line="440" w:lineRule="exact"/>
              <w:ind w:left="63" w:right="63"/>
              <w:rPr>
                <w:rFonts w:hAnsi="宋体" w:cs="Times New Roman"/>
                <w:lang w:val="en-US"/>
              </w:rPr>
            </w:pPr>
            <w:r>
              <w:rPr>
                <w:rFonts w:hAnsi="宋体" w:cs="Times New Roman"/>
                <w:lang w:val="en-US"/>
              </w:rPr>
              <w:t>费用</w:t>
            </w:r>
            <w:r>
              <w:rPr>
                <w:rFonts w:hint="eastAsia" w:hAnsi="宋体" w:cs="Times New Roman"/>
                <w:lang w:val="en-US"/>
              </w:rPr>
              <w:t>（元）</w:t>
            </w:r>
          </w:p>
        </w:tc>
        <w:tc>
          <w:tcPr>
            <w:tcW w:w="1243" w:type="dxa"/>
            <w:tcBorders>
              <w:top w:val="single" w:color="auto" w:sz="12" w:space="0"/>
              <w:bottom w:val="double" w:color="auto" w:sz="6" w:space="0"/>
            </w:tcBorders>
            <w:vAlign w:val="center"/>
          </w:tcPr>
          <w:p w14:paraId="435D9E0D">
            <w:pPr>
              <w:pStyle w:val="25"/>
              <w:keepNext/>
              <w:spacing w:line="440" w:lineRule="exact"/>
              <w:ind w:left="63" w:right="63"/>
              <w:rPr>
                <w:rFonts w:hAnsi="宋体" w:cs="Times New Roman"/>
                <w:lang w:val="en-US"/>
              </w:rPr>
            </w:pPr>
            <w:r>
              <w:rPr>
                <w:rFonts w:hAnsi="宋体" w:cs="Times New Roman"/>
                <w:lang w:val="en-US"/>
              </w:rPr>
              <w:t>质量</w:t>
            </w:r>
          </w:p>
        </w:tc>
        <w:tc>
          <w:tcPr>
            <w:tcW w:w="1450" w:type="dxa"/>
            <w:tcBorders>
              <w:top w:val="single" w:color="auto" w:sz="12" w:space="0"/>
              <w:bottom w:val="double" w:color="auto" w:sz="6" w:space="0"/>
            </w:tcBorders>
          </w:tcPr>
          <w:p w14:paraId="1EC50904">
            <w:pPr>
              <w:spacing w:line="440" w:lineRule="exact"/>
              <w:jc w:val="center"/>
              <w:rPr>
                <w:rFonts w:hAnsi="宋体"/>
                <w:sz w:val="24"/>
              </w:rPr>
            </w:pPr>
            <w:r>
              <w:rPr>
                <w:rFonts w:hAnsi="宋体"/>
                <w:sz w:val="24"/>
              </w:rPr>
              <w:t>移交时间</w:t>
            </w:r>
          </w:p>
        </w:tc>
        <w:tc>
          <w:tcPr>
            <w:tcW w:w="1667" w:type="dxa"/>
            <w:tcBorders>
              <w:top w:val="single" w:color="auto" w:sz="12" w:space="0"/>
              <w:bottom w:val="double" w:color="auto" w:sz="6" w:space="0"/>
            </w:tcBorders>
          </w:tcPr>
          <w:p w14:paraId="3C95365F">
            <w:pPr>
              <w:spacing w:line="440" w:lineRule="exact"/>
              <w:jc w:val="center"/>
              <w:rPr>
                <w:rFonts w:hAnsi="宋体"/>
                <w:sz w:val="24"/>
              </w:rPr>
            </w:pPr>
            <w:r>
              <w:rPr>
                <w:rFonts w:hAnsi="宋体"/>
                <w:sz w:val="24"/>
              </w:rPr>
              <w:t>责任人</w:t>
            </w:r>
          </w:p>
        </w:tc>
      </w:tr>
      <w:tr w14:paraId="69D8F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1DBEAD1">
            <w:pPr>
              <w:pStyle w:val="25"/>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210E5B77">
            <w:pPr>
              <w:pStyle w:val="25"/>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394C7233">
            <w:pPr>
              <w:pStyle w:val="25"/>
              <w:keepNext/>
              <w:spacing w:line="440" w:lineRule="exact"/>
              <w:ind w:left="63" w:right="63"/>
              <w:rPr>
                <w:rFonts w:hAnsi="宋体" w:cs="Times New Roman"/>
                <w:lang w:val="en-US"/>
              </w:rPr>
            </w:pPr>
          </w:p>
        </w:tc>
        <w:tc>
          <w:tcPr>
            <w:tcW w:w="1243" w:type="dxa"/>
            <w:tcBorders>
              <w:top w:val="double" w:color="auto" w:sz="6" w:space="0"/>
              <w:bottom w:val="single" w:color="auto" w:sz="6" w:space="0"/>
            </w:tcBorders>
            <w:vAlign w:val="center"/>
          </w:tcPr>
          <w:p w14:paraId="2574ADDD">
            <w:pPr>
              <w:pStyle w:val="25"/>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7C0131C5">
            <w:pPr>
              <w:pStyle w:val="25"/>
              <w:keepNext/>
              <w:spacing w:line="440" w:lineRule="exact"/>
              <w:ind w:left="63" w:right="63"/>
              <w:rPr>
                <w:rFonts w:hAnsi="宋体" w:cs="Times New Roman"/>
                <w:lang w:val="en-US"/>
              </w:rPr>
            </w:pPr>
          </w:p>
        </w:tc>
        <w:tc>
          <w:tcPr>
            <w:tcW w:w="1667" w:type="dxa"/>
            <w:tcBorders>
              <w:top w:val="double" w:color="auto" w:sz="6" w:space="0"/>
              <w:bottom w:val="single" w:color="auto" w:sz="6" w:space="0"/>
            </w:tcBorders>
            <w:vAlign w:val="center"/>
          </w:tcPr>
          <w:p w14:paraId="4E8501C3">
            <w:pPr>
              <w:pStyle w:val="25"/>
              <w:keepNext/>
              <w:spacing w:line="440" w:lineRule="exact"/>
              <w:ind w:left="63" w:right="63"/>
              <w:rPr>
                <w:rFonts w:hAnsi="宋体" w:cs="Times New Roman"/>
                <w:lang w:val="en-US"/>
              </w:rPr>
            </w:pPr>
          </w:p>
        </w:tc>
      </w:tr>
      <w:tr w14:paraId="59F9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DE8F6D8">
            <w:pPr>
              <w:pStyle w:val="25"/>
              <w:keepNext/>
              <w:spacing w:line="440" w:lineRule="exact"/>
              <w:ind w:left="63" w:right="63"/>
              <w:rPr>
                <w:rFonts w:hAnsi="宋体" w:cs="Times New Roman"/>
                <w:lang w:val="en-US"/>
              </w:rPr>
            </w:pPr>
          </w:p>
        </w:tc>
        <w:tc>
          <w:tcPr>
            <w:tcW w:w="1276" w:type="dxa"/>
            <w:tcBorders>
              <w:top w:val="nil"/>
            </w:tcBorders>
            <w:vAlign w:val="center"/>
          </w:tcPr>
          <w:p w14:paraId="74870A2A">
            <w:pPr>
              <w:pStyle w:val="25"/>
              <w:keepNext/>
              <w:spacing w:line="440" w:lineRule="exact"/>
              <w:ind w:left="63" w:right="63"/>
              <w:rPr>
                <w:rFonts w:hAnsi="宋体" w:cs="Times New Roman"/>
                <w:lang w:val="en-US"/>
              </w:rPr>
            </w:pPr>
          </w:p>
        </w:tc>
        <w:tc>
          <w:tcPr>
            <w:tcW w:w="1450" w:type="dxa"/>
            <w:tcBorders>
              <w:top w:val="nil"/>
            </w:tcBorders>
            <w:vAlign w:val="center"/>
          </w:tcPr>
          <w:p w14:paraId="1064E9A2">
            <w:pPr>
              <w:pStyle w:val="25"/>
              <w:keepNext/>
              <w:spacing w:line="440" w:lineRule="exact"/>
              <w:ind w:left="63" w:right="63"/>
              <w:rPr>
                <w:rFonts w:hAnsi="宋体" w:cs="Times New Roman"/>
                <w:lang w:val="en-US"/>
              </w:rPr>
            </w:pPr>
          </w:p>
        </w:tc>
        <w:tc>
          <w:tcPr>
            <w:tcW w:w="1243" w:type="dxa"/>
            <w:tcBorders>
              <w:top w:val="nil"/>
            </w:tcBorders>
            <w:vAlign w:val="center"/>
          </w:tcPr>
          <w:p w14:paraId="50F92FAA">
            <w:pPr>
              <w:pStyle w:val="25"/>
              <w:keepNext/>
              <w:spacing w:line="440" w:lineRule="exact"/>
              <w:ind w:left="63" w:right="63"/>
              <w:rPr>
                <w:rFonts w:hAnsi="宋体" w:cs="Times New Roman"/>
                <w:lang w:val="en-US"/>
              </w:rPr>
            </w:pPr>
          </w:p>
        </w:tc>
        <w:tc>
          <w:tcPr>
            <w:tcW w:w="1450" w:type="dxa"/>
            <w:tcBorders>
              <w:top w:val="nil"/>
            </w:tcBorders>
            <w:vAlign w:val="center"/>
          </w:tcPr>
          <w:p w14:paraId="769555EF">
            <w:pPr>
              <w:pStyle w:val="25"/>
              <w:keepNext/>
              <w:spacing w:line="440" w:lineRule="exact"/>
              <w:ind w:left="63" w:right="63"/>
              <w:rPr>
                <w:rFonts w:hAnsi="宋体" w:cs="Times New Roman"/>
                <w:lang w:val="en-US"/>
              </w:rPr>
            </w:pPr>
          </w:p>
        </w:tc>
        <w:tc>
          <w:tcPr>
            <w:tcW w:w="1667" w:type="dxa"/>
            <w:tcBorders>
              <w:top w:val="nil"/>
            </w:tcBorders>
            <w:vAlign w:val="center"/>
          </w:tcPr>
          <w:p w14:paraId="53E33144">
            <w:pPr>
              <w:pStyle w:val="25"/>
              <w:keepNext/>
              <w:spacing w:line="440" w:lineRule="exact"/>
              <w:ind w:left="63" w:right="63"/>
              <w:rPr>
                <w:rFonts w:hAnsi="宋体" w:cs="Times New Roman"/>
                <w:lang w:val="en-US"/>
              </w:rPr>
            </w:pPr>
          </w:p>
        </w:tc>
      </w:tr>
      <w:tr w14:paraId="26651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0E6AB6A">
            <w:pPr>
              <w:pStyle w:val="25"/>
              <w:keepNext/>
              <w:spacing w:line="440" w:lineRule="exact"/>
              <w:ind w:left="63" w:right="63"/>
              <w:rPr>
                <w:rFonts w:hAnsi="宋体" w:cs="Times New Roman"/>
                <w:lang w:val="en-US"/>
              </w:rPr>
            </w:pPr>
          </w:p>
        </w:tc>
        <w:tc>
          <w:tcPr>
            <w:tcW w:w="1276" w:type="dxa"/>
            <w:vAlign w:val="center"/>
          </w:tcPr>
          <w:p w14:paraId="77AEA046">
            <w:pPr>
              <w:pStyle w:val="25"/>
              <w:keepNext/>
              <w:spacing w:line="440" w:lineRule="exact"/>
              <w:ind w:left="63" w:right="63"/>
              <w:rPr>
                <w:rFonts w:hAnsi="宋体" w:cs="Times New Roman"/>
                <w:lang w:val="en-US"/>
              </w:rPr>
            </w:pPr>
          </w:p>
        </w:tc>
        <w:tc>
          <w:tcPr>
            <w:tcW w:w="1450" w:type="dxa"/>
            <w:vAlign w:val="center"/>
          </w:tcPr>
          <w:p w14:paraId="10C1BD9B">
            <w:pPr>
              <w:pStyle w:val="25"/>
              <w:keepNext/>
              <w:spacing w:line="440" w:lineRule="exact"/>
              <w:ind w:left="63" w:right="63"/>
              <w:rPr>
                <w:rFonts w:hAnsi="宋体" w:cs="Times New Roman"/>
                <w:lang w:val="en-US"/>
              </w:rPr>
            </w:pPr>
          </w:p>
        </w:tc>
        <w:tc>
          <w:tcPr>
            <w:tcW w:w="1243" w:type="dxa"/>
            <w:vAlign w:val="center"/>
          </w:tcPr>
          <w:p w14:paraId="43E867A7">
            <w:pPr>
              <w:pStyle w:val="25"/>
              <w:keepNext/>
              <w:spacing w:line="440" w:lineRule="exact"/>
              <w:ind w:left="63" w:right="63"/>
              <w:rPr>
                <w:rFonts w:hAnsi="宋体" w:cs="Times New Roman"/>
                <w:lang w:val="en-US"/>
              </w:rPr>
            </w:pPr>
          </w:p>
        </w:tc>
        <w:tc>
          <w:tcPr>
            <w:tcW w:w="1450" w:type="dxa"/>
            <w:vAlign w:val="center"/>
          </w:tcPr>
          <w:p w14:paraId="4A36BCA2">
            <w:pPr>
              <w:pStyle w:val="25"/>
              <w:keepNext/>
              <w:spacing w:line="440" w:lineRule="exact"/>
              <w:ind w:left="63" w:right="63"/>
              <w:rPr>
                <w:rFonts w:hAnsi="宋体" w:cs="Times New Roman"/>
                <w:lang w:val="en-US"/>
              </w:rPr>
            </w:pPr>
          </w:p>
        </w:tc>
        <w:tc>
          <w:tcPr>
            <w:tcW w:w="1667" w:type="dxa"/>
            <w:vAlign w:val="center"/>
          </w:tcPr>
          <w:p w14:paraId="08D4DA09">
            <w:pPr>
              <w:pStyle w:val="25"/>
              <w:keepNext/>
              <w:spacing w:line="440" w:lineRule="exact"/>
              <w:ind w:left="63" w:right="63"/>
              <w:rPr>
                <w:rFonts w:hAnsi="宋体" w:cs="Times New Roman"/>
                <w:lang w:val="en-US"/>
              </w:rPr>
            </w:pPr>
          </w:p>
        </w:tc>
      </w:tr>
      <w:tr w14:paraId="040DA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4D3248">
            <w:pPr>
              <w:pStyle w:val="25"/>
              <w:keepNext/>
              <w:spacing w:line="440" w:lineRule="exact"/>
              <w:ind w:left="63" w:right="63"/>
              <w:rPr>
                <w:rFonts w:hAnsi="宋体" w:cs="Times New Roman"/>
                <w:lang w:val="en-US"/>
              </w:rPr>
            </w:pPr>
          </w:p>
        </w:tc>
        <w:tc>
          <w:tcPr>
            <w:tcW w:w="1276" w:type="dxa"/>
            <w:vAlign w:val="center"/>
          </w:tcPr>
          <w:p w14:paraId="74D79460">
            <w:pPr>
              <w:pStyle w:val="25"/>
              <w:keepNext/>
              <w:spacing w:line="440" w:lineRule="exact"/>
              <w:ind w:left="63" w:right="63"/>
              <w:rPr>
                <w:rFonts w:hAnsi="宋体" w:cs="Times New Roman"/>
                <w:lang w:val="en-US"/>
              </w:rPr>
            </w:pPr>
          </w:p>
        </w:tc>
        <w:tc>
          <w:tcPr>
            <w:tcW w:w="1450" w:type="dxa"/>
            <w:vAlign w:val="center"/>
          </w:tcPr>
          <w:p w14:paraId="7763534D">
            <w:pPr>
              <w:pStyle w:val="25"/>
              <w:keepNext/>
              <w:spacing w:line="440" w:lineRule="exact"/>
              <w:ind w:left="63" w:right="63"/>
              <w:rPr>
                <w:rFonts w:hAnsi="宋体" w:cs="Times New Roman"/>
                <w:lang w:val="en-US"/>
              </w:rPr>
            </w:pPr>
          </w:p>
        </w:tc>
        <w:tc>
          <w:tcPr>
            <w:tcW w:w="1243" w:type="dxa"/>
            <w:vAlign w:val="center"/>
          </w:tcPr>
          <w:p w14:paraId="1D61FD62">
            <w:pPr>
              <w:pStyle w:val="25"/>
              <w:keepNext/>
              <w:spacing w:line="440" w:lineRule="exact"/>
              <w:ind w:left="63" w:right="63"/>
              <w:rPr>
                <w:rFonts w:hAnsi="宋体" w:cs="Times New Roman"/>
                <w:lang w:val="en-US"/>
              </w:rPr>
            </w:pPr>
          </w:p>
        </w:tc>
        <w:tc>
          <w:tcPr>
            <w:tcW w:w="1450" w:type="dxa"/>
            <w:vAlign w:val="center"/>
          </w:tcPr>
          <w:p w14:paraId="4D90C7B7">
            <w:pPr>
              <w:pStyle w:val="25"/>
              <w:keepNext/>
              <w:spacing w:line="440" w:lineRule="exact"/>
              <w:ind w:left="63" w:right="63"/>
              <w:rPr>
                <w:rFonts w:hAnsi="宋体" w:cs="Times New Roman"/>
                <w:lang w:val="en-US"/>
              </w:rPr>
            </w:pPr>
          </w:p>
        </w:tc>
        <w:tc>
          <w:tcPr>
            <w:tcW w:w="1667" w:type="dxa"/>
            <w:vAlign w:val="center"/>
          </w:tcPr>
          <w:p w14:paraId="68EAF2CD">
            <w:pPr>
              <w:pStyle w:val="25"/>
              <w:keepNext/>
              <w:spacing w:line="440" w:lineRule="exact"/>
              <w:ind w:left="63" w:right="63"/>
              <w:rPr>
                <w:rFonts w:hAnsi="宋体" w:cs="Times New Roman"/>
                <w:lang w:val="en-US"/>
              </w:rPr>
            </w:pPr>
          </w:p>
        </w:tc>
      </w:tr>
      <w:tr w14:paraId="33ABA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A9F4409">
            <w:pPr>
              <w:pStyle w:val="25"/>
              <w:keepNext/>
              <w:spacing w:line="440" w:lineRule="exact"/>
              <w:ind w:left="63" w:right="63"/>
              <w:rPr>
                <w:rFonts w:hAnsi="宋体" w:cs="Times New Roman"/>
                <w:lang w:val="en-US"/>
              </w:rPr>
            </w:pPr>
          </w:p>
        </w:tc>
        <w:tc>
          <w:tcPr>
            <w:tcW w:w="1276" w:type="dxa"/>
            <w:vAlign w:val="center"/>
          </w:tcPr>
          <w:p w14:paraId="095B669C">
            <w:pPr>
              <w:pStyle w:val="25"/>
              <w:keepNext/>
              <w:spacing w:line="440" w:lineRule="exact"/>
              <w:ind w:left="63" w:right="63"/>
              <w:rPr>
                <w:rFonts w:hAnsi="宋体" w:cs="Times New Roman"/>
                <w:lang w:val="en-US"/>
              </w:rPr>
            </w:pPr>
          </w:p>
        </w:tc>
        <w:tc>
          <w:tcPr>
            <w:tcW w:w="1450" w:type="dxa"/>
            <w:vAlign w:val="center"/>
          </w:tcPr>
          <w:p w14:paraId="23FD8209">
            <w:pPr>
              <w:pStyle w:val="25"/>
              <w:keepNext/>
              <w:spacing w:line="440" w:lineRule="exact"/>
              <w:ind w:left="63" w:right="63"/>
              <w:rPr>
                <w:rFonts w:hAnsi="宋体" w:cs="Times New Roman"/>
                <w:lang w:val="en-US"/>
              </w:rPr>
            </w:pPr>
          </w:p>
        </w:tc>
        <w:tc>
          <w:tcPr>
            <w:tcW w:w="1243" w:type="dxa"/>
            <w:vAlign w:val="center"/>
          </w:tcPr>
          <w:p w14:paraId="1BE09815">
            <w:pPr>
              <w:pStyle w:val="25"/>
              <w:keepNext/>
              <w:spacing w:line="440" w:lineRule="exact"/>
              <w:ind w:left="63" w:right="63"/>
              <w:rPr>
                <w:rFonts w:hAnsi="宋体" w:cs="Times New Roman"/>
                <w:lang w:val="en-US"/>
              </w:rPr>
            </w:pPr>
          </w:p>
        </w:tc>
        <w:tc>
          <w:tcPr>
            <w:tcW w:w="1450" w:type="dxa"/>
            <w:vAlign w:val="center"/>
          </w:tcPr>
          <w:p w14:paraId="2243F899">
            <w:pPr>
              <w:pStyle w:val="25"/>
              <w:keepNext/>
              <w:spacing w:line="440" w:lineRule="exact"/>
              <w:ind w:left="63" w:right="63"/>
              <w:rPr>
                <w:rFonts w:hAnsi="宋体" w:cs="Times New Roman"/>
                <w:lang w:val="en-US"/>
              </w:rPr>
            </w:pPr>
          </w:p>
        </w:tc>
        <w:tc>
          <w:tcPr>
            <w:tcW w:w="1667" w:type="dxa"/>
            <w:vAlign w:val="center"/>
          </w:tcPr>
          <w:p w14:paraId="3EA549EF">
            <w:pPr>
              <w:pStyle w:val="25"/>
              <w:keepNext/>
              <w:spacing w:line="440" w:lineRule="exact"/>
              <w:ind w:left="63" w:right="63"/>
              <w:rPr>
                <w:rFonts w:hAnsi="宋体" w:cs="Times New Roman"/>
                <w:lang w:val="en-US"/>
              </w:rPr>
            </w:pPr>
          </w:p>
        </w:tc>
      </w:tr>
      <w:tr w14:paraId="723F9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8439E7D">
            <w:pPr>
              <w:pStyle w:val="25"/>
              <w:keepNext/>
              <w:spacing w:line="440" w:lineRule="exact"/>
              <w:ind w:left="63" w:right="63"/>
              <w:rPr>
                <w:rFonts w:hAnsi="宋体" w:cs="Times New Roman"/>
                <w:lang w:val="en-US"/>
              </w:rPr>
            </w:pPr>
          </w:p>
        </w:tc>
        <w:tc>
          <w:tcPr>
            <w:tcW w:w="1276" w:type="dxa"/>
            <w:vAlign w:val="center"/>
          </w:tcPr>
          <w:p w14:paraId="2BB053BA">
            <w:pPr>
              <w:pStyle w:val="25"/>
              <w:keepNext/>
              <w:spacing w:line="440" w:lineRule="exact"/>
              <w:ind w:left="63" w:right="63"/>
              <w:rPr>
                <w:rFonts w:hAnsi="宋体" w:cs="Times New Roman"/>
                <w:lang w:val="en-US"/>
              </w:rPr>
            </w:pPr>
          </w:p>
        </w:tc>
        <w:tc>
          <w:tcPr>
            <w:tcW w:w="1450" w:type="dxa"/>
            <w:vAlign w:val="center"/>
          </w:tcPr>
          <w:p w14:paraId="4CB40136">
            <w:pPr>
              <w:pStyle w:val="25"/>
              <w:keepNext/>
              <w:spacing w:line="440" w:lineRule="exact"/>
              <w:ind w:left="63" w:right="63"/>
              <w:rPr>
                <w:rFonts w:hAnsi="宋体" w:cs="Times New Roman"/>
                <w:lang w:val="en-US"/>
              </w:rPr>
            </w:pPr>
          </w:p>
        </w:tc>
        <w:tc>
          <w:tcPr>
            <w:tcW w:w="1243" w:type="dxa"/>
            <w:vAlign w:val="center"/>
          </w:tcPr>
          <w:p w14:paraId="5F6A5C47">
            <w:pPr>
              <w:pStyle w:val="25"/>
              <w:keepNext/>
              <w:spacing w:line="440" w:lineRule="exact"/>
              <w:ind w:left="63" w:right="63"/>
              <w:rPr>
                <w:rFonts w:hAnsi="宋体" w:cs="Times New Roman"/>
                <w:lang w:val="en-US"/>
              </w:rPr>
            </w:pPr>
          </w:p>
        </w:tc>
        <w:tc>
          <w:tcPr>
            <w:tcW w:w="1450" w:type="dxa"/>
            <w:vAlign w:val="center"/>
          </w:tcPr>
          <w:p w14:paraId="454D8A26">
            <w:pPr>
              <w:pStyle w:val="25"/>
              <w:keepNext/>
              <w:spacing w:line="440" w:lineRule="exact"/>
              <w:ind w:left="63" w:right="63"/>
              <w:rPr>
                <w:rFonts w:hAnsi="宋体" w:cs="Times New Roman"/>
                <w:lang w:val="en-US"/>
              </w:rPr>
            </w:pPr>
          </w:p>
        </w:tc>
        <w:tc>
          <w:tcPr>
            <w:tcW w:w="1667" w:type="dxa"/>
            <w:vAlign w:val="center"/>
          </w:tcPr>
          <w:p w14:paraId="4E1D0919">
            <w:pPr>
              <w:pStyle w:val="25"/>
              <w:keepNext/>
              <w:spacing w:line="440" w:lineRule="exact"/>
              <w:ind w:left="63" w:right="63"/>
              <w:rPr>
                <w:rFonts w:hAnsi="宋体" w:cs="Times New Roman"/>
                <w:lang w:val="en-US"/>
              </w:rPr>
            </w:pPr>
          </w:p>
        </w:tc>
      </w:tr>
      <w:tr w14:paraId="66A6C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4F77FD">
            <w:pPr>
              <w:pStyle w:val="25"/>
              <w:keepNext/>
              <w:spacing w:line="440" w:lineRule="exact"/>
              <w:ind w:left="63" w:right="63"/>
              <w:rPr>
                <w:rFonts w:hAnsi="宋体" w:cs="Times New Roman"/>
                <w:lang w:val="en-US"/>
              </w:rPr>
            </w:pPr>
          </w:p>
        </w:tc>
        <w:tc>
          <w:tcPr>
            <w:tcW w:w="1276" w:type="dxa"/>
            <w:vAlign w:val="center"/>
          </w:tcPr>
          <w:p w14:paraId="7E220060">
            <w:pPr>
              <w:pStyle w:val="25"/>
              <w:keepNext/>
              <w:spacing w:line="440" w:lineRule="exact"/>
              <w:ind w:left="63" w:right="63"/>
              <w:rPr>
                <w:rFonts w:hAnsi="宋体" w:cs="Times New Roman"/>
                <w:lang w:val="en-US"/>
              </w:rPr>
            </w:pPr>
          </w:p>
        </w:tc>
        <w:tc>
          <w:tcPr>
            <w:tcW w:w="1450" w:type="dxa"/>
            <w:vAlign w:val="center"/>
          </w:tcPr>
          <w:p w14:paraId="06BFD262">
            <w:pPr>
              <w:pStyle w:val="25"/>
              <w:keepNext/>
              <w:spacing w:line="440" w:lineRule="exact"/>
              <w:ind w:left="63" w:right="63"/>
              <w:rPr>
                <w:rFonts w:hAnsi="宋体" w:cs="Times New Roman"/>
                <w:lang w:val="en-US"/>
              </w:rPr>
            </w:pPr>
          </w:p>
        </w:tc>
        <w:tc>
          <w:tcPr>
            <w:tcW w:w="1243" w:type="dxa"/>
            <w:vAlign w:val="center"/>
          </w:tcPr>
          <w:p w14:paraId="62DDB416">
            <w:pPr>
              <w:pStyle w:val="25"/>
              <w:keepNext/>
              <w:spacing w:line="440" w:lineRule="exact"/>
              <w:ind w:left="63" w:right="63"/>
              <w:rPr>
                <w:rFonts w:hAnsi="宋体" w:cs="Times New Roman"/>
                <w:lang w:val="en-US"/>
              </w:rPr>
            </w:pPr>
          </w:p>
        </w:tc>
        <w:tc>
          <w:tcPr>
            <w:tcW w:w="1450" w:type="dxa"/>
            <w:vAlign w:val="center"/>
          </w:tcPr>
          <w:p w14:paraId="30933515">
            <w:pPr>
              <w:pStyle w:val="25"/>
              <w:keepNext/>
              <w:spacing w:line="440" w:lineRule="exact"/>
              <w:ind w:left="63" w:right="63"/>
              <w:rPr>
                <w:rFonts w:hAnsi="宋体" w:cs="Times New Roman"/>
                <w:lang w:val="en-US"/>
              </w:rPr>
            </w:pPr>
          </w:p>
        </w:tc>
        <w:tc>
          <w:tcPr>
            <w:tcW w:w="1667" w:type="dxa"/>
            <w:vAlign w:val="center"/>
          </w:tcPr>
          <w:p w14:paraId="739BEF41">
            <w:pPr>
              <w:pStyle w:val="25"/>
              <w:keepNext/>
              <w:spacing w:line="440" w:lineRule="exact"/>
              <w:ind w:left="63" w:right="63"/>
              <w:rPr>
                <w:rFonts w:hAnsi="宋体" w:cs="Times New Roman"/>
                <w:lang w:val="en-US"/>
              </w:rPr>
            </w:pPr>
          </w:p>
        </w:tc>
      </w:tr>
      <w:tr w14:paraId="7BDC0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AE3363D">
            <w:pPr>
              <w:pStyle w:val="25"/>
              <w:keepNext/>
              <w:spacing w:line="440" w:lineRule="exact"/>
              <w:ind w:left="63" w:right="63"/>
              <w:rPr>
                <w:rFonts w:hAnsi="宋体" w:cs="Times New Roman"/>
                <w:lang w:val="en-US"/>
              </w:rPr>
            </w:pPr>
          </w:p>
        </w:tc>
        <w:tc>
          <w:tcPr>
            <w:tcW w:w="1276" w:type="dxa"/>
            <w:vAlign w:val="center"/>
          </w:tcPr>
          <w:p w14:paraId="499960A2">
            <w:pPr>
              <w:pStyle w:val="25"/>
              <w:keepNext/>
              <w:spacing w:line="440" w:lineRule="exact"/>
              <w:ind w:left="63" w:right="63"/>
              <w:rPr>
                <w:rFonts w:hAnsi="宋体" w:cs="Times New Roman"/>
                <w:lang w:val="en-US"/>
              </w:rPr>
            </w:pPr>
          </w:p>
        </w:tc>
        <w:tc>
          <w:tcPr>
            <w:tcW w:w="1450" w:type="dxa"/>
            <w:vAlign w:val="center"/>
          </w:tcPr>
          <w:p w14:paraId="1508D0D9">
            <w:pPr>
              <w:pStyle w:val="25"/>
              <w:keepNext/>
              <w:spacing w:line="440" w:lineRule="exact"/>
              <w:ind w:left="63" w:right="63"/>
              <w:rPr>
                <w:rFonts w:hAnsi="宋体" w:cs="Times New Roman"/>
                <w:lang w:val="en-US"/>
              </w:rPr>
            </w:pPr>
          </w:p>
        </w:tc>
        <w:tc>
          <w:tcPr>
            <w:tcW w:w="1243" w:type="dxa"/>
            <w:vAlign w:val="center"/>
          </w:tcPr>
          <w:p w14:paraId="4DD49874">
            <w:pPr>
              <w:pStyle w:val="25"/>
              <w:keepNext/>
              <w:spacing w:line="440" w:lineRule="exact"/>
              <w:ind w:left="63" w:right="63"/>
              <w:rPr>
                <w:rFonts w:hAnsi="宋体" w:cs="Times New Roman"/>
                <w:lang w:val="en-US"/>
              </w:rPr>
            </w:pPr>
          </w:p>
        </w:tc>
        <w:tc>
          <w:tcPr>
            <w:tcW w:w="1450" w:type="dxa"/>
            <w:vAlign w:val="center"/>
          </w:tcPr>
          <w:p w14:paraId="21EFC9CE">
            <w:pPr>
              <w:pStyle w:val="25"/>
              <w:keepNext/>
              <w:spacing w:line="440" w:lineRule="exact"/>
              <w:ind w:left="63" w:right="63"/>
              <w:rPr>
                <w:rFonts w:hAnsi="宋体" w:cs="Times New Roman"/>
                <w:lang w:val="en-US"/>
              </w:rPr>
            </w:pPr>
          </w:p>
        </w:tc>
        <w:tc>
          <w:tcPr>
            <w:tcW w:w="1667" w:type="dxa"/>
            <w:vAlign w:val="center"/>
          </w:tcPr>
          <w:p w14:paraId="1059E3C3">
            <w:pPr>
              <w:pStyle w:val="25"/>
              <w:keepNext/>
              <w:spacing w:line="440" w:lineRule="exact"/>
              <w:ind w:left="63" w:right="63"/>
              <w:rPr>
                <w:rFonts w:hAnsi="宋体" w:cs="Times New Roman"/>
                <w:lang w:val="en-US"/>
              </w:rPr>
            </w:pPr>
          </w:p>
        </w:tc>
      </w:tr>
      <w:tr w14:paraId="1E5E7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BA80831">
            <w:pPr>
              <w:rPr>
                <w:rFonts w:hAnsi="宋体"/>
                <w:sz w:val="24"/>
              </w:rPr>
            </w:pPr>
          </w:p>
        </w:tc>
        <w:tc>
          <w:tcPr>
            <w:tcW w:w="1276" w:type="dxa"/>
          </w:tcPr>
          <w:p w14:paraId="157C4C95">
            <w:pPr>
              <w:rPr>
                <w:rFonts w:hAnsi="宋体"/>
                <w:sz w:val="24"/>
              </w:rPr>
            </w:pPr>
          </w:p>
        </w:tc>
        <w:tc>
          <w:tcPr>
            <w:tcW w:w="1450" w:type="dxa"/>
          </w:tcPr>
          <w:p w14:paraId="29B4FB8A">
            <w:pPr>
              <w:rPr>
                <w:rFonts w:hAnsi="宋体"/>
                <w:sz w:val="24"/>
              </w:rPr>
            </w:pPr>
          </w:p>
        </w:tc>
        <w:tc>
          <w:tcPr>
            <w:tcW w:w="1243" w:type="dxa"/>
          </w:tcPr>
          <w:p w14:paraId="2B653435">
            <w:pPr>
              <w:rPr>
                <w:rFonts w:hAnsi="宋体"/>
                <w:sz w:val="24"/>
              </w:rPr>
            </w:pPr>
          </w:p>
        </w:tc>
        <w:tc>
          <w:tcPr>
            <w:tcW w:w="1450" w:type="dxa"/>
          </w:tcPr>
          <w:p w14:paraId="7D405A4D">
            <w:pPr>
              <w:rPr>
                <w:rFonts w:hAnsi="宋体"/>
                <w:sz w:val="24"/>
              </w:rPr>
            </w:pPr>
          </w:p>
        </w:tc>
        <w:tc>
          <w:tcPr>
            <w:tcW w:w="1667" w:type="dxa"/>
          </w:tcPr>
          <w:p w14:paraId="084B64DA">
            <w:pPr>
              <w:rPr>
                <w:rFonts w:hAnsi="宋体"/>
                <w:sz w:val="24"/>
              </w:rPr>
            </w:pPr>
          </w:p>
        </w:tc>
      </w:tr>
      <w:tr w14:paraId="045FC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901263D">
            <w:pPr>
              <w:pStyle w:val="25"/>
              <w:keepNext/>
              <w:spacing w:line="440" w:lineRule="exact"/>
              <w:ind w:left="63" w:right="63"/>
              <w:rPr>
                <w:rFonts w:hAnsi="宋体" w:cs="Times New Roman"/>
                <w:lang w:val="en-US"/>
              </w:rPr>
            </w:pPr>
          </w:p>
        </w:tc>
        <w:tc>
          <w:tcPr>
            <w:tcW w:w="1276" w:type="dxa"/>
            <w:vAlign w:val="center"/>
          </w:tcPr>
          <w:p w14:paraId="1219296F">
            <w:pPr>
              <w:pStyle w:val="25"/>
              <w:keepNext/>
              <w:spacing w:line="440" w:lineRule="exact"/>
              <w:ind w:left="63" w:right="63"/>
              <w:rPr>
                <w:rFonts w:hAnsi="宋体" w:cs="Times New Roman"/>
                <w:lang w:val="en-US"/>
              </w:rPr>
            </w:pPr>
          </w:p>
        </w:tc>
        <w:tc>
          <w:tcPr>
            <w:tcW w:w="1450" w:type="dxa"/>
            <w:vAlign w:val="center"/>
          </w:tcPr>
          <w:p w14:paraId="184A8122">
            <w:pPr>
              <w:pStyle w:val="25"/>
              <w:keepNext/>
              <w:spacing w:line="440" w:lineRule="exact"/>
              <w:ind w:left="63" w:right="63"/>
              <w:rPr>
                <w:rFonts w:hAnsi="宋体" w:cs="Times New Roman"/>
                <w:lang w:val="en-US"/>
              </w:rPr>
            </w:pPr>
          </w:p>
        </w:tc>
        <w:tc>
          <w:tcPr>
            <w:tcW w:w="1243" w:type="dxa"/>
            <w:vAlign w:val="center"/>
          </w:tcPr>
          <w:p w14:paraId="4733ACF2">
            <w:pPr>
              <w:pStyle w:val="25"/>
              <w:keepNext/>
              <w:spacing w:line="440" w:lineRule="exact"/>
              <w:ind w:left="63" w:right="63"/>
              <w:rPr>
                <w:rFonts w:hAnsi="宋体" w:cs="Times New Roman"/>
                <w:lang w:val="en-US"/>
              </w:rPr>
            </w:pPr>
          </w:p>
        </w:tc>
        <w:tc>
          <w:tcPr>
            <w:tcW w:w="1450" w:type="dxa"/>
            <w:vAlign w:val="center"/>
          </w:tcPr>
          <w:p w14:paraId="6342C4AE">
            <w:pPr>
              <w:pStyle w:val="25"/>
              <w:keepNext/>
              <w:spacing w:line="440" w:lineRule="exact"/>
              <w:ind w:left="63" w:right="63"/>
              <w:rPr>
                <w:rFonts w:hAnsi="宋体" w:cs="Times New Roman"/>
                <w:lang w:val="en-US"/>
              </w:rPr>
            </w:pPr>
          </w:p>
        </w:tc>
        <w:tc>
          <w:tcPr>
            <w:tcW w:w="1667" w:type="dxa"/>
            <w:vAlign w:val="center"/>
          </w:tcPr>
          <w:p w14:paraId="65E9336A">
            <w:pPr>
              <w:pStyle w:val="25"/>
              <w:keepNext/>
              <w:spacing w:line="440" w:lineRule="exact"/>
              <w:ind w:left="63" w:right="63"/>
              <w:rPr>
                <w:rFonts w:hAnsi="宋体" w:cs="Times New Roman"/>
                <w:lang w:val="en-US"/>
              </w:rPr>
            </w:pPr>
          </w:p>
        </w:tc>
      </w:tr>
      <w:tr w14:paraId="0A0B4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703E29">
            <w:pPr>
              <w:rPr>
                <w:rFonts w:hAnsi="宋体"/>
                <w:sz w:val="24"/>
              </w:rPr>
            </w:pPr>
          </w:p>
        </w:tc>
        <w:tc>
          <w:tcPr>
            <w:tcW w:w="1276" w:type="dxa"/>
          </w:tcPr>
          <w:p w14:paraId="4FE32829">
            <w:pPr>
              <w:rPr>
                <w:rFonts w:hAnsi="宋体"/>
                <w:sz w:val="24"/>
              </w:rPr>
            </w:pPr>
          </w:p>
        </w:tc>
        <w:tc>
          <w:tcPr>
            <w:tcW w:w="1450" w:type="dxa"/>
          </w:tcPr>
          <w:p w14:paraId="2C0421A4">
            <w:pPr>
              <w:rPr>
                <w:rFonts w:hAnsi="宋体"/>
                <w:sz w:val="24"/>
              </w:rPr>
            </w:pPr>
          </w:p>
        </w:tc>
        <w:tc>
          <w:tcPr>
            <w:tcW w:w="1243" w:type="dxa"/>
          </w:tcPr>
          <w:p w14:paraId="30681C18">
            <w:pPr>
              <w:rPr>
                <w:rFonts w:hAnsi="宋体"/>
                <w:sz w:val="24"/>
              </w:rPr>
            </w:pPr>
          </w:p>
        </w:tc>
        <w:tc>
          <w:tcPr>
            <w:tcW w:w="1450" w:type="dxa"/>
          </w:tcPr>
          <w:p w14:paraId="5219C85A">
            <w:pPr>
              <w:rPr>
                <w:rFonts w:hAnsi="宋体"/>
                <w:sz w:val="24"/>
              </w:rPr>
            </w:pPr>
          </w:p>
        </w:tc>
        <w:tc>
          <w:tcPr>
            <w:tcW w:w="1667" w:type="dxa"/>
          </w:tcPr>
          <w:p w14:paraId="31E8A451">
            <w:pPr>
              <w:rPr>
                <w:rFonts w:hAnsi="宋体"/>
                <w:sz w:val="24"/>
              </w:rPr>
            </w:pPr>
          </w:p>
        </w:tc>
      </w:tr>
      <w:tr w14:paraId="0AEC3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1B286B">
            <w:pPr>
              <w:rPr>
                <w:rFonts w:hAnsi="宋体"/>
                <w:sz w:val="24"/>
              </w:rPr>
            </w:pPr>
          </w:p>
        </w:tc>
        <w:tc>
          <w:tcPr>
            <w:tcW w:w="1276" w:type="dxa"/>
          </w:tcPr>
          <w:p w14:paraId="70292764">
            <w:pPr>
              <w:rPr>
                <w:rFonts w:hAnsi="宋体"/>
                <w:sz w:val="24"/>
              </w:rPr>
            </w:pPr>
          </w:p>
        </w:tc>
        <w:tc>
          <w:tcPr>
            <w:tcW w:w="1450" w:type="dxa"/>
          </w:tcPr>
          <w:p w14:paraId="5D04853E">
            <w:pPr>
              <w:rPr>
                <w:rFonts w:hAnsi="宋体"/>
                <w:sz w:val="24"/>
              </w:rPr>
            </w:pPr>
          </w:p>
        </w:tc>
        <w:tc>
          <w:tcPr>
            <w:tcW w:w="1243" w:type="dxa"/>
          </w:tcPr>
          <w:p w14:paraId="681E1BD2">
            <w:pPr>
              <w:rPr>
                <w:rFonts w:hAnsi="宋体"/>
                <w:sz w:val="24"/>
              </w:rPr>
            </w:pPr>
          </w:p>
        </w:tc>
        <w:tc>
          <w:tcPr>
            <w:tcW w:w="1450" w:type="dxa"/>
          </w:tcPr>
          <w:p w14:paraId="613A3737">
            <w:pPr>
              <w:rPr>
                <w:rFonts w:hAnsi="宋体"/>
                <w:sz w:val="24"/>
              </w:rPr>
            </w:pPr>
          </w:p>
        </w:tc>
        <w:tc>
          <w:tcPr>
            <w:tcW w:w="1667" w:type="dxa"/>
          </w:tcPr>
          <w:p w14:paraId="39486EDE">
            <w:pPr>
              <w:rPr>
                <w:rFonts w:hAnsi="宋体"/>
                <w:sz w:val="24"/>
              </w:rPr>
            </w:pPr>
          </w:p>
        </w:tc>
      </w:tr>
      <w:tr w14:paraId="463A8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243E43">
            <w:pPr>
              <w:rPr>
                <w:rFonts w:hAnsi="宋体"/>
                <w:sz w:val="24"/>
              </w:rPr>
            </w:pPr>
          </w:p>
        </w:tc>
        <w:tc>
          <w:tcPr>
            <w:tcW w:w="1276" w:type="dxa"/>
          </w:tcPr>
          <w:p w14:paraId="51DB5F78">
            <w:pPr>
              <w:rPr>
                <w:rFonts w:hAnsi="宋体"/>
                <w:sz w:val="24"/>
              </w:rPr>
            </w:pPr>
          </w:p>
        </w:tc>
        <w:tc>
          <w:tcPr>
            <w:tcW w:w="1450" w:type="dxa"/>
          </w:tcPr>
          <w:p w14:paraId="0F511AC1">
            <w:pPr>
              <w:rPr>
                <w:rFonts w:hAnsi="宋体"/>
                <w:sz w:val="24"/>
              </w:rPr>
            </w:pPr>
          </w:p>
        </w:tc>
        <w:tc>
          <w:tcPr>
            <w:tcW w:w="1243" w:type="dxa"/>
          </w:tcPr>
          <w:p w14:paraId="43B0F480">
            <w:pPr>
              <w:rPr>
                <w:rFonts w:hAnsi="宋体"/>
                <w:sz w:val="24"/>
              </w:rPr>
            </w:pPr>
          </w:p>
        </w:tc>
        <w:tc>
          <w:tcPr>
            <w:tcW w:w="1450" w:type="dxa"/>
          </w:tcPr>
          <w:p w14:paraId="352E1249">
            <w:pPr>
              <w:rPr>
                <w:rFonts w:hAnsi="宋体"/>
                <w:sz w:val="24"/>
              </w:rPr>
            </w:pPr>
          </w:p>
        </w:tc>
        <w:tc>
          <w:tcPr>
            <w:tcW w:w="1667" w:type="dxa"/>
          </w:tcPr>
          <w:p w14:paraId="05D27C4E">
            <w:pPr>
              <w:rPr>
                <w:rFonts w:hAnsi="宋体"/>
                <w:sz w:val="24"/>
              </w:rPr>
            </w:pPr>
          </w:p>
        </w:tc>
      </w:tr>
      <w:tr w14:paraId="0F6E0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8325028">
            <w:pPr>
              <w:rPr>
                <w:rFonts w:hAnsi="宋体"/>
                <w:sz w:val="24"/>
              </w:rPr>
            </w:pPr>
          </w:p>
        </w:tc>
        <w:tc>
          <w:tcPr>
            <w:tcW w:w="1276" w:type="dxa"/>
          </w:tcPr>
          <w:p w14:paraId="0ADFEE1C">
            <w:pPr>
              <w:rPr>
                <w:rFonts w:hAnsi="宋体"/>
                <w:sz w:val="24"/>
              </w:rPr>
            </w:pPr>
          </w:p>
        </w:tc>
        <w:tc>
          <w:tcPr>
            <w:tcW w:w="1450" w:type="dxa"/>
          </w:tcPr>
          <w:p w14:paraId="6EE04EA4">
            <w:pPr>
              <w:rPr>
                <w:rFonts w:hAnsi="宋体"/>
                <w:sz w:val="24"/>
              </w:rPr>
            </w:pPr>
          </w:p>
        </w:tc>
        <w:tc>
          <w:tcPr>
            <w:tcW w:w="1243" w:type="dxa"/>
          </w:tcPr>
          <w:p w14:paraId="08789AE3">
            <w:pPr>
              <w:rPr>
                <w:rFonts w:hAnsi="宋体"/>
                <w:sz w:val="24"/>
              </w:rPr>
            </w:pPr>
          </w:p>
        </w:tc>
        <w:tc>
          <w:tcPr>
            <w:tcW w:w="1450" w:type="dxa"/>
          </w:tcPr>
          <w:p w14:paraId="5B789D1D">
            <w:pPr>
              <w:rPr>
                <w:rFonts w:hAnsi="宋体"/>
                <w:sz w:val="24"/>
              </w:rPr>
            </w:pPr>
          </w:p>
        </w:tc>
        <w:tc>
          <w:tcPr>
            <w:tcW w:w="1667" w:type="dxa"/>
          </w:tcPr>
          <w:p w14:paraId="16EED14E">
            <w:pPr>
              <w:rPr>
                <w:rFonts w:hAnsi="宋体"/>
                <w:sz w:val="24"/>
              </w:rPr>
            </w:pPr>
          </w:p>
        </w:tc>
      </w:tr>
      <w:tr w14:paraId="08E54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C6A49D">
            <w:pPr>
              <w:rPr>
                <w:rFonts w:hAnsi="宋体"/>
                <w:sz w:val="24"/>
              </w:rPr>
            </w:pPr>
          </w:p>
        </w:tc>
        <w:tc>
          <w:tcPr>
            <w:tcW w:w="1276" w:type="dxa"/>
          </w:tcPr>
          <w:p w14:paraId="0B02B86E">
            <w:pPr>
              <w:rPr>
                <w:rFonts w:hAnsi="宋体"/>
                <w:sz w:val="24"/>
              </w:rPr>
            </w:pPr>
          </w:p>
        </w:tc>
        <w:tc>
          <w:tcPr>
            <w:tcW w:w="1450" w:type="dxa"/>
          </w:tcPr>
          <w:p w14:paraId="6B60CB86">
            <w:pPr>
              <w:rPr>
                <w:rFonts w:hAnsi="宋体"/>
                <w:sz w:val="24"/>
              </w:rPr>
            </w:pPr>
          </w:p>
        </w:tc>
        <w:tc>
          <w:tcPr>
            <w:tcW w:w="1243" w:type="dxa"/>
          </w:tcPr>
          <w:p w14:paraId="0B261841">
            <w:pPr>
              <w:rPr>
                <w:rFonts w:hAnsi="宋体"/>
                <w:sz w:val="24"/>
              </w:rPr>
            </w:pPr>
          </w:p>
        </w:tc>
        <w:tc>
          <w:tcPr>
            <w:tcW w:w="1450" w:type="dxa"/>
          </w:tcPr>
          <w:p w14:paraId="035726F6">
            <w:pPr>
              <w:rPr>
                <w:rFonts w:hAnsi="宋体"/>
                <w:sz w:val="24"/>
              </w:rPr>
            </w:pPr>
          </w:p>
        </w:tc>
        <w:tc>
          <w:tcPr>
            <w:tcW w:w="1667" w:type="dxa"/>
          </w:tcPr>
          <w:p w14:paraId="162C0103">
            <w:pPr>
              <w:rPr>
                <w:rFonts w:hAnsi="宋体"/>
                <w:sz w:val="24"/>
              </w:rPr>
            </w:pPr>
          </w:p>
        </w:tc>
      </w:tr>
      <w:tr w14:paraId="389EA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0808B69">
            <w:pPr>
              <w:rPr>
                <w:rFonts w:hAnsi="宋体"/>
                <w:sz w:val="24"/>
              </w:rPr>
            </w:pPr>
          </w:p>
        </w:tc>
        <w:tc>
          <w:tcPr>
            <w:tcW w:w="1276" w:type="dxa"/>
          </w:tcPr>
          <w:p w14:paraId="05CD4EF9">
            <w:pPr>
              <w:rPr>
                <w:rFonts w:hAnsi="宋体"/>
                <w:sz w:val="24"/>
              </w:rPr>
            </w:pPr>
          </w:p>
        </w:tc>
        <w:tc>
          <w:tcPr>
            <w:tcW w:w="1450" w:type="dxa"/>
          </w:tcPr>
          <w:p w14:paraId="1188A9F0">
            <w:pPr>
              <w:rPr>
                <w:rFonts w:hAnsi="宋体"/>
                <w:sz w:val="24"/>
              </w:rPr>
            </w:pPr>
          </w:p>
        </w:tc>
        <w:tc>
          <w:tcPr>
            <w:tcW w:w="1243" w:type="dxa"/>
          </w:tcPr>
          <w:p w14:paraId="19BE9B0E">
            <w:pPr>
              <w:rPr>
                <w:rFonts w:hAnsi="宋体"/>
                <w:sz w:val="24"/>
              </w:rPr>
            </w:pPr>
          </w:p>
        </w:tc>
        <w:tc>
          <w:tcPr>
            <w:tcW w:w="1450" w:type="dxa"/>
          </w:tcPr>
          <w:p w14:paraId="0240EA7A">
            <w:pPr>
              <w:rPr>
                <w:rFonts w:hAnsi="宋体"/>
                <w:sz w:val="24"/>
              </w:rPr>
            </w:pPr>
          </w:p>
        </w:tc>
        <w:tc>
          <w:tcPr>
            <w:tcW w:w="1667" w:type="dxa"/>
          </w:tcPr>
          <w:p w14:paraId="36A35527">
            <w:pPr>
              <w:rPr>
                <w:rFonts w:hAnsi="宋体"/>
                <w:sz w:val="24"/>
              </w:rPr>
            </w:pPr>
          </w:p>
        </w:tc>
      </w:tr>
      <w:tr w14:paraId="08223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D1391D7">
            <w:pPr>
              <w:rPr>
                <w:rFonts w:hAnsi="宋体"/>
                <w:sz w:val="24"/>
              </w:rPr>
            </w:pPr>
          </w:p>
        </w:tc>
        <w:tc>
          <w:tcPr>
            <w:tcW w:w="1276" w:type="dxa"/>
          </w:tcPr>
          <w:p w14:paraId="183BF816">
            <w:pPr>
              <w:rPr>
                <w:rFonts w:hAnsi="宋体"/>
                <w:sz w:val="24"/>
              </w:rPr>
            </w:pPr>
          </w:p>
        </w:tc>
        <w:tc>
          <w:tcPr>
            <w:tcW w:w="1450" w:type="dxa"/>
          </w:tcPr>
          <w:p w14:paraId="07C91AF9">
            <w:pPr>
              <w:rPr>
                <w:rFonts w:hAnsi="宋体"/>
                <w:sz w:val="24"/>
              </w:rPr>
            </w:pPr>
          </w:p>
        </w:tc>
        <w:tc>
          <w:tcPr>
            <w:tcW w:w="1243" w:type="dxa"/>
          </w:tcPr>
          <w:p w14:paraId="36CC07D6">
            <w:pPr>
              <w:rPr>
                <w:rFonts w:hAnsi="宋体"/>
                <w:sz w:val="24"/>
              </w:rPr>
            </w:pPr>
          </w:p>
        </w:tc>
        <w:tc>
          <w:tcPr>
            <w:tcW w:w="1450" w:type="dxa"/>
          </w:tcPr>
          <w:p w14:paraId="775CA28E">
            <w:pPr>
              <w:rPr>
                <w:rFonts w:hAnsi="宋体"/>
                <w:sz w:val="24"/>
              </w:rPr>
            </w:pPr>
          </w:p>
        </w:tc>
        <w:tc>
          <w:tcPr>
            <w:tcW w:w="1667" w:type="dxa"/>
          </w:tcPr>
          <w:p w14:paraId="243D8F61">
            <w:pPr>
              <w:rPr>
                <w:rFonts w:hAnsi="宋体"/>
                <w:sz w:val="24"/>
              </w:rPr>
            </w:pPr>
          </w:p>
        </w:tc>
      </w:tr>
      <w:tr w14:paraId="66162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A46BC9">
            <w:pPr>
              <w:rPr>
                <w:rFonts w:hAnsi="宋体"/>
                <w:sz w:val="24"/>
              </w:rPr>
            </w:pPr>
          </w:p>
        </w:tc>
        <w:tc>
          <w:tcPr>
            <w:tcW w:w="1276" w:type="dxa"/>
          </w:tcPr>
          <w:p w14:paraId="2497BF10">
            <w:pPr>
              <w:rPr>
                <w:rFonts w:hAnsi="宋体"/>
                <w:sz w:val="24"/>
              </w:rPr>
            </w:pPr>
          </w:p>
        </w:tc>
        <w:tc>
          <w:tcPr>
            <w:tcW w:w="1450" w:type="dxa"/>
          </w:tcPr>
          <w:p w14:paraId="6C2B2665">
            <w:pPr>
              <w:rPr>
                <w:rFonts w:hAnsi="宋体"/>
                <w:sz w:val="24"/>
              </w:rPr>
            </w:pPr>
          </w:p>
        </w:tc>
        <w:tc>
          <w:tcPr>
            <w:tcW w:w="1243" w:type="dxa"/>
          </w:tcPr>
          <w:p w14:paraId="19215877">
            <w:pPr>
              <w:rPr>
                <w:rFonts w:hAnsi="宋体"/>
                <w:sz w:val="24"/>
              </w:rPr>
            </w:pPr>
          </w:p>
        </w:tc>
        <w:tc>
          <w:tcPr>
            <w:tcW w:w="1450" w:type="dxa"/>
          </w:tcPr>
          <w:p w14:paraId="5DD86ECD">
            <w:pPr>
              <w:rPr>
                <w:rFonts w:hAnsi="宋体"/>
                <w:sz w:val="24"/>
              </w:rPr>
            </w:pPr>
          </w:p>
        </w:tc>
        <w:tc>
          <w:tcPr>
            <w:tcW w:w="1667" w:type="dxa"/>
          </w:tcPr>
          <w:p w14:paraId="4AF0918E">
            <w:pPr>
              <w:rPr>
                <w:rFonts w:hAnsi="宋体"/>
                <w:sz w:val="24"/>
              </w:rPr>
            </w:pPr>
          </w:p>
        </w:tc>
      </w:tr>
      <w:tr w14:paraId="18711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904B646">
            <w:pPr>
              <w:rPr>
                <w:rFonts w:hAnsi="宋体"/>
                <w:sz w:val="24"/>
              </w:rPr>
            </w:pPr>
          </w:p>
        </w:tc>
        <w:tc>
          <w:tcPr>
            <w:tcW w:w="1276" w:type="dxa"/>
          </w:tcPr>
          <w:p w14:paraId="759FE6BD">
            <w:pPr>
              <w:rPr>
                <w:rFonts w:hAnsi="宋体"/>
                <w:sz w:val="24"/>
              </w:rPr>
            </w:pPr>
          </w:p>
        </w:tc>
        <w:tc>
          <w:tcPr>
            <w:tcW w:w="1450" w:type="dxa"/>
          </w:tcPr>
          <w:p w14:paraId="1DA631C5">
            <w:pPr>
              <w:rPr>
                <w:rFonts w:hAnsi="宋体"/>
                <w:sz w:val="24"/>
              </w:rPr>
            </w:pPr>
          </w:p>
        </w:tc>
        <w:tc>
          <w:tcPr>
            <w:tcW w:w="1243" w:type="dxa"/>
          </w:tcPr>
          <w:p w14:paraId="1CF522F1">
            <w:pPr>
              <w:rPr>
                <w:rFonts w:hAnsi="宋体"/>
                <w:sz w:val="24"/>
              </w:rPr>
            </w:pPr>
          </w:p>
        </w:tc>
        <w:tc>
          <w:tcPr>
            <w:tcW w:w="1450" w:type="dxa"/>
          </w:tcPr>
          <w:p w14:paraId="7DB1F383">
            <w:pPr>
              <w:rPr>
                <w:rFonts w:hAnsi="宋体"/>
                <w:sz w:val="24"/>
              </w:rPr>
            </w:pPr>
          </w:p>
        </w:tc>
        <w:tc>
          <w:tcPr>
            <w:tcW w:w="1667" w:type="dxa"/>
          </w:tcPr>
          <w:p w14:paraId="4417D9F1">
            <w:pPr>
              <w:rPr>
                <w:rFonts w:hAnsi="宋体"/>
                <w:sz w:val="24"/>
              </w:rPr>
            </w:pPr>
          </w:p>
        </w:tc>
      </w:tr>
    </w:tbl>
    <w:p w14:paraId="5286C98A">
      <w:pPr>
        <w:spacing w:line="440" w:lineRule="exact"/>
        <w:rPr>
          <w:rFonts w:hAnsi="宋体"/>
          <w:sz w:val="24"/>
        </w:rPr>
      </w:pPr>
    </w:p>
    <w:p w14:paraId="6069F41D">
      <w:pPr>
        <w:spacing w:line="440" w:lineRule="exact"/>
        <w:rPr>
          <w:rFonts w:hAnsi="宋体"/>
          <w:sz w:val="24"/>
        </w:rPr>
      </w:pPr>
      <w:r>
        <w:rPr>
          <w:rFonts w:hAnsi="宋体"/>
          <w:sz w:val="24"/>
        </w:rPr>
        <w:br w:type="page"/>
      </w:r>
      <w:r>
        <w:rPr>
          <w:rFonts w:hAnsi="宋体"/>
          <w:sz w:val="24"/>
        </w:rPr>
        <w:t>附</w:t>
      </w:r>
      <w:bookmarkStart w:id="34" w:name="_Toc296944566"/>
      <w:bookmarkStart w:id="35" w:name="_Toc296891267"/>
      <w:bookmarkStart w:id="36" w:name="_Toc296503227"/>
      <w:bookmarkStart w:id="37" w:name="_Toc267261698"/>
      <w:bookmarkStart w:id="38" w:name="_Toc296346728"/>
      <w:bookmarkStart w:id="39" w:name="_Toc296891055"/>
      <w:bookmarkStart w:id="40" w:name="_Toc296347226"/>
      <w:r>
        <w:rPr>
          <w:rFonts w:hAnsi="宋体"/>
          <w:sz w:val="24"/>
        </w:rPr>
        <w:t>件5：</w:t>
      </w:r>
    </w:p>
    <w:bookmarkEnd w:id="34"/>
    <w:bookmarkEnd w:id="35"/>
    <w:bookmarkEnd w:id="36"/>
    <w:bookmarkEnd w:id="37"/>
    <w:bookmarkEnd w:id="38"/>
    <w:bookmarkEnd w:id="39"/>
    <w:bookmarkEnd w:id="40"/>
    <w:p w14:paraId="0DDB26FC">
      <w:pPr>
        <w:spacing w:before="120" w:beforeLines="50" w:after="120" w:afterLines="50" w:line="440" w:lineRule="exact"/>
        <w:jc w:val="center"/>
        <w:rPr>
          <w:rFonts w:hAnsi="宋体"/>
          <w:sz w:val="24"/>
        </w:rPr>
      </w:pPr>
      <w:r>
        <w:rPr>
          <w:rFonts w:hAnsi="宋体"/>
          <w:sz w:val="24"/>
        </w:rPr>
        <w:t>承包人用于本工程施工的机械设备表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B5D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F327360">
            <w:pPr>
              <w:pStyle w:val="25"/>
              <w:keepNext/>
              <w:spacing w:line="440" w:lineRule="exact"/>
              <w:ind w:left="63" w:right="63"/>
              <w:rPr>
                <w:rFonts w:hAnsi="宋体" w:cs="Times New Roman"/>
                <w:lang w:val="en-US"/>
              </w:rPr>
            </w:pPr>
            <w:r>
              <w:rPr>
                <w:rFonts w:hAnsi="宋体" w:cs="Times New Roman"/>
                <w:lang w:val="en-US"/>
              </w:rPr>
              <w:t>序号</w:t>
            </w:r>
          </w:p>
        </w:tc>
        <w:tc>
          <w:tcPr>
            <w:tcW w:w="1418" w:type="dxa"/>
            <w:tcBorders>
              <w:top w:val="single" w:color="auto" w:sz="12" w:space="0"/>
              <w:bottom w:val="double" w:color="auto" w:sz="6" w:space="0"/>
            </w:tcBorders>
            <w:vAlign w:val="center"/>
          </w:tcPr>
          <w:p w14:paraId="6DE9DDC8">
            <w:pPr>
              <w:pStyle w:val="25"/>
              <w:keepNext/>
              <w:spacing w:line="440" w:lineRule="exact"/>
              <w:ind w:left="63" w:right="63"/>
              <w:rPr>
                <w:rFonts w:hAnsi="宋体" w:cs="Times New Roman"/>
                <w:lang w:val="en-US"/>
              </w:rPr>
            </w:pPr>
            <w:r>
              <w:rPr>
                <w:rFonts w:hAnsi="宋体" w:cs="Times New Roman"/>
                <w:lang w:val="en-US"/>
              </w:rPr>
              <w:t>机械或设备名称</w:t>
            </w:r>
          </w:p>
        </w:tc>
        <w:tc>
          <w:tcPr>
            <w:tcW w:w="850" w:type="dxa"/>
            <w:tcBorders>
              <w:top w:val="single" w:color="auto" w:sz="12" w:space="0"/>
              <w:bottom w:val="double" w:color="auto" w:sz="6" w:space="0"/>
            </w:tcBorders>
            <w:vAlign w:val="center"/>
          </w:tcPr>
          <w:p w14:paraId="555D9C9F">
            <w:pPr>
              <w:pStyle w:val="25"/>
              <w:keepNext/>
              <w:spacing w:line="440" w:lineRule="exact"/>
              <w:ind w:left="63" w:right="63"/>
              <w:rPr>
                <w:rFonts w:hAnsi="宋体" w:cs="Times New Roman"/>
                <w:lang w:val="en-US"/>
              </w:rPr>
            </w:pPr>
            <w:r>
              <w:rPr>
                <w:rFonts w:hAnsi="宋体" w:cs="Times New Roman"/>
                <w:lang w:val="en-US"/>
              </w:rPr>
              <w:t>规格型号</w:t>
            </w:r>
          </w:p>
        </w:tc>
        <w:tc>
          <w:tcPr>
            <w:tcW w:w="1058" w:type="dxa"/>
            <w:tcBorders>
              <w:top w:val="single" w:color="auto" w:sz="12" w:space="0"/>
              <w:bottom w:val="double" w:color="auto" w:sz="6" w:space="0"/>
            </w:tcBorders>
            <w:vAlign w:val="center"/>
          </w:tcPr>
          <w:p w14:paraId="2B77F798">
            <w:pPr>
              <w:pStyle w:val="25"/>
              <w:keepNext/>
              <w:spacing w:line="440" w:lineRule="exact"/>
              <w:ind w:left="63" w:right="63"/>
              <w:rPr>
                <w:rFonts w:hAnsi="宋体" w:cs="Times New Roman"/>
                <w:lang w:val="en-US"/>
              </w:rPr>
            </w:pPr>
            <w:r>
              <w:rPr>
                <w:rFonts w:hAnsi="宋体" w:cs="Times New Roman"/>
                <w:lang w:val="en-US"/>
              </w:rPr>
              <w:t>数量</w:t>
            </w:r>
          </w:p>
        </w:tc>
        <w:tc>
          <w:tcPr>
            <w:tcW w:w="880" w:type="dxa"/>
            <w:tcBorders>
              <w:top w:val="single" w:color="auto" w:sz="12" w:space="0"/>
              <w:bottom w:val="double" w:color="auto" w:sz="6" w:space="0"/>
            </w:tcBorders>
            <w:vAlign w:val="center"/>
          </w:tcPr>
          <w:p w14:paraId="1E9F6317">
            <w:pPr>
              <w:pStyle w:val="25"/>
              <w:keepNext/>
              <w:spacing w:line="440" w:lineRule="exact"/>
              <w:ind w:left="63" w:right="63"/>
              <w:rPr>
                <w:rFonts w:hAnsi="宋体" w:cs="Times New Roman"/>
                <w:lang w:val="en-US"/>
              </w:rPr>
            </w:pPr>
            <w:r>
              <w:rPr>
                <w:rFonts w:hAnsi="宋体" w:cs="Times New Roman"/>
                <w:lang w:val="en-US"/>
              </w:rPr>
              <w:t>产地</w:t>
            </w:r>
          </w:p>
        </w:tc>
        <w:tc>
          <w:tcPr>
            <w:tcW w:w="1020" w:type="dxa"/>
            <w:tcBorders>
              <w:top w:val="single" w:color="auto" w:sz="12" w:space="0"/>
              <w:bottom w:val="double" w:color="auto" w:sz="6" w:space="0"/>
            </w:tcBorders>
            <w:vAlign w:val="center"/>
          </w:tcPr>
          <w:p w14:paraId="02AEF057">
            <w:pPr>
              <w:pStyle w:val="25"/>
              <w:keepNext/>
              <w:spacing w:line="440" w:lineRule="exact"/>
              <w:ind w:left="63" w:right="63"/>
              <w:rPr>
                <w:rFonts w:hAnsi="宋体" w:cs="Times New Roman"/>
                <w:lang w:val="en-US"/>
              </w:rPr>
            </w:pPr>
            <w:r>
              <w:rPr>
                <w:rFonts w:hAnsi="宋体" w:cs="Times New Roman"/>
                <w:lang w:val="en-US"/>
              </w:rPr>
              <w:t>制造年份</w:t>
            </w:r>
          </w:p>
        </w:tc>
        <w:tc>
          <w:tcPr>
            <w:tcW w:w="1480" w:type="dxa"/>
            <w:tcBorders>
              <w:top w:val="single" w:color="auto" w:sz="12" w:space="0"/>
              <w:bottom w:val="double" w:color="auto" w:sz="6" w:space="0"/>
            </w:tcBorders>
            <w:vAlign w:val="center"/>
          </w:tcPr>
          <w:p w14:paraId="311B868B">
            <w:pPr>
              <w:pStyle w:val="25"/>
              <w:keepNext/>
              <w:spacing w:line="440" w:lineRule="exact"/>
              <w:ind w:left="63" w:right="63"/>
              <w:rPr>
                <w:rFonts w:hAnsi="宋体" w:cs="Times New Roman"/>
                <w:lang w:val="en-US"/>
              </w:rPr>
            </w:pPr>
            <w:r>
              <w:rPr>
                <w:rFonts w:hAnsi="宋体" w:cs="Times New Roman"/>
                <w:lang w:val="en-US"/>
              </w:rPr>
              <w:t>额定功率(kW)</w:t>
            </w:r>
          </w:p>
        </w:tc>
        <w:tc>
          <w:tcPr>
            <w:tcW w:w="1020" w:type="dxa"/>
            <w:tcBorders>
              <w:top w:val="single" w:color="auto" w:sz="12" w:space="0"/>
              <w:bottom w:val="double" w:color="auto" w:sz="6" w:space="0"/>
            </w:tcBorders>
            <w:vAlign w:val="center"/>
          </w:tcPr>
          <w:p w14:paraId="132B96D8">
            <w:pPr>
              <w:pStyle w:val="25"/>
              <w:keepNext/>
              <w:spacing w:line="440" w:lineRule="exact"/>
              <w:ind w:left="63" w:right="63"/>
              <w:rPr>
                <w:rFonts w:hAnsi="宋体" w:cs="Times New Roman"/>
                <w:lang w:val="en-US"/>
              </w:rPr>
            </w:pPr>
            <w:r>
              <w:rPr>
                <w:rFonts w:hAnsi="宋体" w:cs="Times New Roman"/>
                <w:lang w:val="en-US"/>
              </w:rPr>
              <w:t>生产能力</w:t>
            </w:r>
          </w:p>
        </w:tc>
        <w:tc>
          <w:tcPr>
            <w:tcW w:w="921" w:type="dxa"/>
            <w:tcBorders>
              <w:top w:val="single" w:color="auto" w:sz="12" w:space="0"/>
              <w:bottom w:val="double" w:color="auto" w:sz="6" w:space="0"/>
            </w:tcBorders>
            <w:vAlign w:val="center"/>
          </w:tcPr>
          <w:p w14:paraId="153962EB">
            <w:pPr>
              <w:pStyle w:val="25"/>
              <w:keepNext/>
              <w:spacing w:line="440" w:lineRule="exact"/>
              <w:ind w:left="63" w:right="63"/>
              <w:rPr>
                <w:rFonts w:hAnsi="宋体" w:cs="Times New Roman"/>
                <w:lang w:val="en-US"/>
              </w:rPr>
            </w:pPr>
            <w:r>
              <w:rPr>
                <w:rFonts w:hAnsi="宋体" w:cs="Times New Roman"/>
                <w:lang w:val="en-US"/>
              </w:rPr>
              <w:t>备注</w:t>
            </w:r>
          </w:p>
        </w:tc>
      </w:tr>
      <w:tr w14:paraId="0DD0E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056FBEC">
            <w:pPr>
              <w:pStyle w:val="25"/>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vAlign w:val="center"/>
          </w:tcPr>
          <w:p w14:paraId="7B9479AE">
            <w:pPr>
              <w:pStyle w:val="25"/>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71EEE820">
            <w:pPr>
              <w:pStyle w:val="25"/>
              <w:keepNext/>
              <w:spacing w:line="440" w:lineRule="exact"/>
              <w:ind w:left="63" w:right="63"/>
              <w:rPr>
                <w:rFonts w:hAnsi="宋体" w:cs="Times New Roman"/>
                <w:lang w:val="en-US"/>
              </w:rPr>
            </w:pPr>
          </w:p>
        </w:tc>
        <w:tc>
          <w:tcPr>
            <w:tcW w:w="1058" w:type="dxa"/>
            <w:tcBorders>
              <w:top w:val="double" w:color="auto" w:sz="6" w:space="0"/>
              <w:bottom w:val="single" w:color="auto" w:sz="6" w:space="0"/>
            </w:tcBorders>
            <w:vAlign w:val="center"/>
          </w:tcPr>
          <w:p w14:paraId="62AF029F">
            <w:pPr>
              <w:pStyle w:val="25"/>
              <w:keepNext/>
              <w:spacing w:line="440" w:lineRule="exact"/>
              <w:ind w:left="63" w:right="63"/>
              <w:rPr>
                <w:rFonts w:hAnsi="宋体" w:cs="Times New Roman"/>
                <w:lang w:val="en-US"/>
              </w:rPr>
            </w:pPr>
          </w:p>
        </w:tc>
        <w:tc>
          <w:tcPr>
            <w:tcW w:w="880" w:type="dxa"/>
            <w:tcBorders>
              <w:top w:val="double" w:color="auto" w:sz="6" w:space="0"/>
              <w:bottom w:val="single" w:color="auto" w:sz="6" w:space="0"/>
            </w:tcBorders>
            <w:vAlign w:val="center"/>
          </w:tcPr>
          <w:p w14:paraId="09255F8D">
            <w:pPr>
              <w:pStyle w:val="25"/>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26FC7FB9">
            <w:pPr>
              <w:pStyle w:val="25"/>
              <w:keepNext/>
              <w:spacing w:line="440" w:lineRule="exact"/>
              <w:ind w:left="63" w:right="63"/>
              <w:rPr>
                <w:rFonts w:hAnsi="宋体" w:cs="Times New Roman"/>
                <w:lang w:val="en-US"/>
              </w:rPr>
            </w:pPr>
          </w:p>
        </w:tc>
        <w:tc>
          <w:tcPr>
            <w:tcW w:w="1480" w:type="dxa"/>
            <w:tcBorders>
              <w:top w:val="double" w:color="auto" w:sz="6" w:space="0"/>
              <w:bottom w:val="single" w:color="auto" w:sz="6" w:space="0"/>
            </w:tcBorders>
            <w:vAlign w:val="center"/>
          </w:tcPr>
          <w:p w14:paraId="7C84221F">
            <w:pPr>
              <w:pStyle w:val="25"/>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1C3596D5">
            <w:pPr>
              <w:pStyle w:val="25"/>
              <w:keepNext/>
              <w:spacing w:line="440" w:lineRule="exact"/>
              <w:ind w:left="63" w:right="63"/>
              <w:rPr>
                <w:rFonts w:hAnsi="宋体" w:cs="Times New Roman"/>
                <w:lang w:val="en-US"/>
              </w:rPr>
            </w:pPr>
          </w:p>
        </w:tc>
        <w:tc>
          <w:tcPr>
            <w:tcW w:w="921" w:type="dxa"/>
            <w:tcBorders>
              <w:top w:val="double" w:color="auto" w:sz="6" w:space="0"/>
              <w:bottom w:val="single" w:color="auto" w:sz="6" w:space="0"/>
            </w:tcBorders>
            <w:vAlign w:val="center"/>
          </w:tcPr>
          <w:p w14:paraId="08AAE4B2">
            <w:pPr>
              <w:pStyle w:val="25"/>
              <w:keepNext/>
              <w:spacing w:line="440" w:lineRule="exact"/>
              <w:ind w:left="63" w:right="63"/>
              <w:rPr>
                <w:rFonts w:hAnsi="宋体" w:cs="Times New Roman"/>
                <w:lang w:val="en-US"/>
              </w:rPr>
            </w:pPr>
          </w:p>
        </w:tc>
      </w:tr>
      <w:tr w14:paraId="081B3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72FBF597">
            <w:pPr>
              <w:pStyle w:val="25"/>
              <w:keepNext/>
              <w:spacing w:line="440" w:lineRule="exact"/>
              <w:ind w:left="63" w:right="63"/>
              <w:rPr>
                <w:rFonts w:hAnsi="宋体" w:cs="Times New Roman"/>
                <w:lang w:val="en-US"/>
              </w:rPr>
            </w:pPr>
          </w:p>
        </w:tc>
        <w:tc>
          <w:tcPr>
            <w:tcW w:w="1418" w:type="dxa"/>
            <w:tcBorders>
              <w:top w:val="nil"/>
            </w:tcBorders>
            <w:vAlign w:val="center"/>
          </w:tcPr>
          <w:p w14:paraId="0EC0B3BB">
            <w:pPr>
              <w:pStyle w:val="25"/>
              <w:keepNext/>
              <w:spacing w:line="440" w:lineRule="exact"/>
              <w:ind w:left="63" w:right="63"/>
              <w:rPr>
                <w:rFonts w:hAnsi="宋体" w:cs="Times New Roman"/>
                <w:lang w:val="en-US"/>
              </w:rPr>
            </w:pPr>
          </w:p>
        </w:tc>
        <w:tc>
          <w:tcPr>
            <w:tcW w:w="850" w:type="dxa"/>
            <w:tcBorders>
              <w:top w:val="nil"/>
            </w:tcBorders>
            <w:vAlign w:val="center"/>
          </w:tcPr>
          <w:p w14:paraId="2F81F46A">
            <w:pPr>
              <w:pStyle w:val="25"/>
              <w:keepNext/>
              <w:spacing w:line="440" w:lineRule="exact"/>
              <w:ind w:left="63" w:right="63"/>
              <w:rPr>
                <w:rFonts w:hAnsi="宋体" w:cs="Times New Roman"/>
                <w:lang w:val="en-US"/>
              </w:rPr>
            </w:pPr>
          </w:p>
        </w:tc>
        <w:tc>
          <w:tcPr>
            <w:tcW w:w="1058" w:type="dxa"/>
            <w:tcBorders>
              <w:top w:val="nil"/>
            </w:tcBorders>
            <w:vAlign w:val="center"/>
          </w:tcPr>
          <w:p w14:paraId="67CCB52B">
            <w:pPr>
              <w:pStyle w:val="25"/>
              <w:keepNext/>
              <w:spacing w:line="440" w:lineRule="exact"/>
              <w:ind w:left="63" w:right="63"/>
              <w:rPr>
                <w:rFonts w:hAnsi="宋体" w:cs="Times New Roman"/>
                <w:lang w:val="en-US"/>
              </w:rPr>
            </w:pPr>
          </w:p>
        </w:tc>
        <w:tc>
          <w:tcPr>
            <w:tcW w:w="880" w:type="dxa"/>
            <w:tcBorders>
              <w:top w:val="nil"/>
            </w:tcBorders>
            <w:vAlign w:val="center"/>
          </w:tcPr>
          <w:p w14:paraId="71F7D1EC">
            <w:pPr>
              <w:pStyle w:val="25"/>
              <w:keepNext/>
              <w:spacing w:line="440" w:lineRule="exact"/>
              <w:ind w:left="63" w:right="63"/>
              <w:rPr>
                <w:rFonts w:hAnsi="宋体" w:cs="Times New Roman"/>
                <w:lang w:val="en-US"/>
              </w:rPr>
            </w:pPr>
          </w:p>
        </w:tc>
        <w:tc>
          <w:tcPr>
            <w:tcW w:w="1020" w:type="dxa"/>
            <w:tcBorders>
              <w:top w:val="nil"/>
            </w:tcBorders>
            <w:vAlign w:val="center"/>
          </w:tcPr>
          <w:p w14:paraId="4A8AA9B5">
            <w:pPr>
              <w:pStyle w:val="25"/>
              <w:keepNext/>
              <w:spacing w:line="440" w:lineRule="exact"/>
              <w:ind w:left="63" w:right="63"/>
              <w:rPr>
                <w:rFonts w:hAnsi="宋体" w:cs="Times New Roman"/>
                <w:lang w:val="en-US"/>
              </w:rPr>
            </w:pPr>
          </w:p>
        </w:tc>
        <w:tc>
          <w:tcPr>
            <w:tcW w:w="1480" w:type="dxa"/>
            <w:tcBorders>
              <w:top w:val="nil"/>
            </w:tcBorders>
            <w:vAlign w:val="center"/>
          </w:tcPr>
          <w:p w14:paraId="523D71F4">
            <w:pPr>
              <w:pStyle w:val="25"/>
              <w:keepNext/>
              <w:spacing w:line="440" w:lineRule="exact"/>
              <w:ind w:left="63" w:right="63"/>
              <w:rPr>
                <w:rFonts w:hAnsi="宋体" w:cs="Times New Roman"/>
                <w:lang w:val="en-US"/>
              </w:rPr>
            </w:pPr>
          </w:p>
        </w:tc>
        <w:tc>
          <w:tcPr>
            <w:tcW w:w="1020" w:type="dxa"/>
            <w:tcBorders>
              <w:top w:val="nil"/>
            </w:tcBorders>
            <w:vAlign w:val="center"/>
          </w:tcPr>
          <w:p w14:paraId="72C2E52B">
            <w:pPr>
              <w:pStyle w:val="25"/>
              <w:keepNext/>
              <w:spacing w:line="440" w:lineRule="exact"/>
              <w:ind w:left="63" w:right="63"/>
              <w:rPr>
                <w:rFonts w:hAnsi="宋体" w:cs="Times New Roman"/>
                <w:lang w:val="en-US"/>
              </w:rPr>
            </w:pPr>
          </w:p>
        </w:tc>
        <w:tc>
          <w:tcPr>
            <w:tcW w:w="921" w:type="dxa"/>
            <w:tcBorders>
              <w:top w:val="nil"/>
            </w:tcBorders>
            <w:vAlign w:val="center"/>
          </w:tcPr>
          <w:p w14:paraId="6DC207E8">
            <w:pPr>
              <w:pStyle w:val="25"/>
              <w:keepNext/>
              <w:spacing w:line="440" w:lineRule="exact"/>
              <w:ind w:left="63" w:right="63"/>
              <w:rPr>
                <w:rFonts w:hAnsi="宋体" w:cs="Times New Roman"/>
                <w:lang w:val="en-US"/>
              </w:rPr>
            </w:pPr>
          </w:p>
        </w:tc>
      </w:tr>
      <w:tr w14:paraId="3E58D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3D5152F">
            <w:pPr>
              <w:pStyle w:val="25"/>
              <w:keepNext/>
              <w:spacing w:line="440" w:lineRule="exact"/>
              <w:ind w:left="63" w:right="63"/>
              <w:rPr>
                <w:rFonts w:hAnsi="宋体" w:cs="Times New Roman"/>
                <w:lang w:val="en-US"/>
              </w:rPr>
            </w:pPr>
          </w:p>
        </w:tc>
        <w:tc>
          <w:tcPr>
            <w:tcW w:w="1418" w:type="dxa"/>
            <w:vAlign w:val="center"/>
          </w:tcPr>
          <w:p w14:paraId="54F78E58">
            <w:pPr>
              <w:pStyle w:val="25"/>
              <w:keepNext/>
              <w:spacing w:line="440" w:lineRule="exact"/>
              <w:ind w:left="63" w:right="63"/>
              <w:rPr>
                <w:rFonts w:hAnsi="宋体" w:cs="Times New Roman"/>
                <w:lang w:val="en-US"/>
              </w:rPr>
            </w:pPr>
          </w:p>
        </w:tc>
        <w:tc>
          <w:tcPr>
            <w:tcW w:w="850" w:type="dxa"/>
            <w:vAlign w:val="center"/>
          </w:tcPr>
          <w:p w14:paraId="38027E14">
            <w:pPr>
              <w:pStyle w:val="25"/>
              <w:keepNext/>
              <w:spacing w:line="440" w:lineRule="exact"/>
              <w:ind w:left="63" w:right="63"/>
              <w:rPr>
                <w:rFonts w:hAnsi="宋体" w:cs="Times New Roman"/>
                <w:lang w:val="en-US"/>
              </w:rPr>
            </w:pPr>
          </w:p>
        </w:tc>
        <w:tc>
          <w:tcPr>
            <w:tcW w:w="1058" w:type="dxa"/>
            <w:vAlign w:val="center"/>
          </w:tcPr>
          <w:p w14:paraId="6B902E44">
            <w:pPr>
              <w:pStyle w:val="25"/>
              <w:keepNext/>
              <w:spacing w:line="440" w:lineRule="exact"/>
              <w:ind w:left="63" w:right="63"/>
              <w:rPr>
                <w:rFonts w:hAnsi="宋体" w:cs="Times New Roman"/>
                <w:lang w:val="en-US"/>
              </w:rPr>
            </w:pPr>
          </w:p>
        </w:tc>
        <w:tc>
          <w:tcPr>
            <w:tcW w:w="880" w:type="dxa"/>
            <w:vAlign w:val="center"/>
          </w:tcPr>
          <w:p w14:paraId="02580E1D">
            <w:pPr>
              <w:pStyle w:val="25"/>
              <w:keepNext/>
              <w:spacing w:line="440" w:lineRule="exact"/>
              <w:ind w:left="63" w:right="63"/>
              <w:rPr>
                <w:rFonts w:hAnsi="宋体" w:cs="Times New Roman"/>
                <w:lang w:val="en-US"/>
              </w:rPr>
            </w:pPr>
          </w:p>
        </w:tc>
        <w:tc>
          <w:tcPr>
            <w:tcW w:w="1020" w:type="dxa"/>
            <w:vAlign w:val="center"/>
          </w:tcPr>
          <w:p w14:paraId="572A9DFD">
            <w:pPr>
              <w:pStyle w:val="25"/>
              <w:keepNext/>
              <w:spacing w:line="440" w:lineRule="exact"/>
              <w:ind w:left="63" w:right="63"/>
              <w:rPr>
                <w:rFonts w:hAnsi="宋体" w:cs="Times New Roman"/>
                <w:lang w:val="en-US"/>
              </w:rPr>
            </w:pPr>
          </w:p>
        </w:tc>
        <w:tc>
          <w:tcPr>
            <w:tcW w:w="1480" w:type="dxa"/>
            <w:vAlign w:val="center"/>
          </w:tcPr>
          <w:p w14:paraId="10DD549C">
            <w:pPr>
              <w:pStyle w:val="25"/>
              <w:keepNext/>
              <w:spacing w:line="440" w:lineRule="exact"/>
              <w:ind w:left="63" w:right="63"/>
              <w:rPr>
                <w:rFonts w:hAnsi="宋体" w:cs="Times New Roman"/>
                <w:lang w:val="en-US"/>
              </w:rPr>
            </w:pPr>
          </w:p>
        </w:tc>
        <w:tc>
          <w:tcPr>
            <w:tcW w:w="1020" w:type="dxa"/>
            <w:vAlign w:val="center"/>
          </w:tcPr>
          <w:p w14:paraId="01D6FFAD">
            <w:pPr>
              <w:pStyle w:val="25"/>
              <w:keepNext/>
              <w:spacing w:line="440" w:lineRule="exact"/>
              <w:ind w:left="63" w:right="63"/>
              <w:rPr>
                <w:rFonts w:hAnsi="宋体" w:cs="Times New Roman"/>
                <w:lang w:val="en-US"/>
              </w:rPr>
            </w:pPr>
          </w:p>
        </w:tc>
        <w:tc>
          <w:tcPr>
            <w:tcW w:w="921" w:type="dxa"/>
            <w:vAlign w:val="center"/>
          </w:tcPr>
          <w:p w14:paraId="78ABCC67">
            <w:pPr>
              <w:pStyle w:val="25"/>
              <w:keepNext/>
              <w:spacing w:line="440" w:lineRule="exact"/>
              <w:ind w:left="63" w:right="63"/>
              <w:rPr>
                <w:rFonts w:hAnsi="宋体" w:cs="Times New Roman"/>
                <w:lang w:val="en-US"/>
              </w:rPr>
            </w:pPr>
          </w:p>
        </w:tc>
      </w:tr>
      <w:tr w14:paraId="147D8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0FCFA45">
            <w:pPr>
              <w:pStyle w:val="25"/>
              <w:keepNext/>
              <w:spacing w:line="440" w:lineRule="exact"/>
              <w:ind w:left="63" w:right="63"/>
              <w:rPr>
                <w:rFonts w:hAnsi="宋体" w:cs="Times New Roman"/>
                <w:lang w:val="en-US"/>
              </w:rPr>
            </w:pPr>
          </w:p>
        </w:tc>
        <w:tc>
          <w:tcPr>
            <w:tcW w:w="1418" w:type="dxa"/>
            <w:vAlign w:val="center"/>
          </w:tcPr>
          <w:p w14:paraId="6FA03150">
            <w:pPr>
              <w:pStyle w:val="25"/>
              <w:keepNext/>
              <w:spacing w:line="440" w:lineRule="exact"/>
              <w:ind w:left="63" w:right="63"/>
              <w:rPr>
                <w:rFonts w:hAnsi="宋体" w:cs="Times New Roman"/>
                <w:lang w:val="en-US"/>
              </w:rPr>
            </w:pPr>
          </w:p>
        </w:tc>
        <w:tc>
          <w:tcPr>
            <w:tcW w:w="850" w:type="dxa"/>
            <w:vAlign w:val="center"/>
          </w:tcPr>
          <w:p w14:paraId="005257FA">
            <w:pPr>
              <w:pStyle w:val="25"/>
              <w:keepNext/>
              <w:spacing w:line="440" w:lineRule="exact"/>
              <w:ind w:left="63" w:right="63"/>
              <w:rPr>
                <w:rFonts w:hAnsi="宋体" w:cs="Times New Roman"/>
                <w:lang w:val="en-US"/>
              </w:rPr>
            </w:pPr>
          </w:p>
        </w:tc>
        <w:tc>
          <w:tcPr>
            <w:tcW w:w="1058" w:type="dxa"/>
            <w:vAlign w:val="center"/>
          </w:tcPr>
          <w:p w14:paraId="4E82623F">
            <w:pPr>
              <w:pStyle w:val="25"/>
              <w:keepNext/>
              <w:spacing w:line="440" w:lineRule="exact"/>
              <w:ind w:left="63" w:right="63"/>
              <w:rPr>
                <w:rFonts w:hAnsi="宋体" w:cs="Times New Roman"/>
                <w:lang w:val="en-US"/>
              </w:rPr>
            </w:pPr>
          </w:p>
        </w:tc>
        <w:tc>
          <w:tcPr>
            <w:tcW w:w="880" w:type="dxa"/>
            <w:vAlign w:val="center"/>
          </w:tcPr>
          <w:p w14:paraId="329FD9D7">
            <w:pPr>
              <w:pStyle w:val="25"/>
              <w:keepNext/>
              <w:spacing w:line="440" w:lineRule="exact"/>
              <w:ind w:left="63" w:right="63"/>
              <w:rPr>
                <w:rFonts w:hAnsi="宋体" w:cs="Times New Roman"/>
                <w:lang w:val="en-US"/>
              </w:rPr>
            </w:pPr>
          </w:p>
        </w:tc>
        <w:tc>
          <w:tcPr>
            <w:tcW w:w="1020" w:type="dxa"/>
            <w:vAlign w:val="center"/>
          </w:tcPr>
          <w:p w14:paraId="71FD8B2F">
            <w:pPr>
              <w:pStyle w:val="25"/>
              <w:keepNext/>
              <w:spacing w:line="440" w:lineRule="exact"/>
              <w:ind w:left="63" w:right="63"/>
              <w:rPr>
                <w:rFonts w:hAnsi="宋体" w:cs="Times New Roman"/>
                <w:lang w:val="en-US"/>
              </w:rPr>
            </w:pPr>
          </w:p>
        </w:tc>
        <w:tc>
          <w:tcPr>
            <w:tcW w:w="1480" w:type="dxa"/>
            <w:vAlign w:val="center"/>
          </w:tcPr>
          <w:p w14:paraId="2F0F59A2">
            <w:pPr>
              <w:pStyle w:val="25"/>
              <w:keepNext/>
              <w:spacing w:line="440" w:lineRule="exact"/>
              <w:ind w:left="63" w:right="63"/>
              <w:rPr>
                <w:rFonts w:hAnsi="宋体" w:cs="Times New Roman"/>
                <w:lang w:val="en-US"/>
              </w:rPr>
            </w:pPr>
          </w:p>
        </w:tc>
        <w:tc>
          <w:tcPr>
            <w:tcW w:w="1020" w:type="dxa"/>
            <w:vAlign w:val="center"/>
          </w:tcPr>
          <w:p w14:paraId="581093BA">
            <w:pPr>
              <w:pStyle w:val="25"/>
              <w:keepNext/>
              <w:spacing w:line="440" w:lineRule="exact"/>
              <w:ind w:left="63" w:right="63"/>
              <w:rPr>
                <w:rFonts w:hAnsi="宋体" w:cs="Times New Roman"/>
                <w:lang w:val="en-US"/>
              </w:rPr>
            </w:pPr>
          </w:p>
        </w:tc>
        <w:tc>
          <w:tcPr>
            <w:tcW w:w="921" w:type="dxa"/>
            <w:vAlign w:val="center"/>
          </w:tcPr>
          <w:p w14:paraId="7A0DECA6">
            <w:pPr>
              <w:pStyle w:val="25"/>
              <w:keepNext/>
              <w:spacing w:line="440" w:lineRule="exact"/>
              <w:ind w:left="63" w:right="63"/>
              <w:rPr>
                <w:rFonts w:hAnsi="宋体" w:cs="Times New Roman"/>
                <w:lang w:val="en-US"/>
              </w:rPr>
            </w:pPr>
          </w:p>
        </w:tc>
      </w:tr>
      <w:tr w14:paraId="65CE3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18CFC78">
            <w:pPr>
              <w:pStyle w:val="25"/>
              <w:keepNext/>
              <w:spacing w:line="440" w:lineRule="exact"/>
              <w:ind w:left="63" w:right="63"/>
              <w:rPr>
                <w:rFonts w:hAnsi="宋体" w:cs="Times New Roman"/>
                <w:lang w:val="en-US"/>
              </w:rPr>
            </w:pPr>
          </w:p>
        </w:tc>
        <w:tc>
          <w:tcPr>
            <w:tcW w:w="1418" w:type="dxa"/>
            <w:vAlign w:val="center"/>
          </w:tcPr>
          <w:p w14:paraId="455D22FF">
            <w:pPr>
              <w:pStyle w:val="25"/>
              <w:keepNext/>
              <w:spacing w:line="440" w:lineRule="exact"/>
              <w:ind w:left="63" w:right="63"/>
              <w:rPr>
                <w:rFonts w:hAnsi="宋体" w:cs="Times New Roman"/>
                <w:lang w:val="en-US"/>
              </w:rPr>
            </w:pPr>
          </w:p>
        </w:tc>
        <w:tc>
          <w:tcPr>
            <w:tcW w:w="850" w:type="dxa"/>
            <w:vAlign w:val="center"/>
          </w:tcPr>
          <w:p w14:paraId="02453C20">
            <w:pPr>
              <w:pStyle w:val="25"/>
              <w:keepNext/>
              <w:spacing w:line="440" w:lineRule="exact"/>
              <w:ind w:left="63" w:right="63"/>
              <w:rPr>
                <w:rFonts w:hAnsi="宋体" w:cs="Times New Roman"/>
                <w:lang w:val="en-US"/>
              </w:rPr>
            </w:pPr>
          </w:p>
        </w:tc>
        <w:tc>
          <w:tcPr>
            <w:tcW w:w="1058" w:type="dxa"/>
            <w:vAlign w:val="center"/>
          </w:tcPr>
          <w:p w14:paraId="0D773D3B">
            <w:pPr>
              <w:pStyle w:val="25"/>
              <w:keepNext/>
              <w:spacing w:line="440" w:lineRule="exact"/>
              <w:ind w:left="63" w:right="63"/>
              <w:rPr>
                <w:rFonts w:hAnsi="宋体" w:cs="Times New Roman"/>
                <w:lang w:val="en-US"/>
              </w:rPr>
            </w:pPr>
          </w:p>
        </w:tc>
        <w:tc>
          <w:tcPr>
            <w:tcW w:w="880" w:type="dxa"/>
            <w:vAlign w:val="center"/>
          </w:tcPr>
          <w:p w14:paraId="46FA29B9">
            <w:pPr>
              <w:pStyle w:val="25"/>
              <w:keepNext/>
              <w:spacing w:line="440" w:lineRule="exact"/>
              <w:ind w:left="63" w:right="63"/>
              <w:rPr>
                <w:rFonts w:hAnsi="宋体" w:cs="Times New Roman"/>
                <w:lang w:val="en-US"/>
              </w:rPr>
            </w:pPr>
          </w:p>
        </w:tc>
        <w:tc>
          <w:tcPr>
            <w:tcW w:w="1020" w:type="dxa"/>
            <w:vAlign w:val="center"/>
          </w:tcPr>
          <w:p w14:paraId="293A0AD6">
            <w:pPr>
              <w:pStyle w:val="25"/>
              <w:keepNext/>
              <w:spacing w:line="440" w:lineRule="exact"/>
              <w:ind w:left="63" w:right="63"/>
              <w:rPr>
                <w:rFonts w:hAnsi="宋体" w:cs="Times New Roman"/>
                <w:lang w:val="en-US"/>
              </w:rPr>
            </w:pPr>
          </w:p>
        </w:tc>
        <w:tc>
          <w:tcPr>
            <w:tcW w:w="1480" w:type="dxa"/>
            <w:vAlign w:val="center"/>
          </w:tcPr>
          <w:p w14:paraId="7E46CFB0">
            <w:pPr>
              <w:pStyle w:val="25"/>
              <w:keepNext/>
              <w:spacing w:line="440" w:lineRule="exact"/>
              <w:ind w:left="63" w:right="63"/>
              <w:rPr>
                <w:rFonts w:hAnsi="宋体" w:cs="Times New Roman"/>
                <w:lang w:val="en-US"/>
              </w:rPr>
            </w:pPr>
          </w:p>
        </w:tc>
        <w:tc>
          <w:tcPr>
            <w:tcW w:w="1020" w:type="dxa"/>
            <w:vAlign w:val="center"/>
          </w:tcPr>
          <w:p w14:paraId="56E10C01">
            <w:pPr>
              <w:pStyle w:val="25"/>
              <w:keepNext/>
              <w:spacing w:line="440" w:lineRule="exact"/>
              <w:ind w:left="63" w:right="63"/>
              <w:rPr>
                <w:rFonts w:hAnsi="宋体" w:cs="Times New Roman"/>
                <w:lang w:val="en-US"/>
              </w:rPr>
            </w:pPr>
          </w:p>
        </w:tc>
        <w:tc>
          <w:tcPr>
            <w:tcW w:w="921" w:type="dxa"/>
            <w:vAlign w:val="center"/>
          </w:tcPr>
          <w:p w14:paraId="6C60DD4A">
            <w:pPr>
              <w:pStyle w:val="25"/>
              <w:keepNext/>
              <w:spacing w:line="440" w:lineRule="exact"/>
              <w:ind w:left="63" w:right="63"/>
              <w:rPr>
                <w:rFonts w:hAnsi="宋体" w:cs="Times New Roman"/>
                <w:lang w:val="en-US"/>
              </w:rPr>
            </w:pPr>
          </w:p>
        </w:tc>
      </w:tr>
      <w:tr w14:paraId="4F296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BAA80D5">
            <w:pPr>
              <w:pStyle w:val="25"/>
              <w:keepNext/>
              <w:spacing w:line="440" w:lineRule="exact"/>
              <w:ind w:left="63" w:right="63"/>
              <w:rPr>
                <w:rFonts w:hAnsi="宋体" w:cs="Times New Roman"/>
                <w:lang w:val="en-US"/>
              </w:rPr>
            </w:pPr>
          </w:p>
        </w:tc>
        <w:tc>
          <w:tcPr>
            <w:tcW w:w="1418" w:type="dxa"/>
            <w:vAlign w:val="center"/>
          </w:tcPr>
          <w:p w14:paraId="64965F59">
            <w:pPr>
              <w:pStyle w:val="25"/>
              <w:keepNext/>
              <w:spacing w:line="440" w:lineRule="exact"/>
              <w:ind w:left="63" w:right="63"/>
              <w:rPr>
                <w:rFonts w:hAnsi="宋体" w:cs="Times New Roman"/>
                <w:lang w:val="en-US"/>
              </w:rPr>
            </w:pPr>
          </w:p>
        </w:tc>
        <w:tc>
          <w:tcPr>
            <w:tcW w:w="850" w:type="dxa"/>
            <w:vAlign w:val="center"/>
          </w:tcPr>
          <w:p w14:paraId="18670A02">
            <w:pPr>
              <w:pStyle w:val="25"/>
              <w:keepNext/>
              <w:spacing w:line="440" w:lineRule="exact"/>
              <w:ind w:left="63" w:right="63"/>
              <w:rPr>
                <w:rFonts w:hAnsi="宋体" w:cs="Times New Roman"/>
                <w:lang w:val="en-US"/>
              </w:rPr>
            </w:pPr>
          </w:p>
        </w:tc>
        <w:tc>
          <w:tcPr>
            <w:tcW w:w="1058" w:type="dxa"/>
            <w:vAlign w:val="center"/>
          </w:tcPr>
          <w:p w14:paraId="43BD8B56">
            <w:pPr>
              <w:pStyle w:val="25"/>
              <w:keepNext/>
              <w:spacing w:line="440" w:lineRule="exact"/>
              <w:ind w:left="63" w:right="63"/>
              <w:rPr>
                <w:rFonts w:hAnsi="宋体" w:cs="Times New Roman"/>
                <w:lang w:val="en-US"/>
              </w:rPr>
            </w:pPr>
          </w:p>
        </w:tc>
        <w:tc>
          <w:tcPr>
            <w:tcW w:w="880" w:type="dxa"/>
            <w:vAlign w:val="center"/>
          </w:tcPr>
          <w:p w14:paraId="7FC92999">
            <w:pPr>
              <w:pStyle w:val="25"/>
              <w:keepNext/>
              <w:spacing w:line="440" w:lineRule="exact"/>
              <w:ind w:left="63" w:right="63"/>
              <w:rPr>
                <w:rFonts w:hAnsi="宋体" w:cs="Times New Roman"/>
                <w:lang w:val="en-US"/>
              </w:rPr>
            </w:pPr>
          </w:p>
        </w:tc>
        <w:tc>
          <w:tcPr>
            <w:tcW w:w="1020" w:type="dxa"/>
            <w:vAlign w:val="center"/>
          </w:tcPr>
          <w:p w14:paraId="41D40323">
            <w:pPr>
              <w:pStyle w:val="25"/>
              <w:keepNext/>
              <w:spacing w:line="440" w:lineRule="exact"/>
              <w:ind w:left="63" w:right="63"/>
              <w:rPr>
                <w:rFonts w:hAnsi="宋体" w:cs="Times New Roman"/>
                <w:lang w:val="en-US"/>
              </w:rPr>
            </w:pPr>
          </w:p>
        </w:tc>
        <w:tc>
          <w:tcPr>
            <w:tcW w:w="1480" w:type="dxa"/>
            <w:vAlign w:val="center"/>
          </w:tcPr>
          <w:p w14:paraId="0AEDFFD9">
            <w:pPr>
              <w:pStyle w:val="25"/>
              <w:keepNext/>
              <w:spacing w:line="440" w:lineRule="exact"/>
              <w:ind w:left="63" w:right="63"/>
              <w:rPr>
                <w:rFonts w:hAnsi="宋体" w:cs="Times New Roman"/>
                <w:lang w:val="en-US"/>
              </w:rPr>
            </w:pPr>
          </w:p>
        </w:tc>
        <w:tc>
          <w:tcPr>
            <w:tcW w:w="1020" w:type="dxa"/>
            <w:vAlign w:val="center"/>
          </w:tcPr>
          <w:p w14:paraId="3BAE5425">
            <w:pPr>
              <w:pStyle w:val="25"/>
              <w:keepNext/>
              <w:spacing w:line="440" w:lineRule="exact"/>
              <w:ind w:left="63" w:right="63"/>
              <w:rPr>
                <w:rFonts w:hAnsi="宋体" w:cs="Times New Roman"/>
                <w:lang w:val="en-US"/>
              </w:rPr>
            </w:pPr>
          </w:p>
        </w:tc>
        <w:tc>
          <w:tcPr>
            <w:tcW w:w="921" w:type="dxa"/>
            <w:vAlign w:val="center"/>
          </w:tcPr>
          <w:p w14:paraId="37B84E93">
            <w:pPr>
              <w:pStyle w:val="25"/>
              <w:keepNext/>
              <w:spacing w:line="440" w:lineRule="exact"/>
              <w:ind w:left="63" w:right="63"/>
              <w:rPr>
                <w:rFonts w:hAnsi="宋体" w:cs="Times New Roman"/>
                <w:lang w:val="en-US"/>
              </w:rPr>
            </w:pPr>
          </w:p>
        </w:tc>
      </w:tr>
      <w:tr w14:paraId="6072B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036494C">
            <w:pPr>
              <w:pStyle w:val="25"/>
              <w:keepNext/>
              <w:spacing w:line="440" w:lineRule="exact"/>
              <w:ind w:left="63" w:right="63"/>
              <w:rPr>
                <w:rFonts w:hAnsi="宋体" w:cs="Times New Roman"/>
                <w:lang w:val="en-US"/>
              </w:rPr>
            </w:pPr>
          </w:p>
        </w:tc>
        <w:tc>
          <w:tcPr>
            <w:tcW w:w="1418" w:type="dxa"/>
            <w:vAlign w:val="center"/>
          </w:tcPr>
          <w:p w14:paraId="4E0B668F">
            <w:pPr>
              <w:pStyle w:val="25"/>
              <w:keepNext/>
              <w:spacing w:line="440" w:lineRule="exact"/>
              <w:ind w:left="63" w:right="63"/>
              <w:rPr>
                <w:rFonts w:hAnsi="宋体" w:cs="Times New Roman"/>
                <w:lang w:val="en-US"/>
              </w:rPr>
            </w:pPr>
          </w:p>
        </w:tc>
        <w:tc>
          <w:tcPr>
            <w:tcW w:w="850" w:type="dxa"/>
            <w:vAlign w:val="center"/>
          </w:tcPr>
          <w:p w14:paraId="6BCBAFC9">
            <w:pPr>
              <w:pStyle w:val="25"/>
              <w:keepNext/>
              <w:spacing w:line="440" w:lineRule="exact"/>
              <w:ind w:left="63" w:right="63"/>
              <w:rPr>
                <w:rFonts w:hAnsi="宋体" w:cs="Times New Roman"/>
                <w:lang w:val="en-US"/>
              </w:rPr>
            </w:pPr>
          </w:p>
        </w:tc>
        <w:tc>
          <w:tcPr>
            <w:tcW w:w="1058" w:type="dxa"/>
            <w:vAlign w:val="center"/>
          </w:tcPr>
          <w:p w14:paraId="79913012">
            <w:pPr>
              <w:pStyle w:val="25"/>
              <w:keepNext/>
              <w:spacing w:line="440" w:lineRule="exact"/>
              <w:ind w:left="63" w:right="63"/>
              <w:rPr>
                <w:rFonts w:hAnsi="宋体" w:cs="Times New Roman"/>
                <w:lang w:val="en-US"/>
              </w:rPr>
            </w:pPr>
          </w:p>
        </w:tc>
        <w:tc>
          <w:tcPr>
            <w:tcW w:w="880" w:type="dxa"/>
            <w:vAlign w:val="center"/>
          </w:tcPr>
          <w:p w14:paraId="3EBE2B4B">
            <w:pPr>
              <w:pStyle w:val="25"/>
              <w:keepNext/>
              <w:spacing w:line="440" w:lineRule="exact"/>
              <w:ind w:left="63" w:right="63"/>
              <w:rPr>
                <w:rFonts w:hAnsi="宋体" w:cs="Times New Roman"/>
                <w:lang w:val="en-US"/>
              </w:rPr>
            </w:pPr>
          </w:p>
        </w:tc>
        <w:tc>
          <w:tcPr>
            <w:tcW w:w="1020" w:type="dxa"/>
            <w:vAlign w:val="center"/>
          </w:tcPr>
          <w:p w14:paraId="55DF14AA">
            <w:pPr>
              <w:pStyle w:val="25"/>
              <w:keepNext/>
              <w:spacing w:line="440" w:lineRule="exact"/>
              <w:ind w:left="63" w:right="63"/>
              <w:rPr>
                <w:rFonts w:hAnsi="宋体" w:cs="Times New Roman"/>
                <w:lang w:val="en-US"/>
              </w:rPr>
            </w:pPr>
          </w:p>
        </w:tc>
        <w:tc>
          <w:tcPr>
            <w:tcW w:w="1480" w:type="dxa"/>
            <w:vAlign w:val="center"/>
          </w:tcPr>
          <w:p w14:paraId="665D6604">
            <w:pPr>
              <w:pStyle w:val="25"/>
              <w:keepNext/>
              <w:spacing w:line="440" w:lineRule="exact"/>
              <w:ind w:left="63" w:right="63"/>
              <w:rPr>
                <w:rFonts w:hAnsi="宋体" w:cs="Times New Roman"/>
                <w:lang w:val="en-US"/>
              </w:rPr>
            </w:pPr>
          </w:p>
        </w:tc>
        <w:tc>
          <w:tcPr>
            <w:tcW w:w="1020" w:type="dxa"/>
            <w:vAlign w:val="center"/>
          </w:tcPr>
          <w:p w14:paraId="0A0198D7">
            <w:pPr>
              <w:pStyle w:val="25"/>
              <w:keepNext/>
              <w:spacing w:line="440" w:lineRule="exact"/>
              <w:ind w:left="63" w:right="63"/>
              <w:rPr>
                <w:rFonts w:hAnsi="宋体" w:cs="Times New Roman"/>
                <w:lang w:val="en-US"/>
              </w:rPr>
            </w:pPr>
          </w:p>
        </w:tc>
        <w:tc>
          <w:tcPr>
            <w:tcW w:w="921" w:type="dxa"/>
            <w:vAlign w:val="center"/>
          </w:tcPr>
          <w:p w14:paraId="5E3A3C3E">
            <w:pPr>
              <w:pStyle w:val="25"/>
              <w:keepNext/>
              <w:spacing w:line="440" w:lineRule="exact"/>
              <w:ind w:left="63" w:right="63"/>
              <w:rPr>
                <w:rFonts w:hAnsi="宋体" w:cs="Times New Roman"/>
                <w:lang w:val="en-US"/>
              </w:rPr>
            </w:pPr>
          </w:p>
        </w:tc>
      </w:tr>
      <w:tr w14:paraId="5B1C7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24EBD6E">
            <w:pPr>
              <w:pStyle w:val="25"/>
              <w:keepNext/>
              <w:spacing w:line="440" w:lineRule="exact"/>
              <w:ind w:left="63" w:right="63"/>
              <w:rPr>
                <w:rFonts w:hAnsi="宋体" w:cs="Times New Roman"/>
                <w:lang w:val="en-US"/>
              </w:rPr>
            </w:pPr>
          </w:p>
        </w:tc>
        <w:tc>
          <w:tcPr>
            <w:tcW w:w="1418" w:type="dxa"/>
            <w:vAlign w:val="center"/>
          </w:tcPr>
          <w:p w14:paraId="0F60104B">
            <w:pPr>
              <w:pStyle w:val="25"/>
              <w:keepNext/>
              <w:spacing w:line="440" w:lineRule="exact"/>
              <w:ind w:left="63" w:right="63"/>
              <w:rPr>
                <w:rFonts w:hAnsi="宋体" w:cs="Times New Roman"/>
                <w:lang w:val="en-US"/>
              </w:rPr>
            </w:pPr>
          </w:p>
        </w:tc>
        <w:tc>
          <w:tcPr>
            <w:tcW w:w="850" w:type="dxa"/>
            <w:vAlign w:val="center"/>
          </w:tcPr>
          <w:p w14:paraId="162266CB">
            <w:pPr>
              <w:pStyle w:val="25"/>
              <w:keepNext/>
              <w:spacing w:line="440" w:lineRule="exact"/>
              <w:ind w:left="63" w:right="63"/>
              <w:rPr>
                <w:rFonts w:hAnsi="宋体" w:cs="Times New Roman"/>
                <w:lang w:val="en-US"/>
              </w:rPr>
            </w:pPr>
          </w:p>
        </w:tc>
        <w:tc>
          <w:tcPr>
            <w:tcW w:w="1058" w:type="dxa"/>
            <w:vAlign w:val="center"/>
          </w:tcPr>
          <w:p w14:paraId="046EA65D">
            <w:pPr>
              <w:pStyle w:val="25"/>
              <w:keepNext/>
              <w:spacing w:line="440" w:lineRule="exact"/>
              <w:ind w:left="63" w:right="63"/>
              <w:rPr>
                <w:rFonts w:hAnsi="宋体" w:cs="Times New Roman"/>
                <w:lang w:val="en-US"/>
              </w:rPr>
            </w:pPr>
          </w:p>
        </w:tc>
        <w:tc>
          <w:tcPr>
            <w:tcW w:w="880" w:type="dxa"/>
            <w:vAlign w:val="center"/>
          </w:tcPr>
          <w:p w14:paraId="663E530F">
            <w:pPr>
              <w:pStyle w:val="25"/>
              <w:keepNext/>
              <w:spacing w:line="440" w:lineRule="exact"/>
              <w:ind w:left="63" w:right="63"/>
              <w:rPr>
                <w:rFonts w:hAnsi="宋体" w:cs="Times New Roman"/>
                <w:lang w:val="en-US"/>
              </w:rPr>
            </w:pPr>
          </w:p>
        </w:tc>
        <w:tc>
          <w:tcPr>
            <w:tcW w:w="1020" w:type="dxa"/>
            <w:vAlign w:val="center"/>
          </w:tcPr>
          <w:p w14:paraId="415989FD">
            <w:pPr>
              <w:pStyle w:val="25"/>
              <w:keepNext/>
              <w:spacing w:line="440" w:lineRule="exact"/>
              <w:ind w:left="63" w:right="63"/>
              <w:rPr>
                <w:rFonts w:hAnsi="宋体" w:cs="Times New Roman"/>
                <w:lang w:val="en-US"/>
              </w:rPr>
            </w:pPr>
          </w:p>
        </w:tc>
        <w:tc>
          <w:tcPr>
            <w:tcW w:w="1480" w:type="dxa"/>
            <w:vAlign w:val="center"/>
          </w:tcPr>
          <w:p w14:paraId="79D606BB">
            <w:pPr>
              <w:pStyle w:val="25"/>
              <w:keepNext/>
              <w:spacing w:line="440" w:lineRule="exact"/>
              <w:ind w:left="63" w:right="63"/>
              <w:rPr>
                <w:rFonts w:hAnsi="宋体" w:cs="Times New Roman"/>
                <w:lang w:val="en-US"/>
              </w:rPr>
            </w:pPr>
          </w:p>
        </w:tc>
        <w:tc>
          <w:tcPr>
            <w:tcW w:w="1020" w:type="dxa"/>
            <w:vAlign w:val="center"/>
          </w:tcPr>
          <w:p w14:paraId="3FA3D560">
            <w:pPr>
              <w:pStyle w:val="25"/>
              <w:keepNext/>
              <w:spacing w:line="440" w:lineRule="exact"/>
              <w:ind w:left="63" w:right="63"/>
              <w:rPr>
                <w:rFonts w:hAnsi="宋体" w:cs="Times New Roman"/>
                <w:lang w:val="en-US"/>
              </w:rPr>
            </w:pPr>
          </w:p>
        </w:tc>
        <w:tc>
          <w:tcPr>
            <w:tcW w:w="921" w:type="dxa"/>
            <w:vAlign w:val="center"/>
          </w:tcPr>
          <w:p w14:paraId="7CF5E11A">
            <w:pPr>
              <w:pStyle w:val="25"/>
              <w:keepNext/>
              <w:spacing w:line="440" w:lineRule="exact"/>
              <w:ind w:left="63" w:right="63"/>
              <w:rPr>
                <w:rFonts w:hAnsi="宋体" w:cs="Times New Roman"/>
                <w:lang w:val="en-US"/>
              </w:rPr>
            </w:pPr>
          </w:p>
        </w:tc>
      </w:tr>
      <w:tr w14:paraId="7AFBB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3FF6701">
            <w:pPr>
              <w:rPr>
                <w:rFonts w:hAnsi="宋体"/>
                <w:sz w:val="24"/>
              </w:rPr>
            </w:pPr>
          </w:p>
        </w:tc>
        <w:tc>
          <w:tcPr>
            <w:tcW w:w="1418" w:type="dxa"/>
          </w:tcPr>
          <w:p w14:paraId="5BB6DF93">
            <w:pPr>
              <w:rPr>
                <w:rFonts w:hAnsi="宋体"/>
                <w:sz w:val="24"/>
              </w:rPr>
            </w:pPr>
          </w:p>
        </w:tc>
        <w:tc>
          <w:tcPr>
            <w:tcW w:w="850" w:type="dxa"/>
          </w:tcPr>
          <w:p w14:paraId="5F2EB501">
            <w:pPr>
              <w:rPr>
                <w:rFonts w:hAnsi="宋体"/>
                <w:sz w:val="24"/>
              </w:rPr>
            </w:pPr>
          </w:p>
        </w:tc>
        <w:tc>
          <w:tcPr>
            <w:tcW w:w="1058" w:type="dxa"/>
          </w:tcPr>
          <w:p w14:paraId="392931E1">
            <w:pPr>
              <w:rPr>
                <w:rFonts w:hAnsi="宋体"/>
                <w:sz w:val="24"/>
              </w:rPr>
            </w:pPr>
          </w:p>
        </w:tc>
        <w:tc>
          <w:tcPr>
            <w:tcW w:w="880" w:type="dxa"/>
          </w:tcPr>
          <w:p w14:paraId="12FCAAFA">
            <w:pPr>
              <w:rPr>
                <w:rFonts w:hAnsi="宋体"/>
                <w:sz w:val="24"/>
              </w:rPr>
            </w:pPr>
          </w:p>
        </w:tc>
        <w:tc>
          <w:tcPr>
            <w:tcW w:w="1020" w:type="dxa"/>
          </w:tcPr>
          <w:p w14:paraId="16404D99">
            <w:pPr>
              <w:rPr>
                <w:rFonts w:hAnsi="宋体"/>
                <w:sz w:val="24"/>
              </w:rPr>
            </w:pPr>
          </w:p>
        </w:tc>
        <w:tc>
          <w:tcPr>
            <w:tcW w:w="1480" w:type="dxa"/>
          </w:tcPr>
          <w:p w14:paraId="7CFE975A">
            <w:pPr>
              <w:rPr>
                <w:rFonts w:hAnsi="宋体"/>
                <w:sz w:val="24"/>
              </w:rPr>
            </w:pPr>
          </w:p>
        </w:tc>
        <w:tc>
          <w:tcPr>
            <w:tcW w:w="1020" w:type="dxa"/>
          </w:tcPr>
          <w:p w14:paraId="073392BD">
            <w:pPr>
              <w:rPr>
                <w:rFonts w:hAnsi="宋体"/>
                <w:sz w:val="24"/>
              </w:rPr>
            </w:pPr>
          </w:p>
        </w:tc>
        <w:tc>
          <w:tcPr>
            <w:tcW w:w="921" w:type="dxa"/>
          </w:tcPr>
          <w:p w14:paraId="3B71C5FC">
            <w:pPr>
              <w:rPr>
                <w:rFonts w:hAnsi="宋体"/>
                <w:sz w:val="24"/>
              </w:rPr>
            </w:pPr>
          </w:p>
        </w:tc>
      </w:tr>
      <w:tr w14:paraId="511E3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DED612">
            <w:pPr>
              <w:pStyle w:val="25"/>
              <w:keepNext/>
              <w:spacing w:line="440" w:lineRule="exact"/>
              <w:ind w:left="63" w:right="63"/>
              <w:rPr>
                <w:rFonts w:hAnsi="宋体" w:cs="Times New Roman"/>
                <w:lang w:val="en-US"/>
              </w:rPr>
            </w:pPr>
          </w:p>
        </w:tc>
        <w:tc>
          <w:tcPr>
            <w:tcW w:w="1418" w:type="dxa"/>
            <w:vAlign w:val="center"/>
          </w:tcPr>
          <w:p w14:paraId="3C8E1A36">
            <w:pPr>
              <w:pStyle w:val="25"/>
              <w:keepNext/>
              <w:spacing w:line="440" w:lineRule="exact"/>
              <w:ind w:left="63" w:right="63"/>
              <w:rPr>
                <w:rFonts w:hAnsi="宋体" w:cs="Times New Roman"/>
                <w:lang w:val="en-US"/>
              </w:rPr>
            </w:pPr>
          </w:p>
        </w:tc>
        <w:tc>
          <w:tcPr>
            <w:tcW w:w="850" w:type="dxa"/>
            <w:vAlign w:val="center"/>
          </w:tcPr>
          <w:p w14:paraId="16E9B445">
            <w:pPr>
              <w:pStyle w:val="25"/>
              <w:keepNext/>
              <w:spacing w:line="440" w:lineRule="exact"/>
              <w:ind w:left="63" w:right="63"/>
              <w:rPr>
                <w:rFonts w:hAnsi="宋体" w:cs="Times New Roman"/>
                <w:lang w:val="en-US"/>
              </w:rPr>
            </w:pPr>
          </w:p>
        </w:tc>
        <w:tc>
          <w:tcPr>
            <w:tcW w:w="1058" w:type="dxa"/>
            <w:vAlign w:val="center"/>
          </w:tcPr>
          <w:p w14:paraId="18238B73">
            <w:pPr>
              <w:pStyle w:val="25"/>
              <w:keepNext/>
              <w:spacing w:line="440" w:lineRule="exact"/>
              <w:ind w:left="63" w:right="63"/>
              <w:rPr>
                <w:rFonts w:hAnsi="宋体" w:cs="Times New Roman"/>
                <w:lang w:val="en-US"/>
              </w:rPr>
            </w:pPr>
          </w:p>
        </w:tc>
        <w:tc>
          <w:tcPr>
            <w:tcW w:w="880" w:type="dxa"/>
            <w:vAlign w:val="center"/>
          </w:tcPr>
          <w:p w14:paraId="42603A9A">
            <w:pPr>
              <w:pStyle w:val="25"/>
              <w:keepNext/>
              <w:spacing w:line="440" w:lineRule="exact"/>
              <w:ind w:left="63" w:right="63"/>
              <w:rPr>
                <w:rFonts w:hAnsi="宋体" w:cs="Times New Roman"/>
                <w:lang w:val="en-US"/>
              </w:rPr>
            </w:pPr>
          </w:p>
        </w:tc>
        <w:tc>
          <w:tcPr>
            <w:tcW w:w="1020" w:type="dxa"/>
            <w:vAlign w:val="center"/>
          </w:tcPr>
          <w:p w14:paraId="7DF5CDB3">
            <w:pPr>
              <w:pStyle w:val="25"/>
              <w:keepNext/>
              <w:spacing w:line="440" w:lineRule="exact"/>
              <w:ind w:left="63" w:right="63"/>
              <w:rPr>
                <w:rFonts w:hAnsi="宋体" w:cs="Times New Roman"/>
                <w:lang w:val="en-US"/>
              </w:rPr>
            </w:pPr>
          </w:p>
        </w:tc>
        <w:tc>
          <w:tcPr>
            <w:tcW w:w="1480" w:type="dxa"/>
            <w:vAlign w:val="center"/>
          </w:tcPr>
          <w:p w14:paraId="7538C571">
            <w:pPr>
              <w:pStyle w:val="25"/>
              <w:keepNext/>
              <w:spacing w:line="440" w:lineRule="exact"/>
              <w:ind w:left="63" w:right="63"/>
              <w:rPr>
                <w:rFonts w:hAnsi="宋体" w:cs="Times New Roman"/>
                <w:lang w:val="en-US"/>
              </w:rPr>
            </w:pPr>
          </w:p>
        </w:tc>
        <w:tc>
          <w:tcPr>
            <w:tcW w:w="1020" w:type="dxa"/>
            <w:vAlign w:val="center"/>
          </w:tcPr>
          <w:p w14:paraId="44308AD5">
            <w:pPr>
              <w:pStyle w:val="25"/>
              <w:keepNext/>
              <w:spacing w:line="440" w:lineRule="exact"/>
              <w:ind w:left="63" w:right="63"/>
              <w:rPr>
                <w:rFonts w:hAnsi="宋体" w:cs="Times New Roman"/>
                <w:lang w:val="en-US"/>
              </w:rPr>
            </w:pPr>
          </w:p>
        </w:tc>
        <w:tc>
          <w:tcPr>
            <w:tcW w:w="921" w:type="dxa"/>
            <w:vAlign w:val="center"/>
          </w:tcPr>
          <w:p w14:paraId="714FE3F7">
            <w:pPr>
              <w:pStyle w:val="25"/>
              <w:keepNext/>
              <w:spacing w:line="440" w:lineRule="exact"/>
              <w:ind w:left="63" w:right="63"/>
              <w:rPr>
                <w:rFonts w:hAnsi="宋体" w:cs="Times New Roman"/>
                <w:lang w:val="en-US"/>
              </w:rPr>
            </w:pPr>
          </w:p>
        </w:tc>
      </w:tr>
      <w:tr w14:paraId="0E50B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D70B98A">
            <w:pPr>
              <w:rPr>
                <w:rFonts w:hAnsi="宋体"/>
                <w:sz w:val="24"/>
              </w:rPr>
            </w:pPr>
          </w:p>
        </w:tc>
        <w:tc>
          <w:tcPr>
            <w:tcW w:w="1418" w:type="dxa"/>
          </w:tcPr>
          <w:p w14:paraId="0640F408">
            <w:pPr>
              <w:rPr>
                <w:rFonts w:hAnsi="宋体"/>
                <w:sz w:val="24"/>
              </w:rPr>
            </w:pPr>
          </w:p>
        </w:tc>
        <w:tc>
          <w:tcPr>
            <w:tcW w:w="850" w:type="dxa"/>
          </w:tcPr>
          <w:p w14:paraId="503DCFEF">
            <w:pPr>
              <w:rPr>
                <w:rFonts w:hAnsi="宋体"/>
                <w:sz w:val="24"/>
              </w:rPr>
            </w:pPr>
          </w:p>
        </w:tc>
        <w:tc>
          <w:tcPr>
            <w:tcW w:w="1058" w:type="dxa"/>
          </w:tcPr>
          <w:p w14:paraId="34B82F06">
            <w:pPr>
              <w:rPr>
                <w:rFonts w:hAnsi="宋体"/>
                <w:sz w:val="24"/>
              </w:rPr>
            </w:pPr>
          </w:p>
        </w:tc>
        <w:tc>
          <w:tcPr>
            <w:tcW w:w="880" w:type="dxa"/>
          </w:tcPr>
          <w:p w14:paraId="354C0A59">
            <w:pPr>
              <w:rPr>
                <w:rFonts w:hAnsi="宋体"/>
                <w:sz w:val="24"/>
              </w:rPr>
            </w:pPr>
          </w:p>
        </w:tc>
        <w:tc>
          <w:tcPr>
            <w:tcW w:w="1020" w:type="dxa"/>
          </w:tcPr>
          <w:p w14:paraId="5DFDA5B4">
            <w:pPr>
              <w:rPr>
                <w:rFonts w:hAnsi="宋体"/>
                <w:sz w:val="24"/>
              </w:rPr>
            </w:pPr>
          </w:p>
        </w:tc>
        <w:tc>
          <w:tcPr>
            <w:tcW w:w="1480" w:type="dxa"/>
          </w:tcPr>
          <w:p w14:paraId="0E8FDEB1">
            <w:pPr>
              <w:rPr>
                <w:rFonts w:hAnsi="宋体"/>
                <w:sz w:val="24"/>
              </w:rPr>
            </w:pPr>
          </w:p>
        </w:tc>
        <w:tc>
          <w:tcPr>
            <w:tcW w:w="1020" w:type="dxa"/>
          </w:tcPr>
          <w:p w14:paraId="2D3714BF">
            <w:pPr>
              <w:rPr>
                <w:rFonts w:hAnsi="宋体"/>
                <w:sz w:val="24"/>
              </w:rPr>
            </w:pPr>
          </w:p>
        </w:tc>
        <w:tc>
          <w:tcPr>
            <w:tcW w:w="921" w:type="dxa"/>
          </w:tcPr>
          <w:p w14:paraId="4FA6094B">
            <w:pPr>
              <w:rPr>
                <w:rFonts w:hAnsi="宋体"/>
                <w:sz w:val="24"/>
              </w:rPr>
            </w:pPr>
          </w:p>
        </w:tc>
      </w:tr>
      <w:tr w14:paraId="38E4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56C6A87">
            <w:pPr>
              <w:rPr>
                <w:rFonts w:hAnsi="宋体"/>
                <w:sz w:val="24"/>
              </w:rPr>
            </w:pPr>
          </w:p>
        </w:tc>
        <w:tc>
          <w:tcPr>
            <w:tcW w:w="1418" w:type="dxa"/>
          </w:tcPr>
          <w:p w14:paraId="062FC238">
            <w:pPr>
              <w:rPr>
                <w:rFonts w:hAnsi="宋体"/>
                <w:sz w:val="24"/>
              </w:rPr>
            </w:pPr>
          </w:p>
        </w:tc>
        <w:tc>
          <w:tcPr>
            <w:tcW w:w="850" w:type="dxa"/>
          </w:tcPr>
          <w:p w14:paraId="5E49A632">
            <w:pPr>
              <w:rPr>
                <w:rFonts w:hAnsi="宋体"/>
                <w:sz w:val="24"/>
              </w:rPr>
            </w:pPr>
          </w:p>
        </w:tc>
        <w:tc>
          <w:tcPr>
            <w:tcW w:w="1058" w:type="dxa"/>
          </w:tcPr>
          <w:p w14:paraId="3202A404">
            <w:pPr>
              <w:rPr>
                <w:rFonts w:hAnsi="宋体"/>
                <w:sz w:val="24"/>
              </w:rPr>
            </w:pPr>
          </w:p>
        </w:tc>
        <w:tc>
          <w:tcPr>
            <w:tcW w:w="880" w:type="dxa"/>
          </w:tcPr>
          <w:p w14:paraId="0DD20B04">
            <w:pPr>
              <w:rPr>
                <w:rFonts w:hAnsi="宋体"/>
                <w:sz w:val="24"/>
              </w:rPr>
            </w:pPr>
          </w:p>
        </w:tc>
        <w:tc>
          <w:tcPr>
            <w:tcW w:w="1020" w:type="dxa"/>
          </w:tcPr>
          <w:p w14:paraId="649DC01D">
            <w:pPr>
              <w:rPr>
                <w:rFonts w:hAnsi="宋体"/>
                <w:sz w:val="24"/>
              </w:rPr>
            </w:pPr>
          </w:p>
        </w:tc>
        <w:tc>
          <w:tcPr>
            <w:tcW w:w="1480" w:type="dxa"/>
          </w:tcPr>
          <w:p w14:paraId="42881C4E">
            <w:pPr>
              <w:rPr>
                <w:rFonts w:hAnsi="宋体"/>
                <w:sz w:val="24"/>
              </w:rPr>
            </w:pPr>
          </w:p>
        </w:tc>
        <w:tc>
          <w:tcPr>
            <w:tcW w:w="1020" w:type="dxa"/>
          </w:tcPr>
          <w:p w14:paraId="0E7C85AE">
            <w:pPr>
              <w:rPr>
                <w:rFonts w:hAnsi="宋体"/>
                <w:sz w:val="24"/>
              </w:rPr>
            </w:pPr>
          </w:p>
        </w:tc>
        <w:tc>
          <w:tcPr>
            <w:tcW w:w="921" w:type="dxa"/>
          </w:tcPr>
          <w:p w14:paraId="41CFECC8">
            <w:pPr>
              <w:rPr>
                <w:rFonts w:hAnsi="宋体"/>
                <w:sz w:val="24"/>
              </w:rPr>
            </w:pPr>
          </w:p>
        </w:tc>
      </w:tr>
      <w:tr w14:paraId="3D18B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6616419">
            <w:pPr>
              <w:rPr>
                <w:rFonts w:hAnsi="宋体"/>
                <w:sz w:val="24"/>
              </w:rPr>
            </w:pPr>
          </w:p>
        </w:tc>
        <w:tc>
          <w:tcPr>
            <w:tcW w:w="1418" w:type="dxa"/>
          </w:tcPr>
          <w:p w14:paraId="774E2CF3">
            <w:pPr>
              <w:rPr>
                <w:rFonts w:hAnsi="宋体"/>
                <w:sz w:val="24"/>
              </w:rPr>
            </w:pPr>
          </w:p>
        </w:tc>
        <w:tc>
          <w:tcPr>
            <w:tcW w:w="850" w:type="dxa"/>
          </w:tcPr>
          <w:p w14:paraId="3C24952F">
            <w:pPr>
              <w:rPr>
                <w:rFonts w:hAnsi="宋体"/>
                <w:sz w:val="24"/>
              </w:rPr>
            </w:pPr>
          </w:p>
        </w:tc>
        <w:tc>
          <w:tcPr>
            <w:tcW w:w="1058" w:type="dxa"/>
          </w:tcPr>
          <w:p w14:paraId="6BC2E56C">
            <w:pPr>
              <w:rPr>
                <w:rFonts w:hAnsi="宋体"/>
                <w:sz w:val="24"/>
              </w:rPr>
            </w:pPr>
          </w:p>
        </w:tc>
        <w:tc>
          <w:tcPr>
            <w:tcW w:w="880" w:type="dxa"/>
          </w:tcPr>
          <w:p w14:paraId="6B66D376">
            <w:pPr>
              <w:rPr>
                <w:rFonts w:hAnsi="宋体"/>
                <w:sz w:val="24"/>
              </w:rPr>
            </w:pPr>
          </w:p>
        </w:tc>
        <w:tc>
          <w:tcPr>
            <w:tcW w:w="1020" w:type="dxa"/>
          </w:tcPr>
          <w:p w14:paraId="05D34FE6">
            <w:pPr>
              <w:rPr>
                <w:rFonts w:hAnsi="宋体"/>
                <w:sz w:val="24"/>
              </w:rPr>
            </w:pPr>
          </w:p>
        </w:tc>
        <w:tc>
          <w:tcPr>
            <w:tcW w:w="1480" w:type="dxa"/>
          </w:tcPr>
          <w:p w14:paraId="5505356D">
            <w:pPr>
              <w:rPr>
                <w:rFonts w:hAnsi="宋体"/>
                <w:sz w:val="24"/>
              </w:rPr>
            </w:pPr>
          </w:p>
        </w:tc>
        <w:tc>
          <w:tcPr>
            <w:tcW w:w="1020" w:type="dxa"/>
          </w:tcPr>
          <w:p w14:paraId="0DCD6A38">
            <w:pPr>
              <w:rPr>
                <w:rFonts w:hAnsi="宋体"/>
                <w:sz w:val="24"/>
              </w:rPr>
            </w:pPr>
          </w:p>
        </w:tc>
        <w:tc>
          <w:tcPr>
            <w:tcW w:w="921" w:type="dxa"/>
          </w:tcPr>
          <w:p w14:paraId="7F370415">
            <w:pPr>
              <w:rPr>
                <w:rFonts w:hAnsi="宋体"/>
                <w:sz w:val="24"/>
              </w:rPr>
            </w:pPr>
          </w:p>
        </w:tc>
      </w:tr>
      <w:tr w14:paraId="51404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36039C8">
            <w:pPr>
              <w:rPr>
                <w:rFonts w:hAnsi="宋体"/>
                <w:sz w:val="24"/>
              </w:rPr>
            </w:pPr>
          </w:p>
        </w:tc>
        <w:tc>
          <w:tcPr>
            <w:tcW w:w="1418" w:type="dxa"/>
          </w:tcPr>
          <w:p w14:paraId="19DF4971">
            <w:pPr>
              <w:rPr>
                <w:rFonts w:hAnsi="宋体"/>
                <w:sz w:val="24"/>
              </w:rPr>
            </w:pPr>
          </w:p>
        </w:tc>
        <w:tc>
          <w:tcPr>
            <w:tcW w:w="850" w:type="dxa"/>
          </w:tcPr>
          <w:p w14:paraId="30D665FD">
            <w:pPr>
              <w:rPr>
                <w:rFonts w:hAnsi="宋体"/>
                <w:sz w:val="24"/>
              </w:rPr>
            </w:pPr>
          </w:p>
        </w:tc>
        <w:tc>
          <w:tcPr>
            <w:tcW w:w="1058" w:type="dxa"/>
          </w:tcPr>
          <w:p w14:paraId="4420210F">
            <w:pPr>
              <w:rPr>
                <w:rFonts w:hAnsi="宋体"/>
                <w:sz w:val="24"/>
              </w:rPr>
            </w:pPr>
          </w:p>
        </w:tc>
        <w:tc>
          <w:tcPr>
            <w:tcW w:w="880" w:type="dxa"/>
          </w:tcPr>
          <w:p w14:paraId="7665DF8A">
            <w:pPr>
              <w:rPr>
                <w:rFonts w:hAnsi="宋体"/>
                <w:sz w:val="24"/>
              </w:rPr>
            </w:pPr>
          </w:p>
        </w:tc>
        <w:tc>
          <w:tcPr>
            <w:tcW w:w="1020" w:type="dxa"/>
          </w:tcPr>
          <w:p w14:paraId="62AC6355">
            <w:pPr>
              <w:rPr>
                <w:rFonts w:hAnsi="宋体"/>
                <w:sz w:val="24"/>
              </w:rPr>
            </w:pPr>
          </w:p>
        </w:tc>
        <w:tc>
          <w:tcPr>
            <w:tcW w:w="1480" w:type="dxa"/>
          </w:tcPr>
          <w:p w14:paraId="2F591135">
            <w:pPr>
              <w:rPr>
                <w:rFonts w:hAnsi="宋体"/>
                <w:sz w:val="24"/>
              </w:rPr>
            </w:pPr>
          </w:p>
        </w:tc>
        <w:tc>
          <w:tcPr>
            <w:tcW w:w="1020" w:type="dxa"/>
          </w:tcPr>
          <w:p w14:paraId="58F81EF1">
            <w:pPr>
              <w:rPr>
                <w:rFonts w:hAnsi="宋体"/>
                <w:sz w:val="24"/>
              </w:rPr>
            </w:pPr>
          </w:p>
        </w:tc>
        <w:tc>
          <w:tcPr>
            <w:tcW w:w="921" w:type="dxa"/>
          </w:tcPr>
          <w:p w14:paraId="618EC818">
            <w:pPr>
              <w:rPr>
                <w:rFonts w:hAnsi="宋体"/>
                <w:sz w:val="24"/>
              </w:rPr>
            </w:pPr>
          </w:p>
        </w:tc>
      </w:tr>
      <w:tr w14:paraId="480FD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9F3610C">
            <w:pPr>
              <w:rPr>
                <w:rFonts w:hAnsi="宋体"/>
                <w:sz w:val="24"/>
              </w:rPr>
            </w:pPr>
          </w:p>
        </w:tc>
        <w:tc>
          <w:tcPr>
            <w:tcW w:w="1418" w:type="dxa"/>
          </w:tcPr>
          <w:p w14:paraId="49E64FD8">
            <w:pPr>
              <w:rPr>
                <w:rFonts w:hAnsi="宋体"/>
                <w:sz w:val="24"/>
              </w:rPr>
            </w:pPr>
          </w:p>
        </w:tc>
        <w:tc>
          <w:tcPr>
            <w:tcW w:w="850" w:type="dxa"/>
          </w:tcPr>
          <w:p w14:paraId="2F9B5EC2">
            <w:pPr>
              <w:rPr>
                <w:rFonts w:hAnsi="宋体"/>
                <w:sz w:val="24"/>
              </w:rPr>
            </w:pPr>
          </w:p>
        </w:tc>
        <w:tc>
          <w:tcPr>
            <w:tcW w:w="1058" w:type="dxa"/>
          </w:tcPr>
          <w:p w14:paraId="4E8B0C45">
            <w:pPr>
              <w:rPr>
                <w:rFonts w:hAnsi="宋体"/>
                <w:sz w:val="24"/>
              </w:rPr>
            </w:pPr>
          </w:p>
        </w:tc>
        <w:tc>
          <w:tcPr>
            <w:tcW w:w="880" w:type="dxa"/>
          </w:tcPr>
          <w:p w14:paraId="3AEF226D">
            <w:pPr>
              <w:rPr>
                <w:rFonts w:hAnsi="宋体"/>
                <w:sz w:val="24"/>
              </w:rPr>
            </w:pPr>
          </w:p>
        </w:tc>
        <w:tc>
          <w:tcPr>
            <w:tcW w:w="1020" w:type="dxa"/>
          </w:tcPr>
          <w:p w14:paraId="7CD4282F">
            <w:pPr>
              <w:rPr>
                <w:rFonts w:hAnsi="宋体"/>
                <w:sz w:val="24"/>
              </w:rPr>
            </w:pPr>
          </w:p>
        </w:tc>
        <w:tc>
          <w:tcPr>
            <w:tcW w:w="1480" w:type="dxa"/>
          </w:tcPr>
          <w:p w14:paraId="777AF63F">
            <w:pPr>
              <w:rPr>
                <w:rFonts w:hAnsi="宋体"/>
                <w:sz w:val="24"/>
              </w:rPr>
            </w:pPr>
          </w:p>
        </w:tc>
        <w:tc>
          <w:tcPr>
            <w:tcW w:w="1020" w:type="dxa"/>
          </w:tcPr>
          <w:p w14:paraId="7F5BD9E1">
            <w:pPr>
              <w:rPr>
                <w:rFonts w:hAnsi="宋体"/>
                <w:sz w:val="24"/>
              </w:rPr>
            </w:pPr>
          </w:p>
        </w:tc>
        <w:tc>
          <w:tcPr>
            <w:tcW w:w="921" w:type="dxa"/>
          </w:tcPr>
          <w:p w14:paraId="24B34A6A">
            <w:pPr>
              <w:rPr>
                <w:rFonts w:hAnsi="宋体"/>
                <w:sz w:val="24"/>
              </w:rPr>
            </w:pPr>
          </w:p>
        </w:tc>
      </w:tr>
      <w:tr w14:paraId="126CB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6CAC89B">
            <w:pPr>
              <w:rPr>
                <w:rFonts w:hAnsi="宋体"/>
                <w:sz w:val="24"/>
              </w:rPr>
            </w:pPr>
          </w:p>
        </w:tc>
        <w:tc>
          <w:tcPr>
            <w:tcW w:w="1418" w:type="dxa"/>
          </w:tcPr>
          <w:p w14:paraId="19EB505E">
            <w:pPr>
              <w:rPr>
                <w:rFonts w:hAnsi="宋体"/>
                <w:sz w:val="24"/>
              </w:rPr>
            </w:pPr>
          </w:p>
        </w:tc>
        <w:tc>
          <w:tcPr>
            <w:tcW w:w="850" w:type="dxa"/>
          </w:tcPr>
          <w:p w14:paraId="11BF818E">
            <w:pPr>
              <w:rPr>
                <w:rFonts w:hAnsi="宋体"/>
                <w:sz w:val="24"/>
              </w:rPr>
            </w:pPr>
          </w:p>
        </w:tc>
        <w:tc>
          <w:tcPr>
            <w:tcW w:w="1058" w:type="dxa"/>
          </w:tcPr>
          <w:p w14:paraId="4F080B16">
            <w:pPr>
              <w:rPr>
                <w:rFonts w:hAnsi="宋体"/>
                <w:sz w:val="24"/>
              </w:rPr>
            </w:pPr>
          </w:p>
        </w:tc>
        <w:tc>
          <w:tcPr>
            <w:tcW w:w="880" w:type="dxa"/>
          </w:tcPr>
          <w:p w14:paraId="17A67DF1">
            <w:pPr>
              <w:rPr>
                <w:rFonts w:hAnsi="宋体"/>
                <w:sz w:val="24"/>
              </w:rPr>
            </w:pPr>
          </w:p>
        </w:tc>
        <w:tc>
          <w:tcPr>
            <w:tcW w:w="1020" w:type="dxa"/>
          </w:tcPr>
          <w:p w14:paraId="4B096299">
            <w:pPr>
              <w:rPr>
                <w:rFonts w:hAnsi="宋体"/>
                <w:sz w:val="24"/>
              </w:rPr>
            </w:pPr>
          </w:p>
        </w:tc>
        <w:tc>
          <w:tcPr>
            <w:tcW w:w="1480" w:type="dxa"/>
          </w:tcPr>
          <w:p w14:paraId="1448A6D5">
            <w:pPr>
              <w:rPr>
                <w:rFonts w:hAnsi="宋体"/>
                <w:sz w:val="24"/>
              </w:rPr>
            </w:pPr>
          </w:p>
        </w:tc>
        <w:tc>
          <w:tcPr>
            <w:tcW w:w="1020" w:type="dxa"/>
          </w:tcPr>
          <w:p w14:paraId="4CA1624E">
            <w:pPr>
              <w:rPr>
                <w:rFonts w:hAnsi="宋体"/>
                <w:sz w:val="24"/>
              </w:rPr>
            </w:pPr>
          </w:p>
        </w:tc>
        <w:tc>
          <w:tcPr>
            <w:tcW w:w="921" w:type="dxa"/>
          </w:tcPr>
          <w:p w14:paraId="04D7D5A1">
            <w:pPr>
              <w:rPr>
                <w:rFonts w:hAnsi="宋体"/>
                <w:sz w:val="24"/>
              </w:rPr>
            </w:pPr>
          </w:p>
        </w:tc>
      </w:tr>
      <w:tr w14:paraId="4715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7CEABE4">
            <w:pPr>
              <w:rPr>
                <w:rFonts w:hAnsi="宋体"/>
                <w:sz w:val="24"/>
              </w:rPr>
            </w:pPr>
          </w:p>
        </w:tc>
        <w:tc>
          <w:tcPr>
            <w:tcW w:w="1418" w:type="dxa"/>
          </w:tcPr>
          <w:p w14:paraId="21987CF6">
            <w:pPr>
              <w:rPr>
                <w:rFonts w:hAnsi="宋体"/>
                <w:sz w:val="24"/>
              </w:rPr>
            </w:pPr>
          </w:p>
        </w:tc>
        <w:tc>
          <w:tcPr>
            <w:tcW w:w="850" w:type="dxa"/>
          </w:tcPr>
          <w:p w14:paraId="601F2286">
            <w:pPr>
              <w:rPr>
                <w:rFonts w:hAnsi="宋体"/>
                <w:sz w:val="24"/>
              </w:rPr>
            </w:pPr>
          </w:p>
        </w:tc>
        <w:tc>
          <w:tcPr>
            <w:tcW w:w="1058" w:type="dxa"/>
          </w:tcPr>
          <w:p w14:paraId="1B944128">
            <w:pPr>
              <w:rPr>
                <w:rFonts w:hAnsi="宋体"/>
                <w:sz w:val="24"/>
              </w:rPr>
            </w:pPr>
          </w:p>
        </w:tc>
        <w:tc>
          <w:tcPr>
            <w:tcW w:w="880" w:type="dxa"/>
          </w:tcPr>
          <w:p w14:paraId="45423147">
            <w:pPr>
              <w:rPr>
                <w:rFonts w:hAnsi="宋体"/>
                <w:sz w:val="24"/>
              </w:rPr>
            </w:pPr>
          </w:p>
        </w:tc>
        <w:tc>
          <w:tcPr>
            <w:tcW w:w="1020" w:type="dxa"/>
          </w:tcPr>
          <w:p w14:paraId="7F9D759B">
            <w:pPr>
              <w:rPr>
                <w:rFonts w:hAnsi="宋体"/>
                <w:sz w:val="24"/>
              </w:rPr>
            </w:pPr>
          </w:p>
        </w:tc>
        <w:tc>
          <w:tcPr>
            <w:tcW w:w="1480" w:type="dxa"/>
          </w:tcPr>
          <w:p w14:paraId="40033A06">
            <w:pPr>
              <w:rPr>
                <w:rFonts w:hAnsi="宋体"/>
                <w:sz w:val="24"/>
              </w:rPr>
            </w:pPr>
          </w:p>
        </w:tc>
        <w:tc>
          <w:tcPr>
            <w:tcW w:w="1020" w:type="dxa"/>
          </w:tcPr>
          <w:p w14:paraId="403A6062">
            <w:pPr>
              <w:rPr>
                <w:rFonts w:hAnsi="宋体"/>
                <w:sz w:val="24"/>
              </w:rPr>
            </w:pPr>
          </w:p>
        </w:tc>
        <w:tc>
          <w:tcPr>
            <w:tcW w:w="921" w:type="dxa"/>
          </w:tcPr>
          <w:p w14:paraId="3E84472D">
            <w:pPr>
              <w:rPr>
                <w:rFonts w:hAnsi="宋体"/>
                <w:sz w:val="24"/>
              </w:rPr>
            </w:pPr>
          </w:p>
        </w:tc>
      </w:tr>
      <w:tr w14:paraId="37D84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8F8FE62">
            <w:pPr>
              <w:rPr>
                <w:rFonts w:hAnsi="宋体"/>
                <w:sz w:val="24"/>
              </w:rPr>
            </w:pPr>
          </w:p>
        </w:tc>
        <w:tc>
          <w:tcPr>
            <w:tcW w:w="1418" w:type="dxa"/>
          </w:tcPr>
          <w:p w14:paraId="5B8E336D">
            <w:pPr>
              <w:rPr>
                <w:rFonts w:hAnsi="宋体"/>
                <w:sz w:val="24"/>
              </w:rPr>
            </w:pPr>
          </w:p>
        </w:tc>
        <w:tc>
          <w:tcPr>
            <w:tcW w:w="850" w:type="dxa"/>
          </w:tcPr>
          <w:p w14:paraId="45CF3191">
            <w:pPr>
              <w:rPr>
                <w:rFonts w:hAnsi="宋体"/>
                <w:sz w:val="24"/>
              </w:rPr>
            </w:pPr>
          </w:p>
        </w:tc>
        <w:tc>
          <w:tcPr>
            <w:tcW w:w="1058" w:type="dxa"/>
          </w:tcPr>
          <w:p w14:paraId="27383D30">
            <w:pPr>
              <w:rPr>
                <w:rFonts w:hAnsi="宋体"/>
                <w:sz w:val="24"/>
              </w:rPr>
            </w:pPr>
          </w:p>
        </w:tc>
        <w:tc>
          <w:tcPr>
            <w:tcW w:w="880" w:type="dxa"/>
          </w:tcPr>
          <w:p w14:paraId="727545BF">
            <w:pPr>
              <w:rPr>
                <w:rFonts w:hAnsi="宋体"/>
                <w:sz w:val="24"/>
              </w:rPr>
            </w:pPr>
          </w:p>
        </w:tc>
        <w:tc>
          <w:tcPr>
            <w:tcW w:w="1020" w:type="dxa"/>
          </w:tcPr>
          <w:p w14:paraId="06DD2EB7">
            <w:pPr>
              <w:rPr>
                <w:rFonts w:hAnsi="宋体"/>
                <w:sz w:val="24"/>
              </w:rPr>
            </w:pPr>
          </w:p>
        </w:tc>
        <w:tc>
          <w:tcPr>
            <w:tcW w:w="1480" w:type="dxa"/>
          </w:tcPr>
          <w:p w14:paraId="43E96F78">
            <w:pPr>
              <w:rPr>
                <w:rFonts w:hAnsi="宋体"/>
                <w:sz w:val="24"/>
              </w:rPr>
            </w:pPr>
          </w:p>
        </w:tc>
        <w:tc>
          <w:tcPr>
            <w:tcW w:w="1020" w:type="dxa"/>
          </w:tcPr>
          <w:p w14:paraId="7D1D8C42">
            <w:pPr>
              <w:rPr>
                <w:rFonts w:hAnsi="宋体"/>
                <w:sz w:val="24"/>
              </w:rPr>
            </w:pPr>
          </w:p>
        </w:tc>
        <w:tc>
          <w:tcPr>
            <w:tcW w:w="921" w:type="dxa"/>
          </w:tcPr>
          <w:p w14:paraId="4C9C462F">
            <w:pPr>
              <w:rPr>
                <w:rFonts w:hAnsi="宋体"/>
                <w:sz w:val="24"/>
              </w:rPr>
            </w:pPr>
          </w:p>
        </w:tc>
      </w:tr>
      <w:tr w14:paraId="288CC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A713FA5">
            <w:pPr>
              <w:rPr>
                <w:rFonts w:hAnsi="宋体"/>
                <w:sz w:val="24"/>
              </w:rPr>
            </w:pPr>
          </w:p>
        </w:tc>
        <w:tc>
          <w:tcPr>
            <w:tcW w:w="1418" w:type="dxa"/>
          </w:tcPr>
          <w:p w14:paraId="7DCE5772">
            <w:pPr>
              <w:rPr>
                <w:rFonts w:hAnsi="宋体"/>
                <w:sz w:val="24"/>
              </w:rPr>
            </w:pPr>
          </w:p>
        </w:tc>
        <w:tc>
          <w:tcPr>
            <w:tcW w:w="850" w:type="dxa"/>
          </w:tcPr>
          <w:p w14:paraId="7E9A8C72">
            <w:pPr>
              <w:rPr>
                <w:rFonts w:hAnsi="宋体"/>
                <w:sz w:val="24"/>
              </w:rPr>
            </w:pPr>
          </w:p>
        </w:tc>
        <w:tc>
          <w:tcPr>
            <w:tcW w:w="1058" w:type="dxa"/>
          </w:tcPr>
          <w:p w14:paraId="7B0841FC">
            <w:pPr>
              <w:rPr>
                <w:rFonts w:hAnsi="宋体"/>
                <w:sz w:val="24"/>
              </w:rPr>
            </w:pPr>
          </w:p>
        </w:tc>
        <w:tc>
          <w:tcPr>
            <w:tcW w:w="880" w:type="dxa"/>
          </w:tcPr>
          <w:p w14:paraId="03115FC9">
            <w:pPr>
              <w:rPr>
                <w:rFonts w:hAnsi="宋体"/>
                <w:sz w:val="24"/>
              </w:rPr>
            </w:pPr>
          </w:p>
        </w:tc>
        <w:tc>
          <w:tcPr>
            <w:tcW w:w="1020" w:type="dxa"/>
          </w:tcPr>
          <w:p w14:paraId="6752AE31">
            <w:pPr>
              <w:rPr>
                <w:rFonts w:hAnsi="宋体"/>
                <w:sz w:val="24"/>
              </w:rPr>
            </w:pPr>
          </w:p>
        </w:tc>
        <w:tc>
          <w:tcPr>
            <w:tcW w:w="1480" w:type="dxa"/>
          </w:tcPr>
          <w:p w14:paraId="264D16C3">
            <w:pPr>
              <w:rPr>
                <w:rFonts w:hAnsi="宋体"/>
                <w:sz w:val="24"/>
              </w:rPr>
            </w:pPr>
          </w:p>
        </w:tc>
        <w:tc>
          <w:tcPr>
            <w:tcW w:w="1020" w:type="dxa"/>
          </w:tcPr>
          <w:p w14:paraId="28F53BBF">
            <w:pPr>
              <w:rPr>
                <w:rFonts w:hAnsi="宋体"/>
                <w:sz w:val="24"/>
              </w:rPr>
            </w:pPr>
          </w:p>
        </w:tc>
        <w:tc>
          <w:tcPr>
            <w:tcW w:w="921" w:type="dxa"/>
          </w:tcPr>
          <w:p w14:paraId="710F563E">
            <w:pPr>
              <w:rPr>
                <w:rFonts w:hAnsi="宋体"/>
                <w:sz w:val="24"/>
              </w:rPr>
            </w:pPr>
          </w:p>
        </w:tc>
      </w:tr>
    </w:tbl>
    <w:p w14:paraId="3ED4FCD4">
      <w:pPr>
        <w:spacing w:line="440" w:lineRule="exact"/>
        <w:rPr>
          <w:rFonts w:hAnsi="宋体"/>
          <w:sz w:val="24"/>
        </w:rPr>
      </w:pPr>
    </w:p>
    <w:p w14:paraId="34718D56">
      <w:pPr>
        <w:spacing w:line="440" w:lineRule="exact"/>
        <w:rPr>
          <w:rFonts w:hAnsi="宋体"/>
          <w:sz w:val="24"/>
        </w:rPr>
      </w:pPr>
      <w:r>
        <w:rPr>
          <w:rFonts w:hAnsi="宋体"/>
          <w:sz w:val="24"/>
        </w:rPr>
        <w:br w:type="page"/>
      </w:r>
      <w:r>
        <w:rPr>
          <w:rFonts w:hint="eastAsia" w:hAnsi="宋体"/>
          <w:sz w:val="24"/>
        </w:rPr>
        <w:t>附</w:t>
      </w:r>
      <w:bookmarkStart w:id="41" w:name="_Toc296347227"/>
      <w:bookmarkStart w:id="42" w:name="_Toc296503228"/>
      <w:bookmarkStart w:id="43" w:name="_Toc296944567"/>
      <w:bookmarkStart w:id="44" w:name="_Toc296891268"/>
      <w:bookmarkStart w:id="45" w:name="_Toc296891056"/>
      <w:bookmarkStart w:id="46" w:name="_Toc267261699"/>
      <w:bookmarkStart w:id="47" w:name="_Toc296346729"/>
      <w:r>
        <w:rPr>
          <w:rFonts w:hint="eastAsia" w:hAnsi="宋体"/>
          <w:sz w:val="24"/>
        </w:rPr>
        <w:t>件</w:t>
      </w:r>
      <w:r>
        <w:rPr>
          <w:rFonts w:hAnsi="宋体"/>
          <w:sz w:val="24"/>
        </w:rPr>
        <w:t>6</w:t>
      </w:r>
      <w:r>
        <w:rPr>
          <w:rFonts w:hint="eastAsia" w:hAnsi="宋体"/>
          <w:sz w:val="24"/>
        </w:rPr>
        <w:t>：</w:t>
      </w:r>
    </w:p>
    <w:bookmarkEnd w:id="41"/>
    <w:bookmarkEnd w:id="42"/>
    <w:bookmarkEnd w:id="43"/>
    <w:bookmarkEnd w:id="44"/>
    <w:bookmarkEnd w:id="45"/>
    <w:bookmarkEnd w:id="46"/>
    <w:bookmarkEnd w:id="47"/>
    <w:p w14:paraId="2EAC98A5">
      <w:pPr>
        <w:spacing w:before="120" w:beforeLines="50" w:after="120" w:afterLines="50" w:line="440" w:lineRule="exact"/>
        <w:jc w:val="center"/>
        <w:rPr>
          <w:rFonts w:hAnsi="宋体"/>
          <w:sz w:val="24"/>
        </w:rPr>
      </w:pPr>
      <w:r>
        <w:rPr>
          <w:rFonts w:hint="eastAsia" w:hAnsi="宋体"/>
          <w:sz w:val="24"/>
        </w:rPr>
        <w:t>承包人主要施工管理人员表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A67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74ACA57">
            <w:pPr>
              <w:pStyle w:val="25"/>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13571E03">
            <w:pPr>
              <w:pStyle w:val="25"/>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6087591E">
            <w:pPr>
              <w:pStyle w:val="25"/>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5A436E54">
            <w:pPr>
              <w:pStyle w:val="25"/>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7A3BDE58">
            <w:pPr>
              <w:pStyle w:val="25"/>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08162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6F9A5608">
            <w:pPr>
              <w:pStyle w:val="25"/>
              <w:keepNext/>
              <w:spacing w:line="440" w:lineRule="exact"/>
              <w:ind w:left="63" w:right="63"/>
              <w:rPr>
                <w:rFonts w:hAnsi="宋体" w:cs="Times New Roman"/>
                <w:lang w:val="en-US"/>
              </w:rPr>
            </w:pPr>
            <w:r>
              <w:rPr>
                <w:rFonts w:hint="eastAsia" w:hAnsi="宋体" w:cs="Times New Roman"/>
                <w:lang w:val="en-US"/>
              </w:rPr>
              <w:t>一、总部人员</w:t>
            </w:r>
          </w:p>
        </w:tc>
      </w:tr>
      <w:tr w14:paraId="49FC6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8E7AD95">
            <w:pPr>
              <w:pStyle w:val="25"/>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41EE93C0">
            <w:pPr>
              <w:pStyle w:val="25"/>
              <w:keepNext/>
              <w:spacing w:line="440" w:lineRule="exact"/>
              <w:ind w:left="63" w:right="63"/>
              <w:rPr>
                <w:rFonts w:hAnsi="宋体" w:cs="Times New Roman"/>
                <w:lang w:val="en-US"/>
              </w:rPr>
            </w:pPr>
          </w:p>
        </w:tc>
        <w:tc>
          <w:tcPr>
            <w:tcW w:w="1134" w:type="dxa"/>
            <w:tcBorders>
              <w:top w:val="nil"/>
            </w:tcBorders>
            <w:vAlign w:val="center"/>
          </w:tcPr>
          <w:p w14:paraId="48732E76">
            <w:pPr>
              <w:pStyle w:val="25"/>
              <w:keepNext/>
              <w:spacing w:line="440" w:lineRule="exact"/>
              <w:ind w:left="63" w:right="63"/>
              <w:rPr>
                <w:rFonts w:hAnsi="宋体" w:cs="Times New Roman"/>
                <w:lang w:val="en-US"/>
              </w:rPr>
            </w:pPr>
          </w:p>
        </w:tc>
        <w:tc>
          <w:tcPr>
            <w:tcW w:w="1134" w:type="dxa"/>
            <w:tcBorders>
              <w:top w:val="nil"/>
            </w:tcBorders>
            <w:vAlign w:val="center"/>
          </w:tcPr>
          <w:p w14:paraId="6D49E5EA">
            <w:pPr>
              <w:pStyle w:val="25"/>
              <w:keepNext/>
              <w:spacing w:line="440" w:lineRule="exact"/>
              <w:ind w:left="63" w:right="63"/>
              <w:rPr>
                <w:rFonts w:hAnsi="宋体" w:cs="Times New Roman"/>
                <w:lang w:val="en-US"/>
              </w:rPr>
            </w:pPr>
          </w:p>
        </w:tc>
        <w:tc>
          <w:tcPr>
            <w:tcW w:w="4252" w:type="dxa"/>
            <w:tcBorders>
              <w:top w:val="nil"/>
            </w:tcBorders>
            <w:vAlign w:val="center"/>
          </w:tcPr>
          <w:p w14:paraId="1705BE83">
            <w:pPr>
              <w:pStyle w:val="25"/>
              <w:keepNext/>
              <w:spacing w:line="440" w:lineRule="exact"/>
              <w:ind w:left="63" w:right="63"/>
              <w:rPr>
                <w:rFonts w:hAnsi="宋体" w:cs="Times New Roman"/>
                <w:lang w:val="en-US"/>
              </w:rPr>
            </w:pPr>
          </w:p>
        </w:tc>
      </w:tr>
      <w:tr w14:paraId="0513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7ADAD377">
            <w:pPr>
              <w:pStyle w:val="25"/>
              <w:keepNext/>
              <w:spacing w:line="440" w:lineRule="exact"/>
              <w:ind w:left="63" w:right="63"/>
              <w:rPr>
                <w:rFonts w:hAnsi="宋体" w:cs="Times New Roman"/>
                <w:lang w:val="en-US"/>
              </w:rPr>
            </w:pPr>
          </w:p>
        </w:tc>
        <w:tc>
          <w:tcPr>
            <w:tcW w:w="1418" w:type="dxa"/>
            <w:vAlign w:val="center"/>
          </w:tcPr>
          <w:p w14:paraId="6217377D">
            <w:pPr>
              <w:pStyle w:val="25"/>
              <w:keepNext/>
              <w:spacing w:line="440" w:lineRule="exact"/>
              <w:ind w:left="63" w:right="63"/>
              <w:rPr>
                <w:rFonts w:hAnsi="宋体" w:cs="Times New Roman"/>
                <w:lang w:val="en-US"/>
              </w:rPr>
            </w:pPr>
          </w:p>
        </w:tc>
        <w:tc>
          <w:tcPr>
            <w:tcW w:w="1134" w:type="dxa"/>
            <w:vAlign w:val="center"/>
          </w:tcPr>
          <w:p w14:paraId="79CCC1BE">
            <w:pPr>
              <w:pStyle w:val="25"/>
              <w:keepNext/>
              <w:spacing w:line="440" w:lineRule="exact"/>
              <w:ind w:left="63" w:right="63"/>
              <w:rPr>
                <w:rFonts w:hAnsi="宋体" w:cs="Times New Roman"/>
                <w:lang w:val="en-US"/>
              </w:rPr>
            </w:pPr>
          </w:p>
        </w:tc>
        <w:tc>
          <w:tcPr>
            <w:tcW w:w="1134" w:type="dxa"/>
            <w:vAlign w:val="center"/>
          </w:tcPr>
          <w:p w14:paraId="27DB66A9">
            <w:pPr>
              <w:pStyle w:val="25"/>
              <w:keepNext/>
              <w:spacing w:line="440" w:lineRule="exact"/>
              <w:ind w:left="63" w:right="63"/>
              <w:rPr>
                <w:rFonts w:hAnsi="宋体" w:cs="Times New Roman"/>
                <w:lang w:val="en-US"/>
              </w:rPr>
            </w:pPr>
          </w:p>
        </w:tc>
        <w:tc>
          <w:tcPr>
            <w:tcW w:w="4252" w:type="dxa"/>
            <w:vAlign w:val="center"/>
          </w:tcPr>
          <w:p w14:paraId="33D2ED31">
            <w:pPr>
              <w:pStyle w:val="25"/>
              <w:keepNext/>
              <w:spacing w:line="440" w:lineRule="exact"/>
              <w:ind w:left="63" w:right="63"/>
              <w:rPr>
                <w:rFonts w:hAnsi="宋体" w:cs="Times New Roman"/>
                <w:lang w:val="en-US"/>
              </w:rPr>
            </w:pPr>
          </w:p>
        </w:tc>
      </w:tr>
      <w:tr w14:paraId="421ED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B4CDED5">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245983F">
            <w:pPr>
              <w:pStyle w:val="25"/>
              <w:keepNext/>
              <w:spacing w:line="440" w:lineRule="exact"/>
              <w:ind w:left="63" w:right="63"/>
              <w:rPr>
                <w:rFonts w:hAnsi="宋体" w:cs="Times New Roman"/>
                <w:lang w:val="en-US"/>
              </w:rPr>
            </w:pPr>
          </w:p>
        </w:tc>
        <w:tc>
          <w:tcPr>
            <w:tcW w:w="1134" w:type="dxa"/>
            <w:vAlign w:val="center"/>
          </w:tcPr>
          <w:p w14:paraId="685F7AE6">
            <w:pPr>
              <w:pStyle w:val="25"/>
              <w:keepNext/>
              <w:spacing w:line="440" w:lineRule="exact"/>
              <w:ind w:left="63" w:right="63"/>
              <w:rPr>
                <w:rFonts w:hAnsi="宋体" w:cs="Times New Roman"/>
                <w:lang w:val="en-US"/>
              </w:rPr>
            </w:pPr>
          </w:p>
        </w:tc>
        <w:tc>
          <w:tcPr>
            <w:tcW w:w="1134" w:type="dxa"/>
            <w:vAlign w:val="center"/>
          </w:tcPr>
          <w:p w14:paraId="7A4B9CEF">
            <w:pPr>
              <w:pStyle w:val="25"/>
              <w:keepNext/>
              <w:spacing w:line="440" w:lineRule="exact"/>
              <w:ind w:left="63" w:right="63"/>
              <w:rPr>
                <w:rFonts w:hAnsi="宋体" w:cs="Times New Roman"/>
                <w:lang w:val="en-US"/>
              </w:rPr>
            </w:pPr>
          </w:p>
        </w:tc>
        <w:tc>
          <w:tcPr>
            <w:tcW w:w="4252" w:type="dxa"/>
            <w:vAlign w:val="center"/>
          </w:tcPr>
          <w:p w14:paraId="03155065">
            <w:pPr>
              <w:pStyle w:val="25"/>
              <w:keepNext/>
              <w:spacing w:line="440" w:lineRule="exact"/>
              <w:ind w:left="63" w:right="63"/>
              <w:rPr>
                <w:rFonts w:hAnsi="宋体" w:cs="Times New Roman"/>
                <w:lang w:val="en-US"/>
              </w:rPr>
            </w:pPr>
          </w:p>
        </w:tc>
      </w:tr>
      <w:tr w14:paraId="4BDC8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2095A5">
            <w:pPr>
              <w:pStyle w:val="25"/>
              <w:keepNext/>
              <w:spacing w:line="440" w:lineRule="exact"/>
              <w:ind w:left="63" w:right="63"/>
              <w:rPr>
                <w:rFonts w:hAnsi="宋体" w:cs="Times New Roman"/>
                <w:lang w:val="en-US"/>
              </w:rPr>
            </w:pPr>
          </w:p>
        </w:tc>
        <w:tc>
          <w:tcPr>
            <w:tcW w:w="1418" w:type="dxa"/>
            <w:vAlign w:val="center"/>
          </w:tcPr>
          <w:p w14:paraId="0DFF5412">
            <w:pPr>
              <w:pStyle w:val="25"/>
              <w:keepNext/>
              <w:spacing w:line="440" w:lineRule="exact"/>
              <w:ind w:left="63" w:right="63"/>
              <w:rPr>
                <w:rFonts w:hAnsi="宋体" w:cs="Times New Roman"/>
                <w:lang w:val="en-US"/>
              </w:rPr>
            </w:pPr>
          </w:p>
        </w:tc>
        <w:tc>
          <w:tcPr>
            <w:tcW w:w="1134" w:type="dxa"/>
            <w:vAlign w:val="center"/>
          </w:tcPr>
          <w:p w14:paraId="7690DE7B">
            <w:pPr>
              <w:pStyle w:val="25"/>
              <w:keepNext/>
              <w:spacing w:line="440" w:lineRule="exact"/>
              <w:ind w:left="63" w:right="63"/>
              <w:rPr>
                <w:rFonts w:hAnsi="宋体" w:cs="Times New Roman"/>
                <w:lang w:val="en-US"/>
              </w:rPr>
            </w:pPr>
          </w:p>
        </w:tc>
        <w:tc>
          <w:tcPr>
            <w:tcW w:w="1134" w:type="dxa"/>
            <w:vAlign w:val="center"/>
          </w:tcPr>
          <w:p w14:paraId="3A3882E8">
            <w:pPr>
              <w:pStyle w:val="25"/>
              <w:keepNext/>
              <w:spacing w:line="440" w:lineRule="exact"/>
              <w:ind w:left="63" w:right="63"/>
              <w:rPr>
                <w:rFonts w:hAnsi="宋体" w:cs="Times New Roman"/>
                <w:lang w:val="en-US"/>
              </w:rPr>
            </w:pPr>
          </w:p>
        </w:tc>
        <w:tc>
          <w:tcPr>
            <w:tcW w:w="4252" w:type="dxa"/>
            <w:vAlign w:val="center"/>
          </w:tcPr>
          <w:p w14:paraId="2FEC5B10">
            <w:pPr>
              <w:pStyle w:val="25"/>
              <w:keepNext/>
              <w:spacing w:line="440" w:lineRule="exact"/>
              <w:ind w:left="63" w:right="63"/>
              <w:rPr>
                <w:rFonts w:hAnsi="宋体" w:cs="Times New Roman"/>
                <w:lang w:val="en-US"/>
              </w:rPr>
            </w:pPr>
          </w:p>
        </w:tc>
      </w:tr>
      <w:tr w14:paraId="38C68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4980D56">
            <w:pPr>
              <w:pStyle w:val="25"/>
              <w:keepNext/>
              <w:spacing w:line="440" w:lineRule="exact"/>
              <w:ind w:left="63" w:right="63"/>
              <w:rPr>
                <w:rFonts w:hAnsi="宋体" w:cs="Times New Roman"/>
                <w:lang w:val="en-US"/>
              </w:rPr>
            </w:pPr>
            <w:r>
              <w:rPr>
                <w:rFonts w:hint="eastAsia" w:hAnsi="宋体" w:cs="Times New Roman"/>
                <w:lang w:val="en-US"/>
              </w:rPr>
              <w:t>二、现场人员</w:t>
            </w:r>
          </w:p>
        </w:tc>
      </w:tr>
      <w:tr w14:paraId="0573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192F470">
            <w:pPr>
              <w:pStyle w:val="25"/>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28C9543D">
            <w:pPr>
              <w:pStyle w:val="25"/>
              <w:keepNext/>
              <w:spacing w:line="440" w:lineRule="exact"/>
              <w:ind w:left="63" w:right="63"/>
              <w:rPr>
                <w:rFonts w:hAnsi="宋体" w:cs="Times New Roman"/>
                <w:lang w:val="en-US"/>
              </w:rPr>
            </w:pPr>
          </w:p>
        </w:tc>
        <w:tc>
          <w:tcPr>
            <w:tcW w:w="1134" w:type="dxa"/>
            <w:vAlign w:val="center"/>
          </w:tcPr>
          <w:p w14:paraId="73F30A1B">
            <w:pPr>
              <w:pStyle w:val="25"/>
              <w:keepNext/>
              <w:spacing w:line="440" w:lineRule="exact"/>
              <w:ind w:left="63" w:right="63"/>
              <w:rPr>
                <w:rFonts w:hAnsi="宋体" w:cs="Times New Roman"/>
                <w:lang w:val="en-US"/>
              </w:rPr>
            </w:pPr>
          </w:p>
        </w:tc>
        <w:tc>
          <w:tcPr>
            <w:tcW w:w="1134" w:type="dxa"/>
            <w:vAlign w:val="center"/>
          </w:tcPr>
          <w:p w14:paraId="2088ECA7">
            <w:pPr>
              <w:pStyle w:val="25"/>
              <w:keepNext/>
              <w:spacing w:line="440" w:lineRule="exact"/>
              <w:ind w:left="63" w:right="63"/>
              <w:rPr>
                <w:rFonts w:hAnsi="宋体" w:cs="Times New Roman"/>
                <w:lang w:val="en-US"/>
              </w:rPr>
            </w:pPr>
          </w:p>
        </w:tc>
        <w:tc>
          <w:tcPr>
            <w:tcW w:w="4252" w:type="dxa"/>
            <w:vAlign w:val="center"/>
          </w:tcPr>
          <w:p w14:paraId="21A0D165">
            <w:pPr>
              <w:pStyle w:val="25"/>
              <w:keepNext/>
              <w:spacing w:line="440" w:lineRule="exact"/>
              <w:ind w:left="63" w:right="63"/>
              <w:rPr>
                <w:rFonts w:hAnsi="宋体" w:cs="Times New Roman"/>
                <w:lang w:val="en-US"/>
              </w:rPr>
            </w:pPr>
          </w:p>
        </w:tc>
      </w:tr>
      <w:tr w14:paraId="784DA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3A14C2A">
            <w:pPr>
              <w:pStyle w:val="25"/>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30D6D17F">
            <w:pPr>
              <w:pStyle w:val="25"/>
              <w:keepNext/>
              <w:spacing w:line="440" w:lineRule="exact"/>
              <w:ind w:left="63" w:right="63"/>
              <w:rPr>
                <w:rFonts w:hAnsi="宋体" w:cs="Times New Roman"/>
                <w:lang w:val="en-US"/>
              </w:rPr>
            </w:pPr>
          </w:p>
        </w:tc>
        <w:tc>
          <w:tcPr>
            <w:tcW w:w="1134" w:type="dxa"/>
            <w:vAlign w:val="center"/>
          </w:tcPr>
          <w:p w14:paraId="2CCC0B7E">
            <w:pPr>
              <w:pStyle w:val="25"/>
              <w:keepNext/>
              <w:spacing w:line="440" w:lineRule="exact"/>
              <w:ind w:left="63" w:right="63"/>
              <w:rPr>
                <w:rFonts w:hAnsi="宋体" w:cs="Times New Roman"/>
                <w:lang w:val="en-US"/>
              </w:rPr>
            </w:pPr>
          </w:p>
        </w:tc>
        <w:tc>
          <w:tcPr>
            <w:tcW w:w="1134" w:type="dxa"/>
            <w:vAlign w:val="center"/>
          </w:tcPr>
          <w:p w14:paraId="5D287F96">
            <w:pPr>
              <w:pStyle w:val="25"/>
              <w:keepNext/>
              <w:spacing w:line="440" w:lineRule="exact"/>
              <w:ind w:left="63" w:right="63"/>
              <w:rPr>
                <w:rFonts w:hAnsi="宋体" w:cs="Times New Roman"/>
                <w:lang w:val="en-US"/>
              </w:rPr>
            </w:pPr>
          </w:p>
        </w:tc>
        <w:tc>
          <w:tcPr>
            <w:tcW w:w="4252" w:type="dxa"/>
            <w:vAlign w:val="center"/>
          </w:tcPr>
          <w:p w14:paraId="0AE5195D">
            <w:pPr>
              <w:pStyle w:val="25"/>
              <w:keepNext/>
              <w:spacing w:line="440" w:lineRule="exact"/>
              <w:ind w:left="63" w:right="63"/>
              <w:rPr>
                <w:rFonts w:hAnsi="宋体" w:cs="Times New Roman"/>
                <w:lang w:val="en-US"/>
              </w:rPr>
            </w:pPr>
          </w:p>
        </w:tc>
      </w:tr>
      <w:tr w14:paraId="59D0D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4B589FA">
            <w:pPr>
              <w:pStyle w:val="25"/>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689B9FA4">
            <w:pPr>
              <w:pStyle w:val="25"/>
              <w:keepNext/>
              <w:spacing w:line="440" w:lineRule="exact"/>
              <w:ind w:left="63" w:right="63"/>
              <w:rPr>
                <w:rFonts w:hAnsi="宋体" w:cs="Times New Roman"/>
                <w:lang w:val="en-US"/>
              </w:rPr>
            </w:pPr>
          </w:p>
        </w:tc>
        <w:tc>
          <w:tcPr>
            <w:tcW w:w="1134" w:type="dxa"/>
            <w:vAlign w:val="center"/>
          </w:tcPr>
          <w:p w14:paraId="2B44DAC3">
            <w:pPr>
              <w:pStyle w:val="25"/>
              <w:keepNext/>
              <w:spacing w:line="440" w:lineRule="exact"/>
              <w:ind w:left="63" w:right="63"/>
              <w:rPr>
                <w:rFonts w:hAnsi="宋体" w:cs="Times New Roman"/>
                <w:lang w:val="en-US"/>
              </w:rPr>
            </w:pPr>
          </w:p>
        </w:tc>
        <w:tc>
          <w:tcPr>
            <w:tcW w:w="1134" w:type="dxa"/>
            <w:vAlign w:val="center"/>
          </w:tcPr>
          <w:p w14:paraId="00031EA8">
            <w:pPr>
              <w:pStyle w:val="25"/>
              <w:keepNext/>
              <w:spacing w:line="440" w:lineRule="exact"/>
              <w:ind w:left="63" w:right="63"/>
              <w:rPr>
                <w:rFonts w:hAnsi="宋体" w:cs="Times New Roman"/>
                <w:lang w:val="en-US"/>
              </w:rPr>
            </w:pPr>
          </w:p>
        </w:tc>
        <w:tc>
          <w:tcPr>
            <w:tcW w:w="4252" w:type="dxa"/>
            <w:vAlign w:val="center"/>
          </w:tcPr>
          <w:p w14:paraId="1B227077">
            <w:pPr>
              <w:pStyle w:val="25"/>
              <w:keepNext/>
              <w:spacing w:line="440" w:lineRule="exact"/>
              <w:ind w:left="63" w:right="63"/>
              <w:rPr>
                <w:rFonts w:hAnsi="宋体" w:cs="Times New Roman"/>
                <w:lang w:val="en-US"/>
              </w:rPr>
            </w:pPr>
          </w:p>
        </w:tc>
      </w:tr>
      <w:tr w14:paraId="39EDD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F1505D5">
            <w:pPr>
              <w:pStyle w:val="25"/>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1B4FAF0F">
            <w:pPr>
              <w:pStyle w:val="25"/>
              <w:keepNext/>
              <w:spacing w:line="440" w:lineRule="exact"/>
              <w:ind w:left="63" w:right="63"/>
              <w:rPr>
                <w:rFonts w:hAnsi="宋体" w:cs="Times New Roman"/>
                <w:lang w:val="en-US"/>
              </w:rPr>
            </w:pPr>
          </w:p>
        </w:tc>
        <w:tc>
          <w:tcPr>
            <w:tcW w:w="1134" w:type="dxa"/>
            <w:vAlign w:val="center"/>
          </w:tcPr>
          <w:p w14:paraId="1941126F">
            <w:pPr>
              <w:pStyle w:val="25"/>
              <w:keepNext/>
              <w:spacing w:line="440" w:lineRule="exact"/>
              <w:ind w:left="63" w:right="63"/>
              <w:rPr>
                <w:rFonts w:hAnsi="宋体" w:cs="Times New Roman"/>
                <w:lang w:val="en-US"/>
              </w:rPr>
            </w:pPr>
          </w:p>
        </w:tc>
        <w:tc>
          <w:tcPr>
            <w:tcW w:w="1134" w:type="dxa"/>
            <w:vAlign w:val="center"/>
          </w:tcPr>
          <w:p w14:paraId="0C5E8FD5">
            <w:pPr>
              <w:pStyle w:val="25"/>
              <w:keepNext/>
              <w:spacing w:line="440" w:lineRule="exact"/>
              <w:ind w:left="63" w:right="63"/>
              <w:rPr>
                <w:rFonts w:hAnsi="宋体" w:cs="Times New Roman"/>
                <w:lang w:val="en-US"/>
              </w:rPr>
            </w:pPr>
          </w:p>
        </w:tc>
        <w:tc>
          <w:tcPr>
            <w:tcW w:w="4252" w:type="dxa"/>
            <w:vAlign w:val="center"/>
          </w:tcPr>
          <w:p w14:paraId="5CBC16C0">
            <w:pPr>
              <w:pStyle w:val="25"/>
              <w:keepNext/>
              <w:spacing w:line="440" w:lineRule="exact"/>
              <w:ind w:left="63" w:right="63"/>
              <w:rPr>
                <w:rFonts w:hAnsi="宋体" w:cs="Times New Roman"/>
                <w:lang w:val="en-US"/>
              </w:rPr>
            </w:pPr>
          </w:p>
        </w:tc>
      </w:tr>
      <w:tr w14:paraId="2F800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0E4C6ED">
            <w:pPr>
              <w:pStyle w:val="25"/>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2F5C15CD">
            <w:pPr>
              <w:pStyle w:val="25"/>
              <w:keepNext/>
              <w:spacing w:line="440" w:lineRule="exact"/>
              <w:ind w:left="63" w:right="63"/>
              <w:rPr>
                <w:rFonts w:hAnsi="宋体" w:cs="Times New Roman"/>
                <w:lang w:val="en-US"/>
              </w:rPr>
            </w:pPr>
          </w:p>
        </w:tc>
        <w:tc>
          <w:tcPr>
            <w:tcW w:w="1134" w:type="dxa"/>
            <w:vAlign w:val="center"/>
          </w:tcPr>
          <w:p w14:paraId="7F5B1B37">
            <w:pPr>
              <w:pStyle w:val="25"/>
              <w:keepNext/>
              <w:spacing w:line="440" w:lineRule="exact"/>
              <w:ind w:left="63" w:right="63"/>
              <w:rPr>
                <w:rFonts w:hAnsi="宋体" w:cs="Times New Roman"/>
                <w:lang w:val="en-US"/>
              </w:rPr>
            </w:pPr>
          </w:p>
        </w:tc>
        <w:tc>
          <w:tcPr>
            <w:tcW w:w="1134" w:type="dxa"/>
            <w:vAlign w:val="center"/>
          </w:tcPr>
          <w:p w14:paraId="3FA7556D">
            <w:pPr>
              <w:pStyle w:val="25"/>
              <w:keepNext/>
              <w:spacing w:line="440" w:lineRule="exact"/>
              <w:ind w:left="63" w:right="63"/>
              <w:rPr>
                <w:rFonts w:hAnsi="宋体" w:cs="Times New Roman"/>
                <w:lang w:val="en-US"/>
              </w:rPr>
            </w:pPr>
          </w:p>
        </w:tc>
        <w:tc>
          <w:tcPr>
            <w:tcW w:w="4252" w:type="dxa"/>
            <w:vAlign w:val="center"/>
          </w:tcPr>
          <w:p w14:paraId="503590D8">
            <w:pPr>
              <w:pStyle w:val="25"/>
              <w:keepNext/>
              <w:spacing w:line="440" w:lineRule="exact"/>
              <w:ind w:left="63" w:right="63"/>
              <w:rPr>
                <w:rFonts w:hAnsi="宋体" w:cs="Times New Roman"/>
                <w:lang w:val="en-US"/>
              </w:rPr>
            </w:pPr>
          </w:p>
        </w:tc>
      </w:tr>
      <w:tr w14:paraId="12B29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5AE6323">
            <w:pPr>
              <w:pStyle w:val="25"/>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48E66107">
            <w:pPr>
              <w:pStyle w:val="25"/>
              <w:keepNext/>
              <w:spacing w:line="440" w:lineRule="exact"/>
              <w:ind w:left="63" w:right="63"/>
              <w:rPr>
                <w:rFonts w:hAnsi="宋体" w:cs="Times New Roman"/>
                <w:lang w:val="en-US"/>
              </w:rPr>
            </w:pPr>
          </w:p>
        </w:tc>
        <w:tc>
          <w:tcPr>
            <w:tcW w:w="1134" w:type="dxa"/>
            <w:vAlign w:val="center"/>
          </w:tcPr>
          <w:p w14:paraId="25A913FB">
            <w:pPr>
              <w:pStyle w:val="25"/>
              <w:keepNext/>
              <w:spacing w:line="440" w:lineRule="exact"/>
              <w:ind w:left="63" w:right="63"/>
              <w:rPr>
                <w:rFonts w:hAnsi="宋体" w:cs="Times New Roman"/>
                <w:lang w:val="en-US"/>
              </w:rPr>
            </w:pPr>
          </w:p>
        </w:tc>
        <w:tc>
          <w:tcPr>
            <w:tcW w:w="1134" w:type="dxa"/>
            <w:vAlign w:val="center"/>
          </w:tcPr>
          <w:p w14:paraId="2EE0262B">
            <w:pPr>
              <w:pStyle w:val="25"/>
              <w:keepNext/>
              <w:spacing w:line="440" w:lineRule="exact"/>
              <w:ind w:left="63" w:right="63"/>
              <w:rPr>
                <w:rFonts w:hAnsi="宋体" w:cs="Times New Roman"/>
                <w:lang w:val="en-US"/>
              </w:rPr>
            </w:pPr>
          </w:p>
        </w:tc>
        <w:tc>
          <w:tcPr>
            <w:tcW w:w="4252" w:type="dxa"/>
            <w:vAlign w:val="center"/>
          </w:tcPr>
          <w:p w14:paraId="1213FFF6">
            <w:pPr>
              <w:pStyle w:val="25"/>
              <w:keepNext/>
              <w:spacing w:line="440" w:lineRule="exact"/>
              <w:ind w:left="63" w:right="63"/>
              <w:rPr>
                <w:rFonts w:hAnsi="宋体" w:cs="Times New Roman"/>
                <w:lang w:val="en-US"/>
              </w:rPr>
            </w:pPr>
          </w:p>
        </w:tc>
      </w:tr>
      <w:tr w14:paraId="2D188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F80E9B2">
            <w:pPr>
              <w:pStyle w:val="25"/>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36624416">
            <w:pPr>
              <w:pStyle w:val="25"/>
              <w:keepNext/>
              <w:spacing w:line="440" w:lineRule="exact"/>
              <w:ind w:left="63" w:right="63"/>
              <w:rPr>
                <w:rFonts w:hAnsi="宋体" w:cs="Times New Roman"/>
                <w:lang w:val="en-US"/>
              </w:rPr>
            </w:pPr>
          </w:p>
        </w:tc>
        <w:tc>
          <w:tcPr>
            <w:tcW w:w="1134" w:type="dxa"/>
            <w:vAlign w:val="center"/>
          </w:tcPr>
          <w:p w14:paraId="24C37492">
            <w:pPr>
              <w:pStyle w:val="25"/>
              <w:keepNext/>
              <w:spacing w:line="440" w:lineRule="exact"/>
              <w:ind w:left="63" w:right="63"/>
              <w:rPr>
                <w:rFonts w:hAnsi="宋体" w:cs="Times New Roman"/>
                <w:lang w:val="en-US"/>
              </w:rPr>
            </w:pPr>
          </w:p>
        </w:tc>
        <w:tc>
          <w:tcPr>
            <w:tcW w:w="1134" w:type="dxa"/>
            <w:vAlign w:val="center"/>
          </w:tcPr>
          <w:p w14:paraId="02597961">
            <w:pPr>
              <w:pStyle w:val="25"/>
              <w:keepNext/>
              <w:spacing w:line="440" w:lineRule="exact"/>
              <w:ind w:left="63" w:right="63"/>
              <w:rPr>
                <w:rFonts w:hAnsi="宋体" w:cs="Times New Roman"/>
                <w:lang w:val="en-US"/>
              </w:rPr>
            </w:pPr>
          </w:p>
        </w:tc>
        <w:tc>
          <w:tcPr>
            <w:tcW w:w="4252" w:type="dxa"/>
            <w:vAlign w:val="center"/>
          </w:tcPr>
          <w:p w14:paraId="0916D132">
            <w:pPr>
              <w:pStyle w:val="25"/>
              <w:keepNext/>
              <w:spacing w:line="440" w:lineRule="exact"/>
              <w:ind w:left="63" w:right="63"/>
              <w:rPr>
                <w:rFonts w:hAnsi="宋体" w:cs="Times New Roman"/>
                <w:lang w:val="en-US"/>
              </w:rPr>
            </w:pPr>
          </w:p>
        </w:tc>
      </w:tr>
      <w:tr w14:paraId="720C9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86CF4F1">
            <w:pPr>
              <w:pStyle w:val="25"/>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281E3026">
            <w:pPr>
              <w:pStyle w:val="25"/>
              <w:keepNext/>
              <w:spacing w:line="440" w:lineRule="exact"/>
              <w:ind w:left="63" w:right="63"/>
              <w:rPr>
                <w:rFonts w:hAnsi="宋体" w:cs="Times New Roman"/>
                <w:lang w:val="en-US"/>
              </w:rPr>
            </w:pPr>
          </w:p>
        </w:tc>
        <w:tc>
          <w:tcPr>
            <w:tcW w:w="1134" w:type="dxa"/>
            <w:vAlign w:val="center"/>
          </w:tcPr>
          <w:p w14:paraId="351FA21B">
            <w:pPr>
              <w:pStyle w:val="25"/>
              <w:keepNext/>
              <w:spacing w:line="440" w:lineRule="exact"/>
              <w:ind w:left="63" w:right="63"/>
              <w:rPr>
                <w:rFonts w:hAnsi="宋体" w:cs="Times New Roman"/>
                <w:lang w:val="en-US"/>
              </w:rPr>
            </w:pPr>
          </w:p>
        </w:tc>
        <w:tc>
          <w:tcPr>
            <w:tcW w:w="1134" w:type="dxa"/>
            <w:vAlign w:val="center"/>
          </w:tcPr>
          <w:p w14:paraId="7AC77BA9">
            <w:pPr>
              <w:pStyle w:val="25"/>
              <w:keepNext/>
              <w:spacing w:line="440" w:lineRule="exact"/>
              <w:ind w:left="63" w:right="63"/>
              <w:rPr>
                <w:rFonts w:hAnsi="宋体" w:cs="Times New Roman"/>
                <w:lang w:val="en-US"/>
              </w:rPr>
            </w:pPr>
          </w:p>
        </w:tc>
        <w:tc>
          <w:tcPr>
            <w:tcW w:w="4252" w:type="dxa"/>
            <w:vAlign w:val="center"/>
          </w:tcPr>
          <w:p w14:paraId="68A98C33">
            <w:pPr>
              <w:pStyle w:val="25"/>
              <w:keepNext/>
              <w:spacing w:line="440" w:lineRule="exact"/>
              <w:ind w:left="63" w:right="63"/>
              <w:rPr>
                <w:rFonts w:hAnsi="宋体" w:cs="Times New Roman"/>
                <w:lang w:val="en-US"/>
              </w:rPr>
            </w:pPr>
          </w:p>
        </w:tc>
      </w:tr>
      <w:tr w14:paraId="5CDEA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A027FD">
            <w:pPr>
              <w:pStyle w:val="25"/>
              <w:keepNext/>
              <w:spacing w:line="440" w:lineRule="exact"/>
              <w:ind w:left="63" w:right="63"/>
              <w:rPr>
                <w:rFonts w:hAnsi="宋体" w:cs="Times New Roman"/>
                <w:lang w:val="en-US"/>
              </w:rPr>
            </w:pPr>
          </w:p>
        </w:tc>
        <w:tc>
          <w:tcPr>
            <w:tcW w:w="1418" w:type="dxa"/>
            <w:vAlign w:val="center"/>
          </w:tcPr>
          <w:p w14:paraId="2393F817">
            <w:pPr>
              <w:pStyle w:val="25"/>
              <w:keepNext/>
              <w:spacing w:line="440" w:lineRule="exact"/>
              <w:ind w:left="63" w:right="63"/>
              <w:rPr>
                <w:rFonts w:hAnsi="宋体" w:cs="Times New Roman"/>
                <w:lang w:val="en-US"/>
              </w:rPr>
            </w:pPr>
          </w:p>
        </w:tc>
        <w:tc>
          <w:tcPr>
            <w:tcW w:w="1134" w:type="dxa"/>
            <w:vAlign w:val="center"/>
          </w:tcPr>
          <w:p w14:paraId="3A727CD9">
            <w:pPr>
              <w:pStyle w:val="25"/>
              <w:keepNext/>
              <w:spacing w:line="440" w:lineRule="exact"/>
              <w:ind w:left="63" w:right="63"/>
              <w:rPr>
                <w:rFonts w:hAnsi="宋体" w:cs="Times New Roman"/>
                <w:lang w:val="en-US"/>
              </w:rPr>
            </w:pPr>
          </w:p>
        </w:tc>
        <w:tc>
          <w:tcPr>
            <w:tcW w:w="1134" w:type="dxa"/>
            <w:vAlign w:val="center"/>
          </w:tcPr>
          <w:p w14:paraId="510BE5C5">
            <w:pPr>
              <w:pStyle w:val="25"/>
              <w:keepNext/>
              <w:spacing w:line="440" w:lineRule="exact"/>
              <w:ind w:left="63" w:right="63"/>
              <w:rPr>
                <w:rFonts w:hAnsi="宋体" w:cs="Times New Roman"/>
                <w:lang w:val="en-US"/>
              </w:rPr>
            </w:pPr>
          </w:p>
        </w:tc>
        <w:tc>
          <w:tcPr>
            <w:tcW w:w="4252" w:type="dxa"/>
            <w:vAlign w:val="center"/>
          </w:tcPr>
          <w:p w14:paraId="13451119">
            <w:pPr>
              <w:pStyle w:val="25"/>
              <w:keepNext/>
              <w:spacing w:line="440" w:lineRule="exact"/>
              <w:ind w:left="63" w:right="63"/>
              <w:rPr>
                <w:rFonts w:hAnsi="宋体" w:cs="Times New Roman"/>
                <w:lang w:val="en-US"/>
              </w:rPr>
            </w:pPr>
          </w:p>
        </w:tc>
      </w:tr>
      <w:tr w14:paraId="4F502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B26F37">
            <w:pPr>
              <w:pStyle w:val="25"/>
              <w:keepNext/>
              <w:spacing w:line="440" w:lineRule="exact"/>
              <w:ind w:left="63" w:right="63"/>
              <w:rPr>
                <w:rFonts w:hAnsi="宋体" w:cs="Times New Roman"/>
                <w:lang w:val="en-US"/>
              </w:rPr>
            </w:pPr>
          </w:p>
        </w:tc>
        <w:tc>
          <w:tcPr>
            <w:tcW w:w="1418" w:type="dxa"/>
            <w:vAlign w:val="center"/>
          </w:tcPr>
          <w:p w14:paraId="49DCCECE">
            <w:pPr>
              <w:pStyle w:val="25"/>
              <w:keepNext/>
              <w:spacing w:line="440" w:lineRule="exact"/>
              <w:ind w:left="63" w:right="63"/>
              <w:rPr>
                <w:rFonts w:hAnsi="宋体" w:cs="Times New Roman"/>
                <w:lang w:val="en-US"/>
              </w:rPr>
            </w:pPr>
          </w:p>
        </w:tc>
        <w:tc>
          <w:tcPr>
            <w:tcW w:w="1134" w:type="dxa"/>
            <w:vAlign w:val="center"/>
          </w:tcPr>
          <w:p w14:paraId="77B0D350">
            <w:pPr>
              <w:pStyle w:val="25"/>
              <w:keepNext/>
              <w:spacing w:line="440" w:lineRule="exact"/>
              <w:ind w:left="63" w:right="63"/>
              <w:rPr>
                <w:rFonts w:hAnsi="宋体" w:cs="Times New Roman"/>
                <w:lang w:val="en-US"/>
              </w:rPr>
            </w:pPr>
          </w:p>
        </w:tc>
        <w:tc>
          <w:tcPr>
            <w:tcW w:w="1134" w:type="dxa"/>
            <w:vAlign w:val="center"/>
          </w:tcPr>
          <w:p w14:paraId="58EB32AB">
            <w:pPr>
              <w:pStyle w:val="25"/>
              <w:keepNext/>
              <w:spacing w:line="440" w:lineRule="exact"/>
              <w:ind w:left="63" w:right="63"/>
              <w:rPr>
                <w:rFonts w:hAnsi="宋体" w:cs="Times New Roman"/>
                <w:lang w:val="en-US"/>
              </w:rPr>
            </w:pPr>
          </w:p>
        </w:tc>
        <w:tc>
          <w:tcPr>
            <w:tcW w:w="4252" w:type="dxa"/>
            <w:vAlign w:val="center"/>
          </w:tcPr>
          <w:p w14:paraId="31658575">
            <w:pPr>
              <w:pStyle w:val="25"/>
              <w:keepNext/>
              <w:spacing w:line="440" w:lineRule="exact"/>
              <w:ind w:left="63" w:right="63"/>
              <w:rPr>
                <w:rFonts w:hAnsi="宋体" w:cs="Times New Roman"/>
                <w:lang w:val="en-US"/>
              </w:rPr>
            </w:pPr>
          </w:p>
        </w:tc>
      </w:tr>
      <w:tr w14:paraId="2583B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7D5DA3">
            <w:pPr>
              <w:pStyle w:val="25"/>
              <w:keepNext/>
              <w:spacing w:line="440" w:lineRule="exact"/>
              <w:ind w:left="63" w:right="63"/>
              <w:rPr>
                <w:rFonts w:hAnsi="宋体" w:cs="Times New Roman"/>
                <w:lang w:val="en-US"/>
              </w:rPr>
            </w:pPr>
          </w:p>
        </w:tc>
        <w:tc>
          <w:tcPr>
            <w:tcW w:w="1418" w:type="dxa"/>
            <w:vAlign w:val="center"/>
          </w:tcPr>
          <w:p w14:paraId="7AE59E94">
            <w:pPr>
              <w:pStyle w:val="25"/>
              <w:keepNext/>
              <w:spacing w:line="440" w:lineRule="exact"/>
              <w:ind w:left="63" w:right="63"/>
              <w:rPr>
                <w:rFonts w:hAnsi="宋体" w:cs="Times New Roman"/>
                <w:lang w:val="en-US"/>
              </w:rPr>
            </w:pPr>
          </w:p>
        </w:tc>
        <w:tc>
          <w:tcPr>
            <w:tcW w:w="1134" w:type="dxa"/>
            <w:vAlign w:val="center"/>
          </w:tcPr>
          <w:p w14:paraId="75CF0E81">
            <w:pPr>
              <w:pStyle w:val="25"/>
              <w:keepNext/>
              <w:spacing w:line="440" w:lineRule="exact"/>
              <w:ind w:left="63" w:right="63"/>
              <w:rPr>
                <w:rFonts w:hAnsi="宋体" w:cs="Times New Roman"/>
                <w:lang w:val="en-US"/>
              </w:rPr>
            </w:pPr>
          </w:p>
        </w:tc>
        <w:tc>
          <w:tcPr>
            <w:tcW w:w="1134" w:type="dxa"/>
            <w:vAlign w:val="center"/>
          </w:tcPr>
          <w:p w14:paraId="48EE79D2">
            <w:pPr>
              <w:pStyle w:val="25"/>
              <w:keepNext/>
              <w:spacing w:line="440" w:lineRule="exact"/>
              <w:ind w:left="63" w:right="63"/>
              <w:rPr>
                <w:rFonts w:hAnsi="宋体" w:cs="Times New Roman"/>
                <w:lang w:val="en-US"/>
              </w:rPr>
            </w:pPr>
          </w:p>
        </w:tc>
        <w:tc>
          <w:tcPr>
            <w:tcW w:w="4252" w:type="dxa"/>
            <w:vAlign w:val="center"/>
          </w:tcPr>
          <w:p w14:paraId="6B4534CB">
            <w:pPr>
              <w:pStyle w:val="25"/>
              <w:keepNext/>
              <w:spacing w:line="440" w:lineRule="exact"/>
              <w:ind w:left="63" w:right="63"/>
              <w:rPr>
                <w:rFonts w:hAnsi="宋体" w:cs="Times New Roman"/>
                <w:lang w:val="en-US"/>
              </w:rPr>
            </w:pPr>
          </w:p>
        </w:tc>
      </w:tr>
      <w:tr w14:paraId="6E583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5A74EC">
            <w:pPr>
              <w:pStyle w:val="25"/>
              <w:keepNext/>
              <w:spacing w:line="440" w:lineRule="exact"/>
              <w:ind w:left="63" w:right="63"/>
              <w:rPr>
                <w:rFonts w:hAnsi="宋体" w:cs="Times New Roman"/>
                <w:lang w:val="en-US"/>
              </w:rPr>
            </w:pPr>
          </w:p>
        </w:tc>
        <w:tc>
          <w:tcPr>
            <w:tcW w:w="1418" w:type="dxa"/>
            <w:vAlign w:val="center"/>
          </w:tcPr>
          <w:p w14:paraId="4CE14279">
            <w:pPr>
              <w:pStyle w:val="25"/>
              <w:keepNext/>
              <w:spacing w:line="440" w:lineRule="exact"/>
              <w:ind w:left="63" w:right="63"/>
              <w:rPr>
                <w:rFonts w:hAnsi="宋体" w:cs="Times New Roman"/>
                <w:lang w:val="en-US"/>
              </w:rPr>
            </w:pPr>
          </w:p>
        </w:tc>
        <w:tc>
          <w:tcPr>
            <w:tcW w:w="1134" w:type="dxa"/>
            <w:vAlign w:val="center"/>
          </w:tcPr>
          <w:p w14:paraId="3D23DA83">
            <w:pPr>
              <w:pStyle w:val="25"/>
              <w:keepNext/>
              <w:spacing w:line="440" w:lineRule="exact"/>
              <w:ind w:left="63" w:right="63"/>
              <w:rPr>
                <w:rFonts w:hAnsi="宋体" w:cs="Times New Roman"/>
                <w:lang w:val="en-US"/>
              </w:rPr>
            </w:pPr>
          </w:p>
        </w:tc>
        <w:tc>
          <w:tcPr>
            <w:tcW w:w="1134" w:type="dxa"/>
            <w:vAlign w:val="center"/>
          </w:tcPr>
          <w:p w14:paraId="41FA5935">
            <w:pPr>
              <w:pStyle w:val="25"/>
              <w:keepNext/>
              <w:spacing w:line="440" w:lineRule="exact"/>
              <w:ind w:left="63" w:right="63"/>
              <w:rPr>
                <w:rFonts w:hAnsi="宋体" w:cs="Times New Roman"/>
                <w:lang w:val="en-US"/>
              </w:rPr>
            </w:pPr>
          </w:p>
        </w:tc>
        <w:tc>
          <w:tcPr>
            <w:tcW w:w="4252" w:type="dxa"/>
            <w:vAlign w:val="center"/>
          </w:tcPr>
          <w:p w14:paraId="68EAF3EB">
            <w:pPr>
              <w:pStyle w:val="25"/>
              <w:keepNext/>
              <w:spacing w:line="440" w:lineRule="exact"/>
              <w:ind w:left="63" w:right="63"/>
              <w:rPr>
                <w:rFonts w:hAnsi="宋体" w:cs="Times New Roman"/>
                <w:lang w:val="en-US"/>
              </w:rPr>
            </w:pPr>
          </w:p>
        </w:tc>
      </w:tr>
      <w:tr w14:paraId="30813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A590BB2">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11843A7C">
            <w:pPr>
              <w:pStyle w:val="25"/>
              <w:keepNext/>
              <w:spacing w:line="440" w:lineRule="exact"/>
              <w:ind w:left="63" w:right="63"/>
              <w:rPr>
                <w:rFonts w:hAnsi="宋体" w:cs="Times New Roman"/>
                <w:lang w:val="en-US"/>
              </w:rPr>
            </w:pPr>
          </w:p>
        </w:tc>
        <w:tc>
          <w:tcPr>
            <w:tcW w:w="1134" w:type="dxa"/>
            <w:vAlign w:val="center"/>
          </w:tcPr>
          <w:p w14:paraId="70E217B1">
            <w:pPr>
              <w:pStyle w:val="25"/>
              <w:keepNext/>
              <w:spacing w:line="440" w:lineRule="exact"/>
              <w:ind w:left="63" w:right="63"/>
              <w:rPr>
                <w:rFonts w:hAnsi="宋体" w:cs="Times New Roman"/>
                <w:lang w:val="en-US"/>
              </w:rPr>
            </w:pPr>
          </w:p>
        </w:tc>
        <w:tc>
          <w:tcPr>
            <w:tcW w:w="1134" w:type="dxa"/>
            <w:vAlign w:val="center"/>
          </w:tcPr>
          <w:p w14:paraId="54AA6FEA">
            <w:pPr>
              <w:pStyle w:val="25"/>
              <w:keepNext/>
              <w:spacing w:line="440" w:lineRule="exact"/>
              <w:ind w:left="63" w:right="63"/>
              <w:rPr>
                <w:rFonts w:hAnsi="宋体" w:cs="Times New Roman"/>
                <w:lang w:val="en-US"/>
              </w:rPr>
            </w:pPr>
          </w:p>
        </w:tc>
        <w:tc>
          <w:tcPr>
            <w:tcW w:w="4252" w:type="dxa"/>
            <w:vAlign w:val="center"/>
          </w:tcPr>
          <w:p w14:paraId="6928E3F2">
            <w:pPr>
              <w:pStyle w:val="25"/>
              <w:keepNext/>
              <w:spacing w:line="440" w:lineRule="exact"/>
              <w:ind w:left="63" w:right="63"/>
              <w:rPr>
                <w:rFonts w:hAnsi="宋体" w:cs="Times New Roman"/>
                <w:lang w:val="en-US"/>
              </w:rPr>
            </w:pPr>
          </w:p>
        </w:tc>
      </w:tr>
      <w:tr w14:paraId="47794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814831B">
            <w:pPr>
              <w:pStyle w:val="25"/>
              <w:keepNext/>
              <w:spacing w:line="440" w:lineRule="exact"/>
              <w:ind w:left="63" w:right="63"/>
              <w:rPr>
                <w:rFonts w:hAnsi="宋体" w:cs="Times New Roman"/>
                <w:lang w:val="en-US"/>
              </w:rPr>
            </w:pPr>
          </w:p>
        </w:tc>
        <w:tc>
          <w:tcPr>
            <w:tcW w:w="1418" w:type="dxa"/>
            <w:vAlign w:val="center"/>
          </w:tcPr>
          <w:p w14:paraId="1779B023">
            <w:pPr>
              <w:pStyle w:val="25"/>
              <w:keepNext/>
              <w:spacing w:line="440" w:lineRule="exact"/>
              <w:ind w:left="63" w:right="63"/>
              <w:rPr>
                <w:rFonts w:hAnsi="宋体" w:cs="Times New Roman"/>
                <w:lang w:val="en-US"/>
              </w:rPr>
            </w:pPr>
          </w:p>
        </w:tc>
        <w:tc>
          <w:tcPr>
            <w:tcW w:w="1134" w:type="dxa"/>
            <w:vAlign w:val="center"/>
          </w:tcPr>
          <w:p w14:paraId="0F293002">
            <w:pPr>
              <w:pStyle w:val="25"/>
              <w:keepNext/>
              <w:spacing w:line="440" w:lineRule="exact"/>
              <w:ind w:left="63" w:right="63"/>
              <w:rPr>
                <w:rFonts w:hAnsi="宋体" w:cs="Times New Roman"/>
                <w:lang w:val="en-US"/>
              </w:rPr>
            </w:pPr>
          </w:p>
        </w:tc>
        <w:tc>
          <w:tcPr>
            <w:tcW w:w="1134" w:type="dxa"/>
            <w:vAlign w:val="center"/>
          </w:tcPr>
          <w:p w14:paraId="23414AFF">
            <w:pPr>
              <w:pStyle w:val="25"/>
              <w:keepNext/>
              <w:spacing w:line="440" w:lineRule="exact"/>
              <w:ind w:left="63" w:right="63"/>
              <w:rPr>
                <w:rFonts w:hAnsi="宋体" w:cs="Times New Roman"/>
                <w:lang w:val="en-US"/>
              </w:rPr>
            </w:pPr>
          </w:p>
        </w:tc>
        <w:tc>
          <w:tcPr>
            <w:tcW w:w="4252" w:type="dxa"/>
            <w:vAlign w:val="center"/>
          </w:tcPr>
          <w:p w14:paraId="46E08156">
            <w:pPr>
              <w:pStyle w:val="25"/>
              <w:keepNext/>
              <w:spacing w:line="440" w:lineRule="exact"/>
              <w:ind w:left="63" w:right="63"/>
              <w:rPr>
                <w:rFonts w:hAnsi="宋体" w:cs="Times New Roman"/>
                <w:lang w:val="en-US"/>
              </w:rPr>
            </w:pPr>
          </w:p>
        </w:tc>
      </w:tr>
      <w:tr w14:paraId="7A2B5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E3287E3">
            <w:pPr>
              <w:pStyle w:val="25"/>
              <w:keepNext/>
              <w:spacing w:line="440" w:lineRule="exact"/>
              <w:ind w:left="63" w:right="63"/>
              <w:rPr>
                <w:rFonts w:hAnsi="宋体" w:cs="Times New Roman"/>
                <w:lang w:val="en-US"/>
              </w:rPr>
            </w:pPr>
          </w:p>
        </w:tc>
        <w:tc>
          <w:tcPr>
            <w:tcW w:w="1418" w:type="dxa"/>
            <w:tcBorders>
              <w:bottom w:val="single" w:color="auto" w:sz="12" w:space="0"/>
            </w:tcBorders>
            <w:vAlign w:val="center"/>
          </w:tcPr>
          <w:p w14:paraId="33E3531A">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0C1123F1">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600AE006">
            <w:pPr>
              <w:pStyle w:val="25"/>
              <w:keepNext/>
              <w:spacing w:line="440" w:lineRule="exact"/>
              <w:ind w:left="63" w:right="63"/>
              <w:rPr>
                <w:rFonts w:hAnsi="宋体" w:cs="Times New Roman"/>
                <w:lang w:val="en-US"/>
              </w:rPr>
            </w:pPr>
          </w:p>
        </w:tc>
        <w:tc>
          <w:tcPr>
            <w:tcW w:w="4252" w:type="dxa"/>
            <w:tcBorders>
              <w:bottom w:val="single" w:color="auto" w:sz="12" w:space="0"/>
            </w:tcBorders>
            <w:vAlign w:val="center"/>
          </w:tcPr>
          <w:p w14:paraId="184307C6">
            <w:pPr>
              <w:pStyle w:val="25"/>
              <w:keepNext/>
              <w:spacing w:line="440" w:lineRule="exact"/>
              <w:ind w:left="63" w:right="63"/>
              <w:rPr>
                <w:rFonts w:hAnsi="宋体" w:cs="Times New Roman"/>
                <w:lang w:val="en-US"/>
              </w:rPr>
            </w:pPr>
          </w:p>
        </w:tc>
      </w:tr>
    </w:tbl>
    <w:p w14:paraId="609F2271">
      <w:pPr>
        <w:spacing w:line="440" w:lineRule="exact"/>
        <w:rPr>
          <w:rFonts w:hAnsi="宋体"/>
          <w:sz w:val="24"/>
        </w:rPr>
      </w:pPr>
      <w:r>
        <w:rPr>
          <w:rFonts w:hAnsi="宋体"/>
          <w:sz w:val="24"/>
        </w:rPr>
        <w:br w:type="page"/>
      </w:r>
      <w:bookmarkStart w:id="48" w:name="_Toc267261701"/>
      <w:r>
        <w:rPr>
          <w:rFonts w:hint="eastAsia" w:hAnsi="宋体"/>
          <w:sz w:val="24"/>
        </w:rPr>
        <w:t>附件7：</w:t>
      </w:r>
    </w:p>
    <w:p w14:paraId="6C72B3C9">
      <w:pPr>
        <w:spacing w:before="120" w:beforeLines="50" w:after="120" w:afterLines="50" w:line="440" w:lineRule="exact"/>
        <w:jc w:val="center"/>
        <w:rPr>
          <w:rFonts w:hAnsi="宋体"/>
          <w:sz w:val="24"/>
        </w:rPr>
      </w:pPr>
      <w:r>
        <w:rPr>
          <w:rFonts w:hint="eastAsia" w:hAnsi="宋体"/>
          <w:sz w:val="24"/>
        </w:rPr>
        <w:t>分包人主要施工管理人员表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4067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9CFBAB4">
            <w:pPr>
              <w:pStyle w:val="25"/>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4F267E7F">
            <w:pPr>
              <w:pStyle w:val="25"/>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1E08AEAA">
            <w:pPr>
              <w:pStyle w:val="25"/>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0D8863DC">
            <w:pPr>
              <w:pStyle w:val="25"/>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42C24212">
            <w:pPr>
              <w:pStyle w:val="25"/>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1667E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4DB96564">
            <w:pPr>
              <w:pStyle w:val="25"/>
              <w:keepNext/>
              <w:spacing w:line="440" w:lineRule="exact"/>
              <w:ind w:left="63" w:right="63"/>
              <w:rPr>
                <w:rFonts w:hAnsi="宋体" w:cs="Times New Roman"/>
                <w:lang w:val="en-US"/>
              </w:rPr>
            </w:pPr>
            <w:r>
              <w:rPr>
                <w:rFonts w:hint="eastAsia" w:hAnsi="宋体" w:cs="Times New Roman"/>
                <w:lang w:val="en-US"/>
              </w:rPr>
              <w:t>一、总部人员</w:t>
            </w:r>
          </w:p>
        </w:tc>
      </w:tr>
      <w:tr w14:paraId="3D4B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560D46F">
            <w:pPr>
              <w:pStyle w:val="25"/>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7F316411">
            <w:pPr>
              <w:pStyle w:val="25"/>
              <w:keepNext/>
              <w:spacing w:line="440" w:lineRule="exact"/>
              <w:ind w:left="63" w:right="63"/>
              <w:rPr>
                <w:rFonts w:hAnsi="宋体" w:cs="Times New Roman"/>
                <w:lang w:val="en-US"/>
              </w:rPr>
            </w:pPr>
          </w:p>
        </w:tc>
        <w:tc>
          <w:tcPr>
            <w:tcW w:w="1134" w:type="dxa"/>
            <w:tcBorders>
              <w:top w:val="nil"/>
            </w:tcBorders>
            <w:vAlign w:val="center"/>
          </w:tcPr>
          <w:p w14:paraId="3E9C6ED3">
            <w:pPr>
              <w:pStyle w:val="25"/>
              <w:keepNext/>
              <w:spacing w:line="440" w:lineRule="exact"/>
              <w:ind w:left="63" w:right="63"/>
              <w:rPr>
                <w:rFonts w:hAnsi="宋体" w:cs="Times New Roman"/>
                <w:lang w:val="en-US"/>
              </w:rPr>
            </w:pPr>
          </w:p>
        </w:tc>
        <w:tc>
          <w:tcPr>
            <w:tcW w:w="1134" w:type="dxa"/>
            <w:tcBorders>
              <w:top w:val="nil"/>
            </w:tcBorders>
            <w:vAlign w:val="center"/>
          </w:tcPr>
          <w:p w14:paraId="0F55A7DF">
            <w:pPr>
              <w:pStyle w:val="25"/>
              <w:keepNext/>
              <w:spacing w:line="440" w:lineRule="exact"/>
              <w:ind w:left="63" w:right="63"/>
              <w:rPr>
                <w:rFonts w:hAnsi="宋体" w:cs="Times New Roman"/>
                <w:lang w:val="en-US"/>
              </w:rPr>
            </w:pPr>
          </w:p>
        </w:tc>
        <w:tc>
          <w:tcPr>
            <w:tcW w:w="4252" w:type="dxa"/>
            <w:tcBorders>
              <w:top w:val="nil"/>
            </w:tcBorders>
            <w:vAlign w:val="center"/>
          </w:tcPr>
          <w:p w14:paraId="3F31DE2B">
            <w:pPr>
              <w:pStyle w:val="25"/>
              <w:keepNext/>
              <w:spacing w:line="440" w:lineRule="exact"/>
              <w:ind w:left="63" w:right="63"/>
              <w:rPr>
                <w:rFonts w:hAnsi="宋体" w:cs="Times New Roman"/>
                <w:lang w:val="en-US"/>
              </w:rPr>
            </w:pPr>
          </w:p>
        </w:tc>
      </w:tr>
      <w:tr w14:paraId="147CC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3838D5A">
            <w:pPr>
              <w:pStyle w:val="25"/>
              <w:keepNext/>
              <w:spacing w:line="440" w:lineRule="exact"/>
              <w:ind w:left="63" w:right="63"/>
              <w:rPr>
                <w:rFonts w:hAnsi="宋体" w:cs="Times New Roman"/>
                <w:lang w:val="en-US"/>
              </w:rPr>
            </w:pPr>
          </w:p>
        </w:tc>
        <w:tc>
          <w:tcPr>
            <w:tcW w:w="1418" w:type="dxa"/>
            <w:vAlign w:val="center"/>
          </w:tcPr>
          <w:p w14:paraId="5550124C">
            <w:pPr>
              <w:pStyle w:val="25"/>
              <w:keepNext/>
              <w:spacing w:line="440" w:lineRule="exact"/>
              <w:ind w:left="63" w:right="63"/>
              <w:rPr>
                <w:rFonts w:hAnsi="宋体" w:cs="Times New Roman"/>
                <w:lang w:val="en-US"/>
              </w:rPr>
            </w:pPr>
          </w:p>
        </w:tc>
        <w:tc>
          <w:tcPr>
            <w:tcW w:w="1134" w:type="dxa"/>
            <w:vAlign w:val="center"/>
          </w:tcPr>
          <w:p w14:paraId="4B00A2F6">
            <w:pPr>
              <w:pStyle w:val="25"/>
              <w:keepNext/>
              <w:spacing w:line="440" w:lineRule="exact"/>
              <w:ind w:left="63" w:right="63"/>
              <w:rPr>
                <w:rFonts w:hAnsi="宋体" w:cs="Times New Roman"/>
                <w:lang w:val="en-US"/>
              </w:rPr>
            </w:pPr>
          </w:p>
        </w:tc>
        <w:tc>
          <w:tcPr>
            <w:tcW w:w="1134" w:type="dxa"/>
            <w:vAlign w:val="center"/>
          </w:tcPr>
          <w:p w14:paraId="5B72F28F">
            <w:pPr>
              <w:pStyle w:val="25"/>
              <w:keepNext/>
              <w:spacing w:line="440" w:lineRule="exact"/>
              <w:ind w:left="63" w:right="63"/>
              <w:rPr>
                <w:rFonts w:hAnsi="宋体" w:cs="Times New Roman"/>
                <w:lang w:val="en-US"/>
              </w:rPr>
            </w:pPr>
          </w:p>
        </w:tc>
        <w:tc>
          <w:tcPr>
            <w:tcW w:w="4252" w:type="dxa"/>
            <w:vAlign w:val="center"/>
          </w:tcPr>
          <w:p w14:paraId="7961249A">
            <w:pPr>
              <w:pStyle w:val="25"/>
              <w:keepNext/>
              <w:spacing w:line="440" w:lineRule="exact"/>
              <w:ind w:left="63" w:right="63"/>
              <w:rPr>
                <w:rFonts w:hAnsi="宋体" w:cs="Times New Roman"/>
                <w:lang w:val="en-US"/>
              </w:rPr>
            </w:pPr>
          </w:p>
        </w:tc>
      </w:tr>
      <w:tr w14:paraId="09366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6763130">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5454B99C">
            <w:pPr>
              <w:pStyle w:val="25"/>
              <w:keepNext/>
              <w:spacing w:line="440" w:lineRule="exact"/>
              <w:ind w:left="63" w:right="63"/>
              <w:rPr>
                <w:rFonts w:hAnsi="宋体" w:cs="Times New Roman"/>
                <w:lang w:val="en-US"/>
              </w:rPr>
            </w:pPr>
          </w:p>
        </w:tc>
        <w:tc>
          <w:tcPr>
            <w:tcW w:w="1134" w:type="dxa"/>
            <w:vAlign w:val="center"/>
          </w:tcPr>
          <w:p w14:paraId="3ACA28C6">
            <w:pPr>
              <w:pStyle w:val="25"/>
              <w:keepNext/>
              <w:spacing w:line="440" w:lineRule="exact"/>
              <w:ind w:left="63" w:right="63"/>
              <w:rPr>
                <w:rFonts w:hAnsi="宋体" w:cs="Times New Roman"/>
                <w:lang w:val="en-US"/>
              </w:rPr>
            </w:pPr>
          </w:p>
        </w:tc>
        <w:tc>
          <w:tcPr>
            <w:tcW w:w="1134" w:type="dxa"/>
            <w:vAlign w:val="center"/>
          </w:tcPr>
          <w:p w14:paraId="5C71B58E">
            <w:pPr>
              <w:pStyle w:val="25"/>
              <w:keepNext/>
              <w:spacing w:line="440" w:lineRule="exact"/>
              <w:ind w:left="63" w:right="63"/>
              <w:rPr>
                <w:rFonts w:hAnsi="宋体" w:cs="Times New Roman"/>
                <w:lang w:val="en-US"/>
              </w:rPr>
            </w:pPr>
          </w:p>
        </w:tc>
        <w:tc>
          <w:tcPr>
            <w:tcW w:w="4252" w:type="dxa"/>
            <w:vAlign w:val="center"/>
          </w:tcPr>
          <w:p w14:paraId="5E243150">
            <w:pPr>
              <w:pStyle w:val="25"/>
              <w:keepNext/>
              <w:spacing w:line="440" w:lineRule="exact"/>
              <w:ind w:left="63" w:right="63"/>
              <w:rPr>
                <w:rFonts w:hAnsi="宋体" w:cs="Times New Roman"/>
                <w:lang w:val="en-US"/>
              </w:rPr>
            </w:pPr>
          </w:p>
        </w:tc>
      </w:tr>
      <w:tr w14:paraId="7DD32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A9838FD">
            <w:pPr>
              <w:pStyle w:val="25"/>
              <w:keepNext/>
              <w:spacing w:line="440" w:lineRule="exact"/>
              <w:ind w:left="63" w:right="63"/>
              <w:rPr>
                <w:rFonts w:hAnsi="宋体" w:cs="Times New Roman"/>
                <w:lang w:val="en-US"/>
              </w:rPr>
            </w:pPr>
          </w:p>
        </w:tc>
        <w:tc>
          <w:tcPr>
            <w:tcW w:w="1418" w:type="dxa"/>
            <w:vAlign w:val="center"/>
          </w:tcPr>
          <w:p w14:paraId="31F7BC52">
            <w:pPr>
              <w:pStyle w:val="25"/>
              <w:keepNext/>
              <w:spacing w:line="440" w:lineRule="exact"/>
              <w:ind w:left="63" w:right="63"/>
              <w:rPr>
                <w:rFonts w:hAnsi="宋体" w:cs="Times New Roman"/>
                <w:lang w:val="en-US"/>
              </w:rPr>
            </w:pPr>
          </w:p>
        </w:tc>
        <w:tc>
          <w:tcPr>
            <w:tcW w:w="1134" w:type="dxa"/>
            <w:vAlign w:val="center"/>
          </w:tcPr>
          <w:p w14:paraId="461929AA">
            <w:pPr>
              <w:pStyle w:val="25"/>
              <w:keepNext/>
              <w:spacing w:line="440" w:lineRule="exact"/>
              <w:ind w:left="63" w:right="63"/>
              <w:rPr>
                <w:rFonts w:hAnsi="宋体" w:cs="Times New Roman"/>
                <w:lang w:val="en-US"/>
              </w:rPr>
            </w:pPr>
          </w:p>
        </w:tc>
        <w:tc>
          <w:tcPr>
            <w:tcW w:w="1134" w:type="dxa"/>
            <w:vAlign w:val="center"/>
          </w:tcPr>
          <w:p w14:paraId="194BDFC8">
            <w:pPr>
              <w:pStyle w:val="25"/>
              <w:keepNext/>
              <w:spacing w:line="440" w:lineRule="exact"/>
              <w:ind w:left="63" w:right="63"/>
              <w:rPr>
                <w:rFonts w:hAnsi="宋体" w:cs="Times New Roman"/>
                <w:lang w:val="en-US"/>
              </w:rPr>
            </w:pPr>
          </w:p>
        </w:tc>
        <w:tc>
          <w:tcPr>
            <w:tcW w:w="4252" w:type="dxa"/>
            <w:vAlign w:val="center"/>
          </w:tcPr>
          <w:p w14:paraId="7E59C88E">
            <w:pPr>
              <w:pStyle w:val="25"/>
              <w:keepNext/>
              <w:spacing w:line="440" w:lineRule="exact"/>
              <w:ind w:left="63" w:right="63"/>
              <w:rPr>
                <w:rFonts w:hAnsi="宋体" w:cs="Times New Roman"/>
                <w:lang w:val="en-US"/>
              </w:rPr>
            </w:pPr>
          </w:p>
        </w:tc>
      </w:tr>
      <w:tr w14:paraId="39DBF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02C23206">
            <w:pPr>
              <w:pStyle w:val="25"/>
              <w:keepNext/>
              <w:spacing w:line="440" w:lineRule="exact"/>
              <w:ind w:left="63" w:right="63"/>
              <w:rPr>
                <w:rFonts w:hAnsi="宋体" w:cs="Times New Roman"/>
                <w:lang w:val="en-US"/>
              </w:rPr>
            </w:pPr>
            <w:r>
              <w:rPr>
                <w:rFonts w:hint="eastAsia" w:hAnsi="宋体" w:cs="Times New Roman"/>
                <w:lang w:val="en-US"/>
              </w:rPr>
              <w:t>二、现场人员</w:t>
            </w:r>
          </w:p>
        </w:tc>
      </w:tr>
      <w:tr w14:paraId="03288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6E69144">
            <w:pPr>
              <w:pStyle w:val="25"/>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09F292AD">
            <w:pPr>
              <w:pStyle w:val="25"/>
              <w:keepNext/>
              <w:spacing w:line="440" w:lineRule="exact"/>
              <w:ind w:left="63" w:right="63"/>
              <w:rPr>
                <w:rFonts w:hAnsi="宋体" w:cs="Times New Roman"/>
                <w:lang w:val="en-US"/>
              </w:rPr>
            </w:pPr>
          </w:p>
        </w:tc>
        <w:tc>
          <w:tcPr>
            <w:tcW w:w="1134" w:type="dxa"/>
            <w:vAlign w:val="center"/>
          </w:tcPr>
          <w:p w14:paraId="0458E915">
            <w:pPr>
              <w:pStyle w:val="25"/>
              <w:keepNext/>
              <w:spacing w:line="440" w:lineRule="exact"/>
              <w:ind w:left="63" w:right="63"/>
              <w:rPr>
                <w:rFonts w:hAnsi="宋体" w:cs="Times New Roman"/>
                <w:lang w:val="en-US"/>
              </w:rPr>
            </w:pPr>
          </w:p>
        </w:tc>
        <w:tc>
          <w:tcPr>
            <w:tcW w:w="1134" w:type="dxa"/>
            <w:vAlign w:val="center"/>
          </w:tcPr>
          <w:p w14:paraId="6D60C9E4">
            <w:pPr>
              <w:pStyle w:val="25"/>
              <w:keepNext/>
              <w:spacing w:line="440" w:lineRule="exact"/>
              <w:ind w:left="63" w:right="63"/>
              <w:rPr>
                <w:rFonts w:hAnsi="宋体" w:cs="Times New Roman"/>
                <w:lang w:val="en-US"/>
              </w:rPr>
            </w:pPr>
          </w:p>
        </w:tc>
        <w:tc>
          <w:tcPr>
            <w:tcW w:w="4252" w:type="dxa"/>
            <w:vAlign w:val="center"/>
          </w:tcPr>
          <w:p w14:paraId="07187CBF">
            <w:pPr>
              <w:pStyle w:val="25"/>
              <w:keepNext/>
              <w:spacing w:line="440" w:lineRule="exact"/>
              <w:ind w:left="63" w:right="63"/>
              <w:rPr>
                <w:rFonts w:hAnsi="宋体" w:cs="Times New Roman"/>
                <w:lang w:val="en-US"/>
              </w:rPr>
            </w:pPr>
          </w:p>
        </w:tc>
      </w:tr>
      <w:tr w14:paraId="7A1A3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160F5BD">
            <w:pPr>
              <w:pStyle w:val="25"/>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3F9F98DD">
            <w:pPr>
              <w:pStyle w:val="25"/>
              <w:keepNext/>
              <w:spacing w:line="440" w:lineRule="exact"/>
              <w:ind w:left="63" w:right="63"/>
              <w:rPr>
                <w:rFonts w:hAnsi="宋体" w:cs="Times New Roman"/>
                <w:lang w:val="en-US"/>
              </w:rPr>
            </w:pPr>
          </w:p>
        </w:tc>
        <w:tc>
          <w:tcPr>
            <w:tcW w:w="1134" w:type="dxa"/>
            <w:vAlign w:val="center"/>
          </w:tcPr>
          <w:p w14:paraId="4EA5C575">
            <w:pPr>
              <w:pStyle w:val="25"/>
              <w:keepNext/>
              <w:spacing w:line="440" w:lineRule="exact"/>
              <w:ind w:left="63" w:right="63"/>
              <w:rPr>
                <w:rFonts w:hAnsi="宋体" w:cs="Times New Roman"/>
                <w:lang w:val="en-US"/>
              </w:rPr>
            </w:pPr>
          </w:p>
        </w:tc>
        <w:tc>
          <w:tcPr>
            <w:tcW w:w="1134" w:type="dxa"/>
            <w:vAlign w:val="center"/>
          </w:tcPr>
          <w:p w14:paraId="692AEE80">
            <w:pPr>
              <w:pStyle w:val="25"/>
              <w:keepNext/>
              <w:spacing w:line="440" w:lineRule="exact"/>
              <w:ind w:left="63" w:right="63"/>
              <w:rPr>
                <w:rFonts w:hAnsi="宋体" w:cs="Times New Roman"/>
                <w:lang w:val="en-US"/>
              </w:rPr>
            </w:pPr>
          </w:p>
        </w:tc>
        <w:tc>
          <w:tcPr>
            <w:tcW w:w="4252" w:type="dxa"/>
            <w:vAlign w:val="center"/>
          </w:tcPr>
          <w:p w14:paraId="7FE077F8">
            <w:pPr>
              <w:pStyle w:val="25"/>
              <w:keepNext/>
              <w:spacing w:line="440" w:lineRule="exact"/>
              <w:ind w:left="63" w:right="63"/>
              <w:rPr>
                <w:rFonts w:hAnsi="宋体" w:cs="Times New Roman"/>
                <w:lang w:val="en-US"/>
              </w:rPr>
            </w:pPr>
          </w:p>
        </w:tc>
      </w:tr>
      <w:tr w14:paraId="31962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300D7DF">
            <w:pPr>
              <w:pStyle w:val="25"/>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3FC40FD0">
            <w:pPr>
              <w:pStyle w:val="25"/>
              <w:keepNext/>
              <w:spacing w:line="440" w:lineRule="exact"/>
              <w:ind w:left="63" w:right="63"/>
              <w:rPr>
                <w:rFonts w:hAnsi="宋体" w:cs="Times New Roman"/>
                <w:lang w:val="en-US"/>
              </w:rPr>
            </w:pPr>
          </w:p>
        </w:tc>
        <w:tc>
          <w:tcPr>
            <w:tcW w:w="1134" w:type="dxa"/>
            <w:vAlign w:val="center"/>
          </w:tcPr>
          <w:p w14:paraId="162D9C5F">
            <w:pPr>
              <w:pStyle w:val="25"/>
              <w:keepNext/>
              <w:spacing w:line="440" w:lineRule="exact"/>
              <w:ind w:left="63" w:right="63"/>
              <w:rPr>
                <w:rFonts w:hAnsi="宋体" w:cs="Times New Roman"/>
                <w:lang w:val="en-US"/>
              </w:rPr>
            </w:pPr>
          </w:p>
        </w:tc>
        <w:tc>
          <w:tcPr>
            <w:tcW w:w="1134" w:type="dxa"/>
            <w:vAlign w:val="center"/>
          </w:tcPr>
          <w:p w14:paraId="5E3C9078">
            <w:pPr>
              <w:pStyle w:val="25"/>
              <w:keepNext/>
              <w:spacing w:line="440" w:lineRule="exact"/>
              <w:ind w:left="63" w:right="63"/>
              <w:rPr>
                <w:rFonts w:hAnsi="宋体" w:cs="Times New Roman"/>
                <w:lang w:val="en-US"/>
              </w:rPr>
            </w:pPr>
          </w:p>
        </w:tc>
        <w:tc>
          <w:tcPr>
            <w:tcW w:w="4252" w:type="dxa"/>
            <w:vAlign w:val="center"/>
          </w:tcPr>
          <w:p w14:paraId="6E5A6747">
            <w:pPr>
              <w:pStyle w:val="25"/>
              <w:keepNext/>
              <w:spacing w:line="440" w:lineRule="exact"/>
              <w:ind w:left="63" w:right="63"/>
              <w:rPr>
                <w:rFonts w:hAnsi="宋体" w:cs="Times New Roman"/>
                <w:lang w:val="en-US"/>
              </w:rPr>
            </w:pPr>
          </w:p>
        </w:tc>
      </w:tr>
      <w:tr w14:paraId="32770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C8DB816">
            <w:pPr>
              <w:pStyle w:val="25"/>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15B64D5C">
            <w:pPr>
              <w:pStyle w:val="25"/>
              <w:keepNext/>
              <w:spacing w:line="440" w:lineRule="exact"/>
              <w:ind w:left="63" w:right="63"/>
              <w:rPr>
                <w:rFonts w:hAnsi="宋体" w:cs="Times New Roman"/>
                <w:lang w:val="en-US"/>
              </w:rPr>
            </w:pPr>
          </w:p>
        </w:tc>
        <w:tc>
          <w:tcPr>
            <w:tcW w:w="1134" w:type="dxa"/>
            <w:vAlign w:val="center"/>
          </w:tcPr>
          <w:p w14:paraId="7F59BA37">
            <w:pPr>
              <w:pStyle w:val="25"/>
              <w:keepNext/>
              <w:spacing w:line="440" w:lineRule="exact"/>
              <w:ind w:left="63" w:right="63"/>
              <w:rPr>
                <w:rFonts w:hAnsi="宋体" w:cs="Times New Roman"/>
                <w:lang w:val="en-US"/>
              </w:rPr>
            </w:pPr>
          </w:p>
        </w:tc>
        <w:tc>
          <w:tcPr>
            <w:tcW w:w="1134" w:type="dxa"/>
            <w:vAlign w:val="center"/>
          </w:tcPr>
          <w:p w14:paraId="4E8878D8">
            <w:pPr>
              <w:pStyle w:val="25"/>
              <w:keepNext/>
              <w:spacing w:line="440" w:lineRule="exact"/>
              <w:ind w:left="63" w:right="63"/>
              <w:rPr>
                <w:rFonts w:hAnsi="宋体" w:cs="Times New Roman"/>
                <w:lang w:val="en-US"/>
              </w:rPr>
            </w:pPr>
          </w:p>
        </w:tc>
        <w:tc>
          <w:tcPr>
            <w:tcW w:w="4252" w:type="dxa"/>
            <w:vAlign w:val="center"/>
          </w:tcPr>
          <w:p w14:paraId="46FE19F7">
            <w:pPr>
              <w:pStyle w:val="25"/>
              <w:keepNext/>
              <w:spacing w:line="440" w:lineRule="exact"/>
              <w:ind w:left="63" w:right="63"/>
              <w:rPr>
                <w:rFonts w:hAnsi="宋体" w:cs="Times New Roman"/>
                <w:lang w:val="en-US"/>
              </w:rPr>
            </w:pPr>
          </w:p>
        </w:tc>
      </w:tr>
      <w:tr w14:paraId="40D5D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EA22472">
            <w:pPr>
              <w:pStyle w:val="25"/>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721B78B8">
            <w:pPr>
              <w:pStyle w:val="25"/>
              <w:keepNext/>
              <w:spacing w:line="440" w:lineRule="exact"/>
              <w:ind w:left="63" w:right="63"/>
              <w:rPr>
                <w:rFonts w:hAnsi="宋体" w:cs="Times New Roman"/>
                <w:lang w:val="en-US"/>
              </w:rPr>
            </w:pPr>
          </w:p>
        </w:tc>
        <w:tc>
          <w:tcPr>
            <w:tcW w:w="1134" w:type="dxa"/>
            <w:vAlign w:val="center"/>
          </w:tcPr>
          <w:p w14:paraId="1030EA96">
            <w:pPr>
              <w:pStyle w:val="25"/>
              <w:keepNext/>
              <w:spacing w:line="440" w:lineRule="exact"/>
              <w:ind w:left="63" w:right="63"/>
              <w:rPr>
                <w:rFonts w:hAnsi="宋体" w:cs="Times New Roman"/>
                <w:lang w:val="en-US"/>
              </w:rPr>
            </w:pPr>
          </w:p>
        </w:tc>
        <w:tc>
          <w:tcPr>
            <w:tcW w:w="1134" w:type="dxa"/>
            <w:vAlign w:val="center"/>
          </w:tcPr>
          <w:p w14:paraId="3A37680E">
            <w:pPr>
              <w:pStyle w:val="25"/>
              <w:keepNext/>
              <w:spacing w:line="440" w:lineRule="exact"/>
              <w:ind w:left="63" w:right="63"/>
              <w:rPr>
                <w:rFonts w:hAnsi="宋体" w:cs="Times New Roman"/>
                <w:lang w:val="en-US"/>
              </w:rPr>
            </w:pPr>
          </w:p>
        </w:tc>
        <w:tc>
          <w:tcPr>
            <w:tcW w:w="4252" w:type="dxa"/>
            <w:vAlign w:val="center"/>
          </w:tcPr>
          <w:p w14:paraId="66A2486C">
            <w:pPr>
              <w:pStyle w:val="25"/>
              <w:keepNext/>
              <w:spacing w:line="440" w:lineRule="exact"/>
              <w:ind w:left="63" w:right="63"/>
              <w:rPr>
                <w:rFonts w:hAnsi="宋体" w:cs="Times New Roman"/>
                <w:lang w:val="en-US"/>
              </w:rPr>
            </w:pPr>
          </w:p>
        </w:tc>
      </w:tr>
      <w:tr w14:paraId="3A9FF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2A17D00">
            <w:pPr>
              <w:pStyle w:val="25"/>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12F4B88D">
            <w:pPr>
              <w:pStyle w:val="25"/>
              <w:keepNext/>
              <w:spacing w:line="440" w:lineRule="exact"/>
              <w:ind w:left="63" w:right="63"/>
              <w:rPr>
                <w:rFonts w:hAnsi="宋体" w:cs="Times New Roman"/>
                <w:lang w:val="en-US"/>
              </w:rPr>
            </w:pPr>
          </w:p>
        </w:tc>
        <w:tc>
          <w:tcPr>
            <w:tcW w:w="1134" w:type="dxa"/>
            <w:vAlign w:val="center"/>
          </w:tcPr>
          <w:p w14:paraId="1C98FEE7">
            <w:pPr>
              <w:pStyle w:val="25"/>
              <w:keepNext/>
              <w:spacing w:line="440" w:lineRule="exact"/>
              <w:ind w:left="63" w:right="63"/>
              <w:rPr>
                <w:rFonts w:hAnsi="宋体" w:cs="Times New Roman"/>
                <w:lang w:val="en-US"/>
              </w:rPr>
            </w:pPr>
          </w:p>
        </w:tc>
        <w:tc>
          <w:tcPr>
            <w:tcW w:w="1134" w:type="dxa"/>
            <w:vAlign w:val="center"/>
          </w:tcPr>
          <w:p w14:paraId="6B264F87">
            <w:pPr>
              <w:pStyle w:val="25"/>
              <w:keepNext/>
              <w:spacing w:line="440" w:lineRule="exact"/>
              <w:ind w:left="63" w:right="63"/>
              <w:rPr>
                <w:rFonts w:hAnsi="宋体" w:cs="Times New Roman"/>
                <w:lang w:val="en-US"/>
              </w:rPr>
            </w:pPr>
          </w:p>
        </w:tc>
        <w:tc>
          <w:tcPr>
            <w:tcW w:w="4252" w:type="dxa"/>
            <w:vAlign w:val="center"/>
          </w:tcPr>
          <w:p w14:paraId="30C6A402">
            <w:pPr>
              <w:pStyle w:val="25"/>
              <w:keepNext/>
              <w:spacing w:line="440" w:lineRule="exact"/>
              <w:ind w:left="63" w:right="63"/>
              <w:rPr>
                <w:rFonts w:hAnsi="宋体" w:cs="Times New Roman"/>
                <w:lang w:val="en-US"/>
              </w:rPr>
            </w:pPr>
          </w:p>
        </w:tc>
      </w:tr>
      <w:tr w14:paraId="62F9C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738361B">
            <w:pPr>
              <w:pStyle w:val="25"/>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6391C050">
            <w:pPr>
              <w:pStyle w:val="25"/>
              <w:keepNext/>
              <w:spacing w:line="440" w:lineRule="exact"/>
              <w:ind w:left="63" w:right="63"/>
              <w:rPr>
                <w:rFonts w:hAnsi="宋体" w:cs="Times New Roman"/>
                <w:lang w:val="en-US"/>
              </w:rPr>
            </w:pPr>
          </w:p>
        </w:tc>
        <w:tc>
          <w:tcPr>
            <w:tcW w:w="1134" w:type="dxa"/>
            <w:vAlign w:val="center"/>
          </w:tcPr>
          <w:p w14:paraId="14E7FE52">
            <w:pPr>
              <w:pStyle w:val="25"/>
              <w:keepNext/>
              <w:spacing w:line="440" w:lineRule="exact"/>
              <w:ind w:left="63" w:right="63"/>
              <w:rPr>
                <w:rFonts w:hAnsi="宋体" w:cs="Times New Roman"/>
                <w:lang w:val="en-US"/>
              </w:rPr>
            </w:pPr>
          </w:p>
        </w:tc>
        <w:tc>
          <w:tcPr>
            <w:tcW w:w="1134" w:type="dxa"/>
            <w:vAlign w:val="center"/>
          </w:tcPr>
          <w:p w14:paraId="7DA305D9">
            <w:pPr>
              <w:pStyle w:val="25"/>
              <w:keepNext/>
              <w:spacing w:line="440" w:lineRule="exact"/>
              <w:ind w:left="63" w:right="63"/>
              <w:rPr>
                <w:rFonts w:hAnsi="宋体" w:cs="Times New Roman"/>
                <w:lang w:val="en-US"/>
              </w:rPr>
            </w:pPr>
          </w:p>
        </w:tc>
        <w:tc>
          <w:tcPr>
            <w:tcW w:w="4252" w:type="dxa"/>
            <w:vAlign w:val="center"/>
          </w:tcPr>
          <w:p w14:paraId="68A9979F">
            <w:pPr>
              <w:pStyle w:val="25"/>
              <w:keepNext/>
              <w:spacing w:line="440" w:lineRule="exact"/>
              <w:ind w:left="63" w:right="63"/>
              <w:rPr>
                <w:rFonts w:hAnsi="宋体" w:cs="Times New Roman"/>
                <w:lang w:val="en-US"/>
              </w:rPr>
            </w:pPr>
          </w:p>
        </w:tc>
      </w:tr>
      <w:tr w14:paraId="62235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5571D957">
            <w:pPr>
              <w:pStyle w:val="25"/>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2B3F18F1">
            <w:pPr>
              <w:pStyle w:val="25"/>
              <w:keepNext/>
              <w:spacing w:line="440" w:lineRule="exact"/>
              <w:ind w:left="63" w:right="63"/>
              <w:rPr>
                <w:rFonts w:hAnsi="宋体" w:cs="Times New Roman"/>
                <w:lang w:val="en-US"/>
              </w:rPr>
            </w:pPr>
          </w:p>
        </w:tc>
        <w:tc>
          <w:tcPr>
            <w:tcW w:w="1134" w:type="dxa"/>
            <w:vAlign w:val="center"/>
          </w:tcPr>
          <w:p w14:paraId="4E68FF88">
            <w:pPr>
              <w:pStyle w:val="25"/>
              <w:keepNext/>
              <w:spacing w:line="440" w:lineRule="exact"/>
              <w:ind w:left="63" w:right="63"/>
              <w:rPr>
                <w:rFonts w:hAnsi="宋体" w:cs="Times New Roman"/>
                <w:lang w:val="en-US"/>
              </w:rPr>
            </w:pPr>
          </w:p>
        </w:tc>
        <w:tc>
          <w:tcPr>
            <w:tcW w:w="1134" w:type="dxa"/>
            <w:vAlign w:val="center"/>
          </w:tcPr>
          <w:p w14:paraId="0B1DD1F9">
            <w:pPr>
              <w:pStyle w:val="25"/>
              <w:keepNext/>
              <w:spacing w:line="440" w:lineRule="exact"/>
              <w:ind w:left="63" w:right="63"/>
              <w:rPr>
                <w:rFonts w:hAnsi="宋体" w:cs="Times New Roman"/>
                <w:lang w:val="en-US"/>
              </w:rPr>
            </w:pPr>
          </w:p>
        </w:tc>
        <w:tc>
          <w:tcPr>
            <w:tcW w:w="4252" w:type="dxa"/>
            <w:vAlign w:val="center"/>
          </w:tcPr>
          <w:p w14:paraId="2F2AE277">
            <w:pPr>
              <w:pStyle w:val="25"/>
              <w:keepNext/>
              <w:spacing w:line="440" w:lineRule="exact"/>
              <w:ind w:left="63" w:right="63"/>
              <w:rPr>
                <w:rFonts w:hAnsi="宋体" w:cs="Times New Roman"/>
                <w:lang w:val="en-US"/>
              </w:rPr>
            </w:pPr>
          </w:p>
        </w:tc>
      </w:tr>
      <w:tr w14:paraId="0813B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AFD55D3">
            <w:pPr>
              <w:pStyle w:val="25"/>
              <w:keepNext/>
              <w:spacing w:line="440" w:lineRule="exact"/>
              <w:ind w:left="63" w:right="63"/>
              <w:rPr>
                <w:rFonts w:hAnsi="宋体" w:cs="Times New Roman"/>
                <w:lang w:val="en-US"/>
              </w:rPr>
            </w:pPr>
          </w:p>
        </w:tc>
        <w:tc>
          <w:tcPr>
            <w:tcW w:w="1418" w:type="dxa"/>
            <w:vAlign w:val="center"/>
          </w:tcPr>
          <w:p w14:paraId="588B617F">
            <w:pPr>
              <w:pStyle w:val="25"/>
              <w:keepNext/>
              <w:spacing w:line="440" w:lineRule="exact"/>
              <w:ind w:left="63" w:right="63"/>
              <w:rPr>
                <w:rFonts w:hAnsi="宋体" w:cs="Times New Roman"/>
                <w:lang w:val="en-US"/>
              </w:rPr>
            </w:pPr>
          </w:p>
        </w:tc>
        <w:tc>
          <w:tcPr>
            <w:tcW w:w="1134" w:type="dxa"/>
            <w:vAlign w:val="center"/>
          </w:tcPr>
          <w:p w14:paraId="402010F3">
            <w:pPr>
              <w:pStyle w:val="25"/>
              <w:keepNext/>
              <w:spacing w:line="440" w:lineRule="exact"/>
              <w:ind w:left="63" w:right="63"/>
              <w:rPr>
                <w:rFonts w:hAnsi="宋体" w:cs="Times New Roman"/>
                <w:lang w:val="en-US"/>
              </w:rPr>
            </w:pPr>
          </w:p>
        </w:tc>
        <w:tc>
          <w:tcPr>
            <w:tcW w:w="1134" w:type="dxa"/>
            <w:vAlign w:val="center"/>
          </w:tcPr>
          <w:p w14:paraId="78B879F1">
            <w:pPr>
              <w:pStyle w:val="25"/>
              <w:keepNext/>
              <w:spacing w:line="440" w:lineRule="exact"/>
              <w:ind w:left="63" w:right="63"/>
              <w:rPr>
                <w:rFonts w:hAnsi="宋体" w:cs="Times New Roman"/>
                <w:lang w:val="en-US"/>
              </w:rPr>
            </w:pPr>
          </w:p>
        </w:tc>
        <w:tc>
          <w:tcPr>
            <w:tcW w:w="4252" w:type="dxa"/>
            <w:vAlign w:val="center"/>
          </w:tcPr>
          <w:p w14:paraId="7861926E">
            <w:pPr>
              <w:pStyle w:val="25"/>
              <w:keepNext/>
              <w:spacing w:line="440" w:lineRule="exact"/>
              <w:ind w:left="63" w:right="63"/>
              <w:rPr>
                <w:rFonts w:hAnsi="宋体" w:cs="Times New Roman"/>
                <w:lang w:val="en-US"/>
              </w:rPr>
            </w:pPr>
          </w:p>
        </w:tc>
      </w:tr>
      <w:tr w14:paraId="6F726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75EF472">
            <w:pPr>
              <w:pStyle w:val="25"/>
              <w:keepNext/>
              <w:spacing w:line="440" w:lineRule="exact"/>
              <w:ind w:left="63" w:right="63"/>
              <w:rPr>
                <w:rFonts w:hAnsi="宋体" w:cs="Times New Roman"/>
                <w:lang w:val="en-US"/>
              </w:rPr>
            </w:pPr>
          </w:p>
        </w:tc>
        <w:tc>
          <w:tcPr>
            <w:tcW w:w="1418" w:type="dxa"/>
            <w:vAlign w:val="center"/>
          </w:tcPr>
          <w:p w14:paraId="7B6EE1BD">
            <w:pPr>
              <w:pStyle w:val="25"/>
              <w:keepNext/>
              <w:spacing w:line="440" w:lineRule="exact"/>
              <w:ind w:left="63" w:right="63"/>
              <w:rPr>
                <w:rFonts w:hAnsi="宋体" w:cs="Times New Roman"/>
                <w:lang w:val="en-US"/>
              </w:rPr>
            </w:pPr>
          </w:p>
        </w:tc>
        <w:tc>
          <w:tcPr>
            <w:tcW w:w="1134" w:type="dxa"/>
            <w:vAlign w:val="center"/>
          </w:tcPr>
          <w:p w14:paraId="7B3B496D">
            <w:pPr>
              <w:pStyle w:val="25"/>
              <w:keepNext/>
              <w:spacing w:line="440" w:lineRule="exact"/>
              <w:ind w:left="63" w:right="63"/>
              <w:rPr>
                <w:rFonts w:hAnsi="宋体" w:cs="Times New Roman"/>
                <w:lang w:val="en-US"/>
              </w:rPr>
            </w:pPr>
          </w:p>
        </w:tc>
        <w:tc>
          <w:tcPr>
            <w:tcW w:w="1134" w:type="dxa"/>
            <w:vAlign w:val="center"/>
          </w:tcPr>
          <w:p w14:paraId="05D4846D">
            <w:pPr>
              <w:pStyle w:val="25"/>
              <w:keepNext/>
              <w:spacing w:line="440" w:lineRule="exact"/>
              <w:ind w:left="63" w:right="63"/>
              <w:rPr>
                <w:rFonts w:hAnsi="宋体" w:cs="Times New Roman"/>
                <w:lang w:val="en-US"/>
              </w:rPr>
            </w:pPr>
          </w:p>
        </w:tc>
        <w:tc>
          <w:tcPr>
            <w:tcW w:w="4252" w:type="dxa"/>
            <w:vAlign w:val="center"/>
          </w:tcPr>
          <w:p w14:paraId="773A6568">
            <w:pPr>
              <w:pStyle w:val="25"/>
              <w:keepNext/>
              <w:spacing w:line="440" w:lineRule="exact"/>
              <w:ind w:left="63" w:right="63"/>
              <w:rPr>
                <w:rFonts w:hAnsi="宋体" w:cs="Times New Roman"/>
                <w:lang w:val="en-US"/>
              </w:rPr>
            </w:pPr>
          </w:p>
        </w:tc>
      </w:tr>
      <w:tr w14:paraId="74200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58C0BFD">
            <w:pPr>
              <w:pStyle w:val="25"/>
              <w:keepNext/>
              <w:spacing w:line="440" w:lineRule="exact"/>
              <w:ind w:left="63" w:right="63"/>
              <w:rPr>
                <w:rFonts w:hAnsi="宋体" w:cs="Times New Roman"/>
                <w:lang w:val="en-US"/>
              </w:rPr>
            </w:pPr>
          </w:p>
        </w:tc>
        <w:tc>
          <w:tcPr>
            <w:tcW w:w="1418" w:type="dxa"/>
            <w:vAlign w:val="center"/>
          </w:tcPr>
          <w:p w14:paraId="2F8B9F75">
            <w:pPr>
              <w:pStyle w:val="25"/>
              <w:keepNext/>
              <w:spacing w:line="440" w:lineRule="exact"/>
              <w:ind w:left="63" w:right="63"/>
              <w:rPr>
                <w:rFonts w:hAnsi="宋体" w:cs="Times New Roman"/>
                <w:lang w:val="en-US"/>
              </w:rPr>
            </w:pPr>
          </w:p>
        </w:tc>
        <w:tc>
          <w:tcPr>
            <w:tcW w:w="1134" w:type="dxa"/>
            <w:vAlign w:val="center"/>
          </w:tcPr>
          <w:p w14:paraId="7DC5D714">
            <w:pPr>
              <w:pStyle w:val="25"/>
              <w:keepNext/>
              <w:spacing w:line="440" w:lineRule="exact"/>
              <w:ind w:left="63" w:right="63"/>
              <w:rPr>
                <w:rFonts w:hAnsi="宋体" w:cs="Times New Roman"/>
                <w:lang w:val="en-US"/>
              </w:rPr>
            </w:pPr>
          </w:p>
        </w:tc>
        <w:tc>
          <w:tcPr>
            <w:tcW w:w="1134" w:type="dxa"/>
            <w:vAlign w:val="center"/>
          </w:tcPr>
          <w:p w14:paraId="779A1593">
            <w:pPr>
              <w:pStyle w:val="25"/>
              <w:keepNext/>
              <w:spacing w:line="440" w:lineRule="exact"/>
              <w:ind w:left="63" w:right="63"/>
              <w:rPr>
                <w:rFonts w:hAnsi="宋体" w:cs="Times New Roman"/>
                <w:lang w:val="en-US"/>
              </w:rPr>
            </w:pPr>
          </w:p>
        </w:tc>
        <w:tc>
          <w:tcPr>
            <w:tcW w:w="4252" w:type="dxa"/>
            <w:vAlign w:val="center"/>
          </w:tcPr>
          <w:p w14:paraId="3DC89139">
            <w:pPr>
              <w:pStyle w:val="25"/>
              <w:keepNext/>
              <w:spacing w:line="440" w:lineRule="exact"/>
              <w:ind w:left="63" w:right="63"/>
              <w:rPr>
                <w:rFonts w:hAnsi="宋体" w:cs="Times New Roman"/>
                <w:lang w:val="en-US"/>
              </w:rPr>
            </w:pPr>
          </w:p>
        </w:tc>
      </w:tr>
      <w:tr w14:paraId="110FA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06257E5">
            <w:pPr>
              <w:pStyle w:val="25"/>
              <w:keepNext/>
              <w:spacing w:line="440" w:lineRule="exact"/>
              <w:ind w:left="63" w:right="63"/>
              <w:rPr>
                <w:rFonts w:hAnsi="宋体" w:cs="Times New Roman"/>
                <w:lang w:val="en-US"/>
              </w:rPr>
            </w:pPr>
          </w:p>
        </w:tc>
        <w:tc>
          <w:tcPr>
            <w:tcW w:w="1418" w:type="dxa"/>
            <w:vAlign w:val="center"/>
          </w:tcPr>
          <w:p w14:paraId="5F982D7C">
            <w:pPr>
              <w:pStyle w:val="25"/>
              <w:keepNext/>
              <w:spacing w:line="440" w:lineRule="exact"/>
              <w:ind w:left="63" w:right="63"/>
              <w:rPr>
                <w:rFonts w:hAnsi="宋体" w:cs="Times New Roman"/>
                <w:lang w:val="en-US"/>
              </w:rPr>
            </w:pPr>
          </w:p>
        </w:tc>
        <w:tc>
          <w:tcPr>
            <w:tcW w:w="1134" w:type="dxa"/>
            <w:vAlign w:val="center"/>
          </w:tcPr>
          <w:p w14:paraId="1B9ED322">
            <w:pPr>
              <w:pStyle w:val="25"/>
              <w:keepNext/>
              <w:spacing w:line="440" w:lineRule="exact"/>
              <w:ind w:left="63" w:right="63"/>
              <w:rPr>
                <w:rFonts w:hAnsi="宋体" w:cs="Times New Roman"/>
                <w:lang w:val="en-US"/>
              </w:rPr>
            </w:pPr>
          </w:p>
        </w:tc>
        <w:tc>
          <w:tcPr>
            <w:tcW w:w="1134" w:type="dxa"/>
            <w:vAlign w:val="center"/>
          </w:tcPr>
          <w:p w14:paraId="478EC302">
            <w:pPr>
              <w:pStyle w:val="25"/>
              <w:keepNext/>
              <w:spacing w:line="440" w:lineRule="exact"/>
              <w:ind w:left="63" w:right="63"/>
              <w:rPr>
                <w:rFonts w:hAnsi="宋体" w:cs="Times New Roman"/>
                <w:lang w:val="en-US"/>
              </w:rPr>
            </w:pPr>
          </w:p>
        </w:tc>
        <w:tc>
          <w:tcPr>
            <w:tcW w:w="4252" w:type="dxa"/>
            <w:vAlign w:val="center"/>
          </w:tcPr>
          <w:p w14:paraId="0D46EA29">
            <w:pPr>
              <w:pStyle w:val="25"/>
              <w:keepNext/>
              <w:spacing w:line="440" w:lineRule="exact"/>
              <w:ind w:left="63" w:right="63"/>
              <w:rPr>
                <w:rFonts w:hAnsi="宋体" w:cs="Times New Roman"/>
                <w:lang w:val="en-US"/>
              </w:rPr>
            </w:pPr>
          </w:p>
        </w:tc>
      </w:tr>
      <w:tr w14:paraId="3026C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48FAEE9">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7FA3F35F">
            <w:pPr>
              <w:pStyle w:val="25"/>
              <w:keepNext/>
              <w:spacing w:line="440" w:lineRule="exact"/>
              <w:ind w:left="63" w:right="63"/>
              <w:rPr>
                <w:rFonts w:hAnsi="宋体" w:cs="Times New Roman"/>
                <w:lang w:val="en-US"/>
              </w:rPr>
            </w:pPr>
          </w:p>
        </w:tc>
        <w:tc>
          <w:tcPr>
            <w:tcW w:w="1134" w:type="dxa"/>
            <w:vAlign w:val="center"/>
          </w:tcPr>
          <w:p w14:paraId="0CD6113F">
            <w:pPr>
              <w:pStyle w:val="25"/>
              <w:keepNext/>
              <w:spacing w:line="440" w:lineRule="exact"/>
              <w:ind w:left="63" w:right="63"/>
              <w:rPr>
                <w:rFonts w:hAnsi="宋体" w:cs="Times New Roman"/>
                <w:lang w:val="en-US"/>
              </w:rPr>
            </w:pPr>
          </w:p>
        </w:tc>
        <w:tc>
          <w:tcPr>
            <w:tcW w:w="1134" w:type="dxa"/>
            <w:vAlign w:val="center"/>
          </w:tcPr>
          <w:p w14:paraId="5176DFA5">
            <w:pPr>
              <w:pStyle w:val="25"/>
              <w:keepNext/>
              <w:spacing w:line="440" w:lineRule="exact"/>
              <w:ind w:left="63" w:right="63"/>
              <w:rPr>
                <w:rFonts w:hAnsi="宋体" w:cs="Times New Roman"/>
                <w:lang w:val="en-US"/>
              </w:rPr>
            </w:pPr>
          </w:p>
        </w:tc>
        <w:tc>
          <w:tcPr>
            <w:tcW w:w="4252" w:type="dxa"/>
            <w:vAlign w:val="center"/>
          </w:tcPr>
          <w:p w14:paraId="2ADC208E">
            <w:pPr>
              <w:pStyle w:val="25"/>
              <w:keepNext/>
              <w:spacing w:line="440" w:lineRule="exact"/>
              <w:ind w:left="63" w:right="63"/>
              <w:rPr>
                <w:rFonts w:hAnsi="宋体" w:cs="Times New Roman"/>
                <w:lang w:val="en-US"/>
              </w:rPr>
            </w:pPr>
          </w:p>
        </w:tc>
      </w:tr>
      <w:tr w14:paraId="45C09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67C42FA">
            <w:pPr>
              <w:pStyle w:val="25"/>
              <w:keepNext/>
              <w:spacing w:line="440" w:lineRule="exact"/>
              <w:ind w:left="63" w:right="63"/>
              <w:rPr>
                <w:rFonts w:hAnsi="宋体" w:cs="Times New Roman"/>
                <w:lang w:val="en-US"/>
              </w:rPr>
            </w:pPr>
          </w:p>
        </w:tc>
        <w:tc>
          <w:tcPr>
            <w:tcW w:w="1418" w:type="dxa"/>
            <w:vAlign w:val="center"/>
          </w:tcPr>
          <w:p w14:paraId="160C9173">
            <w:pPr>
              <w:pStyle w:val="25"/>
              <w:keepNext/>
              <w:spacing w:line="440" w:lineRule="exact"/>
              <w:ind w:left="63" w:right="63"/>
              <w:rPr>
                <w:rFonts w:hAnsi="宋体" w:cs="Times New Roman"/>
                <w:lang w:val="en-US"/>
              </w:rPr>
            </w:pPr>
          </w:p>
        </w:tc>
        <w:tc>
          <w:tcPr>
            <w:tcW w:w="1134" w:type="dxa"/>
            <w:vAlign w:val="center"/>
          </w:tcPr>
          <w:p w14:paraId="36312ADF">
            <w:pPr>
              <w:pStyle w:val="25"/>
              <w:keepNext/>
              <w:spacing w:line="440" w:lineRule="exact"/>
              <w:ind w:left="63" w:right="63"/>
              <w:rPr>
                <w:rFonts w:hAnsi="宋体" w:cs="Times New Roman"/>
                <w:lang w:val="en-US"/>
              </w:rPr>
            </w:pPr>
          </w:p>
        </w:tc>
        <w:tc>
          <w:tcPr>
            <w:tcW w:w="1134" w:type="dxa"/>
            <w:vAlign w:val="center"/>
          </w:tcPr>
          <w:p w14:paraId="5019478A">
            <w:pPr>
              <w:pStyle w:val="25"/>
              <w:keepNext/>
              <w:spacing w:line="440" w:lineRule="exact"/>
              <w:ind w:left="63" w:right="63"/>
              <w:rPr>
                <w:rFonts w:hAnsi="宋体" w:cs="Times New Roman"/>
                <w:lang w:val="en-US"/>
              </w:rPr>
            </w:pPr>
          </w:p>
        </w:tc>
        <w:tc>
          <w:tcPr>
            <w:tcW w:w="4252" w:type="dxa"/>
            <w:vAlign w:val="center"/>
          </w:tcPr>
          <w:p w14:paraId="29E58FB1">
            <w:pPr>
              <w:pStyle w:val="25"/>
              <w:keepNext/>
              <w:spacing w:line="440" w:lineRule="exact"/>
              <w:ind w:left="63" w:right="63"/>
              <w:rPr>
                <w:rFonts w:hAnsi="宋体" w:cs="Times New Roman"/>
                <w:lang w:val="en-US"/>
              </w:rPr>
            </w:pPr>
          </w:p>
        </w:tc>
      </w:tr>
      <w:tr w14:paraId="34336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530D7C4">
            <w:pPr>
              <w:pStyle w:val="25"/>
              <w:keepNext/>
              <w:spacing w:line="440" w:lineRule="exact"/>
              <w:ind w:left="63" w:right="63"/>
              <w:rPr>
                <w:rFonts w:hAnsi="宋体" w:cs="Times New Roman"/>
                <w:lang w:val="en-US"/>
              </w:rPr>
            </w:pPr>
          </w:p>
        </w:tc>
        <w:tc>
          <w:tcPr>
            <w:tcW w:w="1418" w:type="dxa"/>
            <w:tcBorders>
              <w:bottom w:val="single" w:color="auto" w:sz="12" w:space="0"/>
            </w:tcBorders>
            <w:vAlign w:val="center"/>
          </w:tcPr>
          <w:p w14:paraId="6AEFD886">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333E78B3">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43C22624">
            <w:pPr>
              <w:pStyle w:val="25"/>
              <w:keepNext/>
              <w:spacing w:line="440" w:lineRule="exact"/>
              <w:ind w:left="63" w:right="63"/>
              <w:rPr>
                <w:rFonts w:hAnsi="宋体" w:cs="Times New Roman"/>
                <w:lang w:val="en-US"/>
              </w:rPr>
            </w:pPr>
          </w:p>
        </w:tc>
        <w:tc>
          <w:tcPr>
            <w:tcW w:w="4252" w:type="dxa"/>
            <w:tcBorders>
              <w:bottom w:val="single" w:color="auto" w:sz="12" w:space="0"/>
            </w:tcBorders>
            <w:vAlign w:val="center"/>
          </w:tcPr>
          <w:p w14:paraId="1D1CEC31">
            <w:pPr>
              <w:pStyle w:val="25"/>
              <w:keepNext/>
              <w:spacing w:line="440" w:lineRule="exact"/>
              <w:ind w:left="63" w:right="63"/>
              <w:rPr>
                <w:rFonts w:hAnsi="宋体" w:cs="Times New Roman"/>
                <w:lang w:val="en-US"/>
              </w:rPr>
            </w:pPr>
          </w:p>
        </w:tc>
      </w:tr>
    </w:tbl>
    <w:p w14:paraId="0FC2919D">
      <w:pPr>
        <w:rPr>
          <w:rFonts w:hAnsi="宋体"/>
          <w:sz w:val="24"/>
        </w:rPr>
      </w:pPr>
    </w:p>
    <w:p w14:paraId="6DC10B05">
      <w:pPr>
        <w:spacing w:line="440" w:lineRule="exact"/>
        <w:rPr>
          <w:rFonts w:hAnsi="宋体"/>
          <w:sz w:val="24"/>
        </w:rPr>
      </w:pPr>
    </w:p>
    <w:p w14:paraId="25E7FF6F">
      <w:pPr>
        <w:spacing w:line="440" w:lineRule="exact"/>
        <w:rPr>
          <w:rFonts w:hAnsi="宋体"/>
          <w:sz w:val="24"/>
        </w:rPr>
      </w:pPr>
      <w:r>
        <w:rPr>
          <w:rFonts w:hAnsi="宋体"/>
          <w:sz w:val="24"/>
        </w:rPr>
        <w:br w:type="page"/>
      </w:r>
      <w:r>
        <w:rPr>
          <w:rFonts w:hAnsi="宋体"/>
          <w:sz w:val="24"/>
        </w:rPr>
        <w:t>附</w:t>
      </w:r>
      <w:bookmarkStart w:id="49" w:name="_Toc296944570"/>
      <w:bookmarkStart w:id="50" w:name="_Toc296346732"/>
      <w:bookmarkStart w:id="51" w:name="_Toc296347230"/>
      <w:bookmarkStart w:id="52" w:name="_Toc296891271"/>
      <w:bookmarkStart w:id="53" w:name="_Toc296891059"/>
      <w:bookmarkStart w:id="54" w:name="_Toc296503231"/>
      <w:r>
        <w:rPr>
          <w:rFonts w:hAnsi="宋体"/>
          <w:sz w:val="24"/>
        </w:rPr>
        <w:t>件8：</w:t>
      </w:r>
    </w:p>
    <w:bookmarkEnd w:id="48"/>
    <w:bookmarkEnd w:id="49"/>
    <w:bookmarkEnd w:id="50"/>
    <w:bookmarkEnd w:id="51"/>
    <w:bookmarkEnd w:id="52"/>
    <w:bookmarkEnd w:id="53"/>
    <w:bookmarkEnd w:id="54"/>
    <w:p w14:paraId="12AFB91F">
      <w:pPr>
        <w:spacing w:before="120" w:beforeLines="50" w:after="120" w:afterLines="50" w:line="440" w:lineRule="exact"/>
        <w:jc w:val="center"/>
        <w:rPr>
          <w:rFonts w:hAnsi="宋体"/>
          <w:sz w:val="24"/>
        </w:rPr>
      </w:pPr>
      <w:r>
        <w:rPr>
          <w:rFonts w:hAnsi="宋体"/>
          <w:sz w:val="24"/>
        </w:rPr>
        <w:t>履约担保</w:t>
      </w:r>
    </w:p>
    <w:p w14:paraId="18436208">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14:paraId="118D8982">
      <w:pPr>
        <w:spacing w:line="440" w:lineRule="exact"/>
        <w:rPr>
          <w:rFonts w:ascii="宋体" w:hAnsi="宋体" w:cs="宋体"/>
          <w:szCs w:val="21"/>
        </w:rPr>
      </w:pPr>
    </w:p>
    <w:p w14:paraId="71672F8C">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14:paraId="340A0BB3">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10AF2A6E">
      <w:pPr>
        <w:spacing w:line="360" w:lineRule="auto"/>
        <w:ind w:firstLine="420" w:firstLineChars="200"/>
        <w:rPr>
          <w:rFonts w:ascii="宋体" w:hAnsi="宋体" w:cs="宋体"/>
          <w:szCs w:val="21"/>
        </w:rPr>
      </w:pPr>
      <w:r>
        <w:rPr>
          <w:rFonts w:hint="eastAsia" w:ascii="宋体" w:hAnsi="宋体" w:cs="宋体"/>
          <w:szCs w:val="21"/>
        </w:rPr>
        <w:t>2.担保有效期自你方与承包人签订的合同生效之日起至你方签发或应签发工程接收证书之日止。</w:t>
      </w:r>
    </w:p>
    <w:p w14:paraId="4D5942C9">
      <w:pPr>
        <w:spacing w:line="360" w:lineRule="auto"/>
        <w:ind w:firstLine="420" w:firstLineChars="200"/>
        <w:rPr>
          <w:rFonts w:ascii="宋体" w:hAnsi="宋体" w:cs="宋体"/>
          <w:szCs w:val="21"/>
        </w:rPr>
      </w:pPr>
      <w:r>
        <w:rPr>
          <w:rFonts w:hint="eastAsia" w:ascii="宋体" w:hAnsi="宋体" w:cs="宋体"/>
          <w:szCs w:val="21"/>
        </w:rPr>
        <w:t>3.在本担保有效期内，因承包人违反合同约定的义务给你方造成经济损失时，我方在收到你方以书面形式提出的在担保金额内的赔偿要求后，在7天内无条件支付。</w:t>
      </w:r>
    </w:p>
    <w:p w14:paraId="5D34D79F">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4.你方和承包人按合同约定变更合同时，我方承担本担保规定的义务不变。</w:t>
      </w:r>
    </w:p>
    <w:p w14:paraId="5B8F821D">
      <w:pPr>
        <w:spacing w:line="360" w:lineRule="auto"/>
        <w:ind w:firstLine="420" w:firstLineChars="200"/>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2A9D8B08">
      <w:pPr>
        <w:spacing w:line="360" w:lineRule="auto"/>
        <w:ind w:firstLine="420" w:firstLineChars="200"/>
        <w:rPr>
          <w:rFonts w:ascii="宋体" w:hAnsi="宋体" w:cs="宋体"/>
          <w:szCs w:val="21"/>
        </w:rPr>
      </w:pPr>
      <w:r>
        <w:rPr>
          <w:rFonts w:hint="eastAsia" w:ascii="宋体" w:hAnsi="宋体" w:cs="宋体"/>
          <w:szCs w:val="21"/>
        </w:rPr>
        <w:t>6.本保函自我方法定代表人（或其授权代理人）签字并加盖公章之日起生效。</w:t>
      </w:r>
    </w:p>
    <w:p w14:paraId="70A877D9">
      <w:pPr>
        <w:spacing w:line="360" w:lineRule="auto"/>
        <w:rPr>
          <w:rFonts w:ascii="宋体" w:hAnsi="宋体" w:cs="宋体"/>
          <w:szCs w:val="21"/>
        </w:rPr>
      </w:pPr>
    </w:p>
    <w:p w14:paraId="13F0B993">
      <w:pPr>
        <w:spacing w:line="360" w:lineRule="auto"/>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14:paraId="0DFD0D47">
      <w:pPr>
        <w:spacing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698147D8">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5DA265AD">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2D93A93D">
      <w:pPr>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72764464">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2EE3EF55">
      <w:pPr>
        <w:spacing w:line="360" w:lineRule="auto"/>
        <w:jc w:val="left"/>
        <w:rPr>
          <w:rFonts w:ascii="宋体" w:hAnsi="宋体" w:cs="宋体"/>
          <w:szCs w:val="21"/>
          <w:u w:val="single"/>
        </w:rPr>
      </w:pPr>
    </w:p>
    <w:p w14:paraId="7274997E">
      <w:pPr>
        <w:spacing w:line="360" w:lineRule="auto"/>
        <w:ind w:left="1329" w:hanging="1329"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EA9ADD3">
      <w:pPr>
        <w:spacing w:line="360" w:lineRule="auto"/>
        <w:ind w:left="1519" w:hanging="1519" w:hangingChars="633"/>
        <w:rPr>
          <w:rFonts w:hAnsi="宋体"/>
          <w:sz w:val="24"/>
        </w:rPr>
      </w:pPr>
      <w:r>
        <w:rPr>
          <w:rFonts w:hAnsi="宋体"/>
          <w:sz w:val="24"/>
        </w:rPr>
        <w:br w:type="page"/>
      </w:r>
      <w:r>
        <w:rPr>
          <w:rFonts w:hAnsi="宋体"/>
          <w:sz w:val="24"/>
        </w:rPr>
        <w:t>附</w:t>
      </w:r>
      <w:bookmarkStart w:id="55" w:name="_Toc296891060"/>
      <w:bookmarkStart w:id="56" w:name="_Toc296346733"/>
      <w:bookmarkStart w:id="57" w:name="_Toc296347231"/>
      <w:bookmarkStart w:id="58" w:name="_Toc267261702"/>
      <w:bookmarkStart w:id="59" w:name="_Toc296503232"/>
      <w:bookmarkStart w:id="60" w:name="_Toc296944571"/>
      <w:bookmarkStart w:id="61" w:name="_Toc296891272"/>
      <w:r>
        <w:rPr>
          <w:rFonts w:hAnsi="宋体"/>
          <w:sz w:val="24"/>
        </w:rPr>
        <w:t>件9 ：</w:t>
      </w:r>
    </w:p>
    <w:bookmarkEnd w:id="55"/>
    <w:bookmarkEnd w:id="56"/>
    <w:bookmarkEnd w:id="57"/>
    <w:bookmarkEnd w:id="58"/>
    <w:bookmarkEnd w:id="59"/>
    <w:bookmarkEnd w:id="60"/>
    <w:bookmarkEnd w:id="61"/>
    <w:p w14:paraId="273708C2">
      <w:pPr>
        <w:spacing w:before="120" w:beforeLines="50" w:after="120" w:afterLines="50" w:line="440" w:lineRule="exact"/>
        <w:jc w:val="center"/>
        <w:rPr>
          <w:rFonts w:hAnsi="宋体"/>
          <w:sz w:val="24"/>
        </w:rPr>
      </w:pPr>
      <w:r>
        <w:rPr>
          <w:rFonts w:hAnsi="宋体"/>
          <w:sz w:val="24"/>
        </w:rPr>
        <w:t>预付款担保</w:t>
      </w:r>
    </w:p>
    <w:p w14:paraId="6C958A1E">
      <w:pPr>
        <w:spacing w:line="360" w:lineRule="auto"/>
        <w:rPr>
          <w:rFonts w:hAnsi="宋体"/>
          <w:szCs w:val="21"/>
        </w:rPr>
      </w:pPr>
      <w:r>
        <w:rPr>
          <w:rFonts w:hAnsi="宋体"/>
          <w:szCs w:val="21"/>
          <w:u w:val="single"/>
        </w:rPr>
        <w:t xml:space="preserve">            </w:t>
      </w:r>
      <w:r>
        <w:rPr>
          <w:rFonts w:hAnsi="宋体"/>
          <w:szCs w:val="21"/>
          <w:u w:val="single"/>
        </w:rPr>
        <w:tab/>
      </w:r>
      <w:r>
        <w:rPr>
          <w:rFonts w:hAnsi="宋体"/>
          <w:szCs w:val="21"/>
          <w:u w:val="single"/>
        </w:rPr>
        <w:tab/>
      </w:r>
      <w:r>
        <w:rPr>
          <w:rFonts w:hAnsi="宋体"/>
          <w:szCs w:val="21"/>
          <w:u w:val="single"/>
        </w:rPr>
        <w:t xml:space="preserve"> </w:t>
      </w:r>
      <w:r>
        <w:rPr>
          <w:rFonts w:hAnsi="宋体"/>
          <w:szCs w:val="21"/>
        </w:rPr>
        <w:t xml:space="preserve"> （发包人名称）：</w:t>
      </w:r>
    </w:p>
    <w:p w14:paraId="49E8DF0C">
      <w:pPr>
        <w:spacing w:line="360" w:lineRule="auto"/>
        <w:rPr>
          <w:rFonts w:hAnsi="宋体"/>
          <w:szCs w:val="21"/>
        </w:rPr>
      </w:pPr>
    </w:p>
    <w:p w14:paraId="3557A327">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38D98638">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7F5E5774">
      <w:pPr>
        <w:spacing w:line="360" w:lineRule="auto"/>
        <w:ind w:firstLine="420" w:firstLineChars="200"/>
        <w:rPr>
          <w:rFonts w:ascii="宋体" w:hAnsi="宋体" w:cs="宋体"/>
          <w:szCs w:val="21"/>
        </w:rPr>
      </w:pPr>
      <w:r>
        <w:rPr>
          <w:rFonts w:hint="eastAsia" w:ascii="宋体" w:hAnsi="宋体" w:cs="宋体"/>
          <w:szCs w:val="21"/>
        </w:rPr>
        <w:t>2.担保有效期自预付款支付给承包人起生效，至你方签发的进度款支付证书说明已完全扣清止。</w:t>
      </w:r>
    </w:p>
    <w:p w14:paraId="43297FC5">
      <w:pPr>
        <w:spacing w:line="360" w:lineRule="auto"/>
        <w:ind w:firstLine="420" w:firstLineChars="200"/>
        <w:rPr>
          <w:rFonts w:ascii="宋体" w:hAnsi="宋体" w:cs="宋体"/>
          <w:szCs w:val="21"/>
        </w:rPr>
      </w:pPr>
      <w:r>
        <w:rPr>
          <w:rFonts w:hint="eastAsia" w:ascii="宋体" w:hAnsi="宋体" w:cs="宋体"/>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3848961">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4.你方和承包人按合同约定变更合同时，我方承担本保函规定的义务不变。</w:t>
      </w:r>
    </w:p>
    <w:p w14:paraId="0181DBD6">
      <w:pPr>
        <w:spacing w:line="360" w:lineRule="auto"/>
        <w:ind w:firstLine="420" w:firstLineChars="200"/>
        <w:jc w:val="left"/>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242095C8">
      <w:pPr>
        <w:spacing w:line="360" w:lineRule="auto"/>
        <w:ind w:firstLine="420" w:firstLineChars="200"/>
        <w:jc w:val="left"/>
        <w:rPr>
          <w:rFonts w:ascii="宋体" w:hAnsi="宋体" w:cs="宋体"/>
          <w:szCs w:val="21"/>
        </w:rPr>
      </w:pPr>
      <w:r>
        <w:rPr>
          <w:rFonts w:hint="eastAsia" w:ascii="宋体" w:hAnsi="宋体" w:cs="宋体"/>
          <w:szCs w:val="21"/>
        </w:rPr>
        <w:t>6.本保函自我方法定代表人（或其授权代理人）签字并加盖公章之日起生效。</w:t>
      </w:r>
    </w:p>
    <w:p w14:paraId="1DE92DC0">
      <w:pPr>
        <w:spacing w:line="360" w:lineRule="auto"/>
        <w:rPr>
          <w:rFonts w:ascii="宋体" w:hAnsi="宋体" w:cs="宋体"/>
          <w:szCs w:val="21"/>
        </w:rPr>
      </w:pPr>
    </w:p>
    <w:p w14:paraId="691C676C">
      <w:pPr>
        <w:spacing w:line="360" w:lineRule="auto"/>
        <w:rPr>
          <w:rFonts w:hAnsi="宋体"/>
          <w:szCs w:val="21"/>
        </w:rPr>
      </w:pPr>
    </w:p>
    <w:p w14:paraId="32CF81DD">
      <w:pPr>
        <w:spacing w:line="360" w:lineRule="auto"/>
        <w:rPr>
          <w:rFonts w:hAnsi="宋体"/>
          <w:szCs w:val="21"/>
        </w:rPr>
      </w:pPr>
      <w:r>
        <w:rPr>
          <w:rFonts w:hAnsi="宋体"/>
          <w:szCs w:val="21"/>
        </w:rPr>
        <w:t>担保人：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（盖单位章）</w:t>
      </w:r>
    </w:p>
    <w:p w14:paraId="199D2D01">
      <w:pPr>
        <w:spacing w:line="360" w:lineRule="auto"/>
        <w:rPr>
          <w:rFonts w:hAnsi="宋体"/>
          <w:szCs w:val="21"/>
        </w:rPr>
      </w:pPr>
      <w:r>
        <w:rPr>
          <w:rFonts w:hAnsi="宋体"/>
          <w:szCs w:val="21"/>
        </w:rPr>
        <w:t>法定代表人或其委托代理人：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（签字）</w:t>
      </w:r>
    </w:p>
    <w:p w14:paraId="65F2BE2B">
      <w:pPr>
        <w:spacing w:line="360" w:lineRule="auto"/>
        <w:rPr>
          <w:rFonts w:hAnsi="宋体"/>
          <w:szCs w:val="21"/>
        </w:rPr>
      </w:pPr>
      <w:r>
        <w:rPr>
          <w:rFonts w:hAnsi="宋体"/>
          <w:szCs w:val="21"/>
        </w:rPr>
        <w:t>地    址：</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5BF864F4">
      <w:pPr>
        <w:spacing w:line="360" w:lineRule="auto"/>
        <w:rPr>
          <w:rFonts w:hAnsi="宋体"/>
          <w:szCs w:val="21"/>
          <w:u w:val="single"/>
        </w:rPr>
      </w:pPr>
      <w:r>
        <w:rPr>
          <w:rFonts w:hAnsi="宋体"/>
          <w:szCs w:val="21"/>
        </w:rPr>
        <w:t>邮政编码：</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482FE2D7">
      <w:pPr>
        <w:spacing w:line="360" w:lineRule="auto"/>
        <w:rPr>
          <w:rFonts w:hAnsi="宋体"/>
          <w:szCs w:val="21"/>
          <w:u w:val="single"/>
        </w:rPr>
      </w:pPr>
      <w:r>
        <w:rPr>
          <w:rFonts w:hAnsi="宋体"/>
          <w:szCs w:val="21"/>
        </w:rPr>
        <w:t>电    话：</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24719310">
      <w:pPr>
        <w:spacing w:line="360" w:lineRule="auto"/>
        <w:rPr>
          <w:rFonts w:hAnsi="宋体"/>
          <w:szCs w:val="21"/>
          <w:u w:val="single"/>
        </w:rPr>
      </w:pPr>
      <w:r>
        <w:rPr>
          <w:rFonts w:hAnsi="宋体"/>
          <w:szCs w:val="21"/>
        </w:rPr>
        <w:t>传    真：</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6BBFE4BF">
      <w:pPr>
        <w:spacing w:line="360" w:lineRule="auto"/>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A053C8F">
      <w:pPr>
        <w:spacing w:line="440" w:lineRule="exact"/>
        <w:rPr>
          <w:rFonts w:hAnsi="宋体"/>
          <w:sz w:val="24"/>
        </w:rPr>
      </w:pPr>
      <w:r>
        <w:rPr>
          <w:rFonts w:hAnsi="宋体"/>
          <w:b/>
          <w:sz w:val="24"/>
        </w:rPr>
        <w:br w:type="page"/>
      </w:r>
      <w:r>
        <w:rPr>
          <w:rFonts w:hAnsi="宋体"/>
          <w:sz w:val="24"/>
        </w:rPr>
        <w:t>附</w:t>
      </w:r>
      <w:bookmarkStart w:id="62" w:name="_Toc296346734"/>
      <w:bookmarkStart w:id="63" w:name="_Toc296503233"/>
      <w:bookmarkStart w:id="64" w:name="_Toc296891061"/>
      <w:bookmarkStart w:id="65" w:name="_Toc296347232"/>
      <w:bookmarkStart w:id="66" w:name="_Toc296944572"/>
      <w:bookmarkStart w:id="67" w:name="_Toc296891273"/>
      <w:r>
        <w:rPr>
          <w:rFonts w:hAnsi="宋体"/>
          <w:sz w:val="24"/>
        </w:rPr>
        <w:t xml:space="preserve">件10:  </w:t>
      </w:r>
    </w:p>
    <w:bookmarkEnd w:id="62"/>
    <w:bookmarkEnd w:id="63"/>
    <w:bookmarkEnd w:id="64"/>
    <w:bookmarkEnd w:id="65"/>
    <w:bookmarkEnd w:id="66"/>
    <w:bookmarkEnd w:id="67"/>
    <w:p w14:paraId="061B88A4">
      <w:pPr>
        <w:spacing w:before="120" w:beforeLines="50" w:after="120" w:afterLines="50" w:line="440" w:lineRule="exact"/>
        <w:jc w:val="center"/>
        <w:rPr>
          <w:rFonts w:hAnsi="宋体"/>
          <w:sz w:val="24"/>
        </w:rPr>
      </w:pPr>
      <w:r>
        <w:rPr>
          <w:rFonts w:hAnsi="宋体"/>
          <w:sz w:val="24"/>
        </w:rPr>
        <w:t>支付担保</w:t>
      </w:r>
    </w:p>
    <w:p w14:paraId="539FAC8B">
      <w:pPr>
        <w:spacing w:line="440" w:lineRule="exac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14:paraId="2988C984">
      <w:pPr>
        <w:spacing w:line="440" w:lineRule="exact"/>
        <w:jc w:val="left"/>
        <w:rPr>
          <w:rFonts w:ascii="宋体" w:hAnsi="宋体" w:cs="宋体"/>
          <w:szCs w:val="21"/>
        </w:rPr>
      </w:pPr>
    </w:p>
    <w:p w14:paraId="2D157991">
      <w:pPr>
        <w:spacing w:line="312" w:lineRule="auto"/>
        <w:ind w:firstLine="420" w:firstLineChars="200"/>
        <w:jc w:val="left"/>
        <w:rPr>
          <w:rFonts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14:paraId="04514A9B">
      <w:pPr>
        <w:spacing w:line="312" w:lineRule="auto"/>
        <w:ind w:firstLine="420" w:firstLineChars="200"/>
        <w:jc w:val="left"/>
        <w:rPr>
          <w:rFonts w:ascii="宋体" w:hAnsi="宋体" w:cs="宋体"/>
          <w:szCs w:val="21"/>
        </w:rPr>
      </w:pPr>
      <w:r>
        <w:rPr>
          <w:rFonts w:hint="eastAsia" w:ascii="宋体" w:hAnsi="宋体" w:cs="宋体"/>
          <w:szCs w:val="21"/>
        </w:rPr>
        <w:t>一、保证的范围及保证金额</w:t>
      </w:r>
    </w:p>
    <w:p w14:paraId="3185F633">
      <w:pPr>
        <w:spacing w:line="312" w:lineRule="auto"/>
        <w:ind w:firstLine="420" w:firstLineChars="200"/>
        <w:jc w:val="left"/>
        <w:rPr>
          <w:rFonts w:ascii="宋体" w:hAnsi="宋体" w:cs="宋体"/>
          <w:szCs w:val="21"/>
        </w:rPr>
      </w:pPr>
      <w:r>
        <w:rPr>
          <w:rFonts w:hint="eastAsia" w:ascii="宋体" w:hAnsi="宋体" w:cs="宋体"/>
          <w:szCs w:val="21"/>
        </w:rPr>
        <w:t>1.我方的保证范围是主合同约定的工程款。</w:t>
      </w:r>
    </w:p>
    <w:p w14:paraId="1E1B571E">
      <w:pPr>
        <w:spacing w:line="312" w:lineRule="auto"/>
        <w:ind w:firstLine="420" w:firstLineChars="200"/>
        <w:jc w:val="left"/>
        <w:rPr>
          <w:rFonts w:ascii="宋体" w:hAnsi="宋体" w:cs="宋体"/>
          <w:szCs w:val="21"/>
        </w:rPr>
      </w:pPr>
      <w:r>
        <w:rPr>
          <w:rFonts w:hint="eastAsia" w:ascii="宋体" w:hAnsi="宋体" w:cs="宋体"/>
          <w:szCs w:val="21"/>
        </w:rPr>
        <w:t>2.本保函所称主合同约定的工程款是指主合同约定的除工程质量保证金以外的合同价款。</w:t>
      </w:r>
    </w:p>
    <w:p w14:paraId="1C0F24C6">
      <w:pPr>
        <w:spacing w:line="312" w:lineRule="auto"/>
        <w:ind w:firstLine="420" w:firstLineChars="200"/>
        <w:jc w:val="left"/>
        <w:rPr>
          <w:rFonts w:ascii="宋体" w:hAnsi="宋体" w:cs="宋体"/>
          <w:szCs w:val="21"/>
        </w:rPr>
      </w:pPr>
      <w:r>
        <w:rPr>
          <w:rFonts w:hint="eastAsia" w:ascii="宋体" w:hAnsi="宋体" w:cs="宋体"/>
          <w:szCs w:val="21"/>
        </w:rPr>
        <w:t>3.我方保证的金额是主合同约定的工程款的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14:paraId="0907DEB4">
      <w:pPr>
        <w:spacing w:line="312" w:lineRule="auto"/>
        <w:ind w:firstLine="420" w:firstLineChars="200"/>
        <w:jc w:val="left"/>
        <w:rPr>
          <w:rFonts w:ascii="宋体" w:hAnsi="宋体" w:cs="宋体"/>
          <w:szCs w:val="21"/>
        </w:rPr>
      </w:pPr>
      <w:r>
        <w:rPr>
          <w:rFonts w:hint="eastAsia" w:ascii="宋体" w:hAnsi="宋体" w:cs="宋体"/>
          <w:szCs w:val="21"/>
        </w:rPr>
        <w:t>二、保证的方式及保证期间</w:t>
      </w:r>
    </w:p>
    <w:p w14:paraId="6735CD04">
      <w:pPr>
        <w:spacing w:line="312" w:lineRule="auto"/>
        <w:ind w:firstLine="420" w:firstLineChars="200"/>
        <w:jc w:val="left"/>
        <w:rPr>
          <w:rFonts w:ascii="宋体" w:hAnsi="宋体" w:cs="宋体"/>
          <w:szCs w:val="21"/>
        </w:rPr>
      </w:pPr>
      <w:r>
        <w:rPr>
          <w:rFonts w:hint="eastAsia" w:ascii="宋体" w:hAnsi="宋体" w:cs="宋体"/>
          <w:szCs w:val="21"/>
        </w:rPr>
        <w:t>1.我方保证的方式为：连带责任保证。</w:t>
      </w:r>
    </w:p>
    <w:p w14:paraId="2FA958B4">
      <w:pPr>
        <w:spacing w:line="312" w:lineRule="auto"/>
        <w:ind w:firstLine="420" w:firstLineChars="200"/>
        <w:jc w:val="left"/>
        <w:rPr>
          <w:rFonts w:ascii="宋体" w:hAnsi="宋体" w:cs="宋体"/>
          <w:szCs w:val="21"/>
        </w:rPr>
      </w:pPr>
      <w:r>
        <w:rPr>
          <w:rFonts w:hint="eastAsia" w:ascii="宋体" w:hAnsi="宋体" w:cs="宋体"/>
          <w:szCs w:val="21"/>
        </w:rPr>
        <w:t>2.我方保证的期间为：自本合同生效之日起至主合同约定的工程款支付完毕之日后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14:paraId="196963AD">
      <w:pPr>
        <w:spacing w:line="312" w:lineRule="auto"/>
        <w:ind w:firstLine="420" w:firstLineChars="200"/>
        <w:jc w:val="left"/>
        <w:rPr>
          <w:rFonts w:ascii="宋体" w:hAnsi="宋体" w:cs="宋体"/>
          <w:szCs w:val="21"/>
        </w:rPr>
      </w:pPr>
      <w:r>
        <w:rPr>
          <w:rFonts w:hint="eastAsia" w:ascii="宋体" w:hAnsi="宋体" w:cs="宋体"/>
          <w:szCs w:val="21"/>
        </w:rPr>
        <w:t>3.你方与发包人协议变更工程款支付日期的，经我方书面同意后，保证期间按照变更后的支付日期做相应调整。</w:t>
      </w:r>
    </w:p>
    <w:p w14:paraId="5747AFC5">
      <w:pPr>
        <w:spacing w:line="312" w:lineRule="auto"/>
        <w:ind w:firstLine="420" w:firstLineChars="200"/>
        <w:jc w:val="left"/>
        <w:rPr>
          <w:rFonts w:ascii="宋体" w:hAnsi="宋体" w:cs="宋体"/>
          <w:szCs w:val="21"/>
        </w:rPr>
      </w:pPr>
      <w:r>
        <w:rPr>
          <w:rFonts w:hint="eastAsia" w:ascii="宋体" w:hAnsi="宋体" w:cs="宋体"/>
          <w:szCs w:val="21"/>
        </w:rPr>
        <w:t>三、承担保证责任的形式</w:t>
      </w:r>
    </w:p>
    <w:p w14:paraId="21E6C502">
      <w:pPr>
        <w:spacing w:line="312" w:lineRule="auto"/>
        <w:ind w:firstLine="420" w:firstLineChars="200"/>
        <w:jc w:val="left"/>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14:paraId="0A4C96CE">
      <w:pPr>
        <w:spacing w:line="312" w:lineRule="auto"/>
        <w:ind w:firstLine="420" w:firstLineChars="200"/>
        <w:jc w:val="left"/>
        <w:rPr>
          <w:rFonts w:ascii="宋体" w:hAnsi="宋体" w:cs="宋体"/>
          <w:szCs w:val="21"/>
        </w:rPr>
      </w:pPr>
      <w:r>
        <w:rPr>
          <w:rFonts w:hint="eastAsia" w:ascii="宋体" w:hAnsi="宋体" w:cs="宋体"/>
          <w:szCs w:val="21"/>
        </w:rPr>
        <w:t>四、代偿的安排</w:t>
      </w:r>
    </w:p>
    <w:p w14:paraId="20B2726B">
      <w:pPr>
        <w:spacing w:line="312" w:lineRule="auto"/>
        <w:ind w:firstLine="420" w:firstLineChars="200"/>
        <w:jc w:val="left"/>
        <w:rPr>
          <w:rFonts w:ascii="宋体" w:hAnsi="宋体" w:cs="宋体"/>
          <w:szCs w:val="21"/>
        </w:rPr>
      </w:pPr>
      <w:r>
        <w:rPr>
          <w:rFonts w:hint="eastAsia" w:ascii="宋体" w:hAnsi="宋体" w:cs="宋体"/>
          <w:szCs w:val="21"/>
        </w:rPr>
        <w:t>1.你方要求我方承担保证责任的，应向我方发出书面索赔通知及发包人未支付主合同约定工程款的证明材料。索赔通知应写明要求索赔的金额，支付款项应到达的账号。</w:t>
      </w:r>
    </w:p>
    <w:p w14:paraId="4A891966">
      <w:pPr>
        <w:spacing w:line="312" w:lineRule="auto"/>
        <w:ind w:firstLine="420" w:firstLineChars="200"/>
        <w:jc w:val="left"/>
        <w:rPr>
          <w:rFonts w:ascii="宋体" w:hAnsi="宋体" w:cs="宋体"/>
          <w:szCs w:val="21"/>
        </w:rPr>
      </w:pPr>
      <w:r>
        <w:rPr>
          <w:rFonts w:hint="eastAsia" w:ascii="宋体" w:hAnsi="宋体" w:cs="宋体"/>
          <w:szCs w:val="21"/>
        </w:rPr>
        <w:t>2.在出现你方与发包人因工程质量发生争议，发包人拒绝向你方支付工程款的情形时，你方要求我方履行保证责任代为支付的，需提供符合相应条件要求的工程质量检测机构出具的质量说明材料。</w:t>
      </w:r>
    </w:p>
    <w:p w14:paraId="1414DE86">
      <w:pPr>
        <w:spacing w:line="312" w:lineRule="auto"/>
        <w:ind w:firstLine="420" w:firstLineChars="200"/>
        <w:jc w:val="left"/>
        <w:rPr>
          <w:rFonts w:ascii="宋体" w:hAnsi="宋体" w:cs="宋体"/>
          <w:szCs w:val="21"/>
        </w:rPr>
      </w:pPr>
      <w:r>
        <w:rPr>
          <w:rFonts w:hint="eastAsia" w:ascii="宋体" w:hAnsi="宋体" w:cs="宋体"/>
          <w:szCs w:val="21"/>
        </w:rPr>
        <w:t>3.我方收到你方的书面索赔通知及相应的证明材料后７天内无条件支付。</w:t>
      </w:r>
    </w:p>
    <w:p w14:paraId="45969DEB">
      <w:pPr>
        <w:spacing w:line="312" w:lineRule="auto"/>
        <w:ind w:firstLine="420" w:firstLineChars="200"/>
        <w:jc w:val="left"/>
        <w:rPr>
          <w:rFonts w:ascii="宋体" w:hAnsi="宋体" w:cs="宋体"/>
          <w:szCs w:val="21"/>
        </w:rPr>
      </w:pPr>
      <w:r>
        <w:rPr>
          <w:rFonts w:hint="eastAsia" w:ascii="宋体" w:hAnsi="宋体" w:cs="宋体"/>
          <w:szCs w:val="21"/>
        </w:rPr>
        <w:t>五、保证责任的解除</w:t>
      </w:r>
    </w:p>
    <w:p w14:paraId="1623A3A7">
      <w:pPr>
        <w:spacing w:line="312" w:lineRule="auto"/>
        <w:ind w:firstLine="420" w:firstLineChars="200"/>
        <w:jc w:val="left"/>
        <w:rPr>
          <w:rFonts w:ascii="宋体" w:hAnsi="宋体" w:cs="宋体"/>
          <w:szCs w:val="21"/>
        </w:rPr>
      </w:pPr>
      <w:r>
        <w:rPr>
          <w:rFonts w:hint="eastAsia" w:ascii="宋体" w:hAnsi="宋体" w:cs="宋体"/>
          <w:szCs w:val="21"/>
        </w:rPr>
        <w:t>1.在本保函承诺的保证期间内，你方未书面向我方主张保证责任的，自保证期间届满次日起，我方保证责任解除。</w:t>
      </w:r>
    </w:p>
    <w:p w14:paraId="7CCC144C">
      <w:pPr>
        <w:spacing w:line="312" w:lineRule="auto"/>
        <w:ind w:firstLine="420" w:firstLineChars="200"/>
        <w:jc w:val="left"/>
        <w:rPr>
          <w:rFonts w:ascii="宋体" w:hAnsi="宋体" w:cs="宋体"/>
          <w:szCs w:val="21"/>
        </w:rPr>
      </w:pPr>
      <w:r>
        <w:rPr>
          <w:rFonts w:hint="eastAsia" w:ascii="宋体" w:hAnsi="宋体" w:cs="宋体"/>
          <w:szCs w:val="21"/>
        </w:rPr>
        <w:t>2.发包人按主合同约定履行了工程款的全部支付义务的，自本保函承诺的保证期间届满次日起，我方保证责任解除。</w:t>
      </w:r>
    </w:p>
    <w:p w14:paraId="63335528">
      <w:pPr>
        <w:spacing w:line="312" w:lineRule="auto"/>
        <w:ind w:firstLine="420" w:firstLineChars="200"/>
        <w:jc w:val="left"/>
        <w:rPr>
          <w:rFonts w:ascii="宋体" w:hAnsi="宋体" w:cs="宋体"/>
          <w:szCs w:val="21"/>
        </w:rPr>
      </w:pPr>
      <w:r>
        <w:rPr>
          <w:rFonts w:hint="eastAsia" w:ascii="宋体" w:hAnsi="宋体" w:cs="宋体"/>
          <w:szCs w:val="21"/>
        </w:rPr>
        <w:t>3.我方按照本保函向你方履行保证责任所支付金额达到本保函保证金额时，自我方向你方支付（支付款项从我方账户划出）之日起，保证责任即解除。</w:t>
      </w:r>
    </w:p>
    <w:p w14:paraId="67338DD3">
      <w:pPr>
        <w:spacing w:line="312" w:lineRule="auto"/>
        <w:ind w:firstLine="420" w:firstLineChars="200"/>
        <w:jc w:val="left"/>
        <w:rPr>
          <w:rFonts w:ascii="宋体" w:hAnsi="宋体" w:cs="宋体"/>
          <w:szCs w:val="21"/>
        </w:rPr>
      </w:pPr>
      <w:r>
        <w:rPr>
          <w:rFonts w:hint="eastAsia" w:ascii="宋体" w:hAnsi="宋体" w:cs="宋体"/>
          <w:szCs w:val="21"/>
        </w:rPr>
        <w:t>4.按照法律法规的规定或出现应解除我方保证责任的其他情形的，我方在本保函项下的保证责任亦解除。</w:t>
      </w:r>
    </w:p>
    <w:p w14:paraId="2B10FBC1">
      <w:pPr>
        <w:spacing w:line="312" w:lineRule="auto"/>
        <w:jc w:val="left"/>
        <w:rPr>
          <w:rFonts w:ascii="宋体" w:hAnsi="宋体" w:cs="宋体"/>
          <w:szCs w:val="21"/>
        </w:rPr>
      </w:pPr>
    </w:p>
    <w:p w14:paraId="7778FE1E">
      <w:pPr>
        <w:spacing w:line="312" w:lineRule="auto"/>
        <w:ind w:firstLine="420" w:firstLineChars="200"/>
        <w:jc w:val="left"/>
        <w:rPr>
          <w:rFonts w:ascii="宋体" w:hAnsi="宋体" w:cs="宋体"/>
          <w:szCs w:val="21"/>
        </w:rPr>
      </w:pPr>
      <w:r>
        <w:rPr>
          <w:rFonts w:hint="eastAsia" w:ascii="宋体" w:hAnsi="宋体" w:cs="宋体"/>
          <w:szCs w:val="21"/>
        </w:rPr>
        <w:t>5.我方解除保证责任后，你方应自我方保证责任解除之日起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14:paraId="28C17F48">
      <w:pPr>
        <w:spacing w:line="312" w:lineRule="auto"/>
        <w:ind w:firstLine="420" w:firstLineChars="200"/>
        <w:jc w:val="left"/>
        <w:rPr>
          <w:rFonts w:ascii="宋体" w:hAnsi="宋体" w:cs="宋体"/>
          <w:szCs w:val="21"/>
        </w:rPr>
      </w:pPr>
      <w:r>
        <w:rPr>
          <w:rFonts w:hint="eastAsia" w:ascii="宋体" w:hAnsi="宋体" w:cs="宋体"/>
          <w:szCs w:val="21"/>
        </w:rPr>
        <w:t>六、免责条款</w:t>
      </w:r>
    </w:p>
    <w:p w14:paraId="3CEF9BDD">
      <w:pPr>
        <w:spacing w:line="312" w:lineRule="auto"/>
        <w:ind w:firstLine="420" w:firstLineChars="200"/>
        <w:jc w:val="left"/>
        <w:rPr>
          <w:rFonts w:ascii="宋体" w:hAnsi="宋体" w:cs="宋体"/>
          <w:szCs w:val="21"/>
        </w:rPr>
      </w:pPr>
      <w:r>
        <w:rPr>
          <w:rFonts w:hint="eastAsia" w:ascii="宋体" w:hAnsi="宋体" w:cs="宋体"/>
          <w:szCs w:val="21"/>
        </w:rPr>
        <w:t>1.因你方违约致使发包人不能履行义务的，我方不承担保证责任。</w:t>
      </w:r>
    </w:p>
    <w:p w14:paraId="2D44D16C">
      <w:pPr>
        <w:spacing w:line="312" w:lineRule="auto"/>
        <w:ind w:firstLine="420" w:firstLineChars="200"/>
        <w:jc w:val="left"/>
        <w:rPr>
          <w:rFonts w:ascii="宋体" w:hAnsi="宋体" w:cs="宋体"/>
          <w:szCs w:val="21"/>
        </w:rPr>
      </w:pPr>
      <w:r>
        <w:rPr>
          <w:rFonts w:hint="eastAsia" w:ascii="宋体" w:hAnsi="宋体" w:cs="宋体"/>
          <w:szCs w:val="21"/>
        </w:rPr>
        <w:t>2.依照法律法规的规定或你方与发包人的另行约定，免除发包人部分或全部义务的，我方亦免除其相应的保证责任。</w:t>
      </w:r>
    </w:p>
    <w:p w14:paraId="4FD55582">
      <w:pPr>
        <w:spacing w:line="312" w:lineRule="auto"/>
        <w:ind w:firstLine="420" w:firstLineChars="200"/>
        <w:jc w:val="left"/>
        <w:rPr>
          <w:rFonts w:ascii="宋体" w:hAnsi="宋体" w:cs="宋体"/>
          <w:szCs w:val="21"/>
        </w:rPr>
      </w:pPr>
      <w:r>
        <w:rPr>
          <w:rFonts w:hint="eastAsia" w:ascii="宋体" w:hAnsi="宋体" w:cs="宋体"/>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14:paraId="35D47399">
      <w:pPr>
        <w:spacing w:line="312" w:lineRule="auto"/>
        <w:ind w:firstLine="420" w:firstLineChars="200"/>
        <w:jc w:val="left"/>
        <w:rPr>
          <w:rFonts w:ascii="宋体" w:hAnsi="宋体" w:cs="宋体"/>
          <w:szCs w:val="21"/>
        </w:rPr>
      </w:pPr>
      <w:r>
        <w:rPr>
          <w:rFonts w:hint="eastAsia" w:ascii="宋体" w:hAnsi="宋体" w:cs="宋体"/>
          <w:szCs w:val="21"/>
        </w:rPr>
        <w:t>4.因不可抗力造成发包人不能履行义务的，我方不承担保证责任。</w:t>
      </w:r>
    </w:p>
    <w:p w14:paraId="78D729A8">
      <w:pPr>
        <w:spacing w:line="312" w:lineRule="auto"/>
        <w:ind w:firstLine="420" w:firstLineChars="200"/>
        <w:jc w:val="left"/>
        <w:rPr>
          <w:rFonts w:ascii="宋体" w:hAnsi="宋体" w:cs="宋体"/>
          <w:szCs w:val="21"/>
        </w:rPr>
      </w:pPr>
      <w:r>
        <w:rPr>
          <w:rFonts w:hint="eastAsia" w:ascii="宋体" w:hAnsi="宋体" w:cs="宋体"/>
          <w:szCs w:val="21"/>
        </w:rPr>
        <w:t>七、争议解决</w:t>
      </w:r>
    </w:p>
    <w:p w14:paraId="20566F76">
      <w:pPr>
        <w:spacing w:line="312" w:lineRule="auto"/>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（2）</w:t>
      </w:r>
      <w:r>
        <w:rPr>
          <w:rFonts w:hint="eastAsia" w:ascii="宋体" w:hAnsi="宋体" w:cs="宋体"/>
          <w:szCs w:val="21"/>
        </w:rPr>
        <w:t>种方式解决：</w:t>
      </w:r>
    </w:p>
    <w:p w14:paraId="15B588C5">
      <w:pPr>
        <w:spacing w:line="312"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14:paraId="4403374A">
      <w:pPr>
        <w:spacing w:line="312"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工程所在地</w:t>
      </w:r>
      <w:r>
        <w:rPr>
          <w:rFonts w:hint="eastAsia" w:ascii="宋体" w:hAnsi="宋体" w:cs="宋体"/>
          <w:szCs w:val="21"/>
        </w:rPr>
        <w:t>人民法院起诉。</w:t>
      </w:r>
    </w:p>
    <w:p w14:paraId="1C953575">
      <w:pPr>
        <w:spacing w:line="312" w:lineRule="auto"/>
        <w:ind w:firstLine="420" w:firstLineChars="200"/>
        <w:rPr>
          <w:rFonts w:ascii="宋体" w:hAnsi="宋体" w:cs="宋体"/>
          <w:szCs w:val="21"/>
        </w:rPr>
      </w:pPr>
      <w:r>
        <w:rPr>
          <w:rFonts w:hint="eastAsia" w:ascii="宋体" w:hAnsi="宋体" w:cs="宋体"/>
          <w:szCs w:val="21"/>
        </w:rPr>
        <w:t>八、保函的生效</w:t>
      </w:r>
    </w:p>
    <w:p w14:paraId="0CE13A3D">
      <w:pPr>
        <w:spacing w:line="312" w:lineRule="auto"/>
        <w:ind w:firstLine="420" w:firstLineChars="200"/>
        <w:jc w:val="left"/>
        <w:rPr>
          <w:rFonts w:ascii="宋体" w:hAnsi="宋体" w:cs="宋体"/>
          <w:szCs w:val="21"/>
        </w:rPr>
      </w:pPr>
      <w:r>
        <w:rPr>
          <w:rFonts w:hint="eastAsia" w:ascii="宋体" w:hAnsi="宋体" w:cs="宋体"/>
          <w:szCs w:val="21"/>
        </w:rPr>
        <w:t>本保函自我方法定代表人（或其授权代理人）签字并加盖公章之日起生效。</w:t>
      </w:r>
    </w:p>
    <w:p w14:paraId="0A829529">
      <w:pPr>
        <w:spacing w:line="312" w:lineRule="auto"/>
        <w:ind w:firstLine="420" w:firstLineChars="200"/>
        <w:jc w:val="left"/>
        <w:rPr>
          <w:rFonts w:ascii="宋体" w:hAnsi="宋体" w:cs="宋体"/>
          <w:szCs w:val="21"/>
        </w:rPr>
      </w:pPr>
    </w:p>
    <w:p w14:paraId="08E68649">
      <w:pPr>
        <w:spacing w:line="312" w:lineRule="auto"/>
        <w:ind w:firstLine="420" w:firstLineChars="200"/>
        <w:jc w:val="left"/>
        <w:rPr>
          <w:rFonts w:ascii="宋体" w:hAnsi="宋体" w:cs="宋体"/>
          <w:szCs w:val="21"/>
        </w:rPr>
      </w:pPr>
    </w:p>
    <w:p w14:paraId="664CFE94">
      <w:pPr>
        <w:spacing w:line="312" w:lineRule="auto"/>
        <w:ind w:right="6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14:paraId="65DB8960">
      <w:pPr>
        <w:spacing w:line="312" w:lineRule="auto"/>
        <w:ind w:right="1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14:paraId="6DA66314">
      <w:pPr>
        <w:spacing w:line="312" w:lineRule="auto"/>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5DCA4A0D">
      <w:pPr>
        <w:spacing w:line="312" w:lineRule="auto"/>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27E16E63">
      <w:pPr>
        <w:spacing w:line="312" w:lineRule="auto"/>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05EEA0DE">
      <w:pPr>
        <w:spacing w:line="312" w:lineRule="auto"/>
        <w:ind w:right="150" w:firstLine="420" w:firstLineChars="200"/>
        <w:jc w:val="left"/>
        <w:rPr>
          <w:rFonts w:ascii="宋体" w:hAnsi="宋体" w:cs="宋体"/>
          <w:szCs w:val="21"/>
          <w:u w:val="single"/>
        </w:rPr>
      </w:pPr>
    </w:p>
    <w:p w14:paraId="16207A73">
      <w:pPr>
        <w:spacing w:line="312" w:lineRule="auto"/>
        <w:ind w:right="150" w:firstLine="420" w:firstLineChars="200"/>
        <w:jc w:val="left"/>
        <w:rPr>
          <w:rFonts w:hAnsi="宋体"/>
          <w:sz w:val="24"/>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4D8EF15">
      <w:pPr>
        <w:spacing w:line="440" w:lineRule="exact"/>
        <w:rPr>
          <w:rFonts w:hAnsi="宋体"/>
          <w:sz w:val="24"/>
        </w:rPr>
      </w:pPr>
      <w:r>
        <w:rPr>
          <w:rFonts w:hAnsi="宋体"/>
          <w:sz w:val="24"/>
        </w:rPr>
        <w:br w:type="page"/>
      </w:r>
      <w:r>
        <w:rPr>
          <w:rFonts w:hAnsi="宋体"/>
          <w:sz w:val="24"/>
        </w:rPr>
        <w:t>附件11：</w:t>
      </w:r>
    </w:p>
    <w:p w14:paraId="49C9C9E9">
      <w:pPr>
        <w:spacing w:before="120" w:beforeLines="50" w:after="120" w:afterLines="50" w:line="440" w:lineRule="exact"/>
        <w:jc w:val="center"/>
        <w:rPr>
          <w:rFonts w:hAnsi="宋体"/>
          <w:sz w:val="24"/>
        </w:rPr>
      </w:pPr>
      <w:r>
        <w:rPr>
          <w:rFonts w:hAnsi="宋体"/>
          <w:sz w:val="24"/>
        </w:rPr>
        <w:t>11-1：材料暂估价表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DA77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39C2E15">
            <w:pPr>
              <w:pStyle w:val="25"/>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6E5A8FA9">
            <w:pPr>
              <w:pStyle w:val="25"/>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217DE4C9">
            <w:pPr>
              <w:pStyle w:val="25"/>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68D8E3B3">
            <w:pPr>
              <w:pStyle w:val="25"/>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6F6B4D08">
            <w:pPr>
              <w:pStyle w:val="25"/>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6F1BD745">
            <w:pPr>
              <w:pStyle w:val="25"/>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6F4FF4E3">
            <w:pPr>
              <w:pStyle w:val="25"/>
              <w:keepNext/>
              <w:spacing w:line="440" w:lineRule="exact"/>
              <w:ind w:left="63" w:right="63"/>
              <w:rPr>
                <w:rFonts w:hAnsi="宋体" w:cs="Times New Roman"/>
                <w:lang w:val="en-US"/>
              </w:rPr>
            </w:pPr>
            <w:r>
              <w:rPr>
                <w:rFonts w:hAnsi="宋体" w:cs="Times New Roman"/>
                <w:lang w:val="en-US"/>
              </w:rPr>
              <w:t>备注</w:t>
            </w:r>
          </w:p>
        </w:tc>
      </w:tr>
      <w:tr w14:paraId="19736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76F73A0">
            <w:pPr>
              <w:pStyle w:val="25"/>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1F5CB471">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56FFD306">
            <w:pPr>
              <w:pStyle w:val="25"/>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6A3C1C8F">
            <w:pPr>
              <w:pStyle w:val="25"/>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55C3E124">
            <w:pPr>
              <w:pStyle w:val="25"/>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47C4BA32">
            <w:pPr>
              <w:pStyle w:val="25"/>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1436111E">
            <w:pPr>
              <w:pStyle w:val="25"/>
              <w:keepNext/>
              <w:spacing w:line="440" w:lineRule="exact"/>
              <w:ind w:left="63" w:right="63"/>
              <w:rPr>
                <w:rFonts w:hAnsi="宋体" w:cs="Times New Roman"/>
                <w:lang w:val="en-US"/>
              </w:rPr>
            </w:pPr>
          </w:p>
        </w:tc>
      </w:tr>
      <w:tr w14:paraId="77F69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D4D4488">
            <w:pPr>
              <w:pStyle w:val="25"/>
              <w:keepNext/>
              <w:spacing w:line="440" w:lineRule="exact"/>
              <w:ind w:left="63" w:right="63"/>
              <w:rPr>
                <w:rFonts w:hAnsi="宋体" w:cs="Times New Roman"/>
                <w:lang w:val="en-US"/>
              </w:rPr>
            </w:pPr>
          </w:p>
        </w:tc>
        <w:tc>
          <w:tcPr>
            <w:tcW w:w="1984" w:type="dxa"/>
            <w:tcBorders>
              <w:top w:val="nil"/>
            </w:tcBorders>
          </w:tcPr>
          <w:p w14:paraId="55A5B115">
            <w:pPr>
              <w:pStyle w:val="25"/>
              <w:keepNext/>
              <w:spacing w:line="440" w:lineRule="exact"/>
              <w:ind w:left="63" w:right="63"/>
              <w:rPr>
                <w:rFonts w:hAnsi="宋体" w:cs="Times New Roman"/>
                <w:lang w:val="en-US"/>
              </w:rPr>
            </w:pPr>
          </w:p>
        </w:tc>
        <w:tc>
          <w:tcPr>
            <w:tcW w:w="851" w:type="dxa"/>
            <w:tcBorders>
              <w:top w:val="nil"/>
            </w:tcBorders>
          </w:tcPr>
          <w:p w14:paraId="07EC4DEB">
            <w:pPr>
              <w:pStyle w:val="25"/>
              <w:keepNext/>
              <w:spacing w:line="440" w:lineRule="exact"/>
              <w:ind w:left="63" w:right="63"/>
              <w:rPr>
                <w:rFonts w:hAnsi="宋体" w:cs="Times New Roman"/>
                <w:lang w:val="en-US"/>
              </w:rPr>
            </w:pPr>
          </w:p>
        </w:tc>
        <w:tc>
          <w:tcPr>
            <w:tcW w:w="774" w:type="dxa"/>
            <w:tcBorders>
              <w:top w:val="nil"/>
            </w:tcBorders>
          </w:tcPr>
          <w:p w14:paraId="0D95AEEE">
            <w:pPr>
              <w:pStyle w:val="25"/>
              <w:keepNext/>
              <w:spacing w:line="440" w:lineRule="exact"/>
              <w:ind w:left="63" w:right="63"/>
              <w:rPr>
                <w:rFonts w:hAnsi="宋体" w:cs="Times New Roman"/>
                <w:lang w:val="en-US"/>
              </w:rPr>
            </w:pPr>
          </w:p>
        </w:tc>
        <w:tc>
          <w:tcPr>
            <w:tcW w:w="1352" w:type="dxa"/>
            <w:tcBorders>
              <w:top w:val="nil"/>
            </w:tcBorders>
          </w:tcPr>
          <w:p w14:paraId="644C7613">
            <w:pPr>
              <w:pStyle w:val="25"/>
              <w:keepNext/>
              <w:spacing w:line="440" w:lineRule="exact"/>
              <w:ind w:left="63" w:right="63"/>
              <w:rPr>
                <w:rFonts w:hAnsi="宋体" w:cs="Times New Roman"/>
                <w:lang w:val="en-US"/>
              </w:rPr>
            </w:pPr>
          </w:p>
        </w:tc>
        <w:tc>
          <w:tcPr>
            <w:tcW w:w="1418" w:type="dxa"/>
            <w:tcBorders>
              <w:top w:val="nil"/>
            </w:tcBorders>
          </w:tcPr>
          <w:p w14:paraId="75C4077C">
            <w:pPr>
              <w:pStyle w:val="25"/>
              <w:keepNext/>
              <w:spacing w:line="440" w:lineRule="exact"/>
              <w:ind w:left="63" w:right="63"/>
              <w:rPr>
                <w:rFonts w:hAnsi="宋体" w:cs="Times New Roman"/>
                <w:lang w:val="en-US"/>
              </w:rPr>
            </w:pPr>
          </w:p>
        </w:tc>
        <w:tc>
          <w:tcPr>
            <w:tcW w:w="1701" w:type="dxa"/>
            <w:tcBorders>
              <w:top w:val="nil"/>
            </w:tcBorders>
          </w:tcPr>
          <w:p w14:paraId="1FE5131D">
            <w:pPr>
              <w:pStyle w:val="25"/>
              <w:keepNext/>
              <w:spacing w:line="440" w:lineRule="exact"/>
              <w:ind w:left="63" w:right="63"/>
              <w:rPr>
                <w:rFonts w:hAnsi="宋体" w:cs="Times New Roman"/>
                <w:lang w:val="en-US"/>
              </w:rPr>
            </w:pPr>
          </w:p>
        </w:tc>
      </w:tr>
      <w:tr w14:paraId="2E927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245310">
            <w:pPr>
              <w:pStyle w:val="25"/>
              <w:keepNext/>
              <w:spacing w:line="440" w:lineRule="exact"/>
              <w:ind w:left="63" w:right="63"/>
              <w:rPr>
                <w:rFonts w:hAnsi="宋体" w:cs="Times New Roman"/>
                <w:lang w:val="en-US"/>
              </w:rPr>
            </w:pPr>
          </w:p>
        </w:tc>
        <w:tc>
          <w:tcPr>
            <w:tcW w:w="1984" w:type="dxa"/>
          </w:tcPr>
          <w:p w14:paraId="0DD736DC">
            <w:pPr>
              <w:pStyle w:val="25"/>
              <w:keepNext/>
              <w:spacing w:line="440" w:lineRule="exact"/>
              <w:ind w:left="63" w:right="63"/>
              <w:rPr>
                <w:rFonts w:hAnsi="宋体" w:cs="Times New Roman"/>
                <w:lang w:val="en-US"/>
              </w:rPr>
            </w:pPr>
          </w:p>
        </w:tc>
        <w:tc>
          <w:tcPr>
            <w:tcW w:w="851" w:type="dxa"/>
          </w:tcPr>
          <w:p w14:paraId="5FB9BBAB">
            <w:pPr>
              <w:pStyle w:val="25"/>
              <w:keepNext/>
              <w:spacing w:line="440" w:lineRule="exact"/>
              <w:ind w:left="63" w:right="63"/>
              <w:rPr>
                <w:rFonts w:hAnsi="宋体" w:cs="Times New Roman"/>
                <w:lang w:val="en-US"/>
              </w:rPr>
            </w:pPr>
          </w:p>
        </w:tc>
        <w:tc>
          <w:tcPr>
            <w:tcW w:w="774" w:type="dxa"/>
          </w:tcPr>
          <w:p w14:paraId="26BE3928">
            <w:pPr>
              <w:pStyle w:val="25"/>
              <w:keepNext/>
              <w:spacing w:line="440" w:lineRule="exact"/>
              <w:ind w:left="63" w:right="63"/>
              <w:rPr>
                <w:rFonts w:hAnsi="宋体" w:cs="Times New Roman"/>
                <w:lang w:val="en-US"/>
              </w:rPr>
            </w:pPr>
          </w:p>
        </w:tc>
        <w:tc>
          <w:tcPr>
            <w:tcW w:w="1352" w:type="dxa"/>
          </w:tcPr>
          <w:p w14:paraId="568A5B28">
            <w:pPr>
              <w:pStyle w:val="25"/>
              <w:keepNext/>
              <w:spacing w:line="440" w:lineRule="exact"/>
              <w:ind w:left="63" w:right="63"/>
              <w:rPr>
                <w:rFonts w:hAnsi="宋体" w:cs="Times New Roman"/>
                <w:lang w:val="en-US"/>
              </w:rPr>
            </w:pPr>
          </w:p>
        </w:tc>
        <w:tc>
          <w:tcPr>
            <w:tcW w:w="1418" w:type="dxa"/>
          </w:tcPr>
          <w:p w14:paraId="3C2612E2">
            <w:pPr>
              <w:pStyle w:val="25"/>
              <w:keepNext/>
              <w:spacing w:line="440" w:lineRule="exact"/>
              <w:ind w:left="63" w:right="63"/>
              <w:rPr>
                <w:rFonts w:hAnsi="宋体" w:cs="Times New Roman"/>
                <w:lang w:val="en-US"/>
              </w:rPr>
            </w:pPr>
          </w:p>
        </w:tc>
        <w:tc>
          <w:tcPr>
            <w:tcW w:w="1701" w:type="dxa"/>
          </w:tcPr>
          <w:p w14:paraId="2071D2FB">
            <w:pPr>
              <w:pStyle w:val="25"/>
              <w:keepNext/>
              <w:spacing w:line="440" w:lineRule="exact"/>
              <w:ind w:left="63" w:right="63"/>
              <w:rPr>
                <w:rFonts w:hAnsi="宋体" w:cs="Times New Roman"/>
                <w:lang w:val="en-US"/>
              </w:rPr>
            </w:pPr>
          </w:p>
        </w:tc>
      </w:tr>
      <w:tr w14:paraId="4833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63B3E1">
            <w:pPr>
              <w:pStyle w:val="25"/>
              <w:keepNext/>
              <w:spacing w:line="440" w:lineRule="exact"/>
              <w:ind w:left="63" w:right="63"/>
              <w:rPr>
                <w:rFonts w:hAnsi="宋体" w:cs="Times New Roman"/>
                <w:lang w:val="en-US"/>
              </w:rPr>
            </w:pPr>
          </w:p>
        </w:tc>
        <w:tc>
          <w:tcPr>
            <w:tcW w:w="1984" w:type="dxa"/>
          </w:tcPr>
          <w:p w14:paraId="0B94AEBA">
            <w:pPr>
              <w:pStyle w:val="25"/>
              <w:keepNext/>
              <w:spacing w:line="440" w:lineRule="exact"/>
              <w:ind w:left="63" w:right="63"/>
              <w:rPr>
                <w:rFonts w:hAnsi="宋体" w:cs="Times New Roman"/>
                <w:lang w:val="en-US"/>
              </w:rPr>
            </w:pPr>
          </w:p>
        </w:tc>
        <w:tc>
          <w:tcPr>
            <w:tcW w:w="851" w:type="dxa"/>
          </w:tcPr>
          <w:p w14:paraId="14D67C23">
            <w:pPr>
              <w:pStyle w:val="25"/>
              <w:keepNext/>
              <w:spacing w:line="440" w:lineRule="exact"/>
              <w:ind w:left="63" w:right="63"/>
              <w:rPr>
                <w:rFonts w:hAnsi="宋体" w:cs="Times New Roman"/>
                <w:lang w:val="en-US"/>
              </w:rPr>
            </w:pPr>
          </w:p>
        </w:tc>
        <w:tc>
          <w:tcPr>
            <w:tcW w:w="774" w:type="dxa"/>
          </w:tcPr>
          <w:p w14:paraId="774D286D">
            <w:pPr>
              <w:pStyle w:val="25"/>
              <w:keepNext/>
              <w:spacing w:line="440" w:lineRule="exact"/>
              <w:ind w:left="63" w:right="63"/>
              <w:rPr>
                <w:rFonts w:hAnsi="宋体" w:cs="Times New Roman"/>
                <w:lang w:val="en-US"/>
              </w:rPr>
            </w:pPr>
          </w:p>
        </w:tc>
        <w:tc>
          <w:tcPr>
            <w:tcW w:w="1352" w:type="dxa"/>
          </w:tcPr>
          <w:p w14:paraId="57D1E0F9">
            <w:pPr>
              <w:pStyle w:val="25"/>
              <w:keepNext/>
              <w:spacing w:line="440" w:lineRule="exact"/>
              <w:ind w:left="63" w:right="63"/>
              <w:rPr>
                <w:rFonts w:hAnsi="宋体" w:cs="Times New Roman"/>
                <w:lang w:val="en-US"/>
              </w:rPr>
            </w:pPr>
          </w:p>
        </w:tc>
        <w:tc>
          <w:tcPr>
            <w:tcW w:w="1418" w:type="dxa"/>
          </w:tcPr>
          <w:p w14:paraId="0A051027">
            <w:pPr>
              <w:pStyle w:val="25"/>
              <w:keepNext/>
              <w:spacing w:line="440" w:lineRule="exact"/>
              <w:ind w:left="63" w:right="63"/>
              <w:rPr>
                <w:rFonts w:hAnsi="宋体" w:cs="Times New Roman"/>
                <w:lang w:val="en-US"/>
              </w:rPr>
            </w:pPr>
          </w:p>
        </w:tc>
        <w:tc>
          <w:tcPr>
            <w:tcW w:w="1701" w:type="dxa"/>
          </w:tcPr>
          <w:p w14:paraId="54962D49">
            <w:pPr>
              <w:pStyle w:val="25"/>
              <w:keepNext/>
              <w:spacing w:line="440" w:lineRule="exact"/>
              <w:ind w:left="63" w:right="63"/>
              <w:rPr>
                <w:rFonts w:hAnsi="宋体" w:cs="Times New Roman"/>
                <w:lang w:val="en-US"/>
              </w:rPr>
            </w:pPr>
          </w:p>
        </w:tc>
      </w:tr>
      <w:tr w14:paraId="0AEED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CA47D5">
            <w:pPr>
              <w:pStyle w:val="25"/>
              <w:keepNext/>
              <w:spacing w:line="440" w:lineRule="exact"/>
              <w:ind w:left="63" w:right="63"/>
              <w:rPr>
                <w:rFonts w:hAnsi="宋体" w:cs="Times New Roman"/>
                <w:lang w:val="en-US"/>
              </w:rPr>
            </w:pPr>
          </w:p>
        </w:tc>
        <w:tc>
          <w:tcPr>
            <w:tcW w:w="1984" w:type="dxa"/>
          </w:tcPr>
          <w:p w14:paraId="5F84CD6D">
            <w:pPr>
              <w:pStyle w:val="25"/>
              <w:keepNext/>
              <w:spacing w:line="440" w:lineRule="exact"/>
              <w:ind w:left="63" w:right="63"/>
              <w:rPr>
                <w:rFonts w:hAnsi="宋体" w:cs="Times New Roman"/>
                <w:lang w:val="en-US"/>
              </w:rPr>
            </w:pPr>
          </w:p>
        </w:tc>
        <w:tc>
          <w:tcPr>
            <w:tcW w:w="851" w:type="dxa"/>
          </w:tcPr>
          <w:p w14:paraId="7160B535">
            <w:pPr>
              <w:pStyle w:val="25"/>
              <w:keepNext/>
              <w:spacing w:line="440" w:lineRule="exact"/>
              <w:ind w:left="63" w:right="63"/>
              <w:rPr>
                <w:rFonts w:hAnsi="宋体" w:cs="Times New Roman"/>
                <w:lang w:val="en-US"/>
              </w:rPr>
            </w:pPr>
          </w:p>
        </w:tc>
        <w:tc>
          <w:tcPr>
            <w:tcW w:w="774" w:type="dxa"/>
          </w:tcPr>
          <w:p w14:paraId="78D7AA4C">
            <w:pPr>
              <w:pStyle w:val="25"/>
              <w:keepNext/>
              <w:spacing w:line="440" w:lineRule="exact"/>
              <w:ind w:left="63" w:right="63"/>
              <w:rPr>
                <w:rFonts w:hAnsi="宋体" w:cs="Times New Roman"/>
                <w:lang w:val="en-US"/>
              </w:rPr>
            </w:pPr>
          </w:p>
        </w:tc>
        <w:tc>
          <w:tcPr>
            <w:tcW w:w="1352" w:type="dxa"/>
          </w:tcPr>
          <w:p w14:paraId="0C461BE9">
            <w:pPr>
              <w:pStyle w:val="25"/>
              <w:keepNext/>
              <w:spacing w:line="440" w:lineRule="exact"/>
              <w:ind w:left="63" w:right="63"/>
              <w:rPr>
                <w:rFonts w:hAnsi="宋体" w:cs="Times New Roman"/>
                <w:lang w:val="en-US"/>
              </w:rPr>
            </w:pPr>
          </w:p>
        </w:tc>
        <w:tc>
          <w:tcPr>
            <w:tcW w:w="1418" w:type="dxa"/>
          </w:tcPr>
          <w:p w14:paraId="4BC5B9F4">
            <w:pPr>
              <w:pStyle w:val="25"/>
              <w:keepNext/>
              <w:spacing w:line="440" w:lineRule="exact"/>
              <w:ind w:left="63" w:right="63"/>
              <w:rPr>
                <w:rFonts w:hAnsi="宋体" w:cs="Times New Roman"/>
                <w:lang w:val="en-US"/>
              </w:rPr>
            </w:pPr>
          </w:p>
        </w:tc>
        <w:tc>
          <w:tcPr>
            <w:tcW w:w="1701" w:type="dxa"/>
          </w:tcPr>
          <w:p w14:paraId="39713B6D">
            <w:pPr>
              <w:pStyle w:val="25"/>
              <w:keepNext/>
              <w:spacing w:line="440" w:lineRule="exact"/>
              <w:ind w:left="63" w:right="63"/>
              <w:rPr>
                <w:rFonts w:hAnsi="宋体" w:cs="Times New Roman"/>
                <w:lang w:val="en-US"/>
              </w:rPr>
            </w:pPr>
          </w:p>
        </w:tc>
      </w:tr>
      <w:tr w14:paraId="1E9FA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8DA729">
            <w:pPr>
              <w:pStyle w:val="25"/>
              <w:keepNext/>
              <w:spacing w:line="440" w:lineRule="exact"/>
              <w:ind w:left="63" w:right="63"/>
              <w:rPr>
                <w:rFonts w:hAnsi="宋体" w:cs="Times New Roman"/>
                <w:lang w:val="en-US"/>
              </w:rPr>
            </w:pPr>
          </w:p>
        </w:tc>
        <w:tc>
          <w:tcPr>
            <w:tcW w:w="1984" w:type="dxa"/>
          </w:tcPr>
          <w:p w14:paraId="4E51AD3D">
            <w:pPr>
              <w:pStyle w:val="25"/>
              <w:keepNext/>
              <w:spacing w:line="440" w:lineRule="exact"/>
              <w:ind w:left="63" w:right="63"/>
              <w:rPr>
                <w:rFonts w:hAnsi="宋体" w:cs="Times New Roman"/>
                <w:lang w:val="en-US"/>
              </w:rPr>
            </w:pPr>
          </w:p>
        </w:tc>
        <w:tc>
          <w:tcPr>
            <w:tcW w:w="851" w:type="dxa"/>
          </w:tcPr>
          <w:p w14:paraId="2D26685B">
            <w:pPr>
              <w:pStyle w:val="25"/>
              <w:keepNext/>
              <w:spacing w:line="440" w:lineRule="exact"/>
              <w:ind w:left="63" w:right="63"/>
              <w:rPr>
                <w:rFonts w:hAnsi="宋体" w:cs="Times New Roman"/>
                <w:lang w:val="en-US"/>
              </w:rPr>
            </w:pPr>
          </w:p>
        </w:tc>
        <w:tc>
          <w:tcPr>
            <w:tcW w:w="774" w:type="dxa"/>
          </w:tcPr>
          <w:p w14:paraId="3B1E4510">
            <w:pPr>
              <w:pStyle w:val="25"/>
              <w:keepNext/>
              <w:spacing w:line="440" w:lineRule="exact"/>
              <w:ind w:left="63" w:right="63"/>
              <w:rPr>
                <w:rFonts w:hAnsi="宋体" w:cs="Times New Roman"/>
                <w:lang w:val="en-US"/>
              </w:rPr>
            </w:pPr>
          </w:p>
        </w:tc>
        <w:tc>
          <w:tcPr>
            <w:tcW w:w="1352" w:type="dxa"/>
          </w:tcPr>
          <w:p w14:paraId="29DC938A">
            <w:pPr>
              <w:pStyle w:val="25"/>
              <w:keepNext/>
              <w:spacing w:line="440" w:lineRule="exact"/>
              <w:ind w:left="63" w:right="63"/>
              <w:rPr>
                <w:rFonts w:hAnsi="宋体" w:cs="Times New Roman"/>
                <w:lang w:val="en-US"/>
              </w:rPr>
            </w:pPr>
          </w:p>
        </w:tc>
        <w:tc>
          <w:tcPr>
            <w:tcW w:w="1418" w:type="dxa"/>
          </w:tcPr>
          <w:p w14:paraId="679A090B">
            <w:pPr>
              <w:pStyle w:val="25"/>
              <w:keepNext/>
              <w:spacing w:line="440" w:lineRule="exact"/>
              <w:ind w:left="63" w:right="63"/>
              <w:rPr>
                <w:rFonts w:hAnsi="宋体" w:cs="Times New Roman"/>
                <w:lang w:val="en-US"/>
              </w:rPr>
            </w:pPr>
          </w:p>
        </w:tc>
        <w:tc>
          <w:tcPr>
            <w:tcW w:w="1701" w:type="dxa"/>
          </w:tcPr>
          <w:p w14:paraId="0A93033A">
            <w:pPr>
              <w:pStyle w:val="25"/>
              <w:keepNext/>
              <w:spacing w:line="440" w:lineRule="exact"/>
              <w:ind w:left="63" w:right="63"/>
              <w:rPr>
                <w:rFonts w:hAnsi="宋体" w:cs="Times New Roman"/>
                <w:lang w:val="en-US"/>
              </w:rPr>
            </w:pPr>
          </w:p>
        </w:tc>
      </w:tr>
      <w:tr w14:paraId="5E31D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A37445">
            <w:pPr>
              <w:pStyle w:val="25"/>
              <w:keepNext/>
              <w:spacing w:line="440" w:lineRule="exact"/>
              <w:ind w:left="63" w:right="63"/>
              <w:rPr>
                <w:rFonts w:hAnsi="宋体" w:cs="Times New Roman"/>
                <w:lang w:val="en-US"/>
              </w:rPr>
            </w:pPr>
          </w:p>
        </w:tc>
        <w:tc>
          <w:tcPr>
            <w:tcW w:w="1984" w:type="dxa"/>
          </w:tcPr>
          <w:p w14:paraId="4AB4CE2A">
            <w:pPr>
              <w:pStyle w:val="25"/>
              <w:keepNext/>
              <w:spacing w:line="440" w:lineRule="exact"/>
              <w:ind w:left="63" w:right="63"/>
              <w:rPr>
                <w:rFonts w:hAnsi="宋体" w:cs="Times New Roman"/>
                <w:lang w:val="en-US"/>
              </w:rPr>
            </w:pPr>
          </w:p>
        </w:tc>
        <w:tc>
          <w:tcPr>
            <w:tcW w:w="851" w:type="dxa"/>
          </w:tcPr>
          <w:p w14:paraId="1025BA9F">
            <w:pPr>
              <w:pStyle w:val="25"/>
              <w:keepNext/>
              <w:spacing w:line="440" w:lineRule="exact"/>
              <w:ind w:left="63" w:right="63"/>
              <w:rPr>
                <w:rFonts w:hAnsi="宋体" w:cs="Times New Roman"/>
                <w:lang w:val="en-US"/>
              </w:rPr>
            </w:pPr>
          </w:p>
        </w:tc>
        <w:tc>
          <w:tcPr>
            <w:tcW w:w="774" w:type="dxa"/>
          </w:tcPr>
          <w:p w14:paraId="02BE1C8F">
            <w:pPr>
              <w:pStyle w:val="25"/>
              <w:keepNext/>
              <w:spacing w:line="440" w:lineRule="exact"/>
              <w:ind w:left="63" w:right="63"/>
              <w:rPr>
                <w:rFonts w:hAnsi="宋体" w:cs="Times New Roman"/>
                <w:lang w:val="en-US"/>
              </w:rPr>
            </w:pPr>
          </w:p>
        </w:tc>
        <w:tc>
          <w:tcPr>
            <w:tcW w:w="1352" w:type="dxa"/>
          </w:tcPr>
          <w:p w14:paraId="402F3388">
            <w:pPr>
              <w:pStyle w:val="25"/>
              <w:keepNext/>
              <w:spacing w:line="440" w:lineRule="exact"/>
              <w:ind w:left="63" w:right="63"/>
              <w:rPr>
                <w:rFonts w:hAnsi="宋体" w:cs="Times New Roman"/>
                <w:lang w:val="en-US"/>
              </w:rPr>
            </w:pPr>
          </w:p>
        </w:tc>
        <w:tc>
          <w:tcPr>
            <w:tcW w:w="1418" w:type="dxa"/>
          </w:tcPr>
          <w:p w14:paraId="3251ADF9">
            <w:pPr>
              <w:pStyle w:val="25"/>
              <w:keepNext/>
              <w:spacing w:line="440" w:lineRule="exact"/>
              <w:ind w:left="63" w:right="63"/>
              <w:rPr>
                <w:rFonts w:hAnsi="宋体" w:cs="Times New Roman"/>
                <w:lang w:val="en-US"/>
              </w:rPr>
            </w:pPr>
          </w:p>
        </w:tc>
        <w:tc>
          <w:tcPr>
            <w:tcW w:w="1701" w:type="dxa"/>
          </w:tcPr>
          <w:p w14:paraId="0EEEEFCC">
            <w:pPr>
              <w:pStyle w:val="25"/>
              <w:keepNext/>
              <w:spacing w:line="440" w:lineRule="exact"/>
              <w:ind w:left="63" w:right="63"/>
              <w:rPr>
                <w:rFonts w:hAnsi="宋体" w:cs="Times New Roman"/>
                <w:lang w:val="en-US"/>
              </w:rPr>
            </w:pPr>
          </w:p>
        </w:tc>
      </w:tr>
      <w:tr w14:paraId="51F34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5EA306">
            <w:pPr>
              <w:pStyle w:val="25"/>
              <w:keepNext/>
              <w:spacing w:line="440" w:lineRule="exact"/>
              <w:ind w:left="63" w:right="63"/>
              <w:rPr>
                <w:rFonts w:hAnsi="宋体" w:cs="Times New Roman"/>
                <w:lang w:val="en-US"/>
              </w:rPr>
            </w:pPr>
          </w:p>
        </w:tc>
        <w:tc>
          <w:tcPr>
            <w:tcW w:w="1984" w:type="dxa"/>
          </w:tcPr>
          <w:p w14:paraId="68CA5C39">
            <w:pPr>
              <w:pStyle w:val="25"/>
              <w:keepNext/>
              <w:spacing w:line="440" w:lineRule="exact"/>
              <w:ind w:left="63" w:right="63"/>
              <w:rPr>
                <w:rFonts w:hAnsi="宋体" w:cs="Times New Roman"/>
                <w:lang w:val="en-US"/>
              </w:rPr>
            </w:pPr>
          </w:p>
        </w:tc>
        <w:tc>
          <w:tcPr>
            <w:tcW w:w="851" w:type="dxa"/>
          </w:tcPr>
          <w:p w14:paraId="788BC045">
            <w:pPr>
              <w:pStyle w:val="25"/>
              <w:keepNext/>
              <w:spacing w:line="440" w:lineRule="exact"/>
              <w:ind w:left="63" w:right="63"/>
              <w:rPr>
                <w:rFonts w:hAnsi="宋体" w:cs="Times New Roman"/>
                <w:lang w:val="en-US"/>
              </w:rPr>
            </w:pPr>
          </w:p>
        </w:tc>
        <w:tc>
          <w:tcPr>
            <w:tcW w:w="774" w:type="dxa"/>
          </w:tcPr>
          <w:p w14:paraId="17C5F892">
            <w:pPr>
              <w:pStyle w:val="25"/>
              <w:keepNext/>
              <w:spacing w:line="440" w:lineRule="exact"/>
              <w:ind w:left="63" w:right="63"/>
              <w:rPr>
                <w:rFonts w:hAnsi="宋体" w:cs="Times New Roman"/>
                <w:lang w:val="en-US"/>
              </w:rPr>
            </w:pPr>
          </w:p>
        </w:tc>
        <w:tc>
          <w:tcPr>
            <w:tcW w:w="1352" w:type="dxa"/>
          </w:tcPr>
          <w:p w14:paraId="6AC2E34C">
            <w:pPr>
              <w:pStyle w:val="25"/>
              <w:keepNext/>
              <w:spacing w:line="440" w:lineRule="exact"/>
              <w:ind w:left="63" w:right="63"/>
              <w:rPr>
                <w:rFonts w:hAnsi="宋体" w:cs="Times New Roman"/>
                <w:lang w:val="en-US"/>
              </w:rPr>
            </w:pPr>
          </w:p>
        </w:tc>
        <w:tc>
          <w:tcPr>
            <w:tcW w:w="1418" w:type="dxa"/>
          </w:tcPr>
          <w:p w14:paraId="4455C333">
            <w:pPr>
              <w:pStyle w:val="25"/>
              <w:keepNext/>
              <w:spacing w:line="440" w:lineRule="exact"/>
              <w:ind w:left="63" w:right="63"/>
              <w:rPr>
                <w:rFonts w:hAnsi="宋体" w:cs="Times New Roman"/>
                <w:lang w:val="en-US"/>
              </w:rPr>
            </w:pPr>
          </w:p>
        </w:tc>
        <w:tc>
          <w:tcPr>
            <w:tcW w:w="1701" w:type="dxa"/>
          </w:tcPr>
          <w:p w14:paraId="59F115B2">
            <w:pPr>
              <w:pStyle w:val="25"/>
              <w:keepNext/>
              <w:spacing w:line="440" w:lineRule="exact"/>
              <w:ind w:left="63" w:right="63"/>
              <w:rPr>
                <w:rFonts w:hAnsi="宋体" w:cs="Times New Roman"/>
                <w:lang w:val="en-US"/>
              </w:rPr>
            </w:pPr>
          </w:p>
        </w:tc>
      </w:tr>
      <w:tr w14:paraId="1AE75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6D3FEB">
            <w:pPr>
              <w:pStyle w:val="25"/>
              <w:keepNext/>
              <w:spacing w:line="440" w:lineRule="exact"/>
              <w:ind w:left="63" w:right="63"/>
              <w:rPr>
                <w:rFonts w:hAnsi="宋体" w:cs="Times New Roman"/>
                <w:lang w:val="en-US"/>
              </w:rPr>
            </w:pPr>
          </w:p>
        </w:tc>
        <w:tc>
          <w:tcPr>
            <w:tcW w:w="1984" w:type="dxa"/>
          </w:tcPr>
          <w:p w14:paraId="4243C55A">
            <w:pPr>
              <w:pStyle w:val="25"/>
              <w:keepNext/>
              <w:spacing w:line="440" w:lineRule="exact"/>
              <w:ind w:left="63" w:right="63"/>
              <w:rPr>
                <w:rFonts w:hAnsi="宋体" w:cs="Times New Roman"/>
                <w:lang w:val="en-US"/>
              </w:rPr>
            </w:pPr>
          </w:p>
        </w:tc>
        <w:tc>
          <w:tcPr>
            <w:tcW w:w="851" w:type="dxa"/>
          </w:tcPr>
          <w:p w14:paraId="5F94AFE2">
            <w:pPr>
              <w:pStyle w:val="25"/>
              <w:keepNext/>
              <w:spacing w:line="440" w:lineRule="exact"/>
              <w:ind w:left="63" w:right="63"/>
              <w:rPr>
                <w:rFonts w:hAnsi="宋体" w:cs="Times New Roman"/>
                <w:lang w:val="en-US"/>
              </w:rPr>
            </w:pPr>
          </w:p>
        </w:tc>
        <w:tc>
          <w:tcPr>
            <w:tcW w:w="774" w:type="dxa"/>
          </w:tcPr>
          <w:p w14:paraId="2CB8F205">
            <w:pPr>
              <w:pStyle w:val="25"/>
              <w:keepNext/>
              <w:spacing w:line="440" w:lineRule="exact"/>
              <w:ind w:left="63" w:right="63"/>
              <w:rPr>
                <w:rFonts w:hAnsi="宋体" w:cs="Times New Roman"/>
                <w:lang w:val="en-US"/>
              </w:rPr>
            </w:pPr>
          </w:p>
        </w:tc>
        <w:tc>
          <w:tcPr>
            <w:tcW w:w="1352" w:type="dxa"/>
          </w:tcPr>
          <w:p w14:paraId="51B29A78">
            <w:pPr>
              <w:pStyle w:val="25"/>
              <w:keepNext/>
              <w:spacing w:line="440" w:lineRule="exact"/>
              <w:ind w:left="63" w:right="63"/>
              <w:rPr>
                <w:rFonts w:hAnsi="宋体" w:cs="Times New Roman"/>
                <w:lang w:val="en-US"/>
              </w:rPr>
            </w:pPr>
          </w:p>
        </w:tc>
        <w:tc>
          <w:tcPr>
            <w:tcW w:w="1418" w:type="dxa"/>
          </w:tcPr>
          <w:p w14:paraId="78A6DFB5">
            <w:pPr>
              <w:pStyle w:val="25"/>
              <w:keepNext/>
              <w:spacing w:line="440" w:lineRule="exact"/>
              <w:ind w:left="63" w:right="63"/>
              <w:rPr>
                <w:rFonts w:hAnsi="宋体" w:cs="Times New Roman"/>
                <w:lang w:val="en-US"/>
              </w:rPr>
            </w:pPr>
          </w:p>
        </w:tc>
        <w:tc>
          <w:tcPr>
            <w:tcW w:w="1701" w:type="dxa"/>
          </w:tcPr>
          <w:p w14:paraId="0B85B345">
            <w:pPr>
              <w:pStyle w:val="25"/>
              <w:keepNext/>
              <w:spacing w:line="440" w:lineRule="exact"/>
              <w:ind w:left="63" w:right="63"/>
              <w:rPr>
                <w:rFonts w:hAnsi="宋体" w:cs="Times New Roman"/>
                <w:lang w:val="en-US"/>
              </w:rPr>
            </w:pPr>
          </w:p>
        </w:tc>
      </w:tr>
      <w:tr w14:paraId="4D239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B6A4C8">
            <w:pPr>
              <w:pStyle w:val="25"/>
              <w:keepNext/>
              <w:spacing w:line="440" w:lineRule="exact"/>
              <w:ind w:left="63" w:right="63"/>
              <w:rPr>
                <w:rFonts w:hAnsi="宋体" w:cs="Times New Roman"/>
                <w:lang w:val="en-US"/>
              </w:rPr>
            </w:pPr>
          </w:p>
        </w:tc>
        <w:tc>
          <w:tcPr>
            <w:tcW w:w="1984" w:type="dxa"/>
          </w:tcPr>
          <w:p w14:paraId="4BAC8286">
            <w:pPr>
              <w:pStyle w:val="25"/>
              <w:keepNext/>
              <w:spacing w:line="440" w:lineRule="exact"/>
              <w:ind w:left="63" w:right="63"/>
              <w:rPr>
                <w:rFonts w:hAnsi="宋体" w:cs="Times New Roman"/>
                <w:lang w:val="en-US"/>
              </w:rPr>
            </w:pPr>
          </w:p>
        </w:tc>
        <w:tc>
          <w:tcPr>
            <w:tcW w:w="851" w:type="dxa"/>
          </w:tcPr>
          <w:p w14:paraId="1A185ED3">
            <w:pPr>
              <w:pStyle w:val="25"/>
              <w:keepNext/>
              <w:spacing w:line="440" w:lineRule="exact"/>
              <w:ind w:left="63" w:right="63"/>
              <w:rPr>
                <w:rFonts w:hAnsi="宋体" w:cs="Times New Roman"/>
                <w:lang w:val="en-US"/>
              </w:rPr>
            </w:pPr>
          </w:p>
        </w:tc>
        <w:tc>
          <w:tcPr>
            <w:tcW w:w="774" w:type="dxa"/>
          </w:tcPr>
          <w:p w14:paraId="573258F3">
            <w:pPr>
              <w:pStyle w:val="25"/>
              <w:keepNext/>
              <w:spacing w:line="440" w:lineRule="exact"/>
              <w:ind w:left="63" w:right="63"/>
              <w:rPr>
                <w:rFonts w:hAnsi="宋体" w:cs="Times New Roman"/>
                <w:lang w:val="en-US"/>
              </w:rPr>
            </w:pPr>
          </w:p>
        </w:tc>
        <w:tc>
          <w:tcPr>
            <w:tcW w:w="1352" w:type="dxa"/>
          </w:tcPr>
          <w:p w14:paraId="64E0AE65">
            <w:pPr>
              <w:pStyle w:val="25"/>
              <w:keepNext/>
              <w:spacing w:line="440" w:lineRule="exact"/>
              <w:ind w:left="63" w:right="63"/>
              <w:rPr>
                <w:rFonts w:hAnsi="宋体" w:cs="Times New Roman"/>
                <w:lang w:val="en-US"/>
              </w:rPr>
            </w:pPr>
          </w:p>
        </w:tc>
        <w:tc>
          <w:tcPr>
            <w:tcW w:w="1418" w:type="dxa"/>
          </w:tcPr>
          <w:p w14:paraId="1757AA59">
            <w:pPr>
              <w:pStyle w:val="25"/>
              <w:keepNext/>
              <w:spacing w:line="440" w:lineRule="exact"/>
              <w:ind w:left="63" w:right="63"/>
              <w:rPr>
                <w:rFonts w:hAnsi="宋体" w:cs="Times New Roman"/>
                <w:lang w:val="en-US"/>
              </w:rPr>
            </w:pPr>
          </w:p>
        </w:tc>
        <w:tc>
          <w:tcPr>
            <w:tcW w:w="1701" w:type="dxa"/>
          </w:tcPr>
          <w:p w14:paraId="6385E8F4">
            <w:pPr>
              <w:pStyle w:val="25"/>
              <w:keepNext/>
              <w:spacing w:line="440" w:lineRule="exact"/>
              <w:ind w:left="63" w:right="63"/>
              <w:rPr>
                <w:rFonts w:hAnsi="宋体" w:cs="Times New Roman"/>
                <w:lang w:val="en-US"/>
              </w:rPr>
            </w:pPr>
          </w:p>
        </w:tc>
      </w:tr>
      <w:tr w14:paraId="2CF79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A6960A">
            <w:pPr>
              <w:pStyle w:val="25"/>
              <w:keepNext/>
              <w:spacing w:line="440" w:lineRule="exact"/>
              <w:ind w:left="63" w:right="63"/>
              <w:rPr>
                <w:rFonts w:hAnsi="宋体" w:cs="Times New Roman"/>
                <w:lang w:val="en-US"/>
              </w:rPr>
            </w:pPr>
          </w:p>
        </w:tc>
        <w:tc>
          <w:tcPr>
            <w:tcW w:w="1984" w:type="dxa"/>
          </w:tcPr>
          <w:p w14:paraId="19DC1AAF">
            <w:pPr>
              <w:pStyle w:val="25"/>
              <w:keepNext/>
              <w:spacing w:line="440" w:lineRule="exact"/>
              <w:ind w:left="63" w:right="63"/>
              <w:rPr>
                <w:rFonts w:hAnsi="宋体" w:cs="Times New Roman"/>
                <w:lang w:val="en-US"/>
              </w:rPr>
            </w:pPr>
          </w:p>
        </w:tc>
        <w:tc>
          <w:tcPr>
            <w:tcW w:w="851" w:type="dxa"/>
          </w:tcPr>
          <w:p w14:paraId="1FD8F5B4">
            <w:pPr>
              <w:pStyle w:val="25"/>
              <w:keepNext/>
              <w:spacing w:line="440" w:lineRule="exact"/>
              <w:ind w:left="63" w:right="63"/>
              <w:rPr>
                <w:rFonts w:hAnsi="宋体" w:cs="Times New Roman"/>
                <w:lang w:val="en-US"/>
              </w:rPr>
            </w:pPr>
          </w:p>
        </w:tc>
        <w:tc>
          <w:tcPr>
            <w:tcW w:w="774" w:type="dxa"/>
          </w:tcPr>
          <w:p w14:paraId="76DCD413">
            <w:pPr>
              <w:pStyle w:val="25"/>
              <w:keepNext/>
              <w:spacing w:line="440" w:lineRule="exact"/>
              <w:ind w:left="63" w:right="63"/>
              <w:rPr>
                <w:rFonts w:hAnsi="宋体" w:cs="Times New Roman"/>
                <w:lang w:val="en-US"/>
              </w:rPr>
            </w:pPr>
          </w:p>
        </w:tc>
        <w:tc>
          <w:tcPr>
            <w:tcW w:w="1352" w:type="dxa"/>
          </w:tcPr>
          <w:p w14:paraId="6BE45B33">
            <w:pPr>
              <w:pStyle w:val="25"/>
              <w:keepNext/>
              <w:spacing w:line="440" w:lineRule="exact"/>
              <w:ind w:left="63" w:right="63"/>
              <w:rPr>
                <w:rFonts w:hAnsi="宋体" w:cs="Times New Roman"/>
                <w:lang w:val="en-US"/>
              </w:rPr>
            </w:pPr>
          </w:p>
        </w:tc>
        <w:tc>
          <w:tcPr>
            <w:tcW w:w="1418" w:type="dxa"/>
          </w:tcPr>
          <w:p w14:paraId="468C577E">
            <w:pPr>
              <w:pStyle w:val="25"/>
              <w:keepNext/>
              <w:spacing w:line="440" w:lineRule="exact"/>
              <w:ind w:left="63" w:right="63"/>
              <w:rPr>
                <w:rFonts w:hAnsi="宋体" w:cs="Times New Roman"/>
                <w:lang w:val="en-US"/>
              </w:rPr>
            </w:pPr>
          </w:p>
        </w:tc>
        <w:tc>
          <w:tcPr>
            <w:tcW w:w="1701" w:type="dxa"/>
          </w:tcPr>
          <w:p w14:paraId="537B1BCF">
            <w:pPr>
              <w:pStyle w:val="25"/>
              <w:keepNext/>
              <w:spacing w:line="440" w:lineRule="exact"/>
              <w:ind w:left="63" w:right="63"/>
              <w:rPr>
                <w:rFonts w:hAnsi="宋体" w:cs="Times New Roman"/>
                <w:lang w:val="en-US"/>
              </w:rPr>
            </w:pPr>
          </w:p>
        </w:tc>
      </w:tr>
      <w:tr w14:paraId="7E884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E0E6CB">
            <w:pPr>
              <w:pStyle w:val="25"/>
              <w:keepNext/>
              <w:spacing w:line="440" w:lineRule="exact"/>
              <w:ind w:left="63" w:right="63"/>
              <w:rPr>
                <w:rFonts w:hAnsi="宋体" w:cs="Times New Roman"/>
                <w:lang w:val="en-US"/>
              </w:rPr>
            </w:pPr>
          </w:p>
        </w:tc>
        <w:tc>
          <w:tcPr>
            <w:tcW w:w="1984" w:type="dxa"/>
          </w:tcPr>
          <w:p w14:paraId="57E1FF7D">
            <w:pPr>
              <w:pStyle w:val="25"/>
              <w:keepNext/>
              <w:spacing w:line="440" w:lineRule="exact"/>
              <w:ind w:left="63" w:right="63"/>
              <w:rPr>
                <w:rFonts w:hAnsi="宋体" w:cs="Times New Roman"/>
                <w:lang w:val="en-US"/>
              </w:rPr>
            </w:pPr>
          </w:p>
        </w:tc>
        <w:tc>
          <w:tcPr>
            <w:tcW w:w="851" w:type="dxa"/>
          </w:tcPr>
          <w:p w14:paraId="532BC507">
            <w:pPr>
              <w:pStyle w:val="25"/>
              <w:keepNext/>
              <w:spacing w:line="440" w:lineRule="exact"/>
              <w:ind w:left="63" w:right="63"/>
              <w:rPr>
                <w:rFonts w:hAnsi="宋体" w:cs="Times New Roman"/>
                <w:lang w:val="en-US"/>
              </w:rPr>
            </w:pPr>
          </w:p>
        </w:tc>
        <w:tc>
          <w:tcPr>
            <w:tcW w:w="774" w:type="dxa"/>
          </w:tcPr>
          <w:p w14:paraId="3B3E0BAC">
            <w:pPr>
              <w:pStyle w:val="25"/>
              <w:keepNext/>
              <w:spacing w:line="440" w:lineRule="exact"/>
              <w:ind w:left="63" w:right="63"/>
              <w:rPr>
                <w:rFonts w:hAnsi="宋体" w:cs="Times New Roman"/>
                <w:lang w:val="en-US"/>
              </w:rPr>
            </w:pPr>
          </w:p>
        </w:tc>
        <w:tc>
          <w:tcPr>
            <w:tcW w:w="1352" w:type="dxa"/>
          </w:tcPr>
          <w:p w14:paraId="48391C82">
            <w:pPr>
              <w:pStyle w:val="25"/>
              <w:keepNext/>
              <w:spacing w:line="440" w:lineRule="exact"/>
              <w:ind w:left="63" w:right="63"/>
              <w:rPr>
                <w:rFonts w:hAnsi="宋体" w:cs="Times New Roman"/>
                <w:lang w:val="en-US"/>
              </w:rPr>
            </w:pPr>
          </w:p>
        </w:tc>
        <w:tc>
          <w:tcPr>
            <w:tcW w:w="1418" w:type="dxa"/>
          </w:tcPr>
          <w:p w14:paraId="140E19C6">
            <w:pPr>
              <w:pStyle w:val="25"/>
              <w:keepNext/>
              <w:spacing w:line="440" w:lineRule="exact"/>
              <w:ind w:left="63" w:right="63"/>
              <w:rPr>
                <w:rFonts w:hAnsi="宋体" w:cs="Times New Roman"/>
                <w:lang w:val="en-US"/>
              </w:rPr>
            </w:pPr>
          </w:p>
        </w:tc>
        <w:tc>
          <w:tcPr>
            <w:tcW w:w="1701" w:type="dxa"/>
          </w:tcPr>
          <w:p w14:paraId="37ABDAED">
            <w:pPr>
              <w:pStyle w:val="25"/>
              <w:keepNext/>
              <w:spacing w:line="440" w:lineRule="exact"/>
              <w:ind w:left="63" w:right="63"/>
              <w:rPr>
                <w:rFonts w:hAnsi="宋体" w:cs="Times New Roman"/>
                <w:lang w:val="en-US"/>
              </w:rPr>
            </w:pPr>
          </w:p>
        </w:tc>
      </w:tr>
      <w:tr w14:paraId="31561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626A9D">
            <w:pPr>
              <w:pStyle w:val="25"/>
              <w:keepNext/>
              <w:spacing w:line="440" w:lineRule="exact"/>
              <w:ind w:left="63" w:right="63"/>
              <w:rPr>
                <w:rFonts w:hAnsi="宋体" w:cs="Times New Roman"/>
                <w:lang w:val="en-US"/>
              </w:rPr>
            </w:pPr>
          </w:p>
        </w:tc>
        <w:tc>
          <w:tcPr>
            <w:tcW w:w="1984" w:type="dxa"/>
          </w:tcPr>
          <w:p w14:paraId="32CF8054">
            <w:pPr>
              <w:pStyle w:val="25"/>
              <w:keepNext/>
              <w:spacing w:line="440" w:lineRule="exact"/>
              <w:ind w:left="63" w:right="63"/>
              <w:rPr>
                <w:rFonts w:hAnsi="宋体" w:cs="Times New Roman"/>
                <w:lang w:val="en-US"/>
              </w:rPr>
            </w:pPr>
          </w:p>
        </w:tc>
        <w:tc>
          <w:tcPr>
            <w:tcW w:w="851" w:type="dxa"/>
          </w:tcPr>
          <w:p w14:paraId="7DBF756C">
            <w:pPr>
              <w:pStyle w:val="25"/>
              <w:keepNext/>
              <w:spacing w:line="440" w:lineRule="exact"/>
              <w:ind w:left="63" w:right="63"/>
              <w:rPr>
                <w:rFonts w:hAnsi="宋体" w:cs="Times New Roman"/>
                <w:lang w:val="en-US"/>
              </w:rPr>
            </w:pPr>
          </w:p>
        </w:tc>
        <w:tc>
          <w:tcPr>
            <w:tcW w:w="774" w:type="dxa"/>
          </w:tcPr>
          <w:p w14:paraId="5A6712BF">
            <w:pPr>
              <w:pStyle w:val="25"/>
              <w:keepNext/>
              <w:spacing w:line="440" w:lineRule="exact"/>
              <w:ind w:left="63" w:right="63"/>
              <w:rPr>
                <w:rFonts w:hAnsi="宋体" w:cs="Times New Roman"/>
                <w:lang w:val="en-US"/>
              </w:rPr>
            </w:pPr>
          </w:p>
        </w:tc>
        <w:tc>
          <w:tcPr>
            <w:tcW w:w="1352" w:type="dxa"/>
          </w:tcPr>
          <w:p w14:paraId="51318C82">
            <w:pPr>
              <w:pStyle w:val="25"/>
              <w:keepNext/>
              <w:spacing w:line="440" w:lineRule="exact"/>
              <w:ind w:left="63" w:right="63"/>
              <w:rPr>
                <w:rFonts w:hAnsi="宋体" w:cs="Times New Roman"/>
                <w:lang w:val="en-US"/>
              </w:rPr>
            </w:pPr>
          </w:p>
        </w:tc>
        <w:tc>
          <w:tcPr>
            <w:tcW w:w="1418" w:type="dxa"/>
          </w:tcPr>
          <w:p w14:paraId="0F4B5EB2">
            <w:pPr>
              <w:pStyle w:val="25"/>
              <w:keepNext/>
              <w:spacing w:line="440" w:lineRule="exact"/>
              <w:ind w:left="63" w:right="63"/>
              <w:rPr>
                <w:rFonts w:hAnsi="宋体" w:cs="Times New Roman"/>
                <w:lang w:val="en-US"/>
              </w:rPr>
            </w:pPr>
          </w:p>
        </w:tc>
        <w:tc>
          <w:tcPr>
            <w:tcW w:w="1701" w:type="dxa"/>
          </w:tcPr>
          <w:p w14:paraId="4F967772">
            <w:pPr>
              <w:pStyle w:val="25"/>
              <w:keepNext/>
              <w:spacing w:line="440" w:lineRule="exact"/>
              <w:ind w:left="63" w:right="63"/>
              <w:rPr>
                <w:rFonts w:hAnsi="宋体" w:cs="Times New Roman"/>
                <w:lang w:val="en-US"/>
              </w:rPr>
            </w:pPr>
          </w:p>
        </w:tc>
      </w:tr>
      <w:tr w14:paraId="7E4CE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D9F5C5">
            <w:pPr>
              <w:pStyle w:val="25"/>
              <w:keepNext/>
              <w:spacing w:line="440" w:lineRule="exact"/>
              <w:ind w:left="63" w:right="63"/>
              <w:rPr>
                <w:rFonts w:hAnsi="宋体" w:cs="Times New Roman"/>
                <w:lang w:val="en-US"/>
              </w:rPr>
            </w:pPr>
          </w:p>
        </w:tc>
        <w:tc>
          <w:tcPr>
            <w:tcW w:w="1984" w:type="dxa"/>
          </w:tcPr>
          <w:p w14:paraId="277DA162">
            <w:pPr>
              <w:pStyle w:val="25"/>
              <w:keepNext/>
              <w:spacing w:line="440" w:lineRule="exact"/>
              <w:ind w:left="63" w:right="63"/>
              <w:rPr>
                <w:rFonts w:hAnsi="宋体" w:cs="Times New Roman"/>
                <w:lang w:val="en-US"/>
              </w:rPr>
            </w:pPr>
          </w:p>
        </w:tc>
        <w:tc>
          <w:tcPr>
            <w:tcW w:w="851" w:type="dxa"/>
          </w:tcPr>
          <w:p w14:paraId="22F2B2CD">
            <w:pPr>
              <w:pStyle w:val="25"/>
              <w:keepNext/>
              <w:spacing w:line="440" w:lineRule="exact"/>
              <w:ind w:left="63" w:right="63"/>
              <w:rPr>
                <w:rFonts w:hAnsi="宋体" w:cs="Times New Roman"/>
                <w:lang w:val="en-US"/>
              </w:rPr>
            </w:pPr>
          </w:p>
        </w:tc>
        <w:tc>
          <w:tcPr>
            <w:tcW w:w="774" w:type="dxa"/>
          </w:tcPr>
          <w:p w14:paraId="1DB889A6">
            <w:pPr>
              <w:pStyle w:val="25"/>
              <w:keepNext/>
              <w:spacing w:line="440" w:lineRule="exact"/>
              <w:ind w:left="63" w:right="63"/>
              <w:rPr>
                <w:rFonts w:hAnsi="宋体" w:cs="Times New Roman"/>
                <w:lang w:val="en-US"/>
              </w:rPr>
            </w:pPr>
          </w:p>
        </w:tc>
        <w:tc>
          <w:tcPr>
            <w:tcW w:w="1352" w:type="dxa"/>
          </w:tcPr>
          <w:p w14:paraId="21E897B4">
            <w:pPr>
              <w:pStyle w:val="25"/>
              <w:keepNext/>
              <w:spacing w:line="440" w:lineRule="exact"/>
              <w:ind w:left="63" w:right="63"/>
              <w:rPr>
                <w:rFonts w:hAnsi="宋体" w:cs="Times New Roman"/>
                <w:lang w:val="en-US"/>
              </w:rPr>
            </w:pPr>
          </w:p>
        </w:tc>
        <w:tc>
          <w:tcPr>
            <w:tcW w:w="1418" w:type="dxa"/>
          </w:tcPr>
          <w:p w14:paraId="7686103B">
            <w:pPr>
              <w:pStyle w:val="25"/>
              <w:keepNext/>
              <w:spacing w:line="440" w:lineRule="exact"/>
              <w:ind w:left="63" w:right="63"/>
              <w:rPr>
                <w:rFonts w:hAnsi="宋体" w:cs="Times New Roman"/>
                <w:lang w:val="en-US"/>
              </w:rPr>
            </w:pPr>
          </w:p>
        </w:tc>
        <w:tc>
          <w:tcPr>
            <w:tcW w:w="1701" w:type="dxa"/>
          </w:tcPr>
          <w:p w14:paraId="01A5EB3D">
            <w:pPr>
              <w:pStyle w:val="25"/>
              <w:keepNext/>
              <w:spacing w:line="440" w:lineRule="exact"/>
              <w:ind w:left="63" w:right="63"/>
              <w:rPr>
                <w:rFonts w:hAnsi="宋体" w:cs="Times New Roman"/>
                <w:lang w:val="en-US"/>
              </w:rPr>
            </w:pPr>
          </w:p>
        </w:tc>
      </w:tr>
      <w:tr w14:paraId="0B9F3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6C9EDB">
            <w:pPr>
              <w:pStyle w:val="25"/>
              <w:keepNext/>
              <w:spacing w:line="440" w:lineRule="exact"/>
              <w:ind w:left="63" w:right="63"/>
              <w:rPr>
                <w:rFonts w:hAnsi="宋体" w:cs="Times New Roman"/>
                <w:lang w:val="en-US"/>
              </w:rPr>
            </w:pPr>
          </w:p>
        </w:tc>
        <w:tc>
          <w:tcPr>
            <w:tcW w:w="1984" w:type="dxa"/>
          </w:tcPr>
          <w:p w14:paraId="73C70A36">
            <w:pPr>
              <w:pStyle w:val="25"/>
              <w:keepNext/>
              <w:spacing w:line="440" w:lineRule="exact"/>
              <w:ind w:left="63" w:right="63"/>
              <w:rPr>
                <w:rFonts w:hAnsi="宋体" w:cs="Times New Roman"/>
                <w:lang w:val="en-US"/>
              </w:rPr>
            </w:pPr>
          </w:p>
        </w:tc>
        <w:tc>
          <w:tcPr>
            <w:tcW w:w="851" w:type="dxa"/>
          </w:tcPr>
          <w:p w14:paraId="321C4F7E">
            <w:pPr>
              <w:pStyle w:val="25"/>
              <w:keepNext/>
              <w:spacing w:line="440" w:lineRule="exact"/>
              <w:ind w:left="63" w:right="63"/>
              <w:rPr>
                <w:rFonts w:hAnsi="宋体" w:cs="Times New Roman"/>
                <w:lang w:val="en-US"/>
              </w:rPr>
            </w:pPr>
          </w:p>
        </w:tc>
        <w:tc>
          <w:tcPr>
            <w:tcW w:w="774" w:type="dxa"/>
          </w:tcPr>
          <w:p w14:paraId="56619DB5">
            <w:pPr>
              <w:pStyle w:val="25"/>
              <w:keepNext/>
              <w:spacing w:line="440" w:lineRule="exact"/>
              <w:ind w:left="63" w:right="63"/>
              <w:rPr>
                <w:rFonts w:hAnsi="宋体" w:cs="Times New Roman"/>
                <w:lang w:val="en-US"/>
              </w:rPr>
            </w:pPr>
          </w:p>
        </w:tc>
        <w:tc>
          <w:tcPr>
            <w:tcW w:w="1352" w:type="dxa"/>
          </w:tcPr>
          <w:p w14:paraId="6F2777E4">
            <w:pPr>
              <w:pStyle w:val="25"/>
              <w:keepNext/>
              <w:spacing w:line="440" w:lineRule="exact"/>
              <w:ind w:left="63" w:right="63"/>
              <w:rPr>
                <w:rFonts w:hAnsi="宋体" w:cs="Times New Roman"/>
                <w:lang w:val="en-US"/>
              </w:rPr>
            </w:pPr>
          </w:p>
        </w:tc>
        <w:tc>
          <w:tcPr>
            <w:tcW w:w="1418" w:type="dxa"/>
          </w:tcPr>
          <w:p w14:paraId="2ACFE5BD">
            <w:pPr>
              <w:pStyle w:val="25"/>
              <w:keepNext/>
              <w:spacing w:line="440" w:lineRule="exact"/>
              <w:ind w:left="63" w:right="63"/>
              <w:rPr>
                <w:rFonts w:hAnsi="宋体" w:cs="Times New Roman"/>
                <w:lang w:val="en-US"/>
              </w:rPr>
            </w:pPr>
          </w:p>
        </w:tc>
        <w:tc>
          <w:tcPr>
            <w:tcW w:w="1701" w:type="dxa"/>
          </w:tcPr>
          <w:p w14:paraId="36FFF220">
            <w:pPr>
              <w:pStyle w:val="25"/>
              <w:keepNext/>
              <w:spacing w:line="440" w:lineRule="exact"/>
              <w:ind w:left="63" w:right="63"/>
              <w:rPr>
                <w:rFonts w:hAnsi="宋体" w:cs="Times New Roman"/>
                <w:lang w:val="en-US"/>
              </w:rPr>
            </w:pPr>
          </w:p>
        </w:tc>
      </w:tr>
      <w:tr w14:paraId="5C92C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2D9E63">
            <w:pPr>
              <w:pStyle w:val="25"/>
              <w:keepNext/>
              <w:spacing w:line="440" w:lineRule="exact"/>
              <w:ind w:left="63" w:right="63"/>
              <w:rPr>
                <w:rFonts w:hAnsi="宋体" w:cs="Times New Roman"/>
                <w:lang w:val="en-US"/>
              </w:rPr>
            </w:pPr>
          </w:p>
        </w:tc>
        <w:tc>
          <w:tcPr>
            <w:tcW w:w="1984" w:type="dxa"/>
          </w:tcPr>
          <w:p w14:paraId="2F91C6CB">
            <w:pPr>
              <w:pStyle w:val="25"/>
              <w:keepNext/>
              <w:spacing w:line="440" w:lineRule="exact"/>
              <w:ind w:left="63" w:right="63"/>
              <w:rPr>
                <w:rFonts w:hAnsi="宋体" w:cs="Times New Roman"/>
                <w:lang w:val="en-US"/>
              </w:rPr>
            </w:pPr>
          </w:p>
        </w:tc>
        <w:tc>
          <w:tcPr>
            <w:tcW w:w="851" w:type="dxa"/>
          </w:tcPr>
          <w:p w14:paraId="1B2038AA">
            <w:pPr>
              <w:pStyle w:val="25"/>
              <w:keepNext/>
              <w:spacing w:line="440" w:lineRule="exact"/>
              <w:ind w:left="63" w:right="63"/>
              <w:rPr>
                <w:rFonts w:hAnsi="宋体" w:cs="Times New Roman"/>
                <w:lang w:val="en-US"/>
              </w:rPr>
            </w:pPr>
          </w:p>
        </w:tc>
        <w:tc>
          <w:tcPr>
            <w:tcW w:w="774" w:type="dxa"/>
          </w:tcPr>
          <w:p w14:paraId="3A28EED6">
            <w:pPr>
              <w:pStyle w:val="25"/>
              <w:keepNext/>
              <w:spacing w:line="440" w:lineRule="exact"/>
              <w:ind w:left="63" w:right="63"/>
              <w:rPr>
                <w:rFonts w:hAnsi="宋体" w:cs="Times New Roman"/>
                <w:lang w:val="en-US"/>
              </w:rPr>
            </w:pPr>
          </w:p>
        </w:tc>
        <w:tc>
          <w:tcPr>
            <w:tcW w:w="1352" w:type="dxa"/>
          </w:tcPr>
          <w:p w14:paraId="280A4480">
            <w:pPr>
              <w:pStyle w:val="25"/>
              <w:keepNext/>
              <w:spacing w:line="440" w:lineRule="exact"/>
              <w:ind w:left="63" w:right="63"/>
              <w:rPr>
                <w:rFonts w:hAnsi="宋体" w:cs="Times New Roman"/>
                <w:lang w:val="en-US"/>
              </w:rPr>
            </w:pPr>
          </w:p>
        </w:tc>
        <w:tc>
          <w:tcPr>
            <w:tcW w:w="1418" w:type="dxa"/>
          </w:tcPr>
          <w:p w14:paraId="007D590F">
            <w:pPr>
              <w:pStyle w:val="25"/>
              <w:keepNext/>
              <w:spacing w:line="440" w:lineRule="exact"/>
              <w:ind w:left="63" w:right="63"/>
              <w:rPr>
                <w:rFonts w:hAnsi="宋体" w:cs="Times New Roman"/>
                <w:lang w:val="en-US"/>
              </w:rPr>
            </w:pPr>
          </w:p>
        </w:tc>
        <w:tc>
          <w:tcPr>
            <w:tcW w:w="1701" w:type="dxa"/>
          </w:tcPr>
          <w:p w14:paraId="46461241">
            <w:pPr>
              <w:pStyle w:val="25"/>
              <w:keepNext/>
              <w:spacing w:line="440" w:lineRule="exact"/>
              <w:ind w:left="63" w:right="63"/>
              <w:rPr>
                <w:rFonts w:hAnsi="宋体" w:cs="Times New Roman"/>
                <w:lang w:val="en-US"/>
              </w:rPr>
            </w:pPr>
          </w:p>
        </w:tc>
      </w:tr>
      <w:tr w14:paraId="4C9A1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35AEED">
            <w:pPr>
              <w:pStyle w:val="25"/>
              <w:keepNext/>
              <w:spacing w:line="440" w:lineRule="exact"/>
              <w:ind w:left="63" w:right="63"/>
              <w:rPr>
                <w:rFonts w:hAnsi="宋体" w:cs="Times New Roman"/>
                <w:lang w:val="en-US"/>
              </w:rPr>
            </w:pPr>
          </w:p>
        </w:tc>
        <w:tc>
          <w:tcPr>
            <w:tcW w:w="1984" w:type="dxa"/>
          </w:tcPr>
          <w:p w14:paraId="2DFDCD53">
            <w:pPr>
              <w:pStyle w:val="25"/>
              <w:keepNext/>
              <w:spacing w:line="440" w:lineRule="exact"/>
              <w:ind w:left="63" w:right="63"/>
              <w:rPr>
                <w:rFonts w:hAnsi="宋体" w:cs="Times New Roman"/>
                <w:lang w:val="en-US"/>
              </w:rPr>
            </w:pPr>
          </w:p>
        </w:tc>
        <w:tc>
          <w:tcPr>
            <w:tcW w:w="851" w:type="dxa"/>
          </w:tcPr>
          <w:p w14:paraId="77956268">
            <w:pPr>
              <w:pStyle w:val="25"/>
              <w:keepNext/>
              <w:spacing w:line="440" w:lineRule="exact"/>
              <w:ind w:left="63" w:right="63"/>
              <w:rPr>
                <w:rFonts w:hAnsi="宋体" w:cs="Times New Roman"/>
                <w:lang w:val="en-US"/>
              </w:rPr>
            </w:pPr>
          </w:p>
        </w:tc>
        <w:tc>
          <w:tcPr>
            <w:tcW w:w="774" w:type="dxa"/>
          </w:tcPr>
          <w:p w14:paraId="2FB331E7">
            <w:pPr>
              <w:pStyle w:val="25"/>
              <w:keepNext/>
              <w:spacing w:line="440" w:lineRule="exact"/>
              <w:ind w:left="63" w:right="63"/>
              <w:rPr>
                <w:rFonts w:hAnsi="宋体" w:cs="Times New Roman"/>
                <w:lang w:val="en-US"/>
              </w:rPr>
            </w:pPr>
          </w:p>
        </w:tc>
        <w:tc>
          <w:tcPr>
            <w:tcW w:w="1352" w:type="dxa"/>
          </w:tcPr>
          <w:p w14:paraId="3F8811C2">
            <w:pPr>
              <w:pStyle w:val="25"/>
              <w:keepNext/>
              <w:spacing w:line="440" w:lineRule="exact"/>
              <w:ind w:left="63" w:right="63"/>
              <w:rPr>
                <w:rFonts w:hAnsi="宋体" w:cs="Times New Roman"/>
                <w:lang w:val="en-US"/>
              </w:rPr>
            </w:pPr>
          </w:p>
        </w:tc>
        <w:tc>
          <w:tcPr>
            <w:tcW w:w="1418" w:type="dxa"/>
          </w:tcPr>
          <w:p w14:paraId="4BBEE19B">
            <w:pPr>
              <w:pStyle w:val="25"/>
              <w:keepNext/>
              <w:spacing w:line="440" w:lineRule="exact"/>
              <w:ind w:left="63" w:right="63"/>
              <w:rPr>
                <w:rFonts w:hAnsi="宋体" w:cs="Times New Roman"/>
                <w:lang w:val="en-US"/>
              </w:rPr>
            </w:pPr>
          </w:p>
        </w:tc>
        <w:tc>
          <w:tcPr>
            <w:tcW w:w="1701" w:type="dxa"/>
          </w:tcPr>
          <w:p w14:paraId="464A4C99">
            <w:pPr>
              <w:pStyle w:val="25"/>
              <w:keepNext/>
              <w:spacing w:line="440" w:lineRule="exact"/>
              <w:ind w:left="63" w:right="63"/>
              <w:rPr>
                <w:rFonts w:hAnsi="宋体" w:cs="Times New Roman"/>
                <w:lang w:val="en-US"/>
              </w:rPr>
            </w:pPr>
          </w:p>
        </w:tc>
      </w:tr>
      <w:tr w14:paraId="22334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81CF24">
            <w:pPr>
              <w:pStyle w:val="25"/>
              <w:keepNext/>
              <w:spacing w:line="440" w:lineRule="exact"/>
              <w:ind w:left="63" w:right="63"/>
              <w:rPr>
                <w:rFonts w:hAnsi="宋体" w:cs="Times New Roman"/>
                <w:lang w:val="en-US"/>
              </w:rPr>
            </w:pPr>
          </w:p>
        </w:tc>
        <w:tc>
          <w:tcPr>
            <w:tcW w:w="1984" w:type="dxa"/>
          </w:tcPr>
          <w:p w14:paraId="3EE045D6">
            <w:pPr>
              <w:pStyle w:val="25"/>
              <w:keepNext/>
              <w:spacing w:line="440" w:lineRule="exact"/>
              <w:ind w:left="63" w:right="63"/>
              <w:rPr>
                <w:rFonts w:hAnsi="宋体" w:cs="Times New Roman"/>
                <w:lang w:val="en-US"/>
              </w:rPr>
            </w:pPr>
          </w:p>
        </w:tc>
        <w:tc>
          <w:tcPr>
            <w:tcW w:w="851" w:type="dxa"/>
          </w:tcPr>
          <w:p w14:paraId="61DF08A6">
            <w:pPr>
              <w:pStyle w:val="25"/>
              <w:keepNext/>
              <w:spacing w:line="440" w:lineRule="exact"/>
              <w:ind w:left="63" w:right="63"/>
              <w:rPr>
                <w:rFonts w:hAnsi="宋体" w:cs="Times New Roman"/>
                <w:lang w:val="en-US"/>
              </w:rPr>
            </w:pPr>
          </w:p>
        </w:tc>
        <w:tc>
          <w:tcPr>
            <w:tcW w:w="774" w:type="dxa"/>
          </w:tcPr>
          <w:p w14:paraId="0F9E03B5">
            <w:pPr>
              <w:pStyle w:val="25"/>
              <w:keepNext/>
              <w:spacing w:line="440" w:lineRule="exact"/>
              <w:ind w:left="63" w:right="63"/>
              <w:rPr>
                <w:rFonts w:hAnsi="宋体" w:cs="Times New Roman"/>
                <w:lang w:val="en-US"/>
              </w:rPr>
            </w:pPr>
          </w:p>
        </w:tc>
        <w:tc>
          <w:tcPr>
            <w:tcW w:w="1352" w:type="dxa"/>
          </w:tcPr>
          <w:p w14:paraId="6F053835">
            <w:pPr>
              <w:pStyle w:val="25"/>
              <w:keepNext/>
              <w:spacing w:line="440" w:lineRule="exact"/>
              <w:ind w:left="63" w:right="63"/>
              <w:rPr>
                <w:rFonts w:hAnsi="宋体" w:cs="Times New Roman"/>
                <w:lang w:val="en-US"/>
              </w:rPr>
            </w:pPr>
          </w:p>
        </w:tc>
        <w:tc>
          <w:tcPr>
            <w:tcW w:w="1418" w:type="dxa"/>
          </w:tcPr>
          <w:p w14:paraId="40D8DB32">
            <w:pPr>
              <w:pStyle w:val="25"/>
              <w:keepNext/>
              <w:spacing w:line="440" w:lineRule="exact"/>
              <w:ind w:left="63" w:right="63"/>
              <w:rPr>
                <w:rFonts w:hAnsi="宋体" w:cs="Times New Roman"/>
                <w:lang w:val="en-US"/>
              </w:rPr>
            </w:pPr>
          </w:p>
        </w:tc>
        <w:tc>
          <w:tcPr>
            <w:tcW w:w="1701" w:type="dxa"/>
          </w:tcPr>
          <w:p w14:paraId="05F4634B">
            <w:pPr>
              <w:pStyle w:val="25"/>
              <w:keepNext/>
              <w:spacing w:line="440" w:lineRule="exact"/>
              <w:ind w:left="63" w:right="63"/>
              <w:rPr>
                <w:rFonts w:hAnsi="宋体" w:cs="Times New Roman"/>
                <w:lang w:val="en-US"/>
              </w:rPr>
            </w:pPr>
          </w:p>
        </w:tc>
      </w:tr>
      <w:tr w14:paraId="7DCAC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3DFA45">
            <w:pPr>
              <w:pStyle w:val="25"/>
              <w:keepNext/>
              <w:spacing w:line="440" w:lineRule="exact"/>
              <w:ind w:left="63" w:right="63"/>
              <w:rPr>
                <w:rFonts w:hAnsi="宋体" w:cs="Times New Roman"/>
                <w:lang w:val="en-US"/>
              </w:rPr>
            </w:pPr>
          </w:p>
        </w:tc>
        <w:tc>
          <w:tcPr>
            <w:tcW w:w="1984" w:type="dxa"/>
          </w:tcPr>
          <w:p w14:paraId="77B6A03E">
            <w:pPr>
              <w:pStyle w:val="25"/>
              <w:keepNext/>
              <w:spacing w:line="440" w:lineRule="exact"/>
              <w:ind w:left="63" w:right="63"/>
              <w:rPr>
                <w:rFonts w:hAnsi="宋体" w:cs="Times New Roman"/>
                <w:lang w:val="en-US"/>
              </w:rPr>
            </w:pPr>
          </w:p>
        </w:tc>
        <w:tc>
          <w:tcPr>
            <w:tcW w:w="851" w:type="dxa"/>
          </w:tcPr>
          <w:p w14:paraId="7ABB72C9">
            <w:pPr>
              <w:pStyle w:val="25"/>
              <w:keepNext/>
              <w:spacing w:line="440" w:lineRule="exact"/>
              <w:ind w:left="63" w:right="63"/>
              <w:rPr>
                <w:rFonts w:hAnsi="宋体" w:cs="Times New Roman"/>
                <w:lang w:val="en-US"/>
              </w:rPr>
            </w:pPr>
          </w:p>
        </w:tc>
        <w:tc>
          <w:tcPr>
            <w:tcW w:w="774" w:type="dxa"/>
          </w:tcPr>
          <w:p w14:paraId="68D98C1A">
            <w:pPr>
              <w:pStyle w:val="25"/>
              <w:keepNext/>
              <w:spacing w:line="440" w:lineRule="exact"/>
              <w:ind w:left="63" w:right="63"/>
              <w:rPr>
                <w:rFonts w:hAnsi="宋体" w:cs="Times New Roman"/>
                <w:lang w:val="en-US"/>
              </w:rPr>
            </w:pPr>
          </w:p>
        </w:tc>
        <w:tc>
          <w:tcPr>
            <w:tcW w:w="1352" w:type="dxa"/>
          </w:tcPr>
          <w:p w14:paraId="377752B3">
            <w:pPr>
              <w:pStyle w:val="25"/>
              <w:keepNext/>
              <w:spacing w:line="440" w:lineRule="exact"/>
              <w:ind w:left="63" w:right="63"/>
              <w:rPr>
                <w:rFonts w:hAnsi="宋体" w:cs="Times New Roman"/>
                <w:lang w:val="en-US"/>
              </w:rPr>
            </w:pPr>
          </w:p>
        </w:tc>
        <w:tc>
          <w:tcPr>
            <w:tcW w:w="1418" w:type="dxa"/>
          </w:tcPr>
          <w:p w14:paraId="4CD3B8DB">
            <w:pPr>
              <w:pStyle w:val="25"/>
              <w:keepNext/>
              <w:spacing w:line="440" w:lineRule="exact"/>
              <w:ind w:left="63" w:right="63"/>
              <w:rPr>
                <w:rFonts w:hAnsi="宋体" w:cs="Times New Roman"/>
                <w:lang w:val="en-US"/>
              </w:rPr>
            </w:pPr>
          </w:p>
        </w:tc>
        <w:tc>
          <w:tcPr>
            <w:tcW w:w="1701" w:type="dxa"/>
          </w:tcPr>
          <w:p w14:paraId="527B94E3">
            <w:pPr>
              <w:pStyle w:val="25"/>
              <w:keepNext/>
              <w:spacing w:line="440" w:lineRule="exact"/>
              <w:ind w:left="63" w:right="63"/>
              <w:rPr>
                <w:rFonts w:hAnsi="宋体" w:cs="Times New Roman"/>
                <w:lang w:val="en-US"/>
              </w:rPr>
            </w:pPr>
          </w:p>
        </w:tc>
      </w:tr>
      <w:tr w14:paraId="41FA7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FBE84F">
            <w:pPr>
              <w:pStyle w:val="25"/>
              <w:keepNext/>
              <w:spacing w:line="440" w:lineRule="exact"/>
              <w:ind w:left="63" w:right="63"/>
              <w:rPr>
                <w:rFonts w:hAnsi="宋体" w:cs="Times New Roman"/>
                <w:lang w:val="en-US"/>
              </w:rPr>
            </w:pPr>
          </w:p>
        </w:tc>
        <w:tc>
          <w:tcPr>
            <w:tcW w:w="1984" w:type="dxa"/>
          </w:tcPr>
          <w:p w14:paraId="367A3B2C">
            <w:pPr>
              <w:pStyle w:val="25"/>
              <w:keepNext/>
              <w:spacing w:line="440" w:lineRule="exact"/>
              <w:ind w:left="63" w:right="63"/>
              <w:rPr>
                <w:rFonts w:hAnsi="宋体" w:cs="Times New Roman"/>
                <w:lang w:val="en-US"/>
              </w:rPr>
            </w:pPr>
          </w:p>
        </w:tc>
        <w:tc>
          <w:tcPr>
            <w:tcW w:w="851" w:type="dxa"/>
          </w:tcPr>
          <w:p w14:paraId="2621D552">
            <w:pPr>
              <w:pStyle w:val="25"/>
              <w:keepNext/>
              <w:spacing w:line="440" w:lineRule="exact"/>
              <w:ind w:left="63" w:right="63"/>
              <w:rPr>
                <w:rFonts w:hAnsi="宋体" w:cs="Times New Roman"/>
                <w:lang w:val="en-US"/>
              </w:rPr>
            </w:pPr>
          </w:p>
        </w:tc>
        <w:tc>
          <w:tcPr>
            <w:tcW w:w="774" w:type="dxa"/>
          </w:tcPr>
          <w:p w14:paraId="196CB483">
            <w:pPr>
              <w:pStyle w:val="25"/>
              <w:keepNext/>
              <w:spacing w:line="440" w:lineRule="exact"/>
              <w:ind w:left="63" w:right="63"/>
              <w:rPr>
                <w:rFonts w:hAnsi="宋体" w:cs="Times New Roman"/>
                <w:lang w:val="en-US"/>
              </w:rPr>
            </w:pPr>
          </w:p>
        </w:tc>
        <w:tc>
          <w:tcPr>
            <w:tcW w:w="1352" w:type="dxa"/>
          </w:tcPr>
          <w:p w14:paraId="4C3CD318">
            <w:pPr>
              <w:pStyle w:val="25"/>
              <w:keepNext/>
              <w:spacing w:line="440" w:lineRule="exact"/>
              <w:ind w:left="63" w:right="63"/>
              <w:rPr>
                <w:rFonts w:hAnsi="宋体" w:cs="Times New Roman"/>
                <w:lang w:val="en-US"/>
              </w:rPr>
            </w:pPr>
          </w:p>
        </w:tc>
        <w:tc>
          <w:tcPr>
            <w:tcW w:w="1418" w:type="dxa"/>
          </w:tcPr>
          <w:p w14:paraId="174BA971">
            <w:pPr>
              <w:pStyle w:val="25"/>
              <w:keepNext/>
              <w:spacing w:line="440" w:lineRule="exact"/>
              <w:ind w:left="63" w:right="63"/>
              <w:rPr>
                <w:rFonts w:hAnsi="宋体" w:cs="Times New Roman"/>
                <w:lang w:val="en-US"/>
              </w:rPr>
            </w:pPr>
          </w:p>
        </w:tc>
        <w:tc>
          <w:tcPr>
            <w:tcW w:w="1701" w:type="dxa"/>
          </w:tcPr>
          <w:p w14:paraId="54D89A56">
            <w:pPr>
              <w:pStyle w:val="25"/>
              <w:keepNext/>
              <w:spacing w:line="440" w:lineRule="exact"/>
              <w:ind w:left="63" w:right="63"/>
              <w:rPr>
                <w:rFonts w:hAnsi="宋体" w:cs="Times New Roman"/>
                <w:lang w:val="en-US"/>
              </w:rPr>
            </w:pPr>
          </w:p>
        </w:tc>
      </w:tr>
      <w:tr w14:paraId="1FB8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521D47">
            <w:pPr>
              <w:pStyle w:val="25"/>
              <w:keepNext/>
              <w:spacing w:line="440" w:lineRule="exact"/>
              <w:ind w:left="63" w:right="63"/>
              <w:rPr>
                <w:rFonts w:hAnsi="宋体" w:cs="Times New Roman"/>
                <w:lang w:val="en-US"/>
              </w:rPr>
            </w:pPr>
          </w:p>
        </w:tc>
        <w:tc>
          <w:tcPr>
            <w:tcW w:w="1984" w:type="dxa"/>
          </w:tcPr>
          <w:p w14:paraId="1E9E1065">
            <w:pPr>
              <w:pStyle w:val="25"/>
              <w:keepNext/>
              <w:spacing w:line="440" w:lineRule="exact"/>
              <w:ind w:left="63" w:right="63"/>
              <w:rPr>
                <w:rFonts w:hAnsi="宋体" w:cs="Times New Roman"/>
                <w:lang w:val="en-US"/>
              </w:rPr>
            </w:pPr>
          </w:p>
        </w:tc>
        <w:tc>
          <w:tcPr>
            <w:tcW w:w="851" w:type="dxa"/>
          </w:tcPr>
          <w:p w14:paraId="184A77ED">
            <w:pPr>
              <w:pStyle w:val="25"/>
              <w:keepNext/>
              <w:spacing w:line="440" w:lineRule="exact"/>
              <w:ind w:left="63" w:right="63"/>
              <w:rPr>
                <w:rFonts w:hAnsi="宋体" w:cs="Times New Roman"/>
                <w:lang w:val="en-US"/>
              </w:rPr>
            </w:pPr>
          </w:p>
        </w:tc>
        <w:tc>
          <w:tcPr>
            <w:tcW w:w="774" w:type="dxa"/>
          </w:tcPr>
          <w:p w14:paraId="75EEA6D8">
            <w:pPr>
              <w:pStyle w:val="25"/>
              <w:keepNext/>
              <w:spacing w:line="440" w:lineRule="exact"/>
              <w:ind w:left="63" w:right="63"/>
              <w:rPr>
                <w:rFonts w:hAnsi="宋体" w:cs="Times New Roman"/>
                <w:lang w:val="en-US"/>
              </w:rPr>
            </w:pPr>
          </w:p>
        </w:tc>
        <w:tc>
          <w:tcPr>
            <w:tcW w:w="1352" w:type="dxa"/>
          </w:tcPr>
          <w:p w14:paraId="27B08323">
            <w:pPr>
              <w:pStyle w:val="25"/>
              <w:keepNext/>
              <w:spacing w:line="440" w:lineRule="exact"/>
              <w:ind w:left="63" w:right="63"/>
              <w:rPr>
                <w:rFonts w:hAnsi="宋体" w:cs="Times New Roman"/>
                <w:lang w:val="en-US"/>
              </w:rPr>
            </w:pPr>
          </w:p>
        </w:tc>
        <w:tc>
          <w:tcPr>
            <w:tcW w:w="1418" w:type="dxa"/>
          </w:tcPr>
          <w:p w14:paraId="210D5F42">
            <w:pPr>
              <w:pStyle w:val="25"/>
              <w:keepNext/>
              <w:spacing w:line="440" w:lineRule="exact"/>
              <w:ind w:left="63" w:right="63"/>
              <w:rPr>
                <w:rFonts w:hAnsi="宋体" w:cs="Times New Roman"/>
                <w:lang w:val="en-US"/>
              </w:rPr>
            </w:pPr>
          </w:p>
        </w:tc>
        <w:tc>
          <w:tcPr>
            <w:tcW w:w="1701" w:type="dxa"/>
          </w:tcPr>
          <w:p w14:paraId="253DB065">
            <w:pPr>
              <w:pStyle w:val="25"/>
              <w:keepNext/>
              <w:spacing w:line="440" w:lineRule="exact"/>
              <w:ind w:left="63" w:right="63"/>
              <w:rPr>
                <w:rFonts w:hAnsi="宋体" w:cs="Times New Roman"/>
                <w:lang w:val="en-US"/>
              </w:rPr>
            </w:pPr>
          </w:p>
        </w:tc>
      </w:tr>
      <w:tr w14:paraId="59916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2F2D59">
            <w:pPr>
              <w:pStyle w:val="25"/>
              <w:keepNext/>
              <w:spacing w:line="440" w:lineRule="exact"/>
              <w:ind w:left="63" w:right="63"/>
              <w:rPr>
                <w:rFonts w:hAnsi="宋体" w:cs="Times New Roman"/>
                <w:lang w:val="en-US"/>
              </w:rPr>
            </w:pPr>
          </w:p>
        </w:tc>
        <w:tc>
          <w:tcPr>
            <w:tcW w:w="1984" w:type="dxa"/>
          </w:tcPr>
          <w:p w14:paraId="497FEA4D">
            <w:pPr>
              <w:pStyle w:val="25"/>
              <w:keepNext/>
              <w:spacing w:line="440" w:lineRule="exact"/>
              <w:ind w:left="63" w:right="63"/>
              <w:rPr>
                <w:rFonts w:hAnsi="宋体" w:cs="Times New Roman"/>
                <w:lang w:val="en-US"/>
              </w:rPr>
            </w:pPr>
          </w:p>
        </w:tc>
        <w:tc>
          <w:tcPr>
            <w:tcW w:w="851" w:type="dxa"/>
          </w:tcPr>
          <w:p w14:paraId="32DE8925">
            <w:pPr>
              <w:pStyle w:val="25"/>
              <w:keepNext/>
              <w:spacing w:line="440" w:lineRule="exact"/>
              <w:ind w:left="63" w:right="63"/>
              <w:rPr>
                <w:rFonts w:hAnsi="宋体" w:cs="Times New Roman"/>
                <w:lang w:val="en-US"/>
              </w:rPr>
            </w:pPr>
          </w:p>
        </w:tc>
        <w:tc>
          <w:tcPr>
            <w:tcW w:w="774" w:type="dxa"/>
          </w:tcPr>
          <w:p w14:paraId="3A0471F2">
            <w:pPr>
              <w:pStyle w:val="25"/>
              <w:keepNext/>
              <w:spacing w:line="440" w:lineRule="exact"/>
              <w:ind w:left="63" w:right="63"/>
              <w:rPr>
                <w:rFonts w:hAnsi="宋体" w:cs="Times New Roman"/>
                <w:lang w:val="en-US"/>
              </w:rPr>
            </w:pPr>
          </w:p>
        </w:tc>
        <w:tc>
          <w:tcPr>
            <w:tcW w:w="1352" w:type="dxa"/>
          </w:tcPr>
          <w:p w14:paraId="7233D0B1">
            <w:pPr>
              <w:pStyle w:val="25"/>
              <w:keepNext/>
              <w:spacing w:line="440" w:lineRule="exact"/>
              <w:ind w:left="63" w:right="63"/>
              <w:rPr>
                <w:rFonts w:hAnsi="宋体" w:cs="Times New Roman"/>
                <w:lang w:val="en-US"/>
              </w:rPr>
            </w:pPr>
          </w:p>
        </w:tc>
        <w:tc>
          <w:tcPr>
            <w:tcW w:w="1418" w:type="dxa"/>
          </w:tcPr>
          <w:p w14:paraId="2DC2031F">
            <w:pPr>
              <w:pStyle w:val="25"/>
              <w:keepNext/>
              <w:spacing w:line="440" w:lineRule="exact"/>
              <w:ind w:left="63" w:right="63"/>
              <w:rPr>
                <w:rFonts w:hAnsi="宋体" w:cs="Times New Roman"/>
                <w:lang w:val="en-US"/>
              </w:rPr>
            </w:pPr>
          </w:p>
        </w:tc>
        <w:tc>
          <w:tcPr>
            <w:tcW w:w="1701" w:type="dxa"/>
          </w:tcPr>
          <w:p w14:paraId="31C4E5F1">
            <w:pPr>
              <w:pStyle w:val="25"/>
              <w:keepNext/>
              <w:spacing w:line="440" w:lineRule="exact"/>
              <w:ind w:left="63" w:right="63"/>
              <w:rPr>
                <w:rFonts w:hAnsi="宋体" w:cs="Times New Roman"/>
                <w:lang w:val="en-US"/>
              </w:rPr>
            </w:pPr>
          </w:p>
        </w:tc>
      </w:tr>
      <w:tr w14:paraId="3F43C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AC0538">
            <w:pPr>
              <w:pStyle w:val="25"/>
              <w:keepNext/>
              <w:spacing w:line="440" w:lineRule="exact"/>
              <w:ind w:left="63" w:right="63"/>
              <w:rPr>
                <w:rFonts w:hAnsi="宋体" w:cs="Times New Roman"/>
                <w:lang w:val="en-US"/>
              </w:rPr>
            </w:pPr>
          </w:p>
        </w:tc>
        <w:tc>
          <w:tcPr>
            <w:tcW w:w="1984" w:type="dxa"/>
          </w:tcPr>
          <w:p w14:paraId="5302AEAB">
            <w:pPr>
              <w:pStyle w:val="25"/>
              <w:keepNext/>
              <w:spacing w:line="440" w:lineRule="exact"/>
              <w:ind w:left="63" w:right="63"/>
              <w:rPr>
                <w:rFonts w:hAnsi="宋体" w:cs="Times New Roman"/>
                <w:lang w:val="en-US"/>
              </w:rPr>
            </w:pPr>
          </w:p>
        </w:tc>
        <w:tc>
          <w:tcPr>
            <w:tcW w:w="851" w:type="dxa"/>
          </w:tcPr>
          <w:p w14:paraId="4D58B03C">
            <w:pPr>
              <w:pStyle w:val="25"/>
              <w:keepNext/>
              <w:spacing w:line="440" w:lineRule="exact"/>
              <w:ind w:left="63" w:right="63"/>
              <w:rPr>
                <w:rFonts w:hAnsi="宋体" w:cs="Times New Roman"/>
                <w:lang w:val="en-US"/>
              </w:rPr>
            </w:pPr>
          </w:p>
        </w:tc>
        <w:tc>
          <w:tcPr>
            <w:tcW w:w="774" w:type="dxa"/>
          </w:tcPr>
          <w:p w14:paraId="65D22378">
            <w:pPr>
              <w:pStyle w:val="25"/>
              <w:keepNext/>
              <w:spacing w:line="440" w:lineRule="exact"/>
              <w:ind w:left="63" w:right="63"/>
              <w:rPr>
                <w:rFonts w:hAnsi="宋体" w:cs="Times New Roman"/>
                <w:lang w:val="en-US"/>
              </w:rPr>
            </w:pPr>
          </w:p>
        </w:tc>
        <w:tc>
          <w:tcPr>
            <w:tcW w:w="1352" w:type="dxa"/>
          </w:tcPr>
          <w:p w14:paraId="6E9D268A">
            <w:pPr>
              <w:pStyle w:val="25"/>
              <w:keepNext/>
              <w:spacing w:line="440" w:lineRule="exact"/>
              <w:ind w:left="63" w:right="63"/>
              <w:rPr>
                <w:rFonts w:hAnsi="宋体" w:cs="Times New Roman"/>
                <w:lang w:val="en-US"/>
              </w:rPr>
            </w:pPr>
          </w:p>
        </w:tc>
        <w:tc>
          <w:tcPr>
            <w:tcW w:w="1418" w:type="dxa"/>
          </w:tcPr>
          <w:p w14:paraId="4ECBC82A">
            <w:pPr>
              <w:pStyle w:val="25"/>
              <w:keepNext/>
              <w:spacing w:line="440" w:lineRule="exact"/>
              <w:ind w:left="63" w:right="63"/>
              <w:rPr>
                <w:rFonts w:hAnsi="宋体" w:cs="Times New Roman"/>
                <w:lang w:val="en-US"/>
              </w:rPr>
            </w:pPr>
          </w:p>
        </w:tc>
        <w:tc>
          <w:tcPr>
            <w:tcW w:w="1701" w:type="dxa"/>
          </w:tcPr>
          <w:p w14:paraId="735769E3">
            <w:pPr>
              <w:pStyle w:val="25"/>
              <w:keepNext/>
              <w:spacing w:line="440" w:lineRule="exact"/>
              <w:ind w:left="63" w:right="63"/>
              <w:rPr>
                <w:rFonts w:hAnsi="宋体" w:cs="Times New Roman"/>
                <w:lang w:val="en-US"/>
              </w:rPr>
            </w:pPr>
          </w:p>
        </w:tc>
      </w:tr>
      <w:tr w14:paraId="0AF44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0CF7EA">
            <w:pPr>
              <w:pStyle w:val="25"/>
              <w:keepNext/>
              <w:spacing w:line="440" w:lineRule="exact"/>
              <w:ind w:left="63" w:right="63"/>
              <w:rPr>
                <w:rFonts w:hAnsi="宋体" w:cs="Times New Roman"/>
                <w:lang w:val="en-US"/>
              </w:rPr>
            </w:pPr>
          </w:p>
        </w:tc>
        <w:tc>
          <w:tcPr>
            <w:tcW w:w="1984" w:type="dxa"/>
          </w:tcPr>
          <w:p w14:paraId="3CA3FE3B">
            <w:pPr>
              <w:pStyle w:val="25"/>
              <w:keepNext/>
              <w:spacing w:line="440" w:lineRule="exact"/>
              <w:ind w:left="63" w:right="63"/>
              <w:rPr>
                <w:rFonts w:hAnsi="宋体" w:cs="Times New Roman"/>
                <w:lang w:val="en-US"/>
              </w:rPr>
            </w:pPr>
          </w:p>
        </w:tc>
        <w:tc>
          <w:tcPr>
            <w:tcW w:w="851" w:type="dxa"/>
          </w:tcPr>
          <w:p w14:paraId="54CDB373">
            <w:pPr>
              <w:pStyle w:val="25"/>
              <w:keepNext/>
              <w:spacing w:line="440" w:lineRule="exact"/>
              <w:ind w:left="63" w:right="63"/>
              <w:rPr>
                <w:rFonts w:hAnsi="宋体" w:cs="Times New Roman"/>
                <w:lang w:val="en-US"/>
              </w:rPr>
            </w:pPr>
          </w:p>
        </w:tc>
        <w:tc>
          <w:tcPr>
            <w:tcW w:w="774" w:type="dxa"/>
          </w:tcPr>
          <w:p w14:paraId="5AC2D79C">
            <w:pPr>
              <w:pStyle w:val="25"/>
              <w:keepNext/>
              <w:spacing w:line="440" w:lineRule="exact"/>
              <w:ind w:left="63" w:right="63"/>
              <w:rPr>
                <w:rFonts w:hAnsi="宋体" w:cs="Times New Roman"/>
                <w:lang w:val="en-US"/>
              </w:rPr>
            </w:pPr>
          </w:p>
        </w:tc>
        <w:tc>
          <w:tcPr>
            <w:tcW w:w="1352" w:type="dxa"/>
          </w:tcPr>
          <w:p w14:paraId="4DDADEBB">
            <w:pPr>
              <w:pStyle w:val="25"/>
              <w:keepNext/>
              <w:spacing w:line="440" w:lineRule="exact"/>
              <w:ind w:left="63" w:right="63"/>
              <w:rPr>
                <w:rFonts w:hAnsi="宋体" w:cs="Times New Roman"/>
                <w:lang w:val="en-US"/>
              </w:rPr>
            </w:pPr>
          </w:p>
        </w:tc>
        <w:tc>
          <w:tcPr>
            <w:tcW w:w="1418" w:type="dxa"/>
          </w:tcPr>
          <w:p w14:paraId="272282F6">
            <w:pPr>
              <w:pStyle w:val="25"/>
              <w:keepNext/>
              <w:spacing w:line="440" w:lineRule="exact"/>
              <w:ind w:left="63" w:right="63"/>
              <w:rPr>
                <w:rFonts w:hAnsi="宋体" w:cs="Times New Roman"/>
                <w:lang w:val="en-US"/>
              </w:rPr>
            </w:pPr>
          </w:p>
        </w:tc>
        <w:tc>
          <w:tcPr>
            <w:tcW w:w="1701" w:type="dxa"/>
          </w:tcPr>
          <w:p w14:paraId="5AEF9B24">
            <w:pPr>
              <w:pStyle w:val="25"/>
              <w:keepNext/>
              <w:spacing w:line="440" w:lineRule="exact"/>
              <w:ind w:left="63" w:right="63"/>
              <w:rPr>
                <w:rFonts w:hAnsi="宋体" w:cs="Times New Roman"/>
                <w:lang w:val="en-US"/>
              </w:rPr>
            </w:pPr>
          </w:p>
        </w:tc>
      </w:tr>
    </w:tbl>
    <w:p w14:paraId="4EB9B8BC">
      <w:pPr>
        <w:spacing w:before="120" w:beforeLines="50" w:after="120" w:afterLines="50" w:line="440" w:lineRule="exact"/>
        <w:rPr>
          <w:rFonts w:hAnsi="宋体"/>
          <w:sz w:val="24"/>
        </w:rPr>
      </w:pPr>
    </w:p>
    <w:p w14:paraId="3C12D306">
      <w:pPr>
        <w:spacing w:before="120" w:beforeLines="50" w:after="120" w:afterLines="50" w:line="440" w:lineRule="exact"/>
        <w:jc w:val="center"/>
        <w:rPr>
          <w:rFonts w:hAnsi="宋体"/>
          <w:sz w:val="24"/>
        </w:rPr>
      </w:pPr>
      <w:r>
        <w:rPr>
          <w:rFonts w:hAnsi="宋体"/>
          <w:sz w:val="24"/>
        </w:rPr>
        <w:br w:type="page"/>
      </w:r>
      <w:r>
        <w:rPr>
          <w:rFonts w:hAnsi="宋体"/>
          <w:sz w:val="24"/>
        </w:rPr>
        <w:t>11-2：工程设备暂估价表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6C0E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4EFE3C2">
            <w:pPr>
              <w:pStyle w:val="25"/>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657E1C71">
            <w:pPr>
              <w:pStyle w:val="25"/>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12C7EBFA">
            <w:pPr>
              <w:pStyle w:val="25"/>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3022C0A8">
            <w:pPr>
              <w:pStyle w:val="25"/>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7FB87EFF">
            <w:pPr>
              <w:pStyle w:val="25"/>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6D17B174">
            <w:pPr>
              <w:pStyle w:val="25"/>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0538E61A">
            <w:pPr>
              <w:pStyle w:val="25"/>
              <w:keepNext/>
              <w:spacing w:line="440" w:lineRule="exact"/>
              <w:ind w:left="63" w:right="63"/>
              <w:rPr>
                <w:rFonts w:hAnsi="宋体" w:cs="Times New Roman"/>
                <w:lang w:val="en-US"/>
              </w:rPr>
            </w:pPr>
            <w:r>
              <w:rPr>
                <w:rFonts w:hAnsi="宋体" w:cs="Times New Roman"/>
                <w:lang w:val="en-US"/>
              </w:rPr>
              <w:t>备注</w:t>
            </w:r>
          </w:p>
        </w:tc>
      </w:tr>
      <w:tr w14:paraId="4D3CD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3C770E2">
            <w:pPr>
              <w:pStyle w:val="25"/>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2444617D">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76475762">
            <w:pPr>
              <w:pStyle w:val="25"/>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1AF9FED9">
            <w:pPr>
              <w:pStyle w:val="25"/>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5AE18F9A">
            <w:pPr>
              <w:pStyle w:val="25"/>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03CC3D5E">
            <w:pPr>
              <w:pStyle w:val="25"/>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54FAAE60">
            <w:pPr>
              <w:pStyle w:val="25"/>
              <w:keepNext/>
              <w:spacing w:line="440" w:lineRule="exact"/>
              <w:ind w:left="63" w:right="63"/>
              <w:rPr>
                <w:rFonts w:hAnsi="宋体" w:cs="Times New Roman"/>
                <w:lang w:val="en-US"/>
              </w:rPr>
            </w:pPr>
          </w:p>
        </w:tc>
      </w:tr>
      <w:tr w14:paraId="165A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A49720E">
            <w:pPr>
              <w:pStyle w:val="25"/>
              <w:keepNext/>
              <w:spacing w:line="440" w:lineRule="exact"/>
              <w:ind w:left="63" w:right="63"/>
              <w:rPr>
                <w:rFonts w:hAnsi="宋体" w:cs="Times New Roman"/>
                <w:lang w:val="en-US"/>
              </w:rPr>
            </w:pPr>
          </w:p>
        </w:tc>
        <w:tc>
          <w:tcPr>
            <w:tcW w:w="1984" w:type="dxa"/>
            <w:tcBorders>
              <w:top w:val="nil"/>
            </w:tcBorders>
          </w:tcPr>
          <w:p w14:paraId="2EB4F55B">
            <w:pPr>
              <w:pStyle w:val="25"/>
              <w:keepNext/>
              <w:spacing w:line="440" w:lineRule="exact"/>
              <w:ind w:left="63" w:right="63"/>
              <w:rPr>
                <w:rFonts w:hAnsi="宋体" w:cs="Times New Roman"/>
                <w:lang w:val="en-US"/>
              </w:rPr>
            </w:pPr>
          </w:p>
        </w:tc>
        <w:tc>
          <w:tcPr>
            <w:tcW w:w="851" w:type="dxa"/>
            <w:tcBorders>
              <w:top w:val="nil"/>
            </w:tcBorders>
          </w:tcPr>
          <w:p w14:paraId="363094E4">
            <w:pPr>
              <w:pStyle w:val="25"/>
              <w:keepNext/>
              <w:spacing w:line="440" w:lineRule="exact"/>
              <w:ind w:left="63" w:right="63"/>
              <w:rPr>
                <w:rFonts w:hAnsi="宋体" w:cs="Times New Roman"/>
                <w:lang w:val="en-US"/>
              </w:rPr>
            </w:pPr>
          </w:p>
        </w:tc>
        <w:tc>
          <w:tcPr>
            <w:tcW w:w="774" w:type="dxa"/>
            <w:tcBorders>
              <w:top w:val="nil"/>
            </w:tcBorders>
          </w:tcPr>
          <w:p w14:paraId="2AAEEAA6">
            <w:pPr>
              <w:pStyle w:val="25"/>
              <w:keepNext/>
              <w:spacing w:line="440" w:lineRule="exact"/>
              <w:ind w:left="63" w:right="63"/>
              <w:rPr>
                <w:rFonts w:hAnsi="宋体" w:cs="Times New Roman"/>
                <w:lang w:val="en-US"/>
              </w:rPr>
            </w:pPr>
          </w:p>
        </w:tc>
        <w:tc>
          <w:tcPr>
            <w:tcW w:w="1352" w:type="dxa"/>
            <w:tcBorders>
              <w:top w:val="nil"/>
            </w:tcBorders>
          </w:tcPr>
          <w:p w14:paraId="073A78AF">
            <w:pPr>
              <w:pStyle w:val="25"/>
              <w:keepNext/>
              <w:spacing w:line="440" w:lineRule="exact"/>
              <w:ind w:left="63" w:right="63"/>
              <w:rPr>
                <w:rFonts w:hAnsi="宋体" w:cs="Times New Roman"/>
                <w:lang w:val="en-US"/>
              </w:rPr>
            </w:pPr>
          </w:p>
        </w:tc>
        <w:tc>
          <w:tcPr>
            <w:tcW w:w="1418" w:type="dxa"/>
            <w:tcBorders>
              <w:top w:val="nil"/>
            </w:tcBorders>
          </w:tcPr>
          <w:p w14:paraId="221785A5">
            <w:pPr>
              <w:pStyle w:val="25"/>
              <w:keepNext/>
              <w:spacing w:line="440" w:lineRule="exact"/>
              <w:ind w:left="63" w:right="63"/>
              <w:rPr>
                <w:rFonts w:hAnsi="宋体" w:cs="Times New Roman"/>
                <w:lang w:val="en-US"/>
              </w:rPr>
            </w:pPr>
          </w:p>
        </w:tc>
        <w:tc>
          <w:tcPr>
            <w:tcW w:w="1701" w:type="dxa"/>
            <w:tcBorders>
              <w:top w:val="nil"/>
            </w:tcBorders>
          </w:tcPr>
          <w:p w14:paraId="6E11A44F">
            <w:pPr>
              <w:pStyle w:val="25"/>
              <w:keepNext/>
              <w:spacing w:line="440" w:lineRule="exact"/>
              <w:ind w:left="63" w:right="63"/>
              <w:rPr>
                <w:rFonts w:hAnsi="宋体" w:cs="Times New Roman"/>
                <w:lang w:val="en-US"/>
              </w:rPr>
            </w:pPr>
          </w:p>
        </w:tc>
      </w:tr>
      <w:tr w14:paraId="6DDF1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4A4AB9">
            <w:pPr>
              <w:pStyle w:val="25"/>
              <w:keepNext/>
              <w:spacing w:line="440" w:lineRule="exact"/>
              <w:ind w:left="63" w:right="63"/>
              <w:rPr>
                <w:rFonts w:hAnsi="宋体" w:cs="Times New Roman"/>
                <w:lang w:val="en-US"/>
              </w:rPr>
            </w:pPr>
          </w:p>
        </w:tc>
        <w:tc>
          <w:tcPr>
            <w:tcW w:w="1984" w:type="dxa"/>
          </w:tcPr>
          <w:p w14:paraId="59BCAC3D">
            <w:pPr>
              <w:pStyle w:val="25"/>
              <w:keepNext/>
              <w:spacing w:line="440" w:lineRule="exact"/>
              <w:ind w:left="63" w:right="63"/>
              <w:rPr>
                <w:rFonts w:hAnsi="宋体" w:cs="Times New Roman"/>
                <w:lang w:val="en-US"/>
              </w:rPr>
            </w:pPr>
          </w:p>
        </w:tc>
        <w:tc>
          <w:tcPr>
            <w:tcW w:w="851" w:type="dxa"/>
          </w:tcPr>
          <w:p w14:paraId="0542187C">
            <w:pPr>
              <w:pStyle w:val="25"/>
              <w:keepNext/>
              <w:spacing w:line="440" w:lineRule="exact"/>
              <w:ind w:left="63" w:right="63"/>
              <w:rPr>
                <w:rFonts w:hAnsi="宋体" w:cs="Times New Roman"/>
                <w:lang w:val="en-US"/>
              </w:rPr>
            </w:pPr>
          </w:p>
        </w:tc>
        <w:tc>
          <w:tcPr>
            <w:tcW w:w="774" w:type="dxa"/>
          </w:tcPr>
          <w:p w14:paraId="11C284FE">
            <w:pPr>
              <w:pStyle w:val="25"/>
              <w:keepNext/>
              <w:spacing w:line="440" w:lineRule="exact"/>
              <w:ind w:left="63" w:right="63"/>
              <w:rPr>
                <w:rFonts w:hAnsi="宋体" w:cs="Times New Roman"/>
                <w:lang w:val="en-US"/>
              </w:rPr>
            </w:pPr>
          </w:p>
        </w:tc>
        <w:tc>
          <w:tcPr>
            <w:tcW w:w="1352" w:type="dxa"/>
          </w:tcPr>
          <w:p w14:paraId="49AC1A5B">
            <w:pPr>
              <w:pStyle w:val="25"/>
              <w:keepNext/>
              <w:spacing w:line="440" w:lineRule="exact"/>
              <w:ind w:left="63" w:right="63"/>
              <w:rPr>
                <w:rFonts w:hAnsi="宋体" w:cs="Times New Roman"/>
                <w:lang w:val="en-US"/>
              </w:rPr>
            </w:pPr>
          </w:p>
        </w:tc>
        <w:tc>
          <w:tcPr>
            <w:tcW w:w="1418" w:type="dxa"/>
          </w:tcPr>
          <w:p w14:paraId="379CC702">
            <w:pPr>
              <w:pStyle w:val="25"/>
              <w:keepNext/>
              <w:spacing w:line="440" w:lineRule="exact"/>
              <w:ind w:left="63" w:right="63"/>
              <w:rPr>
                <w:rFonts w:hAnsi="宋体" w:cs="Times New Roman"/>
                <w:lang w:val="en-US"/>
              </w:rPr>
            </w:pPr>
          </w:p>
        </w:tc>
        <w:tc>
          <w:tcPr>
            <w:tcW w:w="1701" w:type="dxa"/>
          </w:tcPr>
          <w:p w14:paraId="23176B0A">
            <w:pPr>
              <w:pStyle w:val="25"/>
              <w:keepNext/>
              <w:spacing w:line="440" w:lineRule="exact"/>
              <w:ind w:left="63" w:right="63"/>
              <w:rPr>
                <w:rFonts w:hAnsi="宋体" w:cs="Times New Roman"/>
                <w:lang w:val="en-US"/>
              </w:rPr>
            </w:pPr>
          </w:p>
        </w:tc>
      </w:tr>
      <w:tr w14:paraId="795CF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A72EE5">
            <w:pPr>
              <w:pStyle w:val="25"/>
              <w:keepNext/>
              <w:spacing w:line="440" w:lineRule="exact"/>
              <w:ind w:left="63" w:right="63"/>
              <w:rPr>
                <w:rFonts w:hAnsi="宋体" w:cs="Times New Roman"/>
                <w:lang w:val="en-US"/>
              </w:rPr>
            </w:pPr>
          </w:p>
        </w:tc>
        <w:tc>
          <w:tcPr>
            <w:tcW w:w="1984" w:type="dxa"/>
          </w:tcPr>
          <w:p w14:paraId="29573470">
            <w:pPr>
              <w:pStyle w:val="25"/>
              <w:keepNext/>
              <w:spacing w:line="440" w:lineRule="exact"/>
              <w:ind w:left="63" w:right="63"/>
              <w:rPr>
                <w:rFonts w:hAnsi="宋体" w:cs="Times New Roman"/>
                <w:lang w:val="en-US"/>
              </w:rPr>
            </w:pPr>
          </w:p>
        </w:tc>
        <w:tc>
          <w:tcPr>
            <w:tcW w:w="851" w:type="dxa"/>
          </w:tcPr>
          <w:p w14:paraId="5A082582">
            <w:pPr>
              <w:pStyle w:val="25"/>
              <w:keepNext/>
              <w:spacing w:line="440" w:lineRule="exact"/>
              <w:ind w:left="63" w:right="63"/>
              <w:rPr>
                <w:rFonts w:hAnsi="宋体" w:cs="Times New Roman"/>
                <w:lang w:val="en-US"/>
              </w:rPr>
            </w:pPr>
          </w:p>
        </w:tc>
        <w:tc>
          <w:tcPr>
            <w:tcW w:w="774" w:type="dxa"/>
          </w:tcPr>
          <w:p w14:paraId="575904F9">
            <w:pPr>
              <w:pStyle w:val="25"/>
              <w:keepNext/>
              <w:spacing w:line="440" w:lineRule="exact"/>
              <w:ind w:left="63" w:right="63"/>
              <w:rPr>
                <w:rFonts w:hAnsi="宋体" w:cs="Times New Roman"/>
                <w:lang w:val="en-US"/>
              </w:rPr>
            </w:pPr>
          </w:p>
        </w:tc>
        <w:tc>
          <w:tcPr>
            <w:tcW w:w="1352" w:type="dxa"/>
          </w:tcPr>
          <w:p w14:paraId="200B8CE0">
            <w:pPr>
              <w:pStyle w:val="25"/>
              <w:keepNext/>
              <w:spacing w:line="440" w:lineRule="exact"/>
              <w:ind w:left="63" w:right="63"/>
              <w:rPr>
                <w:rFonts w:hAnsi="宋体" w:cs="Times New Roman"/>
                <w:lang w:val="en-US"/>
              </w:rPr>
            </w:pPr>
          </w:p>
        </w:tc>
        <w:tc>
          <w:tcPr>
            <w:tcW w:w="1418" w:type="dxa"/>
          </w:tcPr>
          <w:p w14:paraId="63B70ED2">
            <w:pPr>
              <w:pStyle w:val="25"/>
              <w:keepNext/>
              <w:spacing w:line="440" w:lineRule="exact"/>
              <w:ind w:left="63" w:right="63"/>
              <w:rPr>
                <w:rFonts w:hAnsi="宋体" w:cs="Times New Roman"/>
                <w:lang w:val="en-US"/>
              </w:rPr>
            </w:pPr>
          </w:p>
        </w:tc>
        <w:tc>
          <w:tcPr>
            <w:tcW w:w="1701" w:type="dxa"/>
          </w:tcPr>
          <w:p w14:paraId="035B917D">
            <w:pPr>
              <w:pStyle w:val="25"/>
              <w:keepNext/>
              <w:spacing w:line="440" w:lineRule="exact"/>
              <w:ind w:left="63" w:right="63"/>
              <w:rPr>
                <w:rFonts w:hAnsi="宋体" w:cs="Times New Roman"/>
                <w:lang w:val="en-US"/>
              </w:rPr>
            </w:pPr>
          </w:p>
        </w:tc>
      </w:tr>
      <w:tr w14:paraId="1F744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BD2A8C">
            <w:pPr>
              <w:pStyle w:val="25"/>
              <w:keepNext/>
              <w:spacing w:line="440" w:lineRule="exact"/>
              <w:ind w:left="63" w:right="63"/>
              <w:rPr>
                <w:rFonts w:hAnsi="宋体" w:cs="Times New Roman"/>
                <w:lang w:val="en-US"/>
              </w:rPr>
            </w:pPr>
          </w:p>
        </w:tc>
        <w:tc>
          <w:tcPr>
            <w:tcW w:w="1984" w:type="dxa"/>
          </w:tcPr>
          <w:p w14:paraId="7B2C4168">
            <w:pPr>
              <w:pStyle w:val="25"/>
              <w:keepNext/>
              <w:spacing w:line="440" w:lineRule="exact"/>
              <w:ind w:left="63" w:right="63"/>
              <w:rPr>
                <w:rFonts w:hAnsi="宋体" w:cs="Times New Roman"/>
                <w:lang w:val="en-US"/>
              </w:rPr>
            </w:pPr>
          </w:p>
        </w:tc>
        <w:tc>
          <w:tcPr>
            <w:tcW w:w="851" w:type="dxa"/>
          </w:tcPr>
          <w:p w14:paraId="4A34B8EC">
            <w:pPr>
              <w:pStyle w:val="25"/>
              <w:keepNext/>
              <w:spacing w:line="440" w:lineRule="exact"/>
              <w:ind w:left="63" w:right="63"/>
              <w:rPr>
                <w:rFonts w:hAnsi="宋体" w:cs="Times New Roman"/>
                <w:lang w:val="en-US"/>
              </w:rPr>
            </w:pPr>
          </w:p>
        </w:tc>
        <w:tc>
          <w:tcPr>
            <w:tcW w:w="774" w:type="dxa"/>
          </w:tcPr>
          <w:p w14:paraId="5C26B026">
            <w:pPr>
              <w:pStyle w:val="25"/>
              <w:keepNext/>
              <w:spacing w:line="440" w:lineRule="exact"/>
              <w:ind w:left="63" w:right="63"/>
              <w:rPr>
                <w:rFonts w:hAnsi="宋体" w:cs="Times New Roman"/>
                <w:lang w:val="en-US"/>
              </w:rPr>
            </w:pPr>
          </w:p>
        </w:tc>
        <w:tc>
          <w:tcPr>
            <w:tcW w:w="1352" w:type="dxa"/>
          </w:tcPr>
          <w:p w14:paraId="330A27E5">
            <w:pPr>
              <w:pStyle w:val="25"/>
              <w:keepNext/>
              <w:spacing w:line="440" w:lineRule="exact"/>
              <w:ind w:left="63" w:right="63"/>
              <w:rPr>
                <w:rFonts w:hAnsi="宋体" w:cs="Times New Roman"/>
                <w:lang w:val="en-US"/>
              </w:rPr>
            </w:pPr>
          </w:p>
        </w:tc>
        <w:tc>
          <w:tcPr>
            <w:tcW w:w="1418" w:type="dxa"/>
          </w:tcPr>
          <w:p w14:paraId="20D3FF28">
            <w:pPr>
              <w:pStyle w:val="25"/>
              <w:keepNext/>
              <w:spacing w:line="440" w:lineRule="exact"/>
              <w:ind w:left="63" w:right="63"/>
              <w:rPr>
                <w:rFonts w:hAnsi="宋体" w:cs="Times New Roman"/>
                <w:lang w:val="en-US"/>
              </w:rPr>
            </w:pPr>
          </w:p>
        </w:tc>
        <w:tc>
          <w:tcPr>
            <w:tcW w:w="1701" w:type="dxa"/>
          </w:tcPr>
          <w:p w14:paraId="24A85E36">
            <w:pPr>
              <w:pStyle w:val="25"/>
              <w:keepNext/>
              <w:spacing w:line="440" w:lineRule="exact"/>
              <w:ind w:left="63" w:right="63"/>
              <w:rPr>
                <w:rFonts w:hAnsi="宋体" w:cs="Times New Roman"/>
                <w:lang w:val="en-US"/>
              </w:rPr>
            </w:pPr>
          </w:p>
        </w:tc>
      </w:tr>
      <w:tr w14:paraId="2FE3F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A911B8">
            <w:pPr>
              <w:pStyle w:val="25"/>
              <w:keepNext/>
              <w:spacing w:line="440" w:lineRule="exact"/>
              <w:ind w:left="63" w:right="63"/>
              <w:rPr>
                <w:rFonts w:hAnsi="宋体" w:cs="Times New Roman"/>
                <w:lang w:val="en-US"/>
              </w:rPr>
            </w:pPr>
          </w:p>
        </w:tc>
        <w:tc>
          <w:tcPr>
            <w:tcW w:w="1984" w:type="dxa"/>
          </w:tcPr>
          <w:p w14:paraId="0002E353">
            <w:pPr>
              <w:pStyle w:val="25"/>
              <w:keepNext/>
              <w:spacing w:line="440" w:lineRule="exact"/>
              <w:ind w:left="63" w:right="63"/>
              <w:rPr>
                <w:rFonts w:hAnsi="宋体" w:cs="Times New Roman"/>
                <w:lang w:val="en-US"/>
              </w:rPr>
            </w:pPr>
          </w:p>
        </w:tc>
        <w:tc>
          <w:tcPr>
            <w:tcW w:w="851" w:type="dxa"/>
          </w:tcPr>
          <w:p w14:paraId="4BB8D5B7">
            <w:pPr>
              <w:pStyle w:val="25"/>
              <w:keepNext/>
              <w:spacing w:line="440" w:lineRule="exact"/>
              <w:ind w:left="63" w:right="63"/>
              <w:rPr>
                <w:rFonts w:hAnsi="宋体" w:cs="Times New Roman"/>
                <w:lang w:val="en-US"/>
              </w:rPr>
            </w:pPr>
          </w:p>
        </w:tc>
        <w:tc>
          <w:tcPr>
            <w:tcW w:w="774" w:type="dxa"/>
          </w:tcPr>
          <w:p w14:paraId="2F8249DF">
            <w:pPr>
              <w:pStyle w:val="25"/>
              <w:keepNext/>
              <w:spacing w:line="440" w:lineRule="exact"/>
              <w:ind w:left="63" w:right="63"/>
              <w:rPr>
                <w:rFonts w:hAnsi="宋体" w:cs="Times New Roman"/>
                <w:lang w:val="en-US"/>
              </w:rPr>
            </w:pPr>
          </w:p>
        </w:tc>
        <w:tc>
          <w:tcPr>
            <w:tcW w:w="1352" w:type="dxa"/>
          </w:tcPr>
          <w:p w14:paraId="0E1465FC">
            <w:pPr>
              <w:pStyle w:val="25"/>
              <w:keepNext/>
              <w:spacing w:line="440" w:lineRule="exact"/>
              <w:ind w:left="63" w:right="63"/>
              <w:rPr>
                <w:rFonts w:hAnsi="宋体" w:cs="Times New Roman"/>
                <w:lang w:val="en-US"/>
              </w:rPr>
            </w:pPr>
          </w:p>
        </w:tc>
        <w:tc>
          <w:tcPr>
            <w:tcW w:w="1418" w:type="dxa"/>
          </w:tcPr>
          <w:p w14:paraId="06BA6C6C">
            <w:pPr>
              <w:pStyle w:val="25"/>
              <w:keepNext/>
              <w:spacing w:line="440" w:lineRule="exact"/>
              <w:ind w:left="63" w:right="63"/>
              <w:rPr>
                <w:rFonts w:hAnsi="宋体" w:cs="Times New Roman"/>
                <w:lang w:val="en-US"/>
              </w:rPr>
            </w:pPr>
          </w:p>
        </w:tc>
        <w:tc>
          <w:tcPr>
            <w:tcW w:w="1701" w:type="dxa"/>
          </w:tcPr>
          <w:p w14:paraId="48CE7B88">
            <w:pPr>
              <w:pStyle w:val="25"/>
              <w:keepNext/>
              <w:spacing w:line="440" w:lineRule="exact"/>
              <w:ind w:left="63" w:right="63"/>
              <w:rPr>
                <w:rFonts w:hAnsi="宋体" w:cs="Times New Roman"/>
                <w:lang w:val="en-US"/>
              </w:rPr>
            </w:pPr>
          </w:p>
        </w:tc>
      </w:tr>
      <w:tr w14:paraId="05013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16C7F4">
            <w:pPr>
              <w:pStyle w:val="25"/>
              <w:keepNext/>
              <w:spacing w:line="440" w:lineRule="exact"/>
              <w:ind w:left="63" w:right="63"/>
              <w:rPr>
                <w:rFonts w:hAnsi="宋体" w:cs="Times New Roman"/>
                <w:lang w:val="en-US"/>
              </w:rPr>
            </w:pPr>
          </w:p>
        </w:tc>
        <w:tc>
          <w:tcPr>
            <w:tcW w:w="1984" w:type="dxa"/>
          </w:tcPr>
          <w:p w14:paraId="4E03E63C">
            <w:pPr>
              <w:pStyle w:val="25"/>
              <w:keepNext/>
              <w:spacing w:line="440" w:lineRule="exact"/>
              <w:ind w:left="63" w:right="63"/>
              <w:rPr>
                <w:rFonts w:hAnsi="宋体" w:cs="Times New Roman"/>
                <w:lang w:val="en-US"/>
              </w:rPr>
            </w:pPr>
          </w:p>
        </w:tc>
        <w:tc>
          <w:tcPr>
            <w:tcW w:w="851" w:type="dxa"/>
          </w:tcPr>
          <w:p w14:paraId="7B596ADC">
            <w:pPr>
              <w:pStyle w:val="25"/>
              <w:keepNext/>
              <w:spacing w:line="440" w:lineRule="exact"/>
              <w:ind w:left="63" w:right="63"/>
              <w:rPr>
                <w:rFonts w:hAnsi="宋体" w:cs="Times New Roman"/>
                <w:lang w:val="en-US"/>
              </w:rPr>
            </w:pPr>
          </w:p>
        </w:tc>
        <w:tc>
          <w:tcPr>
            <w:tcW w:w="774" w:type="dxa"/>
          </w:tcPr>
          <w:p w14:paraId="46F3917A">
            <w:pPr>
              <w:pStyle w:val="25"/>
              <w:keepNext/>
              <w:spacing w:line="440" w:lineRule="exact"/>
              <w:ind w:left="63" w:right="63"/>
              <w:rPr>
                <w:rFonts w:hAnsi="宋体" w:cs="Times New Roman"/>
                <w:lang w:val="en-US"/>
              </w:rPr>
            </w:pPr>
          </w:p>
        </w:tc>
        <w:tc>
          <w:tcPr>
            <w:tcW w:w="1352" w:type="dxa"/>
          </w:tcPr>
          <w:p w14:paraId="6727340F">
            <w:pPr>
              <w:pStyle w:val="25"/>
              <w:keepNext/>
              <w:spacing w:line="440" w:lineRule="exact"/>
              <w:ind w:left="63" w:right="63"/>
              <w:rPr>
                <w:rFonts w:hAnsi="宋体" w:cs="Times New Roman"/>
                <w:lang w:val="en-US"/>
              </w:rPr>
            </w:pPr>
          </w:p>
        </w:tc>
        <w:tc>
          <w:tcPr>
            <w:tcW w:w="1418" w:type="dxa"/>
          </w:tcPr>
          <w:p w14:paraId="793CBC2F">
            <w:pPr>
              <w:pStyle w:val="25"/>
              <w:keepNext/>
              <w:spacing w:line="440" w:lineRule="exact"/>
              <w:ind w:left="63" w:right="63"/>
              <w:rPr>
                <w:rFonts w:hAnsi="宋体" w:cs="Times New Roman"/>
                <w:lang w:val="en-US"/>
              </w:rPr>
            </w:pPr>
          </w:p>
        </w:tc>
        <w:tc>
          <w:tcPr>
            <w:tcW w:w="1701" w:type="dxa"/>
          </w:tcPr>
          <w:p w14:paraId="32160442">
            <w:pPr>
              <w:pStyle w:val="25"/>
              <w:keepNext/>
              <w:spacing w:line="440" w:lineRule="exact"/>
              <w:ind w:left="63" w:right="63"/>
              <w:rPr>
                <w:rFonts w:hAnsi="宋体" w:cs="Times New Roman"/>
                <w:lang w:val="en-US"/>
              </w:rPr>
            </w:pPr>
          </w:p>
        </w:tc>
      </w:tr>
      <w:tr w14:paraId="1446A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B6A01C">
            <w:pPr>
              <w:pStyle w:val="25"/>
              <w:keepNext/>
              <w:spacing w:line="440" w:lineRule="exact"/>
              <w:ind w:left="63" w:right="63"/>
              <w:rPr>
                <w:rFonts w:hAnsi="宋体" w:cs="Times New Roman"/>
                <w:lang w:val="en-US"/>
              </w:rPr>
            </w:pPr>
          </w:p>
        </w:tc>
        <w:tc>
          <w:tcPr>
            <w:tcW w:w="1984" w:type="dxa"/>
          </w:tcPr>
          <w:p w14:paraId="007A38CC">
            <w:pPr>
              <w:pStyle w:val="25"/>
              <w:keepNext/>
              <w:spacing w:line="440" w:lineRule="exact"/>
              <w:ind w:left="63" w:right="63"/>
              <w:rPr>
                <w:rFonts w:hAnsi="宋体" w:cs="Times New Roman"/>
                <w:lang w:val="en-US"/>
              </w:rPr>
            </w:pPr>
          </w:p>
        </w:tc>
        <w:tc>
          <w:tcPr>
            <w:tcW w:w="851" w:type="dxa"/>
          </w:tcPr>
          <w:p w14:paraId="5993410D">
            <w:pPr>
              <w:pStyle w:val="25"/>
              <w:keepNext/>
              <w:spacing w:line="440" w:lineRule="exact"/>
              <w:ind w:left="63" w:right="63"/>
              <w:rPr>
                <w:rFonts w:hAnsi="宋体" w:cs="Times New Roman"/>
                <w:lang w:val="en-US"/>
              </w:rPr>
            </w:pPr>
          </w:p>
        </w:tc>
        <w:tc>
          <w:tcPr>
            <w:tcW w:w="774" w:type="dxa"/>
          </w:tcPr>
          <w:p w14:paraId="0FF9A420">
            <w:pPr>
              <w:pStyle w:val="25"/>
              <w:keepNext/>
              <w:spacing w:line="440" w:lineRule="exact"/>
              <w:ind w:left="63" w:right="63"/>
              <w:rPr>
                <w:rFonts w:hAnsi="宋体" w:cs="Times New Roman"/>
                <w:lang w:val="en-US"/>
              </w:rPr>
            </w:pPr>
          </w:p>
        </w:tc>
        <w:tc>
          <w:tcPr>
            <w:tcW w:w="1352" w:type="dxa"/>
          </w:tcPr>
          <w:p w14:paraId="6023C542">
            <w:pPr>
              <w:pStyle w:val="25"/>
              <w:keepNext/>
              <w:spacing w:line="440" w:lineRule="exact"/>
              <w:ind w:left="63" w:right="63"/>
              <w:rPr>
                <w:rFonts w:hAnsi="宋体" w:cs="Times New Roman"/>
                <w:lang w:val="en-US"/>
              </w:rPr>
            </w:pPr>
          </w:p>
        </w:tc>
        <w:tc>
          <w:tcPr>
            <w:tcW w:w="1418" w:type="dxa"/>
          </w:tcPr>
          <w:p w14:paraId="32C324DF">
            <w:pPr>
              <w:pStyle w:val="25"/>
              <w:keepNext/>
              <w:spacing w:line="440" w:lineRule="exact"/>
              <w:ind w:left="63" w:right="63"/>
              <w:rPr>
                <w:rFonts w:hAnsi="宋体" w:cs="Times New Roman"/>
                <w:lang w:val="en-US"/>
              </w:rPr>
            </w:pPr>
          </w:p>
        </w:tc>
        <w:tc>
          <w:tcPr>
            <w:tcW w:w="1701" w:type="dxa"/>
          </w:tcPr>
          <w:p w14:paraId="1F162DD4">
            <w:pPr>
              <w:pStyle w:val="25"/>
              <w:keepNext/>
              <w:spacing w:line="440" w:lineRule="exact"/>
              <w:ind w:left="63" w:right="63"/>
              <w:rPr>
                <w:rFonts w:hAnsi="宋体" w:cs="Times New Roman"/>
                <w:lang w:val="en-US"/>
              </w:rPr>
            </w:pPr>
          </w:p>
        </w:tc>
      </w:tr>
      <w:tr w14:paraId="61912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45E9DD">
            <w:pPr>
              <w:pStyle w:val="25"/>
              <w:keepNext/>
              <w:spacing w:line="440" w:lineRule="exact"/>
              <w:ind w:left="63" w:right="63"/>
              <w:rPr>
                <w:rFonts w:hAnsi="宋体" w:cs="Times New Roman"/>
                <w:lang w:val="en-US"/>
              </w:rPr>
            </w:pPr>
          </w:p>
        </w:tc>
        <w:tc>
          <w:tcPr>
            <w:tcW w:w="1984" w:type="dxa"/>
          </w:tcPr>
          <w:p w14:paraId="29DBC64F">
            <w:pPr>
              <w:pStyle w:val="25"/>
              <w:keepNext/>
              <w:spacing w:line="440" w:lineRule="exact"/>
              <w:ind w:left="63" w:right="63"/>
              <w:rPr>
                <w:rFonts w:hAnsi="宋体" w:cs="Times New Roman"/>
                <w:lang w:val="en-US"/>
              </w:rPr>
            </w:pPr>
          </w:p>
        </w:tc>
        <w:tc>
          <w:tcPr>
            <w:tcW w:w="851" w:type="dxa"/>
          </w:tcPr>
          <w:p w14:paraId="565A3704">
            <w:pPr>
              <w:pStyle w:val="25"/>
              <w:keepNext/>
              <w:spacing w:line="440" w:lineRule="exact"/>
              <w:ind w:left="63" w:right="63"/>
              <w:rPr>
                <w:rFonts w:hAnsi="宋体" w:cs="Times New Roman"/>
                <w:lang w:val="en-US"/>
              </w:rPr>
            </w:pPr>
          </w:p>
        </w:tc>
        <w:tc>
          <w:tcPr>
            <w:tcW w:w="774" w:type="dxa"/>
          </w:tcPr>
          <w:p w14:paraId="637A6061">
            <w:pPr>
              <w:pStyle w:val="25"/>
              <w:keepNext/>
              <w:spacing w:line="440" w:lineRule="exact"/>
              <w:ind w:left="63" w:right="63"/>
              <w:rPr>
                <w:rFonts w:hAnsi="宋体" w:cs="Times New Roman"/>
                <w:lang w:val="en-US"/>
              </w:rPr>
            </w:pPr>
          </w:p>
        </w:tc>
        <w:tc>
          <w:tcPr>
            <w:tcW w:w="1352" w:type="dxa"/>
          </w:tcPr>
          <w:p w14:paraId="5342E40D">
            <w:pPr>
              <w:pStyle w:val="25"/>
              <w:keepNext/>
              <w:spacing w:line="440" w:lineRule="exact"/>
              <w:ind w:left="63" w:right="63"/>
              <w:rPr>
                <w:rFonts w:hAnsi="宋体" w:cs="Times New Roman"/>
                <w:lang w:val="en-US"/>
              </w:rPr>
            </w:pPr>
          </w:p>
        </w:tc>
        <w:tc>
          <w:tcPr>
            <w:tcW w:w="1418" w:type="dxa"/>
          </w:tcPr>
          <w:p w14:paraId="67AE102F">
            <w:pPr>
              <w:pStyle w:val="25"/>
              <w:keepNext/>
              <w:spacing w:line="440" w:lineRule="exact"/>
              <w:ind w:left="63" w:right="63"/>
              <w:rPr>
                <w:rFonts w:hAnsi="宋体" w:cs="Times New Roman"/>
                <w:lang w:val="en-US"/>
              </w:rPr>
            </w:pPr>
          </w:p>
        </w:tc>
        <w:tc>
          <w:tcPr>
            <w:tcW w:w="1701" w:type="dxa"/>
          </w:tcPr>
          <w:p w14:paraId="5FB36773">
            <w:pPr>
              <w:pStyle w:val="25"/>
              <w:keepNext/>
              <w:spacing w:line="440" w:lineRule="exact"/>
              <w:ind w:left="63" w:right="63"/>
              <w:rPr>
                <w:rFonts w:hAnsi="宋体" w:cs="Times New Roman"/>
                <w:lang w:val="en-US"/>
              </w:rPr>
            </w:pPr>
          </w:p>
        </w:tc>
      </w:tr>
      <w:tr w14:paraId="2FBD8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787401">
            <w:pPr>
              <w:pStyle w:val="25"/>
              <w:keepNext/>
              <w:spacing w:line="440" w:lineRule="exact"/>
              <w:ind w:left="63" w:right="63"/>
              <w:rPr>
                <w:rFonts w:hAnsi="宋体" w:cs="Times New Roman"/>
                <w:lang w:val="en-US"/>
              </w:rPr>
            </w:pPr>
          </w:p>
        </w:tc>
        <w:tc>
          <w:tcPr>
            <w:tcW w:w="1984" w:type="dxa"/>
          </w:tcPr>
          <w:p w14:paraId="63AC18F1">
            <w:pPr>
              <w:pStyle w:val="25"/>
              <w:keepNext/>
              <w:spacing w:line="440" w:lineRule="exact"/>
              <w:ind w:left="63" w:right="63"/>
              <w:rPr>
                <w:rFonts w:hAnsi="宋体" w:cs="Times New Roman"/>
                <w:lang w:val="en-US"/>
              </w:rPr>
            </w:pPr>
          </w:p>
        </w:tc>
        <w:tc>
          <w:tcPr>
            <w:tcW w:w="851" w:type="dxa"/>
          </w:tcPr>
          <w:p w14:paraId="67EADF5E">
            <w:pPr>
              <w:pStyle w:val="25"/>
              <w:keepNext/>
              <w:spacing w:line="440" w:lineRule="exact"/>
              <w:ind w:left="63" w:right="63"/>
              <w:rPr>
                <w:rFonts w:hAnsi="宋体" w:cs="Times New Roman"/>
                <w:lang w:val="en-US"/>
              </w:rPr>
            </w:pPr>
          </w:p>
        </w:tc>
        <w:tc>
          <w:tcPr>
            <w:tcW w:w="774" w:type="dxa"/>
          </w:tcPr>
          <w:p w14:paraId="1E4AB2D0">
            <w:pPr>
              <w:pStyle w:val="25"/>
              <w:keepNext/>
              <w:spacing w:line="440" w:lineRule="exact"/>
              <w:ind w:left="63" w:right="63"/>
              <w:rPr>
                <w:rFonts w:hAnsi="宋体" w:cs="Times New Roman"/>
                <w:lang w:val="en-US"/>
              </w:rPr>
            </w:pPr>
          </w:p>
        </w:tc>
        <w:tc>
          <w:tcPr>
            <w:tcW w:w="1352" w:type="dxa"/>
          </w:tcPr>
          <w:p w14:paraId="117999AF">
            <w:pPr>
              <w:pStyle w:val="25"/>
              <w:keepNext/>
              <w:spacing w:line="440" w:lineRule="exact"/>
              <w:ind w:left="63" w:right="63"/>
              <w:rPr>
                <w:rFonts w:hAnsi="宋体" w:cs="Times New Roman"/>
                <w:lang w:val="en-US"/>
              </w:rPr>
            </w:pPr>
          </w:p>
        </w:tc>
        <w:tc>
          <w:tcPr>
            <w:tcW w:w="1418" w:type="dxa"/>
          </w:tcPr>
          <w:p w14:paraId="5358E144">
            <w:pPr>
              <w:pStyle w:val="25"/>
              <w:keepNext/>
              <w:spacing w:line="440" w:lineRule="exact"/>
              <w:ind w:left="63" w:right="63"/>
              <w:rPr>
                <w:rFonts w:hAnsi="宋体" w:cs="Times New Roman"/>
                <w:lang w:val="en-US"/>
              </w:rPr>
            </w:pPr>
          </w:p>
        </w:tc>
        <w:tc>
          <w:tcPr>
            <w:tcW w:w="1701" w:type="dxa"/>
          </w:tcPr>
          <w:p w14:paraId="50A67398">
            <w:pPr>
              <w:pStyle w:val="25"/>
              <w:keepNext/>
              <w:spacing w:line="440" w:lineRule="exact"/>
              <w:ind w:left="63" w:right="63"/>
              <w:rPr>
                <w:rFonts w:hAnsi="宋体" w:cs="Times New Roman"/>
                <w:lang w:val="en-US"/>
              </w:rPr>
            </w:pPr>
          </w:p>
        </w:tc>
      </w:tr>
      <w:tr w14:paraId="3E56C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6959C5">
            <w:pPr>
              <w:pStyle w:val="25"/>
              <w:keepNext/>
              <w:spacing w:line="440" w:lineRule="exact"/>
              <w:ind w:left="63" w:right="63"/>
              <w:rPr>
                <w:rFonts w:hAnsi="宋体" w:cs="Times New Roman"/>
                <w:lang w:val="en-US"/>
              </w:rPr>
            </w:pPr>
          </w:p>
        </w:tc>
        <w:tc>
          <w:tcPr>
            <w:tcW w:w="1984" w:type="dxa"/>
          </w:tcPr>
          <w:p w14:paraId="0827E2A5">
            <w:pPr>
              <w:pStyle w:val="25"/>
              <w:keepNext/>
              <w:spacing w:line="440" w:lineRule="exact"/>
              <w:ind w:left="63" w:right="63"/>
              <w:rPr>
                <w:rFonts w:hAnsi="宋体" w:cs="Times New Roman"/>
                <w:lang w:val="en-US"/>
              </w:rPr>
            </w:pPr>
          </w:p>
        </w:tc>
        <w:tc>
          <w:tcPr>
            <w:tcW w:w="851" w:type="dxa"/>
          </w:tcPr>
          <w:p w14:paraId="54EC7A4E">
            <w:pPr>
              <w:pStyle w:val="25"/>
              <w:keepNext/>
              <w:spacing w:line="440" w:lineRule="exact"/>
              <w:ind w:left="63" w:right="63"/>
              <w:rPr>
                <w:rFonts w:hAnsi="宋体" w:cs="Times New Roman"/>
                <w:lang w:val="en-US"/>
              </w:rPr>
            </w:pPr>
          </w:p>
        </w:tc>
        <w:tc>
          <w:tcPr>
            <w:tcW w:w="774" w:type="dxa"/>
          </w:tcPr>
          <w:p w14:paraId="1BA27433">
            <w:pPr>
              <w:pStyle w:val="25"/>
              <w:keepNext/>
              <w:spacing w:line="440" w:lineRule="exact"/>
              <w:ind w:left="63" w:right="63"/>
              <w:rPr>
                <w:rFonts w:hAnsi="宋体" w:cs="Times New Roman"/>
                <w:lang w:val="en-US"/>
              </w:rPr>
            </w:pPr>
          </w:p>
        </w:tc>
        <w:tc>
          <w:tcPr>
            <w:tcW w:w="1352" w:type="dxa"/>
          </w:tcPr>
          <w:p w14:paraId="7FD1B51B">
            <w:pPr>
              <w:pStyle w:val="25"/>
              <w:keepNext/>
              <w:spacing w:line="440" w:lineRule="exact"/>
              <w:ind w:left="63" w:right="63"/>
              <w:rPr>
                <w:rFonts w:hAnsi="宋体" w:cs="Times New Roman"/>
                <w:lang w:val="en-US"/>
              </w:rPr>
            </w:pPr>
          </w:p>
        </w:tc>
        <w:tc>
          <w:tcPr>
            <w:tcW w:w="1418" w:type="dxa"/>
          </w:tcPr>
          <w:p w14:paraId="027F9B56">
            <w:pPr>
              <w:pStyle w:val="25"/>
              <w:keepNext/>
              <w:spacing w:line="440" w:lineRule="exact"/>
              <w:ind w:left="63" w:right="63"/>
              <w:rPr>
                <w:rFonts w:hAnsi="宋体" w:cs="Times New Roman"/>
                <w:lang w:val="en-US"/>
              </w:rPr>
            </w:pPr>
          </w:p>
        </w:tc>
        <w:tc>
          <w:tcPr>
            <w:tcW w:w="1701" w:type="dxa"/>
          </w:tcPr>
          <w:p w14:paraId="77195A29">
            <w:pPr>
              <w:pStyle w:val="25"/>
              <w:keepNext/>
              <w:spacing w:line="440" w:lineRule="exact"/>
              <w:ind w:left="63" w:right="63"/>
              <w:rPr>
                <w:rFonts w:hAnsi="宋体" w:cs="Times New Roman"/>
                <w:lang w:val="en-US"/>
              </w:rPr>
            </w:pPr>
          </w:p>
        </w:tc>
      </w:tr>
      <w:tr w14:paraId="1F7C7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C05102">
            <w:pPr>
              <w:pStyle w:val="25"/>
              <w:keepNext/>
              <w:spacing w:line="440" w:lineRule="exact"/>
              <w:ind w:left="63" w:right="63"/>
              <w:rPr>
                <w:rFonts w:hAnsi="宋体" w:cs="Times New Roman"/>
                <w:lang w:val="en-US"/>
              </w:rPr>
            </w:pPr>
          </w:p>
        </w:tc>
        <w:tc>
          <w:tcPr>
            <w:tcW w:w="1984" w:type="dxa"/>
          </w:tcPr>
          <w:p w14:paraId="77254A0C">
            <w:pPr>
              <w:pStyle w:val="25"/>
              <w:keepNext/>
              <w:spacing w:line="440" w:lineRule="exact"/>
              <w:ind w:left="63" w:right="63"/>
              <w:rPr>
                <w:rFonts w:hAnsi="宋体" w:cs="Times New Roman"/>
                <w:lang w:val="en-US"/>
              </w:rPr>
            </w:pPr>
          </w:p>
        </w:tc>
        <w:tc>
          <w:tcPr>
            <w:tcW w:w="851" w:type="dxa"/>
          </w:tcPr>
          <w:p w14:paraId="48C2CA91">
            <w:pPr>
              <w:pStyle w:val="25"/>
              <w:keepNext/>
              <w:spacing w:line="440" w:lineRule="exact"/>
              <w:ind w:left="63" w:right="63"/>
              <w:rPr>
                <w:rFonts w:hAnsi="宋体" w:cs="Times New Roman"/>
                <w:lang w:val="en-US"/>
              </w:rPr>
            </w:pPr>
          </w:p>
        </w:tc>
        <w:tc>
          <w:tcPr>
            <w:tcW w:w="774" w:type="dxa"/>
          </w:tcPr>
          <w:p w14:paraId="4E34A53B">
            <w:pPr>
              <w:pStyle w:val="25"/>
              <w:keepNext/>
              <w:spacing w:line="440" w:lineRule="exact"/>
              <w:ind w:left="63" w:right="63"/>
              <w:rPr>
                <w:rFonts w:hAnsi="宋体" w:cs="Times New Roman"/>
                <w:lang w:val="en-US"/>
              </w:rPr>
            </w:pPr>
          </w:p>
        </w:tc>
        <w:tc>
          <w:tcPr>
            <w:tcW w:w="1352" w:type="dxa"/>
          </w:tcPr>
          <w:p w14:paraId="4BF6C840">
            <w:pPr>
              <w:pStyle w:val="25"/>
              <w:keepNext/>
              <w:spacing w:line="440" w:lineRule="exact"/>
              <w:ind w:left="63" w:right="63"/>
              <w:rPr>
                <w:rFonts w:hAnsi="宋体" w:cs="Times New Roman"/>
                <w:lang w:val="en-US"/>
              </w:rPr>
            </w:pPr>
          </w:p>
        </w:tc>
        <w:tc>
          <w:tcPr>
            <w:tcW w:w="1418" w:type="dxa"/>
          </w:tcPr>
          <w:p w14:paraId="7896FFA7">
            <w:pPr>
              <w:pStyle w:val="25"/>
              <w:keepNext/>
              <w:spacing w:line="440" w:lineRule="exact"/>
              <w:ind w:left="63" w:right="63"/>
              <w:rPr>
                <w:rFonts w:hAnsi="宋体" w:cs="Times New Roman"/>
                <w:lang w:val="en-US"/>
              </w:rPr>
            </w:pPr>
          </w:p>
        </w:tc>
        <w:tc>
          <w:tcPr>
            <w:tcW w:w="1701" w:type="dxa"/>
          </w:tcPr>
          <w:p w14:paraId="76615BA8">
            <w:pPr>
              <w:pStyle w:val="25"/>
              <w:keepNext/>
              <w:spacing w:line="440" w:lineRule="exact"/>
              <w:ind w:left="63" w:right="63"/>
              <w:rPr>
                <w:rFonts w:hAnsi="宋体" w:cs="Times New Roman"/>
                <w:lang w:val="en-US"/>
              </w:rPr>
            </w:pPr>
          </w:p>
        </w:tc>
      </w:tr>
      <w:tr w14:paraId="06A2F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1994CA">
            <w:pPr>
              <w:pStyle w:val="25"/>
              <w:keepNext/>
              <w:spacing w:line="440" w:lineRule="exact"/>
              <w:ind w:left="63" w:right="63"/>
              <w:rPr>
                <w:rFonts w:hAnsi="宋体" w:cs="Times New Roman"/>
                <w:lang w:val="en-US"/>
              </w:rPr>
            </w:pPr>
          </w:p>
        </w:tc>
        <w:tc>
          <w:tcPr>
            <w:tcW w:w="1984" w:type="dxa"/>
          </w:tcPr>
          <w:p w14:paraId="18D4BD2E">
            <w:pPr>
              <w:pStyle w:val="25"/>
              <w:keepNext/>
              <w:spacing w:line="440" w:lineRule="exact"/>
              <w:ind w:left="63" w:right="63"/>
              <w:rPr>
                <w:rFonts w:hAnsi="宋体" w:cs="Times New Roman"/>
                <w:lang w:val="en-US"/>
              </w:rPr>
            </w:pPr>
          </w:p>
        </w:tc>
        <w:tc>
          <w:tcPr>
            <w:tcW w:w="851" w:type="dxa"/>
          </w:tcPr>
          <w:p w14:paraId="3180EE10">
            <w:pPr>
              <w:pStyle w:val="25"/>
              <w:keepNext/>
              <w:spacing w:line="440" w:lineRule="exact"/>
              <w:ind w:left="63" w:right="63"/>
              <w:rPr>
                <w:rFonts w:hAnsi="宋体" w:cs="Times New Roman"/>
                <w:lang w:val="en-US"/>
              </w:rPr>
            </w:pPr>
          </w:p>
        </w:tc>
        <w:tc>
          <w:tcPr>
            <w:tcW w:w="774" w:type="dxa"/>
          </w:tcPr>
          <w:p w14:paraId="65C5B242">
            <w:pPr>
              <w:pStyle w:val="25"/>
              <w:keepNext/>
              <w:spacing w:line="440" w:lineRule="exact"/>
              <w:ind w:left="63" w:right="63"/>
              <w:rPr>
                <w:rFonts w:hAnsi="宋体" w:cs="Times New Roman"/>
                <w:lang w:val="en-US"/>
              </w:rPr>
            </w:pPr>
          </w:p>
        </w:tc>
        <w:tc>
          <w:tcPr>
            <w:tcW w:w="1352" w:type="dxa"/>
          </w:tcPr>
          <w:p w14:paraId="157C6FE7">
            <w:pPr>
              <w:pStyle w:val="25"/>
              <w:keepNext/>
              <w:spacing w:line="440" w:lineRule="exact"/>
              <w:ind w:left="63" w:right="63"/>
              <w:rPr>
                <w:rFonts w:hAnsi="宋体" w:cs="Times New Roman"/>
                <w:lang w:val="en-US"/>
              </w:rPr>
            </w:pPr>
          </w:p>
        </w:tc>
        <w:tc>
          <w:tcPr>
            <w:tcW w:w="1418" w:type="dxa"/>
          </w:tcPr>
          <w:p w14:paraId="1F39083E">
            <w:pPr>
              <w:pStyle w:val="25"/>
              <w:keepNext/>
              <w:spacing w:line="440" w:lineRule="exact"/>
              <w:ind w:left="63" w:right="63"/>
              <w:rPr>
                <w:rFonts w:hAnsi="宋体" w:cs="Times New Roman"/>
                <w:lang w:val="en-US"/>
              </w:rPr>
            </w:pPr>
          </w:p>
        </w:tc>
        <w:tc>
          <w:tcPr>
            <w:tcW w:w="1701" w:type="dxa"/>
          </w:tcPr>
          <w:p w14:paraId="2E2EDD15">
            <w:pPr>
              <w:pStyle w:val="25"/>
              <w:keepNext/>
              <w:spacing w:line="440" w:lineRule="exact"/>
              <w:ind w:left="63" w:right="63"/>
              <w:rPr>
                <w:rFonts w:hAnsi="宋体" w:cs="Times New Roman"/>
                <w:lang w:val="en-US"/>
              </w:rPr>
            </w:pPr>
          </w:p>
        </w:tc>
      </w:tr>
      <w:tr w14:paraId="673E8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963D02">
            <w:pPr>
              <w:pStyle w:val="25"/>
              <w:keepNext/>
              <w:spacing w:line="440" w:lineRule="exact"/>
              <w:ind w:left="63" w:right="63"/>
              <w:rPr>
                <w:rFonts w:hAnsi="宋体" w:cs="Times New Roman"/>
                <w:lang w:val="en-US"/>
              </w:rPr>
            </w:pPr>
          </w:p>
        </w:tc>
        <w:tc>
          <w:tcPr>
            <w:tcW w:w="1984" w:type="dxa"/>
          </w:tcPr>
          <w:p w14:paraId="7CC63B9E">
            <w:pPr>
              <w:pStyle w:val="25"/>
              <w:keepNext/>
              <w:spacing w:line="440" w:lineRule="exact"/>
              <w:ind w:left="63" w:right="63"/>
              <w:rPr>
                <w:rFonts w:hAnsi="宋体" w:cs="Times New Roman"/>
                <w:lang w:val="en-US"/>
              </w:rPr>
            </w:pPr>
          </w:p>
        </w:tc>
        <w:tc>
          <w:tcPr>
            <w:tcW w:w="851" w:type="dxa"/>
          </w:tcPr>
          <w:p w14:paraId="402B2A5D">
            <w:pPr>
              <w:pStyle w:val="25"/>
              <w:keepNext/>
              <w:spacing w:line="440" w:lineRule="exact"/>
              <w:ind w:left="63" w:right="63"/>
              <w:rPr>
                <w:rFonts w:hAnsi="宋体" w:cs="Times New Roman"/>
                <w:lang w:val="en-US"/>
              </w:rPr>
            </w:pPr>
          </w:p>
        </w:tc>
        <w:tc>
          <w:tcPr>
            <w:tcW w:w="774" w:type="dxa"/>
          </w:tcPr>
          <w:p w14:paraId="6C51C1C8">
            <w:pPr>
              <w:pStyle w:val="25"/>
              <w:keepNext/>
              <w:spacing w:line="440" w:lineRule="exact"/>
              <w:ind w:left="63" w:right="63"/>
              <w:rPr>
                <w:rFonts w:hAnsi="宋体" w:cs="Times New Roman"/>
                <w:lang w:val="en-US"/>
              </w:rPr>
            </w:pPr>
          </w:p>
        </w:tc>
        <w:tc>
          <w:tcPr>
            <w:tcW w:w="1352" w:type="dxa"/>
          </w:tcPr>
          <w:p w14:paraId="6BD010A4">
            <w:pPr>
              <w:pStyle w:val="25"/>
              <w:keepNext/>
              <w:spacing w:line="440" w:lineRule="exact"/>
              <w:ind w:left="63" w:right="63"/>
              <w:rPr>
                <w:rFonts w:hAnsi="宋体" w:cs="Times New Roman"/>
                <w:lang w:val="en-US"/>
              </w:rPr>
            </w:pPr>
          </w:p>
        </w:tc>
        <w:tc>
          <w:tcPr>
            <w:tcW w:w="1418" w:type="dxa"/>
          </w:tcPr>
          <w:p w14:paraId="2BED5DA1">
            <w:pPr>
              <w:pStyle w:val="25"/>
              <w:keepNext/>
              <w:spacing w:line="440" w:lineRule="exact"/>
              <w:ind w:left="63" w:right="63"/>
              <w:rPr>
                <w:rFonts w:hAnsi="宋体" w:cs="Times New Roman"/>
                <w:lang w:val="en-US"/>
              </w:rPr>
            </w:pPr>
          </w:p>
        </w:tc>
        <w:tc>
          <w:tcPr>
            <w:tcW w:w="1701" w:type="dxa"/>
          </w:tcPr>
          <w:p w14:paraId="0D064F83">
            <w:pPr>
              <w:pStyle w:val="25"/>
              <w:keepNext/>
              <w:spacing w:line="440" w:lineRule="exact"/>
              <w:ind w:left="63" w:right="63"/>
              <w:rPr>
                <w:rFonts w:hAnsi="宋体" w:cs="Times New Roman"/>
                <w:lang w:val="en-US"/>
              </w:rPr>
            </w:pPr>
          </w:p>
        </w:tc>
      </w:tr>
      <w:tr w14:paraId="339AC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B0B599">
            <w:pPr>
              <w:pStyle w:val="25"/>
              <w:keepNext/>
              <w:spacing w:line="440" w:lineRule="exact"/>
              <w:ind w:left="63" w:right="63"/>
              <w:rPr>
                <w:rFonts w:hAnsi="宋体" w:cs="Times New Roman"/>
                <w:lang w:val="en-US"/>
              </w:rPr>
            </w:pPr>
          </w:p>
        </w:tc>
        <w:tc>
          <w:tcPr>
            <w:tcW w:w="1984" w:type="dxa"/>
          </w:tcPr>
          <w:p w14:paraId="466CE834">
            <w:pPr>
              <w:pStyle w:val="25"/>
              <w:keepNext/>
              <w:spacing w:line="440" w:lineRule="exact"/>
              <w:ind w:left="63" w:right="63"/>
              <w:rPr>
                <w:rFonts w:hAnsi="宋体" w:cs="Times New Roman"/>
                <w:lang w:val="en-US"/>
              </w:rPr>
            </w:pPr>
          </w:p>
        </w:tc>
        <w:tc>
          <w:tcPr>
            <w:tcW w:w="851" w:type="dxa"/>
          </w:tcPr>
          <w:p w14:paraId="09457151">
            <w:pPr>
              <w:pStyle w:val="25"/>
              <w:keepNext/>
              <w:spacing w:line="440" w:lineRule="exact"/>
              <w:ind w:left="63" w:right="63"/>
              <w:rPr>
                <w:rFonts w:hAnsi="宋体" w:cs="Times New Roman"/>
                <w:lang w:val="en-US"/>
              </w:rPr>
            </w:pPr>
          </w:p>
        </w:tc>
        <w:tc>
          <w:tcPr>
            <w:tcW w:w="774" w:type="dxa"/>
          </w:tcPr>
          <w:p w14:paraId="442725BC">
            <w:pPr>
              <w:pStyle w:val="25"/>
              <w:keepNext/>
              <w:spacing w:line="440" w:lineRule="exact"/>
              <w:ind w:left="63" w:right="63"/>
              <w:rPr>
                <w:rFonts w:hAnsi="宋体" w:cs="Times New Roman"/>
                <w:lang w:val="en-US"/>
              </w:rPr>
            </w:pPr>
          </w:p>
        </w:tc>
        <w:tc>
          <w:tcPr>
            <w:tcW w:w="1352" w:type="dxa"/>
          </w:tcPr>
          <w:p w14:paraId="524BBC20">
            <w:pPr>
              <w:pStyle w:val="25"/>
              <w:keepNext/>
              <w:spacing w:line="440" w:lineRule="exact"/>
              <w:ind w:left="63" w:right="63"/>
              <w:rPr>
                <w:rFonts w:hAnsi="宋体" w:cs="Times New Roman"/>
                <w:lang w:val="en-US"/>
              </w:rPr>
            </w:pPr>
          </w:p>
        </w:tc>
        <w:tc>
          <w:tcPr>
            <w:tcW w:w="1418" w:type="dxa"/>
          </w:tcPr>
          <w:p w14:paraId="6607B369">
            <w:pPr>
              <w:pStyle w:val="25"/>
              <w:keepNext/>
              <w:spacing w:line="440" w:lineRule="exact"/>
              <w:ind w:left="63" w:right="63"/>
              <w:rPr>
                <w:rFonts w:hAnsi="宋体" w:cs="Times New Roman"/>
                <w:lang w:val="en-US"/>
              </w:rPr>
            </w:pPr>
          </w:p>
        </w:tc>
        <w:tc>
          <w:tcPr>
            <w:tcW w:w="1701" w:type="dxa"/>
          </w:tcPr>
          <w:p w14:paraId="4B9F71F0">
            <w:pPr>
              <w:pStyle w:val="25"/>
              <w:keepNext/>
              <w:spacing w:line="440" w:lineRule="exact"/>
              <w:ind w:left="63" w:right="63"/>
              <w:rPr>
                <w:rFonts w:hAnsi="宋体" w:cs="Times New Roman"/>
                <w:lang w:val="en-US"/>
              </w:rPr>
            </w:pPr>
          </w:p>
        </w:tc>
      </w:tr>
      <w:tr w14:paraId="2D572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5B8D99">
            <w:pPr>
              <w:pStyle w:val="25"/>
              <w:keepNext/>
              <w:spacing w:line="440" w:lineRule="exact"/>
              <w:ind w:left="63" w:right="63"/>
              <w:rPr>
                <w:rFonts w:hAnsi="宋体" w:cs="Times New Roman"/>
                <w:lang w:val="en-US"/>
              </w:rPr>
            </w:pPr>
          </w:p>
        </w:tc>
        <w:tc>
          <w:tcPr>
            <w:tcW w:w="1984" w:type="dxa"/>
          </w:tcPr>
          <w:p w14:paraId="18EEF77B">
            <w:pPr>
              <w:pStyle w:val="25"/>
              <w:keepNext/>
              <w:spacing w:line="440" w:lineRule="exact"/>
              <w:ind w:left="63" w:right="63"/>
              <w:rPr>
                <w:rFonts w:hAnsi="宋体" w:cs="Times New Roman"/>
                <w:lang w:val="en-US"/>
              </w:rPr>
            </w:pPr>
          </w:p>
        </w:tc>
        <w:tc>
          <w:tcPr>
            <w:tcW w:w="851" w:type="dxa"/>
          </w:tcPr>
          <w:p w14:paraId="41175964">
            <w:pPr>
              <w:pStyle w:val="25"/>
              <w:keepNext/>
              <w:spacing w:line="440" w:lineRule="exact"/>
              <w:ind w:left="63" w:right="63"/>
              <w:rPr>
                <w:rFonts w:hAnsi="宋体" w:cs="Times New Roman"/>
                <w:lang w:val="en-US"/>
              </w:rPr>
            </w:pPr>
          </w:p>
        </w:tc>
        <w:tc>
          <w:tcPr>
            <w:tcW w:w="774" w:type="dxa"/>
          </w:tcPr>
          <w:p w14:paraId="37AA7A99">
            <w:pPr>
              <w:pStyle w:val="25"/>
              <w:keepNext/>
              <w:spacing w:line="440" w:lineRule="exact"/>
              <w:ind w:left="63" w:right="63"/>
              <w:rPr>
                <w:rFonts w:hAnsi="宋体" w:cs="Times New Roman"/>
                <w:lang w:val="en-US"/>
              </w:rPr>
            </w:pPr>
          </w:p>
        </w:tc>
        <w:tc>
          <w:tcPr>
            <w:tcW w:w="1352" w:type="dxa"/>
          </w:tcPr>
          <w:p w14:paraId="3C6C947A">
            <w:pPr>
              <w:pStyle w:val="25"/>
              <w:keepNext/>
              <w:spacing w:line="440" w:lineRule="exact"/>
              <w:ind w:left="63" w:right="63"/>
              <w:rPr>
                <w:rFonts w:hAnsi="宋体" w:cs="Times New Roman"/>
                <w:lang w:val="en-US"/>
              </w:rPr>
            </w:pPr>
          </w:p>
        </w:tc>
        <w:tc>
          <w:tcPr>
            <w:tcW w:w="1418" w:type="dxa"/>
          </w:tcPr>
          <w:p w14:paraId="6E992E9F">
            <w:pPr>
              <w:pStyle w:val="25"/>
              <w:keepNext/>
              <w:spacing w:line="440" w:lineRule="exact"/>
              <w:ind w:left="63" w:right="63"/>
              <w:rPr>
                <w:rFonts w:hAnsi="宋体" w:cs="Times New Roman"/>
                <w:lang w:val="en-US"/>
              </w:rPr>
            </w:pPr>
          </w:p>
        </w:tc>
        <w:tc>
          <w:tcPr>
            <w:tcW w:w="1701" w:type="dxa"/>
          </w:tcPr>
          <w:p w14:paraId="062AF754">
            <w:pPr>
              <w:pStyle w:val="25"/>
              <w:keepNext/>
              <w:spacing w:line="440" w:lineRule="exact"/>
              <w:ind w:left="63" w:right="63"/>
              <w:rPr>
                <w:rFonts w:hAnsi="宋体" w:cs="Times New Roman"/>
                <w:lang w:val="en-US"/>
              </w:rPr>
            </w:pPr>
          </w:p>
        </w:tc>
      </w:tr>
      <w:tr w14:paraId="5AAD5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4F9AD5">
            <w:pPr>
              <w:pStyle w:val="25"/>
              <w:keepNext/>
              <w:spacing w:line="440" w:lineRule="exact"/>
              <w:ind w:left="63" w:right="63"/>
              <w:rPr>
                <w:rFonts w:hAnsi="宋体" w:cs="Times New Roman"/>
                <w:lang w:val="en-US"/>
              </w:rPr>
            </w:pPr>
          </w:p>
        </w:tc>
        <w:tc>
          <w:tcPr>
            <w:tcW w:w="1984" w:type="dxa"/>
          </w:tcPr>
          <w:p w14:paraId="1A85D5A4">
            <w:pPr>
              <w:pStyle w:val="25"/>
              <w:keepNext/>
              <w:spacing w:line="440" w:lineRule="exact"/>
              <w:ind w:left="63" w:right="63"/>
              <w:rPr>
                <w:rFonts w:hAnsi="宋体" w:cs="Times New Roman"/>
                <w:lang w:val="en-US"/>
              </w:rPr>
            </w:pPr>
          </w:p>
        </w:tc>
        <w:tc>
          <w:tcPr>
            <w:tcW w:w="851" w:type="dxa"/>
          </w:tcPr>
          <w:p w14:paraId="201819B2">
            <w:pPr>
              <w:pStyle w:val="25"/>
              <w:keepNext/>
              <w:spacing w:line="440" w:lineRule="exact"/>
              <w:ind w:left="63" w:right="63"/>
              <w:rPr>
                <w:rFonts w:hAnsi="宋体" w:cs="Times New Roman"/>
                <w:lang w:val="en-US"/>
              </w:rPr>
            </w:pPr>
          </w:p>
        </w:tc>
        <w:tc>
          <w:tcPr>
            <w:tcW w:w="774" w:type="dxa"/>
          </w:tcPr>
          <w:p w14:paraId="62C36F41">
            <w:pPr>
              <w:pStyle w:val="25"/>
              <w:keepNext/>
              <w:spacing w:line="440" w:lineRule="exact"/>
              <w:ind w:left="63" w:right="63"/>
              <w:rPr>
                <w:rFonts w:hAnsi="宋体" w:cs="Times New Roman"/>
                <w:lang w:val="en-US"/>
              </w:rPr>
            </w:pPr>
          </w:p>
        </w:tc>
        <w:tc>
          <w:tcPr>
            <w:tcW w:w="1352" w:type="dxa"/>
          </w:tcPr>
          <w:p w14:paraId="23BEA279">
            <w:pPr>
              <w:pStyle w:val="25"/>
              <w:keepNext/>
              <w:spacing w:line="440" w:lineRule="exact"/>
              <w:ind w:left="63" w:right="63"/>
              <w:rPr>
                <w:rFonts w:hAnsi="宋体" w:cs="Times New Roman"/>
                <w:lang w:val="en-US"/>
              </w:rPr>
            </w:pPr>
          </w:p>
        </w:tc>
        <w:tc>
          <w:tcPr>
            <w:tcW w:w="1418" w:type="dxa"/>
          </w:tcPr>
          <w:p w14:paraId="3A05D20A">
            <w:pPr>
              <w:pStyle w:val="25"/>
              <w:keepNext/>
              <w:spacing w:line="440" w:lineRule="exact"/>
              <w:ind w:left="63" w:right="63"/>
              <w:rPr>
                <w:rFonts w:hAnsi="宋体" w:cs="Times New Roman"/>
                <w:lang w:val="en-US"/>
              </w:rPr>
            </w:pPr>
          </w:p>
        </w:tc>
        <w:tc>
          <w:tcPr>
            <w:tcW w:w="1701" w:type="dxa"/>
          </w:tcPr>
          <w:p w14:paraId="0DECDF87">
            <w:pPr>
              <w:pStyle w:val="25"/>
              <w:keepNext/>
              <w:spacing w:line="440" w:lineRule="exact"/>
              <w:ind w:left="63" w:right="63"/>
              <w:rPr>
                <w:rFonts w:hAnsi="宋体" w:cs="Times New Roman"/>
                <w:lang w:val="en-US"/>
              </w:rPr>
            </w:pPr>
          </w:p>
        </w:tc>
      </w:tr>
      <w:tr w14:paraId="4DD51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185108">
            <w:pPr>
              <w:pStyle w:val="25"/>
              <w:keepNext/>
              <w:spacing w:line="440" w:lineRule="exact"/>
              <w:ind w:left="63" w:right="63"/>
              <w:rPr>
                <w:rFonts w:hAnsi="宋体" w:cs="Times New Roman"/>
                <w:lang w:val="en-US"/>
              </w:rPr>
            </w:pPr>
          </w:p>
        </w:tc>
        <w:tc>
          <w:tcPr>
            <w:tcW w:w="1984" w:type="dxa"/>
          </w:tcPr>
          <w:p w14:paraId="26BE83F7">
            <w:pPr>
              <w:pStyle w:val="25"/>
              <w:keepNext/>
              <w:spacing w:line="440" w:lineRule="exact"/>
              <w:ind w:left="63" w:right="63"/>
              <w:rPr>
                <w:rFonts w:hAnsi="宋体" w:cs="Times New Roman"/>
                <w:lang w:val="en-US"/>
              </w:rPr>
            </w:pPr>
          </w:p>
        </w:tc>
        <w:tc>
          <w:tcPr>
            <w:tcW w:w="851" w:type="dxa"/>
          </w:tcPr>
          <w:p w14:paraId="1CE617E0">
            <w:pPr>
              <w:pStyle w:val="25"/>
              <w:keepNext/>
              <w:spacing w:line="440" w:lineRule="exact"/>
              <w:ind w:left="63" w:right="63"/>
              <w:rPr>
                <w:rFonts w:hAnsi="宋体" w:cs="Times New Roman"/>
                <w:lang w:val="en-US"/>
              </w:rPr>
            </w:pPr>
          </w:p>
        </w:tc>
        <w:tc>
          <w:tcPr>
            <w:tcW w:w="774" w:type="dxa"/>
          </w:tcPr>
          <w:p w14:paraId="3FABC18F">
            <w:pPr>
              <w:pStyle w:val="25"/>
              <w:keepNext/>
              <w:spacing w:line="440" w:lineRule="exact"/>
              <w:ind w:left="63" w:right="63"/>
              <w:rPr>
                <w:rFonts w:hAnsi="宋体" w:cs="Times New Roman"/>
                <w:lang w:val="en-US"/>
              </w:rPr>
            </w:pPr>
          </w:p>
        </w:tc>
        <w:tc>
          <w:tcPr>
            <w:tcW w:w="1352" w:type="dxa"/>
          </w:tcPr>
          <w:p w14:paraId="07C0CDB0">
            <w:pPr>
              <w:pStyle w:val="25"/>
              <w:keepNext/>
              <w:spacing w:line="440" w:lineRule="exact"/>
              <w:ind w:left="63" w:right="63"/>
              <w:rPr>
                <w:rFonts w:hAnsi="宋体" w:cs="Times New Roman"/>
                <w:lang w:val="en-US"/>
              </w:rPr>
            </w:pPr>
          </w:p>
        </w:tc>
        <w:tc>
          <w:tcPr>
            <w:tcW w:w="1418" w:type="dxa"/>
          </w:tcPr>
          <w:p w14:paraId="1024A431">
            <w:pPr>
              <w:pStyle w:val="25"/>
              <w:keepNext/>
              <w:spacing w:line="440" w:lineRule="exact"/>
              <w:ind w:left="63" w:right="63"/>
              <w:rPr>
                <w:rFonts w:hAnsi="宋体" w:cs="Times New Roman"/>
                <w:lang w:val="en-US"/>
              </w:rPr>
            </w:pPr>
          </w:p>
        </w:tc>
        <w:tc>
          <w:tcPr>
            <w:tcW w:w="1701" w:type="dxa"/>
          </w:tcPr>
          <w:p w14:paraId="79724F2A">
            <w:pPr>
              <w:pStyle w:val="25"/>
              <w:keepNext/>
              <w:spacing w:line="440" w:lineRule="exact"/>
              <w:ind w:left="63" w:right="63"/>
              <w:rPr>
                <w:rFonts w:hAnsi="宋体" w:cs="Times New Roman"/>
                <w:lang w:val="en-US"/>
              </w:rPr>
            </w:pPr>
          </w:p>
        </w:tc>
      </w:tr>
      <w:tr w14:paraId="11EAC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3BFE38">
            <w:pPr>
              <w:pStyle w:val="25"/>
              <w:keepNext/>
              <w:spacing w:line="440" w:lineRule="exact"/>
              <w:ind w:left="63" w:right="63"/>
              <w:rPr>
                <w:rFonts w:hAnsi="宋体" w:cs="Times New Roman"/>
                <w:lang w:val="en-US"/>
              </w:rPr>
            </w:pPr>
          </w:p>
        </w:tc>
        <w:tc>
          <w:tcPr>
            <w:tcW w:w="1984" w:type="dxa"/>
          </w:tcPr>
          <w:p w14:paraId="4C8D650A">
            <w:pPr>
              <w:pStyle w:val="25"/>
              <w:keepNext/>
              <w:spacing w:line="440" w:lineRule="exact"/>
              <w:ind w:left="63" w:right="63"/>
              <w:rPr>
                <w:rFonts w:hAnsi="宋体" w:cs="Times New Roman"/>
                <w:lang w:val="en-US"/>
              </w:rPr>
            </w:pPr>
          </w:p>
        </w:tc>
        <w:tc>
          <w:tcPr>
            <w:tcW w:w="851" w:type="dxa"/>
          </w:tcPr>
          <w:p w14:paraId="14CCC740">
            <w:pPr>
              <w:pStyle w:val="25"/>
              <w:keepNext/>
              <w:spacing w:line="440" w:lineRule="exact"/>
              <w:ind w:left="63" w:right="63"/>
              <w:rPr>
                <w:rFonts w:hAnsi="宋体" w:cs="Times New Roman"/>
                <w:lang w:val="en-US"/>
              </w:rPr>
            </w:pPr>
          </w:p>
        </w:tc>
        <w:tc>
          <w:tcPr>
            <w:tcW w:w="774" w:type="dxa"/>
          </w:tcPr>
          <w:p w14:paraId="00E88C15">
            <w:pPr>
              <w:pStyle w:val="25"/>
              <w:keepNext/>
              <w:spacing w:line="440" w:lineRule="exact"/>
              <w:ind w:left="63" w:right="63"/>
              <w:rPr>
                <w:rFonts w:hAnsi="宋体" w:cs="Times New Roman"/>
                <w:lang w:val="en-US"/>
              </w:rPr>
            </w:pPr>
          </w:p>
        </w:tc>
        <w:tc>
          <w:tcPr>
            <w:tcW w:w="1352" w:type="dxa"/>
          </w:tcPr>
          <w:p w14:paraId="4E4DF191">
            <w:pPr>
              <w:pStyle w:val="25"/>
              <w:keepNext/>
              <w:spacing w:line="440" w:lineRule="exact"/>
              <w:ind w:left="63" w:right="63"/>
              <w:rPr>
                <w:rFonts w:hAnsi="宋体" w:cs="Times New Roman"/>
                <w:lang w:val="en-US"/>
              </w:rPr>
            </w:pPr>
          </w:p>
        </w:tc>
        <w:tc>
          <w:tcPr>
            <w:tcW w:w="1418" w:type="dxa"/>
          </w:tcPr>
          <w:p w14:paraId="263C5F8F">
            <w:pPr>
              <w:pStyle w:val="25"/>
              <w:keepNext/>
              <w:spacing w:line="440" w:lineRule="exact"/>
              <w:ind w:left="63" w:right="63"/>
              <w:rPr>
                <w:rFonts w:hAnsi="宋体" w:cs="Times New Roman"/>
                <w:lang w:val="en-US"/>
              </w:rPr>
            </w:pPr>
          </w:p>
        </w:tc>
        <w:tc>
          <w:tcPr>
            <w:tcW w:w="1701" w:type="dxa"/>
          </w:tcPr>
          <w:p w14:paraId="576A2382">
            <w:pPr>
              <w:pStyle w:val="25"/>
              <w:keepNext/>
              <w:spacing w:line="440" w:lineRule="exact"/>
              <w:ind w:left="63" w:right="63"/>
              <w:rPr>
                <w:rFonts w:hAnsi="宋体" w:cs="Times New Roman"/>
                <w:lang w:val="en-US"/>
              </w:rPr>
            </w:pPr>
          </w:p>
        </w:tc>
      </w:tr>
      <w:tr w14:paraId="724B2E24">
        <w:tblPrEx>
          <w:tblCellMar>
            <w:top w:w="0" w:type="dxa"/>
            <w:left w:w="28" w:type="dxa"/>
            <w:bottom w:w="0" w:type="dxa"/>
            <w:right w:w="28" w:type="dxa"/>
          </w:tblCellMar>
        </w:tblPrEx>
        <w:tc>
          <w:tcPr>
            <w:tcW w:w="993" w:type="dxa"/>
          </w:tcPr>
          <w:p w14:paraId="1E75EF3D">
            <w:pPr>
              <w:pStyle w:val="25"/>
              <w:keepNext/>
              <w:spacing w:line="440" w:lineRule="exact"/>
              <w:ind w:left="63" w:right="63"/>
              <w:rPr>
                <w:rFonts w:hAnsi="宋体" w:cs="Times New Roman"/>
                <w:lang w:val="en-US"/>
              </w:rPr>
            </w:pPr>
          </w:p>
        </w:tc>
        <w:tc>
          <w:tcPr>
            <w:tcW w:w="1984" w:type="dxa"/>
          </w:tcPr>
          <w:p w14:paraId="55D600E7">
            <w:pPr>
              <w:pStyle w:val="25"/>
              <w:keepNext/>
              <w:spacing w:line="440" w:lineRule="exact"/>
              <w:ind w:left="63" w:right="63"/>
              <w:rPr>
                <w:rFonts w:hAnsi="宋体" w:cs="Times New Roman"/>
                <w:lang w:val="en-US"/>
              </w:rPr>
            </w:pPr>
          </w:p>
        </w:tc>
        <w:tc>
          <w:tcPr>
            <w:tcW w:w="851" w:type="dxa"/>
          </w:tcPr>
          <w:p w14:paraId="672FCCBE">
            <w:pPr>
              <w:pStyle w:val="25"/>
              <w:keepNext/>
              <w:spacing w:line="440" w:lineRule="exact"/>
              <w:ind w:left="63" w:right="63"/>
              <w:rPr>
                <w:rFonts w:hAnsi="宋体" w:cs="Times New Roman"/>
                <w:lang w:val="en-US"/>
              </w:rPr>
            </w:pPr>
          </w:p>
        </w:tc>
        <w:tc>
          <w:tcPr>
            <w:tcW w:w="774" w:type="dxa"/>
          </w:tcPr>
          <w:p w14:paraId="4FBF764E">
            <w:pPr>
              <w:pStyle w:val="25"/>
              <w:keepNext/>
              <w:spacing w:line="440" w:lineRule="exact"/>
              <w:ind w:left="63" w:right="63"/>
              <w:rPr>
                <w:rFonts w:hAnsi="宋体" w:cs="Times New Roman"/>
                <w:lang w:val="en-US"/>
              </w:rPr>
            </w:pPr>
          </w:p>
        </w:tc>
        <w:tc>
          <w:tcPr>
            <w:tcW w:w="1352" w:type="dxa"/>
          </w:tcPr>
          <w:p w14:paraId="6E209560">
            <w:pPr>
              <w:pStyle w:val="25"/>
              <w:keepNext/>
              <w:spacing w:line="440" w:lineRule="exact"/>
              <w:ind w:left="63" w:right="63"/>
              <w:rPr>
                <w:rFonts w:hAnsi="宋体" w:cs="Times New Roman"/>
                <w:lang w:val="en-US"/>
              </w:rPr>
            </w:pPr>
          </w:p>
        </w:tc>
        <w:tc>
          <w:tcPr>
            <w:tcW w:w="1418" w:type="dxa"/>
          </w:tcPr>
          <w:p w14:paraId="6092D0DC">
            <w:pPr>
              <w:pStyle w:val="25"/>
              <w:keepNext/>
              <w:spacing w:line="440" w:lineRule="exact"/>
              <w:ind w:left="63" w:right="63"/>
              <w:rPr>
                <w:rFonts w:hAnsi="宋体" w:cs="Times New Roman"/>
                <w:lang w:val="en-US"/>
              </w:rPr>
            </w:pPr>
          </w:p>
        </w:tc>
        <w:tc>
          <w:tcPr>
            <w:tcW w:w="1701" w:type="dxa"/>
          </w:tcPr>
          <w:p w14:paraId="7464BFD5">
            <w:pPr>
              <w:pStyle w:val="25"/>
              <w:keepNext/>
              <w:spacing w:line="440" w:lineRule="exact"/>
              <w:ind w:left="63" w:right="63"/>
              <w:rPr>
                <w:rFonts w:hAnsi="宋体" w:cs="Times New Roman"/>
                <w:lang w:val="en-US"/>
              </w:rPr>
            </w:pPr>
          </w:p>
        </w:tc>
      </w:tr>
      <w:tr w14:paraId="043E8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B6BC3B">
            <w:pPr>
              <w:pStyle w:val="25"/>
              <w:keepNext/>
              <w:spacing w:line="440" w:lineRule="exact"/>
              <w:ind w:left="63" w:right="63"/>
              <w:rPr>
                <w:rFonts w:hAnsi="宋体" w:cs="Times New Roman"/>
                <w:lang w:val="en-US"/>
              </w:rPr>
            </w:pPr>
          </w:p>
        </w:tc>
        <w:tc>
          <w:tcPr>
            <w:tcW w:w="1984" w:type="dxa"/>
          </w:tcPr>
          <w:p w14:paraId="01FE849D">
            <w:pPr>
              <w:pStyle w:val="25"/>
              <w:keepNext/>
              <w:spacing w:line="440" w:lineRule="exact"/>
              <w:ind w:left="63" w:right="63"/>
              <w:rPr>
                <w:rFonts w:hAnsi="宋体" w:cs="Times New Roman"/>
                <w:lang w:val="en-US"/>
              </w:rPr>
            </w:pPr>
          </w:p>
        </w:tc>
        <w:tc>
          <w:tcPr>
            <w:tcW w:w="851" w:type="dxa"/>
          </w:tcPr>
          <w:p w14:paraId="27B25584">
            <w:pPr>
              <w:pStyle w:val="25"/>
              <w:keepNext/>
              <w:spacing w:line="440" w:lineRule="exact"/>
              <w:ind w:left="63" w:right="63"/>
              <w:rPr>
                <w:rFonts w:hAnsi="宋体" w:cs="Times New Roman"/>
                <w:lang w:val="en-US"/>
              </w:rPr>
            </w:pPr>
          </w:p>
        </w:tc>
        <w:tc>
          <w:tcPr>
            <w:tcW w:w="774" w:type="dxa"/>
          </w:tcPr>
          <w:p w14:paraId="7EFDE5E5">
            <w:pPr>
              <w:pStyle w:val="25"/>
              <w:keepNext/>
              <w:spacing w:line="440" w:lineRule="exact"/>
              <w:ind w:left="63" w:right="63"/>
              <w:rPr>
                <w:rFonts w:hAnsi="宋体" w:cs="Times New Roman"/>
                <w:lang w:val="en-US"/>
              </w:rPr>
            </w:pPr>
          </w:p>
        </w:tc>
        <w:tc>
          <w:tcPr>
            <w:tcW w:w="1352" w:type="dxa"/>
          </w:tcPr>
          <w:p w14:paraId="06EBD2EA">
            <w:pPr>
              <w:pStyle w:val="25"/>
              <w:keepNext/>
              <w:spacing w:line="440" w:lineRule="exact"/>
              <w:ind w:left="63" w:right="63"/>
              <w:rPr>
                <w:rFonts w:hAnsi="宋体" w:cs="Times New Roman"/>
                <w:lang w:val="en-US"/>
              </w:rPr>
            </w:pPr>
          </w:p>
        </w:tc>
        <w:tc>
          <w:tcPr>
            <w:tcW w:w="1418" w:type="dxa"/>
          </w:tcPr>
          <w:p w14:paraId="164DCD77">
            <w:pPr>
              <w:pStyle w:val="25"/>
              <w:keepNext/>
              <w:spacing w:line="440" w:lineRule="exact"/>
              <w:ind w:left="63" w:right="63"/>
              <w:rPr>
                <w:rFonts w:hAnsi="宋体" w:cs="Times New Roman"/>
                <w:lang w:val="en-US"/>
              </w:rPr>
            </w:pPr>
          </w:p>
        </w:tc>
        <w:tc>
          <w:tcPr>
            <w:tcW w:w="1701" w:type="dxa"/>
          </w:tcPr>
          <w:p w14:paraId="42C2E6BF">
            <w:pPr>
              <w:pStyle w:val="25"/>
              <w:keepNext/>
              <w:spacing w:line="440" w:lineRule="exact"/>
              <w:ind w:left="63" w:right="63"/>
              <w:rPr>
                <w:rFonts w:hAnsi="宋体" w:cs="Times New Roman"/>
                <w:lang w:val="en-US"/>
              </w:rPr>
            </w:pPr>
          </w:p>
        </w:tc>
      </w:tr>
      <w:tr w14:paraId="17D79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F50E73">
            <w:pPr>
              <w:pStyle w:val="25"/>
              <w:keepNext/>
              <w:spacing w:line="440" w:lineRule="exact"/>
              <w:ind w:left="63" w:right="63"/>
              <w:rPr>
                <w:rFonts w:hAnsi="宋体" w:cs="Times New Roman"/>
                <w:lang w:val="en-US"/>
              </w:rPr>
            </w:pPr>
          </w:p>
        </w:tc>
        <w:tc>
          <w:tcPr>
            <w:tcW w:w="1984" w:type="dxa"/>
          </w:tcPr>
          <w:p w14:paraId="44004391">
            <w:pPr>
              <w:pStyle w:val="25"/>
              <w:keepNext/>
              <w:spacing w:line="440" w:lineRule="exact"/>
              <w:ind w:left="63" w:right="63"/>
              <w:rPr>
                <w:rFonts w:hAnsi="宋体" w:cs="Times New Roman"/>
                <w:lang w:val="en-US"/>
              </w:rPr>
            </w:pPr>
          </w:p>
        </w:tc>
        <w:tc>
          <w:tcPr>
            <w:tcW w:w="851" w:type="dxa"/>
          </w:tcPr>
          <w:p w14:paraId="0A434656">
            <w:pPr>
              <w:pStyle w:val="25"/>
              <w:keepNext/>
              <w:spacing w:line="440" w:lineRule="exact"/>
              <w:ind w:left="63" w:right="63"/>
              <w:rPr>
                <w:rFonts w:hAnsi="宋体" w:cs="Times New Roman"/>
                <w:lang w:val="en-US"/>
              </w:rPr>
            </w:pPr>
          </w:p>
        </w:tc>
        <w:tc>
          <w:tcPr>
            <w:tcW w:w="774" w:type="dxa"/>
          </w:tcPr>
          <w:p w14:paraId="3305D1BF">
            <w:pPr>
              <w:pStyle w:val="25"/>
              <w:keepNext/>
              <w:spacing w:line="440" w:lineRule="exact"/>
              <w:ind w:left="63" w:right="63"/>
              <w:rPr>
                <w:rFonts w:hAnsi="宋体" w:cs="Times New Roman"/>
                <w:lang w:val="en-US"/>
              </w:rPr>
            </w:pPr>
          </w:p>
        </w:tc>
        <w:tc>
          <w:tcPr>
            <w:tcW w:w="1352" w:type="dxa"/>
          </w:tcPr>
          <w:p w14:paraId="14520D16">
            <w:pPr>
              <w:pStyle w:val="25"/>
              <w:keepNext/>
              <w:spacing w:line="440" w:lineRule="exact"/>
              <w:ind w:left="63" w:right="63"/>
              <w:rPr>
                <w:rFonts w:hAnsi="宋体" w:cs="Times New Roman"/>
                <w:lang w:val="en-US"/>
              </w:rPr>
            </w:pPr>
          </w:p>
        </w:tc>
        <w:tc>
          <w:tcPr>
            <w:tcW w:w="1418" w:type="dxa"/>
          </w:tcPr>
          <w:p w14:paraId="2297A267">
            <w:pPr>
              <w:pStyle w:val="25"/>
              <w:keepNext/>
              <w:spacing w:line="440" w:lineRule="exact"/>
              <w:ind w:left="63" w:right="63"/>
              <w:rPr>
                <w:rFonts w:hAnsi="宋体" w:cs="Times New Roman"/>
                <w:lang w:val="en-US"/>
              </w:rPr>
            </w:pPr>
          </w:p>
        </w:tc>
        <w:tc>
          <w:tcPr>
            <w:tcW w:w="1701" w:type="dxa"/>
          </w:tcPr>
          <w:p w14:paraId="5AE62363">
            <w:pPr>
              <w:pStyle w:val="25"/>
              <w:keepNext/>
              <w:spacing w:line="440" w:lineRule="exact"/>
              <w:ind w:left="63" w:right="63"/>
              <w:rPr>
                <w:rFonts w:hAnsi="宋体" w:cs="Times New Roman"/>
                <w:lang w:val="en-US"/>
              </w:rPr>
            </w:pPr>
          </w:p>
        </w:tc>
      </w:tr>
      <w:tr w14:paraId="12FD0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092F51">
            <w:pPr>
              <w:pStyle w:val="25"/>
              <w:keepNext/>
              <w:spacing w:line="440" w:lineRule="exact"/>
              <w:ind w:left="63" w:right="63"/>
              <w:rPr>
                <w:rFonts w:hAnsi="宋体" w:cs="Times New Roman"/>
                <w:lang w:val="en-US"/>
              </w:rPr>
            </w:pPr>
          </w:p>
        </w:tc>
        <w:tc>
          <w:tcPr>
            <w:tcW w:w="1984" w:type="dxa"/>
          </w:tcPr>
          <w:p w14:paraId="35666220">
            <w:pPr>
              <w:pStyle w:val="25"/>
              <w:keepNext/>
              <w:spacing w:line="440" w:lineRule="exact"/>
              <w:ind w:left="63" w:right="63"/>
              <w:rPr>
                <w:rFonts w:hAnsi="宋体" w:cs="Times New Roman"/>
                <w:lang w:val="en-US"/>
              </w:rPr>
            </w:pPr>
          </w:p>
        </w:tc>
        <w:tc>
          <w:tcPr>
            <w:tcW w:w="851" w:type="dxa"/>
          </w:tcPr>
          <w:p w14:paraId="2BA6B49C">
            <w:pPr>
              <w:pStyle w:val="25"/>
              <w:keepNext/>
              <w:spacing w:line="440" w:lineRule="exact"/>
              <w:ind w:left="63" w:right="63"/>
              <w:rPr>
                <w:rFonts w:hAnsi="宋体" w:cs="Times New Roman"/>
                <w:lang w:val="en-US"/>
              </w:rPr>
            </w:pPr>
          </w:p>
        </w:tc>
        <w:tc>
          <w:tcPr>
            <w:tcW w:w="774" w:type="dxa"/>
          </w:tcPr>
          <w:p w14:paraId="0682AAA0">
            <w:pPr>
              <w:pStyle w:val="25"/>
              <w:keepNext/>
              <w:spacing w:line="440" w:lineRule="exact"/>
              <w:ind w:left="63" w:right="63"/>
              <w:rPr>
                <w:rFonts w:hAnsi="宋体" w:cs="Times New Roman"/>
                <w:lang w:val="en-US"/>
              </w:rPr>
            </w:pPr>
          </w:p>
        </w:tc>
        <w:tc>
          <w:tcPr>
            <w:tcW w:w="1352" w:type="dxa"/>
          </w:tcPr>
          <w:p w14:paraId="1F97F4E6">
            <w:pPr>
              <w:pStyle w:val="25"/>
              <w:keepNext/>
              <w:spacing w:line="440" w:lineRule="exact"/>
              <w:ind w:left="63" w:right="63"/>
              <w:rPr>
                <w:rFonts w:hAnsi="宋体" w:cs="Times New Roman"/>
                <w:lang w:val="en-US"/>
              </w:rPr>
            </w:pPr>
          </w:p>
        </w:tc>
        <w:tc>
          <w:tcPr>
            <w:tcW w:w="1418" w:type="dxa"/>
          </w:tcPr>
          <w:p w14:paraId="269AAA85">
            <w:pPr>
              <w:pStyle w:val="25"/>
              <w:keepNext/>
              <w:spacing w:line="440" w:lineRule="exact"/>
              <w:ind w:left="63" w:right="63"/>
              <w:rPr>
                <w:rFonts w:hAnsi="宋体" w:cs="Times New Roman"/>
                <w:lang w:val="en-US"/>
              </w:rPr>
            </w:pPr>
          </w:p>
        </w:tc>
        <w:tc>
          <w:tcPr>
            <w:tcW w:w="1701" w:type="dxa"/>
          </w:tcPr>
          <w:p w14:paraId="7684D70D">
            <w:pPr>
              <w:pStyle w:val="25"/>
              <w:keepNext/>
              <w:spacing w:line="440" w:lineRule="exact"/>
              <w:ind w:left="63" w:right="63"/>
              <w:rPr>
                <w:rFonts w:hAnsi="宋体" w:cs="Times New Roman"/>
                <w:lang w:val="en-US"/>
              </w:rPr>
            </w:pPr>
          </w:p>
        </w:tc>
      </w:tr>
      <w:tr w14:paraId="2AFD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C79F80">
            <w:pPr>
              <w:pStyle w:val="25"/>
              <w:keepNext/>
              <w:spacing w:line="440" w:lineRule="exact"/>
              <w:ind w:left="63" w:right="63"/>
              <w:rPr>
                <w:rFonts w:hAnsi="宋体" w:cs="Times New Roman"/>
                <w:lang w:val="en-US"/>
              </w:rPr>
            </w:pPr>
          </w:p>
        </w:tc>
        <w:tc>
          <w:tcPr>
            <w:tcW w:w="1984" w:type="dxa"/>
          </w:tcPr>
          <w:p w14:paraId="313A9B13">
            <w:pPr>
              <w:pStyle w:val="25"/>
              <w:keepNext/>
              <w:spacing w:line="440" w:lineRule="exact"/>
              <w:ind w:left="63" w:right="63"/>
              <w:rPr>
                <w:rFonts w:hAnsi="宋体" w:cs="Times New Roman"/>
                <w:lang w:val="en-US"/>
              </w:rPr>
            </w:pPr>
          </w:p>
        </w:tc>
        <w:tc>
          <w:tcPr>
            <w:tcW w:w="851" w:type="dxa"/>
          </w:tcPr>
          <w:p w14:paraId="18F35B62">
            <w:pPr>
              <w:pStyle w:val="25"/>
              <w:keepNext/>
              <w:spacing w:line="440" w:lineRule="exact"/>
              <w:ind w:left="63" w:right="63"/>
              <w:rPr>
                <w:rFonts w:hAnsi="宋体" w:cs="Times New Roman"/>
                <w:lang w:val="en-US"/>
              </w:rPr>
            </w:pPr>
          </w:p>
        </w:tc>
        <w:tc>
          <w:tcPr>
            <w:tcW w:w="774" w:type="dxa"/>
          </w:tcPr>
          <w:p w14:paraId="6E13FE2A">
            <w:pPr>
              <w:pStyle w:val="25"/>
              <w:keepNext/>
              <w:spacing w:line="440" w:lineRule="exact"/>
              <w:ind w:left="63" w:right="63"/>
              <w:rPr>
                <w:rFonts w:hAnsi="宋体" w:cs="Times New Roman"/>
                <w:lang w:val="en-US"/>
              </w:rPr>
            </w:pPr>
          </w:p>
        </w:tc>
        <w:tc>
          <w:tcPr>
            <w:tcW w:w="1352" w:type="dxa"/>
          </w:tcPr>
          <w:p w14:paraId="28949C39">
            <w:pPr>
              <w:pStyle w:val="25"/>
              <w:keepNext/>
              <w:spacing w:line="440" w:lineRule="exact"/>
              <w:ind w:left="63" w:right="63"/>
              <w:rPr>
                <w:rFonts w:hAnsi="宋体" w:cs="Times New Roman"/>
                <w:lang w:val="en-US"/>
              </w:rPr>
            </w:pPr>
          </w:p>
        </w:tc>
        <w:tc>
          <w:tcPr>
            <w:tcW w:w="1418" w:type="dxa"/>
          </w:tcPr>
          <w:p w14:paraId="31EF80D8">
            <w:pPr>
              <w:pStyle w:val="25"/>
              <w:keepNext/>
              <w:spacing w:line="440" w:lineRule="exact"/>
              <w:ind w:left="63" w:right="63"/>
              <w:rPr>
                <w:rFonts w:hAnsi="宋体" w:cs="Times New Roman"/>
                <w:lang w:val="en-US"/>
              </w:rPr>
            </w:pPr>
          </w:p>
        </w:tc>
        <w:tc>
          <w:tcPr>
            <w:tcW w:w="1701" w:type="dxa"/>
          </w:tcPr>
          <w:p w14:paraId="74463C20">
            <w:pPr>
              <w:pStyle w:val="25"/>
              <w:keepNext/>
              <w:spacing w:line="440" w:lineRule="exact"/>
              <w:ind w:left="63" w:right="63"/>
              <w:rPr>
                <w:rFonts w:hAnsi="宋体" w:cs="Times New Roman"/>
                <w:lang w:val="en-US"/>
              </w:rPr>
            </w:pPr>
          </w:p>
        </w:tc>
      </w:tr>
      <w:tr w14:paraId="047AA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301D2E">
            <w:pPr>
              <w:pStyle w:val="25"/>
              <w:keepNext/>
              <w:spacing w:line="440" w:lineRule="exact"/>
              <w:ind w:left="63" w:right="63"/>
              <w:rPr>
                <w:rFonts w:hAnsi="宋体" w:cs="Times New Roman"/>
                <w:lang w:val="en-US"/>
              </w:rPr>
            </w:pPr>
          </w:p>
        </w:tc>
        <w:tc>
          <w:tcPr>
            <w:tcW w:w="1984" w:type="dxa"/>
          </w:tcPr>
          <w:p w14:paraId="0E227F1F">
            <w:pPr>
              <w:pStyle w:val="25"/>
              <w:keepNext/>
              <w:spacing w:line="440" w:lineRule="exact"/>
              <w:ind w:left="63" w:right="63"/>
              <w:rPr>
                <w:rFonts w:hAnsi="宋体" w:cs="Times New Roman"/>
                <w:lang w:val="en-US"/>
              </w:rPr>
            </w:pPr>
          </w:p>
        </w:tc>
        <w:tc>
          <w:tcPr>
            <w:tcW w:w="851" w:type="dxa"/>
          </w:tcPr>
          <w:p w14:paraId="00FA72ED">
            <w:pPr>
              <w:pStyle w:val="25"/>
              <w:keepNext/>
              <w:spacing w:line="440" w:lineRule="exact"/>
              <w:ind w:left="63" w:right="63"/>
              <w:rPr>
                <w:rFonts w:hAnsi="宋体" w:cs="Times New Roman"/>
                <w:lang w:val="en-US"/>
              </w:rPr>
            </w:pPr>
          </w:p>
        </w:tc>
        <w:tc>
          <w:tcPr>
            <w:tcW w:w="774" w:type="dxa"/>
          </w:tcPr>
          <w:p w14:paraId="0ACCE559">
            <w:pPr>
              <w:pStyle w:val="25"/>
              <w:keepNext/>
              <w:spacing w:line="440" w:lineRule="exact"/>
              <w:ind w:left="63" w:right="63"/>
              <w:rPr>
                <w:rFonts w:hAnsi="宋体" w:cs="Times New Roman"/>
                <w:lang w:val="en-US"/>
              </w:rPr>
            </w:pPr>
          </w:p>
        </w:tc>
        <w:tc>
          <w:tcPr>
            <w:tcW w:w="1352" w:type="dxa"/>
          </w:tcPr>
          <w:p w14:paraId="68A6ED1E">
            <w:pPr>
              <w:pStyle w:val="25"/>
              <w:keepNext/>
              <w:spacing w:line="440" w:lineRule="exact"/>
              <w:ind w:left="63" w:right="63"/>
              <w:rPr>
                <w:rFonts w:hAnsi="宋体" w:cs="Times New Roman"/>
                <w:lang w:val="en-US"/>
              </w:rPr>
            </w:pPr>
          </w:p>
        </w:tc>
        <w:tc>
          <w:tcPr>
            <w:tcW w:w="1418" w:type="dxa"/>
          </w:tcPr>
          <w:p w14:paraId="47975D30">
            <w:pPr>
              <w:pStyle w:val="25"/>
              <w:keepNext/>
              <w:spacing w:line="440" w:lineRule="exact"/>
              <w:ind w:left="63" w:right="63"/>
              <w:rPr>
                <w:rFonts w:hAnsi="宋体" w:cs="Times New Roman"/>
                <w:lang w:val="en-US"/>
              </w:rPr>
            </w:pPr>
          </w:p>
        </w:tc>
        <w:tc>
          <w:tcPr>
            <w:tcW w:w="1701" w:type="dxa"/>
          </w:tcPr>
          <w:p w14:paraId="4CD77104">
            <w:pPr>
              <w:pStyle w:val="25"/>
              <w:keepNext/>
              <w:spacing w:line="440" w:lineRule="exact"/>
              <w:ind w:left="63" w:right="63"/>
              <w:rPr>
                <w:rFonts w:hAnsi="宋体" w:cs="Times New Roman"/>
                <w:lang w:val="en-US"/>
              </w:rPr>
            </w:pPr>
          </w:p>
        </w:tc>
      </w:tr>
    </w:tbl>
    <w:p w14:paraId="02D2DA05">
      <w:pPr>
        <w:spacing w:line="440" w:lineRule="exact"/>
        <w:rPr>
          <w:rFonts w:hAnsi="宋体"/>
          <w:sz w:val="24"/>
        </w:rPr>
      </w:pPr>
    </w:p>
    <w:p w14:paraId="6625E355">
      <w:pPr>
        <w:spacing w:before="120" w:beforeLines="50" w:after="120" w:afterLines="50" w:line="440" w:lineRule="exact"/>
        <w:jc w:val="center"/>
        <w:rPr>
          <w:rFonts w:hAnsi="宋体"/>
          <w:sz w:val="24"/>
        </w:rPr>
      </w:pPr>
      <w:r>
        <w:rPr>
          <w:rFonts w:hAnsi="宋体"/>
          <w:sz w:val="24"/>
        </w:rPr>
        <w:br w:type="page"/>
      </w:r>
      <w:r>
        <w:rPr>
          <w:rFonts w:hAnsi="宋体"/>
          <w:sz w:val="24"/>
        </w:rPr>
        <w:t>11-3：专业工程暂估价表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E39A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326BD9B">
            <w:pPr>
              <w:pStyle w:val="25"/>
              <w:keepNext/>
              <w:spacing w:line="440" w:lineRule="exact"/>
              <w:ind w:left="63" w:right="63"/>
              <w:rPr>
                <w:rFonts w:hAnsi="宋体" w:cs="Times New Roman"/>
                <w:lang w:val="en-US"/>
              </w:rPr>
            </w:pPr>
            <w:r>
              <w:rPr>
                <w:rFonts w:hAnsi="宋体" w:cs="Times New Roman"/>
                <w:lang w:val="en-US"/>
              </w:rPr>
              <w:t>序号</w:t>
            </w:r>
          </w:p>
        </w:tc>
        <w:tc>
          <w:tcPr>
            <w:tcW w:w="1984" w:type="dxa"/>
            <w:tcBorders>
              <w:top w:val="single" w:color="auto" w:sz="12" w:space="0"/>
              <w:bottom w:val="double" w:color="auto" w:sz="6" w:space="0"/>
            </w:tcBorders>
          </w:tcPr>
          <w:p w14:paraId="486B1B5C">
            <w:pPr>
              <w:pStyle w:val="25"/>
              <w:keepNext/>
              <w:spacing w:line="440" w:lineRule="exact"/>
              <w:ind w:left="63" w:right="63"/>
              <w:rPr>
                <w:rFonts w:hAnsi="宋体" w:cs="Times New Roman"/>
                <w:lang w:val="en-US"/>
              </w:rPr>
            </w:pPr>
            <w:r>
              <w:rPr>
                <w:rFonts w:hAnsi="宋体" w:cs="Times New Roman"/>
                <w:lang w:val="en-US"/>
              </w:rPr>
              <w:t>名称</w:t>
            </w:r>
          </w:p>
        </w:tc>
        <w:tc>
          <w:tcPr>
            <w:tcW w:w="851" w:type="dxa"/>
            <w:tcBorders>
              <w:top w:val="single" w:color="auto" w:sz="12" w:space="0"/>
              <w:bottom w:val="double" w:color="auto" w:sz="6" w:space="0"/>
            </w:tcBorders>
          </w:tcPr>
          <w:p w14:paraId="6D517B50">
            <w:pPr>
              <w:pStyle w:val="25"/>
              <w:keepNext/>
              <w:spacing w:line="440" w:lineRule="exact"/>
              <w:ind w:left="63" w:right="63"/>
              <w:rPr>
                <w:rFonts w:hAnsi="宋体" w:cs="Times New Roman"/>
                <w:lang w:val="en-US"/>
              </w:rPr>
            </w:pPr>
            <w:r>
              <w:rPr>
                <w:rFonts w:hAnsi="宋体" w:cs="Times New Roman"/>
                <w:lang w:val="en-US"/>
              </w:rPr>
              <w:t>单位</w:t>
            </w:r>
          </w:p>
        </w:tc>
        <w:tc>
          <w:tcPr>
            <w:tcW w:w="774" w:type="dxa"/>
            <w:tcBorders>
              <w:top w:val="single" w:color="auto" w:sz="12" w:space="0"/>
              <w:bottom w:val="double" w:color="auto" w:sz="6" w:space="0"/>
            </w:tcBorders>
          </w:tcPr>
          <w:p w14:paraId="2807BB34">
            <w:pPr>
              <w:pStyle w:val="25"/>
              <w:keepNext/>
              <w:spacing w:line="440" w:lineRule="exact"/>
              <w:ind w:left="63" w:right="63"/>
              <w:rPr>
                <w:rFonts w:hAnsi="宋体" w:cs="Times New Roman"/>
                <w:lang w:val="en-US"/>
              </w:rPr>
            </w:pPr>
            <w:r>
              <w:rPr>
                <w:rFonts w:hAnsi="宋体" w:cs="Times New Roman"/>
                <w:lang w:val="en-US"/>
              </w:rPr>
              <w:t>数量</w:t>
            </w:r>
          </w:p>
        </w:tc>
        <w:tc>
          <w:tcPr>
            <w:tcW w:w="1352" w:type="dxa"/>
            <w:tcBorders>
              <w:top w:val="single" w:color="auto" w:sz="12" w:space="0"/>
              <w:bottom w:val="double" w:color="auto" w:sz="6" w:space="0"/>
            </w:tcBorders>
          </w:tcPr>
          <w:p w14:paraId="1E1383ED">
            <w:pPr>
              <w:pStyle w:val="25"/>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1418" w:type="dxa"/>
            <w:tcBorders>
              <w:top w:val="single" w:color="auto" w:sz="12" w:space="0"/>
              <w:bottom w:val="double" w:color="auto" w:sz="6" w:space="0"/>
            </w:tcBorders>
          </w:tcPr>
          <w:p w14:paraId="27903B58">
            <w:pPr>
              <w:pStyle w:val="25"/>
              <w:keepNext/>
              <w:spacing w:line="440" w:lineRule="exact"/>
              <w:ind w:left="63" w:right="63"/>
              <w:rPr>
                <w:rFonts w:hAnsi="宋体" w:cs="Times New Roman"/>
                <w:lang w:val="en-US"/>
              </w:rPr>
            </w:pPr>
            <w:r>
              <w:rPr>
                <w:rFonts w:hAnsi="宋体" w:cs="Times New Roman"/>
                <w:lang w:val="en-US"/>
              </w:rPr>
              <w:t>合价</w:t>
            </w:r>
            <w:r>
              <w:rPr>
                <w:rFonts w:hint="eastAsia" w:hAnsi="宋体" w:cs="Times New Roman"/>
                <w:lang w:val="en-US"/>
              </w:rPr>
              <w:t>（元）</w:t>
            </w:r>
          </w:p>
        </w:tc>
        <w:tc>
          <w:tcPr>
            <w:tcW w:w="1701" w:type="dxa"/>
            <w:tcBorders>
              <w:top w:val="single" w:color="auto" w:sz="12" w:space="0"/>
              <w:bottom w:val="double" w:color="auto" w:sz="6" w:space="0"/>
            </w:tcBorders>
          </w:tcPr>
          <w:p w14:paraId="327A4411">
            <w:pPr>
              <w:pStyle w:val="25"/>
              <w:keepNext/>
              <w:spacing w:line="440" w:lineRule="exact"/>
              <w:ind w:left="63" w:right="63"/>
              <w:rPr>
                <w:rFonts w:hAnsi="宋体" w:cs="Times New Roman"/>
                <w:lang w:val="en-US"/>
              </w:rPr>
            </w:pPr>
            <w:r>
              <w:rPr>
                <w:rFonts w:hAnsi="宋体" w:cs="Times New Roman"/>
                <w:lang w:val="en-US"/>
              </w:rPr>
              <w:t>备注</w:t>
            </w:r>
          </w:p>
        </w:tc>
      </w:tr>
      <w:tr w14:paraId="2B749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4EFD487">
            <w:pPr>
              <w:pStyle w:val="25"/>
              <w:keepNext/>
              <w:spacing w:line="440" w:lineRule="exact"/>
              <w:ind w:left="63" w:right="63"/>
              <w:rPr>
                <w:rFonts w:hAnsi="宋体" w:cs="Times New Roman"/>
                <w:lang w:val="en-US"/>
              </w:rPr>
            </w:pPr>
          </w:p>
        </w:tc>
        <w:tc>
          <w:tcPr>
            <w:tcW w:w="1984" w:type="dxa"/>
            <w:tcBorders>
              <w:top w:val="double" w:color="auto" w:sz="6" w:space="0"/>
              <w:bottom w:val="single" w:color="auto" w:sz="6" w:space="0"/>
            </w:tcBorders>
          </w:tcPr>
          <w:p w14:paraId="44C830E8">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tcPr>
          <w:p w14:paraId="31A1AFB7">
            <w:pPr>
              <w:pStyle w:val="25"/>
              <w:keepNext/>
              <w:spacing w:line="440" w:lineRule="exact"/>
              <w:ind w:left="63" w:right="63"/>
              <w:rPr>
                <w:rFonts w:hAnsi="宋体" w:cs="Times New Roman"/>
                <w:lang w:val="en-US"/>
              </w:rPr>
            </w:pPr>
          </w:p>
        </w:tc>
        <w:tc>
          <w:tcPr>
            <w:tcW w:w="774" w:type="dxa"/>
            <w:tcBorders>
              <w:top w:val="double" w:color="auto" w:sz="6" w:space="0"/>
              <w:bottom w:val="single" w:color="auto" w:sz="6" w:space="0"/>
            </w:tcBorders>
          </w:tcPr>
          <w:p w14:paraId="1BBF208A">
            <w:pPr>
              <w:pStyle w:val="25"/>
              <w:keepNext/>
              <w:spacing w:line="440" w:lineRule="exact"/>
              <w:ind w:left="63" w:right="63"/>
              <w:rPr>
                <w:rFonts w:hAnsi="宋体" w:cs="Times New Roman"/>
                <w:lang w:val="en-US"/>
              </w:rPr>
            </w:pPr>
          </w:p>
        </w:tc>
        <w:tc>
          <w:tcPr>
            <w:tcW w:w="1352" w:type="dxa"/>
            <w:tcBorders>
              <w:top w:val="double" w:color="auto" w:sz="6" w:space="0"/>
              <w:bottom w:val="single" w:color="auto" w:sz="6" w:space="0"/>
            </w:tcBorders>
          </w:tcPr>
          <w:p w14:paraId="264287F2">
            <w:pPr>
              <w:pStyle w:val="25"/>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tcPr>
          <w:p w14:paraId="1FDCDD3B">
            <w:pPr>
              <w:pStyle w:val="25"/>
              <w:keepNext/>
              <w:spacing w:line="440" w:lineRule="exact"/>
              <w:ind w:left="63" w:right="63"/>
              <w:rPr>
                <w:rFonts w:hAnsi="宋体" w:cs="Times New Roman"/>
                <w:lang w:val="en-US"/>
              </w:rPr>
            </w:pPr>
          </w:p>
        </w:tc>
        <w:tc>
          <w:tcPr>
            <w:tcW w:w="1701" w:type="dxa"/>
            <w:tcBorders>
              <w:top w:val="double" w:color="auto" w:sz="6" w:space="0"/>
              <w:bottom w:val="single" w:color="auto" w:sz="6" w:space="0"/>
            </w:tcBorders>
          </w:tcPr>
          <w:p w14:paraId="67C5E92B">
            <w:pPr>
              <w:pStyle w:val="25"/>
              <w:keepNext/>
              <w:spacing w:line="440" w:lineRule="exact"/>
              <w:ind w:left="63" w:right="63"/>
              <w:rPr>
                <w:rFonts w:hAnsi="宋体" w:cs="Times New Roman"/>
                <w:lang w:val="en-US"/>
              </w:rPr>
            </w:pPr>
          </w:p>
        </w:tc>
      </w:tr>
      <w:tr w14:paraId="76F8B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DAD2778">
            <w:pPr>
              <w:pStyle w:val="25"/>
              <w:keepNext/>
              <w:spacing w:line="440" w:lineRule="exact"/>
              <w:ind w:left="63" w:right="63"/>
              <w:rPr>
                <w:rFonts w:hAnsi="宋体" w:cs="Times New Roman"/>
                <w:lang w:val="en-US"/>
              </w:rPr>
            </w:pPr>
          </w:p>
        </w:tc>
        <w:tc>
          <w:tcPr>
            <w:tcW w:w="1984" w:type="dxa"/>
            <w:tcBorders>
              <w:top w:val="nil"/>
            </w:tcBorders>
          </w:tcPr>
          <w:p w14:paraId="2373EC0D">
            <w:pPr>
              <w:pStyle w:val="25"/>
              <w:keepNext/>
              <w:spacing w:line="440" w:lineRule="exact"/>
              <w:ind w:left="63" w:right="63"/>
              <w:rPr>
                <w:rFonts w:hAnsi="宋体" w:cs="Times New Roman"/>
                <w:lang w:val="en-US"/>
              </w:rPr>
            </w:pPr>
          </w:p>
        </w:tc>
        <w:tc>
          <w:tcPr>
            <w:tcW w:w="851" w:type="dxa"/>
            <w:tcBorders>
              <w:top w:val="nil"/>
            </w:tcBorders>
          </w:tcPr>
          <w:p w14:paraId="50F28B8E">
            <w:pPr>
              <w:pStyle w:val="25"/>
              <w:keepNext/>
              <w:spacing w:line="440" w:lineRule="exact"/>
              <w:ind w:left="63" w:right="63"/>
              <w:rPr>
                <w:rFonts w:hAnsi="宋体" w:cs="Times New Roman"/>
                <w:lang w:val="en-US"/>
              </w:rPr>
            </w:pPr>
          </w:p>
        </w:tc>
        <w:tc>
          <w:tcPr>
            <w:tcW w:w="774" w:type="dxa"/>
            <w:tcBorders>
              <w:top w:val="nil"/>
            </w:tcBorders>
          </w:tcPr>
          <w:p w14:paraId="001BFD42">
            <w:pPr>
              <w:pStyle w:val="25"/>
              <w:keepNext/>
              <w:spacing w:line="440" w:lineRule="exact"/>
              <w:ind w:left="63" w:right="63"/>
              <w:rPr>
                <w:rFonts w:hAnsi="宋体" w:cs="Times New Roman"/>
                <w:lang w:val="en-US"/>
              </w:rPr>
            </w:pPr>
          </w:p>
        </w:tc>
        <w:tc>
          <w:tcPr>
            <w:tcW w:w="1352" w:type="dxa"/>
            <w:tcBorders>
              <w:top w:val="nil"/>
            </w:tcBorders>
          </w:tcPr>
          <w:p w14:paraId="16560FC7">
            <w:pPr>
              <w:pStyle w:val="25"/>
              <w:keepNext/>
              <w:spacing w:line="440" w:lineRule="exact"/>
              <w:ind w:left="63" w:right="63"/>
              <w:rPr>
                <w:rFonts w:hAnsi="宋体" w:cs="Times New Roman"/>
                <w:lang w:val="en-US"/>
              </w:rPr>
            </w:pPr>
          </w:p>
        </w:tc>
        <w:tc>
          <w:tcPr>
            <w:tcW w:w="1418" w:type="dxa"/>
            <w:tcBorders>
              <w:top w:val="nil"/>
            </w:tcBorders>
          </w:tcPr>
          <w:p w14:paraId="4DCDF4F4">
            <w:pPr>
              <w:pStyle w:val="25"/>
              <w:keepNext/>
              <w:spacing w:line="440" w:lineRule="exact"/>
              <w:ind w:left="63" w:right="63"/>
              <w:rPr>
                <w:rFonts w:hAnsi="宋体" w:cs="Times New Roman"/>
                <w:lang w:val="en-US"/>
              </w:rPr>
            </w:pPr>
          </w:p>
        </w:tc>
        <w:tc>
          <w:tcPr>
            <w:tcW w:w="1701" w:type="dxa"/>
            <w:tcBorders>
              <w:top w:val="nil"/>
            </w:tcBorders>
          </w:tcPr>
          <w:p w14:paraId="33F0E253">
            <w:pPr>
              <w:pStyle w:val="25"/>
              <w:keepNext/>
              <w:spacing w:line="440" w:lineRule="exact"/>
              <w:ind w:left="63" w:right="63"/>
              <w:rPr>
                <w:rFonts w:hAnsi="宋体" w:cs="Times New Roman"/>
                <w:lang w:val="en-US"/>
              </w:rPr>
            </w:pPr>
          </w:p>
        </w:tc>
      </w:tr>
      <w:tr w14:paraId="59129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9EE453">
            <w:pPr>
              <w:pStyle w:val="25"/>
              <w:keepNext/>
              <w:spacing w:line="440" w:lineRule="exact"/>
              <w:ind w:left="63" w:right="63"/>
              <w:rPr>
                <w:rFonts w:hAnsi="宋体" w:cs="Times New Roman"/>
                <w:lang w:val="en-US"/>
              </w:rPr>
            </w:pPr>
          </w:p>
        </w:tc>
        <w:tc>
          <w:tcPr>
            <w:tcW w:w="1984" w:type="dxa"/>
          </w:tcPr>
          <w:p w14:paraId="6ECDF674">
            <w:pPr>
              <w:pStyle w:val="25"/>
              <w:keepNext/>
              <w:spacing w:line="440" w:lineRule="exact"/>
              <w:ind w:left="63" w:right="63"/>
              <w:rPr>
                <w:rFonts w:hAnsi="宋体" w:cs="Times New Roman"/>
                <w:lang w:val="en-US"/>
              </w:rPr>
            </w:pPr>
          </w:p>
        </w:tc>
        <w:tc>
          <w:tcPr>
            <w:tcW w:w="851" w:type="dxa"/>
          </w:tcPr>
          <w:p w14:paraId="1ED7742C">
            <w:pPr>
              <w:pStyle w:val="25"/>
              <w:keepNext/>
              <w:spacing w:line="440" w:lineRule="exact"/>
              <w:ind w:left="63" w:right="63"/>
              <w:rPr>
                <w:rFonts w:hAnsi="宋体" w:cs="Times New Roman"/>
                <w:lang w:val="en-US"/>
              </w:rPr>
            </w:pPr>
          </w:p>
        </w:tc>
        <w:tc>
          <w:tcPr>
            <w:tcW w:w="774" w:type="dxa"/>
          </w:tcPr>
          <w:p w14:paraId="3783183F">
            <w:pPr>
              <w:pStyle w:val="25"/>
              <w:keepNext/>
              <w:spacing w:line="440" w:lineRule="exact"/>
              <w:ind w:left="63" w:right="63"/>
              <w:rPr>
                <w:rFonts w:hAnsi="宋体" w:cs="Times New Roman"/>
                <w:lang w:val="en-US"/>
              </w:rPr>
            </w:pPr>
          </w:p>
        </w:tc>
        <w:tc>
          <w:tcPr>
            <w:tcW w:w="1352" w:type="dxa"/>
          </w:tcPr>
          <w:p w14:paraId="7FCF7E03">
            <w:pPr>
              <w:pStyle w:val="25"/>
              <w:keepNext/>
              <w:spacing w:line="440" w:lineRule="exact"/>
              <w:ind w:left="63" w:right="63"/>
              <w:rPr>
                <w:rFonts w:hAnsi="宋体" w:cs="Times New Roman"/>
                <w:lang w:val="en-US"/>
              </w:rPr>
            </w:pPr>
          </w:p>
        </w:tc>
        <w:tc>
          <w:tcPr>
            <w:tcW w:w="1418" w:type="dxa"/>
          </w:tcPr>
          <w:p w14:paraId="1691E0D2">
            <w:pPr>
              <w:pStyle w:val="25"/>
              <w:keepNext/>
              <w:spacing w:line="440" w:lineRule="exact"/>
              <w:ind w:left="63" w:right="63"/>
              <w:rPr>
                <w:rFonts w:hAnsi="宋体" w:cs="Times New Roman"/>
                <w:lang w:val="en-US"/>
              </w:rPr>
            </w:pPr>
          </w:p>
        </w:tc>
        <w:tc>
          <w:tcPr>
            <w:tcW w:w="1701" w:type="dxa"/>
          </w:tcPr>
          <w:p w14:paraId="1EF60FD6">
            <w:pPr>
              <w:pStyle w:val="25"/>
              <w:keepNext/>
              <w:spacing w:line="440" w:lineRule="exact"/>
              <w:ind w:left="63" w:right="63"/>
              <w:rPr>
                <w:rFonts w:hAnsi="宋体" w:cs="Times New Roman"/>
                <w:lang w:val="en-US"/>
              </w:rPr>
            </w:pPr>
          </w:p>
        </w:tc>
      </w:tr>
      <w:tr w14:paraId="7F90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8EB5F8">
            <w:pPr>
              <w:pStyle w:val="25"/>
              <w:keepNext/>
              <w:spacing w:line="440" w:lineRule="exact"/>
              <w:ind w:left="63" w:right="63"/>
              <w:rPr>
                <w:rFonts w:hAnsi="宋体" w:cs="Times New Roman"/>
                <w:lang w:val="en-US"/>
              </w:rPr>
            </w:pPr>
          </w:p>
        </w:tc>
        <w:tc>
          <w:tcPr>
            <w:tcW w:w="1984" w:type="dxa"/>
          </w:tcPr>
          <w:p w14:paraId="71C80B3A">
            <w:pPr>
              <w:pStyle w:val="25"/>
              <w:keepNext/>
              <w:spacing w:line="440" w:lineRule="exact"/>
              <w:ind w:left="63" w:right="63"/>
              <w:rPr>
                <w:rFonts w:hAnsi="宋体" w:cs="Times New Roman"/>
                <w:lang w:val="en-US"/>
              </w:rPr>
            </w:pPr>
          </w:p>
        </w:tc>
        <w:tc>
          <w:tcPr>
            <w:tcW w:w="851" w:type="dxa"/>
          </w:tcPr>
          <w:p w14:paraId="017B8DAE">
            <w:pPr>
              <w:pStyle w:val="25"/>
              <w:keepNext/>
              <w:spacing w:line="440" w:lineRule="exact"/>
              <w:ind w:left="63" w:right="63"/>
              <w:rPr>
                <w:rFonts w:hAnsi="宋体" w:cs="Times New Roman"/>
                <w:lang w:val="en-US"/>
              </w:rPr>
            </w:pPr>
          </w:p>
        </w:tc>
        <w:tc>
          <w:tcPr>
            <w:tcW w:w="774" w:type="dxa"/>
          </w:tcPr>
          <w:p w14:paraId="0A06FB1D">
            <w:pPr>
              <w:pStyle w:val="25"/>
              <w:keepNext/>
              <w:spacing w:line="440" w:lineRule="exact"/>
              <w:ind w:left="63" w:right="63"/>
              <w:rPr>
                <w:rFonts w:hAnsi="宋体" w:cs="Times New Roman"/>
                <w:lang w:val="en-US"/>
              </w:rPr>
            </w:pPr>
          </w:p>
        </w:tc>
        <w:tc>
          <w:tcPr>
            <w:tcW w:w="1352" w:type="dxa"/>
          </w:tcPr>
          <w:p w14:paraId="1C232B25">
            <w:pPr>
              <w:pStyle w:val="25"/>
              <w:keepNext/>
              <w:spacing w:line="440" w:lineRule="exact"/>
              <w:ind w:left="63" w:right="63"/>
              <w:rPr>
                <w:rFonts w:hAnsi="宋体" w:cs="Times New Roman"/>
                <w:lang w:val="en-US"/>
              </w:rPr>
            </w:pPr>
          </w:p>
        </w:tc>
        <w:tc>
          <w:tcPr>
            <w:tcW w:w="1418" w:type="dxa"/>
          </w:tcPr>
          <w:p w14:paraId="50EF291C">
            <w:pPr>
              <w:pStyle w:val="25"/>
              <w:keepNext/>
              <w:spacing w:line="440" w:lineRule="exact"/>
              <w:ind w:left="63" w:right="63"/>
              <w:rPr>
                <w:rFonts w:hAnsi="宋体" w:cs="Times New Roman"/>
                <w:lang w:val="en-US"/>
              </w:rPr>
            </w:pPr>
          </w:p>
        </w:tc>
        <w:tc>
          <w:tcPr>
            <w:tcW w:w="1701" w:type="dxa"/>
          </w:tcPr>
          <w:p w14:paraId="2541F10F">
            <w:pPr>
              <w:pStyle w:val="25"/>
              <w:keepNext/>
              <w:spacing w:line="440" w:lineRule="exact"/>
              <w:ind w:left="63" w:right="63"/>
              <w:rPr>
                <w:rFonts w:hAnsi="宋体" w:cs="Times New Roman"/>
                <w:lang w:val="en-US"/>
              </w:rPr>
            </w:pPr>
          </w:p>
        </w:tc>
      </w:tr>
      <w:tr w14:paraId="1FE28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5F7665">
            <w:pPr>
              <w:pStyle w:val="25"/>
              <w:keepNext/>
              <w:spacing w:line="440" w:lineRule="exact"/>
              <w:ind w:left="63" w:right="63"/>
              <w:rPr>
                <w:rFonts w:hAnsi="宋体" w:cs="Times New Roman"/>
                <w:lang w:val="en-US"/>
              </w:rPr>
            </w:pPr>
          </w:p>
        </w:tc>
        <w:tc>
          <w:tcPr>
            <w:tcW w:w="1984" w:type="dxa"/>
          </w:tcPr>
          <w:p w14:paraId="76DEE0DE">
            <w:pPr>
              <w:pStyle w:val="25"/>
              <w:keepNext/>
              <w:spacing w:line="440" w:lineRule="exact"/>
              <w:ind w:left="63" w:right="63"/>
              <w:rPr>
                <w:rFonts w:hAnsi="宋体" w:cs="Times New Roman"/>
                <w:lang w:val="en-US"/>
              </w:rPr>
            </w:pPr>
          </w:p>
        </w:tc>
        <w:tc>
          <w:tcPr>
            <w:tcW w:w="851" w:type="dxa"/>
          </w:tcPr>
          <w:p w14:paraId="0C1E8981">
            <w:pPr>
              <w:pStyle w:val="25"/>
              <w:keepNext/>
              <w:spacing w:line="440" w:lineRule="exact"/>
              <w:ind w:left="63" w:right="63"/>
              <w:rPr>
                <w:rFonts w:hAnsi="宋体" w:cs="Times New Roman"/>
                <w:lang w:val="en-US"/>
              </w:rPr>
            </w:pPr>
          </w:p>
        </w:tc>
        <w:tc>
          <w:tcPr>
            <w:tcW w:w="774" w:type="dxa"/>
          </w:tcPr>
          <w:p w14:paraId="415936CD">
            <w:pPr>
              <w:pStyle w:val="25"/>
              <w:keepNext/>
              <w:spacing w:line="440" w:lineRule="exact"/>
              <w:ind w:left="63" w:right="63"/>
              <w:rPr>
                <w:rFonts w:hAnsi="宋体" w:cs="Times New Roman"/>
                <w:lang w:val="en-US"/>
              </w:rPr>
            </w:pPr>
          </w:p>
        </w:tc>
        <w:tc>
          <w:tcPr>
            <w:tcW w:w="1352" w:type="dxa"/>
          </w:tcPr>
          <w:p w14:paraId="28C36764">
            <w:pPr>
              <w:pStyle w:val="25"/>
              <w:keepNext/>
              <w:spacing w:line="440" w:lineRule="exact"/>
              <w:ind w:left="63" w:right="63"/>
              <w:rPr>
                <w:rFonts w:hAnsi="宋体" w:cs="Times New Roman"/>
                <w:lang w:val="en-US"/>
              </w:rPr>
            </w:pPr>
          </w:p>
        </w:tc>
        <w:tc>
          <w:tcPr>
            <w:tcW w:w="1418" w:type="dxa"/>
          </w:tcPr>
          <w:p w14:paraId="39DA8CE7">
            <w:pPr>
              <w:pStyle w:val="25"/>
              <w:keepNext/>
              <w:spacing w:line="440" w:lineRule="exact"/>
              <w:ind w:left="63" w:right="63"/>
              <w:rPr>
                <w:rFonts w:hAnsi="宋体" w:cs="Times New Roman"/>
                <w:lang w:val="en-US"/>
              </w:rPr>
            </w:pPr>
          </w:p>
        </w:tc>
        <w:tc>
          <w:tcPr>
            <w:tcW w:w="1701" w:type="dxa"/>
          </w:tcPr>
          <w:p w14:paraId="5B914578">
            <w:pPr>
              <w:pStyle w:val="25"/>
              <w:keepNext/>
              <w:spacing w:line="440" w:lineRule="exact"/>
              <w:ind w:left="63" w:right="63"/>
              <w:rPr>
                <w:rFonts w:hAnsi="宋体" w:cs="Times New Roman"/>
                <w:lang w:val="en-US"/>
              </w:rPr>
            </w:pPr>
          </w:p>
        </w:tc>
      </w:tr>
      <w:tr w14:paraId="18054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120714">
            <w:pPr>
              <w:pStyle w:val="25"/>
              <w:keepNext/>
              <w:spacing w:line="440" w:lineRule="exact"/>
              <w:ind w:left="63" w:right="63"/>
              <w:rPr>
                <w:rFonts w:hAnsi="宋体" w:cs="Times New Roman"/>
                <w:lang w:val="en-US"/>
              </w:rPr>
            </w:pPr>
          </w:p>
        </w:tc>
        <w:tc>
          <w:tcPr>
            <w:tcW w:w="1984" w:type="dxa"/>
          </w:tcPr>
          <w:p w14:paraId="56232D72">
            <w:pPr>
              <w:pStyle w:val="25"/>
              <w:keepNext/>
              <w:spacing w:line="440" w:lineRule="exact"/>
              <w:ind w:left="63" w:right="63"/>
              <w:rPr>
                <w:rFonts w:hAnsi="宋体" w:cs="Times New Roman"/>
                <w:lang w:val="en-US"/>
              </w:rPr>
            </w:pPr>
          </w:p>
        </w:tc>
        <w:tc>
          <w:tcPr>
            <w:tcW w:w="851" w:type="dxa"/>
          </w:tcPr>
          <w:p w14:paraId="7C7612C4">
            <w:pPr>
              <w:pStyle w:val="25"/>
              <w:keepNext/>
              <w:spacing w:line="440" w:lineRule="exact"/>
              <w:ind w:left="63" w:right="63"/>
              <w:rPr>
                <w:rFonts w:hAnsi="宋体" w:cs="Times New Roman"/>
                <w:lang w:val="en-US"/>
              </w:rPr>
            </w:pPr>
          </w:p>
        </w:tc>
        <w:tc>
          <w:tcPr>
            <w:tcW w:w="774" w:type="dxa"/>
          </w:tcPr>
          <w:p w14:paraId="310FC32C">
            <w:pPr>
              <w:pStyle w:val="25"/>
              <w:keepNext/>
              <w:spacing w:line="440" w:lineRule="exact"/>
              <w:ind w:left="63" w:right="63"/>
              <w:rPr>
                <w:rFonts w:hAnsi="宋体" w:cs="Times New Roman"/>
                <w:lang w:val="en-US"/>
              </w:rPr>
            </w:pPr>
          </w:p>
        </w:tc>
        <w:tc>
          <w:tcPr>
            <w:tcW w:w="1352" w:type="dxa"/>
          </w:tcPr>
          <w:p w14:paraId="30535739">
            <w:pPr>
              <w:pStyle w:val="25"/>
              <w:keepNext/>
              <w:spacing w:line="440" w:lineRule="exact"/>
              <w:ind w:left="63" w:right="63"/>
              <w:rPr>
                <w:rFonts w:hAnsi="宋体" w:cs="Times New Roman"/>
                <w:lang w:val="en-US"/>
              </w:rPr>
            </w:pPr>
          </w:p>
        </w:tc>
        <w:tc>
          <w:tcPr>
            <w:tcW w:w="1418" w:type="dxa"/>
          </w:tcPr>
          <w:p w14:paraId="6B810D1D">
            <w:pPr>
              <w:pStyle w:val="25"/>
              <w:keepNext/>
              <w:spacing w:line="440" w:lineRule="exact"/>
              <w:ind w:left="63" w:right="63"/>
              <w:rPr>
                <w:rFonts w:hAnsi="宋体" w:cs="Times New Roman"/>
                <w:lang w:val="en-US"/>
              </w:rPr>
            </w:pPr>
          </w:p>
        </w:tc>
        <w:tc>
          <w:tcPr>
            <w:tcW w:w="1701" w:type="dxa"/>
          </w:tcPr>
          <w:p w14:paraId="0B40C1EB">
            <w:pPr>
              <w:pStyle w:val="25"/>
              <w:keepNext/>
              <w:spacing w:line="440" w:lineRule="exact"/>
              <w:ind w:left="63" w:right="63"/>
              <w:rPr>
                <w:rFonts w:hAnsi="宋体" w:cs="Times New Roman"/>
                <w:lang w:val="en-US"/>
              </w:rPr>
            </w:pPr>
          </w:p>
        </w:tc>
      </w:tr>
      <w:tr w14:paraId="40BAA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6AF2CC">
            <w:pPr>
              <w:pStyle w:val="25"/>
              <w:keepNext/>
              <w:spacing w:line="440" w:lineRule="exact"/>
              <w:ind w:left="63" w:right="63"/>
              <w:rPr>
                <w:rFonts w:hAnsi="宋体" w:cs="Times New Roman"/>
                <w:lang w:val="en-US"/>
              </w:rPr>
            </w:pPr>
          </w:p>
        </w:tc>
        <w:tc>
          <w:tcPr>
            <w:tcW w:w="1984" w:type="dxa"/>
          </w:tcPr>
          <w:p w14:paraId="40855A6A">
            <w:pPr>
              <w:pStyle w:val="25"/>
              <w:keepNext/>
              <w:spacing w:line="440" w:lineRule="exact"/>
              <w:ind w:left="63" w:right="63"/>
              <w:rPr>
                <w:rFonts w:hAnsi="宋体" w:cs="Times New Roman"/>
                <w:lang w:val="en-US"/>
              </w:rPr>
            </w:pPr>
          </w:p>
        </w:tc>
        <w:tc>
          <w:tcPr>
            <w:tcW w:w="851" w:type="dxa"/>
          </w:tcPr>
          <w:p w14:paraId="1D3A5E69">
            <w:pPr>
              <w:pStyle w:val="25"/>
              <w:keepNext/>
              <w:spacing w:line="440" w:lineRule="exact"/>
              <w:ind w:left="63" w:right="63"/>
              <w:rPr>
                <w:rFonts w:hAnsi="宋体" w:cs="Times New Roman"/>
                <w:lang w:val="en-US"/>
              </w:rPr>
            </w:pPr>
          </w:p>
        </w:tc>
        <w:tc>
          <w:tcPr>
            <w:tcW w:w="774" w:type="dxa"/>
          </w:tcPr>
          <w:p w14:paraId="668EAF8D">
            <w:pPr>
              <w:pStyle w:val="25"/>
              <w:keepNext/>
              <w:spacing w:line="440" w:lineRule="exact"/>
              <w:ind w:left="63" w:right="63"/>
              <w:rPr>
                <w:rFonts w:hAnsi="宋体" w:cs="Times New Roman"/>
                <w:lang w:val="en-US"/>
              </w:rPr>
            </w:pPr>
          </w:p>
        </w:tc>
        <w:tc>
          <w:tcPr>
            <w:tcW w:w="1352" w:type="dxa"/>
          </w:tcPr>
          <w:p w14:paraId="50484E29">
            <w:pPr>
              <w:pStyle w:val="25"/>
              <w:keepNext/>
              <w:spacing w:line="440" w:lineRule="exact"/>
              <w:ind w:left="63" w:right="63"/>
              <w:rPr>
                <w:rFonts w:hAnsi="宋体" w:cs="Times New Roman"/>
                <w:lang w:val="en-US"/>
              </w:rPr>
            </w:pPr>
          </w:p>
        </w:tc>
        <w:tc>
          <w:tcPr>
            <w:tcW w:w="1418" w:type="dxa"/>
          </w:tcPr>
          <w:p w14:paraId="11692881">
            <w:pPr>
              <w:pStyle w:val="25"/>
              <w:keepNext/>
              <w:spacing w:line="440" w:lineRule="exact"/>
              <w:ind w:left="63" w:right="63"/>
              <w:rPr>
                <w:rFonts w:hAnsi="宋体" w:cs="Times New Roman"/>
                <w:lang w:val="en-US"/>
              </w:rPr>
            </w:pPr>
          </w:p>
        </w:tc>
        <w:tc>
          <w:tcPr>
            <w:tcW w:w="1701" w:type="dxa"/>
          </w:tcPr>
          <w:p w14:paraId="7FFE44D4">
            <w:pPr>
              <w:pStyle w:val="25"/>
              <w:keepNext/>
              <w:spacing w:line="440" w:lineRule="exact"/>
              <w:ind w:left="63" w:right="63"/>
              <w:rPr>
                <w:rFonts w:hAnsi="宋体" w:cs="Times New Roman"/>
                <w:lang w:val="en-US"/>
              </w:rPr>
            </w:pPr>
          </w:p>
        </w:tc>
      </w:tr>
      <w:tr w14:paraId="68AC8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6A0E2A">
            <w:pPr>
              <w:pStyle w:val="25"/>
              <w:keepNext/>
              <w:spacing w:line="440" w:lineRule="exact"/>
              <w:ind w:left="63" w:right="63"/>
              <w:rPr>
                <w:rFonts w:hAnsi="宋体" w:cs="Times New Roman"/>
                <w:lang w:val="en-US"/>
              </w:rPr>
            </w:pPr>
          </w:p>
        </w:tc>
        <w:tc>
          <w:tcPr>
            <w:tcW w:w="1984" w:type="dxa"/>
          </w:tcPr>
          <w:p w14:paraId="597EA7B8">
            <w:pPr>
              <w:pStyle w:val="25"/>
              <w:keepNext/>
              <w:spacing w:line="440" w:lineRule="exact"/>
              <w:ind w:left="63" w:right="63"/>
              <w:rPr>
                <w:rFonts w:hAnsi="宋体" w:cs="Times New Roman"/>
                <w:lang w:val="en-US"/>
              </w:rPr>
            </w:pPr>
          </w:p>
        </w:tc>
        <w:tc>
          <w:tcPr>
            <w:tcW w:w="851" w:type="dxa"/>
          </w:tcPr>
          <w:p w14:paraId="0DC490E5">
            <w:pPr>
              <w:pStyle w:val="25"/>
              <w:keepNext/>
              <w:spacing w:line="440" w:lineRule="exact"/>
              <w:ind w:left="63" w:right="63"/>
              <w:rPr>
                <w:rFonts w:hAnsi="宋体" w:cs="Times New Roman"/>
                <w:lang w:val="en-US"/>
              </w:rPr>
            </w:pPr>
          </w:p>
        </w:tc>
        <w:tc>
          <w:tcPr>
            <w:tcW w:w="774" w:type="dxa"/>
          </w:tcPr>
          <w:p w14:paraId="0DB9BFC5">
            <w:pPr>
              <w:pStyle w:val="25"/>
              <w:keepNext/>
              <w:spacing w:line="440" w:lineRule="exact"/>
              <w:ind w:left="63" w:right="63"/>
              <w:rPr>
                <w:rFonts w:hAnsi="宋体" w:cs="Times New Roman"/>
                <w:lang w:val="en-US"/>
              </w:rPr>
            </w:pPr>
          </w:p>
        </w:tc>
        <w:tc>
          <w:tcPr>
            <w:tcW w:w="1352" w:type="dxa"/>
          </w:tcPr>
          <w:p w14:paraId="143642A2">
            <w:pPr>
              <w:pStyle w:val="25"/>
              <w:keepNext/>
              <w:spacing w:line="440" w:lineRule="exact"/>
              <w:ind w:left="63" w:right="63"/>
              <w:rPr>
                <w:rFonts w:hAnsi="宋体" w:cs="Times New Roman"/>
                <w:lang w:val="en-US"/>
              </w:rPr>
            </w:pPr>
          </w:p>
        </w:tc>
        <w:tc>
          <w:tcPr>
            <w:tcW w:w="1418" w:type="dxa"/>
          </w:tcPr>
          <w:p w14:paraId="13D938E1">
            <w:pPr>
              <w:pStyle w:val="25"/>
              <w:keepNext/>
              <w:spacing w:line="440" w:lineRule="exact"/>
              <w:ind w:left="63" w:right="63"/>
              <w:rPr>
                <w:rFonts w:hAnsi="宋体" w:cs="Times New Roman"/>
                <w:lang w:val="en-US"/>
              </w:rPr>
            </w:pPr>
          </w:p>
        </w:tc>
        <w:tc>
          <w:tcPr>
            <w:tcW w:w="1701" w:type="dxa"/>
          </w:tcPr>
          <w:p w14:paraId="5CBF42DD">
            <w:pPr>
              <w:pStyle w:val="25"/>
              <w:keepNext/>
              <w:spacing w:line="440" w:lineRule="exact"/>
              <w:ind w:left="63" w:right="63"/>
              <w:rPr>
                <w:rFonts w:hAnsi="宋体" w:cs="Times New Roman"/>
                <w:lang w:val="en-US"/>
              </w:rPr>
            </w:pPr>
          </w:p>
        </w:tc>
      </w:tr>
      <w:tr w14:paraId="5FAEA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63713F">
            <w:pPr>
              <w:pStyle w:val="25"/>
              <w:keepNext/>
              <w:spacing w:line="440" w:lineRule="exact"/>
              <w:ind w:left="63" w:right="63"/>
              <w:rPr>
                <w:rFonts w:hAnsi="宋体" w:cs="Times New Roman"/>
                <w:lang w:val="en-US"/>
              </w:rPr>
            </w:pPr>
          </w:p>
        </w:tc>
        <w:tc>
          <w:tcPr>
            <w:tcW w:w="1984" w:type="dxa"/>
          </w:tcPr>
          <w:p w14:paraId="7C02E8D9">
            <w:pPr>
              <w:pStyle w:val="25"/>
              <w:keepNext/>
              <w:spacing w:line="440" w:lineRule="exact"/>
              <w:ind w:left="63" w:right="63"/>
              <w:rPr>
                <w:rFonts w:hAnsi="宋体" w:cs="Times New Roman"/>
                <w:lang w:val="en-US"/>
              </w:rPr>
            </w:pPr>
          </w:p>
        </w:tc>
        <w:tc>
          <w:tcPr>
            <w:tcW w:w="851" w:type="dxa"/>
          </w:tcPr>
          <w:p w14:paraId="1EF2ECBC">
            <w:pPr>
              <w:pStyle w:val="25"/>
              <w:keepNext/>
              <w:spacing w:line="440" w:lineRule="exact"/>
              <w:ind w:left="63" w:right="63"/>
              <w:rPr>
                <w:rFonts w:hAnsi="宋体" w:cs="Times New Roman"/>
                <w:lang w:val="en-US"/>
              </w:rPr>
            </w:pPr>
          </w:p>
        </w:tc>
        <w:tc>
          <w:tcPr>
            <w:tcW w:w="774" w:type="dxa"/>
          </w:tcPr>
          <w:p w14:paraId="649D3F12">
            <w:pPr>
              <w:pStyle w:val="25"/>
              <w:keepNext/>
              <w:spacing w:line="440" w:lineRule="exact"/>
              <w:ind w:left="63" w:right="63"/>
              <w:rPr>
                <w:rFonts w:hAnsi="宋体" w:cs="Times New Roman"/>
                <w:lang w:val="en-US"/>
              </w:rPr>
            </w:pPr>
          </w:p>
        </w:tc>
        <w:tc>
          <w:tcPr>
            <w:tcW w:w="1352" w:type="dxa"/>
          </w:tcPr>
          <w:p w14:paraId="71C966E2">
            <w:pPr>
              <w:pStyle w:val="25"/>
              <w:keepNext/>
              <w:spacing w:line="440" w:lineRule="exact"/>
              <w:ind w:left="63" w:right="63"/>
              <w:rPr>
                <w:rFonts w:hAnsi="宋体" w:cs="Times New Roman"/>
                <w:lang w:val="en-US"/>
              </w:rPr>
            </w:pPr>
          </w:p>
        </w:tc>
        <w:tc>
          <w:tcPr>
            <w:tcW w:w="1418" w:type="dxa"/>
          </w:tcPr>
          <w:p w14:paraId="6D7CC53A">
            <w:pPr>
              <w:pStyle w:val="25"/>
              <w:keepNext/>
              <w:spacing w:line="440" w:lineRule="exact"/>
              <w:ind w:left="63" w:right="63"/>
              <w:rPr>
                <w:rFonts w:hAnsi="宋体" w:cs="Times New Roman"/>
                <w:lang w:val="en-US"/>
              </w:rPr>
            </w:pPr>
          </w:p>
        </w:tc>
        <w:tc>
          <w:tcPr>
            <w:tcW w:w="1701" w:type="dxa"/>
          </w:tcPr>
          <w:p w14:paraId="3474A0B6">
            <w:pPr>
              <w:pStyle w:val="25"/>
              <w:keepNext/>
              <w:spacing w:line="440" w:lineRule="exact"/>
              <w:ind w:left="63" w:right="63"/>
              <w:rPr>
                <w:rFonts w:hAnsi="宋体" w:cs="Times New Roman"/>
                <w:lang w:val="en-US"/>
              </w:rPr>
            </w:pPr>
          </w:p>
        </w:tc>
      </w:tr>
      <w:tr w14:paraId="395E0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908311">
            <w:pPr>
              <w:pStyle w:val="25"/>
              <w:keepNext/>
              <w:spacing w:line="440" w:lineRule="exact"/>
              <w:ind w:left="63" w:right="63"/>
              <w:rPr>
                <w:rFonts w:hAnsi="宋体" w:cs="Times New Roman"/>
                <w:lang w:val="en-US"/>
              </w:rPr>
            </w:pPr>
          </w:p>
        </w:tc>
        <w:tc>
          <w:tcPr>
            <w:tcW w:w="1984" w:type="dxa"/>
          </w:tcPr>
          <w:p w14:paraId="391B5554">
            <w:pPr>
              <w:pStyle w:val="25"/>
              <w:keepNext/>
              <w:spacing w:line="440" w:lineRule="exact"/>
              <w:ind w:left="63" w:right="63"/>
              <w:rPr>
                <w:rFonts w:hAnsi="宋体" w:cs="Times New Roman"/>
                <w:lang w:val="en-US"/>
              </w:rPr>
            </w:pPr>
          </w:p>
        </w:tc>
        <w:tc>
          <w:tcPr>
            <w:tcW w:w="851" w:type="dxa"/>
          </w:tcPr>
          <w:p w14:paraId="3935D574">
            <w:pPr>
              <w:pStyle w:val="25"/>
              <w:keepNext/>
              <w:spacing w:line="440" w:lineRule="exact"/>
              <w:ind w:left="63" w:right="63"/>
              <w:rPr>
                <w:rFonts w:hAnsi="宋体" w:cs="Times New Roman"/>
                <w:lang w:val="en-US"/>
              </w:rPr>
            </w:pPr>
          </w:p>
        </w:tc>
        <w:tc>
          <w:tcPr>
            <w:tcW w:w="774" w:type="dxa"/>
          </w:tcPr>
          <w:p w14:paraId="6DFF4392">
            <w:pPr>
              <w:pStyle w:val="25"/>
              <w:keepNext/>
              <w:spacing w:line="440" w:lineRule="exact"/>
              <w:ind w:left="63" w:right="63"/>
              <w:rPr>
                <w:rFonts w:hAnsi="宋体" w:cs="Times New Roman"/>
                <w:lang w:val="en-US"/>
              </w:rPr>
            </w:pPr>
          </w:p>
        </w:tc>
        <w:tc>
          <w:tcPr>
            <w:tcW w:w="1352" w:type="dxa"/>
          </w:tcPr>
          <w:p w14:paraId="28EE4BB2">
            <w:pPr>
              <w:pStyle w:val="25"/>
              <w:keepNext/>
              <w:spacing w:line="440" w:lineRule="exact"/>
              <w:ind w:left="63" w:right="63"/>
              <w:rPr>
                <w:rFonts w:hAnsi="宋体" w:cs="Times New Roman"/>
                <w:lang w:val="en-US"/>
              </w:rPr>
            </w:pPr>
          </w:p>
        </w:tc>
        <w:tc>
          <w:tcPr>
            <w:tcW w:w="1418" w:type="dxa"/>
          </w:tcPr>
          <w:p w14:paraId="38ABA3F9">
            <w:pPr>
              <w:pStyle w:val="25"/>
              <w:keepNext/>
              <w:spacing w:line="440" w:lineRule="exact"/>
              <w:ind w:left="63" w:right="63"/>
              <w:rPr>
                <w:rFonts w:hAnsi="宋体" w:cs="Times New Roman"/>
                <w:lang w:val="en-US"/>
              </w:rPr>
            </w:pPr>
          </w:p>
        </w:tc>
        <w:tc>
          <w:tcPr>
            <w:tcW w:w="1701" w:type="dxa"/>
          </w:tcPr>
          <w:p w14:paraId="02E51781">
            <w:pPr>
              <w:pStyle w:val="25"/>
              <w:keepNext/>
              <w:spacing w:line="440" w:lineRule="exact"/>
              <w:ind w:left="63" w:right="63"/>
              <w:rPr>
                <w:rFonts w:hAnsi="宋体" w:cs="Times New Roman"/>
                <w:lang w:val="en-US"/>
              </w:rPr>
            </w:pPr>
          </w:p>
        </w:tc>
      </w:tr>
      <w:tr w14:paraId="37E75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3415CF">
            <w:pPr>
              <w:pStyle w:val="25"/>
              <w:keepNext/>
              <w:spacing w:line="440" w:lineRule="exact"/>
              <w:ind w:left="63" w:right="63"/>
              <w:rPr>
                <w:rFonts w:hAnsi="宋体" w:cs="Times New Roman"/>
                <w:lang w:val="en-US"/>
              </w:rPr>
            </w:pPr>
          </w:p>
        </w:tc>
        <w:tc>
          <w:tcPr>
            <w:tcW w:w="1984" w:type="dxa"/>
          </w:tcPr>
          <w:p w14:paraId="3B076962">
            <w:pPr>
              <w:pStyle w:val="25"/>
              <w:keepNext/>
              <w:spacing w:line="440" w:lineRule="exact"/>
              <w:ind w:left="63" w:right="63"/>
              <w:rPr>
                <w:rFonts w:hAnsi="宋体" w:cs="Times New Roman"/>
                <w:lang w:val="en-US"/>
              </w:rPr>
            </w:pPr>
          </w:p>
        </w:tc>
        <w:tc>
          <w:tcPr>
            <w:tcW w:w="851" w:type="dxa"/>
          </w:tcPr>
          <w:p w14:paraId="4FA5CFE9">
            <w:pPr>
              <w:pStyle w:val="25"/>
              <w:keepNext/>
              <w:spacing w:line="440" w:lineRule="exact"/>
              <w:ind w:left="63" w:right="63"/>
              <w:rPr>
                <w:rFonts w:hAnsi="宋体" w:cs="Times New Roman"/>
                <w:lang w:val="en-US"/>
              </w:rPr>
            </w:pPr>
          </w:p>
        </w:tc>
        <w:tc>
          <w:tcPr>
            <w:tcW w:w="774" w:type="dxa"/>
          </w:tcPr>
          <w:p w14:paraId="3CADB7D7">
            <w:pPr>
              <w:pStyle w:val="25"/>
              <w:keepNext/>
              <w:spacing w:line="440" w:lineRule="exact"/>
              <w:ind w:left="63" w:right="63"/>
              <w:rPr>
                <w:rFonts w:hAnsi="宋体" w:cs="Times New Roman"/>
                <w:lang w:val="en-US"/>
              </w:rPr>
            </w:pPr>
          </w:p>
        </w:tc>
        <w:tc>
          <w:tcPr>
            <w:tcW w:w="1352" w:type="dxa"/>
          </w:tcPr>
          <w:p w14:paraId="5F87BCF2">
            <w:pPr>
              <w:pStyle w:val="25"/>
              <w:keepNext/>
              <w:spacing w:line="440" w:lineRule="exact"/>
              <w:ind w:left="63" w:right="63"/>
              <w:rPr>
                <w:rFonts w:hAnsi="宋体" w:cs="Times New Roman"/>
                <w:lang w:val="en-US"/>
              </w:rPr>
            </w:pPr>
          </w:p>
        </w:tc>
        <w:tc>
          <w:tcPr>
            <w:tcW w:w="1418" w:type="dxa"/>
          </w:tcPr>
          <w:p w14:paraId="0E3E47F3">
            <w:pPr>
              <w:pStyle w:val="25"/>
              <w:keepNext/>
              <w:spacing w:line="440" w:lineRule="exact"/>
              <w:ind w:left="63" w:right="63"/>
              <w:rPr>
                <w:rFonts w:hAnsi="宋体" w:cs="Times New Roman"/>
                <w:lang w:val="en-US"/>
              </w:rPr>
            </w:pPr>
          </w:p>
        </w:tc>
        <w:tc>
          <w:tcPr>
            <w:tcW w:w="1701" w:type="dxa"/>
          </w:tcPr>
          <w:p w14:paraId="6A40155E">
            <w:pPr>
              <w:pStyle w:val="25"/>
              <w:keepNext/>
              <w:spacing w:line="440" w:lineRule="exact"/>
              <w:ind w:left="63" w:right="63"/>
              <w:rPr>
                <w:rFonts w:hAnsi="宋体" w:cs="Times New Roman"/>
                <w:lang w:val="en-US"/>
              </w:rPr>
            </w:pPr>
          </w:p>
        </w:tc>
      </w:tr>
      <w:tr w14:paraId="3A98C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1079E7">
            <w:pPr>
              <w:pStyle w:val="25"/>
              <w:keepNext/>
              <w:spacing w:line="440" w:lineRule="exact"/>
              <w:ind w:left="63" w:right="63"/>
              <w:rPr>
                <w:rFonts w:hAnsi="宋体" w:cs="Times New Roman"/>
                <w:lang w:val="en-US"/>
              </w:rPr>
            </w:pPr>
          </w:p>
        </w:tc>
        <w:tc>
          <w:tcPr>
            <w:tcW w:w="1984" w:type="dxa"/>
          </w:tcPr>
          <w:p w14:paraId="0E2F42BC">
            <w:pPr>
              <w:pStyle w:val="25"/>
              <w:keepNext/>
              <w:spacing w:line="440" w:lineRule="exact"/>
              <w:ind w:left="63" w:right="63"/>
              <w:rPr>
                <w:rFonts w:hAnsi="宋体" w:cs="Times New Roman"/>
                <w:lang w:val="en-US"/>
              </w:rPr>
            </w:pPr>
          </w:p>
        </w:tc>
        <w:tc>
          <w:tcPr>
            <w:tcW w:w="851" w:type="dxa"/>
          </w:tcPr>
          <w:p w14:paraId="369AABD5">
            <w:pPr>
              <w:pStyle w:val="25"/>
              <w:keepNext/>
              <w:spacing w:line="440" w:lineRule="exact"/>
              <w:ind w:left="63" w:right="63"/>
              <w:rPr>
                <w:rFonts w:hAnsi="宋体" w:cs="Times New Roman"/>
                <w:lang w:val="en-US"/>
              </w:rPr>
            </w:pPr>
          </w:p>
        </w:tc>
        <w:tc>
          <w:tcPr>
            <w:tcW w:w="774" w:type="dxa"/>
          </w:tcPr>
          <w:p w14:paraId="1F33D679">
            <w:pPr>
              <w:pStyle w:val="25"/>
              <w:keepNext/>
              <w:spacing w:line="440" w:lineRule="exact"/>
              <w:ind w:left="63" w:right="63"/>
              <w:rPr>
                <w:rFonts w:hAnsi="宋体" w:cs="Times New Roman"/>
                <w:lang w:val="en-US"/>
              </w:rPr>
            </w:pPr>
          </w:p>
        </w:tc>
        <w:tc>
          <w:tcPr>
            <w:tcW w:w="1352" w:type="dxa"/>
          </w:tcPr>
          <w:p w14:paraId="6F818B4A">
            <w:pPr>
              <w:pStyle w:val="25"/>
              <w:keepNext/>
              <w:spacing w:line="440" w:lineRule="exact"/>
              <w:ind w:left="63" w:right="63"/>
              <w:rPr>
                <w:rFonts w:hAnsi="宋体" w:cs="Times New Roman"/>
                <w:lang w:val="en-US"/>
              </w:rPr>
            </w:pPr>
          </w:p>
        </w:tc>
        <w:tc>
          <w:tcPr>
            <w:tcW w:w="1418" w:type="dxa"/>
          </w:tcPr>
          <w:p w14:paraId="77AA2A6B">
            <w:pPr>
              <w:pStyle w:val="25"/>
              <w:keepNext/>
              <w:spacing w:line="440" w:lineRule="exact"/>
              <w:ind w:left="63" w:right="63"/>
              <w:rPr>
                <w:rFonts w:hAnsi="宋体" w:cs="Times New Roman"/>
                <w:lang w:val="en-US"/>
              </w:rPr>
            </w:pPr>
          </w:p>
        </w:tc>
        <w:tc>
          <w:tcPr>
            <w:tcW w:w="1701" w:type="dxa"/>
          </w:tcPr>
          <w:p w14:paraId="2648B6DB">
            <w:pPr>
              <w:pStyle w:val="25"/>
              <w:keepNext/>
              <w:spacing w:line="440" w:lineRule="exact"/>
              <w:ind w:left="63" w:right="63"/>
              <w:rPr>
                <w:rFonts w:hAnsi="宋体" w:cs="Times New Roman"/>
                <w:lang w:val="en-US"/>
              </w:rPr>
            </w:pPr>
          </w:p>
        </w:tc>
      </w:tr>
      <w:tr w14:paraId="6199B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EB5F6B">
            <w:pPr>
              <w:pStyle w:val="25"/>
              <w:keepNext/>
              <w:spacing w:line="440" w:lineRule="exact"/>
              <w:ind w:left="63" w:right="63"/>
              <w:rPr>
                <w:rFonts w:hAnsi="宋体" w:cs="Times New Roman"/>
                <w:lang w:val="en-US"/>
              </w:rPr>
            </w:pPr>
          </w:p>
        </w:tc>
        <w:tc>
          <w:tcPr>
            <w:tcW w:w="1984" w:type="dxa"/>
          </w:tcPr>
          <w:p w14:paraId="0E75F109">
            <w:pPr>
              <w:pStyle w:val="25"/>
              <w:keepNext/>
              <w:spacing w:line="440" w:lineRule="exact"/>
              <w:ind w:left="63" w:right="63"/>
              <w:rPr>
                <w:rFonts w:hAnsi="宋体" w:cs="Times New Roman"/>
                <w:lang w:val="en-US"/>
              </w:rPr>
            </w:pPr>
          </w:p>
        </w:tc>
        <w:tc>
          <w:tcPr>
            <w:tcW w:w="851" w:type="dxa"/>
          </w:tcPr>
          <w:p w14:paraId="061C8000">
            <w:pPr>
              <w:pStyle w:val="25"/>
              <w:keepNext/>
              <w:spacing w:line="440" w:lineRule="exact"/>
              <w:ind w:left="63" w:right="63"/>
              <w:rPr>
                <w:rFonts w:hAnsi="宋体" w:cs="Times New Roman"/>
                <w:lang w:val="en-US"/>
              </w:rPr>
            </w:pPr>
          </w:p>
        </w:tc>
        <w:tc>
          <w:tcPr>
            <w:tcW w:w="774" w:type="dxa"/>
          </w:tcPr>
          <w:p w14:paraId="5A572F22">
            <w:pPr>
              <w:pStyle w:val="25"/>
              <w:keepNext/>
              <w:spacing w:line="440" w:lineRule="exact"/>
              <w:ind w:left="63" w:right="63"/>
              <w:rPr>
                <w:rFonts w:hAnsi="宋体" w:cs="Times New Roman"/>
                <w:lang w:val="en-US"/>
              </w:rPr>
            </w:pPr>
          </w:p>
        </w:tc>
        <w:tc>
          <w:tcPr>
            <w:tcW w:w="1352" w:type="dxa"/>
          </w:tcPr>
          <w:p w14:paraId="3AAD1DD3">
            <w:pPr>
              <w:pStyle w:val="25"/>
              <w:keepNext/>
              <w:spacing w:line="440" w:lineRule="exact"/>
              <w:ind w:left="63" w:right="63"/>
              <w:rPr>
                <w:rFonts w:hAnsi="宋体" w:cs="Times New Roman"/>
                <w:lang w:val="en-US"/>
              </w:rPr>
            </w:pPr>
          </w:p>
        </w:tc>
        <w:tc>
          <w:tcPr>
            <w:tcW w:w="1418" w:type="dxa"/>
          </w:tcPr>
          <w:p w14:paraId="454C8CC9">
            <w:pPr>
              <w:pStyle w:val="25"/>
              <w:keepNext/>
              <w:spacing w:line="440" w:lineRule="exact"/>
              <w:ind w:left="63" w:right="63"/>
              <w:rPr>
                <w:rFonts w:hAnsi="宋体" w:cs="Times New Roman"/>
                <w:lang w:val="en-US"/>
              </w:rPr>
            </w:pPr>
          </w:p>
        </w:tc>
        <w:tc>
          <w:tcPr>
            <w:tcW w:w="1701" w:type="dxa"/>
          </w:tcPr>
          <w:p w14:paraId="38809E48">
            <w:pPr>
              <w:pStyle w:val="25"/>
              <w:keepNext/>
              <w:spacing w:line="440" w:lineRule="exact"/>
              <w:ind w:left="63" w:right="63"/>
              <w:rPr>
                <w:rFonts w:hAnsi="宋体" w:cs="Times New Roman"/>
                <w:lang w:val="en-US"/>
              </w:rPr>
            </w:pPr>
          </w:p>
        </w:tc>
      </w:tr>
      <w:tr w14:paraId="52669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44F4E4">
            <w:pPr>
              <w:pStyle w:val="25"/>
              <w:keepNext/>
              <w:spacing w:line="440" w:lineRule="exact"/>
              <w:ind w:left="63" w:right="63"/>
              <w:rPr>
                <w:rFonts w:hAnsi="宋体" w:cs="Times New Roman"/>
                <w:lang w:val="en-US"/>
              </w:rPr>
            </w:pPr>
          </w:p>
        </w:tc>
        <w:tc>
          <w:tcPr>
            <w:tcW w:w="1984" w:type="dxa"/>
          </w:tcPr>
          <w:p w14:paraId="19785B10">
            <w:pPr>
              <w:pStyle w:val="25"/>
              <w:keepNext/>
              <w:spacing w:line="440" w:lineRule="exact"/>
              <w:ind w:left="63" w:right="63"/>
              <w:rPr>
                <w:rFonts w:hAnsi="宋体" w:cs="Times New Roman"/>
                <w:lang w:val="en-US"/>
              </w:rPr>
            </w:pPr>
          </w:p>
        </w:tc>
        <w:tc>
          <w:tcPr>
            <w:tcW w:w="851" w:type="dxa"/>
          </w:tcPr>
          <w:p w14:paraId="4709C425">
            <w:pPr>
              <w:pStyle w:val="25"/>
              <w:keepNext/>
              <w:spacing w:line="440" w:lineRule="exact"/>
              <w:ind w:left="63" w:right="63"/>
              <w:rPr>
                <w:rFonts w:hAnsi="宋体" w:cs="Times New Roman"/>
                <w:lang w:val="en-US"/>
              </w:rPr>
            </w:pPr>
          </w:p>
        </w:tc>
        <w:tc>
          <w:tcPr>
            <w:tcW w:w="774" w:type="dxa"/>
          </w:tcPr>
          <w:p w14:paraId="15B8D1D1">
            <w:pPr>
              <w:pStyle w:val="25"/>
              <w:keepNext/>
              <w:spacing w:line="440" w:lineRule="exact"/>
              <w:ind w:left="63" w:right="63"/>
              <w:rPr>
                <w:rFonts w:hAnsi="宋体" w:cs="Times New Roman"/>
                <w:lang w:val="en-US"/>
              </w:rPr>
            </w:pPr>
          </w:p>
        </w:tc>
        <w:tc>
          <w:tcPr>
            <w:tcW w:w="1352" w:type="dxa"/>
          </w:tcPr>
          <w:p w14:paraId="325B2263">
            <w:pPr>
              <w:pStyle w:val="25"/>
              <w:keepNext/>
              <w:spacing w:line="440" w:lineRule="exact"/>
              <w:ind w:left="63" w:right="63"/>
              <w:rPr>
                <w:rFonts w:hAnsi="宋体" w:cs="Times New Roman"/>
                <w:lang w:val="en-US"/>
              </w:rPr>
            </w:pPr>
          </w:p>
        </w:tc>
        <w:tc>
          <w:tcPr>
            <w:tcW w:w="1418" w:type="dxa"/>
          </w:tcPr>
          <w:p w14:paraId="7264A783">
            <w:pPr>
              <w:pStyle w:val="25"/>
              <w:keepNext/>
              <w:spacing w:line="440" w:lineRule="exact"/>
              <w:ind w:left="63" w:right="63"/>
              <w:rPr>
                <w:rFonts w:hAnsi="宋体" w:cs="Times New Roman"/>
                <w:lang w:val="en-US"/>
              </w:rPr>
            </w:pPr>
          </w:p>
        </w:tc>
        <w:tc>
          <w:tcPr>
            <w:tcW w:w="1701" w:type="dxa"/>
          </w:tcPr>
          <w:p w14:paraId="7B796694">
            <w:pPr>
              <w:pStyle w:val="25"/>
              <w:keepNext/>
              <w:spacing w:line="440" w:lineRule="exact"/>
              <w:ind w:left="63" w:right="63"/>
              <w:rPr>
                <w:rFonts w:hAnsi="宋体" w:cs="Times New Roman"/>
                <w:lang w:val="en-US"/>
              </w:rPr>
            </w:pPr>
          </w:p>
        </w:tc>
      </w:tr>
      <w:tr w14:paraId="404C4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C51113">
            <w:pPr>
              <w:pStyle w:val="25"/>
              <w:keepNext/>
              <w:spacing w:line="440" w:lineRule="exact"/>
              <w:ind w:left="63" w:right="63"/>
              <w:rPr>
                <w:rFonts w:hAnsi="宋体" w:cs="Times New Roman"/>
                <w:lang w:val="en-US"/>
              </w:rPr>
            </w:pPr>
          </w:p>
        </w:tc>
        <w:tc>
          <w:tcPr>
            <w:tcW w:w="1984" w:type="dxa"/>
          </w:tcPr>
          <w:p w14:paraId="0B72FE41">
            <w:pPr>
              <w:pStyle w:val="25"/>
              <w:keepNext/>
              <w:spacing w:line="440" w:lineRule="exact"/>
              <w:ind w:left="63" w:right="63"/>
              <w:rPr>
                <w:rFonts w:hAnsi="宋体" w:cs="Times New Roman"/>
                <w:lang w:val="en-US"/>
              </w:rPr>
            </w:pPr>
          </w:p>
        </w:tc>
        <w:tc>
          <w:tcPr>
            <w:tcW w:w="851" w:type="dxa"/>
          </w:tcPr>
          <w:p w14:paraId="5B16E3EC">
            <w:pPr>
              <w:pStyle w:val="25"/>
              <w:keepNext/>
              <w:spacing w:line="440" w:lineRule="exact"/>
              <w:ind w:left="63" w:right="63"/>
              <w:rPr>
                <w:rFonts w:hAnsi="宋体" w:cs="Times New Roman"/>
                <w:lang w:val="en-US"/>
              </w:rPr>
            </w:pPr>
          </w:p>
        </w:tc>
        <w:tc>
          <w:tcPr>
            <w:tcW w:w="774" w:type="dxa"/>
          </w:tcPr>
          <w:p w14:paraId="1F0258F1">
            <w:pPr>
              <w:pStyle w:val="25"/>
              <w:keepNext/>
              <w:spacing w:line="440" w:lineRule="exact"/>
              <w:ind w:left="63" w:right="63"/>
              <w:rPr>
                <w:rFonts w:hAnsi="宋体" w:cs="Times New Roman"/>
                <w:lang w:val="en-US"/>
              </w:rPr>
            </w:pPr>
          </w:p>
        </w:tc>
        <w:tc>
          <w:tcPr>
            <w:tcW w:w="1352" w:type="dxa"/>
          </w:tcPr>
          <w:p w14:paraId="546B632C">
            <w:pPr>
              <w:pStyle w:val="25"/>
              <w:keepNext/>
              <w:spacing w:line="440" w:lineRule="exact"/>
              <w:ind w:left="63" w:right="63"/>
              <w:rPr>
                <w:rFonts w:hAnsi="宋体" w:cs="Times New Roman"/>
                <w:lang w:val="en-US"/>
              </w:rPr>
            </w:pPr>
          </w:p>
        </w:tc>
        <w:tc>
          <w:tcPr>
            <w:tcW w:w="1418" w:type="dxa"/>
          </w:tcPr>
          <w:p w14:paraId="31AA308E">
            <w:pPr>
              <w:pStyle w:val="25"/>
              <w:keepNext/>
              <w:spacing w:line="440" w:lineRule="exact"/>
              <w:ind w:left="63" w:right="63"/>
              <w:rPr>
                <w:rFonts w:hAnsi="宋体" w:cs="Times New Roman"/>
                <w:lang w:val="en-US"/>
              </w:rPr>
            </w:pPr>
          </w:p>
        </w:tc>
        <w:tc>
          <w:tcPr>
            <w:tcW w:w="1701" w:type="dxa"/>
          </w:tcPr>
          <w:p w14:paraId="137EC0BF">
            <w:pPr>
              <w:pStyle w:val="25"/>
              <w:keepNext/>
              <w:spacing w:line="440" w:lineRule="exact"/>
              <w:ind w:left="63" w:right="63"/>
              <w:rPr>
                <w:rFonts w:hAnsi="宋体" w:cs="Times New Roman"/>
                <w:lang w:val="en-US"/>
              </w:rPr>
            </w:pPr>
          </w:p>
        </w:tc>
      </w:tr>
      <w:tr w14:paraId="5123A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7C1044">
            <w:pPr>
              <w:pStyle w:val="25"/>
              <w:keepNext/>
              <w:spacing w:line="440" w:lineRule="exact"/>
              <w:ind w:left="63" w:right="63"/>
              <w:rPr>
                <w:rFonts w:hAnsi="宋体" w:cs="Times New Roman"/>
                <w:lang w:val="en-US"/>
              </w:rPr>
            </w:pPr>
          </w:p>
        </w:tc>
        <w:tc>
          <w:tcPr>
            <w:tcW w:w="1984" w:type="dxa"/>
          </w:tcPr>
          <w:p w14:paraId="6FC76FA9">
            <w:pPr>
              <w:pStyle w:val="25"/>
              <w:keepNext/>
              <w:spacing w:line="440" w:lineRule="exact"/>
              <w:ind w:left="63" w:right="63"/>
              <w:rPr>
                <w:rFonts w:hAnsi="宋体" w:cs="Times New Roman"/>
                <w:lang w:val="en-US"/>
              </w:rPr>
            </w:pPr>
          </w:p>
        </w:tc>
        <w:tc>
          <w:tcPr>
            <w:tcW w:w="851" w:type="dxa"/>
          </w:tcPr>
          <w:p w14:paraId="526CCAA5">
            <w:pPr>
              <w:pStyle w:val="25"/>
              <w:keepNext/>
              <w:spacing w:line="440" w:lineRule="exact"/>
              <w:ind w:left="63" w:right="63"/>
              <w:rPr>
                <w:rFonts w:hAnsi="宋体" w:cs="Times New Roman"/>
                <w:lang w:val="en-US"/>
              </w:rPr>
            </w:pPr>
          </w:p>
        </w:tc>
        <w:tc>
          <w:tcPr>
            <w:tcW w:w="774" w:type="dxa"/>
          </w:tcPr>
          <w:p w14:paraId="7B99B056">
            <w:pPr>
              <w:pStyle w:val="25"/>
              <w:keepNext/>
              <w:spacing w:line="440" w:lineRule="exact"/>
              <w:ind w:left="63" w:right="63"/>
              <w:rPr>
                <w:rFonts w:hAnsi="宋体" w:cs="Times New Roman"/>
                <w:lang w:val="en-US"/>
              </w:rPr>
            </w:pPr>
          </w:p>
        </w:tc>
        <w:tc>
          <w:tcPr>
            <w:tcW w:w="1352" w:type="dxa"/>
          </w:tcPr>
          <w:p w14:paraId="0BE6963C">
            <w:pPr>
              <w:pStyle w:val="25"/>
              <w:keepNext/>
              <w:spacing w:line="440" w:lineRule="exact"/>
              <w:ind w:left="63" w:right="63"/>
              <w:rPr>
                <w:rFonts w:hAnsi="宋体" w:cs="Times New Roman"/>
                <w:lang w:val="en-US"/>
              </w:rPr>
            </w:pPr>
          </w:p>
        </w:tc>
        <w:tc>
          <w:tcPr>
            <w:tcW w:w="1418" w:type="dxa"/>
          </w:tcPr>
          <w:p w14:paraId="6A868CA1">
            <w:pPr>
              <w:pStyle w:val="25"/>
              <w:keepNext/>
              <w:spacing w:line="440" w:lineRule="exact"/>
              <w:ind w:left="63" w:right="63"/>
              <w:rPr>
                <w:rFonts w:hAnsi="宋体" w:cs="Times New Roman"/>
                <w:lang w:val="en-US"/>
              </w:rPr>
            </w:pPr>
          </w:p>
        </w:tc>
        <w:tc>
          <w:tcPr>
            <w:tcW w:w="1701" w:type="dxa"/>
          </w:tcPr>
          <w:p w14:paraId="2C94BC43">
            <w:pPr>
              <w:pStyle w:val="25"/>
              <w:keepNext/>
              <w:spacing w:line="440" w:lineRule="exact"/>
              <w:ind w:left="63" w:right="63"/>
              <w:rPr>
                <w:rFonts w:hAnsi="宋体" w:cs="Times New Roman"/>
                <w:lang w:val="en-US"/>
              </w:rPr>
            </w:pPr>
          </w:p>
        </w:tc>
      </w:tr>
      <w:tr w14:paraId="421A2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E7E1DF">
            <w:pPr>
              <w:pStyle w:val="25"/>
              <w:keepNext/>
              <w:spacing w:line="440" w:lineRule="exact"/>
              <w:ind w:left="63" w:right="63"/>
              <w:rPr>
                <w:rFonts w:hAnsi="宋体" w:cs="Times New Roman"/>
                <w:lang w:val="en-US"/>
              </w:rPr>
            </w:pPr>
          </w:p>
        </w:tc>
        <w:tc>
          <w:tcPr>
            <w:tcW w:w="1984" w:type="dxa"/>
          </w:tcPr>
          <w:p w14:paraId="5D957C28">
            <w:pPr>
              <w:pStyle w:val="25"/>
              <w:keepNext/>
              <w:spacing w:line="440" w:lineRule="exact"/>
              <w:ind w:left="63" w:right="63"/>
              <w:rPr>
                <w:rFonts w:hAnsi="宋体" w:cs="Times New Roman"/>
                <w:lang w:val="en-US"/>
              </w:rPr>
            </w:pPr>
          </w:p>
        </w:tc>
        <w:tc>
          <w:tcPr>
            <w:tcW w:w="851" w:type="dxa"/>
          </w:tcPr>
          <w:p w14:paraId="26B70B0F">
            <w:pPr>
              <w:pStyle w:val="25"/>
              <w:keepNext/>
              <w:spacing w:line="440" w:lineRule="exact"/>
              <w:ind w:left="63" w:right="63"/>
              <w:rPr>
                <w:rFonts w:hAnsi="宋体" w:cs="Times New Roman"/>
                <w:lang w:val="en-US"/>
              </w:rPr>
            </w:pPr>
          </w:p>
        </w:tc>
        <w:tc>
          <w:tcPr>
            <w:tcW w:w="774" w:type="dxa"/>
          </w:tcPr>
          <w:p w14:paraId="0444F195">
            <w:pPr>
              <w:pStyle w:val="25"/>
              <w:keepNext/>
              <w:spacing w:line="440" w:lineRule="exact"/>
              <w:ind w:left="63" w:right="63"/>
              <w:rPr>
                <w:rFonts w:hAnsi="宋体" w:cs="Times New Roman"/>
                <w:lang w:val="en-US"/>
              </w:rPr>
            </w:pPr>
          </w:p>
        </w:tc>
        <w:tc>
          <w:tcPr>
            <w:tcW w:w="1352" w:type="dxa"/>
          </w:tcPr>
          <w:p w14:paraId="768895DD">
            <w:pPr>
              <w:pStyle w:val="25"/>
              <w:keepNext/>
              <w:spacing w:line="440" w:lineRule="exact"/>
              <w:ind w:left="63" w:right="63"/>
              <w:rPr>
                <w:rFonts w:hAnsi="宋体" w:cs="Times New Roman"/>
                <w:lang w:val="en-US"/>
              </w:rPr>
            </w:pPr>
          </w:p>
        </w:tc>
        <w:tc>
          <w:tcPr>
            <w:tcW w:w="1418" w:type="dxa"/>
          </w:tcPr>
          <w:p w14:paraId="276BACFE">
            <w:pPr>
              <w:pStyle w:val="25"/>
              <w:keepNext/>
              <w:spacing w:line="440" w:lineRule="exact"/>
              <w:ind w:left="63" w:right="63"/>
              <w:rPr>
                <w:rFonts w:hAnsi="宋体" w:cs="Times New Roman"/>
                <w:lang w:val="en-US"/>
              </w:rPr>
            </w:pPr>
          </w:p>
        </w:tc>
        <w:tc>
          <w:tcPr>
            <w:tcW w:w="1701" w:type="dxa"/>
          </w:tcPr>
          <w:p w14:paraId="3035B01C">
            <w:pPr>
              <w:pStyle w:val="25"/>
              <w:keepNext/>
              <w:spacing w:line="440" w:lineRule="exact"/>
              <w:ind w:left="63" w:right="63"/>
              <w:rPr>
                <w:rFonts w:hAnsi="宋体" w:cs="Times New Roman"/>
                <w:lang w:val="en-US"/>
              </w:rPr>
            </w:pPr>
          </w:p>
        </w:tc>
      </w:tr>
      <w:tr w14:paraId="5EB89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86C5DD">
            <w:pPr>
              <w:pStyle w:val="25"/>
              <w:keepNext/>
              <w:spacing w:line="440" w:lineRule="exact"/>
              <w:ind w:left="63" w:right="63"/>
              <w:rPr>
                <w:rFonts w:hAnsi="宋体" w:cs="Times New Roman"/>
                <w:lang w:val="en-US"/>
              </w:rPr>
            </w:pPr>
          </w:p>
        </w:tc>
        <w:tc>
          <w:tcPr>
            <w:tcW w:w="1984" w:type="dxa"/>
          </w:tcPr>
          <w:p w14:paraId="2AE8B848">
            <w:pPr>
              <w:pStyle w:val="25"/>
              <w:keepNext/>
              <w:spacing w:line="440" w:lineRule="exact"/>
              <w:ind w:left="63" w:right="63"/>
              <w:rPr>
                <w:rFonts w:hAnsi="宋体" w:cs="Times New Roman"/>
                <w:lang w:val="en-US"/>
              </w:rPr>
            </w:pPr>
          </w:p>
        </w:tc>
        <w:tc>
          <w:tcPr>
            <w:tcW w:w="851" w:type="dxa"/>
          </w:tcPr>
          <w:p w14:paraId="49E9A7A8">
            <w:pPr>
              <w:pStyle w:val="25"/>
              <w:keepNext/>
              <w:spacing w:line="440" w:lineRule="exact"/>
              <w:ind w:left="63" w:right="63"/>
              <w:rPr>
                <w:rFonts w:hAnsi="宋体" w:cs="Times New Roman"/>
                <w:lang w:val="en-US"/>
              </w:rPr>
            </w:pPr>
          </w:p>
        </w:tc>
        <w:tc>
          <w:tcPr>
            <w:tcW w:w="774" w:type="dxa"/>
          </w:tcPr>
          <w:p w14:paraId="01FBC39D">
            <w:pPr>
              <w:pStyle w:val="25"/>
              <w:keepNext/>
              <w:spacing w:line="440" w:lineRule="exact"/>
              <w:ind w:left="63" w:right="63"/>
              <w:rPr>
                <w:rFonts w:hAnsi="宋体" w:cs="Times New Roman"/>
                <w:lang w:val="en-US"/>
              </w:rPr>
            </w:pPr>
          </w:p>
        </w:tc>
        <w:tc>
          <w:tcPr>
            <w:tcW w:w="1352" w:type="dxa"/>
          </w:tcPr>
          <w:p w14:paraId="098149BE">
            <w:pPr>
              <w:pStyle w:val="25"/>
              <w:keepNext/>
              <w:spacing w:line="440" w:lineRule="exact"/>
              <w:ind w:left="63" w:right="63"/>
              <w:rPr>
                <w:rFonts w:hAnsi="宋体" w:cs="Times New Roman"/>
                <w:lang w:val="en-US"/>
              </w:rPr>
            </w:pPr>
          </w:p>
        </w:tc>
        <w:tc>
          <w:tcPr>
            <w:tcW w:w="1418" w:type="dxa"/>
          </w:tcPr>
          <w:p w14:paraId="2BA76F54">
            <w:pPr>
              <w:pStyle w:val="25"/>
              <w:keepNext/>
              <w:spacing w:line="440" w:lineRule="exact"/>
              <w:ind w:left="63" w:right="63"/>
              <w:rPr>
                <w:rFonts w:hAnsi="宋体" w:cs="Times New Roman"/>
                <w:lang w:val="en-US"/>
              </w:rPr>
            </w:pPr>
          </w:p>
        </w:tc>
        <w:tc>
          <w:tcPr>
            <w:tcW w:w="1701" w:type="dxa"/>
          </w:tcPr>
          <w:p w14:paraId="6D085EE8">
            <w:pPr>
              <w:pStyle w:val="25"/>
              <w:keepNext/>
              <w:spacing w:line="440" w:lineRule="exact"/>
              <w:ind w:left="63" w:right="63"/>
              <w:rPr>
                <w:rFonts w:hAnsi="宋体" w:cs="Times New Roman"/>
                <w:lang w:val="en-US"/>
              </w:rPr>
            </w:pPr>
          </w:p>
        </w:tc>
      </w:tr>
      <w:tr w14:paraId="417F6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7B6E51">
            <w:pPr>
              <w:pStyle w:val="25"/>
              <w:keepNext/>
              <w:spacing w:line="440" w:lineRule="exact"/>
              <w:ind w:left="63" w:right="63"/>
              <w:rPr>
                <w:rFonts w:hAnsi="宋体" w:cs="Times New Roman"/>
                <w:lang w:val="en-US"/>
              </w:rPr>
            </w:pPr>
          </w:p>
        </w:tc>
        <w:tc>
          <w:tcPr>
            <w:tcW w:w="1984" w:type="dxa"/>
          </w:tcPr>
          <w:p w14:paraId="25D1EEEF">
            <w:pPr>
              <w:pStyle w:val="25"/>
              <w:keepNext/>
              <w:spacing w:line="440" w:lineRule="exact"/>
              <w:ind w:left="63" w:right="63"/>
              <w:rPr>
                <w:rFonts w:hAnsi="宋体" w:cs="Times New Roman"/>
                <w:lang w:val="en-US"/>
              </w:rPr>
            </w:pPr>
          </w:p>
        </w:tc>
        <w:tc>
          <w:tcPr>
            <w:tcW w:w="851" w:type="dxa"/>
          </w:tcPr>
          <w:p w14:paraId="244B69FD">
            <w:pPr>
              <w:pStyle w:val="25"/>
              <w:keepNext/>
              <w:spacing w:line="440" w:lineRule="exact"/>
              <w:ind w:left="63" w:right="63"/>
              <w:rPr>
                <w:rFonts w:hAnsi="宋体" w:cs="Times New Roman"/>
                <w:lang w:val="en-US"/>
              </w:rPr>
            </w:pPr>
          </w:p>
        </w:tc>
        <w:tc>
          <w:tcPr>
            <w:tcW w:w="774" w:type="dxa"/>
          </w:tcPr>
          <w:p w14:paraId="7544B70E">
            <w:pPr>
              <w:pStyle w:val="25"/>
              <w:keepNext/>
              <w:spacing w:line="440" w:lineRule="exact"/>
              <w:ind w:left="63" w:right="63"/>
              <w:rPr>
                <w:rFonts w:hAnsi="宋体" w:cs="Times New Roman"/>
                <w:lang w:val="en-US"/>
              </w:rPr>
            </w:pPr>
          </w:p>
        </w:tc>
        <w:tc>
          <w:tcPr>
            <w:tcW w:w="1352" w:type="dxa"/>
          </w:tcPr>
          <w:p w14:paraId="696D6275">
            <w:pPr>
              <w:pStyle w:val="25"/>
              <w:keepNext/>
              <w:spacing w:line="440" w:lineRule="exact"/>
              <w:ind w:left="63" w:right="63"/>
              <w:rPr>
                <w:rFonts w:hAnsi="宋体" w:cs="Times New Roman"/>
                <w:lang w:val="en-US"/>
              </w:rPr>
            </w:pPr>
          </w:p>
        </w:tc>
        <w:tc>
          <w:tcPr>
            <w:tcW w:w="1418" w:type="dxa"/>
          </w:tcPr>
          <w:p w14:paraId="676FEB0C">
            <w:pPr>
              <w:pStyle w:val="25"/>
              <w:keepNext/>
              <w:spacing w:line="440" w:lineRule="exact"/>
              <w:ind w:left="63" w:right="63"/>
              <w:rPr>
                <w:rFonts w:hAnsi="宋体" w:cs="Times New Roman"/>
                <w:lang w:val="en-US"/>
              </w:rPr>
            </w:pPr>
          </w:p>
        </w:tc>
        <w:tc>
          <w:tcPr>
            <w:tcW w:w="1701" w:type="dxa"/>
          </w:tcPr>
          <w:p w14:paraId="29BB31EF">
            <w:pPr>
              <w:pStyle w:val="25"/>
              <w:keepNext/>
              <w:spacing w:line="440" w:lineRule="exact"/>
              <w:ind w:left="63" w:right="63"/>
              <w:rPr>
                <w:rFonts w:hAnsi="宋体" w:cs="Times New Roman"/>
                <w:lang w:val="en-US"/>
              </w:rPr>
            </w:pPr>
          </w:p>
        </w:tc>
      </w:tr>
      <w:tr w14:paraId="5EA5F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44A15A">
            <w:pPr>
              <w:pStyle w:val="25"/>
              <w:keepNext/>
              <w:spacing w:line="440" w:lineRule="exact"/>
              <w:ind w:left="63" w:right="63"/>
              <w:rPr>
                <w:rFonts w:hAnsi="宋体" w:cs="Times New Roman"/>
                <w:lang w:val="en-US"/>
              </w:rPr>
            </w:pPr>
          </w:p>
        </w:tc>
        <w:tc>
          <w:tcPr>
            <w:tcW w:w="1984" w:type="dxa"/>
          </w:tcPr>
          <w:p w14:paraId="7D03B518">
            <w:pPr>
              <w:pStyle w:val="25"/>
              <w:keepNext/>
              <w:spacing w:line="440" w:lineRule="exact"/>
              <w:ind w:left="63" w:right="63"/>
              <w:rPr>
                <w:rFonts w:hAnsi="宋体" w:cs="Times New Roman"/>
                <w:lang w:val="en-US"/>
              </w:rPr>
            </w:pPr>
          </w:p>
        </w:tc>
        <w:tc>
          <w:tcPr>
            <w:tcW w:w="851" w:type="dxa"/>
          </w:tcPr>
          <w:p w14:paraId="7992E285">
            <w:pPr>
              <w:pStyle w:val="25"/>
              <w:keepNext/>
              <w:spacing w:line="440" w:lineRule="exact"/>
              <w:ind w:left="63" w:right="63"/>
              <w:rPr>
                <w:rFonts w:hAnsi="宋体" w:cs="Times New Roman"/>
                <w:lang w:val="en-US"/>
              </w:rPr>
            </w:pPr>
          </w:p>
        </w:tc>
        <w:tc>
          <w:tcPr>
            <w:tcW w:w="774" w:type="dxa"/>
          </w:tcPr>
          <w:p w14:paraId="3DCDEE92">
            <w:pPr>
              <w:pStyle w:val="25"/>
              <w:keepNext/>
              <w:spacing w:line="440" w:lineRule="exact"/>
              <w:ind w:left="63" w:right="63"/>
              <w:rPr>
                <w:rFonts w:hAnsi="宋体" w:cs="Times New Roman"/>
                <w:lang w:val="en-US"/>
              </w:rPr>
            </w:pPr>
          </w:p>
        </w:tc>
        <w:tc>
          <w:tcPr>
            <w:tcW w:w="1352" w:type="dxa"/>
          </w:tcPr>
          <w:p w14:paraId="666BD1CC">
            <w:pPr>
              <w:pStyle w:val="25"/>
              <w:keepNext/>
              <w:spacing w:line="440" w:lineRule="exact"/>
              <w:ind w:left="63" w:right="63"/>
              <w:rPr>
                <w:rFonts w:hAnsi="宋体" w:cs="Times New Roman"/>
                <w:lang w:val="en-US"/>
              </w:rPr>
            </w:pPr>
          </w:p>
        </w:tc>
        <w:tc>
          <w:tcPr>
            <w:tcW w:w="1418" w:type="dxa"/>
          </w:tcPr>
          <w:p w14:paraId="31C64F59">
            <w:pPr>
              <w:pStyle w:val="25"/>
              <w:keepNext/>
              <w:spacing w:line="440" w:lineRule="exact"/>
              <w:ind w:left="63" w:right="63"/>
              <w:rPr>
                <w:rFonts w:hAnsi="宋体" w:cs="Times New Roman"/>
                <w:lang w:val="en-US"/>
              </w:rPr>
            </w:pPr>
          </w:p>
        </w:tc>
        <w:tc>
          <w:tcPr>
            <w:tcW w:w="1701" w:type="dxa"/>
          </w:tcPr>
          <w:p w14:paraId="4E314813">
            <w:pPr>
              <w:pStyle w:val="25"/>
              <w:keepNext/>
              <w:spacing w:line="440" w:lineRule="exact"/>
              <w:ind w:left="63" w:right="63"/>
              <w:rPr>
                <w:rFonts w:hAnsi="宋体" w:cs="Times New Roman"/>
                <w:lang w:val="en-US"/>
              </w:rPr>
            </w:pPr>
          </w:p>
        </w:tc>
      </w:tr>
      <w:tr w14:paraId="508A2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6AA0EC">
            <w:pPr>
              <w:pStyle w:val="25"/>
              <w:keepNext/>
              <w:spacing w:line="440" w:lineRule="exact"/>
              <w:ind w:left="63" w:right="63"/>
              <w:rPr>
                <w:rFonts w:hAnsi="宋体" w:cs="Times New Roman"/>
                <w:lang w:val="en-US"/>
              </w:rPr>
            </w:pPr>
          </w:p>
        </w:tc>
        <w:tc>
          <w:tcPr>
            <w:tcW w:w="1984" w:type="dxa"/>
          </w:tcPr>
          <w:p w14:paraId="56EDB9A5">
            <w:pPr>
              <w:pStyle w:val="25"/>
              <w:keepNext/>
              <w:spacing w:line="440" w:lineRule="exact"/>
              <w:ind w:left="63" w:right="63"/>
              <w:rPr>
                <w:rFonts w:hAnsi="宋体" w:cs="Times New Roman"/>
                <w:lang w:val="en-US"/>
              </w:rPr>
            </w:pPr>
          </w:p>
        </w:tc>
        <w:tc>
          <w:tcPr>
            <w:tcW w:w="851" w:type="dxa"/>
          </w:tcPr>
          <w:p w14:paraId="647C68FC">
            <w:pPr>
              <w:pStyle w:val="25"/>
              <w:keepNext/>
              <w:spacing w:line="440" w:lineRule="exact"/>
              <w:ind w:left="63" w:right="63"/>
              <w:rPr>
                <w:rFonts w:hAnsi="宋体" w:cs="Times New Roman"/>
                <w:lang w:val="en-US"/>
              </w:rPr>
            </w:pPr>
          </w:p>
        </w:tc>
        <w:tc>
          <w:tcPr>
            <w:tcW w:w="774" w:type="dxa"/>
          </w:tcPr>
          <w:p w14:paraId="4835B995">
            <w:pPr>
              <w:pStyle w:val="25"/>
              <w:keepNext/>
              <w:spacing w:line="440" w:lineRule="exact"/>
              <w:ind w:left="63" w:right="63"/>
              <w:rPr>
                <w:rFonts w:hAnsi="宋体" w:cs="Times New Roman"/>
                <w:lang w:val="en-US"/>
              </w:rPr>
            </w:pPr>
          </w:p>
        </w:tc>
        <w:tc>
          <w:tcPr>
            <w:tcW w:w="1352" w:type="dxa"/>
          </w:tcPr>
          <w:p w14:paraId="16C72568">
            <w:pPr>
              <w:pStyle w:val="25"/>
              <w:keepNext/>
              <w:spacing w:line="440" w:lineRule="exact"/>
              <w:ind w:left="63" w:right="63"/>
              <w:rPr>
                <w:rFonts w:hAnsi="宋体" w:cs="Times New Roman"/>
                <w:lang w:val="en-US"/>
              </w:rPr>
            </w:pPr>
          </w:p>
        </w:tc>
        <w:tc>
          <w:tcPr>
            <w:tcW w:w="1418" w:type="dxa"/>
          </w:tcPr>
          <w:p w14:paraId="2E46597E">
            <w:pPr>
              <w:pStyle w:val="25"/>
              <w:keepNext/>
              <w:spacing w:line="440" w:lineRule="exact"/>
              <w:ind w:left="63" w:right="63"/>
              <w:rPr>
                <w:rFonts w:hAnsi="宋体" w:cs="Times New Roman"/>
                <w:lang w:val="en-US"/>
              </w:rPr>
            </w:pPr>
          </w:p>
        </w:tc>
        <w:tc>
          <w:tcPr>
            <w:tcW w:w="1701" w:type="dxa"/>
          </w:tcPr>
          <w:p w14:paraId="4FACE746">
            <w:pPr>
              <w:pStyle w:val="25"/>
              <w:keepNext/>
              <w:spacing w:line="440" w:lineRule="exact"/>
              <w:ind w:left="63" w:right="63"/>
              <w:rPr>
                <w:rFonts w:hAnsi="宋体" w:cs="Times New Roman"/>
                <w:lang w:val="en-US"/>
              </w:rPr>
            </w:pPr>
          </w:p>
        </w:tc>
      </w:tr>
      <w:tr w14:paraId="66C90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0BD2D">
            <w:pPr>
              <w:pStyle w:val="25"/>
              <w:keepNext/>
              <w:spacing w:line="440" w:lineRule="exact"/>
              <w:ind w:left="63" w:right="63"/>
              <w:rPr>
                <w:rFonts w:hAnsi="宋体" w:cs="Times New Roman"/>
                <w:lang w:val="en-US"/>
              </w:rPr>
            </w:pPr>
          </w:p>
        </w:tc>
        <w:tc>
          <w:tcPr>
            <w:tcW w:w="1984" w:type="dxa"/>
          </w:tcPr>
          <w:p w14:paraId="43C4E462">
            <w:pPr>
              <w:pStyle w:val="25"/>
              <w:keepNext/>
              <w:spacing w:line="440" w:lineRule="exact"/>
              <w:ind w:left="63" w:right="63"/>
              <w:rPr>
                <w:rFonts w:hAnsi="宋体" w:cs="Times New Roman"/>
                <w:lang w:val="en-US"/>
              </w:rPr>
            </w:pPr>
          </w:p>
        </w:tc>
        <w:tc>
          <w:tcPr>
            <w:tcW w:w="851" w:type="dxa"/>
          </w:tcPr>
          <w:p w14:paraId="6CADE91D">
            <w:pPr>
              <w:pStyle w:val="25"/>
              <w:keepNext/>
              <w:spacing w:line="440" w:lineRule="exact"/>
              <w:ind w:left="63" w:right="63"/>
              <w:rPr>
                <w:rFonts w:hAnsi="宋体" w:cs="Times New Roman"/>
                <w:lang w:val="en-US"/>
              </w:rPr>
            </w:pPr>
          </w:p>
        </w:tc>
        <w:tc>
          <w:tcPr>
            <w:tcW w:w="774" w:type="dxa"/>
          </w:tcPr>
          <w:p w14:paraId="56304BA1">
            <w:pPr>
              <w:pStyle w:val="25"/>
              <w:keepNext/>
              <w:spacing w:line="440" w:lineRule="exact"/>
              <w:ind w:left="63" w:right="63"/>
              <w:rPr>
                <w:rFonts w:hAnsi="宋体" w:cs="Times New Roman"/>
                <w:lang w:val="en-US"/>
              </w:rPr>
            </w:pPr>
          </w:p>
        </w:tc>
        <w:tc>
          <w:tcPr>
            <w:tcW w:w="1352" w:type="dxa"/>
          </w:tcPr>
          <w:p w14:paraId="04900149">
            <w:pPr>
              <w:pStyle w:val="25"/>
              <w:keepNext/>
              <w:spacing w:line="440" w:lineRule="exact"/>
              <w:ind w:left="63" w:right="63"/>
              <w:rPr>
                <w:rFonts w:hAnsi="宋体" w:cs="Times New Roman"/>
                <w:lang w:val="en-US"/>
              </w:rPr>
            </w:pPr>
          </w:p>
        </w:tc>
        <w:tc>
          <w:tcPr>
            <w:tcW w:w="1418" w:type="dxa"/>
          </w:tcPr>
          <w:p w14:paraId="64C4C4FB">
            <w:pPr>
              <w:pStyle w:val="25"/>
              <w:keepNext/>
              <w:spacing w:line="440" w:lineRule="exact"/>
              <w:ind w:left="63" w:right="63"/>
              <w:rPr>
                <w:rFonts w:hAnsi="宋体" w:cs="Times New Roman"/>
                <w:lang w:val="en-US"/>
              </w:rPr>
            </w:pPr>
          </w:p>
        </w:tc>
        <w:tc>
          <w:tcPr>
            <w:tcW w:w="1701" w:type="dxa"/>
          </w:tcPr>
          <w:p w14:paraId="5C228B71">
            <w:pPr>
              <w:pStyle w:val="25"/>
              <w:keepNext/>
              <w:spacing w:line="440" w:lineRule="exact"/>
              <w:ind w:left="63" w:right="63"/>
              <w:rPr>
                <w:rFonts w:hAnsi="宋体" w:cs="Times New Roman"/>
                <w:lang w:val="en-US"/>
              </w:rPr>
            </w:pPr>
          </w:p>
        </w:tc>
      </w:tr>
      <w:tr w14:paraId="284FC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AFFCA7D">
            <w:pPr>
              <w:pStyle w:val="25"/>
              <w:keepNext/>
              <w:spacing w:line="440" w:lineRule="exact"/>
              <w:ind w:left="63" w:right="63"/>
              <w:rPr>
                <w:rFonts w:hAnsi="宋体" w:cs="Times New Roman"/>
                <w:lang w:val="en-US"/>
              </w:rPr>
            </w:pPr>
          </w:p>
        </w:tc>
        <w:tc>
          <w:tcPr>
            <w:tcW w:w="1984" w:type="dxa"/>
          </w:tcPr>
          <w:p w14:paraId="28BA3642">
            <w:pPr>
              <w:pStyle w:val="25"/>
              <w:keepNext/>
              <w:spacing w:line="440" w:lineRule="exact"/>
              <w:ind w:left="63" w:right="63"/>
              <w:rPr>
                <w:rFonts w:hAnsi="宋体" w:cs="Times New Roman"/>
                <w:lang w:val="en-US"/>
              </w:rPr>
            </w:pPr>
          </w:p>
        </w:tc>
        <w:tc>
          <w:tcPr>
            <w:tcW w:w="851" w:type="dxa"/>
          </w:tcPr>
          <w:p w14:paraId="3864EBF0">
            <w:pPr>
              <w:pStyle w:val="25"/>
              <w:keepNext/>
              <w:spacing w:line="440" w:lineRule="exact"/>
              <w:ind w:left="63" w:right="63"/>
              <w:rPr>
                <w:rFonts w:hAnsi="宋体" w:cs="Times New Roman"/>
                <w:lang w:val="en-US"/>
              </w:rPr>
            </w:pPr>
          </w:p>
        </w:tc>
        <w:tc>
          <w:tcPr>
            <w:tcW w:w="774" w:type="dxa"/>
          </w:tcPr>
          <w:p w14:paraId="08364374">
            <w:pPr>
              <w:pStyle w:val="25"/>
              <w:keepNext/>
              <w:spacing w:line="440" w:lineRule="exact"/>
              <w:ind w:left="63" w:right="63"/>
              <w:rPr>
                <w:rFonts w:hAnsi="宋体" w:cs="Times New Roman"/>
                <w:lang w:val="en-US"/>
              </w:rPr>
            </w:pPr>
          </w:p>
        </w:tc>
        <w:tc>
          <w:tcPr>
            <w:tcW w:w="1352" w:type="dxa"/>
          </w:tcPr>
          <w:p w14:paraId="71708DAB">
            <w:pPr>
              <w:pStyle w:val="25"/>
              <w:keepNext/>
              <w:spacing w:line="440" w:lineRule="exact"/>
              <w:ind w:left="63" w:right="63"/>
              <w:rPr>
                <w:rFonts w:hAnsi="宋体" w:cs="Times New Roman"/>
                <w:lang w:val="en-US"/>
              </w:rPr>
            </w:pPr>
          </w:p>
        </w:tc>
        <w:tc>
          <w:tcPr>
            <w:tcW w:w="1418" w:type="dxa"/>
          </w:tcPr>
          <w:p w14:paraId="4522FB8A">
            <w:pPr>
              <w:pStyle w:val="25"/>
              <w:keepNext/>
              <w:spacing w:line="440" w:lineRule="exact"/>
              <w:ind w:left="63" w:right="63"/>
              <w:rPr>
                <w:rFonts w:hAnsi="宋体" w:cs="Times New Roman"/>
                <w:lang w:val="en-US"/>
              </w:rPr>
            </w:pPr>
          </w:p>
        </w:tc>
        <w:tc>
          <w:tcPr>
            <w:tcW w:w="1701" w:type="dxa"/>
          </w:tcPr>
          <w:p w14:paraId="26B1B541">
            <w:pPr>
              <w:pStyle w:val="25"/>
              <w:keepNext/>
              <w:spacing w:line="440" w:lineRule="exact"/>
              <w:ind w:left="63" w:right="63"/>
              <w:rPr>
                <w:rFonts w:hAnsi="宋体" w:cs="Times New Roman"/>
                <w:lang w:val="en-US"/>
              </w:rPr>
            </w:pPr>
          </w:p>
        </w:tc>
      </w:tr>
      <w:tr w14:paraId="5A29F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B05414A">
            <w:pPr>
              <w:pStyle w:val="25"/>
              <w:keepNext/>
              <w:spacing w:line="440" w:lineRule="exact"/>
              <w:ind w:left="63" w:right="63"/>
              <w:rPr>
                <w:rFonts w:hAnsi="宋体" w:cs="Times New Roman"/>
                <w:lang w:val="en-US"/>
              </w:rPr>
            </w:pPr>
          </w:p>
        </w:tc>
        <w:tc>
          <w:tcPr>
            <w:tcW w:w="1984" w:type="dxa"/>
          </w:tcPr>
          <w:p w14:paraId="3896D90B">
            <w:pPr>
              <w:pStyle w:val="25"/>
              <w:keepNext/>
              <w:spacing w:line="440" w:lineRule="exact"/>
              <w:ind w:left="63" w:right="63"/>
              <w:rPr>
                <w:rFonts w:hAnsi="宋体" w:cs="Times New Roman"/>
                <w:lang w:val="en-US"/>
              </w:rPr>
            </w:pPr>
          </w:p>
        </w:tc>
        <w:tc>
          <w:tcPr>
            <w:tcW w:w="851" w:type="dxa"/>
          </w:tcPr>
          <w:p w14:paraId="3B09F942">
            <w:pPr>
              <w:pStyle w:val="25"/>
              <w:keepNext/>
              <w:spacing w:line="440" w:lineRule="exact"/>
              <w:ind w:left="63" w:right="63"/>
              <w:rPr>
                <w:rFonts w:hAnsi="宋体" w:cs="Times New Roman"/>
                <w:lang w:val="en-US"/>
              </w:rPr>
            </w:pPr>
          </w:p>
        </w:tc>
        <w:tc>
          <w:tcPr>
            <w:tcW w:w="774" w:type="dxa"/>
          </w:tcPr>
          <w:p w14:paraId="73C8CD5F">
            <w:pPr>
              <w:pStyle w:val="25"/>
              <w:keepNext/>
              <w:spacing w:line="440" w:lineRule="exact"/>
              <w:ind w:left="63" w:right="63"/>
              <w:rPr>
                <w:rFonts w:hAnsi="宋体" w:cs="Times New Roman"/>
                <w:lang w:val="en-US"/>
              </w:rPr>
            </w:pPr>
          </w:p>
        </w:tc>
        <w:tc>
          <w:tcPr>
            <w:tcW w:w="1352" w:type="dxa"/>
          </w:tcPr>
          <w:p w14:paraId="73236935">
            <w:pPr>
              <w:pStyle w:val="25"/>
              <w:keepNext/>
              <w:spacing w:line="440" w:lineRule="exact"/>
              <w:ind w:left="63" w:right="63"/>
              <w:rPr>
                <w:rFonts w:hAnsi="宋体" w:cs="Times New Roman"/>
                <w:lang w:val="en-US"/>
              </w:rPr>
            </w:pPr>
          </w:p>
        </w:tc>
        <w:tc>
          <w:tcPr>
            <w:tcW w:w="1418" w:type="dxa"/>
          </w:tcPr>
          <w:p w14:paraId="2BB28658">
            <w:pPr>
              <w:pStyle w:val="25"/>
              <w:keepNext/>
              <w:spacing w:line="440" w:lineRule="exact"/>
              <w:ind w:left="63" w:right="63"/>
              <w:rPr>
                <w:rFonts w:hAnsi="宋体" w:cs="Times New Roman"/>
                <w:lang w:val="en-US"/>
              </w:rPr>
            </w:pPr>
          </w:p>
        </w:tc>
        <w:tc>
          <w:tcPr>
            <w:tcW w:w="1701" w:type="dxa"/>
          </w:tcPr>
          <w:p w14:paraId="1B62AE2E">
            <w:pPr>
              <w:pStyle w:val="25"/>
              <w:keepNext/>
              <w:spacing w:line="440" w:lineRule="exact"/>
              <w:ind w:left="63" w:right="63"/>
              <w:rPr>
                <w:rFonts w:hAnsi="宋体" w:cs="Times New Roman"/>
                <w:lang w:val="en-US"/>
              </w:rPr>
            </w:pPr>
          </w:p>
        </w:tc>
      </w:tr>
      <w:tr w14:paraId="1EE73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826EC7">
            <w:pPr>
              <w:pStyle w:val="25"/>
              <w:keepNext/>
              <w:spacing w:line="440" w:lineRule="exact"/>
              <w:ind w:left="63" w:right="63"/>
              <w:rPr>
                <w:rFonts w:hAnsi="宋体" w:cs="Times New Roman"/>
                <w:lang w:val="en-US"/>
              </w:rPr>
            </w:pPr>
          </w:p>
        </w:tc>
        <w:tc>
          <w:tcPr>
            <w:tcW w:w="1984" w:type="dxa"/>
          </w:tcPr>
          <w:p w14:paraId="4E65ABA5">
            <w:pPr>
              <w:pStyle w:val="25"/>
              <w:keepNext/>
              <w:spacing w:line="440" w:lineRule="exact"/>
              <w:ind w:left="63" w:right="63"/>
              <w:rPr>
                <w:rFonts w:hAnsi="宋体" w:cs="Times New Roman"/>
                <w:lang w:val="en-US"/>
              </w:rPr>
            </w:pPr>
          </w:p>
        </w:tc>
        <w:tc>
          <w:tcPr>
            <w:tcW w:w="851" w:type="dxa"/>
          </w:tcPr>
          <w:p w14:paraId="478385A1">
            <w:pPr>
              <w:pStyle w:val="25"/>
              <w:keepNext/>
              <w:spacing w:line="440" w:lineRule="exact"/>
              <w:ind w:left="63" w:right="63"/>
              <w:rPr>
                <w:rFonts w:hAnsi="宋体" w:cs="Times New Roman"/>
                <w:lang w:val="en-US"/>
              </w:rPr>
            </w:pPr>
          </w:p>
        </w:tc>
        <w:tc>
          <w:tcPr>
            <w:tcW w:w="774" w:type="dxa"/>
          </w:tcPr>
          <w:p w14:paraId="55CAD3BB">
            <w:pPr>
              <w:pStyle w:val="25"/>
              <w:keepNext/>
              <w:spacing w:line="440" w:lineRule="exact"/>
              <w:ind w:left="63" w:right="63"/>
              <w:rPr>
                <w:rFonts w:hAnsi="宋体" w:cs="Times New Roman"/>
                <w:lang w:val="en-US"/>
              </w:rPr>
            </w:pPr>
          </w:p>
        </w:tc>
        <w:tc>
          <w:tcPr>
            <w:tcW w:w="1352" w:type="dxa"/>
          </w:tcPr>
          <w:p w14:paraId="75334FB2">
            <w:pPr>
              <w:pStyle w:val="25"/>
              <w:keepNext/>
              <w:spacing w:line="440" w:lineRule="exact"/>
              <w:ind w:left="63" w:right="63"/>
              <w:rPr>
                <w:rFonts w:hAnsi="宋体" w:cs="Times New Roman"/>
                <w:lang w:val="en-US"/>
              </w:rPr>
            </w:pPr>
          </w:p>
        </w:tc>
        <w:tc>
          <w:tcPr>
            <w:tcW w:w="1418" w:type="dxa"/>
          </w:tcPr>
          <w:p w14:paraId="52C526B1">
            <w:pPr>
              <w:pStyle w:val="25"/>
              <w:keepNext/>
              <w:spacing w:line="440" w:lineRule="exact"/>
              <w:ind w:left="63" w:right="63"/>
              <w:rPr>
                <w:rFonts w:hAnsi="宋体" w:cs="Times New Roman"/>
                <w:lang w:val="en-US"/>
              </w:rPr>
            </w:pPr>
          </w:p>
        </w:tc>
        <w:tc>
          <w:tcPr>
            <w:tcW w:w="1701" w:type="dxa"/>
          </w:tcPr>
          <w:p w14:paraId="1E18E19F">
            <w:pPr>
              <w:pStyle w:val="25"/>
              <w:keepNext/>
              <w:spacing w:line="440" w:lineRule="exact"/>
              <w:ind w:left="63" w:right="63"/>
              <w:rPr>
                <w:rFonts w:hAnsi="宋体" w:cs="Times New Roman"/>
                <w:lang w:val="en-US"/>
              </w:rPr>
            </w:pPr>
          </w:p>
        </w:tc>
      </w:tr>
    </w:tbl>
    <w:p w14:paraId="59F2E531">
      <w:pPr>
        <w:pStyle w:val="28"/>
      </w:pPr>
    </w:p>
    <w:p w14:paraId="58A307AD">
      <w:pPr>
        <w:snapToGrid w:val="0"/>
        <w:spacing w:line="360" w:lineRule="auto"/>
        <w:jc w:val="center"/>
        <w:outlineLvl w:val="0"/>
        <w:rPr>
          <w:rFonts w:hint="eastAsia" w:ascii="宋体" w:hAnsi="宋体" w:cs="宋体"/>
          <w:b/>
          <w:sz w:val="36"/>
          <w:szCs w:val="20"/>
        </w:rPr>
      </w:pPr>
    </w:p>
    <w:p w14:paraId="017FE1E8">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2"/>
      <w:r>
        <w:rPr>
          <w:rFonts w:hint="eastAsia" w:ascii="宋体" w:hAnsi="宋体" w:cs="宋体"/>
          <w:b/>
          <w:sz w:val="36"/>
          <w:szCs w:val="20"/>
        </w:rPr>
        <w:t xml:space="preserve"> </w:t>
      </w:r>
      <w:bookmarkEnd w:id="33"/>
      <w:r>
        <w:rPr>
          <w:rFonts w:hint="eastAsia" w:ascii="宋体" w:hAnsi="宋体" w:cs="宋体"/>
          <w:b/>
          <w:sz w:val="36"/>
          <w:szCs w:val="20"/>
        </w:rPr>
        <w:t>应提交的有关格式范例</w:t>
      </w:r>
    </w:p>
    <w:p w14:paraId="724DE325">
      <w:pPr>
        <w:spacing w:line="360" w:lineRule="auto"/>
        <w:jc w:val="center"/>
        <w:outlineLvl w:val="0"/>
        <w:rPr>
          <w:rFonts w:ascii="宋体" w:hAnsi="宋体" w:cs="宋体"/>
          <w:b/>
          <w:kern w:val="0"/>
          <w:sz w:val="36"/>
          <w:szCs w:val="36"/>
        </w:rPr>
      </w:pPr>
    </w:p>
    <w:p w14:paraId="65E129B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5C5593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968037">
      <w:pPr>
        <w:spacing w:line="360" w:lineRule="auto"/>
        <w:jc w:val="center"/>
        <w:outlineLvl w:val="0"/>
        <w:rPr>
          <w:rFonts w:ascii="宋体" w:hAnsi="宋体" w:cs="宋体"/>
          <w:b/>
          <w:kern w:val="0"/>
          <w:sz w:val="36"/>
          <w:szCs w:val="36"/>
        </w:rPr>
      </w:pPr>
    </w:p>
    <w:p w14:paraId="679009F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E5B6E2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856D8A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57EEF6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8AB73D8">
      <w:pPr>
        <w:snapToGrid w:val="0"/>
        <w:spacing w:line="360" w:lineRule="auto"/>
        <w:ind w:firstLine="480" w:firstLineChars="200"/>
        <w:rPr>
          <w:rFonts w:ascii="宋体" w:hAnsi="宋体" w:cs="宋体"/>
          <w:sz w:val="24"/>
        </w:rPr>
      </w:pPr>
    </w:p>
    <w:p w14:paraId="10518E3B">
      <w:pPr>
        <w:spacing w:line="360" w:lineRule="auto"/>
        <w:ind w:firstLine="480" w:firstLineChars="200"/>
        <w:rPr>
          <w:rFonts w:ascii="宋体" w:hAnsi="宋体" w:cs="宋体"/>
          <w:sz w:val="24"/>
        </w:rPr>
      </w:pPr>
    </w:p>
    <w:p w14:paraId="2E8F7B6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95B769C">
      <w:pPr>
        <w:snapToGrid w:val="0"/>
        <w:spacing w:line="360" w:lineRule="auto"/>
        <w:rPr>
          <w:rFonts w:ascii="宋体" w:hAnsi="宋体" w:cs="宋体"/>
          <w:sz w:val="24"/>
        </w:rPr>
      </w:pPr>
      <w:r>
        <w:rPr>
          <w:rFonts w:hint="eastAsia" w:ascii="宋体" w:hAnsi="宋体" w:cs="宋体"/>
          <w:sz w:val="24"/>
          <w:lang w:eastAsia="zh-CN"/>
        </w:rPr>
        <w:t>杭州市拱墅区武林幼儿园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sz w:val="24"/>
        </w:rPr>
        <w:t>：</w:t>
      </w:r>
    </w:p>
    <w:p w14:paraId="0253EBA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 xml:space="preserve">武林幼儿园维修改造工程 </w:t>
      </w:r>
      <w:r>
        <w:rPr>
          <w:rFonts w:hint="eastAsia" w:ascii="宋体" w:hAnsi="宋体" w:cs="宋体"/>
          <w:sz w:val="24"/>
        </w:rPr>
        <w:t>【项目编号：</w:t>
      </w:r>
      <w:r>
        <w:rPr>
          <w:rFonts w:hint="eastAsia" w:ascii="宋体" w:hAnsi="宋体" w:cs="宋体"/>
          <w:sz w:val="24"/>
          <w:lang w:eastAsia="zh-CN"/>
        </w:rPr>
        <w:t>HYGY-2025496</w:t>
      </w:r>
      <w:r>
        <w:rPr>
          <w:rFonts w:hint="eastAsia" w:ascii="宋体" w:hAnsi="宋体" w:cs="宋体"/>
          <w:sz w:val="24"/>
        </w:rPr>
        <w:t>】政府采购活动，郑重承诺：</w:t>
      </w:r>
    </w:p>
    <w:p w14:paraId="3DD226B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970092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2D64C1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762951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70AFAE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2B91B4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AB422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47E0CE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0FB587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2A7518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832BC2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1F3478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7D10A7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4BF53A">
      <w:pPr>
        <w:snapToGrid w:val="0"/>
        <w:spacing w:line="360" w:lineRule="auto"/>
        <w:ind w:right="480"/>
        <w:jc w:val="center"/>
        <w:rPr>
          <w:rFonts w:ascii="宋体" w:hAnsi="宋体" w:cs="宋体"/>
          <w:b/>
          <w:kern w:val="0"/>
          <w:sz w:val="32"/>
          <w:szCs w:val="32"/>
        </w:rPr>
        <w:sectPr>
          <w:headerReference r:id="rId18" w:type="first"/>
          <w:footerReference r:id="rId20" w:type="first"/>
          <w:footerReference r:id="rId19" w:type="default"/>
          <w:pgSz w:w="11906" w:h="16838"/>
          <w:pgMar w:top="1440" w:right="1080" w:bottom="1440" w:left="1080" w:header="851" w:footer="992" w:gutter="0"/>
          <w:cols w:space="720" w:num="1"/>
          <w:titlePg/>
          <w:docGrid w:linePitch="312" w:charSpace="0"/>
        </w:sectPr>
      </w:pPr>
    </w:p>
    <w:p w14:paraId="1005903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D56B71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0AB8E7D">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B918F3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09F221A">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A17E1C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0543DE8E">
      <w:pPr>
        <w:widowControl/>
        <w:spacing w:line="360" w:lineRule="auto"/>
        <w:ind w:firstLine="480"/>
        <w:jc w:val="left"/>
        <w:rPr>
          <w:rFonts w:ascii="宋体" w:hAnsi="宋体" w:cs="宋体"/>
          <w:sz w:val="24"/>
        </w:rPr>
      </w:pPr>
    </w:p>
    <w:p w14:paraId="76C3FB5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67AED3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72840A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A5B7EE5">
      <w:pPr>
        <w:widowControl/>
        <w:spacing w:line="360" w:lineRule="auto"/>
        <w:ind w:left="150"/>
        <w:jc w:val="center"/>
        <w:rPr>
          <w:rFonts w:ascii="宋体" w:hAnsi="宋体" w:cs="宋体"/>
          <w:b/>
          <w:kern w:val="0"/>
          <w:sz w:val="32"/>
          <w:szCs w:val="32"/>
        </w:rPr>
      </w:pPr>
    </w:p>
    <w:p w14:paraId="24A2E8A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E6130F">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19911A1F">
      <w:pPr>
        <w:rPr>
          <w:rFonts w:ascii="宋体" w:hAnsi="宋体" w:cs="宋体"/>
        </w:rPr>
      </w:pPr>
    </w:p>
    <w:p w14:paraId="0E79A13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6B02D07">
      <w:pPr>
        <w:pStyle w:val="5"/>
        <w:rPr>
          <w:rFonts w:ascii="宋体" w:hAnsi="宋体" w:cs="宋体"/>
          <w:b w:val="0"/>
          <w:kern w:val="0"/>
          <w:sz w:val="36"/>
          <w:szCs w:val="36"/>
        </w:rPr>
      </w:pPr>
    </w:p>
    <w:p w14:paraId="298A672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DBDA38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7D01E1B">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8E90EB7">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43DB42AA">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2F3FB7ED">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62C264A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4E0C404E">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33645DD">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1F27DAA3">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2A6228DF">
      <w:pPr>
        <w:snapToGrid w:val="0"/>
        <w:spacing w:line="360" w:lineRule="auto"/>
        <w:rPr>
          <w:rFonts w:ascii="宋体" w:hAnsi="宋体" w:cs="宋体"/>
          <w:sz w:val="24"/>
        </w:rPr>
      </w:pPr>
      <w:r>
        <w:rPr>
          <w:rFonts w:hint="eastAsia" w:ascii="宋体" w:hAnsi="宋体" w:cs="宋体"/>
          <w:sz w:val="24"/>
          <w:lang w:eastAsia="zh-CN"/>
        </w:rPr>
        <w:t>杭州市拱墅区武林幼儿园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sz w:val="24"/>
        </w:rPr>
        <w:t>：</w:t>
      </w:r>
    </w:p>
    <w:p w14:paraId="284CC98C">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 xml:space="preserve">武林幼儿园维修改造工程 </w:t>
      </w:r>
      <w:r>
        <w:rPr>
          <w:rFonts w:hint="eastAsia" w:ascii="宋体" w:hAnsi="宋体" w:cs="宋体"/>
          <w:sz w:val="24"/>
        </w:rPr>
        <w:t>【项目编号：</w:t>
      </w:r>
      <w:r>
        <w:rPr>
          <w:rFonts w:hint="eastAsia" w:ascii="宋体" w:hAnsi="宋体" w:cs="宋体"/>
          <w:sz w:val="24"/>
          <w:lang w:eastAsia="zh-CN"/>
        </w:rPr>
        <w:t>HYGY-2025496</w:t>
      </w:r>
      <w:r>
        <w:rPr>
          <w:rFonts w:hint="eastAsia" w:ascii="宋体" w:hAnsi="宋体" w:cs="宋体"/>
          <w:sz w:val="24"/>
        </w:rPr>
        <w:t>】采购的有关活动，并对此项目提交响应文件及报价。为此：</w:t>
      </w:r>
    </w:p>
    <w:p w14:paraId="0CE19548">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064AA04">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DCC7E76">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66B686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848B58E">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67D662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F16390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0818C3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675298C">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506DC8C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ED5088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E596F9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B61FD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47C7E2C">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0A32871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3CB530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B92FAFE">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22C8F32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50A6A576">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551C03E">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33815CAD">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68BBAC6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86F4BC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F70DB9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1C48938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38CA35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3F5B72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8606EDE">
      <w:pPr>
        <w:spacing w:line="360" w:lineRule="auto"/>
        <w:jc w:val="center"/>
        <w:rPr>
          <w:rFonts w:ascii="宋体" w:hAnsi="宋体" w:cs="宋体"/>
          <w:sz w:val="24"/>
        </w:rPr>
      </w:pPr>
      <w:r>
        <w:rPr>
          <w:rFonts w:hint="eastAsia" w:ascii="宋体" w:hAnsi="宋体" w:cs="宋体"/>
          <w:sz w:val="24"/>
        </w:rPr>
        <w:t xml:space="preserve">     日期：  年   月   日</w:t>
      </w:r>
    </w:p>
    <w:p w14:paraId="10D83D68">
      <w:pPr>
        <w:snapToGrid w:val="0"/>
        <w:spacing w:line="360" w:lineRule="auto"/>
        <w:ind w:left="420" w:leftChars="200" w:firstLine="4200" w:firstLineChars="1750"/>
        <w:rPr>
          <w:rFonts w:ascii="宋体" w:hAnsi="宋体" w:cs="宋体"/>
          <w:kern w:val="0"/>
          <w:sz w:val="24"/>
          <w:u w:val="single"/>
        </w:rPr>
      </w:pPr>
    </w:p>
    <w:p w14:paraId="1EE5CA18">
      <w:pPr>
        <w:spacing w:line="360" w:lineRule="auto"/>
        <w:ind w:right="420"/>
        <w:rPr>
          <w:rFonts w:ascii="宋体" w:hAnsi="宋体" w:cs="宋体"/>
          <w:sz w:val="24"/>
        </w:rPr>
      </w:pPr>
      <w:r>
        <w:rPr>
          <w:rFonts w:hint="eastAsia" w:ascii="宋体" w:hAnsi="宋体" w:cs="宋体"/>
          <w:sz w:val="24"/>
        </w:rPr>
        <w:t>注：按本格式和要求提供。</w:t>
      </w:r>
    </w:p>
    <w:p w14:paraId="5F7AD3FE">
      <w:pPr>
        <w:snapToGrid w:val="0"/>
        <w:spacing w:line="360" w:lineRule="auto"/>
        <w:jc w:val="center"/>
        <w:rPr>
          <w:rFonts w:ascii="宋体" w:hAnsi="宋体" w:cs="宋体"/>
          <w:b/>
          <w:kern w:val="0"/>
          <w:sz w:val="32"/>
          <w:szCs w:val="32"/>
        </w:rPr>
      </w:pPr>
    </w:p>
    <w:p w14:paraId="0845B964">
      <w:pPr>
        <w:snapToGrid w:val="0"/>
        <w:spacing w:line="360" w:lineRule="auto"/>
        <w:rPr>
          <w:rFonts w:ascii="宋体" w:hAnsi="宋体" w:cs="宋体"/>
          <w:sz w:val="24"/>
        </w:rPr>
      </w:pPr>
    </w:p>
    <w:p w14:paraId="21D986DE">
      <w:pPr>
        <w:jc w:val="center"/>
        <w:rPr>
          <w:rFonts w:ascii="宋体" w:hAnsi="宋体" w:cs="宋体"/>
          <w:b/>
          <w:kern w:val="0"/>
          <w:sz w:val="32"/>
          <w:szCs w:val="32"/>
        </w:rPr>
      </w:pPr>
    </w:p>
    <w:p w14:paraId="47C8DF98">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F400117">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31EB8609">
      <w:pPr>
        <w:snapToGrid w:val="0"/>
        <w:spacing w:line="360" w:lineRule="auto"/>
        <w:rPr>
          <w:rFonts w:ascii="宋体" w:hAnsi="宋体" w:cs="宋体"/>
          <w:sz w:val="24"/>
        </w:rPr>
      </w:pPr>
      <w:r>
        <w:rPr>
          <w:rFonts w:hint="eastAsia" w:ascii="宋体" w:hAnsi="宋体" w:cs="宋体"/>
          <w:sz w:val="24"/>
        </w:rPr>
        <w:t xml:space="preserve">                                </w:t>
      </w:r>
    </w:p>
    <w:p w14:paraId="5E4C5513">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31EF0BDD">
      <w:pPr>
        <w:snapToGrid w:val="0"/>
        <w:spacing w:line="360" w:lineRule="auto"/>
        <w:rPr>
          <w:rFonts w:ascii="宋体" w:hAnsi="宋体" w:cs="宋体"/>
          <w:kern w:val="0"/>
          <w:sz w:val="24"/>
        </w:rPr>
      </w:pPr>
      <w:r>
        <w:rPr>
          <w:rFonts w:hint="eastAsia" w:ascii="宋体" w:hAnsi="宋体" w:cs="宋体"/>
          <w:sz w:val="24"/>
          <w:lang w:eastAsia="zh-CN"/>
        </w:rPr>
        <w:t>杭州市拱墅区武林幼儿园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kern w:val="0"/>
          <w:sz w:val="24"/>
          <w:lang w:val="zh-CN"/>
        </w:rPr>
        <w:t>：</w:t>
      </w:r>
    </w:p>
    <w:p w14:paraId="6D3521F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武林幼儿园维修改造工程 </w:t>
      </w:r>
      <w:r>
        <w:rPr>
          <w:rFonts w:hint="eastAsia" w:ascii="宋体" w:hAnsi="宋体" w:cs="宋体"/>
          <w:sz w:val="24"/>
        </w:rPr>
        <w:t>【项目编号：</w:t>
      </w:r>
      <w:r>
        <w:rPr>
          <w:rFonts w:hint="eastAsia" w:ascii="宋体" w:hAnsi="宋体" w:cs="宋体"/>
          <w:sz w:val="24"/>
          <w:lang w:eastAsia="zh-CN"/>
        </w:rPr>
        <w:t>HYGY-2025496</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7EB5A2B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35BBFE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2986BA5">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0A020A5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B1FAFF7">
      <w:pPr>
        <w:snapToGrid w:val="0"/>
        <w:spacing w:line="360" w:lineRule="auto"/>
        <w:rPr>
          <w:rFonts w:ascii="宋体" w:hAnsi="宋体" w:cs="宋体"/>
          <w:sz w:val="24"/>
        </w:rPr>
      </w:pPr>
    </w:p>
    <w:p w14:paraId="79DD7C1C">
      <w:pPr>
        <w:snapToGrid w:val="0"/>
        <w:spacing w:line="360" w:lineRule="auto"/>
        <w:rPr>
          <w:rFonts w:ascii="宋体" w:hAnsi="宋体" w:cs="宋体"/>
          <w:sz w:val="24"/>
        </w:rPr>
      </w:pPr>
    </w:p>
    <w:p w14:paraId="24BA78B3">
      <w:pPr>
        <w:snapToGrid w:val="0"/>
        <w:spacing w:line="360" w:lineRule="auto"/>
        <w:rPr>
          <w:rFonts w:ascii="宋体" w:hAnsi="宋体" w:cs="宋体"/>
          <w:sz w:val="24"/>
        </w:rPr>
      </w:pPr>
    </w:p>
    <w:p w14:paraId="5603A80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39A4187">
      <w:pPr>
        <w:snapToGrid w:val="0"/>
        <w:spacing w:line="360" w:lineRule="auto"/>
        <w:rPr>
          <w:rFonts w:ascii="宋体" w:hAnsi="宋体" w:cs="宋体"/>
          <w:kern w:val="0"/>
          <w:sz w:val="24"/>
        </w:rPr>
      </w:pPr>
      <w:r>
        <w:rPr>
          <w:rFonts w:hint="eastAsia" w:ascii="宋体" w:hAnsi="宋体" w:cs="宋体"/>
          <w:sz w:val="24"/>
          <w:lang w:eastAsia="zh-CN"/>
        </w:rPr>
        <w:t>杭州市拱墅区武林幼儿园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kern w:val="0"/>
          <w:sz w:val="24"/>
          <w:lang w:val="zh-CN"/>
        </w:rPr>
        <w:t>：</w:t>
      </w:r>
    </w:p>
    <w:p w14:paraId="6FC0FD4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武林幼儿园维修改造工程 </w:t>
      </w:r>
      <w:r>
        <w:rPr>
          <w:rFonts w:hint="eastAsia" w:ascii="宋体" w:hAnsi="宋体" w:cs="宋体"/>
          <w:sz w:val="24"/>
        </w:rPr>
        <w:t>【项目编号：</w:t>
      </w:r>
      <w:r>
        <w:rPr>
          <w:rFonts w:hint="eastAsia" w:ascii="宋体" w:hAnsi="宋体" w:cs="宋体"/>
          <w:sz w:val="24"/>
          <w:lang w:eastAsia="zh-CN"/>
        </w:rPr>
        <w:t>HYGY-2025496</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7C537B5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F49B9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5DD2A5C">
      <w:pPr>
        <w:jc w:val="center"/>
        <w:rPr>
          <w:rFonts w:ascii="宋体" w:hAnsi="宋体" w:cs="宋体"/>
          <w:b/>
          <w:kern w:val="0"/>
          <w:sz w:val="32"/>
          <w:szCs w:val="32"/>
        </w:rPr>
      </w:pPr>
    </w:p>
    <w:p w14:paraId="78971732">
      <w:pPr>
        <w:jc w:val="center"/>
        <w:rPr>
          <w:rFonts w:ascii="宋体" w:hAnsi="宋体" w:cs="宋体"/>
          <w:b/>
          <w:kern w:val="0"/>
          <w:sz w:val="32"/>
          <w:szCs w:val="32"/>
        </w:rPr>
      </w:pPr>
    </w:p>
    <w:p w14:paraId="655029C9">
      <w:pPr>
        <w:jc w:val="center"/>
        <w:rPr>
          <w:rFonts w:ascii="宋体" w:hAnsi="宋体" w:cs="宋体"/>
          <w:b/>
          <w:kern w:val="0"/>
          <w:sz w:val="32"/>
          <w:szCs w:val="32"/>
        </w:rPr>
      </w:pPr>
    </w:p>
    <w:p w14:paraId="105FF6D9">
      <w:pPr>
        <w:rPr>
          <w:rFonts w:ascii="宋体" w:hAnsi="宋体" w:cs="宋体"/>
        </w:rPr>
      </w:pPr>
    </w:p>
    <w:p w14:paraId="6B7F874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46266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4B8DA9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18060F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2B92391">
      <w:pPr>
        <w:rPr>
          <w:rFonts w:hint="eastAsia" w:ascii="宋体" w:hAnsi="宋体" w:cs="宋体"/>
          <w:b/>
          <w:bCs/>
          <w:sz w:val="32"/>
          <w:szCs w:val="32"/>
          <w:lang w:val="zh-CN"/>
        </w:rPr>
      </w:pPr>
      <w:r>
        <w:rPr>
          <w:rFonts w:hint="eastAsia" w:ascii="宋体" w:hAnsi="宋体" w:cs="宋体"/>
          <w:b/>
          <w:bCs/>
          <w:sz w:val="32"/>
          <w:szCs w:val="32"/>
          <w:lang w:val="zh-CN"/>
        </w:rPr>
        <w:br w:type="page"/>
      </w:r>
    </w:p>
    <w:p w14:paraId="76A59A71">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76B6D9C9">
      <w:pPr>
        <w:pStyle w:val="148"/>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BE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F1368CA">
            <w:pPr>
              <w:pStyle w:val="148"/>
              <w:adjustRightInd w:val="0"/>
              <w:spacing w:line="360" w:lineRule="auto"/>
              <w:rPr>
                <w:rFonts w:hAnsi="宋体" w:cs="宋体"/>
                <w:bCs/>
                <w:sz w:val="24"/>
              </w:rPr>
            </w:pPr>
            <w:r>
              <w:rPr>
                <w:rFonts w:hint="eastAsia" w:hAnsi="宋体" w:cs="宋体"/>
                <w:bCs/>
                <w:sz w:val="24"/>
              </w:rPr>
              <w:t>正面：                                 反面：</w:t>
            </w:r>
          </w:p>
          <w:p w14:paraId="5B0D925C">
            <w:pPr>
              <w:pStyle w:val="148"/>
              <w:adjustRightInd w:val="0"/>
              <w:spacing w:line="360" w:lineRule="auto"/>
              <w:rPr>
                <w:rFonts w:hAnsi="宋体" w:cs="宋体"/>
                <w:bCs/>
                <w:sz w:val="24"/>
              </w:rPr>
            </w:pPr>
          </w:p>
        </w:tc>
      </w:tr>
    </w:tbl>
    <w:p w14:paraId="6745EDF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1ABE46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982644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DB133E0">
      <w:pPr>
        <w:jc w:val="center"/>
        <w:rPr>
          <w:rFonts w:ascii="宋体" w:hAnsi="宋体" w:cs="宋体"/>
          <w:b/>
          <w:kern w:val="0"/>
          <w:sz w:val="32"/>
          <w:szCs w:val="32"/>
        </w:rPr>
      </w:pPr>
    </w:p>
    <w:p w14:paraId="2AD90D74">
      <w:pPr>
        <w:jc w:val="center"/>
        <w:rPr>
          <w:rFonts w:ascii="宋体" w:hAnsi="宋体" w:cs="宋体"/>
          <w:b/>
          <w:kern w:val="0"/>
          <w:sz w:val="32"/>
          <w:szCs w:val="32"/>
        </w:rPr>
      </w:pPr>
    </w:p>
    <w:p w14:paraId="1262435D">
      <w:pPr>
        <w:jc w:val="center"/>
        <w:rPr>
          <w:rFonts w:ascii="宋体" w:hAnsi="宋体" w:cs="宋体"/>
          <w:b/>
          <w:kern w:val="0"/>
          <w:sz w:val="32"/>
          <w:szCs w:val="32"/>
        </w:rPr>
      </w:pPr>
    </w:p>
    <w:p w14:paraId="6D97C4B7">
      <w:pPr>
        <w:jc w:val="center"/>
        <w:rPr>
          <w:rFonts w:ascii="宋体" w:hAnsi="宋体" w:cs="宋体"/>
          <w:b/>
          <w:kern w:val="0"/>
          <w:sz w:val="32"/>
          <w:szCs w:val="32"/>
        </w:rPr>
      </w:pPr>
    </w:p>
    <w:p w14:paraId="2C360D35">
      <w:pPr>
        <w:jc w:val="center"/>
        <w:rPr>
          <w:rFonts w:ascii="宋体" w:hAnsi="宋体" w:cs="宋体"/>
          <w:b/>
          <w:kern w:val="0"/>
          <w:sz w:val="32"/>
          <w:szCs w:val="32"/>
        </w:rPr>
      </w:pPr>
    </w:p>
    <w:p w14:paraId="1EFE7B54">
      <w:pPr>
        <w:jc w:val="center"/>
        <w:rPr>
          <w:rFonts w:ascii="宋体" w:hAnsi="宋体" w:cs="宋体"/>
          <w:b/>
          <w:kern w:val="0"/>
          <w:sz w:val="32"/>
          <w:szCs w:val="32"/>
        </w:rPr>
      </w:pPr>
    </w:p>
    <w:p w14:paraId="19AA8665">
      <w:pPr>
        <w:jc w:val="center"/>
        <w:rPr>
          <w:rFonts w:ascii="宋体" w:hAnsi="宋体" w:cs="宋体"/>
          <w:b/>
          <w:kern w:val="0"/>
          <w:sz w:val="32"/>
          <w:szCs w:val="32"/>
        </w:rPr>
      </w:pPr>
    </w:p>
    <w:p w14:paraId="0F23914E">
      <w:pPr>
        <w:jc w:val="center"/>
        <w:rPr>
          <w:rFonts w:ascii="宋体" w:hAnsi="宋体" w:cs="宋体"/>
          <w:b/>
          <w:kern w:val="0"/>
          <w:sz w:val="32"/>
          <w:szCs w:val="32"/>
        </w:rPr>
      </w:pPr>
    </w:p>
    <w:p w14:paraId="41E9D37B">
      <w:pPr>
        <w:jc w:val="center"/>
        <w:rPr>
          <w:rFonts w:ascii="宋体" w:hAnsi="宋体" w:cs="宋体"/>
          <w:b/>
          <w:kern w:val="0"/>
          <w:sz w:val="32"/>
          <w:szCs w:val="32"/>
        </w:rPr>
      </w:pPr>
    </w:p>
    <w:p w14:paraId="19E06010">
      <w:pPr>
        <w:jc w:val="center"/>
        <w:rPr>
          <w:rFonts w:ascii="宋体" w:hAnsi="宋体" w:cs="宋体"/>
          <w:b/>
          <w:kern w:val="0"/>
          <w:sz w:val="32"/>
          <w:szCs w:val="32"/>
        </w:rPr>
      </w:pPr>
    </w:p>
    <w:p w14:paraId="404324E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92F8F37">
      <w:pPr>
        <w:snapToGrid w:val="0"/>
        <w:jc w:val="center"/>
        <w:rPr>
          <w:rFonts w:ascii="宋体" w:hAnsi="宋体" w:cs="宋体"/>
          <w:b/>
          <w:bCs/>
          <w:sz w:val="32"/>
          <w:szCs w:val="32"/>
        </w:rPr>
      </w:pPr>
      <w:r>
        <w:rPr>
          <w:rFonts w:hint="eastAsia" w:ascii="宋体" w:hAnsi="宋体" w:cs="宋体"/>
          <w:b/>
          <w:bCs/>
          <w:sz w:val="32"/>
          <w:szCs w:val="32"/>
        </w:rPr>
        <w:t>三、分包意向协议</w:t>
      </w:r>
    </w:p>
    <w:p w14:paraId="7FA7988D">
      <w:pPr>
        <w:widowControl/>
        <w:spacing w:line="360" w:lineRule="auto"/>
        <w:ind w:firstLine="120" w:firstLineChars="50"/>
        <w:jc w:val="left"/>
        <w:rPr>
          <w:rFonts w:ascii="宋体" w:hAnsi="宋体" w:cs="宋体"/>
          <w:sz w:val="24"/>
        </w:rPr>
      </w:pPr>
      <w:bookmarkStart w:id="68"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bookmarkEnd w:id="68"/>
    </w:p>
    <w:p w14:paraId="3B4D9EF9">
      <w:pPr>
        <w:snapToGrid w:val="0"/>
        <w:spacing w:line="360" w:lineRule="auto"/>
        <w:rPr>
          <w:rFonts w:ascii="宋体" w:hAnsi="宋体" w:cs="宋体"/>
          <w:kern w:val="0"/>
          <w:sz w:val="24"/>
        </w:rPr>
      </w:pPr>
    </w:p>
    <w:p w14:paraId="5B520A6F">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20982E65">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E7B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52838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60202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E2C0FB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CA1CAF7">
            <w:pPr>
              <w:snapToGrid w:val="0"/>
              <w:spacing w:line="240" w:lineRule="atLeast"/>
              <w:jc w:val="center"/>
              <w:rPr>
                <w:rFonts w:ascii="宋体" w:hAnsi="宋体" w:cs="宋体"/>
                <w:b/>
                <w:sz w:val="24"/>
              </w:rPr>
            </w:pPr>
            <w:r>
              <w:rPr>
                <w:rFonts w:hint="eastAsia" w:ascii="宋体" w:hAnsi="宋体" w:cs="宋体"/>
                <w:b/>
                <w:sz w:val="24"/>
              </w:rPr>
              <w:t>响应文件中的</w:t>
            </w:r>
          </w:p>
          <w:p w14:paraId="489944B6">
            <w:pPr>
              <w:snapToGrid w:val="0"/>
              <w:spacing w:line="240" w:lineRule="atLeast"/>
              <w:jc w:val="center"/>
              <w:rPr>
                <w:rFonts w:ascii="宋体" w:hAnsi="宋体" w:cs="宋体"/>
                <w:b/>
                <w:sz w:val="24"/>
              </w:rPr>
            </w:pPr>
            <w:r>
              <w:rPr>
                <w:rFonts w:hint="eastAsia" w:ascii="宋体" w:hAnsi="宋体" w:cs="宋体"/>
                <w:b/>
                <w:sz w:val="24"/>
              </w:rPr>
              <w:t>页码位置</w:t>
            </w:r>
          </w:p>
        </w:tc>
      </w:tr>
      <w:tr w14:paraId="7324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9ACBB4">
            <w:pPr>
              <w:rPr>
                <w:rFonts w:ascii="宋体" w:hAnsi="宋体" w:cs="宋体"/>
                <w:sz w:val="24"/>
              </w:rPr>
            </w:pPr>
            <w:r>
              <w:rPr>
                <w:rFonts w:hint="eastAsia" w:ascii="宋体" w:hAnsi="宋体" w:cs="宋体"/>
                <w:sz w:val="24"/>
              </w:rPr>
              <w:t>1</w:t>
            </w:r>
          </w:p>
        </w:tc>
        <w:tc>
          <w:tcPr>
            <w:tcW w:w="4991" w:type="dxa"/>
            <w:vAlign w:val="center"/>
          </w:tcPr>
          <w:p w14:paraId="7940A041">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4880DB80">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84F81AA">
            <w:pPr>
              <w:rPr>
                <w:rFonts w:ascii="宋体" w:hAnsi="宋体" w:cs="宋体"/>
                <w:sz w:val="24"/>
              </w:rPr>
            </w:pPr>
            <w:r>
              <w:rPr>
                <w:rFonts w:hint="eastAsia" w:ascii="宋体" w:hAnsi="宋体" w:cs="宋体"/>
                <w:sz w:val="24"/>
              </w:rPr>
              <w:t>见响应文件</w:t>
            </w:r>
          </w:p>
          <w:p w14:paraId="2E626D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34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0497C">
            <w:pPr>
              <w:spacing w:line="360" w:lineRule="auto"/>
              <w:rPr>
                <w:rFonts w:ascii="宋体" w:hAnsi="宋体" w:cs="宋体"/>
                <w:sz w:val="24"/>
              </w:rPr>
            </w:pPr>
            <w:r>
              <w:rPr>
                <w:rFonts w:hint="eastAsia" w:ascii="宋体" w:hAnsi="宋体" w:cs="宋体"/>
                <w:sz w:val="24"/>
              </w:rPr>
              <w:t>2</w:t>
            </w:r>
          </w:p>
        </w:tc>
        <w:tc>
          <w:tcPr>
            <w:tcW w:w="4991" w:type="dxa"/>
            <w:vAlign w:val="center"/>
          </w:tcPr>
          <w:p w14:paraId="14A7DFD9">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3E06147">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27965B6E">
            <w:pPr>
              <w:rPr>
                <w:rFonts w:ascii="宋体" w:hAnsi="宋体" w:cs="宋体"/>
                <w:sz w:val="24"/>
              </w:rPr>
            </w:pPr>
            <w:r>
              <w:rPr>
                <w:rFonts w:hint="eastAsia" w:ascii="宋体" w:hAnsi="宋体" w:cs="宋体"/>
                <w:sz w:val="24"/>
              </w:rPr>
              <w:t>见响应文件</w:t>
            </w:r>
          </w:p>
          <w:p w14:paraId="3AF04575">
            <w:pPr>
              <w:pStyle w:val="5"/>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B5F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1C71E5">
            <w:pPr>
              <w:rPr>
                <w:rFonts w:ascii="宋体" w:hAnsi="宋体" w:cs="宋体"/>
                <w:sz w:val="24"/>
              </w:rPr>
            </w:pPr>
            <w:r>
              <w:rPr>
                <w:rFonts w:hint="eastAsia" w:ascii="宋体" w:hAnsi="宋体" w:cs="宋体"/>
                <w:sz w:val="24"/>
              </w:rPr>
              <w:t>3</w:t>
            </w:r>
          </w:p>
        </w:tc>
        <w:tc>
          <w:tcPr>
            <w:tcW w:w="4991" w:type="dxa"/>
            <w:vAlign w:val="center"/>
          </w:tcPr>
          <w:p w14:paraId="4123B53E">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27EEDAFC">
            <w:pPr>
              <w:rPr>
                <w:rFonts w:ascii="宋体" w:hAnsi="宋体" w:cs="宋体"/>
                <w:sz w:val="24"/>
              </w:rPr>
            </w:pPr>
            <w:r>
              <w:rPr>
                <w:rFonts w:hint="eastAsia" w:ascii="宋体" w:hAnsi="宋体" w:cs="宋体"/>
                <w:sz w:val="24"/>
              </w:rPr>
              <w:t>响应函</w:t>
            </w:r>
          </w:p>
        </w:tc>
        <w:tc>
          <w:tcPr>
            <w:tcW w:w="1418" w:type="dxa"/>
            <w:vAlign w:val="center"/>
          </w:tcPr>
          <w:p w14:paraId="1A138CA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1DB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543E7">
            <w:pPr>
              <w:rPr>
                <w:rFonts w:ascii="宋体" w:hAnsi="宋体" w:cs="宋体"/>
                <w:sz w:val="24"/>
              </w:rPr>
            </w:pPr>
            <w:r>
              <w:rPr>
                <w:rFonts w:hint="eastAsia" w:ascii="宋体" w:hAnsi="宋体" w:cs="宋体"/>
                <w:sz w:val="24"/>
              </w:rPr>
              <w:t>4</w:t>
            </w:r>
          </w:p>
        </w:tc>
        <w:tc>
          <w:tcPr>
            <w:tcW w:w="4991" w:type="dxa"/>
            <w:vAlign w:val="center"/>
          </w:tcPr>
          <w:p w14:paraId="63664A01">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017D2407">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7E805F">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421711D">
      <w:pPr>
        <w:spacing w:line="360" w:lineRule="auto"/>
        <w:ind w:right="420"/>
        <w:rPr>
          <w:rFonts w:ascii="宋体" w:hAnsi="宋体" w:cs="宋体"/>
          <w:sz w:val="24"/>
        </w:rPr>
      </w:pPr>
      <w:r>
        <w:rPr>
          <w:rFonts w:hint="eastAsia" w:ascii="宋体" w:hAnsi="宋体" w:cs="宋体"/>
          <w:sz w:val="24"/>
        </w:rPr>
        <w:t>注：按本格式和要求提供。</w:t>
      </w:r>
    </w:p>
    <w:p w14:paraId="74B907BD">
      <w:pPr>
        <w:jc w:val="center"/>
        <w:rPr>
          <w:rFonts w:ascii="宋体" w:hAnsi="宋体" w:cs="宋体"/>
          <w:b/>
          <w:kern w:val="0"/>
          <w:sz w:val="32"/>
          <w:szCs w:val="32"/>
        </w:rPr>
      </w:pPr>
    </w:p>
    <w:p w14:paraId="0728AF6B">
      <w:pPr>
        <w:jc w:val="center"/>
        <w:rPr>
          <w:rFonts w:ascii="宋体" w:hAnsi="宋体" w:cs="宋体"/>
          <w:b/>
          <w:kern w:val="0"/>
          <w:sz w:val="32"/>
          <w:szCs w:val="32"/>
        </w:rPr>
      </w:pPr>
      <w:r>
        <w:rPr>
          <w:rFonts w:hint="eastAsia" w:ascii="宋体" w:hAnsi="宋体" w:cs="宋体"/>
          <w:b/>
          <w:kern w:val="0"/>
          <w:sz w:val="32"/>
          <w:szCs w:val="32"/>
        </w:rPr>
        <w:t xml:space="preserve">            </w:t>
      </w:r>
    </w:p>
    <w:p w14:paraId="7E9089C1">
      <w:pPr>
        <w:jc w:val="center"/>
        <w:rPr>
          <w:rFonts w:ascii="宋体" w:hAnsi="宋体" w:cs="宋体"/>
          <w:b/>
          <w:kern w:val="0"/>
          <w:sz w:val="32"/>
          <w:szCs w:val="32"/>
        </w:rPr>
      </w:pPr>
    </w:p>
    <w:p w14:paraId="60D2FA63">
      <w:pPr>
        <w:jc w:val="center"/>
        <w:rPr>
          <w:rFonts w:ascii="宋体" w:hAnsi="宋体" w:cs="宋体"/>
          <w:b/>
          <w:kern w:val="0"/>
          <w:sz w:val="32"/>
          <w:szCs w:val="32"/>
        </w:rPr>
      </w:pPr>
    </w:p>
    <w:p w14:paraId="485FED22">
      <w:pPr>
        <w:jc w:val="center"/>
        <w:rPr>
          <w:rFonts w:ascii="宋体" w:hAnsi="宋体" w:cs="宋体"/>
          <w:b/>
          <w:kern w:val="0"/>
          <w:sz w:val="32"/>
          <w:szCs w:val="32"/>
        </w:rPr>
      </w:pPr>
    </w:p>
    <w:p w14:paraId="3C009DCA">
      <w:pPr>
        <w:jc w:val="center"/>
        <w:rPr>
          <w:rFonts w:ascii="宋体" w:hAnsi="宋体" w:cs="宋体"/>
          <w:b/>
          <w:kern w:val="0"/>
          <w:sz w:val="32"/>
          <w:szCs w:val="32"/>
        </w:rPr>
      </w:pPr>
    </w:p>
    <w:p w14:paraId="37734D72">
      <w:pPr>
        <w:jc w:val="center"/>
        <w:rPr>
          <w:rFonts w:ascii="宋体" w:hAnsi="宋体" w:cs="宋体"/>
          <w:b/>
          <w:kern w:val="0"/>
          <w:sz w:val="32"/>
          <w:szCs w:val="32"/>
        </w:rPr>
      </w:pPr>
    </w:p>
    <w:p w14:paraId="5F017B99">
      <w:pPr>
        <w:jc w:val="center"/>
        <w:rPr>
          <w:rFonts w:ascii="宋体" w:hAnsi="宋体" w:cs="宋体"/>
          <w:b/>
          <w:kern w:val="0"/>
          <w:sz w:val="32"/>
          <w:szCs w:val="32"/>
        </w:rPr>
      </w:pPr>
    </w:p>
    <w:p w14:paraId="32376675">
      <w:pPr>
        <w:jc w:val="center"/>
        <w:rPr>
          <w:rFonts w:ascii="宋体" w:hAnsi="宋体" w:cs="宋体"/>
          <w:b/>
          <w:kern w:val="0"/>
          <w:sz w:val="32"/>
          <w:szCs w:val="32"/>
        </w:rPr>
      </w:pPr>
    </w:p>
    <w:p w14:paraId="2FBDBFB6">
      <w:pPr>
        <w:jc w:val="center"/>
        <w:rPr>
          <w:rFonts w:ascii="宋体" w:hAnsi="宋体" w:cs="宋体"/>
          <w:b/>
          <w:kern w:val="0"/>
          <w:sz w:val="32"/>
          <w:szCs w:val="32"/>
        </w:rPr>
      </w:pPr>
    </w:p>
    <w:p w14:paraId="1D88E864">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6FC7DEEE">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125F5DD8">
      <w:pPr>
        <w:jc w:val="center"/>
        <w:rPr>
          <w:rFonts w:ascii="宋体" w:hAnsi="宋体" w:cs="宋体"/>
          <w:b/>
          <w:kern w:val="0"/>
          <w:sz w:val="32"/>
          <w:szCs w:val="32"/>
        </w:rPr>
      </w:pPr>
    </w:p>
    <w:p w14:paraId="415705C5">
      <w:pPr>
        <w:jc w:val="center"/>
        <w:rPr>
          <w:rFonts w:ascii="宋体" w:hAnsi="宋体" w:cs="宋体"/>
          <w:b/>
          <w:kern w:val="0"/>
          <w:sz w:val="32"/>
          <w:szCs w:val="32"/>
        </w:rPr>
      </w:pPr>
    </w:p>
    <w:p w14:paraId="3202AC72">
      <w:pPr>
        <w:jc w:val="center"/>
        <w:rPr>
          <w:rFonts w:ascii="宋体" w:hAnsi="宋体" w:cs="宋体"/>
          <w:b/>
          <w:kern w:val="0"/>
          <w:sz w:val="32"/>
          <w:szCs w:val="32"/>
        </w:rPr>
      </w:pPr>
    </w:p>
    <w:p w14:paraId="4B425103">
      <w:pPr>
        <w:jc w:val="center"/>
        <w:rPr>
          <w:rFonts w:ascii="宋体" w:hAnsi="宋体" w:cs="宋体"/>
          <w:b/>
          <w:kern w:val="0"/>
          <w:sz w:val="32"/>
          <w:szCs w:val="32"/>
        </w:rPr>
      </w:pPr>
    </w:p>
    <w:p w14:paraId="32D4543D">
      <w:pPr>
        <w:jc w:val="center"/>
        <w:rPr>
          <w:rFonts w:ascii="宋体" w:hAnsi="宋体" w:cs="宋体"/>
          <w:b/>
          <w:kern w:val="0"/>
          <w:sz w:val="32"/>
          <w:szCs w:val="32"/>
        </w:rPr>
      </w:pPr>
    </w:p>
    <w:p w14:paraId="321575E8">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DB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506B0E">
            <w:pPr>
              <w:jc w:val="center"/>
              <w:rPr>
                <w:rFonts w:ascii="宋体" w:hAnsi="宋体" w:cs="宋体"/>
                <w:b/>
                <w:bCs/>
                <w:sz w:val="24"/>
              </w:rPr>
            </w:pPr>
            <w:r>
              <w:rPr>
                <w:rFonts w:hint="eastAsia" w:ascii="宋体" w:hAnsi="宋体" w:cs="宋体"/>
                <w:b/>
                <w:bCs/>
                <w:sz w:val="24"/>
              </w:rPr>
              <w:t>序号</w:t>
            </w:r>
          </w:p>
        </w:tc>
        <w:tc>
          <w:tcPr>
            <w:tcW w:w="3683" w:type="dxa"/>
          </w:tcPr>
          <w:p w14:paraId="7BB9221B">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74E7C297">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7B4CDF6">
            <w:pPr>
              <w:jc w:val="center"/>
              <w:rPr>
                <w:rFonts w:ascii="宋体" w:hAnsi="宋体" w:cs="宋体"/>
                <w:b/>
                <w:bCs/>
                <w:sz w:val="24"/>
              </w:rPr>
            </w:pPr>
            <w:r>
              <w:rPr>
                <w:rFonts w:hint="eastAsia" w:ascii="宋体" w:hAnsi="宋体" w:cs="宋体"/>
                <w:b/>
                <w:bCs/>
                <w:sz w:val="24"/>
              </w:rPr>
              <w:t>偏离说明</w:t>
            </w:r>
          </w:p>
        </w:tc>
      </w:tr>
      <w:tr w14:paraId="609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E3CA32">
            <w:pPr>
              <w:jc w:val="center"/>
              <w:rPr>
                <w:rFonts w:ascii="宋体" w:hAnsi="宋体" w:cs="宋体"/>
                <w:kern w:val="0"/>
                <w:sz w:val="24"/>
              </w:rPr>
            </w:pPr>
            <w:r>
              <w:rPr>
                <w:rFonts w:hint="eastAsia" w:ascii="宋体" w:hAnsi="宋体" w:cs="宋体"/>
                <w:kern w:val="0"/>
                <w:sz w:val="24"/>
              </w:rPr>
              <w:t>1</w:t>
            </w:r>
          </w:p>
        </w:tc>
        <w:tc>
          <w:tcPr>
            <w:tcW w:w="3683" w:type="dxa"/>
          </w:tcPr>
          <w:p w14:paraId="61202A30">
            <w:pPr>
              <w:jc w:val="center"/>
              <w:rPr>
                <w:rFonts w:ascii="宋体" w:hAnsi="宋体" w:cs="宋体"/>
                <w:b/>
                <w:kern w:val="0"/>
                <w:sz w:val="32"/>
                <w:szCs w:val="32"/>
              </w:rPr>
            </w:pPr>
          </w:p>
        </w:tc>
        <w:tc>
          <w:tcPr>
            <w:tcW w:w="3546" w:type="dxa"/>
          </w:tcPr>
          <w:p w14:paraId="6AC34DA2">
            <w:pPr>
              <w:jc w:val="center"/>
              <w:rPr>
                <w:rFonts w:ascii="宋体" w:hAnsi="宋体" w:cs="宋体"/>
                <w:b/>
                <w:kern w:val="0"/>
                <w:sz w:val="32"/>
                <w:szCs w:val="32"/>
              </w:rPr>
            </w:pPr>
          </w:p>
        </w:tc>
        <w:tc>
          <w:tcPr>
            <w:tcW w:w="1276" w:type="dxa"/>
          </w:tcPr>
          <w:p w14:paraId="4E430B51">
            <w:pPr>
              <w:jc w:val="center"/>
              <w:rPr>
                <w:rFonts w:ascii="宋体" w:hAnsi="宋体" w:cs="宋体"/>
                <w:b/>
                <w:kern w:val="0"/>
                <w:sz w:val="32"/>
                <w:szCs w:val="32"/>
              </w:rPr>
            </w:pPr>
          </w:p>
        </w:tc>
      </w:tr>
      <w:tr w14:paraId="3EE4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31B9BC">
            <w:pPr>
              <w:jc w:val="center"/>
              <w:rPr>
                <w:rFonts w:ascii="宋体" w:hAnsi="宋体" w:cs="宋体"/>
                <w:kern w:val="0"/>
                <w:sz w:val="24"/>
              </w:rPr>
            </w:pPr>
            <w:r>
              <w:rPr>
                <w:rFonts w:hint="eastAsia" w:ascii="宋体" w:hAnsi="宋体" w:cs="宋体"/>
                <w:kern w:val="0"/>
                <w:sz w:val="24"/>
              </w:rPr>
              <w:t>2</w:t>
            </w:r>
          </w:p>
        </w:tc>
        <w:tc>
          <w:tcPr>
            <w:tcW w:w="3683" w:type="dxa"/>
          </w:tcPr>
          <w:p w14:paraId="3534DCF9">
            <w:pPr>
              <w:jc w:val="center"/>
              <w:rPr>
                <w:rFonts w:ascii="宋体" w:hAnsi="宋体" w:cs="宋体"/>
                <w:b/>
                <w:kern w:val="0"/>
                <w:sz w:val="32"/>
                <w:szCs w:val="32"/>
              </w:rPr>
            </w:pPr>
          </w:p>
        </w:tc>
        <w:tc>
          <w:tcPr>
            <w:tcW w:w="3546" w:type="dxa"/>
          </w:tcPr>
          <w:p w14:paraId="33B0EAF1">
            <w:pPr>
              <w:jc w:val="center"/>
              <w:rPr>
                <w:rFonts w:ascii="宋体" w:hAnsi="宋体" w:cs="宋体"/>
                <w:b/>
                <w:kern w:val="0"/>
                <w:sz w:val="32"/>
                <w:szCs w:val="32"/>
              </w:rPr>
            </w:pPr>
          </w:p>
        </w:tc>
        <w:tc>
          <w:tcPr>
            <w:tcW w:w="1276" w:type="dxa"/>
          </w:tcPr>
          <w:p w14:paraId="33C485B2">
            <w:pPr>
              <w:jc w:val="center"/>
              <w:rPr>
                <w:rFonts w:ascii="宋体" w:hAnsi="宋体" w:cs="宋体"/>
                <w:b/>
                <w:kern w:val="0"/>
                <w:sz w:val="32"/>
                <w:szCs w:val="32"/>
              </w:rPr>
            </w:pPr>
          </w:p>
        </w:tc>
      </w:tr>
      <w:tr w14:paraId="3A97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231876">
            <w:pPr>
              <w:jc w:val="center"/>
              <w:rPr>
                <w:rFonts w:ascii="宋体" w:hAnsi="宋体" w:cs="宋体"/>
                <w:kern w:val="0"/>
                <w:sz w:val="24"/>
              </w:rPr>
            </w:pPr>
            <w:r>
              <w:rPr>
                <w:rFonts w:hint="eastAsia" w:ascii="宋体" w:hAnsi="宋体" w:cs="宋体"/>
                <w:kern w:val="0"/>
                <w:sz w:val="24"/>
              </w:rPr>
              <w:t>……</w:t>
            </w:r>
          </w:p>
        </w:tc>
        <w:tc>
          <w:tcPr>
            <w:tcW w:w="3683" w:type="dxa"/>
          </w:tcPr>
          <w:p w14:paraId="1BC83E8C">
            <w:pPr>
              <w:jc w:val="center"/>
              <w:rPr>
                <w:rFonts w:ascii="宋体" w:hAnsi="宋体" w:cs="宋体"/>
                <w:b/>
                <w:kern w:val="0"/>
                <w:sz w:val="32"/>
                <w:szCs w:val="32"/>
              </w:rPr>
            </w:pPr>
          </w:p>
        </w:tc>
        <w:tc>
          <w:tcPr>
            <w:tcW w:w="3546" w:type="dxa"/>
          </w:tcPr>
          <w:p w14:paraId="7CB5E053">
            <w:pPr>
              <w:jc w:val="center"/>
              <w:rPr>
                <w:rFonts w:ascii="宋体" w:hAnsi="宋体" w:cs="宋体"/>
                <w:b/>
                <w:kern w:val="0"/>
                <w:sz w:val="32"/>
                <w:szCs w:val="32"/>
              </w:rPr>
            </w:pPr>
          </w:p>
        </w:tc>
        <w:tc>
          <w:tcPr>
            <w:tcW w:w="1276" w:type="dxa"/>
          </w:tcPr>
          <w:p w14:paraId="7605D0C8">
            <w:pPr>
              <w:jc w:val="center"/>
              <w:rPr>
                <w:rFonts w:ascii="宋体" w:hAnsi="宋体" w:cs="宋体"/>
                <w:b/>
                <w:kern w:val="0"/>
                <w:sz w:val="32"/>
                <w:szCs w:val="32"/>
              </w:rPr>
            </w:pPr>
          </w:p>
        </w:tc>
      </w:tr>
    </w:tbl>
    <w:p w14:paraId="43A46E0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4AC87027">
      <w:pPr>
        <w:jc w:val="center"/>
        <w:rPr>
          <w:rFonts w:ascii="宋体" w:hAnsi="宋体" w:cs="宋体"/>
          <w:b/>
          <w:kern w:val="0"/>
          <w:sz w:val="32"/>
          <w:szCs w:val="32"/>
        </w:rPr>
      </w:pPr>
    </w:p>
    <w:p w14:paraId="1F70822D">
      <w:pPr>
        <w:spacing w:line="360" w:lineRule="auto"/>
        <w:ind w:right="420"/>
        <w:rPr>
          <w:rFonts w:ascii="宋体" w:hAnsi="宋体" w:cs="宋体"/>
          <w:sz w:val="24"/>
        </w:rPr>
      </w:pPr>
      <w:r>
        <w:rPr>
          <w:rFonts w:hint="eastAsia" w:ascii="宋体" w:hAnsi="宋体" w:cs="宋体"/>
          <w:sz w:val="24"/>
        </w:rPr>
        <w:t>注：按本格式和要求提供。</w:t>
      </w:r>
    </w:p>
    <w:p w14:paraId="54319B4F">
      <w:pPr>
        <w:ind w:firstLine="1911" w:firstLineChars="595"/>
        <w:rPr>
          <w:rFonts w:ascii="宋体" w:hAnsi="宋体" w:cs="宋体"/>
          <w:b/>
          <w:bCs/>
          <w:sz w:val="32"/>
          <w:szCs w:val="32"/>
        </w:rPr>
        <w:sectPr>
          <w:footerReference r:id="rId22" w:type="first"/>
          <w:footerReference r:id="rId21" w:type="default"/>
          <w:pgSz w:w="11906" w:h="16838"/>
          <w:pgMar w:top="1440" w:right="1080" w:bottom="1440" w:left="1080" w:header="851" w:footer="992" w:gutter="0"/>
          <w:cols w:space="720" w:num="1"/>
          <w:titlePg/>
          <w:docGrid w:linePitch="312" w:charSpace="0"/>
        </w:sectPr>
      </w:pPr>
    </w:p>
    <w:p w14:paraId="3C3B08A0">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55B0FAB">
      <w:pPr>
        <w:snapToGrid w:val="0"/>
        <w:spacing w:line="360" w:lineRule="auto"/>
        <w:rPr>
          <w:rFonts w:ascii="宋体" w:hAnsi="宋体" w:cs="宋体"/>
          <w:sz w:val="24"/>
        </w:rPr>
      </w:pPr>
    </w:p>
    <w:p w14:paraId="285E542F">
      <w:pPr>
        <w:snapToGrid w:val="0"/>
        <w:spacing w:line="360" w:lineRule="auto"/>
        <w:rPr>
          <w:rFonts w:ascii="宋体" w:hAnsi="宋体" w:cs="宋体"/>
          <w:kern w:val="0"/>
          <w:sz w:val="24"/>
        </w:rPr>
      </w:pPr>
      <w:r>
        <w:rPr>
          <w:rFonts w:hint="eastAsia" w:ascii="宋体" w:hAnsi="宋体" w:cs="宋体"/>
          <w:sz w:val="24"/>
          <w:lang w:eastAsia="zh-CN"/>
        </w:rPr>
        <w:t>杭州市拱墅区武林幼儿园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kern w:val="0"/>
          <w:sz w:val="24"/>
          <w:lang w:val="zh-CN"/>
        </w:rPr>
        <w:t>：</w:t>
      </w:r>
    </w:p>
    <w:p w14:paraId="099393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925EB1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841D2F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A58B4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672910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3326BA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6ED5D41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5AC525E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89B7EE7">
      <w:pPr>
        <w:autoSpaceDE w:val="0"/>
        <w:autoSpaceDN w:val="0"/>
        <w:spacing w:line="360" w:lineRule="auto"/>
        <w:ind w:left="2"/>
        <w:jc w:val="left"/>
        <w:rPr>
          <w:rFonts w:ascii="宋体" w:hAnsi="宋体" w:cs="宋体"/>
          <w:kern w:val="0"/>
          <w:sz w:val="24"/>
          <w:lang w:val="zh-CN"/>
        </w:rPr>
      </w:pPr>
    </w:p>
    <w:p w14:paraId="5F0E4652">
      <w:pPr>
        <w:autoSpaceDE w:val="0"/>
        <w:autoSpaceDN w:val="0"/>
        <w:spacing w:line="360" w:lineRule="auto"/>
        <w:ind w:left="2"/>
        <w:jc w:val="left"/>
        <w:rPr>
          <w:rFonts w:ascii="宋体" w:hAnsi="宋体" w:cs="宋体"/>
          <w:kern w:val="0"/>
          <w:sz w:val="24"/>
          <w:lang w:val="zh-CN"/>
        </w:rPr>
      </w:pPr>
    </w:p>
    <w:p w14:paraId="40132DC4">
      <w:pPr>
        <w:autoSpaceDE w:val="0"/>
        <w:autoSpaceDN w:val="0"/>
        <w:spacing w:line="360" w:lineRule="auto"/>
        <w:ind w:left="2"/>
        <w:jc w:val="left"/>
        <w:rPr>
          <w:rFonts w:ascii="宋体" w:hAnsi="宋体" w:cs="宋体"/>
          <w:kern w:val="0"/>
          <w:sz w:val="24"/>
          <w:lang w:val="zh-CN"/>
        </w:rPr>
      </w:pPr>
    </w:p>
    <w:p w14:paraId="294924D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0A509E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6D905DF">
      <w:pPr>
        <w:spacing w:line="360" w:lineRule="auto"/>
        <w:jc w:val="center"/>
        <w:rPr>
          <w:rFonts w:ascii="宋体" w:hAnsi="宋体" w:cs="宋体"/>
          <w:b/>
          <w:bCs/>
          <w:sz w:val="24"/>
        </w:rPr>
      </w:pPr>
    </w:p>
    <w:p w14:paraId="70595CBA">
      <w:pPr>
        <w:spacing w:line="360" w:lineRule="auto"/>
        <w:ind w:right="420"/>
        <w:rPr>
          <w:rFonts w:ascii="宋体" w:hAnsi="宋体" w:cs="宋体"/>
          <w:sz w:val="24"/>
        </w:rPr>
      </w:pPr>
      <w:r>
        <w:rPr>
          <w:rFonts w:hint="eastAsia" w:ascii="宋体" w:hAnsi="宋体" w:cs="宋体"/>
          <w:sz w:val="24"/>
        </w:rPr>
        <w:t>注：按本格式和要求提供。</w:t>
      </w:r>
    </w:p>
    <w:p w14:paraId="1523381D">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A0AAAA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F86D1B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883F4C9">
      <w:pPr>
        <w:spacing w:line="360" w:lineRule="auto"/>
        <w:jc w:val="center"/>
        <w:outlineLvl w:val="0"/>
        <w:rPr>
          <w:rFonts w:ascii="宋体" w:hAnsi="宋体" w:cs="宋体"/>
          <w:b/>
          <w:kern w:val="0"/>
          <w:sz w:val="36"/>
          <w:szCs w:val="36"/>
        </w:rPr>
      </w:pPr>
    </w:p>
    <w:p w14:paraId="6F073D96">
      <w:pPr>
        <w:snapToGrid w:val="0"/>
        <w:spacing w:line="360" w:lineRule="auto"/>
        <w:rPr>
          <w:rFonts w:ascii="宋体" w:hAnsi="宋体" w:cs="宋体"/>
          <w:sz w:val="24"/>
        </w:rPr>
      </w:pPr>
      <w:r>
        <w:rPr>
          <w:rFonts w:hint="eastAsia" w:ascii="宋体" w:hAnsi="宋体" w:cs="宋体"/>
          <w:sz w:val="24"/>
        </w:rPr>
        <w:t>（1）报价单…………………………………………………………………………（页码）</w:t>
      </w:r>
    </w:p>
    <w:p w14:paraId="10F13A09">
      <w:pPr>
        <w:snapToGrid w:val="0"/>
        <w:spacing w:line="360" w:lineRule="auto"/>
        <w:rPr>
          <w:rFonts w:ascii="宋体" w:hAnsi="宋体" w:cs="宋体"/>
          <w:sz w:val="24"/>
        </w:rPr>
      </w:pPr>
      <w:r>
        <w:rPr>
          <w:rFonts w:hint="eastAsia" w:ascii="宋体" w:hAnsi="宋体" w:cs="宋体"/>
          <w:sz w:val="24"/>
        </w:rPr>
        <w:t>（2）已标价工程量清单……………………………………………………………（页码）</w:t>
      </w:r>
    </w:p>
    <w:p w14:paraId="7C86BDA8">
      <w:pPr>
        <w:snapToGrid w:val="0"/>
        <w:spacing w:line="360" w:lineRule="auto"/>
        <w:rPr>
          <w:rFonts w:ascii="宋体" w:hAnsi="宋体" w:cs="宋体"/>
          <w:sz w:val="24"/>
        </w:rPr>
      </w:pPr>
      <w:r>
        <w:rPr>
          <w:rFonts w:hint="eastAsia" w:ascii="宋体" w:hAnsi="宋体" w:cs="宋体"/>
          <w:sz w:val="24"/>
        </w:rPr>
        <w:t>（3）中小企业声明函………………………………………………………………（页码）</w:t>
      </w:r>
    </w:p>
    <w:p w14:paraId="68330676">
      <w:pPr>
        <w:snapToGrid w:val="0"/>
        <w:spacing w:line="360" w:lineRule="auto"/>
        <w:ind w:right="480"/>
        <w:jc w:val="center"/>
        <w:rPr>
          <w:rFonts w:ascii="宋体" w:hAnsi="宋体" w:cs="宋体"/>
          <w:b/>
          <w:kern w:val="0"/>
          <w:sz w:val="32"/>
          <w:szCs w:val="32"/>
        </w:rPr>
      </w:pPr>
    </w:p>
    <w:p w14:paraId="67F58DB7">
      <w:pPr>
        <w:snapToGrid w:val="0"/>
        <w:spacing w:line="360" w:lineRule="auto"/>
        <w:ind w:right="480"/>
        <w:jc w:val="center"/>
        <w:rPr>
          <w:rFonts w:ascii="宋体" w:hAnsi="宋体" w:cs="宋体"/>
          <w:b/>
          <w:kern w:val="0"/>
          <w:sz w:val="32"/>
          <w:szCs w:val="32"/>
        </w:rPr>
      </w:pPr>
    </w:p>
    <w:p w14:paraId="5D7656FF">
      <w:pPr>
        <w:snapToGrid w:val="0"/>
        <w:spacing w:line="360" w:lineRule="auto"/>
        <w:ind w:right="480"/>
        <w:jc w:val="center"/>
        <w:rPr>
          <w:rFonts w:ascii="宋体" w:hAnsi="宋体" w:cs="宋体"/>
          <w:b/>
          <w:kern w:val="0"/>
          <w:sz w:val="32"/>
          <w:szCs w:val="32"/>
        </w:rPr>
      </w:pPr>
    </w:p>
    <w:p w14:paraId="250FB10E">
      <w:pPr>
        <w:snapToGrid w:val="0"/>
        <w:spacing w:line="360" w:lineRule="auto"/>
        <w:ind w:right="480"/>
        <w:jc w:val="center"/>
        <w:rPr>
          <w:rFonts w:ascii="宋体" w:hAnsi="宋体" w:cs="宋体"/>
          <w:b/>
          <w:kern w:val="0"/>
          <w:sz w:val="32"/>
          <w:szCs w:val="32"/>
        </w:rPr>
      </w:pPr>
    </w:p>
    <w:p w14:paraId="3F42B999">
      <w:pPr>
        <w:snapToGrid w:val="0"/>
        <w:spacing w:line="360" w:lineRule="auto"/>
        <w:ind w:right="480"/>
        <w:jc w:val="center"/>
        <w:rPr>
          <w:rFonts w:ascii="宋体" w:hAnsi="宋体" w:cs="宋体"/>
          <w:b/>
          <w:kern w:val="0"/>
          <w:sz w:val="32"/>
          <w:szCs w:val="32"/>
        </w:rPr>
      </w:pPr>
    </w:p>
    <w:p w14:paraId="234985F2">
      <w:pPr>
        <w:snapToGrid w:val="0"/>
        <w:spacing w:line="360" w:lineRule="auto"/>
        <w:ind w:right="480"/>
        <w:jc w:val="center"/>
        <w:rPr>
          <w:rFonts w:ascii="宋体" w:hAnsi="宋体" w:cs="宋体"/>
          <w:b/>
          <w:kern w:val="0"/>
          <w:sz w:val="32"/>
          <w:szCs w:val="32"/>
        </w:rPr>
      </w:pPr>
    </w:p>
    <w:p w14:paraId="05909217">
      <w:pPr>
        <w:snapToGrid w:val="0"/>
        <w:spacing w:line="360" w:lineRule="auto"/>
        <w:ind w:right="480"/>
        <w:jc w:val="center"/>
        <w:rPr>
          <w:rFonts w:ascii="宋体" w:hAnsi="宋体" w:cs="宋体"/>
          <w:b/>
          <w:kern w:val="0"/>
          <w:sz w:val="32"/>
          <w:szCs w:val="32"/>
        </w:rPr>
      </w:pPr>
    </w:p>
    <w:p w14:paraId="76362F08">
      <w:pPr>
        <w:snapToGrid w:val="0"/>
        <w:spacing w:line="360" w:lineRule="auto"/>
        <w:ind w:right="480"/>
        <w:jc w:val="center"/>
        <w:rPr>
          <w:rFonts w:ascii="宋体" w:hAnsi="宋体" w:cs="宋体"/>
          <w:b/>
          <w:kern w:val="0"/>
          <w:sz w:val="32"/>
          <w:szCs w:val="32"/>
        </w:rPr>
      </w:pPr>
    </w:p>
    <w:p w14:paraId="3EAC70DB">
      <w:pPr>
        <w:snapToGrid w:val="0"/>
        <w:spacing w:line="360" w:lineRule="auto"/>
        <w:ind w:right="480"/>
        <w:jc w:val="center"/>
        <w:rPr>
          <w:rFonts w:ascii="宋体" w:hAnsi="宋体" w:cs="宋体"/>
          <w:b/>
          <w:kern w:val="0"/>
          <w:sz w:val="32"/>
          <w:szCs w:val="32"/>
        </w:rPr>
      </w:pPr>
    </w:p>
    <w:p w14:paraId="11097BF7">
      <w:pPr>
        <w:snapToGrid w:val="0"/>
        <w:spacing w:line="360" w:lineRule="auto"/>
        <w:ind w:right="480"/>
        <w:jc w:val="center"/>
        <w:rPr>
          <w:rFonts w:ascii="宋体" w:hAnsi="宋体" w:cs="宋体"/>
          <w:b/>
          <w:kern w:val="0"/>
          <w:sz w:val="32"/>
          <w:szCs w:val="32"/>
        </w:rPr>
      </w:pPr>
    </w:p>
    <w:p w14:paraId="206A6D58">
      <w:pPr>
        <w:snapToGrid w:val="0"/>
        <w:spacing w:line="360" w:lineRule="auto"/>
        <w:ind w:right="480"/>
        <w:jc w:val="center"/>
        <w:rPr>
          <w:rFonts w:ascii="宋体" w:hAnsi="宋体" w:cs="宋体"/>
          <w:b/>
          <w:kern w:val="0"/>
          <w:sz w:val="32"/>
          <w:szCs w:val="32"/>
        </w:rPr>
      </w:pPr>
    </w:p>
    <w:p w14:paraId="5CB2A100">
      <w:pPr>
        <w:snapToGrid w:val="0"/>
        <w:spacing w:line="360" w:lineRule="auto"/>
        <w:ind w:right="480"/>
        <w:jc w:val="center"/>
        <w:rPr>
          <w:rFonts w:ascii="宋体" w:hAnsi="宋体" w:cs="宋体"/>
          <w:b/>
          <w:kern w:val="0"/>
          <w:sz w:val="32"/>
          <w:szCs w:val="32"/>
        </w:rPr>
      </w:pPr>
    </w:p>
    <w:p w14:paraId="6BF6D670">
      <w:pPr>
        <w:snapToGrid w:val="0"/>
        <w:spacing w:line="360" w:lineRule="auto"/>
        <w:ind w:right="480"/>
        <w:jc w:val="center"/>
        <w:rPr>
          <w:rFonts w:ascii="宋体" w:hAnsi="宋体" w:cs="宋体"/>
          <w:b/>
          <w:kern w:val="0"/>
          <w:sz w:val="32"/>
          <w:szCs w:val="32"/>
        </w:rPr>
      </w:pPr>
    </w:p>
    <w:p w14:paraId="55E2E5E6">
      <w:pPr>
        <w:snapToGrid w:val="0"/>
        <w:spacing w:line="360" w:lineRule="auto"/>
        <w:ind w:right="480"/>
        <w:jc w:val="center"/>
        <w:rPr>
          <w:rFonts w:ascii="宋体" w:hAnsi="宋体" w:cs="宋体"/>
          <w:b/>
          <w:kern w:val="0"/>
          <w:sz w:val="32"/>
          <w:szCs w:val="32"/>
        </w:rPr>
      </w:pPr>
    </w:p>
    <w:p w14:paraId="0B129786">
      <w:pPr>
        <w:snapToGrid w:val="0"/>
        <w:spacing w:line="360" w:lineRule="auto"/>
        <w:ind w:right="480"/>
        <w:jc w:val="center"/>
        <w:rPr>
          <w:rFonts w:ascii="宋体" w:hAnsi="宋体" w:cs="宋体"/>
          <w:b/>
          <w:kern w:val="0"/>
          <w:sz w:val="32"/>
          <w:szCs w:val="32"/>
        </w:rPr>
      </w:pPr>
    </w:p>
    <w:p w14:paraId="157BA4F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25" w:type="first"/>
          <w:headerReference r:id="rId23" w:type="default"/>
          <w:footerReference r:id="rId24" w:type="default"/>
          <w:pgSz w:w="11906" w:h="16838"/>
          <w:pgMar w:top="1440" w:right="1080" w:bottom="1440" w:left="1080" w:header="851" w:footer="992" w:gutter="0"/>
          <w:cols w:space="720" w:num="1"/>
          <w:titlePg/>
          <w:docGrid w:linePitch="312" w:charSpace="0"/>
        </w:sectPr>
      </w:pPr>
    </w:p>
    <w:p w14:paraId="684694E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0ABF51E6">
      <w:pPr>
        <w:snapToGrid w:val="0"/>
        <w:spacing w:line="360" w:lineRule="auto"/>
        <w:rPr>
          <w:rFonts w:ascii="宋体" w:hAnsi="宋体" w:cs="宋体"/>
          <w:kern w:val="0"/>
          <w:sz w:val="24"/>
        </w:rPr>
      </w:pPr>
      <w:r>
        <w:rPr>
          <w:rFonts w:hint="eastAsia" w:ascii="宋体" w:hAnsi="宋体" w:cs="宋体"/>
          <w:sz w:val="24"/>
          <w:lang w:eastAsia="zh-CN"/>
        </w:rPr>
        <w:t>杭州市拱墅区武林幼儿园</w:t>
      </w:r>
      <w:r>
        <w:rPr>
          <w:rFonts w:hint="eastAsia" w:ascii="宋体" w:hAnsi="宋体" w:cs="宋体"/>
          <w:sz w:val="24"/>
        </w:rPr>
        <w:t>、</w:t>
      </w:r>
      <w:r>
        <w:rPr>
          <w:rFonts w:hint="eastAsia" w:ascii="宋体" w:hAnsi="宋体" w:cs="宋体"/>
          <w:sz w:val="24"/>
          <w:lang w:eastAsia="zh-CN"/>
        </w:rPr>
        <w:t>浙江华域高宇项目管理有限公司</w:t>
      </w:r>
      <w:r>
        <w:rPr>
          <w:rFonts w:hint="eastAsia" w:ascii="宋体" w:hAnsi="宋体" w:cs="宋体"/>
          <w:kern w:val="0"/>
          <w:sz w:val="24"/>
          <w:lang w:val="zh-CN"/>
        </w:rPr>
        <w:t>：</w:t>
      </w:r>
    </w:p>
    <w:p w14:paraId="1B4E733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 xml:space="preserve">武林幼儿园维修改造工程 </w:t>
      </w:r>
      <w:r>
        <w:rPr>
          <w:rFonts w:hint="eastAsia" w:ascii="宋体" w:hAnsi="宋体" w:cs="宋体"/>
          <w:kern w:val="0"/>
          <w:sz w:val="24"/>
          <w:lang w:val="zh-CN"/>
        </w:rPr>
        <w:t>【项目编号：</w:t>
      </w:r>
      <w:r>
        <w:rPr>
          <w:rFonts w:hint="eastAsia" w:ascii="宋体" w:hAnsi="宋体" w:cs="宋体"/>
          <w:sz w:val="24"/>
          <w:lang w:eastAsia="zh-CN"/>
        </w:rPr>
        <w:t>HYGY-2025496</w:t>
      </w:r>
      <w:r>
        <w:rPr>
          <w:rFonts w:hint="eastAsia" w:ascii="宋体" w:hAnsi="宋体" w:cs="宋体"/>
          <w:sz w:val="24"/>
        </w:rPr>
        <w:t>】的实施</w:t>
      </w:r>
      <w:r>
        <w:rPr>
          <w:rFonts w:hint="eastAsia" w:ascii="宋体" w:hAnsi="宋体" w:cs="宋体"/>
          <w:kern w:val="0"/>
          <w:sz w:val="24"/>
          <w:lang w:val="zh-CN"/>
        </w:rPr>
        <w:t>。</w:t>
      </w:r>
    </w:p>
    <w:p w14:paraId="43515660">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DB3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205B16E9">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31976C4">
            <w:pPr>
              <w:spacing w:line="360" w:lineRule="auto"/>
              <w:jc w:val="center"/>
              <w:rPr>
                <w:rFonts w:ascii="宋体" w:hAnsi="宋体" w:cs="宋体"/>
                <w:b/>
                <w:sz w:val="24"/>
              </w:rPr>
            </w:pPr>
          </w:p>
          <w:p w14:paraId="21D77758">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706BF279">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1E1B840B">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0BFEF66">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7285F8A2">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质保期</w:t>
            </w:r>
          </w:p>
        </w:tc>
      </w:tr>
      <w:tr w14:paraId="733A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3E6FBB3E">
            <w:pPr>
              <w:snapToGrid w:val="0"/>
              <w:spacing w:line="360" w:lineRule="auto"/>
              <w:jc w:val="center"/>
              <w:rPr>
                <w:rFonts w:ascii="宋体" w:hAnsi="宋体" w:cs="宋体"/>
                <w:sz w:val="24"/>
              </w:rPr>
            </w:pPr>
          </w:p>
        </w:tc>
        <w:tc>
          <w:tcPr>
            <w:tcW w:w="1843" w:type="dxa"/>
            <w:vAlign w:val="center"/>
          </w:tcPr>
          <w:p w14:paraId="22C38E32">
            <w:pPr>
              <w:snapToGrid w:val="0"/>
              <w:spacing w:line="360" w:lineRule="auto"/>
              <w:jc w:val="center"/>
              <w:rPr>
                <w:rFonts w:ascii="宋体" w:hAnsi="宋体" w:cs="宋体"/>
                <w:sz w:val="24"/>
              </w:rPr>
            </w:pPr>
          </w:p>
        </w:tc>
        <w:tc>
          <w:tcPr>
            <w:tcW w:w="3118" w:type="dxa"/>
            <w:vAlign w:val="center"/>
          </w:tcPr>
          <w:p w14:paraId="4639AD30">
            <w:pPr>
              <w:snapToGrid w:val="0"/>
              <w:spacing w:line="360" w:lineRule="auto"/>
              <w:jc w:val="center"/>
              <w:rPr>
                <w:rFonts w:ascii="宋体" w:hAnsi="宋体" w:cs="宋体"/>
                <w:sz w:val="24"/>
              </w:rPr>
            </w:pPr>
          </w:p>
        </w:tc>
        <w:tc>
          <w:tcPr>
            <w:tcW w:w="2552" w:type="dxa"/>
            <w:vAlign w:val="center"/>
          </w:tcPr>
          <w:p w14:paraId="4C32863C">
            <w:pPr>
              <w:spacing w:line="360" w:lineRule="auto"/>
              <w:jc w:val="center"/>
              <w:rPr>
                <w:rFonts w:ascii="宋体" w:hAnsi="宋体" w:cs="宋体"/>
                <w:sz w:val="24"/>
              </w:rPr>
            </w:pPr>
          </w:p>
        </w:tc>
        <w:tc>
          <w:tcPr>
            <w:tcW w:w="1984" w:type="dxa"/>
            <w:vAlign w:val="center"/>
          </w:tcPr>
          <w:p w14:paraId="06C824AA">
            <w:pPr>
              <w:spacing w:line="360" w:lineRule="auto"/>
              <w:jc w:val="center"/>
              <w:rPr>
                <w:rFonts w:ascii="宋体" w:hAnsi="宋体" w:cs="宋体"/>
                <w:sz w:val="24"/>
              </w:rPr>
            </w:pPr>
          </w:p>
        </w:tc>
        <w:tc>
          <w:tcPr>
            <w:tcW w:w="3119" w:type="dxa"/>
            <w:vAlign w:val="center"/>
          </w:tcPr>
          <w:p w14:paraId="3DB26ED6">
            <w:pPr>
              <w:spacing w:line="360" w:lineRule="auto"/>
              <w:jc w:val="center"/>
              <w:rPr>
                <w:rFonts w:ascii="宋体" w:hAnsi="宋体" w:cs="宋体"/>
                <w:sz w:val="24"/>
              </w:rPr>
            </w:pPr>
          </w:p>
        </w:tc>
      </w:tr>
      <w:tr w14:paraId="7CA2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94BD9CA">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128B8F62">
            <w:pPr>
              <w:spacing w:line="360" w:lineRule="auto"/>
              <w:jc w:val="center"/>
              <w:rPr>
                <w:rFonts w:ascii="宋体" w:hAnsi="宋体" w:cs="宋体"/>
                <w:sz w:val="24"/>
              </w:rPr>
            </w:pPr>
          </w:p>
        </w:tc>
      </w:tr>
      <w:tr w14:paraId="10A3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79805CF9">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529C8CAC">
            <w:pPr>
              <w:spacing w:line="360" w:lineRule="auto"/>
              <w:jc w:val="center"/>
              <w:rPr>
                <w:rFonts w:ascii="宋体" w:hAnsi="宋体" w:cs="宋体"/>
                <w:sz w:val="24"/>
              </w:rPr>
            </w:pPr>
          </w:p>
        </w:tc>
      </w:tr>
    </w:tbl>
    <w:p w14:paraId="79C9527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C4E551C">
      <w:pPr>
        <w:spacing w:line="360" w:lineRule="auto"/>
        <w:ind w:left="-2" w:leftChars="-1" w:firstLine="480" w:firstLineChars="200"/>
        <w:rPr>
          <w:rFonts w:ascii="宋体" w:hAnsi="宋体" w:cs="宋体"/>
          <w:color w:val="auto"/>
          <w:kern w:val="0"/>
          <w:sz w:val="24"/>
          <w:lang w:val="zh-CN"/>
        </w:rPr>
      </w:pPr>
      <w:r>
        <w:rPr>
          <w:rFonts w:hint="eastAsia" w:ascii="宋体" w:hAnsi="宋体" w:cs="宋体"/>
          <w:kern w:val="0"/>
          <w:sz w:val="24"/>
          <w:lang w:val="zh-CN"/>
        </w:rPr>
        <w:t>1、供应商需</w:t>
      </w:r>
      <w:r>
        <w:rPr>
          <w:rFonts w:hint="eastAsia" w:ascii="宋体" w:hAnsi="宋体" w:cs="宋体"/>
          <w:color w:val="auto"/>
          <w:kern w:val="0"/>
          <w:sz w:val="24"/>
          <w:lang w:val="zh-CN"/>
        </w:rPr>
        <w:t>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ABEFB3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478195F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76109733">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91A1C34">
      <w:pPr>
        <w:spacing w:line="360" w:lineRule="auto"/>
        <w:ind w:firstLine="482" w:firstLineChars="200"/>
        <w:rPr>
          <w:rFonts w:ascii="宋体" w:hAnsi="宋体" w:cs="宋体"/>
          <w:b/>
          <w:kern w:val="0"/>
          <w:sz w:val="24"/>
        </w:rPr>
      </w:pPr>
    </w:p>
    <w:p w14:paraId="580DED7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FAEAF7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15E91B65">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7969202B">
      <w:pPr>
        <w:ind w:right="420"/>
        <w:rPr>
          <w:rFonts w:ascii="宋体" w:hAnsi="宋体" w:cs="宋体"/>
          <w:sz w:val="24"/>
        </w:rPr>
      </w:pPr>
      <w:r>
        <w:rPr>
          <w:rFonts w:hint="eastAsia" w:ascii="宋体" w:hAnsi="宋体" w:cs="宋体"/>
          <w:sz w:val="24"/>
        </w:rPr>
        <w:t xml:space="preserve">注：按采购文件工程量清单编制 </w:t>
      </w:r>
    </w:p>
    <w:p w14:paraId="4A2A1B20">
      <w:pPr>
        <w:pStyle w:val="63"/>
        <w:ind w:firstLine="480"/>
        <w:rPr>
          <w:rFonts w:cs="宋体"/>
          <w:sz w:val="24"/>
        </w:rPr>
      </w:pPr>
    </w:p>
    <w:p w14:paraId="35AC0524">
      <w:pPr>
        <w:pStyle w:val="63"/>
        <w:ind w:firstLine="480"/>
        <w:rPr>
          <w:rFonts w:cs="宋体"/>
          <w:sz w:val="24"/>
        </w:rPr>
        <w:sectPr>
          <w:footerReference r:id="rId29" w:type="first"/>
          <w:headerReference r:id="rId26" w:type="default"/>
          <w:footerReference r:id="rId27" w:type="default"/>
          <w:footerReference r:id="rId28" w:type="even"/>
          <w:pgSz w:w="11906" w:h="16838"/>
          <w:pgMar w:top="1440" w:right="1080" w:bottom="1440" w:left="1080" w:header="851" w:footer="992" w:gutter="0"/>
          <w:cols w:space="720" w:num="1"/>
          <w:titlePg/>
          <w:docGrid w:linePitch="312" w:charSpace="0"/>
        </w:sectPr>
      </w:pPr>
    </w:p>
    <w:p w14:paraId="6E11A61E">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69" w:name="_Hlk101259491"/>
      <w:r>
        <w:rPr>
          <w:rFonts w:hint="eastAsia" w:ascii="宋体" w:hAnsi="宋体" w:eastAsia="宋体" w:cs="宋体"/>
          <w:sz w:val="32"/>
          <w:szCs w:val="32"/>
        </w:rPr>
        <w:t>（如果有）</w:t>
      </w:r>
      <w:bookmarkEnd w:id="69"/>
    </w:p>
    <w:p w14:paraId="05B5768E">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0F87D31">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70" w:name="_Toc465665161"/>
      <w:r>
        <w:rPr>
          <w:rFonts w:hint="eastAsia" w:ascii="宋体" w:hAnsi="宋体" w:cs="宋体"/>
        </w:rPr>
        <w:t>附件</w:t>
      </w:r>
      <w:bookmarkEnd w:id="70"/>
    </w:p>
    <w:p w14:paraId="44F3CED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CCD23D9">
      <w:pPr>
        <w:spacing w:line="360" w:lineRule="auto"/>
        <w:jc w:val="center"/>
        <w:rPr>
          <w:rFonts w:ascii="宋体" w:hAnsi="宋体" w:cs="宋体"/>
          <w:b/>
          <w:spacing w:val="6"/>
          <w:sz w:val="32"/>
          <w:szCs w:val="32"/>
        </w:rPr>
      </w:pPr>
      <w:bookmarkStart w:id="71" w:name="OLE_LINK14"/>
      <w:bookmarkStart w:id="72" w:name="OLE_LINK13"/>
      <w:r>
        <w:rPr>
          <w:rFonts w:hint="eastAsia" w:ascii="宋体" w:hAnsi="宋体" w:cs="宋体"/>
          <w:b/>
          <w:spacing w:val="6"/>
          <w:sz w:val="32"/>
          <w:szCs w:val="32"/>
        </w:rPr>
        <w:t>残疾人福利性单位声明函</w:t>
      </w:r>
      <w:bookmarkEnd w:id="71"/>
      <w:bookmarkEnd w:id="72"/>
    </w:p>
    <w:p w14:paraId="2D60561A">
      <w:pPr>
        <w:spacing w:line="360" w:lineRule="auto"/>
        <w:rPr>
          <w:rFonts w:ascii="宋体" w:hAnsi="宋体" w:cs="宋体"/>
          <w:b/>
          <w:spacing w:val="6"/>
          <w:sz w:val="30"/>
          <w:szCs w:val="30"/>
        </w:rPr>
      </w:pPr>
    </w:p>
    <w:p w14:paraId="169F1E7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CB8A3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89B3C6C">
      <w:pPr>
        <w:spacing w:line="360" w:lineRule="auto"/>
        <w:ind w:firstLine="480" w:firstLineChars="200"/>
        <w:rPr>
          <w:rFonts w:ascii="宋体" w:hAnsi="宋体" w:cs="宋体"/>
          <w:sz w:val="24"/>
        </w:rPr>
      </w:pPr>
    </w:p>
    <w:p w14:paraId="38B0A97D">
      <w:pPr>
        <w:spacing w:line="360" w:lineRule="auto"/>
        <w:ind w:firstLine="480" w:firstLineChars="200"/>
        <w:rPr>
          <w:rFonts w:ascii="宋体" w:hAnsi="宋体" w:cs="宋体"/>
          <w:sz w:val="24"/>
        </w:rPr>
      </w:pPr>
    </w:p>
    <w:p w14:paraId="517E1E1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F8F3AC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B2578B7">
      <w:pPr>
        <w:spacing w:line="360" w:lineRule="auto"/>
        <w:ind w:firstLine="480" w:firstLineChars="200"/>
        <w:rPr>
          <w:rFonts w:ascii="宋体" w:hAnsi="宋体" w:cs="宋体"/>
          <w:sz w:val="24"/>
        </w:rPr>
      </w:pPr>
    </w:p>
    <w:p w14:paraId="608048CD">
      <w:pPr>
        <w:spacing w:line="360" w:lineRule="auto"/>
        <w:ind w:firstLine="420" w:firstLineChars="200"/>
        <w:rPr>
          <w:rFonts w:ascii="宋体" w:hAnsi="宋体" w:cs="宋体"/>
        </w:rPr>
      </w:pPr>
    </w:p>
    <w:p w14:paraId="5771C6E0">
      <w:pPr>
        <w:spacing w:line="360" w:lineRule="auto"/>
        <w:ind w:firstLine="420" w:firstLineChars="200"/>
        <w:rPr>
          <w:rFonts w:ascii="宋体" w:hAnsi="宋体" w:cs="宋体"/>
        </w:rPr>
      </w:pPr>
    </w:p>
    <w:p w14:paraId="63623BDF">
      <w:pPr>
        <w:spacing w:line="360" w:lineRule="auto"/>
        <w:ind w:firstLine="420" w:firstLineChars="200"/>
        <w:rPr>
          <w:rFonts w:ascii="宋体" w:hAnsi="宋体" w:cs="宋体"/>
        </w:rPr>
      </w:pPr>
    </w:p>
    <w:p w14:paraId="47EF1A61">
      <w:pPr>
        <w:spacing w:line="360" w:lineRule="auto"/>
        <w:ind w:firstLine="420" w:firstLineChars="200"/>
        <w:rPr>
          <w:rFonts w:ascii="宋体" w:hAnsi="宋体" w:cs="宋体"/>
        </w:rPr>
      </w:pPr>
    </w:p>
    <w:p w14:paraId="3554811D">
      <w:pPr>
        <w:spacing w:line="360" w:lineRule="auto"/>
        <w:rPr>
          <w:rFonts w:ascii="宋体" w:hAnsi="宋体" w:cs="宋体"/>
          <w:b/>
          <w:sz w:val="24"/>
        </w:rPr>
      </w:pPr>
    </w:p>
    <w:p w14:paraId="168D0C2F">
      <w:pPr>
        <w:spacing w:line="360" w:lineRule="auto"/>
        <w:rPr>
          <w:rFonts w:ascii="宋体" w:hAnsi="宋体" w:cs="宋体"/>
          <w:b/>
          <w:sz w:val="24"/>
        </w:rPr>
      </w:pPr>
    </w:p>
    <w:p w14:paraId="38C82FFA">
      <w:pPr>
        <w:spacing w:line="360" w:lineRule="auto"/>
        <w:rPr>
          <w:rFonts w:ascii="宋体" w:hAnsi="宋体" w:cs="宋体"/>
          <w:b/>
          <w:sz w:val="24"/>
        </w:rPr>
      </w:pPr>
    </w:p>
    <w:p w14:paraId="1A09E0C5">
      <w:pPr>
        <w:spacing w:line="360" w:lineRule="auto"/>
        <w:rPr>
          <w:rFonts w:ascii="宋体" w:hAnsi="宋体" w:cs="宋体"/>
          <w:b/>
          <w:sz w:val="24"/>
        </w:rPr>
      </w:pPr>
    </w:p>
    <w:p w14:paraId="3B07F76E">
      <w:pPr>
        <w:spacing w:line="360" w:lineRule="auto"/>
        <w:rPr>
          <w:rFonts w:ascii="宋体" w:hAnsi="宋体" w:cs="宋体"/>
          <w:b/>
          <w:sz w:val="24"/>
        </w:rPr>
      </w:pPr>
    </w:p>
    <w:p w14:paraId="0E5557EC">
      <w:pPr>
        <w:spacing w:line="360" w:lineRule="auto"/>
        <w:rPr>
          <w:rFonts w:ascii="宋体" w:hAnsi="宋体" w:cs="宋体"/>
          <w:b/>
          <w:sz w:val="24"/>
        </w:rPr>
      </w:pPr>
    </w:p>
    <w:p w14:paraId="16B846AF">
      <w:pPr>
        <w:spacing w:line="360" w:lineRule="auto"/>
        <w:rPr>
          <w:rFonts w:ascii="宋体" w:hAnsi="宋体" w:cs="宋体"/>
          <w:b/>
          <w:sz w:val="24"/>
        </w:rPr>
      </w:pPr>
    </w:p>
    <w:p w14:paraId="2A52C137">
      <w:pPr>
        <w:spacing w:line="360" w:lineRule="auto"/>
        <w:rPr>
          <w:rFonts w:ascii="宋体" w:hAnsi="宋体" w:cs="宋体"/>
          <w:b/>
          <w:sz w:val="24"/>
        </w:rPr>
      </w:pPr>
    </w:p>
    <w:p w14:paraId="27ED8AF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8E5B4D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9BF720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88CE16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E113C5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079E8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BFC003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EA6E46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8996BB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4E4429">
      <w:pPr>
        <w:snapToGrid w:val="0"/>
        <w:spacing w:line="360" w:lineRule="auto"/>
        <w:rPr>
          <w:rFonts w:ascii="宋体" w:hAnsi="宋体" w:cs="宋体"/>
          <w:bCs/>
          <w:sz w:val="24"/>
        </w:rPr>
      </w:pPr>
      <w:r>
        <w:rPr>
          <w:rFonts w:hint="eastAsia" w:ascii="宋体" w:hAnsi="宋体" w:cs="宋体"/>
          <w:bCs/>
          <w:sz w:val="24"/>
        </w:rPr>
        <w:t>二、质疑项目基本情况</w:t>
      </w:r>
    </w:p>
    <w:p w14:paraId="059FA77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09E16C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56AEF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88233C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6E29010">
      <w:pPr>
        <w:snapToGrid w:val="0"/>
        <w:spacing w:line="360" w:lineRule="auto"/>
        <w:rPr>
          <w:rFonts w:ascii="宋体" w:hAnsi="宋体" w:cs="宋体"/>
          <w:bCs/>
          <w:sz w:val="24"/>
        </w:rPr>
      </w:pPr>
      <w:r>
        <w:rPr>
          <w:rFonts w:hint="eastAsia" w:ascii="宋体" w:hAnsi="宋体" w:cs="宋体"/>
          <w:bCs/>
          <w:sz w:val="24"/>
        </w:rPr>
        <w:t>三、质疑事项具体内容</w:t>
      </w:r>
    </w:p>
    <w:p w14:paraId="792242C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AC8B2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3C4D829">
      <w:pPr>
        <w:snapToGrid w:val="0"/>
        <w:spacing w:line="360" w:lineRule="auto"/>
        <w:rPr>
          <w:rFonts w:ascii="宋体" w:hAnsi="宋体" w:cs="宋体"/>
          <w:sz w:val="24"/>
        </w:rPr>
      </w:pPr>
      <w:r>
        <w:rPr>
          <w:rFonts w:hint="eastAsia" w:ascii="宋体" w:hAnsi="宋体" w:cs="宋体"/>
          <w:sz w:val="24"/>
          <w:u w:val="dotted"/>
        </w:rPr>
        <w:t xml:space="preserve">                                                       </w:t>
      </w:r>
    </w:p>
    <w:p w14:paraId="339A683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80058B5">
      <w:pPr>
        <w:snapToGrid w:val="0"/>
        <w:spacing w:line="360" w:lineRule="auto"/>
        <w:rPr>
          <w:rFonts w:ascii="宋体" w:hAnsi="宋体" w:cs="宋体"/>
          <w:sz w:val="24"/>
          <w:u w:val="dotted"/>
        </w:rPr>
      </w:pPr>
      <w:r>
        <w:rPr>
          <w:rFonts w:hint="eastAsia" w:ascii="宋体" w:hAnsi="宋体" w:cs="宋体"/>
          <w:sz w:val="24"/>
          <w:u w:val="dotted"/>
        </w:rPr>
        <w:t xml:space="preserve">                                                     </w:t>
      </w:r>
    </w:p>
    <w:p w14:paraId="27994557">
      <w:pPr>
        <w:snapToGrid w:val="0"/>
        <w:spacing w:line="360" w:lineRule="auto"/>
        <w:rPr>
          <w:rFonts w:ascii="宋体" w:hAnsi="宋体" w:cs="宋体"/>
          <w:sz w:val="24"/>
          <w:u w:val="dotted"/>
        </w:rPr>
      </w:pPr>
      <w:r>
        <w:rPr>
          <w:rFonts w:hint="eastAsia" w:ascii="宋体" w:hAnsi="宋体" w:cs="宋体"/>
          <w:sz w:val="24"/>
        </w:rPr>
        <w:t>质疑事项2</w:t>
      </w:r>
    </w:p>
    <w:p w14:paraId="67CD9C0F">
      <w:pPr>
        <w:snapToGrid w:val="0"/>
        <w:spacing w:line="360" w:lineRule="auto"/>
        <w:rPr>
          <w:rFonts w:ascii="宋体" w:hAnsi="宋体" w:cs="宋体"/>
          <w:sz w:val="24"/>
        </w:rPr>
      </w:pPr>
      <w:r>
        <w:rPr>
          <w:rFonts w:hint="eastAsia" w:ascii="宋体" w:hAnsi="宋体" w:cs="宋体"/>
          <w:sz w:val="24"/>
        </w:rPr>
        <w:t>……</w:t>
      </w:r>
    </w:p>
    <w:p w14:paraId="6B79826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38F53C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FD35998">
      <w:pPr>
        <w:spacing w:line="360" w:lineRule="auto"/>
        <w:rPr>
          <w:rFonts w:ascii="宋体" w:hAnsi="宋体" w:cs="宋体"/>
          <w:sz w:val="24"/>
        </w:rPr>
      </w:pPr>
      <w:r>
        <w:rPr>
          <w:rFonts w:hint="eastAsia" w:ascii="宋体" w:hAnsi="宋体" w:cs="宋体"/>
          <w:sz w:val="24"/>
        </w:rPr>
        <w:t xml:space="preserve">签字(签章)：                   公章：                      </w:t>
      </w:r>
    </w:p>
    <w:p w14:paraId="6A4135FD">
      <w:pPr>
        <w:spacing w:line="360" w:lineRule="auto"/>
        <w:rPr>
          <w:rFonts w:ascii="宋体" w:hAnsi="宋体" w:cs="宋体"/>
          <w:sz w:val="24"/>
        </w:rPr>
      </w:pPr>
      <w:r>
        <w:rPr>
          <w:rFonts w:hint="eastAsia" w:ascii="宋体" w:hAnsi="宋体" w:cs="宋体"/>
          <w:sz w:val="24"/>
        </w:rPr>
        <w:t xml:space="preserve">日期：    </w:t>
      </w:r>
    </w:p>
    <w:p w14:paraId="61474C2C">
      <w:pPr>
        <w:spacing w:line="360" w:lineRule="auto"/>
        <w:jc w:val="center"/>
        <w:rPr>
          <w:rFonts w:ascii="宋体" w:hAnsi="宋体" w:cs="宋体"/>
          <w:b/>
          <w:bCs/>
          <w:sz w:val="24"/>
        </w:rPr>
      </w:pPr>
    </w:p>
    <w:p w14:paraId="50EB8B6F">
      <w:pPr>
        <w:spacing w:line="360" w:lineRule="auto"/>
        <w:rPr>
          <w:rFonts w:ascii="宋体" w:hAnsi="宋体" w:cs="宋体"/>
          <w:b/>
          <w:sz w:val="24"/>
        </w:rPr>
      </w:pPr>
    </w:p>
    <w:p w14:paraId="05694AA8">
      <w:pPr>
        <w:spacing w:line="360" w:lineRule="auto"/>
        <w:rPr>
          <w:rFonts w:ascii="宋体" w:hAnsi="宋体" w:cs="宋体"/>
          <w:b/>
          <w:sz w:val="24"/>
        </w:rPr>
      </w:pPr>
    </w:p>
    <w:p w14:paraId="5DF6EECB">
      <w:pPr>
        <w:spacing w:line="360" w:lineRule="auto"/>
        <w:rPr>
          <w:rFonts w:ascii="宋体" w:hAnsi="宋体" w:cs="宋体"/>
          <w:b/>
          <w:sz w:val="24"/>
        </w:rPr>
      </w:pPr>
      <w:r>
        <w:rPr>
          <w:rFonts w:hint="eastAsia" w:ascii="宋体" w:hAnsi="宋体" w:cs="宋体"/>
          <w:b/>
          <w:sz w:val="24"/>
        </w:rPr>
        <w:t>质疑函制作说明：</w:t>
      </w:r>
    </w:p>
    <w:p w14:paraId="1D38519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3C0F3D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07D5FB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9DB96F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9C3FF8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C4281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7C2617A">
      <w:pPr>
        <w:widowControl/>
        <w:spacing w:line="360" w:lineRule="auto"/>
        <w:ind w:firstLine="600" w:firstLineChars="200"/>
        <w:jc w:val="left"/>
        <w:rPr>
          <w:rFonts w:ascii="宋体" w:hAnsi="宋体" w:cs="宋体"/>
          <w:sz w:val="30"/>
          <w:szCs w:val="30"/>
        </w:rPr>
      </w:pPr>
    </w:p>
    <w:p w14:paraId="1D2908B8">
      <w:pPr>
        <w:spacing w:line="360" w:lineRule="auto"/>
        <w:jc w:val="center"/>
        <w:rPr>
          <w:rFonts w:ascii="宋体" w:hAnsi="宋体" w:cs="宋体"/>
          <w:b/>
          <w:spacing w:val="6"/>
          <w:sz w:val="32"/>
          <w:szCs w:val="32"/>
        </w:rPr>
      </w:pPr>
    </w:p>
    <w:p w14:paraId="1CBEF38D">
      <w:pPr>
        <w:spacing w:line="360" w:lineRule="auto"/>
        <w:jc w:val="center"/>
        <w:rPr>
          <w:rFonts w:ascii="宋体" w:hAnsi="宋体" w:cs="宋体"/>
          <w:b/>
          <w:spacing w:val="6"/>
          <w:sz w:val="32"/>
          <w:szCs w:val="32"/>
        </w:rPr>
      </w:pPr>
    </w:p>
    <w:p w14:paraId="71EDAF90">
      <w:pPr>
        <w:spacing w:line="360" w:lineRule="auto"/>
        <w:jc w:val="center"/>
        <w:rPr>
          <w:rFonts w:ascii="宋体" w:hAnsi="宋体" w:cs="宋体"/>
          <w:b/>
          <w:spacing w:val="6"/>
          <w:sz w:val="32"/>
          <w:szCs w:val="32"/>
        </w:rPr>
      </w:pPr>
    </w:p>
    <w:p w14:paraId="61196EEA">
      <w:pPr>
        <w:spacing w:line="360" w:lineRule="auto"/>
        <w:jc w:val="center"/>
        <w:rPr>
          <w:rFonts w:ascii="宋体" w:hAnsi="宋体" w:cs="宋体"/>
          <w:b/>
          <w:spacing w:val="6"/>
          <w:sz w:val="32"/>
          <w:szCs w:val="32"/>
        </w:rPr>
      </w:pPr>
    </w:p>
    <w:p w14:paraId="7FAC5B40">
      <w:pPr>
        <w:spacing w:line="360" w:lineRule="auto"/>
        <w:jc w:val="center"/>
        <w:rPr>
          <w:rFonts w:ascii="宋体" w:hAnsi="宋体" w:cs="宋体"/>
          <w:b/>
          <w:spacing w:val="6"/>
          <w:sz w:val="32"/>
          <w:szCs w:val="32"/>
        </w:rPr>
      </w:pPr>
    </w:p>
    <w:p w14:paraId="0D920FD4">
      <w:pPr>
        <w:spacing w:line="360" w:lineRule="auto"/>
        <w:jc w:val="center"/>
        <w:rPr>
          <w:rFonts w:ascii="宋体" w:hAnsi="宋体" w:cs="宋体"/>
          <w:b/>
          <w:spacing w:val="6"/>
          <w:sz w:val="32"/>
          <w:szCs w:val="32"/>
        </w:rPr>
      </w:pPr>
    </w:p>
    <w:p w14:paraId="2733B90A">
      <w:pPr>
        <w:spacing w:line="360" w:lineRule="auto"/>
        <w:jc w:val="center"/>
        <w:rPr>
          <w:rFonts w:ascii="宋体" w:hAnsi="宋体" w:cs="宋体"/>
          <w:b/>
          <w:spacing w:val="6"/>
          <w:sz w:val="32"/>
          <w:szCs w:val="32"/>
        </w:rPr>
      </w:pPr>
    </w:p>
    <w:p w14:paraId="61871168">
      <w:pPr>
        <w:spacing w:line="360" w:lineRule="auto"/>
        <w:jc w:val="center"/>
        <w:rPr>
          <w:rFonts w:ascii="宋体" w:hAnsi="宋体" w:cs="宋体"/>
          <w:b/>
          <w:spacing w:val="6"/>
          <w:sz w:val="32"/>
          <w:szCs w:val="32"/>
        </w:rPr>
      </w:pPr>
    </w:p>
    <w:p w14:paraId="6B2DF44D">
      <w:pPr>
        <w:spacing w:line="360" w:lineRule="auto"/>
        <w:jc w:val="center"/>
        <w:rPr>
          <w:rFonts w:ascii="宋体" w:hAnsi="宋体" w:cs="宋体"/>
          <w:b/>
          <w:spacing w:val="6"/>
          <w:sz w:val="32"/>
          <w:szCs w:val="32"/>
        </w:rPr>
      </w:pPr>
    </w:p>
    <w:p w14:paraId="1CA91DC6">
      <w:pPr>
        <w:spacing w:line="360" w:lineRule="auto"/>
        <w:jc w:val="center"/>
        <w:rPr>
          <w:rFonts w:ascii="宋体" w:hAnsi="宋体" w:cs="宋体"/>
          <w:b/>
          <w:spacing w:val="6"/>
          <w:sz w:val="32"/>
          <w:szCs w:val="32"/>
        </w:rPr>
      </w:pPr>
    </w:p>
    <w:p w14:paraId="29A35D91">
      <w:pPr>
        <w:spacing w:line="360" w:lineRule="auto"/>
        <w:jc w:val="center"/>
        <w:rPr>
          <w:rFonts w:ascii="宋体" w:hAnsi="宋体" w:cs="宋体"/>
          <w:b/>
          <w:spacing w:val="6"/>
          <w:sz w:val="32"/>
          <w:szCs w:val="32"/>
        </w:rPr>
      </w:pPr>
    </w:p>
    <w:p w14:paraId="2C341728">
      <w:pPr>
        <w:spacing w:line="360" w:lineRule="auto"/>
        <w:jc w:val="center"/>
        <w:rPr>
          <w:rFonts w:ascii="宋体" w:hAnsi="宋体" w:cs="宋体"/>
          <w:b/>
          <w:spacing w:val="6"/>
          <w:sz w:val="32"/>
          <w:szCs w:val="32"/>
        </w:rPr>
      </w:pPr>
    </w:p>
    <w:p w14:paraId="6F1F82AF">
      <w:pPr>
        <w:spacing w:line="360" w:lineRule="auto"/>
        <w:jc w:val="left"/>
        <w:rPr>
          <w:rFonts w:ascii="宋体" w:hAnsi="宋体" w:cs="宋体"/>
          <w:b/>
          <w:spacing w:val="6"/>
          <w:sz w:val="32"/>
          <w:szCs w:val="32"/>
        </w:rPr>
      </w:pPr>
    </w:p>
    <w:p w14:paraId="0106EF5A">
      <w:pPr>
        <w:spacing w:line="360" w:lineRule="auto"/>
        <w:jc w:val="left"/>
        <w:rPr>
          <w:rFonts w:ascii="宋体" w:hAnsi="宋体" w:cs="宋体"/>
          <w:b/>
          <w:spacing w:val="6"/>
          <w:sz w:val="32"/>
          <w:szCs w:val="32"/>
        </w:rPr>
      </w:pPr>
    </w:p>
    <w:p w14:paraId="3248C88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F38F145">
      <w:pPr>
        <w:spacing w:line="360" w:lineRule="auto"/>
        <w:jc w:val="center"/>
        <w:rPr>
          <w:rFonts w:ascii="宋体" w:hAnsi="宋体" w:cs="宋体"/>
          <w:b/>
          <w:sz w:val="24"/>
        </w:rPr>
      </w:pPr>
    </w:p>
    <w:p w14:paraId="09BC85D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51BBAEF">
      <w:pPr>
        <w:spacing w:line="360" w:lineRule="auto"/>
        <w:rPr>
          <w:rFonts w:ascii="宋体" w:hAnsi="宋体" w:cs="宋体"/>
          <w:sz w:val="24"/>
        </w:rPr>
      </w:pPr>
      <w:r>
        <w:rPr>
          <w:rFonts w:hint="eastAsia" w:ascii="宋体" w:hAnsi="宋体" w:cs="宋体"/>
          <w:sz w:val="24"/>
        </w:rPr>
        <w:t>一、投诉相关主体基本情况</w:t>
      </w:r>
    </w:p>
    <w:p w14:paraId="1AFF70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A31DE1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B7B3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D0F5DD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43B81E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E5464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90B780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52FBD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2C0DA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ABA631">
      <w:pPr>
        <w:spacing w:line="360" w:lineRule="auto"/>
        <w:rPr>
          <w:rFonts w:ascii="宋体" w:hAnsi="宋体" w:cs="宋体"/>
          <w:sz w:val="24"/>
        </w:rPr>
      </w:pPr>
      <w:r>
        <w:rPr>
          <w:rFonts w:hint="eastAsia" w:ascii="宋体" w:hAnsi="宋体" w:cs="宋体"/>
          <w:sz w:val="24"/>
        </w:rPr>
        <w:t>被投诉人2</w:t>
      </w:r>
    </w:p>
    <w:p w14:paraId="20B5FA8F">
      <w:pPr>
        <w:spacing w:line="360" w:lineRule="auto"/>
        <w:rPr>
          <w:rFonts w:ascii="宋体" w:hAnsi="宋体" w:cs="宋体"/>
          <w:sz w:val="24"/>
          <w:u w:val="dotted"/>
        </w:rPr>
      </w:pPr>
      <w:r>
        <w:rPr>
          <w:rFonts w:hint="eastAsia" w:ascii="宋体" w:hAnsi="宋体" w:cs="宋体"/>
          <w:sz w:val="24"/>
        </w:rPr>
        <w:t>……</w:t>
      </w:r>
    </w:p>
    <w:p w14:paraId="22DC254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E4202D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09071A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596A892">
      <w:pPr>
        <w:spacing w:line="360" w:lineRule="auto"/>
        <w:rPr>
          <w:rFonts w:ascii="宋体" w:hAnsi="宋体" w:cs="宋体"/>
          <w:sz w:val="24"/>
        </w:rPr>
      </w:pPr>
      <w:r>
        <w:rPr>
          <w:rFonts w:hint="eastAsia" w:ascii="宋体" w:hAnsi="宋体" w:cs="宋体"/>
          <w:sz w:val="24"/>
        </w:rPr>
        <w:t>二、投诉项目基本情况</w:t>
      </w:r>
    </w:p>
    <w:p w14:paraId="661D381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5268E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F2A89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48FE3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6934D5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C9DC0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F85B3D7">
      <w:pPr>
        <w:spacing w:line="360" w:lineRule="auto"/>
        <w:rPr>
          <w:rFonts w:ascii="宋体" w:hAnsi="宋体" w:cs="宋体"/>
          <w:sz w:val="24"/>
        </w:rPr>
      </w:pPr>
      <w:r>
        <w:rPr>
          <w:rFonts w:hint="eastAsia" w:ascii="宋体" w:hAnsi="宋体" w:cs="宋体"/>
          <w:sz w:val="24"/>
        </w:rPr>
        <w:t>三、质疑基本情况</w:t>
      </w:r>
    </w:p>
    <w:p w14:paraId="27B9D0A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B4BE11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B0A0BF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CDE27CD">
      <w:pPr>
        <w:spacing w:line="360" w:lineRule="auto"/>
        <w:rPr>
          <w:rFonts w:ascii="宋体" w:hAnsi="宋体" w:cs="宋体"/>
          <w:sz w:val="24"/>
        </w:rPr>
      </w:pPr>
      <w:r>
        <w:rPr>
          <w:rFonts w:hint="eastAsia" w:ascii="宋体" w:hAnsi="宋体" w:cs="宋体"/>
          <w:sz w:val="24"/>
        </w:rPr>
        <w:t>四、投诉事项具体内容</w:t>
      </w:r>
    </w:p>
    <w:p w14:paraId="7EF33E2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6268D0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BFAA2A2">
      <w:pPr>
        <w:spacing w:line="360" w:lineRule="auto"/>
        <w:rPr>
          <w:rFonts w:ascii="宋体" w:hAnsi="宋体" w:cs="宋体"/>
          <w:sz w:val="24"/>
          <w:u w:val="dotted"/>
        </w:rPr>
      </w:pPr>
      <w:r>
        <w:rPr>
          <w:rFonts w:hint="eastAsia" w:ascii="宋体" w:hAnsi="宋体" w:cs="宋体"/>
          <w:sz w:val="24"/>
          <w:u w:val="dotted"/>
        </w:rPr>
        <w:t xml:space="preserve">                                                      </w:t>
      </w:r>
    </w:p>
    <w:p w14:paraId="181D0BE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D1EEBF">
      <w:pPr>
        <w:spacing w:line="360" w:lineRule="auto"/>
        <w:rPr>
          <w:rFonts w:ascii="宋体" w:hAnsi="宋体" w:cs="宋体"/>
          <w:sz w:val="24"/>
          <w:u w:val="dotted"/>
        </w:rPr>
      </w:pPr>
      <w:r>
        <w:rPr>
          <w:rFonts w:hint="eastAsia" w:ascii="宋体" w:hAnsi="宋体" w:cs="宋体"/>
          <w:sz w:val="24"/>
          <w:u w:val="dotted"/>
        </w:rPr>
        <w:t xml:space="preserve">                                                      </w:t>
      </w:r>
    </w:p>
    <w:p w14:paraId="3BAE117A">
      <w:pPr>
        <w:spacing w:line="360" w:lineRule="auto"/>
        <w:rPr>
          <w:rFonts w:ascii="宋体" w:hAnsi="宋体" w:cs="宋体"/>
          <w:sz w:val="24"/>
        </w:rPr>
      </w:pPr>
      <w:r>
        <w:rPr>
          <w:rFonts w:hint="eastAsia" w:ascii="宋体" w:hAnsi="宋体" w:cs="宋体"/>
          <w:sz w:val="24"/>
        </w:rPr>
        <w:t>投诉事项2</w:t>
      </w:r>
    </w:p>
    <w:p w14:paraId="10749EA1">
      <w:pPr>
        <w:spacing w:line="360" w:lineRule="auto"/>
        <w:rPr>
          <w:rFonts w:ascii="宋体" w:hAnsi="宋体" w:cs="宋体"/>
          <w:sz w:val="24"/>
          <w:u w:val="dotted"/>
        </w:rPr>
      </w:pPr>
      <w:r>
        <w:rPr>
          <w:rFonts w:hint="eastAsia" w:ascii="宋体" w:hAnsi="宋体" w:cs="宋体"/>
          <w:sz w:val="24"/>
        </w:rPr>
        <w:t>……</w:t>
      </w:r>
    </w:p>
    <w:p w14:paraId="286DCE10">
      <w:pPr>
        <w:spacing w:line="360" w:lineRule="auto"/>
        <w:rPr>
          <w:rFonts w:ascii="宋体" w:hAnsi="宋体" w:cs="宋体"/>
          <w:sz w:val="24"/>
        </w:rPr>
      </w:pPr>
      <w:r>
        <w:rPr>
          <w:rFonts w:hint="eastAsia" w:ascii="宋体" w:hAnsi="宋体" w:cs="宋体"/>
          <w:sz w:val="24"/>
        </w:rPr>
        <w:t>五、与投诉事项相关的投诉请求</w:t>
      </w:r>
    </w:p>
    <w:p w14:paraId="1E8AAB3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69E7E34">
      <w:pPr>
        <w:spacing w:line="360" w:lineRule="auto"/>
        <w:rPr>
          <w:rFonts w:ascii="宋体" w:hAnsi="宋体" w:cs="宋体"/>
          <w:sz w:val="24"/>
          <w:u w:val="single"/>
        </w:rPr>
      </w:pPr>
      <w:r>
        <w:rPr>
          <w:rFonts w:hint="eastAsia" w:ascii="宋体" w:hAnsi="宋体" w:cs="宋体"/>
          <w:sz w:val="24"/>
        </w:rPr>
        <w:t xml:space="preserve">                                                                                                    </w:t>
      </w:r>
    </w:p>
    <w:p w14:paraId="49440708">
      <w:pPr>
        <w:spacing w:line="360" w:lineRule="auto"/>
        <w:rPr>
          <w:rFonts w:ascii="宋体" w:hAnsi="宋体" w:cs="宋体"/>
          <w:sz w:val="24"/>
        </w:rPr>
      </w:pPr>
      <w:r>
        <w:rPr>
          <w:rFonts w:hint="eastAsia" w:ascii="宋体" w:hAnsi="宋体" w:cs="宋体"/>
          <w:sz w:val="24"/>
        </w:rPr>
        <w:t xml:space="preserve">签字(签章)：                   公章：                      </w:t>
      </w:r>
    </w:p>
    <w:p w14:paraId="2A4C2FFD">
      <w:pPr>
        <w:spacing w:line="360" w:lineRule="auto"/>
        <w:rPr>
          <w:rFonts w:ascii="宋体" w:hAnsi="宋体" w:cs="宋体"/>
          <w:sz w:val="24"/>
        </w:rPr>
      </w:pPr>
      <w:r>
        <w:rPr>
          <w:rFonts w:hint="eastAsia" w:ascii="宋体" w:hAnsi="宋体" w:cs="宋体"/>
          <w:sz w:val="24"/>
        </w:rPr>
        <w:t xml:space="preserve">日期：    </w:t>
      </w:r>
    </w:p>
    <w:p w14:paraId="49B2A1D0">
      <w:pPr>
        <w:spacing w:line="360" w:lineRule="auto"/>
        <w:rPr>
          <w:rFonts w:ascii="宋体" w:hAnsi="宋体" w:cs="宋体"/>
          <w:b/>
          <w:sz w:val="24"/>
        </w:rPr>
      </w:pPr>
    </w:p>
    <w:p w14:paraId="71F10C04">
      <w:pPr>
        <w:spacing w:line="360" w:lineRule="auto"/>
        <w:rPr>
          <w:rFonts w:ascii="宋体" w:hAnsi="宋体" w:cs="宋体"/>
          <w:b/>
          <w:sz w:val="24"/>
        </w:rPr>
      </w:pPr>
    </w:p>
    <w:p w14:paraId="3B5C756E">
      <w:pPr>
        <w:spacing w:line="360" w:lineRule="auto"/>
        <w:rPr>
          <w:rFonts w:ascii="宋体" w:hAnsi="宋体" w:cs="宋体"/>
          <w:b/>
          <w:sz w:val="24"/>
        </w:rPr>
      </w:pPr>
      <w:r>
        <w:rPr>
          <w:rFonts w:hint="eastAsia" w:ascii="宋体" w:hAnsi="宋体" w:cs="宋体"/>
          <w:b/>
          <w:sz w:val="24"/>
        </w:rPr>
        <w:t>投诉书制作说明：</w:t>
      </w:r>
    </w:p>
    <w:p w14:paraId="3EF098E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B777B6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4FC965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97ABCF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A4268E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E10821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5DAFD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C8B3573">
      <w:pPr>
        <w:spacing w:line="360" w:lineRule="auto"/>
        <w:rPr>
          <w:rFonts w:ascii="宋体" w:hAnsi="宋体" w:cs="宋体"/>
          <w:b/>
          <w:sz w:val="24"/>
        </w:rPr>
      </w:pPr>
    </w:p>
    <w:p w14:paraId="7AEB454D">
      <w:pPr>
        <w:autoSpaceDE w:val="0"/>
        <w:autoSpaceDN w:val="0"/>
        <w:jc w:val="center"/>
        <w:rPr>
          <w:rFonts w:ascii="宋体" w:hAnsi="宋体" w:cs="宋体"/>
          <w:b/>
          <w:spacing w:val="6"/>
          <w:sz w:val="32"/>
          <w:szCs w:val="32"/>
        </w:rPr>
      </w:pPr>
    </w:p>
    <w:p w14:paraId="1CA1CCA5">
      <w:pPr>
        <w:autoSpaceDE w:val="0"/>
        <w:autoSpaceDN w:val="0"/>
        <w:jc w:val="center"/>
        <w:rPr>
          <w:rFonts w:hint="eastAsia" w:ascii="宋体" w:hAnsi="宋体" w:cs="宋体"/>
          <w:b/>
          <w:spacing w:val="6"/>
          <w:sz w:val="32"/>
          <w:szCs w:val="32"/>
        </w:rPr>
      </w:pPr>
    </w:p>
    <w:p w14:paraId="43D6396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090352D">
      <w:pPr>
        <w:spacing w:line="360" w:lineRule="auto"/>
        <w:rPr>
          <w:rFonts w:ascii="宋体" w:hAnsi="宋体" w:cs="宋体"/>
          <w:sz w:val="24"/>
          <w:u w:val="single"/>
        </w:rPr>
      </w:pPr>
    </w:p>
    <w:p w14:paraId="69767D3F">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杭州市拱墅区武林幼儿园</w:t>
      </w:r>
      <w:r>
        <w:rPr>
          <w:rFonts w:hint="eastAsia" w:ascii="宋体" w:hAnsi="宋体" w:cs="宋体"/>
          <w:sz w:val="24"/>
          <w:u w:val="single"/>
        </w:rPr>
        <w:t>、</w:t>
      </w:r>
      <w:r>
        <w:rPr>
          <w:rFonts w:hint="eastAsia" w:ascii="宋体" w:hAnsi="宋体" w:cs="宋体"/>
          <w:sz w:val="24"/>
          <w:u w:val="single"/>
          <w:lang w:eastAsia="zh-CN"/>
        </w:rPr>
        <w:t>浙江华域高宇项目管理有限公司</w:t>
      </w:r>
    </w:p>
    <w:p w14:paraId="6B0D398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 xml:space="preserve">武林幼儿园维修改造工程 </w:t>
      </w:r>
      <w:r>
        <w:rPr>
          <w:rFonts w:hint="eastAsia" w:ascii="宋体" w:hAnsi="宋体" w:cs="宋体"/>
          <w:sz w:val="24"/>
        </w:rPr>
        <w:t>项目【项目编号：</w:t>
      </w:r>
      <w:r>
        <w:rPr>
          <w:rFonts w:hint="eastAsia" w:ascii="宋体" w:hAnsi="宋体" w:cs="宋体"/>
          <w:sz w:val="24"/>
          <w:lang w:eastAsia="zh-CN"/>
        </w:rPr>
        <w:t>HYGY-2025496</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075130E">
      <w:pPr>
        <w:spacing w:line="360" w:lineRule="auto"/>
        <w:ind w:firstLine="480" w:firstLineChars="200"/>
        <w:rPr>
          <w:rFonts w:ascii="宋体" w:hAnsi="宋体" w:cs="宋体"/>
          <w:sz w:val="24"/>
        </w:rPr>
      </w:pPr>
      <w:r>
        <w:rPr>
          <w:rFonts w:hint="eastAsia" w:ascii="宋体" w:hAnsi="宋体" w:cs="宋体"/>
          <w:sz w:val="24"/>
        </w:rPr>
        <w:t>特此说明。</w:t>
      </w:r>
    </w:p>
    <w:p w14:paraId="22BDD9E3">
      <w:pPr>
        <w:spacing w:line="360" w:lineRule="auto"/>
        <w:ind w:firstLine="494"/>
        <w:rPr>
          <w:rFonts w:ascii="宋体" w:hAnsi="宋体" w:cs="宋体"/>
          <w:sz w:val="24"/>
        </w:rPr>
      </w:pPr>
    </w:p>
    <w:p w14:paraId="5966EF7A">
      <w:pPr>
        <w:spacing w:line="360" w:lineRule="auto"/>
        <w:ind w:firstLine="494"/>
        <w:rPr>
          <w:rFonts w:ascii="宋体" w:hAnsi="宋体" w:cs="宋体"/>
          <w:sz w:val="24"/>
        </w:rPr>
      </w:pPr>
    </w:p>
    <w:p w14:paraId="46267554">
      <w:pPr>
        <w:spacing w:line="360" w:lineRule="auto"/>
        <w:ind w:firstLine="494"/>
        <w:rPr>
          <w:rFonts w:ascii="宋体" w:hAnsi="宋体" w:cs="宋体"/>
          <w:sz w:val="24"/>
        </w:rPr>
      </w:pPr>
    </w:p>
    <w:p w14:paraId="37723C19">
      <w:pPr>
        <w:spacing w:line="360" w:lineRule="auto"/>
        <w:ind w:firstLine="494"/>
        <w:rPr>
          <w:rFonts w:ascii="宋体" w:hAnsi="宋体" w:cs="宋体"/>
          <w:sz w:val="24"/>
        </w:rPr>
      </w:pPr>
    </w:p>
    <w:p w14:paraId="3C2ECC4F">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7897195">
      <w:pPr>
        <w:ind w:right="1440" w:firstLine="494"/>
        <w:jc w:val="center"/>
        <w:rPr>
          <w:rFonts w:ascii="宋体" w:hAnsi="宋体" w:cs="宋体"/>
          <w:sz w:val="24"/>
        </w:rPr>
      </w:pPr>
      <w:r>
        <w:rPr>
          <w:rFonts w:hint="eastAsia" w:ascii="宋体" w:hAnsi="宋体" w:cs="宋体"/>
          <w:sz w:val="24"/>
        </w:rPr>
        <w:t xml:space="preserve">                              日期：       年     月     日</w:t>
      </w:r>
    </w:p>
    <w:p w14:paraId="359B7C4E">
      <w:pPr>
        <w:rPr>
          <w:rFonts w:ascii="宋体" w:hAnsi="宋体" w:cs="宋体"/>
          <w:sz w:val="24"/>
        </w:rPr>
      </w:pPr>
      <w:r>
        <w:rPr>
          <w:rFonts w:hint="eastAsia" w:ascii="宋体" w:hAnsi="宋体" w:cs="宋体"/>
          <w:b/>
          <w:bCs/>
          <w:sz w:val="24"/>
        </w:rPr>
        <w:t>附：</w:t>
      </w:r>
    </w:p>
    <w:p w14:paraId="09DD04FD">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05E4B8FE">
      <w:pPr>
        <w:autoSpaceDE w:val="0"/>
        <w:autoSpaceDN w:val="0"/>
        <w:jc w:val="center"/>
        <w:rPr>
          <w:rFonts w:ascii="宋体" w:hAnsi="宋体" w:cs="宋体"/>
          <w:b/>
          <w:spacing w:val="6"/>
          <w:sz w:val="32"/>
          <w:szCs w:val="32"/>
        </w:rPr>
      </w:pPr>
    </w:p>
    <w:p w14:paraId="2A72978C">
      <w:pPr>
        <w:autoSpaceDE w:val="0"/>
        <w:autoSpaceDN w:val="0"/>
        <w:jc w:val="center"/>
        <w:rPr>
          <w:rFonts w:ascii="宋体" w:hAnsi="宋体" w:cs="宋体"/>
          <w:b/>
          <w:spacing w:val="6"/>
          <w:sz w:val="32"/>
          <w:szCs w:val="32"/>
        </w:rPr>
      </w:pPr>
    </w:p>
    <w:p w14:paraId="50A8FDFB">
      <w:pPr>
        <w:autoSpaceDE w:val="0"/>
        <w:autoSpaceDN w:val="0"/>
        <w:jc w:val="center"/>
        <w:rPr>
          <w:rFonts w:ascii="宋体" w:hAnsi="宋体" w:cs="宋体"/>
          <w:b/>
          <w:spacing w:val="6"/>
          <w:sz w:val="32"/>
          <w:szCs w:val="32"/>
        </w:rPr>
      </w:pPr>
    </w:p>
    <w:p w14:paraId="3FC99417">
      <w:pPr>
        <w:autoSpaceDE w:val="0"/>
        <w:autoSpaceDN w:val="0"/>
        <w:jc w:val="center"/>
        <w:rPr>
          <w:rFonts w:ascii="宋体" w:hAnsi="宋体" w:cs="宋体"/>
          <w:b/>
          <w:spacing w:val="6"/>
          <w:sz w:val="32"/>
          <w:szCs w:val="32"/>
        </w:rPr>
      </w:pPr>
    </w:p>
    <w:p w14:paraId="349C3C1D">
      <w:pPr>
        <w:autoSpaceDE w:val="0"/>
        <w:autoSpaceDN w:val="0"/>
        <w:jc w:val="center"/>
        <w:rPr>
          <w:rFonts w:ascii="宋体" w:hAnsi="宋体" w:cs="宋体"/>
          <w:b/>
          <w:spacing w:val="6"/>
          <w:sz w:val="32"/>
          <w:szCs w:val="32"/>
        </w:rPr>
      </w:pPr>
    </w:p>
    <w:p w14:paraId="5D0EB0BB">
      <w:pPr>
        <w:autoSpaceDE w:val="0"/>
        <w:autoSpaceDN w:val="0"/>
        <w:jc w:val="center"/>
        <w:rPr>
          <w:rFonts w:ascii="宋体" w:hAnsi="宋体" w:cs="宋体"/>
          <w:b/>
          <w:spacing w:val="6"/>
          <w:sz w:val="32"/>
          <w:szCs w:val="32"/>
        </w:rPr>
      </w:pPr>
    </w:p>
    <w:p w14:paraId="3107CDC0">
      <w:pPr>
        <w:autoSpaceDE w:val="0"/>
        <w:autoSpaceDN w:val="0"/>
        <w:jc w:val="center"/>
        <w:rPr>
          <w:rFonts w:ascii="宋体" w:hAnsi="宋体" w:cs="宋体"/>
          <w:b/>
          <w:spacing w:val="6"/>
          <w:sz w:val="32"/>
          <w:szCs w:val="32"/>
        </w:rPr>
      </w:pPr>
    </w:p>
    <w:p w14:paraId="57741300">
      <w:pPr>
        <w:autoSpaceDE w:val="0"/>
        <w:autoSpaceDN w:val="0"/>
        <w:jc w:val="center"/>
        <w:rPr>
          <w:rFonts w:ascii="宋体" w:hAnsi="宋体" w:cs="宋体"/>
          <w:b/>
          <w:spacing w:val="6"/>
          <w:sz w:val="32"/>
          <w:szCs w:val="32"/>
        </w:rPr>
      </w:pPr>
    </w:p>
    <w:p w14:paraId="00A48256">
      <w:pPr>
        <w:autoSpaceDE w:val="0"/>
        <w:autoSpaceDN w:val="0"/>
        <w:jc w:val="center"/>
        <w:rPr>
          <w:rFonts w:ascii="宋体" w:hAnsi="宋体" w:cs="宋体"/>
          <w:b/>
          <w:spacing w:val="6"/>
          <w:sz w:val="32"/>
          <w:szCs w:val="32"/>
        </w:rPr>
      </w:pPr>
    </w:p>
    <w:p w14:paraId="7E809533">
      <w:pPr>
        <w:autoSpaceDE w:val="0"/>
        <w:autoSpaceDN w:val="0"/>
        <w:jc w:val="center"/>
        <w:rPr>
          <w:rFonts w:ascii="宋体" w:hAnsi="宋体" w:cs="宋体"/>
          <w:b/>
          <w:spacing w:val="6"/>
          <w:sz w:val="32"/>
          <w:szCs w:val="32"/>
        </w:rPr>
      </w:pPr>
    </w:p>
    <w:p w14:paraId="17851C1F">
      <w:pPr>
        <w:autoSpaceDE w:val="0"/>
        <w:autoSpaceDN w:val="0"/>
        <w:jc w:val="center"/>
        <w:rPr>
          <w:rFonts w:ascii="宋体" w:hAnsi="宋体" w:cs="宋体"/>
          <w:b/>
          <w:spacing w:val="6"/>
          <w:sz w:val="32"/>
          <w:szCs w:val="32"/>
        </w:rPr>
      </w:pPr>
    </w:p>
    <w:p w14:paraId="3B0CAC18">
      <w:pPr>
        <w:autoSpaceDE w:val="0"/>
        <w:autoSpaceDN w:val="0"/>
        <w:jc w:val="center"/>
        <w:rPr>
          <w:rFonts w:ascii="宋体" w:hAnsi="宋体" w:cs="宋体"/>
          <w:b/>
          <w:spacing w:val="6"/>
          <w:sz w:val="32"/>
          <w:szCs w:val="32"/>
        </w:rPr>
      </w:pPr>
    </w:p>
    <w:p w14:paraId="6679E1C9">
      <w:pPr>
        <w:autoSpaceDE w:val="0"/>
        <w:autoSpaceDN w:val="0"/>
        <w:jc w:val="center"/>
        <w:rPr>
          <w:rFonts w:ascii="宋体" w:hAnsi="宋体" w:cs="宋体"/>
          <w:b/>
          <w:spacing w:val="6"/>
          <w:sz w:val="32"/>
          <w:szCs w:val="32"/>
        </w:rPr>
      </w:pPr>
    </w:p>
    <w:p w14:paraId="23EDD37B">
      <w:pPr>
        <w:autoSpaceDE w:val="0"/>
        <w:autoSpaceDN w:val="0"/>
        <w:jc w:val="center"/>
        <w:rPr>
          <w:rFonts w:ascii="宋体" w:hAnsi="宋体" w:cs="宋体"/>
          <w:b/>
          <w:spacing w:val="6"/>
          <w:sz w:val="32"/>
          <w:szCs w:val="32"/>
        </w:rPr>
      </w:pPr>
    </w:p>
    <w:p w14:paraId="2E52BF3F">
      <w:pPr>
        <w:autoSpaceDE w:val="0"/>
        <w:autoSpaceDN w:val="0"/>
        <w:jc w:val="center"/>
        <w:rPr>
          <w:rFonts w:ascii="宋体" w:hAnsi="宋体" w:cs="宋体"/>
          <w:b/>
          <w:spacing w:val="6"/>
          <w:sz w:val="32"/>
          <w:szCs w:val="32"/>
        </w:rPr>
      </w:pPr>
    </w:p>
    <w:p w14:paraId="6D9340C1">
      <w:pPr>
        <w:autoSpaceDE w:val="0"/>
        <w:autoSpaceDN w:val="0"/>
        <w:jc w:val="center"/>
        <w:rPr>
          <w:rFonts w:ascii="宋体" w:hAnsi="宋体" w:cs="宋体"/>
          <w:b/>
          <w:spacing w:val="6"/>
          <w:sz w:val="32"/>
          <w:szCs w:val="32"/>
        </w:rPr>
      </w:pPr>
    </w:p>
    <w:p w14:paraId="62306107">
      <w:pPr>
        <w:autoSpaceDE w:val="0"/>
        <w:autoSpaceDN w:val="0"/>
        <w:jc w:val="center"/>
        <w:rPr>
          <w:rFonts w:ascii="宋体" w:hAnsi="宋体" w:cs="宋体"/>
          <w:b/>
          <w:spacing w:val="6"/>
          <w:sz w:val="32"/>
          <w:szCs w:val="32"/>
        </w:rPr>
      </w:pPr>
    </w:p>
    <w:p w14:paraId="3D30C792">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939CDC4">
      <w:pPr>
        <w:widowControl/>
        <w:spacing w:line="360" w:lineRule="auto"/>
        <w:ind w:firstLine="482" w:firstLineChars="200"/>
        <w:jc w:val="left"/>
        <w:rPr>
          <w:rFonts w:hint="eastAsia" w:ascii="宋体" w:hAnsi="宋体" w:cs="宋体"/>
          <w:b/>
          <w:sz w:val="24"/>
        </w:rPr>
      </w:pPr>
    </w:p>
    <w:p w14:paraId="79A4E25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079C9AE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 xml:space="preserve">武林幼儿园维修改造工程 </w:t>
      </w:r>
      <w:r>
        <w:rPr>
          <w:rFonts w:hint="eastAsia" w:ascii="宋体" w:hAnsi="宋体" w:cs="宋体"/>
          <w:sz w:val="24"/>
        </w:rPr>
        <w:t>【项目编号：</w:t>
      </w:r>
      <w:r>
        <w:rPr>
          <w:rFonts w:hint="eastAsia" w:ascii="宋体" w:hAnsi="宋体" w:cs="宋体"/>
          <w:sz w:val="24"/>
          <w:lang w:eastAsia="zh-CN"/>
        </w:rPr>
        <w:t>HYGY-2025496</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45E6E1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88251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ED678C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6993070A">
      <w:pPr>
        <w:snapToGrid w:val="0"/>
        <w:spacing w:line="360" w:lineRule="auto"/>
        <w:ind w:firstLine="576"/>
        <w:rPr>
          <w:rFonts w:ascii="宋体" w:hAnsi="宋体" w:cs="宋体"/>
          <w:kern w:val="0"/>
          <w:sz w:val="24"/>
          <w:lang w:val="zh-CN"/>
        </w:rPr>
      </w:pPr>
      <w:bookmarkStart w:id="7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471DB2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B6610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bookmarkEnd w:id="73"/>
    </w:p>
    <w:p w14:paraId="4EBB64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A7F679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A41409E">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0BC6DD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010C0F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76DA4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0CFF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4C641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9054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6815AD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A8B3C1D">
      <w:pPr>
        <w:spacing w:line="360" w:lineRule="auto"/>
        <w:ind w:right="420"/>
        <w:rPr>
          <w:rFonts w:ascii="宋体" w:hAnsi="宋体" w:cs="宋体"/>
          <w:sz w:val="24"/>
        </w:rPr>
      </w:pPr>
      <w:r>
        <w:rPr>
          <w:rFonts w:hint="eastAsia" w:ascii="宋体" w:hAnsi="宋体" w:cs="宋体"/>
          <w:sz w:val="24"/>
        </w:rPr>
        <w:t>注：按本格式和要求提供。</w:t>
      </w:r>
    </w:p>
    <w:p w14:paraId="3B5D21A5">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6C1EBC1A">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F500F4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5D22710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 xml:space="preserve">武林幼儿园维修改造工程 </w:t>
      </w:r>
      <w:r>
        <w:rPr>
          <w:rFonts w:hint="eastAsia" w:ascii="宋体" w:hAnsi="宋体" w:cs="宋体"/>
          <w:sz w:val="24"/>
        </w:rPr>
        <w:t>【项目编号：</w:t>
      </w:r>
      <w:r>
        <w:rPr>
          <w:rFonts w:hint="eastAsia" w:ascii="宋体" w:hAnsi="宋体" w:cs="宋体"/>
          <w:sz w:val="24"/>
          <w:lang w:eastAsia="zh-CN"/>
        </w:rPr>
        <w:t>HYGY-2025496</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A2BF2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C0FD1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F57C924">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04C0C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color w:val="auto"/>
          <w:kern w:val="0"/>
          <w:sz w:val="24"/>
          <w:highlight w:val="none"/>
          <w:lang w:val="zh-CN"/>
        </w:rPr>
        <w:t>中小企业合同份额</w:t>
      </w:r>
    </w:p>
    <w:p w14:paraId="3735A63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62027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74"/>
    </w:p>
    <w:p w14:paraId="50C68B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52AF333">
      <w:pPr>
        <w:snapToGrid w:val="0"/>
        <w:spacing w:line="360" w:lineRule="auto"/>
        <w:ind w:firstLine="576"/>
        <w:rPr>
          <w:rFonts w:ascii="宋体" w:hAnsi="宋体" w:cs="宋体"/>
          <w:u w:val="single"/>
        </w:rPr>
      </w:pPr>
      <w:r>
        <w:rPr>
          <w:rFonts w:hint="eastAsia" w:ascii="宋体" w:hAnsi="宋体" w:cs="宋体"/>
          <w:u w:val="single"/>
        </w:rPr>
        <w:t xml:space="preserve">                                                                                  </w:t>
      </w:r>
    </w:p>
    <w:p w14:paraId="4B28B2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B34BBB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6D5B4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F6FAFD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56E71A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F6876C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14177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3AD4C6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8F254DE">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6A0E22D8">
      <w:pPr>
        <w:snapToGrid w:val="0"/>
        <w:spacing w:line="360" w:lineRule="auto"/>
        <w:ind w:left="5746" w:leftChars="2736" w:firstLine="0" w:firstLineChars="0"/>
        <w:rPr>
          <w:rFonts w:hint="eastAsia" w:ascii="宋体" w:hAnsi="宋体" w:cs="宋体"/>
          <w:kern w:val="0"/>
          <w:sz w:val="24"/>
          <w:lang w:val="zh-CN"/>
        </w:rPr>
      </w:pPr>
      <w:r>
        <w:rPr>
          <w:rFonts w:hint="eastAsia" w:ascii="宋体" w:hAnsi="宋体" w:cs="宋体"/>
          <w:kern w:val="0"/>
          <w:sz w:val="24"/>
          <w:lang w:val="zh-CN"/>
        </w:rPr>
        <w:t>分包供应商名称：</w:t>
      </w:r>
    </w:p>
    <w:p w14:paraId="3553FE38">
      <w:pPr>
        <w:snapToGrid w:val="0"/>
        <w:spacing w:line="360" w:lineRule="auto"/>
        <w:ind w:left="5746" w:leftChars="2736" w:firstLine="0" w:firstLineChars="0"/>
        <w:rPr>
          <w:rFonts w:ascii="宋体" w:hAnsi="宋体" w:cs="宋体"/>
        </w:rPr>
      </w:pPr>
      <w:r>
        <w:rPr>
          <w:rFonts w:hint="eastAsia" w:ascii="宋体" w:hAnsi="宋体" w:cs="宋体"/>
          <w:kern w:val="0"/>
          <w:sz w:val="24"/>
          <w:lang w:val="zh-CN"/>
        </w:rPr>
        <w:t>……</w:t>
      </w:r>
    </w:p>
    <w:p w14:paraId="7A0BAD5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D07004F">
      <w:pPr>
        <w:autoSpaceDE w:val="0"/>
        <w:autoSpaceDN w:val="0"/>
        <w:jc w:val="center"/>
        <w:rPr>
          <w:rFonts w:ascii="宋体" w:hAnsi="宋体" w:cs="宋体"/>
          <w:b/>
          <w:spacing w:val="6"/>
          <w:sz w:val="32"/>
          <w:szCs w:val="32"/>
        </w:rPr>
      </w:pPr>
    </w:p>
    <w:p w14:paraId="535BF0EA">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081035E3">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74F1344">
      <w:pPr>
        <w:spacing w:line="360" w:lineRule="auto"/>
        <w:jc w:val="center"/>
        <w:rPr>
          <w:rFonts w:ascii="宋体" w:hAnsi="宋体" w:cs="宋体"/>
          <w:sz w:val="24"/>
          <w:u w:val="single"/>
        </w:rPr>
      </w:pPr>
    </w:p>
    <w:p w14:paraId="5820F4AB">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5444B283">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杭州市拱墅区武林幼儿园</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 xml:space="preserve">武林幼儿园维修改造工程 </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none"/>
        </w:rPr>
        <w:t>承接</w:t>
      </w:r>
      <w:r>
        <w:rPr>
          <w:rFonts w:hint="eastAsia" w:ascii="宋体" w:hAnsi="宋体" w:cs="宋体"/>
          <w:sz w:val="24"/>
        </w:rPr>
        <w:t>）。相关企业（含联合体中的中小企业、签订分包意向协议的中小企业）的具体情况如下：</w:t>
      </w:r>
    </w:p>
    <w:p w14:paraId="7D83C10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sz w:val="24"/>
          <w:u w:val="single"/>
          <w:lang w:eastAsia="zh-CN"/>
        </w:rPr>
        <w:t xml:space="preserve">武林幼儿园维修改造工程 </w:t>
      </w:r>
      <w:r>
        <w:rPr>
          <w:rFonts w:hint="eastAsia" w:ascii="宋体" w:hAnsi="宋体" w:cs="宋体"/>
          <w:sz w:val="24"/>
          <w:u w:val="single"/>
        </w:rPr>
        <w:t>）</w:t>
      </w:r>
      <w:r>
        <w:rPr>
          <w:rFonts w:hint="eastAsia" w:ascii="宋体" w:hAnsi="宋体" w:cs="宋体"/>
          <w:sz w:val="24"/>
        </w:rPr>
        <w:t xml:space="preserve">，属于 </w:t>
      </w:r>
      <w:r>
        <w:rPr>
          <w:rFonts w:hint="eastAsia" w:ascii="宋体" w:hAnsi="宋体" w:cs="宋体"/>
          <w:sz w:val="24"/>
          <w:u w:val="single"/>
        </w:rPr>
        <w:t>（</w:t>
      </w:r>
      <w:r>
        <w:rPr>
          <w:rFonts w:hint="eastAsia" w:ascii="宋体" w:hAnsi="宋体" w:cs="宋体"/>
          <w:sz w:val="24"/>
          <w:u w:val="single"/>
          <w:lang w:val="en-US" w:eastAsia="zh-CN"/>
        </w:rPr>
        <w:t>建筑</w:t>
      </w:r>
      <w:r>
        <w:rPr>
          <w:rFonts w:hint="eastAsia" w:ascii="宋体" w:hAnsi="宋体" w:cs="宋体"/>
          <w:sz w:val="24"/>
          <w:u w:val="single"/>
        </w:rPr>
        <w:t>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11DCE8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88922D4">
      <w:pPr>
        <w:spacing w:line="360" w:lineRule="auto"/>
        <w:ind w:firstLine="480" w:firstLineChars="200"/>
        <w:jc w:val="left"/>
        <w:rPr>
          <w:rFonts w:ascii="宋体" w:hAnsi="宋体" w:cs="宋体"/>
          <w:sz w:val="24"/>
        </w:rPr>
      </w:pPr>
      <w:r>
        <w:rPr>
          <w:rFonts w:hint="eastAsia" w:ascii="宋体" w:hAnsi="宋体" w:cs="宋体"/>
          <w:sz w:val="24"/>
        </w:rPr>
        <w:t>……</w:t>
      </w:r>
    </w:p>
    <w:p w14:paraId="69082C5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94CF0ED">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A5E8027">
      <w:pPr>
        <w:spacing w:line="360" w:lineRule="auto"/>
        <w:ind w:firstLine="480" w:firstLineChars="200"/>
        <w:rPr>
          <w:rFonts w:ascii="宋体" w:hAnsi="宋体" w:cs="宋体"/>
          <w:sz w:val="24"/>
        </w:rPr>
      </w:pPr>
    </w:p>
    <w:p w14:paraId="07CD2ED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6DE8E4A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EE17F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从业人员、营业收入、资产总额填报上一年度数据，无上一年度数据的新成立企业可不填报。</w:t>
      </w:r>
    </w:p>
    <w:p w14:paraId="55A1DDC9">
      <w:pPr>
        <w:spacing w:line="360" w:lineRule="auto"/>
        <w:ind w:right="420" w:firstLine="480" w:firstLineChars="200"/>
        <w:rPr>
          <w:rFonts w:ascii="宋体" w:hAnsi="宋体" w:cs="宋体"/>
          <w:sz w:val="24"/>
        </w:rPr>
      </w:pPr>
      <w:r>
        <w:rPr>
          <w:rFonts w:hint="eastAsia" w:ascii="宋体" w:hAnsi="宋体" w:cs="宋体"/>
          <w:sz w:val="24"/>
        </w:rPr>
        <w:t>注：</w:t>
      </w:r>
    </w:p>
    <w:p w14:paraId="446CAEC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auto"/>
          <w:sz w:val="24"/>
          <w:highlight w:val="none"/>
        </w:rPr>
        <w:t>的指引，逐一填写</w:t>
      </w:r>
      <w:r>
        <w:rPr>
          <w:rFonts w:hint="eastAsia" w:ascii="宋体" w:hAnsi="宋体" w:cs="宋体"/>
          <w:color w:val="auto"/>
          <w:sz w:val="24"/>
        </w:rPr>
        <w:t>，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1DCAFC6">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FBEE965">
      <w:pPr>
        <w:spacing w:line="360" w:lineRule="auto"/>
        <w:jc w:val="center"/>
        <w:rPr>
          <w:rFonts w:ascii="宋体" w:hAnsi="宋体" w:cs="宋体"/>
          <w:b/>
          <w:sz w:val="32"/>
          <w:szCs w:val="32"/>
        </w:rPr>
      </w:pPr>
    </w:p>
    <w:p w14:paraId="6FA1E46F">
      <w:pPr>
        <w:spacing w:line="360" w:lineRule="auto"/>
        <w:jc w:val="center"/>
        <w:rPr>
          <w:rFonts w:ascii="宋体" w:hAnsi="宋体" w:cs="宋体"/>
          <w:b/>
          <w:sz w:val="32"/>
          <w:szCs w:val="32"/>
        </w:rPr>
      </w:pPr>
    </w:p>
    <w:p w14:paraId="4B33C157">
      <w:pPr>
        <w:spacing w:line="360" w:lineRule="auto"/>
        <w:jc w:val="center"/>
        <w:rPr>
          <w:rFonts w:ascii="宋体" w:hAnsi="宋体" w:cs="宋体"/>
          <w:b/>
          <w:sz w:val="32"/>
          <w:szCs w:val="32"/>
        </w:rPr>
      </w:pPr>
    </w:p>
    <w:p w14:paraId="3CAA3AE7">
      <w:pPr>
        <w:spacing w:line="360" w:lineRule="auto"/>
        <w:jc w:val="center"/>
        <w:rPr>
          <w:rFonts w:ascii="宋体" w:hAnsi="宋体" w:cs="宋体"/>
          <w:b/>
          <w:sz w:val="32"/>
          <w:szCs w:val="32"/>
        </w:rPr>
      </w:pPr>
    </w:p>
    <w:p w14:paraId="40935F7B">
      <w:pPr>
        <w:spacing w:line="360" w:lineRule="auto"/>
        <w:jc w:val="center"/>
        <w:rPr>
          <w:rFonts w:ascii="宋体" w:hAnsi="宋体" w:cs="宋体"/>
          <w:b/>
          <w:sz w:val="32"/>
          <w:szCs w:val="32"/>
        </w:rPr>
      </w:pPr>
    </w:p>
    <w:p w14:paraId="6CEE9ED1">
      <w:pPr>
        <w:spacing w:line="360" w:lineRule="auto"/>
        <w:jc w:val="center"/>
        <w:rPr>
          <w:rFonts w:ascii="宋体" w:hAnsi="宋体" w:cs="宋体"/>
          <w:b/>
          <w:sz w:val="32"/>
          <w:szCs w:val="32"/>
        </w:rPr>
      </w:pPr>
    </w:p>
    <w:p w14:paraId="620B08B8">
      <w:pPr>
        <w:spacing w:line="360" w:lineRule="auto"/>
        <w:jc w:val="center"/>
        <w:rPr>
          <w:rFonts w:ascii="宋体" w:hAnsi="宋体" w:cs="宋体"/>
          <w:b/>
          <w:sz w:val="32"/>
          <w:szCs w:val="32"/>
        </w:rPr>
      </w:pPr>
    </w:p>
    <w:p w14:paraId="167B409B">
      <w:pPr>
        <w:spacing w:line="360" w:lineRule="auto"/>
        <w:jc w:val="center"/>
        <w:rPr>
          <w:rFonts w:ascii="宋体" w:hAnsi="宋体" w:cs="宋体"/>
          <w:b/>
          <w:sz w:val="32"/>
          <w:szCs w:val="32"/>
        </w:rPr>
      </w:pPr>
    </w:p>
    <w:p w14:paraId="1632DCB0">
      <w:pPr>
        <w:spacing w:line="360" w:lineRule="auto"/>
        <w:jc w:val="center"/>
        <w:rPr>
          <w:rFonts w:ascii="宋体" w:hAnsi="宋体" w:cs="宋体"/>
          <w:b/>
          <w:sz w:val="32"/>
          <w:szCs w:val="32"/>
        </w:rPr>
      </w:pPr>
    </w:p>
    <w:p w14:paraId="42131603">
      <w:pPr>
        <w:spacing w:line="360" w:lineRule="auto"/>
        <w:jc w:val="center"/>
        <w:rPr>
          <w:rFonts w:ascii="宋体" w:hAnsi="宋体" w:cs="宋体"/>
          <w:b/>
          <w:sz w:val="32"/>
          <w:szCs w:val="32"/>
        </w:rPr>
      </w:pPr>
    </w:p>
    <w:p w14:paraId="14FBB228">
      <w:pPr>
        <w:spacing w:line="360" w:lineRule="auto"/>
        <w:jc w:val="center"/>
        <w:rPr>
          <w:rFonts w:ascii="宋体" w:hAnsi="宋体" w:cs="宋体"/>
          <w:b/>
          <w:sz w:val="32"/>
          <w:szCs w:val="32"/>
        </w:rPr>
      </w:pPr>
    </w:p>
    <w:p w14:paraId="4E72B9CD">
      <w:pPr>
        <w:spacing w:line="360" w:lineRule="auto"/>
        <w:jc w:val="center"/>
        <w:rPr>
          <w:rFonts w:ascii="宋体" w:hAnsi="宋体" w:cs="宋体"/>
          <w:b/>
          <w:sz w:val="32"/>
          <w:szCs w:val="32"/>
        </w:rPr>
      </w:pPr>
    </w:p>
    <w:p w14:paraId="5AD46D1D">
      <w:pPr>
        <w:spacing w:line="360" w:lineRule="auto"/>
        <w:jc w:val="center"/>
        <w:rPr>
          <w:rFonts w:ascii="宋体" w:hAnsi="宋体" w:cs="宋体"/>
          <w:b/>
          <w:sz w:val="32"/>
          <w:szCs w:val="32"/>
        </w:rPr>
      </w:pPr>
    </w:p>
    <w:p w14:paraId="714062CE">
      <w:pPr>
        <w:spacing w:line="360" w:lineRule="auto"/>
        <w:jc w:val="center"/>
        <w:rPr>
          <w:rFonts w:ascii="宋体" w:hAnsi="宋体" w:cs="宋体"/>
          <w:b/>
          <w:sz w:val="32"/>
          <w:szCs w:val="32"/>
        </w:rPr>
      </w:pPr>
    </w:p>
    <w:p w14:paraId="06C47EB8">
      <w:pPr>
        <w:spacing w:line="360" w:lineRule="auto"/>
        <w:jc w:val="center"/>
        <w:rPr>
          <w:rFonts w:ascii="宋体" w:hAnsi="宋体" w:cs="宋体"/>
          <w:b/>
          <w:sz w:val="32"/>
          <w:szCs w:val="32"/>
        </w:rPr>
      </w:pPr>
    </w:p>
    <w:p w14:paraId="1F9AC1F6">
      <w:pPr>
        <w:spacing w:line="360" w:lineRule="auto"/>
        <w:jc w:val="center"/>
        <w:rPr>
          <w:rFonts w:ascii="宋体" w:hAnsi="宋体" w:cs="宋体"/>
          <w:b/>
          <w:sz w:val="32"/>
          <w:szCs w:val="32"/>
        </w:rPr>
      </w:pPr>
    </w:p>
    <w:p w14:paraId="51658EF1">
      <w:pPr>
        <w:spacing w:line="360" w:lineRule="auto"/>
        <w:jc w:val="center"/>
        <w:rPr>
          <w:rFonts w:ascii="宋体" w:hAnsi="宋体" w:cs="宋体"/>
          <w:b/>
          <w:sz w:val="32"/>
          <w:szCs w:val="32"/>
        </w:rPr>
      </w:pPr>
    </w:p>
    <w:p w14:paraId="210F8935">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E524A25">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6F31129">
      <w:pPr>
        <w:spacing w:line="360" w:lineRule="auto"/>
        <w:rPr>
          <w:rFonts w:ascii="宋体" w:hAnsi="宋体" w:cs="宋体"/>
          <w:b/>
          <w:spacing w:val="6"/>
          <w:sz w:val="32"/>
          <w:szCs w:val="32"/>
        </w:rPr>
      </w:pPr>
    </w:p>
    <w:p w14:paraId="55848B7F">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4F7368A5">
      <w:pPr>
        <w:pStyle w:val="28"/>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D494">
    <w:pPr>
      <w:pStyle w:val="43"/>
      <w:jc w:val="center"/>
      <w:rPr>
        <w:rFonts w:hint="eastAsia" w:ascii="宋体" w:hAnsi="宋体" w:eastAsia="宋体" w:cs="宋体"/>
      </w:rPr>
    </w:pPr>
    <w:r>
      <w:rPr>
        <w:rFonts w:hint="eastAsia" w:ascii="宋体" w:hAnsi="宋体" w:eastAsia="宋体" w:cs="宋体"/>
        <w:kern w:val="0"/>
      </w:rPr>
      <w:t xml:space="preserve">第 </w:t>
    </w:r>
    <w:r>
      <w:rPr>
        <w:rFonts w:hint="eastAsia" w:ascii="宋体" w:hAnsi="宋体" w:eastAsia="宋体" w:cs="宋体"/>
        <w:kern w:val="0"/>
      </w:rPr>
      <w:fldChar w:fldCharType="begin"/>
    </w:r>
    <w:r>
      <w:rPr>
        <w:rFonts w:hint="eastAsia" w:ascii="宋体" w:hAnsi="宋体" w:eastAsia="宋体" w:cs="宋体"/>
        <w:kern w:val="0"/>
      </w:rPr>
      <w:instrText xml:space="preserve"> PAGE </w:instrText>
    </w:r>
    <w:r>
      <w:rPr>
        <w:rFonts w:hint="eastAsia" w:ascii="宋体" w:hAnsi="宋体" w:eastAsia="宋体" w:cs="宋体"/>
        <w:kern w:val="0"/>
      </w:rPr>
      <w:fldChar w:fldCharType="separate"/>
    </w:r>
    <w:r>
      <w:rPr>
        <w:rFonts w:hint="eastAsia" w:ascii="宋体" w:hAnsi="宋体" w:eastAsia="宋体" w:cs="宋体"/>
        <w:kern w:val="0"/>
      </w:rPr>
      <w:t>21</w:t>
    </w:r>
    <w:r>
      <w:rPr>
        <w:rFonts w:hint="eastAsia" w:ascii="宋体" w:hAnsi="宋体" w:eastAsia="宋体" w:cs="宋体"/>
        <w:kern w:val="0"/>
      </w:rPr>
      <w:fldChar w:fldCharType="end"/>
    </w:r>
    <w:r>
      <w:rPr>
        <w:rFonts w:hint="eastAsia" w:ascii="宋体" w:hAnsi="宋体" w:eastAsia="宋体" w:cs="宋体"/>
        <w:kern w:val="0"/>
      </w:rPr>
      <w:t xml:space="preserve"> 页 共 </w:t>
    </w:r>
    <w:r>
      <w:rPr>
        <w:rFonts w:hint="eastAsia" w:ascii="宋体" w:hAnsi="宋体" w:eastAsia="宋体" w:cs="宋体"/>
        <w:kern w:val="0"/>
      </w:rPr>
      <w:fldChar w:fldCharType="begin"/>
    </w:r>
    <w:r>
      <w:rPr>
        <w:rFonts w:hint="eastAsia" w:ascii="宋体" w:hAnsi="宋体" w:eastAsia="宋体" w:cs="宋体"/>
        <w:kern w:val="0"/>
      </w:rPr>
      <w:instrText xml:space="preserve"> NUMPAGES </w:instrText>
    </w:r>
    <w:r>
      <w:rPr>
        <w:rFonts w:hint="eastAsia" w:ascii="宋体" w:hAnsi="宋体" w:eastAsia="宋体" w:cs="宋体"/>
        <w:kern w:val="0"/>
      </w:rPr>
      <w:fldChar w:fldCharType="separate"/>
    </w:r>
    <w:r>
      <w:rPr>
        <w:rFonts w:hint="eastAsia" w:ascii="宋体" w:hAnsi="宋体" w:eastAsia="宋体" w:cs="宋体"/>
        <w:kern w:val="0"/>
      </w:rPr>
      <w:t>83</w:t>
    </w:r>
    <w:r>
      <w:rPr>
        <w:rFonts w:hint="eastAsia" w:ascii="宋体" w:hAnsi="宋体" w:eastAsia="宋体" w:cs="宋体"/>
        <w:kern w:val="0"/>
      </w:rPr>
      <w:fldChar w:fldCharType="end"/>
    </w:r>
    <w:r>
      <w:rPr>
        <w:rFonts w:hint="eastAsia" w:ascii="宋体" w:hAnsi="宋体" w:eastAsia="宋体" w:cs="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DA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06294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018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F4EF7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082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08DA746">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5E90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596766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7E9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AB8D4C6">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A80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300F">
    <w:pPr>
      <w:pStyle w:val="43"/>
      <w:framePr w:wrap="around" w:vAnchor="text" w:hAnchor="margin" w:xAlign="right" w:y="1"/>
      <w:rPr>
        <w:rStyle w:val="74"/>
      </w:rPr>
    </w:pPr>
    <w:r>
      <w:fldChar w:fldCharType="begin"/>
    </w:r>
    <w:r>
      <w:rPr>
        <w:rStyle w:val="74"/>
      </w:rPr>
      <w:instrText xml:space="preserve">PAGE  </w:instrText>
    </w:r>
    <w:r>
      <w:fldChar w:fldCharType="end"/>
    </w:r>
  </w:p>
  <w:p w14:paraId="1AA0B1AC">
    <w:pPr>
      <w:pStyle w:val="43"/>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3DAAC">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75" w:name="_Toc91899912"/>
    <w:bookmarkStart w:id="76" w:name="_Toc131845147"/>
    <w:bookmarkStart w:id="77" w:name="_Toc36110187"/>
    <w:bookmarkStart w:id="78" w:name="_Toc164085800"/>
    <w:r>
      <w:rPr>
        <w:rFonts w:hint="eastAsia" w:ascii="仿宋_GB2312" w:eastAsia="仿宋_GB2312"/>
        <w:kern w:val="0"/>
        <w:szCs w:val="21"/>
      </w:rPr>
      <w:t xml:space="preserve"> 页</w:t>
    </w:r>
    <w:bookmarkEnd w:id="75"/>
    <w:bookmarkEnd w:id="76"/>
    <w:bookmarkEnd w:id="77"/>
    <w:bookmarkEnd w:id="7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CC82">
    <w:pPr>
      <w:pStyle w:val="43"/>
      <w:framePr w:wrap="around" w:vAnchor="text" w:hAnchor="margin" w:xAlign="right" w:y="1"/>
      <w:rPr>
        <w:rStyle w:val="74"/>
      </w:rPr>
    </w:pPr>
    <w:r>
      <w:fldChar w:fldCharType="begin"/>
    </w:r>
    <w:r>
      <w:rPr>
        <w:rStyle w:val="74"/>
      </w:rPr>
      <w:instrText xml:space="preserve">PAGE  </w:instrText>
    </w:r>
    <w:r>
      <w:fldChar w:fldCharType="end"/>
    </w:r>
  </w:p>
  <w:p w14:paraId="03AF9C13">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468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840E">
    <w:pPr>
      <w:pStyle w:val="43"/>
      <w:framePr w:wrap="around" w:vAnchor="text" w:hAnchor="page" w:x="5731" w:y="34"/>
      <w:rPr>
        <w:rStyle w:val="74"/>
      </w:rPr>
    </w:pPr>
    <w:r>
      <w:fldChar w:fldCharType="begin"/>
    </w:r>
    <w:r>
      <w:rPr>
        <w:rStyle w:val="74"/>
      </w:rPr>
      <w:instrText xml:space="preserve">PAGE  </w:instrText>
    </w:r>
    <w:r>
      <w:fldChar w:fldCharType="separate"/>
    </w:r>
    <w:r>
      <w:rPr>
        <w:rStyle w:val="74"/>
      </w:rPr>
      <w:t>36</w:t>
    </w:r>
    <w:r>
      <w:fldChar w:fldCharType="end"/>
    </w:r>
  </w:p>
  <w:p w14:paraId="3A691054">
    <w:pPr>
      <w:pStyle w:val="4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7C48">
    <w:pPr>
      <w:pStyle w:val="43"/>
      <w:framePr w:wrap="around" w:vAnchor="text" w:hAnchor="margin" w:xAlign="right" w:y="1"/>
      <w:rPr>
        <w:rStyle w:val="74"/>
      </w:rPr>
    </w:pPr>
    <w:r>
      <w:fldChar w:fldCharType="begin"/>
    </w:r>
    <w:r>
      <w:rPr>
        <w:rStyle w:val="74"/>
      </w:rPr>
      <w:instrText xml:space="preserve">PAGE  </w:instrText>
    </w:r>
    <w:r>
      <w:fldChar w:fldCharType="end"/>
    </w:r>
  </w:p>
  <w:p w14:paraId="53FFC859">
    <w:pPr>
      <w:pStyle w:val="4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B9B6">
    <w:pPr>
      <w:pStyle w:val="43"/>
      <w:jc w:val="center"/>
      <w:rPr>
        <w:rStyle w:val="74"/>
      </w:rPr>
    </w:pPr>
    <w:r>
      <w:fldChar w:fldCharType="begin"/>
    </w:r>
    <w:r>
      <w:rPr>
        <w:rStyle w:val="74"/>
      </w:rPr>
      <w:instrText xml:space="preserve"> PAGE  \* MERGEFORMAT </w:instrText>
    </w:r>
    <w:r>
      <w:fldChar w:fldCharType="separate"/>
    </w:r>
    <w:r>
      <w:rPr>
        <w:rStyle w:val="74"/>
      </w:rP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267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E4F6B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5E4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4EE009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591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A9F04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1C30">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5D01">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7FDD">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36F1">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DF13">
    <w:pPr>
      <w:pStyle w:val="4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F569">
    <w:pPr>
      <w:pStyle w:val="4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B64D">
    <w:pPr>
      <w:pStyle w:val="4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0453">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C174">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5DF8">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1AE52"/>
    <w:multiLevelType w:val="singleLevel"/>
    <w:tmpl w:val="1E51AE52"/>
    <w:lvl w:ilvl="0" w:tentative="0">
      <w:start w:val="4"/>
      <w:numFmt w:val="chineseCounting"/>
      <w:suff w:val="space"/>
      <w:lvlText w:val="第%1部分"/>
      <w:lvlJc w:val="left"/>
      <w:rPr>
        <w:rFonts w:hint="eastAsia"/>
      </w:rPr>
    </w:lvl>
  </w:abstractNum>
  <w:abstractNum w:abstractNumId="1">
    <w:nsid w:val="2C672248"/>
    <w:multiLevelType w:val="singleLevel"/>
    <w:tmpl w:val="2C672248"/>
    <w:lvl w:ilvl="0" w:tentative="0">
      <w:start w:val="1"/>
      <w:numFmt w:val="decimal"/>
      <w:suff w:val="nothing"/>
      <w:lvlText w:val="（%1）"/>
      <w:lvlJc w:val="left"/>
    </w:lvl>
  </w:abstractNum>
  <w:abstractNum w:abstractNumId="2">
    <w:nsid w:val="5BF729ED"/>
    <w:multiLevelType w:val="singleLevel"/>
    <w:tmpl w:val="5BF729ED"/>
    <w:lvl w:ilvl="0" w:tentative="0">
      <w:start w:val="1"/>
      <w:numFmt w:val="decimal"/>
      <w:suff w:val="nothing"/>
      <w:lvlText w:val="%1、"/>
      <w:lvlJc w:val="left"/>
    </w:lvl>
  </w:abstractNum>
  <w:abstractNum w:abstractNumId="3">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2"/>
  </w:num>
  <w:num w:numId="2">
    <w:abstractNumId w:val="1"/>
  </w:num>
  <w:num w:numId="3">
    <w:abstractNumId w:val="0"/>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863771"/>
    <w:rsid w:val="03DD35E4"/>
    <w:rsid w:val="03F040A4"/>
    <w:rsid w:val="04076900"/>
    <w:rsid w:val="041A5A3B"/>
    <w:rsid w:val="042311BA"/>
    <w:rsid w:val="042B157A"/>
    <w:rsid w:val="048F763B"/>
    <w:rsid w:val="04920B9E"/>
    <w:rsid w:val="049F330E"/>
    <w:rsid w:val="04AA775C"/>
    <w:rsid w:val="04AF1889"/>
    <w:rsid w:val="04C64E6C"/>
    <w:rsid w:val="04D62CBB"/>
    <w:rsid w:val="04F66F48"/>
    <w:rsid w:val="05251E14"/>
    <w:rsid w:val="05530141"/>
    <w:rsid w:val="05733E44"/>
    <w:rsid w:val="05874095"/>
    <w:rsid w:val="05A16594"/>
    <w:rsid w:val="05A7762D"/>
    <w:rsid w:val="060E5941"/>
    <w:rsid w:val="06110FAF"/>
    <w:rsid w:val="061E21DC"/>
    <w:rsid w:val="06493CA7"/>
    <w:rsid w:val="065A6178"/>
    <w:rsid w:val="066F1CF3"/>
    <w:rsid w:val="06930BB8"/>
    <w:rsid w:val="07245D42"/>
    <w:rsid w:val="07264C62"/>
    <w:rsid w:val="076117A3"/>
    <w:rsid w:val="0779354C"/>
    <w:rsid w:val="07A46B95"/>
    <w:rsid w:val="08061376"/>
    <w:rsid w:val="08452D77"/>
    <w:rsid w:val="086401F8"/>
    <w:rsid w:val="08661343"/>
    <w:rsid w:val="08751CAA"/>
    <w:rsid w:val="087E4C40"/>
    <w:rsid w:val="08923AEE"/>
    <w:rsid w:val="08A871D0"/>
    <w:rsid w:val="08CC67C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5399E"/>
    <w:rsid w:val="0A3E7710"/>
    <w:rsid w:val="0A5B7E63"/>
    <w:rsid w:val="0A703465"/>
    <w:rsid w:val="0AA374A5"/>
    <w:rsid w:val="0AAB7649"/>
    <w:rsid w:val="0ABC5606"/>
    <w:rsid w:val="0AD02F6B"/>
    <w:rsid w:val="0AF65D7F"/>
    <w:rsid w:val="0B30404E"/>
    <w:rsid w:val="0B4C6C14"/>
    <w:rsid w:val="0B547599"/>
    <w:rsid w:val="0B565B9D"/>
    <w:rsid w:val="0B631A88"/>
    <w:rsid w:val="0B683D45"/>
    <w:rsid w:val="0B7F3F11"/>
    <w:rsid w:val="0B884417"/>
    <w:rsid w:val="0BC70495"/>
    <w:rsid w:val="0BF6188C"/>
    <w:rsid w:val="0BF73C91"/>
    <w:rsid w:val="0C105729"/>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F085F"/>
    <w:rsid w:val="0D827401"/>
    <w:rsid w:val="0D84094E"/>
    <w:rsid w:val="0D8A00E9"/>
    <w:rsid w:val="0D8D589E"/>
    <w:rsid w:val="0DA01C73"/>
    <w:rsid w:val="0DD63300"/>
    <w:rsid w:val="0DF50604"/>
    <w:rsid w:val="0DF702FE"/>
    <w:rsid w:val="0E060E51"/>
    <w:rsid w:val="0E243E64"/>
    <w:rsid w:val="0E2E3D9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71EB9"/>
    <w:rsid w:val="0FBF3FD2"/>
    <w:rsid w:val="0FBF7FF3"/>
    <w:rsid w:val="104F072B"/>
    <w:rsid w:val="10646583"/>
    <w:rsid w:val="107D4B15"/>
    <w:rsid w:val="108A3C80"/>
    <w:rsid w:val="10A736E6"/>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7617A"/>
    <w:rsid w:val="152B4878"/>
    <w:rsid w:val="154A6454"/>
    <w:rsid w:val="15762120"/>
    <w:rsid w:val="16606987"/>
    <w:rsid w:val="16A8729C"/>
    <w:rsid w:val="16B33777"/>
    <w:rsid w:val="16BC70A7"/>
    <w:rsid w:val="16C6339E"/>
    <w:rsid w:val="16D93D92"/>
    <w:rsid w:val="172F2D79"/>
    <w:rsid w:val="174A36DB"/>
    <w:rsid w:val="17557BEF"/>
    <w:rsid w:val="17A11B94"/>
    <w:rsid w:val="17D349C1"/>
    <w:rsid w:val="180A233A"/>
    <w:rsid w:val="1830729E"/>
    <w:rsid w:val="183F2D1F"/>
    <w:rsid w:val="1870062C"/>
    <w:rsid w:val="18817102"/>
    <w:rsid w:val="18830A15"/>
    <w:rsid w:val="18852B28"/>
    <w:rsid w:val="188B5321"/>
    <w:rsid w:val="19932372"/>
    <w:rsid w:val="19A20DD5"/>
    <w:rsid w:val="19AE03F1"/>
    <w:rsid w:val="19B86374"/>
    <w:rsid w:val="1A071A03"/>
    <w:rsid w:val="1A1F16AE"/>
    <w:rsid w:val="1A3B5C77"/>
    <w:rsid w:val="1A91790A"/>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085B66"/>
    <w:rsid w:val="1E3D060F"/>
    <w:rsid w:val="1E3F7D2E"/>
    <w:rsid w:val="1E4134E4"/>
    <w:rsid w:val="1E4C5F8A"/>
    <w:rsid w:val="1E5062B3"/>
    <w:rsid w:val="1E523514"/>
    <w:rsid w:val="1E714A66"/>
    <w:rsid w:val="1E802593"/>
    <w:rsid w:val="1E8B6156"/>
    <w:rsid w:val="1E8E326C"/>
    <w:rsid w:val="1EA703CC"/>
    <w:rsid w:val="1EB7330C"/>
    <w:rsid w:val="1EFB2B33"/>
    <w:rsid w:val="1F0A0FF3"/>
    <w:rsid w:val="1F5771FF"/>
    <w:rsid w:val="1F904124"/>
    <w:rsid w:val="1FBB5EE8"/>
    <w:rsid w:val="1FE630D5"/>
    <w:rsid w:val="1FE868A9"/>
    <w:rsid w:val="20034907"/>
    <w:rsid w:val="20173E4B"/>
    <w:rsid w:val="204E48BC"/>
    <w:rsid w:val="208921B3"/>
    <w:rsid w:val="20973DEB"/>
    <w:rsid w:val="20B26522"/>
    <w:rsid w:val="20B44310"/>
    <w:rsid w:val="211116EB"/>
    <w:rsid w:val="216133FC"/>
    <w:rsid w:val="219900B0"/>
    <w:rsid w:val="21D56769"/>
    <w:rsid w:val="21E52EF3"/>
    <w:rsid w:val="21FB5D7B"/>
    <w:rsid w:val="22015E94"/>
    <w:rsid w:val="220B1C3D"/>
    <w:rsid w:val="221D1D20"/>
    <w:rsid w:val="22334A87"/>
    <w:rsid w:val="22BE6801"/>
    <w:rsid w:val="232251C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3754D"/>
    <w:rsid w:val="2628662C"/>
    <w:rsid w:val="262D45DE"/>
    <w:rsid w:val="26736D56"/>
    <w:rsid w:val="26871DC8"/>
    <w:rsid w:val="26A53EF9"/>
    <w:rsid w:val="26A94201"/>
    <w:rsid w:val="26AC274F"/>
    <w:rsid w:val="27044A29"/>
    <w:rsid w:val="271D34C8"/>
    <w:rsid w:val="276142BF"/>
    <w:rsid w:val="27783712"/>
    <w:rsid w:val="27907362"/>
    <w:rsid w:val="27A34C6F"/>
    <w:rsid w:val="28333E1D"/>
    <w:rsid w:val="283C7C87"/>
    <w:rsid w:val="28433F5A"/>
    <w:rsid w:val="28454BD6"/>
    <w:rsid w:val="28455253"/>
    <w:rsid w:val="28551971"/>
    <w:rsid w:val="285B1C53"/>
    <w:rsid w:val="289531F2"/>
    <w:rsid w:val="289F7086"/>
    <w:rsid w:val="28C32028"/>
    <w:rsid w:val="28CC490F"/>
    <w:rsid w:val="28DE40AA"/>
    <w:rsid w:val="29345E77"/>
    <w:rsid w:val="294C65AD"/>
    <w:rsid w:val="295D076F"/>
    <w:rsid w:val="29806583"/>
    <w:rsid w:val="298B3C4C"/>
    <w:rsid w:val="299C6EA8"/>
    <w:rsid w:val="29F26D24"/>
    <w:rsid w:val="2A15033F"/>
    <w:rsid w:val="2A1662C1"/>
    <w:rsid w:val="2A1C7367"/>
    <w:rsid w:val="2A2815FA"/>
    <w:rsid w:val="2A4B6857"/>
    <w:rsid w:val="2A6D6092"/>
    <w:rsid w:val="2A7D76B4"/>
    <w:rsid w:val="2ABC4C43"/>
    <w:rsid w:val="2AEB7E88"/>
    <w:rsid w:val="2B437463"/>
    <w:rsid w:val="2B7807EE"/>
    <w:rsid w:val="2B8D7864"/>
    <w:rsid w:val="2B9D13E6"/>
    <w:rsid w:val="2BA50BF7"/>
    <w:rsid w:val="2BBF00EC"/>
    <w:rsid w:val="2BC37CFD"/>
    <w:rsid w:val="2BD5237F"/>
    <w:rsid w:val="2BE536CE"/>
    <w:rsid w:val="2BE758D9"/>
    <w:rsid w:val="2C09049E"/>
    <w:rsid w:val="2C0A653C"/>
    <w:rsid w:val="2C191F85"/>
    <w:rsid w:val="2CE82D6F"/>
    <w:rsid w:val="2CF25AAB"/>
    <w:rsid w:val="2D343236"/>
    <w:rsid w:val="2DD15014"/>
    <w:rsid w:val="2DF67EAC"/>
    <w:rsid w:val="2DF72DE4"/>
    <w:rsid w:val="2E0220AF"/>
    <w:rsid w:val="2E4B082A"/>
    <w:rsid w:val="2E503E76"/>
    <w:rsid w:val="2E5D4E86"/>
    <w:rsid w:val="2E5D790B"/>
    <w:rsid w:val="2E5E665D"/>
    <w:rsid w:val="2E9A3C18"/>
    <w:rsid w:val="2EBB0FEE"/>
    <w:rsid w:val="2EC63002"/>
    <w:rsid w:val="2ECE7BF0"/>
    <w:rsid w:val="2F0A6B38"/>
    <w:rsid w:val="2F373477"/>
    <w:rsid w:val="2F83433C"/>
    <w:rsid w:val="2F946CCB"/>
    <w:rsid w:val="2FD25781"/>
    <w:rsid w:val="2FDC745C"/>
    <w:rsid w:val="2FFD7934"/>
    <w:rsid w:val="30556271"/>
    <w:rsid w:val="306D3157"/>
    <w:rsid w:val="30733ACD"/>
    <w:rsid w:val="3076603D"/>
    <w:rsid w:val="308C3862"/>
    <w:rsid w:val="309379D8"/>
    <w:rsid w:val="30A270F7"/>
    <w:rsid w:val="30DF1478"/>
    <w:rsid w:val="30EC586F"/>
    <w:rsid w:val="30F86842"/>
    <w:rsid w:val="319C6071"/>
    <w:rsid w:val="31A11ECE"/>
    <w:rsid w:val="31AC537E"/>
    <w:rsid w:val="31E3679B"/>
    <w:rsid w:val="31E732FD"/>
    <w:rsid w:val="32517576"/>
    <w:rsid w:val="32BE5C2C"/>
    <w:rsid w:val="32D63C1D"/>
    <w:rsid w:val="32FB6478"/>
    <w:rsid w:val="332410BB"/>
    <w:rsid w:val="33263B3F"/>
    <w:rsid w:val="336963EB"/>
    <w:rsid w:val="33816EEB"/>
    <w:rsid w:val="33CD0FE9"/>
    <w:rsid w:val="33EB55CD"/>
    <w:rsid w:val="33EC4C02"/>
    <w:rsid w:val="340D2360"/>
    <w:rsid w:val="3410665D"/>
    <w:rsid w:val="34211214"/>
    <w:rsid w:val="342E63AB"/>
    <w:rsid w:val="34950E68"/>
    <w:rsid w:val="34986E94"/>
    <w:rsid w:val="34AF62C9"/>
    <w:rsid w:val="34CB4388"/>
    <w:rsid w:val="34DB19BE"/>
    <w:rsid w:val="34FA6E12"/>
    <w:rsid w:val="354D7158"/>
    <w:rsid w:val="358D5588"/>
    <w:rsid w:val="35F9034E"/>
    <w:rsid w:val="363A3B40"/>
    <w:rsid w:val="36513CE6"/>
    <w:rsid w:val="365302AE"/>
    <w:rsid w:val="36607A0A"/>
    <w:rsid w:val="366E227C"/>
    <w:rsid w:val="366F2E0D"/>
    <w:rsid w:val="367B6A5C"/>
    <w:rsid w:val="36A74ADA"/>
    <w:rsid w:val="36AA6F9B"/>
    <w:rsid w:val="36AD60D5"/>
    <w:rsid w:val="36B224F9"/>
    <w:rsid w:val="36C344B8"/>
    <w:rsid w:val="36EC0CC9"/>
    <w:rsid w:val="373F410B"/>
    <w:rsid w:val="37431688"/>
    <w:rsid w:val="37650410"/>
    <w:rsid w:val="37991DE9"/>
    <w:rsid w:val="37EE7094"/>
    <w:rsid w:val="38296C89"/>
    <w:rsid w:val="383002EB"/>
    <w:rsid w:val="38586797"/>
    <w:rsid w:val="38725E31"/>
    <w:rsid w:val="38BC0149"/>
    <w:rsid w:val="38D87D1C"/>
    <w:rsid w:val="38F45119"/>
    <w:rsid w:val="39636459"/>
    <w:rsid w:val="396B7F6C"/>
    <w:rsid w:val="39B417A9"/>
    <w:rsid w:val="39DF785B"/>
    <w:rsid w:val="39FC5695"/>
    <w:rsid w:val="3A006D8E"/>
    <w:rsid w:val="3A204F94"/>
    <w:rsid w:val="3A3651E5"/>
    <w:rsid w:val="3A7334F2"/>
    <w:rsid w:val="3A744481"/>
    <w:rsid w:val="3A8C7BEF"/>
    <w:rsid w:val="3A906246"/>
    <w:rsid w:val="3ACD0590"/>
    <w:rsid w:val="3B2349B7"/>
    <w:rsid w:val="3B616CFF"/>
    <w:rsid w:val="3B6259F6"/>
    <w:rsid w:val="3B976654"/>
    <w:rsid w:val="3BC01EFC"/>
    <w:rsid w:val="3BCA786A"/>
    <w:rsid w:val="3BD31E2F"/>
    <w:rsid w:val="3BF15831"/>
    <w:rsid w:val="3C105946"/>
    <w:rsid w:val="3C471448"/>
    <w:rsid w:val="3C5F759A"/>
    <w:rsid w:val="3C6C525A"/>
    <w:rsid w:val="3CCE23CB"/>
    <w:rsid w:val="3CCE7295"/>
    <w:rsid w:val="3CD17D17"/>
    <w:rsid w:val="3CFB017F"/>
    <w:rsid w:val="3D3C7F39"/>
    <w:rsid w:val="3D440F09"/>
    <w:rsid w:val="3D4504A0"/>
    <w:rsid w:val="3D5B369C"/>
    <w:rsid w:val="3D8734BB"/>
    <w:rsid w:val="3D9A11D4"/>
    <w:rsid w:val="3DA16D89"/>
    <w:rsid w:val="3DA364BE"/>
    <w:rsid w:val="3DCD4FC9"/>
    <w:rsid w:val="3DE041CB"/>
    <w:rsid w:val="3E0D48F6"/>
    <w:rsid w:val="3E1868B4"/>
    <w:rsid w:val="3E216046"/>
    <w:rsid w:val="3E377251"/>
    <w:rsid w:val="3E42664B"/>
    <w:rsid w:val="3E5A7334"/>
    <w:rsid w:val="3E6B5A1B"/>
    <w:rsid w:val="3E7B5D6B"/>
    <w:rsid w:val="3E843E66"/>
    <w:rsid w:val="3E8F51FE"/>
    <w:rsid w:val="3E926F87"/>
    <w:rsid w:val="3E9A59DE"/>
    <w:rsid w:val="3EAF4836"/>
    <w:rsid w:val="3EC33DFA"/>
    <w:rsid w:val="3F060E16"/>
    <w:rsid w:val="3F1D1096"/>
    <w:rsid w:val="3F2F0234"/>
    <w:rsid w:val="3F6363FE"/>
    <w:rsid w:val="3F756B8F"/>
    <w:rsid w:val="3F9335C1"/>
    <w:rsid w:val="3F95482B"/>
    <w:rsid w:val="4019356B"/>
    <w:rsid w:val="40282CB3"/>
    <w:rsid w:val="40592157"/>
    <w:rsid w:val="406E1CAE"/>
    <w:rsid w:val="40A0133A"/>
    <w:rsid w:val="40C31A53"/>
    <w:rsid w:val="40C833DC"/>
    <w:rsid w:val="40FF545D"/>
    <w:rsid w:val="410067C8"/>
    <w:rsid w:val="41422A7B"/>
    <w:rsid w:val="416176D3"/>
    <w:rsid w:val="418F0D2A"/>
    <w:rsid w:val="419322E6"/>
    <w:rsid w:val="41D01505"/>
    <w:rsid w:val="421E580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910283"/>
    <w:rsid w:val="45C55BC2"/>
    <w:rsid w:val="45C63B94"/>
    <w:rsid w:val="460E7DA5"/>
    <w:rsid w:val="46290C6F"/>
    <w:rsid w:val="46422483"/>
    <w:rsid w:val="4659254A"/>
    <w:rsid w:val="465B0637"/>
    <w:rsid w:val="465E3F0D"/>
    <w:rsid w:val="46646F96"/>
    <w:rsid w:val="466A16E6"/>
    <w:rsid w:val="46893F2B"/>
    <w:rsid w:val="46C444E6"/>
    <w:rsid w:val="46C4686E"/>
    <w:rsid w:val="477B778F"/>
    <w:rsid w:val="478203EC"/>
    <w:rsid w:val="47B025FA"/>
    <w:rsid w:val="47B34214"/>
    <w:rsid w:val="4809698F"/>
    <w:rsid w:val="4811697D"/>
    <w:rsid w:val="487A3E25"/>
    <w:rsid w:val="488B5503"/>
    <w:rsid w:val="48937E21"/>
    <w:rsid w:val="489A0361"/>
    <w:rsid w:val="48A8102D"/>
    <w:rsid w:val="48B94FF3"/>
    <w:rsid w:val="48E37AAB"/>
    <w:rsid w:val="48F02303"/>
    <w:rsid w:val="48FD4B4C"/>
    <w:rsid w:val="490A68E0"/>
    <w:rsid w:val="491055FE"/>
    <w:rsid w:val="495F5B3E"/>
    <w:rsid w:val="496F77D7"/>
    <w:rsid w:val="497654FD"/>
    <w:rsid w:val="49B64211"/>
    <w:rsid w:val="49D41AAC"/>
    <w:rsid w:val="49F6167F"/>
    <w:rsid w:val="4A064FA0"/>
    <w:rsid w:val="4A16615C"/>
    <w:rsid w:val="4A4424D7"/>
    <w:rsid w:val="4A5A3984"/>
    <w:rsid w:val="4AB82D0F"/>
    <w:rsid w:val="4AEB7664"/>
    <w:rsid w:val="4AF26853"/>
    <w:rsid w:val="4AFD7C19"/>
    <w:rsid w:val="4B0567D1"/>
    <w:rsid w:val="4B236AAE"/>
    <w:rsid w:val="4B2F532F"/>
    <w:rsid w:val="4B2F799D"/>
    <w:rsid w:val="4B707271"/>
    <w:rsid w:val="4B9739F7"/>
    <w:rsid w:val="4BEE2503"/>
    <w:rsid w:val="4BF727EA"/>
    <w:rsid w:val="4C245A30"/>
    <w:rsid w:val="4CB6685F"/>
    <w:rsid w:val="4CC367FE"/>
    <w:rsid w:val="4D026D61"/>
    <w:rsid w:val="4D077F3C"/>
    <w:rsid w:val="4D123355"/>
    <w:rsid w:val="4D2A3B31"/>
    <w:rsid w:val="4D312C52"/>
    <w:rsid w:val="4D905305"/>
    <w:rsid w:val="4D964A72"/>
    <w:rsid w:val="4D9C1254"/>
    <w:rsid w:val="4D9E5B15"/>
    <w:rsid w:val="4DF30CEA"/>
    <w:rsid w:val="4E793892"/>
    <w:rsid w:val="4E800872"/>
    <w:rsid w:val="4EC569ED"/>
    <w:rsid w:val="4ED50EA1"/>
    <w:rsid w:val="4EEC050C"/>
    <w:rsid w:val="4F104EC3"/>
    <w:rsid w:val="4F47354A"/>
    <w:rsid w:val="4F5400DF"/>
    <w:rsid w:val="4F911C54"/>
    <w:rsid w:val="4FE625E0"/>
    <w:rsid w:val="50026CC4"/>
    <w:rsid w:val="5021480F"/>
    <w:rsid w:val="505C301C"/>
    <w:rsid w:val="507C5CCD"/>
    <w:rsid w:val="509205B0"/>
    <w:rsid w:val="50962ECB"/>
    <w:rsid w:val="50A42E38"/>
    <w:rsid w:val="50A4577F"/>
    <w:rsid w:val="50B73D1F"/>
    <w:rsid w:val="50BD5BC9"/>
    <w:rsid w:val="50C11EEE"/>
    <w:rsid w:val="50E97CFC"/>
    <w:rsid w:val="50FA35D7"/>
    <w:rsid w:val="50FA4028"/>
    <w:rsid w:val="510D65B7"/>
    <w:rsid w:val="511157AB"/>
    <w:rsid w:val="5142540C"/>
    <w:rsid w:val="514A3358"/>
    <w:rsid w:val="51743BE9"/>
    <w:rsid w:val="518832C8"/>
    <w:rsid w:val="519D3C50"/>
    <w:rsid w:val="51A0432A"/>
    <w:rsid w:val="51A86090"/>
    <w:rsid w:val="51B7396D"/>
    <w:rsid w:val="522E4CC3"/>
    <w:rsid w:val="523F0CB6"/>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74AD"/>
    <w:rsid w:val="55A8376B"/>
    <w:rsid w:val="55DC29B6"/>
    <w:rsid w:val="55DD4241"/>
    <w:rsid w:val="566B6D1E"/>
    <w:rsid w:val="56A95021"/>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D016F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F84F95"/>
    <w:rsid w:val="5C02690E"/>
    <w:rsid w:val="5C196DA7"/>
    <w:rsid w:val="5C2A048C"/>
    <w:rsid w:val="5C4D2220"/>
    <w:rsid w:val="5C80234E"/>
    <w:rsid w:val="5C8A680C"/>
    <w:rsid w:val="5CF70C26"/>
    <w:rsid w:val="5D0C4701"/>
    <w:rsid w:val="5D0F0395"/>
    <w:rsid w:val="5D221076"/>
    <w:rsid w:val="5D397964"/>
    <w:rsid w:val="5D5A391C"/>
    <w:rsid w:val="5D5F10C0"/>
    <w:rsid w:val="5D78495C"/>
    <w:rsid w:val="5D790E2F"/>
    <w:rsid w:val="5D891B7B"/>
    <w:rsid w:val="5DAD38EE"/>
    <w:rsid w:val="5DBD3915"/>
    <w:rsid w:val="5DED1994"/>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2FF77F3"/>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A92D87"/>
    <w:rsid w:val="66195831"/>
    <w:rsid w:val="66290B1C"/>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275C70"/>
    <w:rsid w:val="68551F4F"/>
    <w:rsid w:val="68703947"/>
    <w:rsid w:val="687C10C9"/>
    <w:rsid w:val="68840C16"/>
    <w:rsid w:val="68876EFB"/>
    <w:rsid w:val="68884654"/>
    <w:rsid w:val="689F444F"/>
    <w:rsid w:val="68B96DBB"/>
    <w:rsid w:val="68C511F3"/>
    <w:rsid w:val="68CA2805"/>
    <w:rsid w:val="68E937A3"/>
    <w:rsid w:val="68FB149A"/>
    <w:rsid w:val="693E15D3"/>
    <w:rsid w:val="69627681"/>
    <w:rsid w:val="6977531D"/>
    <w:rsid w:val="69CC2BFF"/>
    <w:rsid w:val="69CE0FC8"/>
    <w:rsid w:val="69FD55B8"/>
    <w:rsid w:val="6A0B1C62"/>
    <w:rsid w:val="6A2406C8"/>
    <w:rsid w:val="6A9A1ADF"/>
    <w:rsid w:val="6AAE7129"/>
    <w:rsid w:val="6AC03087"/>
    <w:rsid w:val="6ADE0BD1"/>
    <w:rsid w:val="6AE81378"/>
    <w:rsid w:val="6AE96859"/>
    <w:rsid w:val="6B147746"/>
    <w:rsid w:val="6B24787C"/>
    <w:rsid w:val="6B573233"/>
    <w:rsid w:val="6B5B6274"/>
    <w:rsid w:val="6B6A0DCB"/>
    <w:rsid w:val="6B6F1F3D"/>
    <w:rsid w:val="6B935D53"/>
    <w:rsid w:val="6C1316F7"/>
    <w:rsid w:val="6C196F71"/>
    <w:rsid w:val="6C226FCB"/>
    <w:rsid w:val="6C31226F"/>
    <w:rsid w:val="6C517EC7"/>
    <w:rsid w:val="6C552F0B"/>
    <w:rsid w:val="6C8C67B7"/>
    <w:rsid w:val="6C9D744C"/>
    <w:rsid w:val="6D167928"/>
    <w:rsid w:val="6D26299B"/>
    <w:rsid w:val="6D3C6797"/>
    <w:rsid w:val="6D4772EC"/>
    <w:rsid w:val="6D9078AF"/>
    <w:rsid w:val="6DAA3FEF"/>
    <w:rsid w:val="6DC0172B"/>
    <w:rsid w:val="6DCB690C"/>
    <w:rsid w:val="6DD41A5B"/>
    <w:rsid w:val="6DDF7670"/>
    <w:rsid w:val="6DE252F3"/>
    <w:rsid w:val="6DF43C2E"/>
    <w:rsid w:val="6DF51CA3"/>
    <w:rsid w:val="6E0D240A"/>
    <w:rsid w:val="6E253C0B"/>
    <w:rsid w:val="6E8335BD"/>
    <w:rsid w:val="6E8E12EF"/>
    <w:rsid w:val="6E972936"/>
    <w:rsid w:val="6EA50F1E"/>
    <w:rsid w:val="6ED11459"/>
    <w:rsid w:val="6ED446C5"/>
    <w:rsid w:val="6EEF4D90"/>
    <w:rsid w:val="6F0F438C"/>
    <w:rsid w:val="6F2A7D94"/>
    <w:rsid w:val="6F8331F1"/>
    <w:rsid w:val="6FAE1A09"/>
    <w:rsid w:val="6FD64FC7"/>
    <w:rsid w:val="6FD75BF8"/>
    <w:rsid w:val="6FE42BA3"/>
    <w:rsid w:val="707723D0"/>
    <w:rsid w:val="708B6CE2"/>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3C2AAE"/>
    <w:rsid w:val="73C0646E"/>
    <w:rsid w:val="742222F5"/>
    <w:rsid w:val="7437359C"/>
    <w:rsid w:val="74476126"/>
    <w:rsid w:val="74477EFB"/>
    <w:rsid w:val="74706664"/>
    <w:rsid w:val="747F3682"/>
    <w:rsid w:val="749C4185"/>
    <w:rsid w:val="74E21CEA"/>
    <w:rsid w:val="75067759"/>
    <w:rsid w:val="752E6DCD"/>
    <w:rsid w:val="7551380D"/>
    <w:rsid w:val="755D394A"/>
    <w:rsid w:val="75600BE5"/>
    <w:rsid w:val="7564475C"/>
    <w:rsid w:val="7583797F"/>
    <w:rsid w:val="75D20F1D"/>
    <w:rsid w:val="75DA2C18"/>
    <w:rsid w:val="75F54412"/>
    <w:rsid w:val="761D08E0"/>
    <w:rsid w:val="765D347C"/>
    <w:rsid w:val="76826699"/>
    <w:rsid w:val="76944CED"/>
    <w:rsid w:val="76C87133"/>
    <w:rsid w:val="76CD08D5"/>
    <w:rsid w:val="76DB4B92"/>
    <w:rsid w:val="77052AA4"/>
    <w:rsid w:val="77136511"/>
    <w:rsid w:val="77340A39"/>
    <w:rsid w:val="77351FD0"/>
    <w:rsid w:val="77472422"/>
    <w:rsid w:val="774F2686"/>
    <w:rsid w:val="77754D7F"/>
    <w:rsid w:val="777F31F2"/>
    <w:rsid w:val="77B94F26"/>
    <w:rsid w:val="77D1700D"/>
    <w:rsid w:val="77EC04CC"/>
    <w:rsid w:val="78596EC0"/>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E1A70"/>
    <w:rsid w:val="7B257FFD"/>
    <w:rsid w:val="7B343476"/>
    <w:rsid w:val="7B3E5645"/>
    <w:rsid w:val="7B5A2978"/>
    <w:rsid w:val="7B5A7E4C"/>
    <w:rsid w:val="7B667AF9"/>
    <w:rsid w:val="7B7468F8"/>
    <w:rsid w:val="7BEE0103"/>
    <w:rsid w:val="7C0A0FE4"/>
    <w:rsid w:val="7C254906"/>
    <w:rsid w:val="7C590818"/>
    <w:rsid w:val="7C7C10F6"/>
    <w:rsid w:val="7C853BEA"/>
    <w:rsid w:val="7C881368"/>
    <w:rsid w:val="7C9D0624"/>
    <w:rsid w:val="7CD564F7"/>
    <w:rsid w:val="7CE27788"/>
    <w:rsid w:val="7D0C32F1"/>
    <w:rsid w:val="7D0F408D"/>
    <w:rsid w:val="7D491C6C"/>
    <w:rsid w:val="7D5429C0"/>
    <w:rsid w:val="7D6E6D43"/>
    <w:rsid w:val="7DB57A34"/>
    <w:rsid w:val="7DB756E1"/>
    <w:rsid w:val="7DE60973"/>
    <w:rsid w:val="7DEF0916"/>
    <w:rsid w:val="7E1E5218"/>
    <w:rsid w:val="7E6C679B"/>
    <w:rsid w:val="7E786902"/>
    <w:rsid w:val="7E9A4E1F"/>
    <w:rsid w:val="7EA7723A"/>
    <w:rsid w:val="7EF56FBB"/>
    <w:rsid w:val="7F0768EB"/>
    <w:rsid w:val="7F143BEC"/>
    <w:rsid w:val="7F362021"/>
    <w:rsid w:val="7F715AF2"/>
    <w:rsid w:val="7F7B47F9"/>
    <w:rsid w:val="7F886E69"/>
    <w:rsid w:val="BB7FA927"/>
    <w:rsid w:val="BFFF6927"/>
    <w:rsid w:val="D9F80D8D"/>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4"/>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8"/>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9"/>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4"/>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next w:val="522"/>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next w:val="841"/>
    <w:qFormat/>
    <w:uiPriority w:val="0"/>
    <w:pPr>
      <w:ind w:left="0" w:leftChars="0" w:firstLine="480" w:firstLineChars="200"/>
    </w:pPr>
    <w:rPr>
      <w:rFonts w:ascii="仿宋_GB2312" w:hAnsi="Courier New" w:eastAsia="仿宋_GB2312"/>
      <w:kern w:val="28"/>
      <w:sz w:val="24"/>
    </w:rPr>
  </w:style>
  <w:style w:type="paragraph" w:customStyle="1" w:styleId="841">
    <w:name w:val="自动更正"/>
    <w:next w:val="5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2"/>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29"/>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2"/>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字符"/>
    <w:link w:val="482"/>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7"/>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样式 表格正文 + 两端对齐"/>
    <w:basedOn w:val="1"/>
    <w:next w:val="840"/>
    <w:qFormat/>
    <w:uiPriority w:val="0"/>
    <w:pPr>
      <w:spacing w:line="300" w:lineRule="auto"/>
    </w:pPr>
    <w:rPr>
      <w:sz w:val="24"/>
    </w:rPr>
  </w:style>
  <w:style w:type="paragraph" w:styleId="969">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38226</Words>
  <Characters>40454</Characters>
  <Lines>405</Lines>
  <Paragraphs>114</Paragraphs>
  <TotalTime>13</TotalTime>
  <ScaleCrop>false</ScaleCrop>
  <LinksUpToDate>false</LinksUpToDate>
  <CharactersWithSpaces>41815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浙江华域高宇项目管理有限公司</cp:lastModifiedBy>
  <cp:lastPrinted>2025-03-05T18:28:00Z</cp:lastPrinted>
  <dcterms:modified xsi:type="dcterms:W3CDTF">2025-06-25T08:38:41Z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5C8A5E4EE4954D1DBEFDB5930EF8A084_13</vt:lpwstr>
  </property>
  <property fmtid="{D5CDD505-2E9C-101B-9397-08002B2CF9AE}" pid="5" name="commondata">
    <vt:lpwstr>eyJoZGlkIjoiNGNlMmFkMDQ1NDY0ZmRiM2Q0NjY4NTFjN2IwMTllYjMifQ==</vt:lpwstr>
  </property>
  <property fmtid="{D5CDD505-2E9C-101B-9397-08002B2CF9AE}" pid="6" name="KSOTemplateDocerSaveRecord">
    <vt:lpwstr>eyJoZGlkIjoiZDM0OWFjZDI2NTE0ODlmNTRlODVmMGRmZGJhNzU1MDQiLCJ1c2VySWQiOiIxMTMyNjQ4ODkxIn0=</vt:lpwstr>
  </property>
</Properties>
</file>